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2EDFC" w14:textId="4E01EB7B" w:rsidR="004E3CCC" w:rsidRPr="00A4737A" w:rsidRDefault="00FD41C8" w:rsidP="009920B0">
      <w:pPr>
        <w:pStyle w:val="Default"/>
        <w:jc w:val="center"/>
        <w:rPr>
          <w:b/>
          <w:color w:val="auto"/>
          <w:sz w:val="28"/>
          <w:szCs w:val="28"/>
          <w:lang w:val="uk-UA"/>
        </w:rPr>
      </w:pPr>
      <w:r>
        <w:rPr>
          <w:b/>
          <w:noProof/>
          <w:color w:val="auto"/>
          <w:sz w:val="28"/>
          <w:szCs w:val="28"/>
          <w:lang w:val="uk-UA" w:eastAsia="uk-UA"/>
        </w:rPr>
        <w:drawing>
          <wp:anchor distT="0" distB="0" distL="114300" distR="114300" simplePos="0" relativeHeight="251658240" behindDoc="0" locked="0" layoutInCell="1" allowOverlap="1" wp14:anchorId="595C0296" wp14:editId="390C5B47">
            <wp:simplePos x="0" y="0"/>
            <wp:positionH relativeFrom="margin">
              <wp:posOffset>-720090</wp:posOffset>
            </wp:positionH>
            <wp:positionV relativeFrom="margin">
              <wp:posOffset>-602615</wp:posOffset>
            </wp:positionV>
            <wp:extent cx="7582535" cy="104108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енедж в тур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535" cy="10410825"/>
                    </a:xfrm>
                    <a:prstGeom prst="rect">
                      <a:avLst/>
                    </a:prstGeom>
                  </pic:spPr>
                </pic:pic>
              </a:graphicData>
            </a:graphic>
            <wp14:sizeRelH relativeFrom="margin">
              <wp14:pctWidth>0</wp14:pctWidth>
            </wp14:sizeRelH>
            <wp14:sizeRelV relativeFrom="margin">
              <wp14:pctHeight>0</wp14:pctHeight>
            </wp14:sizeRelV>
          </wp:anchor>
        </w:drawing>
      </w:r>
      <w:r w:rsidR="004E3CCC" w:rsidRPr="00A4737A">
        <w:rPr>
          <w:b/>
          <w:color w:val="auto"/>
          <w:sz w:val="28"/>
          <w:szCs w:val="28"/>
          <w:lang w:val="uk-UA"/>
        </w:rPr>
        <w:t>ДЕРЖАВНИЙ ВИЩИЙ НАВЧАЛЬНИЙ ЗАКЛАД</w:t>
      </w:r>
    </w:p>
    <w:p w14:paraId="28F10494" w14:textId="4273FA42" w:rsidR="00D23BC1" w:rsidRPr="00A4737A" w:rsidRDefault="00FD41C8" w:rsidP="00FD41C8">
      <w:pPr>
        <w:autoSpaceDE w:val="0"/>
        <w:autoSpaceDN w:val="0"/>
        <w:adjustRightInd w:val="0"/>
        <w:spacing w:after="0" w:line="240" w:lineRule="auto"/>
        <w:jc w:val="both"/>
        <w:rPr>
          <w:rFonts w:ascii="Times New Roman" w:hAnsi="Times New Roman"/>
          <w:b/>
          <w:bCs/>
          <w:sz w:val="24"/>
          <w:szCs w:val="24"/>
          <w:lang w:val="uk-UA"/>
        </w:rPr>
      </w:pPr>
      <w:r>
        <w:rPr>
          <w:rFonts w:ascii="Times New Roman" w:hAnsi="Times New Roman"/>
          <w:noProof/>
          <w:sz w:val="24"/>
          <w:szCs w:val="24"/>
          <w:lang w:val="uk-UA" w:eastAsia="uk-UA"/>
        </w:rPr>
        <w:lastRenderedPageBreak/>
        <w:drawing>
          <wp:anchor distT="0" distB="0" distL="114300" distR="114300" simplePos="0" relativeHeight="251659264" behindDoc="0" locked="0" layoutInCell="1" allowOverlap="1" wp14:anchorId="088BFB4B" wp14:editId="6BFD2C4A">
            <wp:simplePos x="0" y="0"/>
            <wp:positionH relativeFrom="margin">
              <wp:posOffset>-662940</wp:posOffset>
            </wp:positionH>
            <wp:positionV relativeFrom="margin">
              <wp:posOffset>-554355</wp:posOffset>
            </wp:positionV>
            <wp:extent cx="7603490" cy="104394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енедж в тур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03490" cy="10439400"/>
                    </a:xfrm>
                    <a:prstGeom prst="rect">
                      <a:avLst/>
                    </a:prstGeom>
                  </pic:spPr>
                </pic:pic>
              </a:graphicData>
            </a:graphic>
            <wp14:sizeRelH relativeFrom="margin">
              <wp14:pctWidth>0</wp14:pctWidth>
            </wp14:sizeRelH>
            <wp14:sizeRelV relativeFrom="margin">
              <wp14:pctHeight>0</wp14:pctHeight>
            </wp14:sizeRelV>
          </wp:anchor>
        </w:drawing>
      </w:r>
      <w:r w:rsidR="004E3CCC" w:rsidRPr="00A4737A">
        <w:rPr>
          <w:rFonts w:ascii="Times New Roman" w:hAnsi="Times New Roman"/>
          <w:sz w:val="24"/>
          <w:szCs w:val="24"/>
          <w:lang w:val="uk-UA"/>
        </w:rPr>
        <w:t>Робоча програма навчальної дисципліни «</w:t>
      </w:r>
      <w:r w:rsidR="00D9080F">
        <w:rPr>
          <w:rFonts w:ascii="Times New Roman" w:hAnsi="Times New Roman"/>
          <w:b/>
          <w:sz w:val="24"/>
          <w:szCs w:val="24"/>
          <w:lang w:val="uk-UA"/>
        </w:rPr>
        <w:t>Менеджмент</w:t>
      </w:r>
      <w:r w:rsidR="003E2D36">
        <w:rPr>
          <w:rFonts w:ascii="Times New Roman" w:hAnsi="Times New Roman"/>
          <w:b/>
          <w:sz w:val="24"/>
          <w:szCs w:val="24"/>
          <w:lang w:val="uk-UA"/>
        </w:rPr>
        <w:t xml:space="preserve"> </w:t>
      </w:r>
      <w:r w:rsidR="00302398">
        <w:rPr>
          <w:rFonts w:ascii="Times New Roman" w:hAnsi="Times New Roman"/>
          <w:b/>
          <w:sz w:val="24"/>
          <w:szCs w:val="24"/>
          <w:lang w:val="uk-UA"/>
        </w:rPr>
        <w:t>в туризмі</w:t>
      </w:r>
      <w:r w:rsidR="008400D9">
        <w:rPr>
          <w:rFonts w:ascii="Times New Roman" w:hAnsi="Times New Roman"/>
          <w:sz w:val="24"/>
          <w:szCs w:val="24"/>
          <w:lang w:val="uk-UA"/>
        </w:rPr>
        <w:t xml:space="preserve">» </w:t>
      </w:r>
      <w:r w:rsidR="00446E31">
        <w:rPr>
          <w:rFonts w:ascii="Times New Roman" w:hAnsi="Times New Roman"/>
          <w:sz w:val="24"/>
          <w:szCs w:val="24"/>
          <w:lang w:val="uk-UA"/>
        </w:rPr>
        <w:t xml:space="preserve">для здобувачів вищої освіти </w:t>
      </w:r>
      <w:bookmarkStart w:id="0" w:name="_GoBack"/>
      <w:bookmarkEnd w:id="0"/>
      <w:r w:rsidR="00D23BC1" w:rsidRPr="00A4737A">
        <w:rPr>
          <w:rFonts w:ascii="Times New Roman" w:hAnsi="Times New Roman"/>
          <w:b/>
          <w:bCs/>
          <w:sz w:val="24"/>
          <w:szCs w:val="24"/>
          <w:lang w:val="uk-UA"/>
        </w:rPr>
        <w:br w:type="page"/>
      </w:r>
    </w:p>
    <w:p w14:paraId="414978AF" w14:textId="77777777" w:rsidR="004E3CCC" w:rsidRPr="00A4737A" w:rsidRDefault="004E3CCC" w:rsidP="004E3CCC">
      <w:pPr>
        <w:spacing w:after="0" w:line="240" w:lineRule="auto"/>
        <w:jc w:val="center"/>
        <w:rPr>
          <w:rFonts w:ascii="Times New Roman" w:hAnsi="Times New Roman"/>
          <w:b/>
          <w:bCs/>
          <w:sz w:val="24"/>
          <w:szCs w:val="24"/>
          <w:lang w:val="uk-UA"/>
        </w:rPr>
      </w:pPr>
      <w:r w:rsidRPr="00A4737A">
        <w:rPr>
          <w:rFonts w:ascii="Times New Roman" w:hAnsi="Times New Roman"/>
          <w:b/>
          <w:bCs/>
          <w:sz w:val="24"/>
          <w:szCs w:val="24"/>
          <w:lang w:val="uk-UA"/>
        </w:rPr>
        <w:lastRenderedPageBreak/>
        <w:t>1. О</w:t>
      </w:r>
      <w:r w:rsidR="00987930">
        <w:rPr>
          <w:rFonts w:ascii="Times New Roman" w:hAnsi="Times New Roman"/>
          <w:b/>
          <w:bCs/>
          <w:sz w:val="24"/>
          <w:szCs w:val="24"/>
          <w:lang w:val="uk-UA"/>
        </w:rPr>
        <w:t>ПИС НАВЧАЛЬНОЇ ДИСЦИПЛІНИ</w:t>
      </w:r>
    </w:p>
    <w:p w14:paraId="3AA7A006" w14:textId="77777777" w:rsidR="004E3CCC" w:rsidRPr="00A4737A" w:rsidRDefault="004E3CCC" w:rsidP="004E3CCC">
      <w:pPr>
        <w:pStyle w:val="Default"/>
        <w:ind w:left="360"/>
        <w:rPr>
          <w:color w:val="auto"/>
          <w:lang w:val="uk-UA"/>
        </w:rPr>
      </w:pPr>
    </w:p>
    <w:p w14:paraId="4BB2E6D6" w14:textId="77777777" w:rsidR="004E3CCC" w:rsidRPr="00A4737A" w:rsidRDefault="004E3CCC" w:rsidP="004E3CCC">
      <w:pPr>
        <w:pStyle w:val="Default"/>
        <w:ind w:left="360"/>
        <w:rPr>
          <w:color w:val="auto"/>
          <w:lang w:val="uk-UA"/>
        </w:rPr>
      </w:pPr>
    </w:p>
    <w:tbl>
      <w:tblPr>
        <w:tblStyle w:val="aa"/>
        <w:tblW w:w="9889" w:type="dxa"/>
        <w:tblLayout w:type="fixed"/>
        <w:tblLook w:val="0000" w:firstRow="0" w:lastRow="0" w:firstColumn="0" w:lastColumn="0" w:noHBand="0" w:noVBand="0"/>
      </w:tblPr>
      <w:tblGrid>
        <w:gridCol w:w="4503"/>
        <w:gridCol w:w="2551"/>
        <w:gridCol w:w="142"/>
        <w:gridCol w:w="2693"/>
      </w:tblGrid>
      <w:tr w:rsidR="00A04A0A" w:rsidRPr="00FD41C8" w14:paraId="3BCBC45C" w14:textId="77777777" w:rsidTr="00A04A0A">
        <w:trPr>
          <w:trHeight w:val="725"/>
        </w:trPr>
        <w:tc>
          <w:tcPr>
            <w:tcW w:w="4503" w:type="dxa"/>
            <w:vMerge w:val="restart"/>
            <w:vAlign w:val="center"/>
          </w:tcPr>
          <w:p w14:paraId="294E85B9" w14:textId="77777777" w:rsidR="00A04A0A" w:rsidRPr="00A4737A" w:rsidRDefault="00A04A0A" w:rsidP="00236C90">
            <w:pPr>
              <w:pStyle w:val="Default"/>
              <w:jc w:val="center"/>
              <w:rPr>
                <w:color w:val="auto"/>
                <w:lang w:val="uk-UA"/>
              </w:rPr>
            </w:pPr>
            <w:r w:rsidRPr="00A4737A">
              <w:rPr>
                <w:b/>
                <w:bCs/>
                <w:color w:val="auto"/>
                <w:lang w:val="uk-UA"/>
              </w:rPr>
              <w:t>Найменування</w:t>
            </w:r>
          </w:p>
          <w:p w14:paraId="446CC5DA" w14:textId="77777777" w:rsidR="00A04A0A" w:rsidRPr="00A4737A" w:rsidRDefault="00A04A0A" w:rsidP="00236C90">
            <w:pPr>
              <w:pStyle w:val="Default"/>
              <w:jc w:val="center"/>
              <w:rPr>
                <w:color w:val="auto"/>
                <w:lang w:val="uk-UA"/>
              </w:rPr>
            </w:pPr>
            <w:r w:rsidRPr="00A4737A">
              <w:rPr>
                <w:b/>
                <w:bCs/>
                <w:color w:val="auto"/>
                <w:lang w:val="uk-UA"/>
              </w:rPr>
              <w:t>показників</w:t>
            </w:r>
          </w:p>
        </w:tc>
        <w:tc>
          <w:tcPr>
            <w:tcW w:w="5386" w:type="dxa"/>
            <w:gridSpan w:val="3"/>
            <w:vAlign w:val="center"/>
          </w:tcPr>
          <w:p w14:paraId="1BEF0627" w14:textId="77777777" w:rsidR="00A04A0A" w:rsidRPr="00A4737A" w:rsidRDefault="00A04A0A" w:rsidP="00236C90">
            <w:pPr>
              <w:pStyle w:val="Default"/>
              <w:jc w:val="center"/>
              <w:rPr>
                <w:color w:val="auto"/>
                <w:lang w:val="uk-UA"/>
              </w:rPr>
            </w:pPr>
            <w:r>
              <w:rPr>
                <w:b/>
                <w:bCs/>
                <w:color w:val="auto"/>
                <w:lang w:val="uk-UA"/>
              </w:rPr>
              <w:t>Розподіл годин за навчальним планом</w:t>
            </w:r>
          </w:p>
        </w:tc>
      </w:tr>
      <w:tr w:rsidR="00A04A0A" w:rsidRPr="00A4737A" w14:paraId="38DE8F72" w14:textId="77777777" w:rsidTr="00996A46">
        <w:trPr>
          <w:trHeight w:val="770"/>
        </w:trPr>
        <w:tc>
          <w:tcPr>
            <w:tcW w:w="4503" w:type="dxa"/>
            <w:vMerge/>
            <w:vAlign w:val="center"/>
          </w:tcPr>
          <w:p w14:paraId="1338CE1F" w14:textId="77777777" w:rsidR="00A04A0A" w:rsidRPr="00A4737A" w:rsidRDefault="00A04A0A" w:rsidP="00A9422D">
            <w:pPr>
              <w:pStyle w:val="Default"/>
              <w:rPr>
                <w:color w:val="auto"/>
                <w:lang w:val="uk-UA"/>
              </w:rPr>
            </w:pPr>
          </w:p>
        </w:tc>
        <w:tc>
          <w:tcPr>
            <w:tcW w:w="2551" w:type="dxa"/>
            <w:vAlign w:val="center"/>
          </w:tcPr>
          <w:p w14:paraId="054846CB" w14:textId="77777777" w:rsidR="00A04A0A" w:rsidRPr="00A4737A" w:rsidRDefault="00A04A0A" w:rsidP="00236C90">
            <w:pPr>
              <w:pStyle w:val="Default"/>
              <w:jc w:val="center"/>
              <w:rPr>
                <w:color w:val="auto"/>
                <w:lang w:val="uk-UA"/>
              </w:rPr>
            </w:pPr>
            <w:r w:rsidRPr="00A4737A">
              <w:rPr>
                <w:color w:val="auto"/>
                <w:lang w:val="uk-UA"/>
              </w:rPr>
              <w:t>Денна форма</w:t>
            </w:r>
          </w:p>
          <w:p w14:paraId="40D090D2" w14:textId="77777777" w:rsidR="00A04A0A" w:rsidRPr="00A4737A" w:rsidRDefault="00A04A0A" w:rsidP="00236C90">
            <w:pPr>
              <w:pStyle w:val="Default"/>
              <w:jc w:val="center"/>
              <w:rPr>
                <w:color w:val="auto"/>
                <w:lang w:val="uk-UA"/>
              </w:rPr>
            </w:pPr>
            <w:r w:rsidRPr="00A4737A">
              <w:rPr>
                <w:color w:val="auto"/>
                <w:lang w:val="uk-UA"/>
              </w:rPr>
              <w:t>навчання</w:t>
            </w:r>
          </w:p>
        </w:tc>
        <w:tc>
          <w:tcPr>
            <w:tcW w:w="2835" w:type="dxa"/>
            <w:gridSpan w:val="2"/>
            <w:vAlign w:val="center"/>
          </w:tcPr>
          <w:p w14:paraId="1C508F2C" w14:textId="77777777" w:rsidR="00A04A0A" w:rsidRPr="00A4737A" w:rsidRDefault="00A04A0A" w:rsidP="00236C90">
            <w:pPr>
              <w:pStyle w:val="Default"/>
              <w:jc w:val="center"/>
              <w:rPr>
                <w:color w:val="auto"/>
                <w:lang w:val="uk-UA"/>
              </w:rPr>
            </w:pPr>
            <w:r w:rsidRPr="00A4737A">
              <w:rPr>
                <w:color w:val="auto"/>
                <w:lang w:val="uk-UA"/>
              </w:rPr>
              <w:t>Заочна форма</w:t>
            </w:r>
          </w:p>
          <w:p w14:paraId="59915E61" w14:textId="77777777" w:rsidR="00A04A0A" w:rsidRPr="00A4737A" w:rsidRDefault="00A04A0A" w:rsidP="00236C90">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навчання</w:t>
            </w:r>
          </w:p>
        </w:tc>
      </w:tr>
      <w:tr w:rsidR="00996A46" w:rsidRPr="00A4737A" w14:paraId="51702A3A" w14:textId="77777777" w:rsidTr="0064483C">
        <w:trPr>
          <w:trHeight w:val="632"/>
        </w:trPr>
        <w:tc>
          <w:tcPr>
            <w:tcW w:w="4503" w:type="dxa"/>
            <w:vAlign w:val="center"/>
          </w:tcPr>
          <w:p w14:paraId="4D31EAF2" w14:textId="622AC303" w:rsidR="00996A46" w:rsidRPr="00A4737A" w:rsidRDefault="00A04A0A" w:rsidP="004E3CCC">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sidR="00446E31">
              <w:rPr>
                <w:color w:val="auto"/>
                <w:lang w:val="uk-UA"/>
              </w:rPr>
              <w:t xml:space="preserve"> </w:t>
            </w:r>
            <w:r w:rsidR="00B22825">
              <w:rPr>
                <w:color w:val="auto"/>
                <w:lang w:val="uk-UA"/>
              </w:rPr>
              <w:t>5</w:t>
            </w:r>
          </w:p>
        </w:tc>
        <w:tc>
          <w:tcPr>
            <w:tcW w:w="5386" w:type="dxa"/>
            <w:gridSpan w:val="3"/>
            <w:vAlign w:val="center"/>
          </w:tcPr>
          <w:p w14:paraId="0F0F1A49" w14:textId="77777777" w:rsidR="00996A46" w:rsidRPr="00A4737A" w:rsidRDefault="00996A46" w:rsidP="000E7542">
            <w:pPr>
              <w:pStyle w:val="Default"/>
              <w:jc w:val="center"/>
              <w:rPr>
                <w:color w:val="auto"/>
                <w:lang w:val="uk-UA"/>
              </w:rPr>
            </w:pPr>
            <w:r w:rsidRPr="00A4737A">
              <w:rPr>
                <w:color w:val="auto"/>
                <w:lang w:val="uk-UA"/>
              </w:rPr>
              <w:t>Рік підготовки:</w:t>
            </w:r>
          </w:p>
        </w:tc>
      </w:tr>
      <w:tr w:rsidR="00996A46" w:rsidRPr="00A9422D" w14:paraId="5AB30282" w14:textId="77777777" w:rsidTr="00996A46">
        <w:trPr>
          <w:trHeight w:val="567"/>
        </w:trPr>
        <w:tc>
          <w:tcPr>
            <w:tcW w:w="4503" w:type="dxa"/>
            <w:vAlign w:val="center"/>
          </w:tcPr>
          <w:p w14:paraId="5710C664" w14:textId="6791DC21" w:rsidR="00996A46" w:rsidRPr="00A4737A" w:rsidRDefault="00A9422D" w:rsidP="00A9422D">
            <w:pPr>
              <w:pStyle w:val="Default"/>
              <w:rPr>
                <w:color w:val="auto"/>
                <w:lang w:val="uk-UA"/>
              </w:rPr>
            </w:pPr>
            <w:r w:rsidRPr="00A4737A">
              <w:rPr>
                <w:color w:val="auto"/>
                <w:lang w:val="uk-UA"/>
              </w:rPr>
              <w:t xml:space="preserve">Загальна кількість годин – </w:t>
            </w:r>
            <w:r w:rsidR="00446E31">
              <w:rPr>
                <w:color w:val="auto"/>
                <w:lang w:val="uk-UA"/>
              </w:rPr>
              <w:t>1</w:t>
            </w:r>
            <w:r w:rsidR="00B22825">
              <w:rPr>
                <w:color w:val="auto"/>
                <w:lang w:val="uk-UA"/>
              </w:rPr>
              <w:t>50</w:t>
            </w:r>
            <w:r w:rsidR="00446E31">
              <w:rPr>
                <w:color w:val="auto"/>
                <w:lang w:val="uk-UA"/>
              </w:rPr>
              <w:t xml:space="preserve"> год</w:t>
            </w:r>
          </w:p>
        </w:tc>
        <w:tc>
          <w:tcPr>
            <w:tcW w:w="2693" w:type="dxa"/>
            <w:gridSpan w:val="2"/>
            <w:vAlign w:val="center"/>
          </w:tcPr>
          <w:p w14:paraId="3997C392" w14:textId="0B16704B" w:rsidR="00996A46" w:rsidRPr="00A4737A" w:rsidRDefault="00B22825" w:rsidP="000E7542">
            <w:pPr>
              <w:pStyle w:val="Default"/>
              <w:jc w:val="center"/>
              <w:rPr>
                <w:b/>
                <w:color w:val="auto"/>
                <w:lang w:val="uk-UA"/>
              </w:rPr>
            </w:pPr>
            <w:r>
              <w:rPr>
                <w:b/>
                <w:color w:val="auto"/>
                <w:lang w:val="uk-UA"/>
              </w:rPr>
              <w:t>3</w:t>
            </w:r>
          </w:p>
        </w:tc>
        <w:tc>
          <w:tcPr>
            <w:tcW w:w="2693" w:type="dxa"/>
            <w:vAlign w:val="center"/>
          </w:tcPr>
          <w:p w14:paraId="0E367855" w14:textId="79F5BDF8" w:rsidR="00996A46" w:rsidRPr="00A4737A" w:rsidRDefault="00302398" w:rsidP="000E7542">
            <w:pPr>
              <w:pStyle w:val="Default"/>
              <w:jc w:val="center"/>
              <w:rPr>
                <w:b/>
                <w:color w:val="auto"/>
                <w:lang w:val="uk-UA"/>
              </w:rPr>
            </w:pPr>
            <w:r>
              <w:rPr>
                <w:b/>
                <w:color w:val="auto"/>
                <w:lang w:val="uk-UA"/>
              </w:rPr>
              <w:t>4</w:t>
            </w:r>
          </w:p>
        </w:tc>
      </w:tr>
      <w:tr w:rsidR="00996A46" w:rsidRPr="00A4737A" w14:paraId="1FF40D90" w14:textId="77777777" w:rsidTr="00996A46">
        <w:trPr>
          <w:trHeight w:val="567"/>
        </w:trPr>
        <w:tc>
          <w:tcPr>
            <w:tcW w:w="4503" w:type="dxa"/>
            <w:vAlign w:val="center"/>
          </w:tcPr>
          <w:p w14:paraId="207426D2" w14:textId="77777777" w:rsidR="00996A46" w:rsidRPr="00A4737A" w:rsidRDefault="00A04A0A" w:rsidP="004E3CCC">
            <w:pPr>
              <w:pStyle w:val="Default"/>
              <w:rPr>
                <w:color w:val="auto"/>
                <w:lang w:val="uk-UA"/>
              </w:rPr>
            </w:pPr>
            <w:r w:rsidRPr="00A4737A">
              <w:rPr>
                <w:color w:val="auto"/>
                <w:lang w:val="uk-UA"/>
              </w:rPr>
              <w:t>Кількість модулів –</w:t>
            </w:r>
            <w:r w:rsidR="00446E31">
              <w:rPr>
                <w:color w:val="auto"/>
                <w:lang w:val="uk-UA"/>
              </w:rPr>
              <w:t xml:space="preserve"> 2</w:t>
            </w:r>
          </w:p>
        </w:tc>
        <w:tc>
          <w:tcPr>
            <w:tcW w:w="5386" w:type="dxa"/>
            <w:gridSpan w:val="3"/>
            <w:vAlign w:val="center"/>
          </w:tcPr>
          <w:p w14:paraId="230207DA" w14:textId="77777777" w:rsidR="00996A46" w:rsidRPr="00A4737A" w:rsidRDefault="00996A46" w:rsidP="000E7542">
            <w:pPr>
              <w:pStyle w:val="Default"/>
              <w:jc w:val="center"/>
              <w:rPr>
                <w:color w:val="auto"/>
                <w:lang w:val="uk-UA"/>
              </w:rPr>
            </w:pPr>
            <w:r w:rsidRPr="00A4737A">
              <w:rPr>
                <w:color w:val="auto"/>
                <w:lang w:val="uk-UA"/>
              </w:rPr>
              <w:t>Семестр:</w:t>
            </w:r>
          </w:p>
        </w:tc>
      </w:tr>
      <w:tr w:rsidR="00A70357" w:rsidRPr="00A4737A" w14:paraId="4DE97596" w14:textId="77777777" w:rsidTr="00996A46">
        <w:trPr>
          <w:trHeight w:val="567"/>
        </w:trPr>
        <w:tc>
          <w:tcPr>
            <w:tcW w:w="4503" w:type="dxa"/>
            <w:vMerge w:val="restart"/>
            <w:vAlign w:val="center"/>
          </w:tcPr>
          <w:p w14:paraId="70B91F35" w14:textId="77777777" w:rsidR="00A70357" w:rsidRPr="00A4737A" w:rsidRDefault="00A70357" w:rsidP="00A04A0A">
            <w:pPr>
              <w:pStyle w:val="Default"/>
              <w:rPr>
                <w:color w:val="auto"/>
                <w:lang w:val="uk-UA"/>
              </w:rPr>
            </w:pPr>
            <w:r w:rsidRPr="00A4737A">
              <w:rPr>
                <w:color w:val="auto"/>
                <w:lang w:val="uk-UA"/>
              </w:rPr>
              <w:t>Тижневих годин</w:t>
            </w:r>
          </w:p>
          <w:p w14:paraId="08EF228D" w14:textId="77777777" w:rsidR="00A70357" w:rsidRDefault="00A70357" w:rsidP="00A04A0A">
            <w:pPr>
              <w:pStyle w:val="Default"/>
              <w:rPr>
                <w:color w:val="auto"/>
                <w:lang w:val="uk-UA"/>
              </w:rPr>
            </w:pPr>
            <w:r w:rsidRPr="00A4737A">
              <w:rPr>
                <w:color w:val="auto"/>
                <w:lang w:val="uk-UA"/>
              </w:rPr>
              <w:t>для денної  форми навчання:</w:t>
            </w:r>
          </w:p>
          <w:p w14:paraId="590D3D15" w14:textId="77777777" w:rsidR="00A70357" w:rsidRPr="00A4737A" w:rsidRDefault="00A70357" w:rsidP="00A04A0A">
            <w:pPr>
              <w:pStyle w:val="Default"/>
              <w:rPr>
                <w:color w:val="auto"/>
                <w:lang w:val="uk-UA"/>
              </w:rPr>
            </w:pPr>
          </w:p>
          <w:p w14:paraId="6BED41DE" w14:textId="755ED15D" w:rsidR="00A70357" w:rsidRDefault="00A70357" w:rsidP="00A9422D">
            <w:pPr>
              <w:pStyle w:val="Default"/>
              <w:rPr>
                <w:color w:val="auto"/>
                <w:lang w:val="uk-UA"/>
              </w:rPr>
            </w:pPr>
            <w:r>
              <w:rPr>
                <w:color w:val="auto"/>
                <w:lang w:val="uk-UA"/>
              </w:rPr>
              <w:t>аудиторних –</w:t>
            </w:r>
            <w:r w:rsidR="00F50FD1">
              <w:rPr>
                <w:color w:val="auto"/>
                <w:lang w:val="uk-UA"/>
              </w:rPr>
              <w:t xml:space="preserve"> </w:t>
            </w:r>
            <w:r w:rsidR="00B22825">
              <w:rPr>
                <w:color w:val="auto"/>
                <w:lang w:val="uk-UA"/>
              </w:rPr>
              <w:t>4</w:t>
            </w:r>
            <w:r w:rsidR="000D00D7">
              <w:rPr>
                <w:color w:val="auto"/>
                <w:lang w:val="uk-UA"/>
              </w:rPr>
              <w:t xml:space="preserve"> </w:t>
            </w:r>
            <w:r w:rsidR="00446E31">
              <w:rPr>
                <w:color w:val="auto"/>
                <w:lang w:val="uk-UA"/>
              </w:rPr>
              <w:t>год</w:t>
            </w:r>
          </w:p>
          <w:p w14:paraId="0804C96E" w14:textId="77777777" w:rsidR="00A70357" w:rsidRDefault="00A70357" w:rsidP="00A9422D">
            <w:pPr>
              <w:pStyle w:val="Default"/>
              <w:rPr>
                <w:color w:val="auto"/>
                <w:lang w:val="uk-UA"/>
              </w:rPr>
            </w:pPr>
          </w:p>
          <w:p w14:paraId="3AB0241A" w14:textId="77777777" w:rsidR="00A70357" w:rsidRPr="00A4737A" w:rsidRDefault="00A70357" w:rsidP="00A9422D">
            <w:pPr>
              <w:pStyle w:val="Default"/>
              <w:rPr>
                <w:color w:val="auto"/>
                <w:lang w:val="uk-UA"/>
              </w:rPr>
            </w:pPr>
            <w:r w:rsidRPr="00A4737A">
              <w:rPr>
                <w:color w:val="auto"/>
                <w:lang w:val="uk-UA"/>
              </w:rPr>
              <w:t>самостійної роботи</w:t>
            </w:r>
            <w:r w:rsidR="007916DE">
              <w:rPr>
                <w:color w:val="auto"/>
                <w:lang w:val="uk-UA"/>
              </w:rPr>
              <w:t xml:space="preserve"> студента</w:t>
            </w:r>
            <w:r w:rsidRPr="00A4737A">
              <w:rPr>
                <w:color w:val="auto"/>
                <w:lang w:val="uk-UA"/>
              </w:rPr>
              <w:t xml:space="preserve">  – </w:t>
            </w:r>
            <w:r w:rsidR="00EB7636">
              <w:rPr>
                <w:color w:val="auto"/>
                <w:lang w:val="uk-UA"/>
              </w:rPr>
              <w:t>4</w:t>
            </w:r>
            <w:r w:rsidR="006445C4">
              <w:rPr>
                <w:color w:val="auto"/>
                <w:lang w:val="uk-UA"/>
              </w:rPr>
              <w:t xml:space="preserve"> год</w:t>
            </w:r>
          </w:p>
        </w:tc>
        <w:tc>
          <w:tcPr>
            <w:tcW w:w="2693" w:type="dxa"/>
            <w:gridSpan w:val="2"/>
            <w:vAlign w:val="center"/>
          </w:tcPr>
          <w:p w14:paraId="1265DA8E" w14:textId="53A0C3B5" w:rsidR="00A70357" w:rsidRPr="00A4737A" w:rsidRDefault="00B22825" w:rsidP="000E7542">
            <w:pPr>
              <w:pStyle w:val="Default"/>
              <w:jc w:val="center"/>
              <w:rPr>
                <w:b/>
                <w:color w:val="auto"/>
                <w:lang w:val="uk-UA"/>
              </w:rPr>
            </w:pPr>
            <w:r>
              <w:rPr>
                <w:b/>
                <w:color w:val="auto"/>
                <w:lang w:val="uk-UA"/>
              </w:rPr>
              <w:t>6</w:t>
            </w:r>
          </w:p>
        </w:tc>
        <w:tc>
          <w:tcPr>
            <w:tcW w:w="2693" w:type="dxa"/>
            <w:vAlign w:val="center"/>
          </w:tcPr>
          <w:p w14:paraId="687E3CA5" w14:textId="216F2C1E" w:rsidR="00A70357" w:rsidRPr="00A4737A" w:rsidRDefault="00302398" w:rsidP="000E7542">
            <w:pPr>
              <w:pStyle w:val="Default"/>
              <w:jc w:val="center"/>
              <w:rPr>
                <w:b/>
                <w:color w:val="auto"/>
                <w:lang w:val="uk-UA"/>
              </w:rPr>
            </w:pPr>
            <w:r>
              <w:rPr>
                <w:b/>
                <w:color w:val="auto"/>
                <w:lang w:val="uk-UA"/>
              </w:rPr>
              <w:t>7</w:t>
            </w:r>
          </w:p>
        </w:tc>
      </w:tr>
      <w:tr w:rsidR="00A70357" w:rsidRPr="00A4737A" w14:paraId="40278583" w14:textId="77777777" w:rsidTr="00996A46">
        <w:trPr>
          <w:trHeight w:val="567"/>
        </w:trPr>
        <w:tc>
          <w:tcPr>
            <w:tcW w:w="4503" w:type="dxa"/>
            <w:vMerge/>
            <w:vAlign w:val="center"/>
          </w:tcPr>
          <w:p w14:paraId="1050C7B3" w14:textId="77777777" w:rsidR="00A70357" w:rsidRPr="00A4737A" w:rsidRDefault="00A70357" w:rsidP="00A9422D">
            <w:pPr>
              <w:pStyle w:val="Default"/>
              <w:rPr>
                <w:color w:val="auto"/>
                <w:lang w:val="uk-UA"/>
              </w:rPr>
            </w:pPr>
          </w:p>
        </w:tc>
        <w:tc>
          <w:tcPr>
            <w:tcW w:w="5386" w:type="dxa"/>
            <w:gridSpan w:val="3"/>
            <w:vAlign w:val="center"/>
          </w:tcPr>
          <w:p w14:paraId="0609C718" w14:textId="77777777" w:rsidR="00A70357" w:rsidRPr="00A4737A" w:rsidRDefault="00A70357" w:rsidP="000E7542">
            <w:pPr>
              <w:pStyle w:val="Default"/>
              <w:jc w:val="center"/>
              <w:rPr>
                <w:color w:val="auto"/>
                <w:lang w:val="uk-UA"/>
              </w:rPr>
            </w:pPr>
            <w:r w:rsidRPr="00A4737A">
              <w:rPr>
                <w:color w:val="auto"/>
                <w:lang w:val="uk-UA"/>
              </w:rPr>
              <w:t>Лекції:</w:t>
            </w:r>
          </w:p>
        </w:tc>
      </w:tr>
      <w:tr w:rsidR="00A70357" w:rsidRPr="00A4737A" w14:paraId="01755170" w14:textId="77777777" w:rsidTr="00996A46">
        <w:trPr>
          <w:trHeight w:val="567"/>
        </w:trPr>
        <w:tc>
          <w:tcPr>
            <w:tcW w:w="4503" w:type="dxa"/>
            <w:vMerge/>
            <w:vAlign w:val="center"/>
          </w:tcPr>
          <w:p w14:paraId="4739C95B" w14:textId="77777777" w:rsidR="00A70357" w:rsidRPr="00A4737A" w:rsidRDefault="00A70357" w:rsidP="004E3CCC">
            <w:pPr>
              <w:pStyle w:val="Default"/>
              <w:jc w:val="center"/>
              <w:rPr>
                <w:color w:val="auto"/>
                <w:lang w:val="uk-UA"/>
              </w:rPr>
            </w:pPr>
          </w:p>
        </w:tc>
        <w:tc>
          <w:tcPr>
            <w:tcW w:w="2693" w:type="dxa"/>
            <w:gridSpan w:val="2"/>
            <w:vAlign w:val="center"/>
          </w:tcPr>
          <w:p w14:paraId="0EEE8EF0" w14:textId="6E4B41AA" w:rsidR="00A70357" w:rsidRPr="00A4737A" w:rsidRDefault="00B22825" w:rsidP="00D9080F">
            <w:pPr>
              <w:pStyle w:val="Default"/>
              <w:jc w:val="center"/>
              <w:rPr>
                <w:b/>
                <w:color w:val="auto"/>
                <w:lang w:val="uk-UA"/>
              </w:rPr>
            </w:pPr>
            <w:r>
              <w:rPr>
                <w:b/>
                <w:color w:val="auto"/>
                <w:lang w:val="uk-UA"/>
              </w:rPr>
              <w:t>42</w:t>
            </w:r>
          </w:p>
        </w:tc>
        <w:tc>
          <w:tcPr>
            <w:tcW w:w="2693" w:type="dxa"/>
            <w:vAlign w:val="center"/>
          </w:tcPr>
          <w:p w14:paraId="70EE4FB9" w14:textId="11F4C99F" w:rsidR="00A70357" w:rsidRPr="00A4737A" w:rsidRDefault="00D9080F" w:rsidP="00302398">
            <w:pPr>
              <w:pStyle w:val="Default"/>
              <w:jc w:val="center"/>
              <w:rPr>
                <w:b/>
                <w:color w:val="auto"/>
                <w:lang w:val="uk-UA"/>
              </w:rPr>
            </w:pPr>
            <w:r>
              <w:rPr>
                <w:b/>
                <w:color w:val="auto"/>
                <w:lang w:val="uk-UA"/>
              </w:rPr>
              <w:t>1</w:t>
            </w:r>
            <w:r w:rsidR="00370D62">
              <w:rPr>
                <w:b/>
                <w:color w:val="auto"/>
                <w:lang w:val="uk-UA"/>
              </w:rPr>
              <w:t>0</w:t>
            </w:r>
          </w:p>
        </w:tc>
      </w:tr>
      <w:tr w:rsidR="00A70357" w:rsidRPr="00A4737A" w14:paraId="2BAB0E0C" w14:textId="77777777" w:rsidTr="00996A46">
        <w:trPr>
          <w:trHeight w:val="567"/>
        </w:trPr>
        <w:tc>
          <w:tcPr>
            <w:tcW w:w="4503" w:type="dxa"/>
            <w:vMerge/>
            <w:vAlign w:val="center"/>
          </w:tcPr>
          <w:p w14:paraId="0CC1F874" w14:textId="77777777" w:rsidR="00A70357" w:rsidRPr="00A4737A" w:rsidRDefault="00A70357" w:rsidP="00A04A0A">
            <w:pPr>
              <w:pStyle w:val="Default"/>
              <w:jc w:val="center"/>
              <w:rPr>
                <w:color w:val="auto"/>
                <w:lang w:val="uk-UA"/>
              </w:rPr>
            </w:pPr>
          </w:p>
        </w:tc>
        <w:tc>
          <w:tcPr>
            <w:tcW w:w="5386" w:type="dxa"/>
            <w:gridSpan w:val="3"/>
            <w:vAlign w:val="center"/>
          </w:tcPr>
          <w:p w14:paraId="0865278D" w14:textId="77777777" w:rsidR="00A70357" w:rsidRPr="00A4737A" w:rsidRDefault="00A70357" w:rsidP="000E7542">
            <w:pPr>
              <w:pStyle w:val="Default"/>
              <w:jc w:val="center"/>
              <w:rPr>
                <w:color w:val="auto"/>
                <w:lang w:val="uk-UA"/>
              </w:rPr>
            </w:pPr>
            <w:r w:rsidRPr="00A4737A">
              <w:rPr>
                <w:color w:val="auto"/>
                <w:lang w:val="uk-UA"/>
              </w:rPr>
              <w:t>Практичні (семінарські):</w:t>
            </w:r>
          </w:p>
        </w:tc>
      </w:tr>
      <w:tr w:rsidR="00A70357" w:rsidRPr="00A4737A" w14:paraId="21029FEF" w14:textId="77777777" w:rsidTr="00996A46">
        <w:trPr>
          <w:trHeight w:val="567"/>
        </w:trPr>
        <w:tc>
          <w:tcPr>
            <w:tcW w:w="4503" w:type="dxa"/>
            <w:vMerge/>
          </w:tcPr>
          <w:p w14:paraId="5C46BEEF" w14:textId="77777777" w:rsidR="00A70357" w:rsidRPr="00A4737A" w:rsidRDefault="00A70357" w:rsidP="00A04A0A">
            <w:pPr>
              <w:pStyle w:val="Default"/>
              <w:jc w:val="center"/>
              <w:rPr>
                <w:color w:val="auto"/>
                <w:lang w:val="uk-UA"/>
              </w:rPr>
            </w:pPr>
          </w:p>
        </w:tc>
        <w:tc>
          <w:tcPr>
            <w:tcW w:w="2693" w:type="dxa"/>
            <w:gridSpan w:val="2"/>
            <w:vAlign w:val="center"/>
          </w:tcPr>
          <w:p w14:paraId="2117AD7B" w14:textId="10574829" w:rsidR="00A70357" w:rsidRPr="00A4737A" w:rsidRDefault="00B22825" w:rsidP="000E7542">
            <w:pPr>
              <w:pStyle w:val="Default"/>
              <w:jc w:val="center"/>
              <w:rPr>
                <w:b/>
                <w:color w:val="auto"/>
                <w:lang w:val="uk-UA"/>
              </w:rPr>
            </w:pPr>
            <w:r>
              <w:rPr>
                <w:b/>
                <w:color w:val="auto"/>
                <w:lang w:val="uk-UA"/>
              </w:rPr>
              <w:t>32</w:t>
            </w:r>
          </w:p>
        </w:tc>
        <w:tc>
          <w:tcPr>
            <w:tcW w:w="2693" w:type="dxa"/>
            <w:vAlign w:val="center"/>
          </w:tcPr>
          <w:p w14:paraId="246710F7" w14:textId="2EDE9099" w:rsidR="00A70357" w:rsidRPr="00A4737A" w:rsidRDefault="00370D62" w:rsidP="000E7542">
            <w:pPr>
              <w:pStyle w:val="Default"/>
              <w:jc w:val="center"/>
              <w:rPr>
                <w:b/>
                <w:color w:val="auto"/>
                <w:lang w:val="uk-UA"/>
              </w:rPr>
            </w:pPr>
            <w:r>
              <w:rPr>
                <w:b/>
                <w:color w:val="auto"/>
                <w:lang w:val="uk-UA"/>
              </w:rPr>
              <w:t>8</w:t>
            </w:r>
          </w:p>
        </w:tc>
      </w:tr>
      <w:tr w:rsidR="00996A46" w:rsidRPr="00A4737A" w14:paraId="21E9AAA0" w14:textId="77777777" w:rsidTr="002128BA">
        <w:trPr>
          <w:trHeight w:val="567"/>
        </w:trPr>
        <w:tc>
          <w:tcPr>
            <w:tcW w:w="4503" w:type="dxa"/>
            <w:vMerge w:val="restart"/>
            <w:vAlign w:val="center"/>
          </w:tcPr>
          <w:p w14:paraId="7CBE633F" w14:textId="4B94C2EE" w:rsidR="00996A46" w:rsidRPr="00A4737A" w:rsidRDefault="00A04A0A" w:rsidP="002128BA">
            <w:pPr>
              <w:pStyle w:val="Default"/>
              <w:rPr>
                <w:color w:val="auto"/>
                <w:lang w:val="uk-UA"/>
              </w:rPr>
            </w:pPr>
            <w:r w:rsidRPr="00A4737A">
              <w:rPr>
                <w:color w:val="auto"/>
                <w:lang w:val="uk-UA"/>
              </w:rPr>
              <w:t xml:space="preserve">Вид </w:t>
            </w:r>
            <w:r w:rsidR="002128BA">
              <w:rPr>
                <w:color w:val="auto"/>
                <w:lang w:val="uk-UA"/>
              </w:rPr>
              <w:t xml:space="preserve">підсумкового </w:t>
            </w:r>
            <w:r w:rsidRPr="00A4737A">
              <w:rPr>
                <w:color w:val="auto"/>
                <w:lang w:val="uk-UA"/>
              </w:rPr>
              <w:t>контролю:</w:t>
            </w:r>
            <w:r w:rsidR="003E2D36">
              <w:rPr>
                <w:color w:val="auto"/>
                <w:lang w:val="uk-UA"/>
              </w:rPr>
              <w:t xml:space="preserve"> екзамен</w:t>
            </w:r>
          </w:p>
        </w:tc>
        <w:tc>
          <w:tcPr>
            <w:tcW w:w="5386" w:type="dxa"/>
            <w:gridSpan w:val="3"/>
            <w:vAlign w:val="center"/>
          </w:tcPr>
          <w:p w14:paraId="2EF25668" w14:textId="77777777" w:rsidR="00996A46" w:rsidRPr="00A4737A" w:rsidRDefault="00996A46" w:rsidP="000E7542">
            <w:pPr>
              <w:pStyle w:val="Default"/>
              <w:jc w:val="center"/>
              <w:rPr>
                <w:b/>
                <w:color w:val="auto"/>
                <w:lang w:val="uk-UA"/>
              </w:rPr>
            </w:pPr>
            <w:r w:rsidRPr="00A4737A">
              <w:rPr>
                <w:color w:val="auto"/>
                <w:lang w:val="uk-UA"/>
              </w:rPr>
              <w:t>Лабораторні:</w:t>
            </w:r>
          </w:p>
        </w:tc>
      </w:tr>
      <w:tr w:rsidR="00996A46" w:rsidRPr="00A4737A" w14:paraId="37345FBF" w14:textId="77777777" w:rsidTr="002128BA">
        <w:trPr>
          <w:trHeight w:val="567"/>
        </w:trPr>
        <w:tc>
          <w:tcPr>
            <w:tcW w:w="4503" w:type="dxa"/>
            <w:vMerge/>
            <w:vAlign w:val="center"/>
          </w:tcPr>
          <w:p w14:paraId="1C43839C" w14:textId="77777777" w:rsidR="00996A46" w:rsidRPr="00A4737A" w:rsidRDefault="00996A46" w:rsidP="002128BA">
            <w:pPr>
              <w:pStyle w:val="Default"/>
              <w:rPr>
                <w:color w:val="auto"/>
                <w:lang w:val="uk-UA"/>
              </w:rPr>
            </w:pPr>
          </w:p>
        </w:tc>
        <w:tc>
          <w:tcPr>
            <w:tcW w:w="2693" w:type="dxa"/>
            <w:gridSpan w:val="2"/>
            <w:vAlign w:val="center"/>
          </w:tcPr>
          <w:p w14:paraId="651CB616" w14:textId="77777777" w:rsidR="00996A46" w:rsidRPr="00A4737A" w:rsidRDefault="00DB4DEE" w:rsidP="000E7542">
            <w:pPr>
              <w:pStyle w:val="Default"/>
              <w:jc w:val="center"/>
              <w:rPr>
                <w:b/>
                <w:color w:val="auto"/>
                <w:lang w:val="uk-UA"/>
              </w:rPr>
            </w:pPr>
            <w:r>
              <w:rPr>
                <w:b/>
                <w:color w:val="auto"/>
                <w:lang w:val="uk-UA"/>
              </w:rPr>
              <w:t>-</w:t>
            </w:r>
          </w:p>
        </w:tc>
        <w:tc>
          <w:tcPr>
            <w:tcW w:w="2693" w:type="dxa"/>
            <w:vAlign w:val="center"/>
          </w:tcPr>
          <w:p w14:paraId="19824F99" w14:textId="77777777" w:rsidR="00996A46" w:rsidRPr="00A4737A" w:rsidRDefault="00DB4DEE" w:rsidP="000E7542">
            <w:pPr>
              <w:pStyle w:val="Default"/>
              <w:jc w:val="center"/>
              <w:rPr>
                <w:b/>
                <w:color w:val="auto"/>
                <w:lang w:val="uk-UA"/>
              </w:rPr>
            </w:pPr>
            <w:r>
              <w:rPr>
                <w:b/>
                <w:color w:val="auto"/>
                <w:lang w:val="uk-UA"/>
              </w:rPr>
              <w:t>-</w:t>
            </w:r>
          </w:p>
        </w:tc>
      </w:tr>
      <w:tr w:rsidR="00996A46" w:rsidRPr="00A4737A" w14:paraId="4ABC7799" w14:textId="77777777" w:rsidTr="002128BA">
        <w:trPr>
          <w:trHeight w:val="567"/>
        </w:trPr>
        <w:tc>
          <w:tcPr>
            <w:tcW w:w="4503" w:type="dxa"/>
            <w:vMerge w:val="restart"/>
            <w:vAlign w:val="center"/>
          </w:tcPr>
          <w:p w14:paraId="6F4A00F2" w14:textId="145EB8D9" w:rsidR="00996A46" w:rsidRPr="00A4737A" w:rsidRDefault="00A04A0A" w:rsidP="002128BA">
            <w:pPr>
              <w:pStyle w:val="Default"/>
              <w:rPr>
                <w:color w:val="auto"/>
                <w:lang w:val="uk-UA"/>
              </w:rPr>
            </w:pPr>
            <w:r w:rsidRPr="00A4737A">
              <w:rPr>
                <w:lang w:val="uk-UA"/>
              </w:rPr>
              <w:t xml:space="preserve">Форма </w:t>
            </w:r>
            <w:r w:rsidR="002128BA">
              <w:rPr>
                <w:lang w:val="uk-UA"/>
              </w:rPr>
              <w:t xml:space="preserve">підсумкового </w:t>
            </w:r>
            <w:r w:rsidRPr="00A4737A">
              <w:rPr>
                <w:lang w:val="uk-UA"/>
              </w:rPr>
              <w:t>контролю:</w:t>
            </w:r>
            <w:r w:rsidR="003E2D36">
              <w:rPr>
                <w:lang w:val="uk-UA"/>
              </w:rPr>
              <w:t xml:space="preserve"> усне опитування</w:t>
            </w:r>
          </w:p>
        </w:tc>
        <w:tc>
          <w:tcPr>
            <w:tcW w:w="5386" w:type="dxa"/>
            <w:gridSpan w:val="3"/>
            <w:vAlign w:val="center"/>
          </w:tcPr>
          <w:p w14:paraId="05132699" w14:textId="77777777" w:rsidR="00996A46" w:rsidRPr="00A4737A" w:rsidRDefault="00996A46" w:rsidP="000E7542">
            <w:pPr>
              <w:pStyle w:val="Default"/>
              <w:jc w:val="center"/>
              <w:rPr>
                <w:color w:val="auto"/>
                <w:lang w:val="uk-UA"/>
              </w:rPr>
            </w:pPr>
            <w:r w:rsidRPr="00A4737A">
              <w:rPr>
                <w:color w:val="auto"/>
                <w:lang w:val="uk-UA"/>
              </w:rPr>
              <w:t>Самостійна робота:</w:t>
            </w:r>
          </w:p>
        </w:tc>
      </w:tr>
      <w:tr w:rsidR="00996A46" w:rsidRPr="00A4737A" w14:paraId="39D9EB03" w14:textId="77777777" w:rsidTr="00996A46">
        <w:trPr>
          <w:trHeight w:val="567"/>
        </w:trPr>
        <w:tc>
          <w:tcPr>
            <w:tcW w:w="4503" w:type="dxa"/>
            <w:vMerge/>
          </w:tcPr>
          <w:p w14:paraId="3B451561" w14:textId="77777777" w:rsidR="00996A46" w:rsidRPr="00A4737A" w:rsidRDefault="00996A46" w:rsidP="004E3CCC">
            <w:pPr>
              <w:pStyle w:val="Default"/>
              <w:jc w:val="center"/>
              <w:rPr>
                <w:color w:val="auto"/>
                <w:lang w:val="uk-UA"/>
              </w:rPr>
            </w:pPr>
          </w:p>
        </w:tc>
        <w:tc>
          <w:tcPr>
            <w:tcW w:w="2693" w:type="dxa"/>
            <w:gridSpan w:val="2"/>
            <w:vAlign w:val="center"/>
          </w:tcPr>
          <w:p w14:paraId="6451FA2F" w14:textId="07352A1E" w:rsidR="00996A46" w:rsidRPr="00370D62" w:rsidRDefault="00370D62" w:rsidP="000E7542">
            <w:pPr>
              <w:pStyle w:val="Default"/>
              <w:jc w:val="center"/>
              <w:rPr>
                <w:b/>
                <w:color w:val="000000" w:themeColor="text1"/>
                <w:lang w:val="uk-UA"/>
              </w:rPr>
            </w:pPr>
            <w:r w:rsidRPr="00370D62">
              <w:rPr>
                <w:b/>
                <w:color w:val="000000" w:themeColor="text1"/>
                <w:lang w:val="uk-UA"/>
              </w:rPr>
              <w:t>7</w:t>
            </w:r>
            <w:r w:rsidR="00B22825">
              <w:rPr>
                <w:b/>
                <w:color w:val="000000" w:themeColor="text1"/>
                <w:lang w:val="uk-UA"/>
              </w:rPr>
              <w:t>6</w:t>
            </w:r>
          </w:p>
        </w:tc>
        <w:tc>
          <w:tcPr>
            <w:tcW w:w="2693" w:type="dxa"/>
            <w:vAlign w:val="center"/>
          </w:tcPr>
          <w:p w14:paraId="37F7D602" w14:textId="3C83E4BA" w:rsidR="00996A46" w:rsidRPr="003E2D36" w:rsidRDefault="003E2D36" w:rsidP="000E7542">
            <w:pPr>
              <w:pStyle w:val="Default"/>
              <w:jc w:val="center"/>
              <w:rPr>
                <w:b/>
                <w:color w:val="auto"/>
                <w:lang w:val="uk-UA"/>
              </w:rPr>
            </w:pPr>
            <w:r>
              <w:rPr>
                <w:b/>
                <w:color w:val="auto"/>
                <w:lang w:val="uk-UA"/>
              </w:rPr>
              <w:t>1</w:t>
            </w:r>
            <w:r w:rsidR="00B22825">
              <w:rPr>
                <w:b/>
                <w:color w:val="auto"/>
                <w:lang w:val="uk-UA"/>
              </w:rPr>
              <w:t>32</w:t>
            </w:r>
          </w:p>
        </w:tc>
      </w:tr>
    </w:tbl>
    <w:p w14:paraId="78199539" w14:textId="77777777" w:rsidR="004E3CCC" w:rsidRPr="00A4737A" w:rsidRDefault="004E3CCC" w:rsidP="004E3CCC">
      <w:pPr>
        <w:pStyle w:val="Default"/>
        <w:jc w:val="center"/>
        <w:rPr>
          <w:color w:val="auto"/>
          <w:lang w:val="uk-UA"/>
        </w:rPr>
      </w:pPr>
    </w:p>
    <w:p w14:paraId="087EA252" w14:textId="77777777" w:rsidR="00AC0BA4" w:rsidRPr="00A4737A" w:rsidRDefault="00AC0BA4">
      <w:pPr>
        <w:spacing w:after="0" w:line="240" w:lineRule="auto"/>
        <w:rPr>
          <w:rFonts w:ascii="Times New Roman" w:hAnsi="Times New Roman"/>
          <w:sz w:val="24"/>
          <w:szCs w:val="24"/>
          <w:lang w:val="uk-UA"/>
        </w:rPr>
      </w:pPr>
      <w:r w:rsidRPr="00A4737A">
        <w:rPr>
          <w:rFonts w:ascii="Times New Roman" w:hAnsi="Times New Roman"/>
          <w:sz w:val="24"/>
          <w:szCs w:val="24"/>
          <w:lang w:val="uk-UA"/>
        </w:rPr>
        <w:br w:type="page"/>
      </w:r>
    </w:p>
    <w:p w14:paraId="7D25EBF1" w14:textId="77777777" w:rsidR="004E3CCC" w:rsidRPr="00A4737A" w:rsidRDefault="005D009A" w:rsidP="00AC0BA4">
      <w:pPr>
        <w:pStyle w:val="a7"/>
        <w:tabs>
          <w:tab w:val="left" w:pos="284"/>
        </w:tabs>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lastRenderedPageBreak/>
        <w:t>2. </w:t>
      </w:r>
      <w:r w:rsidR="004E3CCC" w:rsidRPr="00A4737A">
        <w:rPr>
          <w:rFonts w:ascii="Times New Roman" w:hAnsi="Times New Roman"/>
          <w:b/>
          <w:sz w:val="24"/>
          <w:szCs w:val="24"/>
          <w:lang w:val="uk-UA"/>
        </w:rPr>
        <w:t>М</w:t>
      </w:r>
      <w:r w:rsidR="00996A46">
        <w:rPr>
          <w:rFonts w:ascii="Times New Roman" w:hAnsi="Times New Roman"/>
          <w:b/>
          <w:sz w:val="24"/>
          <w:szCs w:val="24"/>
          <w:lang w:val="uk-UA"/>
        </w:rPr>
        <w:t xml:space="preserve">ЕТА </w:t>
      </w:r>
      <w:r w:rsidR="00987930">
        <w:rPr>
          <w:rFonts w:ascii="Times New Roman" w:hAnsi="Times New Roman"/>
          <w:b/>
          <w:sz w:val="24"/>
          <w:szCs w:val="24"/>
          <w:lang w:val="uk-UA"/>
        </w:rPr>
        <w:t>НАВЧАЛЬНОЇ ДИСЦИПЛІНИ</w:t>
      </w:r>
    </w:p>
    <w:p w14:paraId="32D979AF" w14:textId="77777777" w:rsidR="004E3CCC" w:rsidRPr="00A4737A" w:rsidRDefault="004E3CCC" w:rsidP="004E3CCC">
      <w:pPr>
        <w:pStyle w:val="Default"/>
        <w:jc w:val="center"/>
        <w:rPr>
          <w:color w:val="auto"/>
          <w:lang w:val="uk-UA"/>
        </w:rPr>
      </w:pPr>
    </w:p>
    <w:p w14:paraId="5C1DEF3C" w14:textId="4C104FBF" w:rsidR="007A29AB" w:rsidRPr="007A29AB" w:rsidRDefault="00E5267A" w:rsidP="007A29AB">
      <w:pPr>
        <w:autoSpaceDE w:val="0"/>
        <w:autoSpaceDN w:val="0"/>
        <w:adjustRightInd w:val="0"/>
        <w:spacing w:after="0"/>
        <w:ind w:firstLine="357"/>
        <w:jc w:val="both"/>
        <w:rPr>
          <w:rFonts w:ascii="Times New Roman" w:hAnsi="Times New Roman"/>
          <w:sz w:val="24"/>
          <w:szCs w:val="24"/>
          <w:lang w:val="uk-UA"/>
        </w:rPr>
      </w:pPr>
      <w:r w:rsidRPr="00345FB3">
        <w:rPr>
          <w:rFonts w:ascii="Times New Roman" w:hAnsi="Times New Roman"/>
          <w:sz w:val="24"/>
          <w:szCs w:val="24"/>
          <w:lang w:val="uk-UA"/>
        </w:rPr>
        <w:t xml:space="preserve">Метою вивчення навчальної дисципліни </w:t>
      </w:r>
      <w:r w:rsidRPr="00345FB3">
        <w:rPr>
          <w:rFonts w:ascii="Times New Roman" w:hAnsi="Times New Roman"/>
          <w:b/>
          <w:sz w:val="24"/>
          <w:szCs w:val="24"/>
          <w:lang w:val="uk-UA"/>
        </w:rPr>
        <w:t>«</w:t>
      </w:r>
      <w:r w:rsidR="00D9080F">
        <w:rPr>
          <w:rFonts w:ascii="Times New Roman" w:hAnsi="Times New Roman"/>
          <w:b/>
          <w:sz w:val="24"/>
          <w:szCs w:val="24"/>
          <w:lang w:val="uk-UA"/>
        </w:rPr>
        <w:t>Менеджмент</w:t>
      </w:r>
      <w:r w:rsidR="00061D4D">
        <w:rPr>
          <w:rFonts w:ascii="Times New Roman" w:hAnsi="Times New Roman"/>
          <w:b/>
          <w:sz w:val="24"/>
          <w:szCs w:val="24"/>
          <w:lang w:val="uk-UA"/>
        </w:rPr>
        <w:t xml:space="preserve"> </w:t>
      </w:r>
      <w:r w:rsidR="00302398">
        <w:rPr>
          <w:rFonts w:ascii="Times New Roman" w:hAnsi="Times New Roman"/>
          <w:b/>
          <w:sz w:val="24"/>
          <w:szCs w:val="24"/>
          <w:lang w:val="uk-UA"/>
        </w:rPr>
        <w:t>в туризмі</w:t>
      </w:r>
      <w:r w:rsidRPr="00DB4DEE">
        <w:rPr>
          <w:rFonts w:ascii="Times New Roman" w:hAnsi="Times New Roman"/>
          <w:b/>
          <w:sz w:val="24"/>
          <w:szCs w:val="24"/>
          <w:lang w:val="uk-UA"/>
        </w:rPr>
        <w:t>»</w:t>
      </w:r>
      <w:r w:rsidR="00061D4D">
        <w:rPr>
          <w:rFonts w:ascii="Times New Roman" w:hAnsi="Times New Roman"/>
          <w:b/>
          <w:sz w:val="24"/>
          <w:szCs w:val="24"/>
          <w:lang w:val="uk-UA"/>
        </w:rPr>
        <w:t xml:space="preserve"> </w:t>
      </w:r>
      <w:r w:rsidR="007A29AB" w:rsidRPr="007A29AB">
        <w:rPr>
          <w:rFonts w:ascii="Times New Roman" w:hAnsi="Times New Roman"/>
          <w:sz w:val="24"/>
          <w:szCs w:val="24"/>
          <w:lang w:val="uk-UA"/>
        </w:rPr>
        <w:t xml:space="preserve">є формування у спеціалістів сучасного системного мислення в галузі менеджменту організації з урахуванням галузевої специфіки та особливостей управлінської праці у </w:t>
      </w:r>
      <w:r w:rsidR="00302398">
        <w:rPr>
          <w:rFonts w:ascii="Times New Roman" w:hAnsi="Times New Roman"/>
          <w:sz w:val="24"/>
          <w:szCs w:val="24"/>
          <w:lang w:val="uk-UA"/>
        </w:rPr>
        <w:t xml:space="preserve">туристичній </w:t>
      </w:r>
      <w:r w:rsidR="007A29AB" w:rsidRPr="007A29AB">
        <w:rPr>
          <w:rFonts w:ascii="Times New Roman" w:hAnsi="Times New Roman"/>
          <w:sz w:val="24"/>
          <w:szCs w:val="24"/>
          <w:lang w:val="uk-UA"/>
        </w:rPr>
        <w:t>сфері, підготовка висококваліфікованих менеджерів, які зможуть забезпечити високий рівень ефективності системи управління та конкурентоспроможності підприємств індустрії.</w:t>
      </w:r>
    </w:p>
    <w:p w14:paraId="036FC7A3" w14:textId="77777777" w:rsidR="00DB4DEE" w:rsidRPr="00DB4DEE" w:rsidRDefault="00DB4DEE" w:rsidP="00DB4DEE">
      <w:pPr>
        <w:autoSpaceDE w:val="0"/>
        <w:autoSpaceDN w:val="0"/>
        <w:adjustRightInd w:val="0"/>
        <w:spacing w:after="0"/>
        <w:ind w:firstLine="357"/>
        <w:jc w:val="both"/>
        <w:rPr>
          <w:rStyle w:val="FontStyle12"/>
          <w:lang w:val="uk-UA" w:eastAsia="uk-UA"/>
        </w:rPr>
      </w:pPr>
      <w:r w:rsidRPr="00DB4DEE">
        <w:rPr>
          <w:rStyle w:val="FontStyle12"/>
          <w:lang w:val="uk-UA" w:eastAsia="uk-UA"/>
        </w:rPr>
        <w:t xml:space="preserve">Від рівня одержаної загальної та професійної підготовки майбутніх фахівців </w:t>
      </w:r>
      <w:r w:rsidR="00302398">
        <w:rPr>
          <w:rStyle w:val="FontStyle12"/>
          <w:lang w:val="uk-UA" w:eastAsia="uk-UA"/>
        </w:rPr>
        <w:t>туристичної</w:t>
      </w:r>
      <w:r w:rsidRPr="00DB4DEE">
        <w:rPr>
          <w:rStyle w:val="FontStyle12"/>
          <w:lang w:val="uk-UA" w:eastAsia="uk-UA"/>
        </w:rPr>
        <w:t xml:space="preserve"> сфери, їх компетентності і обізнаності у вирішальній мірі </w:t>
      </w:r>
      <w:r w:rsidR="00473031">
        <w:rPr>
          <w:rStyle w:val="FontStyle12"/>
          <w:lang w:val="uk-UA" w:eastAsia="uk-UA"/>
        </w:rPr>
        <w:t>буде залежати</w:t>
      </w:r>
      <w:r w:rsidRPr="00DB4DEE">
        <w:rPr>
          <w:rStyle w:val="FontStyle12"/>
          <w:lang w:val="uk-UA" w:eastAsia="uk-UA"/>
        </w:rPr>
        <w:t xml:space="preserve"> успішне розв'язання конкретних практичних завдань, тобто розробка та здійснення заходів, спрямованих на ефективну діяльність </w:t>
      </w:r>
      <w:r w:rsidR="00322EBB">
        <w:rPr>
          <w:rStyle w:val="FontStyle12"/>
          <w:lang w:val="uk-UA" w:eastAsia="uk-UA"/>
        </w:rPr>
        <w:t>підприємств</w:t>
      </w:r>
      <w:r w:rsidRPr="00DB4DEE">
        <w:rPr>
          <w:rStyle w:val="FontStyle12"/>
          <w:lang w:val="uk-UA" w:eastAsia="uk-UA"/>
        </w:rPr>
        <w:t xml:space="preserve"> в довгостроковій перспективі, забезпечення високих темпів їх розвитку та підвищення конкурентоспроможності</w:t>
      </w:r>
      <w:r w:rsidR="00322EBB">
        <w:rPr>
          <w:rStyle w:val="FontStyle12"/>
          <w:lang w:val="uk-UA" w:eastAsia="uk-UA"/>
        </w:rPr>
        <w:t xml:space="preserve"> в ринкових умовах</w:t>
      </w:r>
      <w:r w:rsidRPr="00DB4DEE">
        <w:rPr>
          <w:rStyle w:val="FontStyle12"/>
          <w:lang w:val="uk-UA" w:eastAsia="uk-UA"/>
        </w:rPr>
        <w:t xml:space="preserve">. </w:t>
      </w:r>
    </w:p>
    <w:p w14:paraId="724A6ED6" w14:textId="77777777" w:rsidR="00BB23FF" w:rsidRPr="00345FB3" w:rsidRDefault="00BB23FF" w:rsidP="00B77A4B">
      <w:pPr>
        <w:spacing w:after="0" w:line="240" w:lineRule="auto"/>
        <w:ind w:firstLine="567"/>
        <w:jc w:val="both"/>
        <w:rPr>
          <w:rFonts w:ascii="Times New Roman" w:hAnsi="Times New Roman"/>
          <w:sz w:val="24"/>
          <w:szCs w:val="24"/>
          <w:lang w:val="uk-UA"/>
        </w:rPr>
      </w:pPr>
    </w:p>
    <w:p w14:paraId="2C8AF18B" w14:textId="7934AB72" w:rsidR="00B77A4B" w:rsidRPr="00F277B6" w:rsidRDefault="00BB23FF" w:rsidP="00B20CB5">
      <w:pPr>
        <w:spacing w:after="120" w:line="240" w:lineRule="atLeast"/>
        <w:ind w:firstLine="567"/>
        <w:jc w:val="both"/>
        <w:rPr>
          <w:rFonts w:ascii="Times New Roman" w:hAnsi="Times New Roman"/>
          <w:sz w:val="24"/>
          <w:szCs w:val="24"/>
          <w:lang w:val="uk-UA"/>
        </w:rPr>
      </w:pPr>
      <w:r w:rsidRPr="00F277B6">
        <w:rPr>
          <w:rFonts w:ascii="Times New Roman" w:hAnsi="Times New Roman"/>
          <w:sz w:val="24"/>
          <w:szCs w:val="24"/>
          <w:lang w:val="uk-UA"/>
        </w:rPr>
        <w:t>Відповідно до освітньої програми,</w:t>
      </w:r>
      <w:r w:rsidR="00725320" w:rsidRPr="00F277B6">
        <w:rPr>
          <w:rFonts w:ascii="Times New Roman" w:hAnsi="Times New Roman"/>
          <w:sz w:val="24"/>
          <w:szCs w:val="24"/>
          <w:lang w:val="uk-UA"/>
        </w:rPr>
        <w:t xml:space="preserve"> вивчення </w:t>
      </w:r>
      <w:r w:rsidRPr="00F277B6">
        <w:rPr>
          <w:rFonts w:ascii="Times New Roman" w:hAnsi="Times New Roman"/>
          <w:sz w:val="24"/>
          <w:szCs w:val="24"/>
          <w:lang w:val="uk-UA"/>
        </w:rPr>
        <w:t>дисципліни</w:t>
      </w:r>
      <w:r w:rsidR="00061D4D">
        <w:rPr>
          <w:rFonts w:ascii="Times New Roman" w:hAnsi="Times New Roman"/>
          <w:sz w:val="24"/>
          <w:szCs w:val="24"/>
          <w:lang w:val="uk-UA"/>
        </w:rPr>
        <w:t xml:space="preserve"> </w:t>
      </w:r>
      <w:r w:rsidRPr="00F277B6">
        <w:rPr>
          <w:rFonts w:ascii="Times New Roman" w:hAnsi="Times New Roman"/>
          <w:sz w:val="24"/>
          <w:szCs w:val="24"/>
          <w:lang w:val="uk-UA"/>
        </w:rPr>
        <w:t>сприяє формуванню</w:t>
      </w:r>
      <w:r w:rsidR="00E5267A" w:rsidRPr="00F277B6">
        <w:rPr>
          <w:rFonts w:ascii="Times New Roman" w:hAnsi="Times New Roman"/>
          <w:sz w:val="24"/>
          <w:szCs w:val="24"/>
          <w:lang w:val="uk-UA"/>
        </w:rPr>
        <w:t xml:space="preserve"> у здобувачів вищої освіти таких компетентностей:</w:t>
      </w:r>
    </w:p>
    <w:p w14:paraId="683D5111" w14:textId="57EE9E59" w:rsidR="00061D4D" w:rsidRPr="00061D4D" w:rsidRDefault="00061D4D" w:rsidP="00061D4D">
      <w:pPr>
        <w:spacing w:after="120" w:line="240" w:lineRule="auto"/>
        <w:jc w:val="both"/>
        <w:rPr>
          <w:rFonts w:ascii="Times New Roman" w:hAnsi="Times New Roman"/>
          <w:sz w:val="24"/>
          <w:szCs w:val="24"/>
          <w:lang w:val="uk-UA" w:eastAsia="uk-UA"/>
        </w:rPr>
      </w:pPr>
      <w:r w:rsidRPr="00061D4D">
        <w:rPr>
          <w:rFonts w:ascii="Times New Roman" w:hAnsi="Times New Roman"/>
          <w:sz w:val="24"/>
          <w:szCs w:val="24"/>
          <w:lang w:val="uk-UA" w:eastAsia="uk-UA"/>
        </w:rPr>
        <w:t>здатність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туризмознавство, і характеризуються комплексністю та невизначеністю умов</w:t>
      </w:r>
    </w:p>
    <w:p w14:paraId="6FCD8F99" w14:textId="2060D6BA" w:rsidR="00061D4D" w:rsidRDefault="00061D4D" w:rsidP="00061D4D">
      <w:pPr>
        <w:spacing w:after="120" w:line="240" w:lineRule="auto"/>
        <w:jc w:val="both"/>
        <w:rPr>
          <w:rFonts w:ascii="Times New Roman" w:hAnsi="Times New Roman"/>
          <w:i/>
          <w:iCs/>
          <w:sz w:val="24"/>
          <w:szCs w:val="24"/>
          <w:lang w:val="uk-UA" w:eastAsia="uk-UA"/>
        </w:rPr>
      </w:pPr>
      <w:r w:rsidRPr="00061D4D">
        <w:rPr>
          <w:rFonts w:ascii="Times New Roman" w:hAnsi="Times New Roman"/>
          <w:i/>
          <w:iCs/>
          <w:sz w:val="24"/>
          <w:szCs w:val="24"/>
          <w:lang w:val="uk-UA" w:eastAsia="uk-UA"/>
        </w:rPr>
        <w:t>Загальні компетентності (ЗК)</w:t>
      </w:r>
      <w:r>
        <w:rPr>
          <w:rFonts w:ascii="Times New Roman" w:hAnsi="Times New Roman"/>
          <w:i/>
          <w:iCs/>
          <w:sz w:val="24"/>
          <w:szCs w:val="24"/>
          <w:lang w:val="uk-UA" w:eastAsia="uk-UA"/>
        </w:rPr>
        <w:t>:</w:t>
      </w:r>
    </w:p>
    <w:p w14:paraId="736FD958" w14:textId="273D83A3" w:rsidR="001474B2" w:rsidRPr="001474B2" w:rsidRDefault="001474B2" w:rsidP="001474B2">
      <w:pPr>
        <w:spacing w:after="120" w:line="240" w:lineRule="auto"/>
        <w:jc w:val="both"/>
        <w:rPr>
          <w:rFonts w:ascii="Times New Roman" w:hAnsi="Times New Roman"/>
          <w:sz w:val="24"/>
          <w:szCs w:val="24"/>
          <w:lang w:val="uk-UA" w:eastAsia="uk-UA"/>
        </w:rPr>
      </w:pPr>
      <w:r w:rsidRPr="001474B2">
        <w:rPr>
          <w:rFonts w:ascii="Times New Roman" w:hAnsi="Times New Roman"/>
          <w:sz w:val="24"/>
          <w:szCs w:val="24"/>
          <w:lang w:val="uk-UA" w:eastAsia="uk-UA"/>
        </w:rPr>
        <w:t>ЗК01. Здатність реалізувати свої права і обов’язки як члена</w:t>
      </w:r>
      <w:r>
        <w:rPr>
          <w:rFonts w:ascii="Times New Roman" w:hAnsi="Times New Roman"/>
          <w:sz w:val="24"/>
          <w:szCs w:val="24"/>
          <w:lang w:val="uk-UA" w:eastAsia="uk-UA"/>
        </w:rPr>
        <w:t xml:space="preserve"> </w:t>
      </w:r>
      <w:r w:rsidRPr="001474B2">
        <w:rPr>
          <w:rFonts w:ascii="Times New Roman" w:hAnsi="Times New Roman"/>
          <w:sz w:val="24"/>
          <w:szCs w:val="24"/>
          <w:lang w:val="uk-UA" w:eastAsia="uk-UA"/>
        </w:rPr>
        <w:t>суспільства, усвідомлювати цінності громадянського (вільного</w:t>
      </w:r>
      <w:r>
        <w:rPr>
          <w:rFonts w:ascii="Times New Roman" w:hAnsi="Times New Roman"/>
          <w:sz w:val="24"/>
          <w:szCs w:val="24"/>
          <w:lang w:val="uk-UA" w:eastAsia="uk-UA"/>
        </w:rPr>
        <w:t xml:space="preserve"> </w:t>
      </w:r>
      <w:r w:rsidRPr="001474B2">
        <w:rPr>
          <w:rFonts w:ascii="Times New Roman" w:hAnsi="Times New Roman"/>
          <w:sz w:val="24"/>
          <w:szCs w:val="24"/>
          <w:lang w:val="uk-UA" w:eastAsia="uk-UA"/>
        </w:rPr>
        <w:t>демократичного) суспільства та необхідність його сталого</w:t>
      </w:r>
      <w:r>
        <w:rPr>
          <w:rFonts w:ascii="Times New Roman" w:hAnsi="Times New Roman"/>
          <w:sz w:val="24"/>
          <w:szCs w:val="24"/>
          <w:lang w:val="uk-UA" w:eastAsia="uk-UA"/>
        </w:rPr>
        <w:t xml:space="preserve"> </w:t>
      </w:r>
      <w:r w:rsidRPr="001474B2">
        <w:rPr>
          <w:rFonts w:ascii="Times New Roman" w:hAnsi="Times New Roman"/>
          <w:sz w:val="24"/>
          <w:szCs w:val="24"/>
          <w:lang w:val="uk-UA" w:eastAsia="uk-UA"/>
        </w:rPr>
        <w:t>розвитку, верховенства права, прав і свобод людини і</w:t>
      </w:r>
      <w:r>
        <w:rPr>
          <w:rFonts w:ascii="Times New Roman" w:hAnsi="Times New Roman"/>
          <w:sz w:val="24"/>
          <w:szCs w:val="24"/>
          <w:lang w:val="uk-UA" w:eastAsia="uk-UA"/>
        </w:rPr>
        <w:t xml:space="preserve"> </w:t>
      </w:r>
      <w:r w:rsidRPr="001474B2">
        <w:rPr>
          <w:rFonts w:ascii="Times New Roman" w:hAnsi="Times New Roman"/>
          <w:sz w:val="24"/>
          <w:szCs w:val="24"/>
          <w:lang w:val="uk-UA" w:eastAsia="uk-UA"/>
        </w:rPr>
        <w:t>громадянина в Україні</w:t>
      </w:r>
    </w:p>
    <w:p w14:paraId="4650B384" w14:textId="77777777" w:rsidR="001474B2" w:rsidRPr="001474B2" w:rsidRDefault="001474B2" w:rsidP="001474B2">
      <w:pPr>
        <w:spacing w:after="0" w:line="240" w:lineRule="auto"/>
        <w:jc w:val="both"/>
        <w:rPr>
          <w:rFonts w:ascii="Times New Roman" w:hAnsi="Times New Roman"/>
          <w:sz w:val="24"/>
          <w:szCs w:val="24"/>
          <w:lang w:val="uk-UA" w:eastAsia="uk-UA"/>
        </w:rPr>
      </w:pPr>
      <w:r w:rsidRPr="001474B2">
        <w:rPr>
          <w:rFonts w:ascii="Times New Roman" w:hAnsi="Times New Roman"/>
          <w:sz w:val="24"/>
          <w:szCs w:val="24"/>
          <w:lang w:val="uk-UA" w:eastAsia="uk-UA"/>
        </w:rPr>
        <w:t>ЗК03. Здатність діяти соціально відповідально та свідомо</w:t>
      </w:r>
    </w:p>
    <w:p w14:paraId="67A96BEA" w14:textId="22AC893D" w:rsidR="001474B2" w:rsidRPr="001474B2" w:rsidRDefault="001474B2" w:rsidP="001474B2">
      <w:pPr>
        <w:spacing w:after="0" w:line="240" w:lineRule="auto"/>
        <w:jc w:val="both"/>
        <w:rPr>
          <w:rFonts w:ascii="Times New Roman" w:hAnsi="Times New Roman"/>
          <w:sz w:val="24"/>
          <w:szCs w:val="24"/>
          <w:lang w:val="uk-UA" w:eastAsia="uk-UA"/>
        </w:rPr>
      </w:pPr>
      <w:r w:rsidRPr="001474B2">
        <w:rPr>
          <w:rFonts w:ascii="Times New Roman" w:hAnsi="Times New Roman"/>
          <w:sz w:val="24"/>
          <w:szCs w:val="24"/>
          <w:lang w:val="uk-UA" w:eastAsia="uk-UA"/>
        </w:rPr>
        <w:t>ЗК08. Навички використання інформаційних та комунікаційних</w:t>
      </w:r>
      <w:r>
        <w:rPr>
          <w:rFonts w:ascii="Times New Roman" w:hAnsi="Times New Roman"/>
          <w:sz w:val="24"/>
          <w:szCs w:val="24"/>
          <w:lang w:val="uk-UA" w:eastAsia="uk-UA"/>
        </w:rPr>
        <w:t xml:space="preserve"> </w:t>
      </w:r>
      <w:r w:rsidRPr="001474B2">
        <w:rPr>
          <w:rFonts w:ascii="Times New Roman" w:hAnsi="Times New Roman"/>
          <w:sz w:val="24"/>
          <w:szCs w:val="24"/>
          <w:lang w:val="uk-UA" w:eastAsia="uk-UA"/>
        </w:rPr>
        <w:t>технологій</w:t>
      </w:r>
    </w:p>
    <w:p w14:paraId="699DDAC7" w14:textId="77777777" w:rsidR="001474B2" w:rsidRPr="001474B2" w:rsidRDefault="001474B2" w:rsidP="001474B2">
      <w:pPr>
        <w:spacing w:after="0" w:line="240" w:lineRule="auto"/>
        <w:jc w:val="both"/>
        <w:rPr>
          <w:rFonts w:ascii="Times New Roman" w:hAnsi="Times New Roman"/>
          <w:sz w:val="24"/>
          <w:szCs w:val="24"/>
          <w:lang w:val="uk-UA" w:eastAsia="uk-UA"/>
        </w:rPr>
      </w:pPr>
      <w:r w:rsidRPr="001474B2">
        <w:rPr>
          <w:rFonts w:ascii="Times New Roman" w:hAnsi="Times New Roman"/>
          <w:sz w:val="24"/>
          <w:szCs w:val="24"/>
          <w:lang w:val="uk-UA" w:eastAsia="uk-UA"/>
        </w:rPr>
        <w:t>ЗК09. Вміння виявляти, ставити і вирішувати проблеми</w:t>
      </w:r>
    </w:p>
    <w:p w14:paraId="70CDB88A" w14:textId="043B8CA1" w:rsidR="001474B2" w:rsidRPr="001474B2" w:rsidRDefault="001474B2" w:rsidP="001474B2">
      <w:pPr>
        <w:spacing w:after="0" w:line="240" w:lineRule="auto"/>
        <w:jc w:val="both"/>
        <w:rPr>
          <w:rFonts w:ascii="Times New Roman" w:hAnsi="Times New Roman"/>
          <w:sz w:val="24"/>
          <w:szCs w:val="24"/>
          <w:lang w:val="uk-UA" w:eastAsia="uk-UA"/>
        </w:rPr>
      </w:pPr>
      <w:r w:rsidRPr="001474B2">
        <w:rPr>
          <w:rFonts w:ascii="Times New Roman" w:hAnsi="Times New Roman"/>
          <w:sz w:val="24"/>
          <w:szCs w:val="24"/>
          <w:lang w:val="uk-UA" w:eastAsia="uk-UA"/>
        </w:rPr>
        <w:t>ЗК10. Здатність спілкуватися державною мовою як усно, так і</w:t>
      </w:r>
      <w:r>
        <w:rPr>
          <w:rFonts w:ascii="Times New Roman" w:hAnsi="Times New Roman"/>
          <w:sz w:val="24"/>
          <w:szCs w:val="24"/>
          <w:lang w:val="uk-UA" w:eastAsia="uk-UA"/>
        </w:rPr>
        <w:t xml:space="preserve"> </w:t>
      </w:r>
      <w:r w:rsidRPr="001474B2">
        <w:rPr>
          <w:rFonts w:ascii="Times New Roman" w:hAnsi="Times New Roman"/>
          <w:sz w:val="24"/>
          <w:szCs w:val="24"/>
          <w:lang w:val="uk-UA" w:eastAsia="uk-UA"/>
        </w:rPr>
        <w:t>письмово</w:t>
      </w:r>
    </w:p>
    <w:p w14:paraId="2FFA8967" w14:textId="77777777" w:rsidR="001474B2" w:rsidRPr="001474B2" w:rsidRDefault="001474B2" w:rsidP="001474B2">
      <w:pPr>
        <w:spacing w:after="0" w:line="240" w:lineRule="auto"/>
        <w:jc w:val="both"/>
        <w:rPr>
          <w:rFonts w:ascii="Times New Roman" w:hAnsi="Times New Roman"/>
          <w:sz w:val="24"/>
          <w:szCs w:val="24"/>
          <w:lang w:val="uk-UA" w:eastAsia="uk-UA"/>
        </w:rPr>
      </w:pPr>
      <w:r w:rsidRPr="001474B2">
        <w:rPr>
          <w:rFonts w:ascii="Times New Roman" w:hAnsi="Times New Roman"/>
          <w:sz w:val="24"/>
          <w:szCs w:val="24"/>
          <w:lang w:val="uk-UA" w:eastAsia="uk-UA"/>
        </w:rPr>
        <w:t>ЗК12. Навички міжособистісної взаємодії</w:t>
      </w:r>
    </w:p>
    <w:p w14:paraId="3975FF7F" w14:textId="77777777" w:rsidR="001474B2" w:rsidRPr="001474B2" w:rsidRDefault="001474B2" w:rsidP="001474B2">
      <w:pPr>
        <w:spacing w:after="0" w:line="240" w:lineRule="auto"/>
        <w:jc w:val="both"/>
        <w:rPr>
          <w:rFonts w:ascii="Times New Roman" w:hAnsi="Times New Roman"/>
          <w:sz w:val="24"/>
          <w:szCs w:val="24"/>
          <w:lang w:val="uk-UA" w:eastAsia="uk-UA"/>
        </w:rPr>
      </w:pPr>
      <w:r w:rsidRPr="001474B2">
        <w:rPr>
          <w:rFonts w:ascii="Times New Roman" w:hAnsi="Times New Roman"/>
          <w:sz w:val="24"/>
          <w:szCs w:val="24"/>
          <w:lang w:val="uk-UA" w:eastAsia="uk-UA"/>
        </w:rPr>
        <w:t>ЗК13. Здатність планувати та управляти часом</w:t>
      </w:r>
    </w:p>
    <w:p w14:paraId="462FE996" w14:textId="7ED7851F" w:rsidR="001474B2" w:rsidRDefault="001474B2" w:rsidP="001474B2">
      <w:pPr>
        <w:spacing w:after="0" w:line="240" w:lineRule="auto"/>
        <w:jc w:val="both"/>
        <w:rPr>
          <w:rFonts w:ascii="Times New Roman" w:hAnsi="Times New Roman"/>
          <w:sz w:val="24"/>
          <w:szCs w:val="24"/>
          <w:lang w:val="uk-UA" w:eastAsia="uk-UA"/>
        </w:rPr>
      </w:pPr>
      <w:r w:rsidRPr="001474B2">
        <w:rPr>
          <w:rFonts w:ascii="Times New Roman" w:hAnsi="Times New Roman"/>
          <w:sz w:val="24"/>
          <w:szCs w:val="24"/>
          <w:lang w:val="uk-UA" w:eastAsia="uk-UA"/>
        </w:rPr>
        <w:t>ЗК14. Здатність працювати в команді та автономно</w:t>
      </w:r>
    </w:p>
    <w:p w14:paraId="26AF2A18" w14:textId="77777777" w:rsidR="001474B2" w:rsidRDefault="001474B2" w:rsidP="001474B2">
      <w:pPr>
        <w:spacing w:after="0" w:line="240" w:lineRule="auto"/>
        <w:jc w:val="both"/>
        <w:rPr>
          <w:rFonts w:ascii="Times New Roman" w:hAnsi="Times New Roman"/>
          <w:sz w:val="24"/>
          <w:szCs w:val="24"/>
          <w:lang w:val="uk-UA" w:eastAsia="uk-UA"/>
        </w:rPr>
      </w:pPr>
    </w:p>
    <w:p w14:paraId="2D0EFBE2" w14:textId="54E73D85" w:rsidR="00061D4D" w:rsidRPr="00061D4D" w:rsidRDefault="00061D4D" w:rsidP="001474B2">
      <w:pPr>
        <w:spacing w:after="120" w:line="240" w:lineRule="auto"/>
        <w:jc w:val="both"/>
        <w:rPr>
          <w:rFonts w:ascii="Times New Roman" w:hAnsi="Times New Roman"/>
          <w:i/>
          <w:iCs/>
          <w:sz w:val="24"/>
          <w:szCs w:val="24"/>
          <w:lang w:val="uk-UA" w:eastAsia="uk-UA"/>
        </w:rPr>
      </w:pPr>
      <w:r w:rsidRPr="00061D4D">
        <w:rPr>
          <w:rFonts w:ascii="Times New Roman" w:hAnsi="Times New Roman"/>
          <w:i/>
          <w:iCs/>
          <w:sz w:val="24"/>
          <w:szCs w:val="24"/>
          <w:lang w:val="uk-UA" w:eastAsia="uk-UA"/>
        </w:rPr>
        <w:t>Спеціальні компетентності (СК):</w:t>
      </w:r>
    </w:p>
    <w:p w14:paraId="44630D73" w14:textId="02B2AAA9" w:rsidR="001474B2" w:rsidRPr="001474B2" w:rsidRDefault="001474B2" w:rsidP="001474B2">
      <w:pPr>
        <w:spacing w:after="0" w:line="240" w:lineRule="auto"/>
        <w:jc w:val="both"/>
        <w:rPr>
          <w:rFonts w:ascii="Times New Roman" w:hAnsi="Times New Roman"/>
          <w:sz w:val="24"/>
          <w:szCs w:val="24"/>
          <w:lang w:val="uk-UA"/>
        </w:rPr>
      </w:pPr>
      <w:r w:rsidRPr="001474B2">
        <w:rPr>
          <w:rFonts w:ascii="Times New Roman" w:hAnsi="Times New Roman"/>
          <w:sz w:val="24"/>
          <w:szCs w:val="24"/>
          <w:lang w:val="uk-UA"/>
        </w:rPr>
        <w:t>СК1. Знання та розуміння предметної області й специфіки</w:t>
      </w:r>
      <w:r>
        <w:rPr>
          <w:rFonts w:ascii="Times New Roman" w:hAnsi="Times New Roman"/>
          <w:sz w:val="24"/>
          <w:szCs w:val="24"/>
          <w:lang w:val="uk-UA"/>
        </w:rPr>
        <w:t xml:space="preserve"> </w:t>
      </w:r>
      <w:r w:rsidRPr="001474B2">
        <w:rPr>
          <w:rFonts w:ascii="Times New Roman" w:hAnsi="Times New Roman"/>
          <w:sz w:val="24"/>
          <w:szCs w:val="24"/>
          <w:lang w:val="uk-UA"/>
        </w:rPr>
        <w:t>професійної діяльності</w:t>
      </w:r>
    </w:p>
    <w:p w14:paraId="209C9C1B" w14:textId="2707BE5C" w:rsidR="00061D4D" w:rsidRPr="00B22825" w:rsidRDefault="001474B2" w:rsidP="001474B2">
      <w:pPr>
        <w:spacing w:after="0" w:line="240" w:lineRule="auto"/>
        <w:jc w:val="both"/>
        <w:rPr>
          <w:rFonts w:ascii="Times New Roman" w:hAnsi="Times New Roman"/>
          <w:sz w:val="24"/>
          <w:szCs w:val="24"/>
          <w:lang w:val="ru-MD"/>
        </w:rPr>
      </w:pPr>
      <w:r w:rsidRPr="001474B2">
        <w:rPr>
          <w:rFonts w:ascii="Times New Roman" w:hAnsi="Times New Roman"/>
          <w:sz w:val="24"/>
          <w:szCs w:val="24"/>
          <w:lang w:val="uk-UA"/>
        </w:rPr>
        <w:t>СК2. Здатність застосовувати знання у практичних ситуаціях</w:t>
      </w:r>
    </w:p>
    <w:p w14:paraId="4201E9EE" w14:textId="15867FE5" w:rsidR="00D867B7" w:rsidRPr="00B22825" w:rsidRDefault="00D867B7" w:rsidP="00D867B7">
      <w:pPr>
        <w:spacing w:after="0" w:line="240" w:lineRule="auto"/>
        <w:jc w:val="both"/>
        <w:rPr>
          <w:rFonts w:ascii="Times New Roman" w:hAnsi="Times New Roman"/>
          <w:sz w:val="24"/>
          <w:szCs w:val="24"/>
          <w:lang w:val="ru-MD"/>
        </w:rPr>
      </w:pPr>
      <w:r w:rsidRPr="00B22825">
        <w:rPr>
          <w:rFonts w:ascii="Times New Roman" w:hAnsi="Times New Roman"/>
          <w:sz w:val="24"/>
          <w:szCs w:val="24"/>
          <w:lang w:val="ru-MD"/>
        </w:rPr>
        <w:t xml:space="preserve">СК4. Здатність аналізувати діяльність суб’єктів індустрії </w:t>
      </w:r>
      <w:r w:rsidRPr="00D867B7">
        <w:rPr>
          <w:rFonts w:ascii="Times New Roman" w:hAnsi="Times New Roman"/>
          <w:sz w:val="24"/>
          <w:szCs w:val="24"/>
          <w:lang w:val="ru-RU"/>
        </w:rPr>
        <w:t>туризму</w:t>
      </w:r>
      <w:r w:rsidRPr="00B22825">
        <w:rPr>
          <w:rFonts w:ascii="Times New Roman" w:hAnsi="Times New Roman"/>
          <w:sz w:val="24"/>
          <w:szCs w:val="24"/>
          <w:lang w:val="ru-MD"/>
        </w:rPr>
        <w:t xml:space="preserve"> </w:t>
      </w:r>
      <w:r w:rsidRPr="00D867B7">
        <w:rPr>
          <w:rFonts w:ascii="Times New Roman" w:hAnsi="Times New Roman"/>
          <w:sz w:val="24"/>
          <w:szCs w:val="24"/>
          <w:lang w:val="ru-RU"/>
        </w:rPr>
        <w:t>на</w:t>
      </w:r>
      <w:r w:rsidRPr="00B22825">
        <w:rPr>
          <w:rFonts w:ascii="Times New Roman" w:hAnsi="Times New Roman"/>
          <w:sz w:val="24"/>
          <w:szCs w:val="24"/>
          <w:lang w:val="ru-MD"/>
        </w:rPr>
        <w:t xml:space="preserve"> </w:t>
      </w:r>
      <w:r w:rsidRPr="00D867B7">
        <w:rPr>
          <w:rFonts w:ascii="Times New Roman" w:hAnsi="Times New Roman"/>
          <w:sz w:val="24"/>
          <w:szCs w:val="24"/>
          <w:lang w:val="ru-RU"/>
        </w:rPr>
        <w:t>всіх</w:t>
      </w:r>
      <w:r w:rsidRPr="00B22825">
        <w:rPr>
          <w:rFonts w:ascii="Times New Roman" w:hAnsi="Times New Roman"/>
          <w:sz w:val="24"/>
          <w:szCs w:val="24"/>
          <w:lang w:val="ru-MD"/>
        </w:rPr>
        <w:t xml:space="preserve"> </w:t>
      </w:r>
      <w:r w:rsidRPr="00D867B7">
        <w:rPr>
          <w:rFonts w:ascii="Times New Roman" w:hAnsi="Times New Roman"/>
          <w:sz w:val="24"/>
          <w:szCs w:val="24"/>
          <w:lang w:val="ru-RU"/>
        </w:rPr>
        <w:t>рівнях</w:t>
      </w:r>
      <w:r w:rsidRPr="00B22825">
        <w:rPr>
          <w:rFonts w:ascii="Times New Roman" w:hAnsi="Times New Roman"/>
          <w:sz w:val="24"/>
          <w:szCs w:val="24"/>
          <w:lang w:val="ru-MD"/>
        </w:rPr>
        <w:t xml:space="preserve"> </w:t>
      </w:r>
      <w:r w:rsidRPr="00D867B7">
        <w:rPr>
          <w:rFonts w:ascii="Times New Roman" w:hAnsi="Times New Roman"/>
          <w:sz w:val="24"/>
          <w:szCs w:val="24"/>
          <w:lang w:val="ru-RU"/>
        </w:rPr>
        <w:t>управління</w:t>
      </w:r>
    </w:p>
    <w:p w14:paraId="763F009E" w14:textId="770A61F2" w:rsidR="001474B2" w:rsidRDefault="001474B2" w:rsidP="001474B2">
      <w:pPr>
        <w:spacing w:after="0" w:line="240" w:lineRule="auto"/>
        <w:jc w:val="both"/>
        <w:rPr>
          <w:rFonts w:ascii="Times New Roman" w:hAnsi="Times New Roman"/>
          <w:sz w:val="24"/>
          <w:szCs w:val="24"/>
          <w:lang w:val="uk-UA"/>
        </w:rPr>
      </w:pPr>
      <w:r w:rsidRPr="001474B2">
        <w:rPr>
          <w:rFonts w:ascii="Times New Roman" w:hAnsi="Times New Roman"/>
          <w:sz w:val="24"/>
          <w:szCs w:val="24"/>
          <w:lang w:val="uk-UA"/>
        </w:rPr>
        <w:t>СК5. Розуміння сучасних тенденцій і регіональних пріоритетів</w:t>
      </w:r>
      <w:r>
        <w:rPr>
          <w:rFonts w:ascii="Times New Roman" w:hAnsi="Times New Roman"/>
          <w:sz w:val="24"/>
          <w:szCs w:val="24"/>
          <w:lang w:val="uk-UA"/>
        </w:rPr>
        <w:t xml:space="preserve"> </w:t>
      </w:r>
      <w:r w:rsidRPr="001474B2">
        <w:rPr>
          <w:rFonts w:ascii="Times New Roman" w:hAnsi="Times New Roman"/>
          <w:sz w:val="24"/>
          <w:szCs w:val="24"/>
          <w:lang w:val="uk-UA"/>
        </w:rPr>
        <w:t>розвитку туризму в цілому та окремих його форм і видів</w:t>
      </w:r>
    </w:p>
    <w:p w14:paraId="48AD51DB" w14:textId="3EA0B9A5" w:rsidR="001474B2" w:rsidRDefault="001474B2" w:rsidP="001474B2">
      <w:pPr>
        <w:spacing w:after="0" w:line="240" w:lineRule="auto"/>
        <w:jc w:val="both"/>
        <w:rPr>
          <w:rFonts w:ascii="Times New Roman" w:hAnsi="Times New Roman"/>
          <w:sz w:val="24"/>
          <w:szCs w:val="24"/>
          <w:lang w:val="uk-UA"/>
        </w:rPr>
      </w:pPr>
      <w:r w:rsidRPr="001474B2">
        <w:rPr>
          <w:rFonts w:ascii="Times New Roman" w:hAnsi="Times New Roman"/>
          <w:sz w:val="24"/>
          <w:szCs w:val="24"/>
          <w:lang w:val="uk-UA"/>
        </w:rPr>
        <w:t>СК8. Розуміння принципів, процесів і технологій організації</w:t>
      </w:r>
      <w:r>
        <w:rPr>
          <w:rFonts w:ascii="Times New Roman" w:hAnsi="Times New Roman"/>
          <w:sz w:val="24"/>
          <w:szCs w:val="24"/>
          <w:lang w:val="uk-UA"/>
        </w:rPr>
        <w:t xml:space="preserve"> </w:t>
      </w:r>
      <w:r w:rsidRPr="001474B2">
        <w:rPr>
          <w:rFonts w:ascii="Times New Roman" w:hAnsi="Times New Roman"/>
          <w:sz w:val="24"/>
          <w:szCs w:val="24"/>
          <w:lang w:val="uk-UA"/>
        </w:rPr>
        <w:t>роботи суб’єкта туристичної індустрії та її підсистем</w:t>
      </w:r>
    </w:p>
    <w:p w14:paraId="6E9CC53D" w14:textId="2D1FA218" w:rsidR="001474B2" w:rsidRPr="001474B2" w:rsidRDefault="001474B2" w:rsidP="001474B2">
      <w:pPr>
        <w:spacing w:after="0" w:line="240" w:lineRule="auto"/>
        <w:jc w:val="both"/>
        <w:rPr>
          <w:rFonts w:ascii="Times New Roman" w:hAnsi="Times New Roman"/>
          <w:sz w:val="24"/>
          <w:szCs w:val="24"/>
          <w:lang w:val="uk-UA"/>
        </w:rPr>
      </w:pPr>
      <w:r w:rsidRPr="001474B2">
        <w:rPr>
          <w:rFonts w:ascii="Times New Roman" w:hAnsi="Times New Roman"/>
          <w:sz w:val="24"/>
          <w:szCs w:val="24"/>
          <w:lang w:val="uk-UA"/>
        </w:rPr>
        <w:t>СК13. Здатність до співпраці з діловими партнерами і</w:t>
      </w:r>
      <w:r>
        <w:rPr>
          <w:rFonts w:ascii="Times New Roman" w:hAnsi="Times New Roman"/>
          <w:sz w:val="24"/>
          <w:szCs w:val="24"/>
          <w:lang w:val="uk-UA"/>
        </w:rPr>
        <w:t xml:space="preserve"> </w:t>
      </w:r>
      <w:r w:rsidRPr="001474B2">
        <w:rPr>
          <w:rFonts w:ascii="Times New Roman" w:hAnsi="Times New Roman"/>
          <w:sz w:val="24"/>
          <w:szCs w:val="24"/>
          <w:lang w:val="uk-UA"/>
        </w:rPr>
        <w:t>клієнтами, уміння забезпечувати з ними ефективні комунікації</w:t>
      </w:r>
    </w:p>
    <w:p w14:paraId="5D77EF48" w14:textId="1C3E4106" w:rsidR="001474B2" w:rsidRDefault="001474B2" w:rsidP="001474B2">
      <w:pPr>
        <w:spacing w:after="0" w:line="240" w:lineRule="auto"/>
        <w:jc w:val="both"/>
        <w:rPr>
          <w:rFonts w:ascii="Times New Roman" w:hAnsi="Times New Roman"/>
          <w:sz w:val="24"/>
          <w:szCs w:val="24"/>
          <w:lang w:val="uk-UA"/>
        </w:rPr>
      </w:pPr>
      <w:r w:rsidRPr="001474B2">
        <w:rPr>
          <w:rFonts w:ascii="Times New Roman" w:hAnsi="Times New Roman"/>
          <w:sz w:val="24"/>
          <w:szCs w:val="24"/>
          <w:lang w:val="uk-UA"/>
        </w:rPr>
        <w:t>СК15. Здатність діяти у правовому полі, керуватися нормами</w:t>
      </w:r>
      <w:r>
        <w:rPr>
          <w:rFonts w:ascii="Times New Roman" w:hAnsi="Times New Roman"/>
          <w:sz w:val="24"/>
          <w:szCs w:val="24"/>
          <w:lang w:val="uk-UA"/>
        </w:rPr>
        <w:t xml:space="preserve"> </w:t>
      </w:r>
      <w:r w:rsidRPr="001474B2">
        <w:rPr>
          <w:rFonts w:ascii="Times New Roman" w:hAnsi="Times New Roman"/>
          <w:sz w:val="24"/>
          <w:szCs w:val="24"/>
          <w:lang w:val="uk-UA"/>
        </w:rPr>
        <w:t>законодавства</w:t>
      </w:r>
    </w:p>
    <w:p w14:paraId="6B6E82ED" w14:textId="77777777" w:rsidR="00D867B7" w:rsidRPr="00B22825" w:rsidRDefault="00D867B7" w:rsidP="004E3CCC">
      <w:pPr>
        <w:autoSpaceDE w:val="0"/>
        <w:autoSpaceDN w:val="0"/>
        <w:adjustRightInd w:val="0"/>
        <w:spacing w:after="0" w:line="240" w:lineRule="auto"/>
        <w:jc w:val="center"/>
        <w:rPr>
          <w:rFonts w:ascii="Times New Roman" w:hAnsi="Times New Roman"/>
          <w:b/>
          <w:sz w:val="24"/>
          <w:szCs w:val="24"/>
          <w:lang w:val="ru-MD"/>
        </w:rPr>
      </w:pPr>
    </w:p>
    <w:p w14:paraId="07A8E468" w14:textId="63E536A7" w:rsidR="004E3CCC" w:rsidRPr="00A4737A" w:rsidRDefault="004E3CCC" w:rsidP="004E3CCC">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t>3. П</w:t>
      </w:r>
      <w:r w:rsidR="00987930">
        <w:rPr>
          <w:rFonts w:ascii="Times New Roman" w:hAnsi="Times New Roman"/>
          <w:b/>
          <w:sz w:val="24"/>
          <w:szCs w:val="24"/>
          <w:lang w:val="uk-UA"/>
        </w:rPr>
        <w:t>ЕРЕДУМОВИ ДЛЯ ВИВЧЕННЯ НАВЧАЛЬНОЇ ДИСЦИПЛІНИ</w:t>
      </w:r>
    </w:p>
    <w:p w14:paraId="754F2E7D" w14:textId="77777777" w:rsidR="004E3CCC" w:rsidRPr="00A4737A" w:rsidRDefault="004E3CCC" w:rsidP="004E3CCC">
      <w:pPr>
        <w:autoSpaceDE w:val="0"/>
        <w:autoSpaceDN w:val="0"/>
        <w:adjustRightInd w:val="0"/>
        <w:spacing w:after="0" w:line="240" w:lineRule="auto"/>
        <w:rPr>
          <w:rFonts w:ascii="Times New Roman" w:hAnsi="Times New Roman"/>
          <w:b/>
          <w:bCs/>
          <w:sz w:val="24"/>
          <w:szCs w:val="24"/>
          <w:lang w:val="uk-UA"/>
        </w:rPr>
      </w:pPr>
    </w:p>
    <w:p w14:paraId="79B760E6" w14:textId="581D5DA2" w:rsidR="00690BDA" w:rsidRPr="00345FB3" w:rsidRDefault="004E3CCC" w:rsidP="008B5C47">
      <w:pPr>
        <w:pStyle w:val="Default"/>
        <w:ind w:firstLine="567"/>
        <w:jc w:val="both"/>
        <w:rPr>
          <w:lang w:val="uk-UA"/>
        </w:rPr>
      </w:pPr>
      <w:r w:rsidRPr="00345FB3">
        <w:rPr>
          <w:lang w:val="uk-UA"/>
        </w:rPr>
        <w:t>Передумовами вивчення навчаль</w:t>
      </w:r>
      <w:r w:rsidR="001B5108" w:rsidRPr="00345FB3">
        <w:rPr>
          <w:lang w:val="uk-UA"/>
        </w:rPr>
        <w:t>ної дисципліни «</w:t>
      </w:r>
      <w:r w:rsidR="007A29AB">
        <w:rPr>
          <w:b/>
          <w:lang w:val="uk-UA"/>
        </w:rPr>
        <w:t>Менеджмент</w:t>
      </w:r>
      <w:r w:rsidR="00061D4D">
        <w:rPr>
          <w:b/>
          <w:lang w:val="uk-UA"/>
        </w:rPr>
        <w:t xml:space="preserve"> </w:t>
      </w:r>
      <w:r w:rsidR="009D783F">
        <w:rPr>
          <w:b/>
          <w:lang w:val="uk-UA"/>
        </w:rPr>
        <w:t>в туризмі</w:t>
      </w:r>
      <w:r w:rsidR="001B5108" w:rsidRPr="00345FB3">
        <w:rPr>
          <w:lang w:val="uk-UA"/>
        </w:rPr>
        <w:t xml:space="preserve">» є </w:t>
      </w:r>
      <w:r w:rsidR="00C01062">
        <w:rPr>
          <w:color w:val="auto"/>
          <w:lang w:val="uk-UA"/>
        </w:rPr>
        <w:t xml:space="preserve">опанування </w:t>
      </w:r>
      <w:r w:rsidR="00662FA7" w:rsidRPr="00345FB3">
        <w:rPr>
          <w:lang w:val="uk-UA"/>
        </w:rPr>
        <w:t xml:space="preserve">таких </w:t>
      </w:r>
      <w:r w:rsidR="00662FA7" w:rsidRPr="006108C9">
        <w:rPr>
          <w:lang w:val="uk-UA"/>
        </w:rPr>
        <w:t>навчальних дисциплін</w:t>
      </w:r>
      <w:r w:rsidR="00814B59">
        <w:rPr>
          <w:lang w:val="uk-UA"/>
        </w:rPr>
        <w:t xml:space="preserve"> (НД)</w:t>
      </w:r>
      <w:r w:rsidR="00061D4D">
        <w:rPr>
          <w:lang w:val="uk-UA"/>
        </w:rPr>
        <w:t xml:space="preserve"> </w:t>
      </w:r>
      <w:r w:rsidRPr="00345FB3">
        <w:rPr>
          <w:lang w:val="uk-UA"/>
        </w:rPr>
        <w:t>освітньої програми</w:t>
      </w:r>
      <w:r w:rsidR="00BD3C48">
        <w:rPr>
          <w:lang w:val="uk-UA"/>
        </w:rPr>
        <w:t xml:space="preserve"> (ОП)</w:t>
      </w:r>
      <w:r w:rsidRPr="00345FB3">
        <w:rPr>
          <w:lang w:val="uk-UA"/>
        </w:rPr>
        <w:t>:</w:t>
      </w:r>
    </w:p>
    <w:p w14:paraId="0B0D628D" w14:textId="0DF1EBB2" w:rsidR="00E171A6" w:rsidRPr="00AA1D90" w:rsidRDefault="00F654E5" w:rsidP="00814555">
      <w:pPr>
        <w:pStyle w:val="Default"/>
        <w:ind w:firstLine="567"/>
        <w:jc w:val="both"/>
        <w:rPr>
          <w:color w:val="auto"/>
          <w:lang w:val="uk-UA"/>
        </w:rPr>
      </w:pPr>
      <w:r>
        <w:rPr>
          <w:color w:val="auto"/>
          <w:lang w:val="uk-UA"/>
        </w:rPr>
        <w:t xml:space="preserve">ОК 1.2.15 </w:t>
      </w:r>
      <w:r w:rsidR="00E171A6" w:rsidRPr="00AA1D90">
        <w:rPr>
          <w:color w:val="auto"/>
        </w:rPr>
        <w:t>Організація готельного господарства</w:t>
      </w:r>
    </w:p>
    <w:p w14:paraId="1B8A6C9A" w14:textId="0FFB4275" w:rsidR="00690BDA" w:rsidRPr="00AA1D90" w:rsidRDefault="00061D4D" w:rsidP="00E171A6">
      <w:pPr>
        <w:pStyle w:val="Default"/>
        <w:ind w:firstLine="567"/>
        <w:jc w:val="both"/>
        <w:rPr>
          <w:color w:val="auto"/>
          <w:lang w:val="uk-UA"/>
        </w:rPr>
      </w:pPr>
      <w:r>
        <w:rPr>
          <w:color w:val="auto"/>
          <w:lang w:val="uk-UA"/>
        </w:rPr>
        <w:t xml:space="preserve">ОК 1.2.16 </w:t>
      </w:r>
      <w:r w:rsidR="00E171A6" w:rsidRPr="00AA1D90">
        <w:rPr>
          <w:color w:val="auto"/>
          <w:lang w:val="uk-UA"/>
        </w:rPr>
        <w:t>Організація ресторанного господарства</w:t>
      </w:r>
    </w:p>
    <w:p w14:paraId="28751E52" w14:textId="77777777" w:rsidR="001B17D6" w:rsidRDefault="001B17D6" w:rsidP="00203645">
      <w:pPr>
        <w:autoSpaceDE w:val="0"/>
        <w:autoSpaceDN w:val="0"/>
        <w:adjustRightInd w:val="0"/>
        <w:spacing w:after="0" w:line="240" w:lineRule="auto"/>
        <w:jc w:val="center"/>
        <w:rPr>
          <w:rFonts w:ascii="Times New Roman" w:hAnsi="Times New Roman"/>
          <w:b/>
          <w:color w:val="FF0000"/>
          <w:sz w:val="24"/>
          <w:szCs w:val="24"/>
          <w:lang w:val="uk-UA"/>
        </w:rPr>
      </w:pPr>
    </w:p>
    <w:p w14:paraId="3019097B" w14:textId="77777777" w:rsidR="00E85ECF" w:rsidRPr="00322EBB" w:rsidRDefault="00E85ECF" w:rsidP="00203645">
      <w:pPr>
        <w:autoSpaceDE w:val="0"/>
        <w:autoSpaceDN w:val="0"/>
        <w:adjustRightInd w:val="0"/>
        <w:spacing w:after="0" w:line="240" w:lineRule="auto"/>
        <w:jc w:val="center"/>
        <w:rPr>
          <w:rFonts w:ascii="Times New Roman" w:hAnsi="Times New Roman"/>
          <w:b/>
          <w:color w:val="FF0000"/>
          <w:sz w:val="24"/>
          <w:szCs w:val="24"/>
          <w:lang w:val="uk-UA"/>
        </w:rPr>
      </w:pPr>
    </w:p>
    <w:p w14:paraId="4B8D776B" w14:textId="77777777" w:rsidR="004E3CCC" w:rsidRPr="00A4737A" w:rsidRDefault="004E3CCC" w:rsidP="008B5C47">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t>4. О</w:t>
      </w:r>
      <w:r w:rsidR="00987930">
        <w:rPr>
          <w:rFonts w:ascii="Times New Roman" w:hAnsi="Times New Roman"/>
          <w:b/>
          <w:sz w:val="24"/>
          <w:szCs w:val="24"/>
          <w:lang w:val="uk-UA"/>
        </w:rPr>
        <w:t>ЧІКУВАНІ РЕЗУЛЬТАТИ НАВЧАННЯ</w:t>
      </w:r>
    </w:p>
    <w:p w14:paraId="0D2B2582" w14:textId="77777777" w:rsidR="00AB66D0" w:rsidRDefault="00624C30" w:rsidP="00690BDA">
      <w:pPr>
        <w:spacing w:after="0" w:line="240" w:lineRule="auto"/>
        <w:ind w:firstLine="567"/>
        <w:jc w:val="both"/>
        <w:rPr>
          <w:rFonts w:ascii="Times New Roman" w:hAnsi="Times New Roman"/>
          <w:b/>
          <w:sz w:val="24"/>
          <w:szCs w:val="24"/>
          <w:lang w:val="uk-UA"/>
        </w:rPr>
      </w:pPr>
      <w:bookmarkStart w:id="1" w:name="_Toc373770121"/>
      <w:r>
        <w:rPr>
          <w:rFonts w:ascii="Times New Roman" w:hAnsi="Times New Roman"/>
          <w:sz w:val="24"/>
          <w:szCs w:val="24"/>
          <w:lang w:val="uk-UA"/>
        </w:rPr>
        <w:t>В</w:t>
      </w:r>
      <w:r w:rsidRPr="001A4844">
        <w:rPr>
          <w:rFonts w:ascii="Times New Roman" w:hAnsi="Times New Roman"/>
          <w:sz w:val="24"/>
          <w:szCs w:val="24"/>
          <w:lang w:val="uk-UA"/>
        </w:rPr>
        <w:t xml:space="preserve">ідповідно до освітньої програми </w:t>
      </w:r>
      <w:r w:rsidRPr="001A4844">
        <w:rPr>
          <w:rFonts w:ascii="Times New Roman" w:hAnsi="Times New Roman"/>
          <w:b/>
          <w:sz w:val="24"/>
          <w:szCs w:val="24"/>
          <w:lang w:val="uk-UA"/>
        </w:rPr>
        <w:t>«</w:t>
      </w:r>
      <w:r w:rsidR="007A29AB">
        <w:rPr>
          <w:rFonts w:ascii="Times New Roman" w:hAnsi="Times New Roman"/>
          <w:b/>
          <w:sz w:val="24"/>
          <w:szCs w:val="24"/>
          <w:lang w:val="uk-UA"/>
        </w:rPr>
        <w:t>Менеджмент</w:t>
      </w:r>
      <w:r w:rsidR="00A91C6C">
        <w:rPr>
          <w:rFonts w:ascii="Times New Roman" w:hAnsi="Times New Roman"/>
          <w:b/>
          <w:sz w:val="24"/>
          <w:szCs w:val="24"/>
          <w:lang w:val="uk-UA"/>
        </w:rPr>
        <w:t xml:space="preserve"> </w:t>
      </w:r>
      <w:r w:rsidR="009D783F">
        <w:rPr>
          <w:rFonts w:ascii="Times New Roman" w:hAnsi="Times New Roman"/>
          <w:b/>
          <w:sz w:val="24"/>
          <w:szCs w:val="24"/>
          <w:lang w:val="uk-UA"/>
        </w:rPr>
        <w:t>в туризмі</w:t>
      </w:r>
      <w:r w:rsidRPr="001A4844">
        <w:rPr>
          <w:rFonts w:ascii="Times New Roman" w:hAnsi="Times New Roman"/>
          <w:b/>
          <w:sz w:val="24"/>
          <w:szCs w:val="24"/>
          <w:lang w:val="uk-UA"/>
        </w:rPr>
        <w:t>»</w:t>
      </w:r>
      <w:r>
        <w:rPr>
          <w:rFonts w:ascii="Times New Roman" w:hAnsi="Times New Roman"/>
          <w:b/>
          <w:sz w:val="24"/>
          <w:szCs w:val="24"/>
          <w:lang w:val="uk-UA"/>
        </w:rPr>
        <w:t xml:space="preserve">, </w:t>
      </w:r>
      <w:r>
        <w:rPr>
          <w:rFonts w:ascii="Times New Roman" w:hAnsi="Times New Roman"/>
          <w:sz w:val="24"/>
          <w:szCs w:val="24"/>
          <w:lang w:val="uk-UA"/>
        </w:rPr>
        <w:t>в</w:t>
      </w:r>
      <w:r w:rsidR="00E55C64" w:rsidRPr="001A4844">
        <w:rPr>
          <w:rFonts w:ascii="Times New Roman" w:hAnsi="Times New Roman"/>
          <w:sz w:val="24"/>
          <w:szCs w:val="24"/>
          <w:lang w:val="uk-UA"/>
        </w:rPr>
        <w:t xml:space="preserve">ивчення навчальної дисципліни </w:t>
      </w:r>
      <w:r w:rsidR="00D37083">
        <w:rPr>
          <w:rFonts w:ascii="Times New Roman" w:hAnsi="Times New Roman"/>
          <w:sz w:val="24"/>
          <w:szCs w:val="24"/>
          <w:lang w:val="uk-UA"/>
        </w:rPr>
        <w:t>повинно</w:t>
      </w:r>
      <w:r w:rsidR="00A91C6C">
        <w:rPr>
          <w:rFonts w:ascii="Times New Roman" w:hAnsi="Times New Roman"/>
          <w:sz w:val="24"/>
          <w:szCs w:val="24"/>
          <w:lang w:val="uk-UA"/>
        </w:rPr>
        <w:t xml:space="preserve"> </w:t>
      </w:r>
      <w:r w:rsidR="00532ABF" w:rsidRPr="001A4844">
        <w:rPr>
          <w:rFonts w:ascii="Times New Roman" w:hAnsi="Times New Roman"/>
          <w:sz w:val="24"/>
          <w:szCs w:val="24"/>
          <w:lang w:val="uk-UA"/>
        </w:rPr>
        <w:t xml:space="preserve">забезпечити </w:t>
      </w:r>
      <w:r w:rsidR="00AB66D0" w:rsidRPr="001A4844">
        <w:rPr>
          <w:rFonts w:ascii="Times New Roman" w:hAnsi="Times New Roman"/>
          <w:sz w:val="24"/>
          <w:szCs w:val="24"/>
          <w:lang w:val="uk-UA"/>
        </w:rPr>
        <w:t>досягнення здобувачами</w:t>
      </w:r>
      <w:r w:rsidR="00E55C64" w:rsidRPr="001A4844">
        <w:rPr>
          <w:rFonts w:ascii="Times New Roman" w:hAnsi="Times New Roman"/>
          <w:sz w:val="24"/>
          <w:szCs w:val="24"/>
          <w:lang w:val="uk-UA"/>
        </w:rPr>
        <w:t xml:space="preserve"> вищої освіти </w:t>
      </w:r>
      <w:r>
        <w:rPr>
          <w:rFonts w:ascii="Times New Roman" w:hAnsi="Times New Roman"/>
          <w:sz w:val="24"/>
          <w:szCs w:val="24"/>
          <w:lang w:val="uk-UA"/>
        </w:rPr>
        <w:t xml:space="preserve">таких </w:t>
      </w:r>
      <w:r w:rsidR="00532ABF" w:rsidRPr="001A4844">
        <w:rPr>
          <w:rFonts w:ascii="Times New Roman" w:hAnsi="Times New Roman"/>
          <w:sz w:val="24"/>
          <w:szCs w:val="24"/>
          <w:lang w:val="uk-UA"/>
        </w:rPr>
        <w:t xml:space="preserve">програмних </w:t>
      </w:r>
      <w:r w:rsidR="00E55C64" w:rsidRPr="001A4844">
        <w:rPr>
          <w:rFonts w:ascii="Times New Roman" w:hAnsi="Times New Roman"/>
          <w:sz w:val="24"/>
          <w:szCs w:val="24"/>
          <w:lang w:val="uk-UA"/>
        </w:rPr>
        <w:t>результатів навчання</w:t>
      </w:r>
      <w:r w:rsidR="008B4683">
        <w:rPr>
          <w:rFonts w:ascii="Times New Roman" w:hAnsi="Times New Roman"/>
          <w:sz w:val="24"/>
          <w:szCs w:val="24"/>
          <w:lang w:val="uk-UA"/>
        </w:rPr>
        <w:t xml:space="preserve"> (ПРН)</w:t>
      </w:r>
      <w:r w:rsidR="00E55C64" w:rsidRPr="001A4844">
        <w:rPr>
          <w:rFonts w:ascii="Times New Roman" w:hAnsi="Times New Roman"/>
          <w:b/>
          <w:sz w:val="24"/>
          <w:szCs w:val="24"/>
          <w:lang w:val="uk-UA"/>
        </w:rPr>
        <w:t>:</w:t>
      </w:r>
    </w:p>
    <w:p w14:paraId="4B4A9357" w14:textId="77777777" w:rsidR="003500BE" w:rsidRPr="001A4844" w:rsidRDefault="003500BE" w:rsidP="00690BDA">
      <w:pPr>
        <w:spacing w:after="0" w:line="240" w:lineRule="auto"/>
        <w:ind w:firstLine="567"/>
        <w:jc w:val="both"/>
        <w:rPr>
          <w:rFonts w:ascii="Times New Roman" w:hAnsi="Times New Roman"/>
          <w:b/>
          <w:sz w:val="24"/>
          <w:szCs w:val="24"/>
          <w:lang w:val="uk-UA"/>
        </w:rPr>
      </w:pPr>
    </w:p>
    <w:tbl>
      <w:tblPr>
        <w:tblStyle w:val="aa"/>
        <w:tblW w:w="0" w:type="auto"/>
        <w:tblInd w:w="108" w:type="dxa"/>
        <w:tblLook w:val="04A0" w:firstRow="1" w:lastRow="0" w:firstColumn="1" w:lastColumn="0" w:noHBand="0" w:noVBand="1"/>
      </w:tblPr>
      <w:tblGrid>
        <w:gridCol w:w="9093"/>
        <w:gridCol w:w="937"/>
      </w:tblGrid>
      <w:tr w:rsidR="00FB4D42" w:rsidRPr="00FB4D42" w14:paraId="0C9348AA" w14:textId="77777777" w:rsidTr="00322EBB">
        <w:tc>
          <w:tcPr>
            <w:tcW w:w="9093" w:type="dxa"/>
            <w:vAlign w:val="center"/>
          </w:tcPr>
          <w:p w14:paraId="07034368" w14:textId="77777777" w:rsidR="00746DEF" w:rsidRPr="009B300B" w:rsidRDefault="00746DEF" w:rsidP="003C453D">
            <w:pPr>
              <w:spacing w:after="0" w:line="240" w:lineRule="auto"/>
              <w:jc w:val="center"/>
              <w:rPr>
                <w:rFonts w:ascii="Times New Roman" w:hAnsi="Times New Roman"/>
                <w:b/>
                <w:sz w:val="24"/>
                <w:szCs w:val="24"/>
                <w:highlight w:val="yellow"/>
                <w:lang w:val="uk-UA"/>
              </w:rPr>
            </w:pPr>
            <w:r w:rsidRPr="009B300B">
              <w:rPr>
                <w:rFonts w:ascii="Times New Roman" w:hAnsi="Times New Roman"/>
                <w:b/>
                <w:sz w:val="24"/>
                <w:szCs w:val="24"/>
                <w:lang w:val="uk-UA"/>
              </w:rPr>
              <w:t>Програмні результати навчання</w:t>
            </w:r>
          </w:p>
        </w:tc>
        <w:tc>
          <w:tcPr>
            <w:tcW w:w="937" w:type="dxa"/>
            <w:vAlign w:val="center"/>
          </w:tcPr>
          <w:p w14:paraId="233D953F" w14:textId="77777777" w:rsidR="00746DEF" w:rsidRPr="00FB4D42" w:rsidRDefault="00746DEF" w:rsidP="003C453D">
            <w:pPr>
              <w:spacing w:after="0" w:line="240" w:lineRule="auto"/>
              <w:jc w:val="center"/>
              <w:rPr>
                <w:rFonts w:ascii="Times New Roman" w:hAnsi="Times New Roman"/>
                <w:b/>
                <w:sz w:val="24"/>
                <w:szCs w:val="24"/>
                <w:lang w:val="uk-UA"/>
              </w:rPr>
            </w:pPr>
            <w:r w:rsidRPr="00FB4D42">
              <w:rPr>
                <w:rFonts w:ascii="Times New Roman" w:hAnsi="Times New Roman"/>
                <w:b/>
                <w:sz w:val="24"/>
                <w:szCs w:val="24"/>
                <w:lang w:val="uk-UA"/>
              </w:rPr>
              <w:t>Шифр ПРН</w:t>
            </w:r>
          </w:p>
        </w:tc>
      </w:tr>
      <w:tr w:rsidR="00FB4D42" w:rsidRPr="00FB4D42" w14:paraId="3C030757" w14:textId="77777777" w:rsidTr="00322EBB">
        <w:tc>
          <w:tcPr>
            <w:tcW w:w="9093" w:type="dxa"/>
            <w:vAlign w:val="center"/>
          </w:tcPr>
          <w:p w14:paraId="09574CC5" w14:textId="4F10A0E0" w:rsidR="007A29AB" w:rsidRPr="009B300B" w:rsidRDefault="00E85ECF" w:rsidP="007A29AB">
            <w:pPr>
              <w:spacing w:after="0" w:line="240" w:lineRule="auto"/>
              <w:rPr>
                <w:rFonts w:ascii="Times New Roman" w:hAnsi="Times New Roman"/>
                <w:sz w:val="24"/>
                <w:szCs w:val="24"/>
                <w:lang w:val="uk-UA"/>
              </w:rPr>
            </w:pPr>
            <w:r w:rsidRPr="00F654E5">
              <w:rPr>
                <w:rFonts w:ascii="Times New Roman" w:hAnsi="Times New Roman"/>
                <w:sz w:val="24"/>
                <w:lang w:val="ru-RU"/>
              </w:rPr>
              <w:t>Знати, розуміти і вміти використовувати на практиці базові поняття з теорії туризму,</w:t>
            </w:r>
            <w:r w:rsidR="00F654E5">
              <w:rPr>
                <w:rFonts w:ascii="Times New Roman" w:hAnsi="Times New Roman"/>
                <w:sz w:val="24"/>
                <w:lang w:val="uk-UA"/>
              </w:rPr>
              <w:t xml:space="preserve"> </w:t>
            </w:r>
            <w:r w:rsidRPr="00F654E5">
              <w:rPr>
                <w:rFonts w:ascii="Times New Roman" w:hAnsi="Times New Roman"/>
                <w:sz w:val="24"/>
                <w:lang w:val="ru-RU"/>
              </w:rPr>
              <w:t>організації</w:t>
            </w:r>
            <w:r w:rsidR="00F654E5">
              <w:rPr>
                <w:rFonts w:ascii="Times New Roman" w:hAnsi="Times New Roman"/>
                <w:sz w:val="24"/>
                <w:lang w:val="uk-UA"/>
              </w:rPr>
              <w:t xml:space="preserve"> </w:t>
            </w:r>
            <w:r w:rsidRPr="00F654E5">
              <w:rPr>
                <w:rFonts w:ascii="Times New Roman" w:hAnsi="Times New Roman"/>
                <w:sz w:val="24"/>
                <w:lang w:val="ru-RU"/>
              </w:rPr>
              <w:t>туристичного</w:t>
            </w:r>
            <w:r w:rsidR="00F654E5">
              <w:rPr>
                <w:rFonts w:ascii="Times New Roman" w:hAnsi="Times New Roman"/>
                <w:sz w:val="24"/>
                <w:lang w:val="uk-UA"/>
              </w:rPr>
              <w:t xml:space="preserve"> </w:t>
            </w:r>
            <w:r w:rsidRPr="00F654E5">
              <w:rPr>
                <w:rFonts w:ascii="Times New Roman" w:hAnsi="Times New Roman"/>
                <w:sz w:val="24"/>
                <w:lang w:val="ru-RU"/>
              </w:rPr>
              <w:t>процесу та</w:t>
            </w:r>
            <w:r w:rsidR="00F654E5">
              <w:rPr>
                <w:rFonts w:ascii="Times New Roman" w:hAnsi="Times New Roman"/>
                <w:sz w:val="24"/>
                <w:lang w:val="uk-UA"/>
              </w:rPr>
              <w:t xml:space="preserve"> </w:t>
            </w:r>
            <w:r w:rsidRPr="00F654E5">
              <w:rPr>
                <w:rFonts w:ascii="Times New Roman" w:hAnsi="Times New Roman"/>
                <w:sz w:val="24"/>
                <w:lang w:val="ru-RU"/>
              </w:rPr>
              <w:t>туристичної</w:t>
            </w:r>
            <w:r w:rsidR="00F654E5">
              <w:rPr>
                <w:rFonts w:ascii="Times New Roman" w:hAnsi="Times New Roman"/>
                <w:sz w:val="24"/>
                <w:lang w:val="uk-UA"/>
              </w:rPr>
              <w:t xml:space="preserve"> </w:t>
            </w:r>
            <w:r w:rsidRPr="00F654E5">
              <w:rPr>
                <w:rFonts w:ascii="Times New Roman" w:hAnsi="Times New Roman"/>
                <w:sz w:val="24"/>
                <w:lang w:val="ru-RU"/>
              </w:rPr>
              <w:t>діяльності</w:t>
            </w:r>
            <w:r w:rsidR="00F654E5">
              <w:rPr>
                <w:rFonts w:ascii="Times New Roman" w:hAnsi="Times New Roman"/>
                <w:sz w:val="24"/>
                <w:lang w:val="uk-UA"/>
              </w:rPr>
              <w:t xml:space="preserve"> </w:t>
            </w:r>
            <w:r w:rsidRPr="00F654E5">
              <w:rPr>
                <w:rFonts w:ascii="Times New Roman" w:hAnsi="Times New Roman"/>
                <w:sz w:val="24"/>
                <w:lang w:val="ru-RU"/>
              </w:rPr>
              <w:t>суб’єктів</w:t>
            </w:r>
            <w:r w:rsidR="00F654E5">
              <w:rPr>
                <w:rFonts w:ascii="Times New Roman" w:hAnsi="Times New Roman"/>
                <w:sz w:val="24"/>
                <w:lang w:val="uk-UA"/>
              </w:rPr>
              <w:t xml:space="preserve"> </w:t>
            </w:r>
            <w:r w:rsidRPr="00F654E5">
              <w:rPr>
                <w:rFonts w:ascii="Times New Roman" w:hAnsi="Times New Roman"/>
                <w:sz w:val="24"/>
                <w:lang w:val="ru-RU"/>
              </w:rPr>
              <w:t>ринку туристичних</w:t>
            </w:r>
            <w:r w:rsidR="00F654E5">
              <w:rPr>
                <w:rFonts w:ascii="Times New Roman" w:hAnsi="Times New Roman"/>
                <w:sz w:val="24"/>
                <w:lang w:val="uk-UA"/>
              </w:rPr>
              <w:t xml:space="preserve"> </w:t>
            </w:r>
            <w:r w:rsidRPr="00F654E5">
              <w:rPr>
                <w:rFonts w:ascii="Times New Roman" w:hAnsi="Times New Roman"/>
                <w:sz w:val="24"/>
                <w:lang w:val="ru-RU"/>
              </w:rPr>
              <w:t>послуг,</w:t>
            </w:r>
            <w:r w:rsidR="00F654E5">
              <w:rPr>
                <w:rFonts w:ascii="Times New Roman" w:hAnsi="Times New Roman"/>
                <w:sz w:val="24"/>
                <w:lang w:val="uk-UA"/>
              </w:rPr>
              <w:t xml:space="preserve"> </w:t>
            </w:r>
            <w:r w:rsidRPr="00F654E5">
              <w:rPr>
                <w:rFonts w:ascii="Times New Roman" w:hAnsi="Times New Roman"/>
                <w:sz w:val="24"/>
                <w:lang w:val="ru-RU"/>
              </w:rPr>
              <w:t>а</w:t>
            </w:r>
            <w:r w:rsidR="00F654E5">
              <w:rPr>
                <w:rFonts w:ascii="Times New Roman" w:hAnsi="Times New Roman"/>
                <w:sz w:val="24"/>
                <w:lang w:val="uk-UA"/>
              </w:rPr>
              <w:t xml:space="preserve"> </w:t>
            </w:r>
            <w:r w:rsidRPr="00F654E5">
              <w:rPr>
                <w:rFonts w:ascii="Times New Roman" w:hAnsi="Times New Roman"/>
                <w:sz w:val="24"/>
                <w:lang w:val="ru-RU"/>
              </w:rPr>
              <w:t>також світоглядних</w:t>
            </w:r>
            <w:r w:rsidR="00F654E5">
              <w:rPr>
                <w:rFonts w:ascii="Times New Roman" w:hAnsi="Times New Roman"/>
                <w:sz w:val="24"/>
                <w:lang w:val="uk-UA"/>
              </w:rPr>
              <w:t xml:space="preserve"> </w:t>
            </w:r>
            <w:r w:rsidRPr="00F654E5">
              <w:rPr>
                <w:rFonts w:ascii="Times New Roman" w:hAnsi="Times New Roman"/>
                <w:sz w:val="24"/>
                <w:lang w:val="ru-RU"/>
              </w:rPr>
              <w:t>та</w:t>
            </w:r>
            <w:r w:rsidR="00F654E5">
              <w:rPr>
                <w:rFonts w:ascii="Times New Roman" w:hAnsi="Times New Roman"/>
                <w:sz w:val="24"/>
                <w:lang w:val="uk-UA"/>
              </w:rPr>
              <w:t xml:space="preserve"> </w:t>
            </w:r>
            <w:r w:rsidRPr="00F654E5">
              <w:rPr>
                <w:rFonts w:ascii="Times New Roman" w:hAnsi="Times New Roman"/>
                <w:sz w:val="24"/>
                <w:lang w:val="ru-RU"/>
              </w:rPr>
              <w:t>суміжних</w:t>
            </w:r>
            <w:r w:rsidR="00F654E5">
              <w:rPr>
                <w:rFonts w:ascii="Times New Roman" w:hAnsi="Times New Roman"/>
                <w:sz w:val="24"/>
                <w:lang w:val="uk-UA"/>
              </w:rPr>
              <w:t xml:space="preserve"> </w:t>
            </w:r>
            <w:r w:rsidRPr="00F654E5">
              <w:rPr>
                <w:rFonts w:ascii="Times New Roman" w:hAnsi="Times New Roman"/>
                <w:sz w:val="24"/>
                <w:lang w:val="ru-RU"/>
              </w:rPr>
              <w:t>наук</w:t>
            </w:r>
          </w:p>
        </w:tc>
        <w:tc>
          <w:tcPr>
            <w:tcW w:w="937" w:type="dxa"/>
            <w:vAlign w:val="center"/>
          </w:tcPr>
          <w:p w14:paraId="7528DF14" w14:textId="77777777" w:rsidR="007A29AB" w:rsidRPr="00FB4D42" w:rsidRDefault="00E85ECF" w:rsidP="007A29AB">
            <w:pPr>
              <w:spacing w:after="0" w:line="240" w:lineRule="auto"/>
              <w:rPr>
                <w:rFonts w:ascii="Times New Roman" w:hAnsi="Times New Roman"/>
                <w:sz w:val="24"/>
                <w:szCs w:val="24"/>
                <w:lang w:val="uk-UA"/>
              </w:rPr>
            </w:pPr>
            <w:r>
              <w:rPr>
                <w:rFonts w:ascii="Times New Roman" w:hAnsi="Times New Roman"/>
                <w:sz w:val="24"/>
                <w:szCs w:val="24"/>
                <w:lang w:val="uk-UA"/>
              </w:rPr>
              <w:t>ПР02</w:t>
            </w:r>
          </w:p>
        </w:tc>
      </w:tr>
      <w:tr w:rsidR="00E85ECF" w:rsidRPr="00FB4D42" w14:paraId="5B72651F" w14:textId="77777777" w:rsidTr="00322EBB">
        <w:tc>
          <w:tcPr>
            <w:tcW w:w="9093" w:type="dxa"/>
            <w:vAlign w:val="center"/>
          </w:tcPr>
          <w:p w14:paraId="5B3D5EDC" w14:textId="028416D3" w:rsidR="00E85ECF" w:rsidRPr="00F654E5" w:rsidRDefault="00E85ECF" w:rsidP="007A29AB">
            <w:pPr>
              <w:spacing w:after="0" w:line="240" w:lineRule="auto"/>
              <w:rPr>
                <w:rFonts w:ascii="Times New Roman" w:hAnsi="Times New Roman"/>
                <w:sz w:val="24"/>
                <w:lang w:val="ru-RU"/>
              </w:rPr>
            </w:pPr>
            <w:r w:rsidRPr="00F654E5">
              <w:rPr>
                <w:rFonts w:ascii="Times New Roman" w:hAnsi="Times New Roman"/>
                <w:sz w:val="24"/>
                <w:lang w:val="ru-RU"/>
              </w:rPr>
              <w:t>Ідентифікувати</w:t>
            </w:r>
            <w:r w:rsidR="00F654E5">
              <w:rPr>
                <w:rFonts w:ascii="Times New Roman" w:hAnsi="Times New Roman"/>
                <w:sz w:val="24"/>
                <w:lang w:val="uk-UA"/>
              </w:rPr>
              <w:t xml:space="preserve"> </w:t>
            </w:r>
            <w:r w:rsidRPr="00F654E5">
              <w:rPr>
                <w:rFonts w:ascii="Times New Roman" w:hAnsi="Times New Roman"/>
                <w:sz w:val="24"/>
                <w:lang w:val="ru-RU"/>
              </w:rPr>
              <w:t>туристичну</w:t>
            </w:r>
            <w:r w:rsidR="00F654E5">
              <w:rPr>
                <w:rFonts w:ascii="Times New Roman" w:hAnsi="Times New Roman"/>
                <w:sz w:val="24"/>
                <w:lang w:val="uk-UA"/>
              </w:rPr>
              <w:t xml:space="preserve"> </w:t>
            </w:r>
            <w:r w:rsidRPr="00F654E5">
              <w:rPr>
                <w:rFonts w:ascii="Times New Roman" w:hAnsi="Times New Roman"/>
                <w:sz w:val="24"/>
                <w:lang w:val="ru-RU"/>
              </w:rPr>
              <w:t>документацію</w:t>
            </w:r>
            <w:r w:rsidR="00F654E5">
              <w:rPr>
                <w:rFonts w:ascii="Times New Roman" w:hAnsi="Times New Roman"/>
                <w:sz w:val="24"/>
                <w:lang w:val="uk-UA"/>
              </w:rPr>
              <w:t xml:space="preserve"> </w:t>
            </w:r>
            <w:r w:rsidRPr="00F654E5">
              <w:rPr>
                <w:rFonts w:ascii="Times New Roman" w:hAnsi="Times New Roman"/>
                <w:sz w:val="24"/>
                <w:lang w:val="ru-RU"/>
              </w:rPr>
              <w:t>та</w:t>
            </w:r>
            <w:r w:rsidR="00F654E5">
              <w:rPr>
                <w:rFonts w:ascii="Times New Roman" w:hAnsi="Times New Roman"/>
                <w:sz w:val="24"/>
                <w:lang w:val="uk-UA"/>
              </w:rPr>
              <w:t xml:space="preserve"> </w:t>
            </w:r>
            <w:r w:rsidRPr="00F654E5">
              <w:rPr>
                <w:rFonts w:ascii="Times New Roman" w:hAnsi="Times New Roman"/>
                <w:sz w:val="24"/>
                <w:lang w:val="ru-RU"/>
              </w:rPr>
              <w:t>вміти</w:t>
            </w:r>
            <w:r w:rsidR="00F654E5">
              <w:rPr>
                <w:rFonts w:ascii="Times New Roman" w:hAnsi="Times New Roman"/>
                <w:sz w:val="24"/>
                <w:lang w:val="ru-RU"/>
              </w:rPr>
              <w:t xml:space="preserve"> </w:t>
            </w:r>
            <w:r w:rsidRPr="00F654E5">
              <w:rPr>
                <w:rFonts w:ascii="Times New Roman" w:hAnsi="Times New Roman"/>
                <w:sz w:val="24"/>
                <w:lang w:val="ru-RU"/>
              </w:rPr>
              <w:t>правильно</w:t>
            </w:r>
            <w:r w:rsidR="00F654E5">
              <w:rPr>
                <w:rFonts w:ascii="Times New Roman" w:hAnsi="Times New Roman"/>
                <w:sz w:val="24"/>
                <w:lang w:val="ru-RU"/>
              </w:rPr>
              <w:t xml:space="preserve"> </w:t>
            </w:r>
            <w:r w:rsidRPr="00F654E5">
              <w:rPr>
                <w:rFonts w:ascii="Times New Roman" w:hAnsi="Times New Roman"/>
                <w:sz w:val="24"/>
                <w:lang w:val="ru-RU"/>
              </w:rPr>
              <w:t>нею</w:t>
            </w:r>
            <w:r w:rsidR="00F654E5">
              <w:rPr>
                <w:rFonts w:ascii="Times New Roman" w:hAnsi="Times New Roman"/>
                <w:sz w:val="24"/>
                <w:lang w:val="ru-RU"/>
              </w:rPr>
              <w:t xml:space="preserve"> </w:t>
            </w:r>
            <w:r w:rsidRPr="00F654E5">
              <w:rPr>
                <w:rFonts w:ascii="Times New Roman" w:hAnsi="Times New Roman"/>
                <w:sz w:val="24"/>
                <w:lang w:val="ru-RU"/>
              </w:rPr>
              <w:t>користуватися</w:t>
            </w:r>
          </w:p>
        </w:tc>
        <w:tc>
          <w:tcPr>
            <w:tcW w:w="937" w:type="dxa"/>
            <w:vAlign w:val="center"/>
          </w:tcPr>
          <w:p w14:paraId="5C6CF7FC" w14:textId="77777777" w:rsidR="00E85ECF" w:rsidRDefault="00E85ECF" w:rsidP="007A29AB">
            <w:pPr>
              <w:spacing w:after="0" w:line="240" w:lineRule="auto"/>
              <w:rPr>
                <w:rFonts w:ascii="Times New Roman" w:hAnsi="Times New Roman"/>
                <w:sz w:val="24"/>
                <w:szCs w:val="24"/>
                <w:lang w:val="uk-UA"/>
              </w:rPr>
            </w:pPr>
            <w:r>
              <w:rPr>
                <w:rFonts w:ascii="Times New Roman" w:hAnsi="Times New Roman"/>
                <w:sz w:val="24"/>
                <w:szCs w:val="24"/>
                <w:lang w:val="uk-UA"/>
              </w:rPr>
              <w:t>ПР08</w:t>
            </w:r>
          </w:p>
        </w:tc>
      </w:tr>
      <w:tr w:rsidR="00FB4D42" w:rsidRPr="00FB4D42" w14:paraId="22BC9002" w14:textId="77777777" w:rsidTr="00322EBB">
        <w:tc>
          <w:tcPr>
            <w:tcW w:w="9093" w:type="dxa"/>
            <w:vAlign w:val="center"/>
          </w:tcPr>
          <w:p w14:paraId="4E9E49A7" w14:textId="77777777" w:rsidR="007A29AB" w:rsidRPr="009B300B" w:rsidRDefault="00FB4D42" w:rsidP="007A29AB">
            <w:pPr>
              <w:spacing w:after="0" w:line="240" w:lineRule="auto"/>
              <w:rPr>
                <w:rFonts w:ascii="Times New Roman" w:hAnsi="Times New Roman"/>
                <w:sz w:val="24"/>
                <w:szCs w:val="24"/>
                <w:lang w:val="uk-UA"/>
              </w:rPr>
            </w:pPr>
            <w:r w:rsidRPr="009B300B">
              <w:rPr>
                <w:rFonts w:ascii="Times New Roman" w:hAnsi="Times New Roman"/>
                <w:sz w:val="24"/>
                <w:szCs w:val="24"/>
                <w:lang w:val="uk-UA"/>
              </w:rPr>
              <w:t xml:space="preserve">Розуміти принципи, процеси і технології організації роботи суб’єкта туристичного бізнесу та окремих його підсистем (адміністративно-управлінська, соціально-психологічна, економічна, техніко-технологічна).  </w:t>
            </w:r>
          </w:p>
        </w:tc>
        <w:tc>
          <w:tcPr>
            <w:tcW w:w="937" w:type="dxa"/>
          </w:tcPr>
          <w:p w14:paraId="297C5B05" w14:textId="77777777" w:rsidR="007A29AB" w:rsidRPr="00FB4D42" w:rsidRDefault="00FB4D42" w:rsidP="007A29AB">
            <w:pPr>
              <w:spacing w:after="0" w:line="240" w:lineRule="auto"/>
              <w:jc w:val="both"/>
              <w:rPr>
                <w:rFonts w:ascii="Times New Roman" w:hAnsi="Times New Roman"/>
                <w:sz w:val="24"/>
                <w:szCs w:val="24"/>
                <w:lang w:val="uk-UA"/>
              </w:rPr>
            </w:pPr>
            <w:r w:rsidRPr="00FB4D42">
              <w:rPr>
                <w:rFonts w:ascii="Times New Roman" w:hAnsi="Times New Roman"/>
                <w:sz w:val="24"/>
                <w:szCs w:val="24"/>
                <w:lang w:val="uk-UA"/>
              </w:rPr>
              <w:t>ПР10</w:t>
            </w:r>
          </w:p>
        </w:tc>
      </w:tr>
      <w:tr w:rsidR="00E85ECF" w:rsidRPr="00FB4D42" w14:paraId="2AE50DD6" w14:textId="77777777" w:rsidTr="00322EBB">
        <w:tc>
          <w:tcPr>
            <w:tcW w:w="9093" w:type="dxa"/>
            <w:vAlign w:val="center"/>
          </w:tcPr>
          <w:p w14:paraId="0880CF75" w14:textId="77777777" w:rsidR="00E85ECF" w:rsidRPr="009B300B" w:rsidRDefault="00E85ECF" w:rsidP="007A29AB">
            <w:pPr>
              <w:spacing w:after="0" w:line="240" w:lineRule="auto"/>
              <w:rPr>
                <w:rFonts w:ascii="Times New Roman" w:hAnsi="Times New Roman"/>
                <w:sz w:val="24"/>
                <w:szCs w:val="24"/>
                <w:lang w:val="uk-UA"/>
              </w:rPr>
            </w:pPr>
            <w:r w:rsidRPr="009B300B">
              <w:rPr>
                <w:rFonts w:ascii="Times New Roman" w:hAnsi="Times New Roman"/>
                <w:sz w:val="24"/>
                <w:lang w:val="ru-RU"/>
              </w:rPr>
              <w:t>Проявляти</w:t>
            </w:r>
            <w:r w:rsidR="00C602F3" w:rsidRPr="009B300B">
              <w:rPr>
                <w:rFonts w:ascii="Times New Roman" w:hAnsi="Times New Roman"/>
                <w:sz w:val="24"/>
                <w:lang w:val="uk-UA"/>
              </w:rPr>
              <w:t xml:space="preserve"> </w:t>
            </w:r>
            <w:r w:rsidRPr="009B300B">
              <w:rPr>
                <w:rFonts w:ascii="Times New Roman" w:hAnsi="Times New Roman"/>
                <w:sz w:val="24"/>
                <w:lang w:val="ru-RU"/>
              </w:rPr>
              <w:t>толерантність</w:t>
            </w:r>
            <w:r w:rsidR="00C602F3" w:rsidRPr="009B300B">
              <w:rPr>
                <w:rFonts w:ascii="Times New Roman" w:hAnsi="Times New Roman"/>
                <w:sz w:val="24"/>
                <w:lang w:val="uk-UA"/>
              </w:rPr>
              <w:t xml:space="preserve"> </w:t>
            </w:r>
            <w:r w:rsidRPr="009B300B">
              <w:rPr>
                <w:rFonts w:ascii="Times New Roman" w:hAnsi="Times New Roman"/>
                <w:sz w:val="24"/>
                <w:lang w:val="ru-RU"/>
              </w:rPr>
              <w:t>до</w:t>
            </w:r>
            <w:r w:rsidR="00C602F3" w:rsidRPr="009B300B">
              <w:rPr>
                <w:rFonts w:ascii="Times New Roman" w:hAnsi="Times New Roman"/>
                <w:sz w:val="24"/>
                <w:lang w:val="uk-UA"/>
              </w:rPr>
              <w:t xml:space="preserve"> </w:t>
            </w:r>
            <w:r w:rsidRPr="009B300B">
              <w:rPr>
                <w:rFonts w:ascii="Times New Roman" w:hAnsi="Times New Roman"/>
                <w:sz w:val="24"/>
                <w:lang w:val="ru-RU"/>
              </w:rPr>
              <w:t>альтернативних</w:t>
            </w:r>
            <w:r w:rsidR="00C602F3" w:rsidRPr="009B300B">
              <w:rPr>
                <w:rFonts w:ascii="Times New Roman" w:hAnsi="Times New Roman"/>
                <w:sz w:val="24"/>
                <w:lang w:val="uk-UA"/>
              </w:rPr>
              <w:t xml:space="preserve"> </w:t>
            </w:r>
            <w:r w:rsidRPr="009B300B">
              <w:rPr>
                <w:rFonts w:ascii="Times New Roman" w:hAnsi="Times New Roman"/>
                <w:sz w:val="24"/>
                <w:lang w:val="ru-RU"/>
              </w:rPr>
              <w:t>принципів</w:t>
            </w:r>
            <w:r w:rsidR="00C602F3" w:rsidRPr="009B300B">
              <w:rPr>
                <w:rFonts w:ascii="Times New Roman" w:hAnsi="Times New Roman"/>
                <w:sz w:val="24"/>
                <w:lang w:val="ru-RU"/>
              </w:rPr>
              <w:t xml:space="preserve"> </w:t>
            </w:r>
            <w:r w:rsidRPr="009B300B">
              <w:rPr>
                <w:rFonts w:ascii="Times New Roman" w:hAnsi="Times New Roman"/>
                <w:sz w:val="24"/>
                <w:lang w:val="ru-RU"/>
              </w:rPr>
              <w:t>та</w:t>
            </w:r>
            <w:r w:rsidR="00C602F3" w:rsidRPr="009B300B">
              <w:rPr>
                <w:rFonts w:ascii="Times New Roman" w:hAnsi="Times New Roman"/>
                <w:sz w:val="24"/>
                <w:lang w:val="ru-RU"/>
              </w:rPr>
              <w:t xml:space="preserve"> </w:t>
            </w:r>
            <w:r w:rsidRPr="009B300B">
              <w:rPr>
                <w:rFonts w:ascii="Times New Roman" w:hAnsi="Times New Roman"/>
                <w:sz w:val="24"/>
                <w:lang w:val="ru-RU"/>
              </w:rPr>
              <w:t>методів</w:t>
            </w:r>
            <w:r w:rsidR="00C602F3" w:rsidRPr="009B300B">
              <w:rPr>
                <w:rFonts w:ascii="Times New Roman" w:hAnsi="Times New Roman"/>
                <w:sz w:val="24"/>
                <w:lang w:val="ru-RU"/>
              </w:rPr>
              <w:t xml:space="preserve"> </w:t>
            </w:r>
            <w:r w:rsidRPr="009B300B">
              <w:rPr>
                <w:rFonts w:ascii="Times New Roman" w:hAnsi="Times New Roman"/>
                <w:sz w:val="24"/>
                <w:lang w:val="ru-RU"/>
              </w:rPr>
              <w:t>виконання</w:t>
            </w:r>
            <w:r w:rsidR="00C602F3" w:rsidRPr="009B300B">
              <w:rPr>
                <w:rFonts w:ascii="Times New Roman" w:hAnsi="Times New Roman"/>
                <w:sz w:val="24"/>
                <w:lang w:val="ru-RU"/>
              </w:rPr>
              <w:t xml:space="preserve"> </w:t>
            </w:r>
            <w:r w:rsidRPr="009B300B">
              <w:rPr>
                <w:rFonts w:ascii="Times New Roman" w:hAnsi="Times New Roman"/>
                <w:sz w:val="24"/>
                <w:lang w:val="ru-RU"/>
              </w:rPr>
              <w:t>професійних</w:t>
            </w:r>
            <w:r w:rsidR="00C602F3" w:rsidRPr="009B300B">
              <w:rPr>
                <w:rFonts w:ascii="Times New Roman" w:hAnsi="Times New Roman"/>
                <w:sz w:val="24"/>
                <w:lang w:val="ru-RU"/>
              </w:rPr>
              <w:t xml:space="preserve"> </w:t>
            </w:r>
            <w:r w:rsidRPr="009B300B">
              <w:rPr>
                <w:rFonts w:ascii="Times New Roman" w:hAnsi="Times New Roman"/>
                <w:sz w:val="24"/>
                <w:lang w:val="ru-RU"/>
              </w:rPr>
              <w:t>завдань</w:t>
            </w:r>
          </w:p>
        </w:tc>
        <w:tc>
          <w:tcPr>
            <w:tcW w:w="937" w:type="dxa"/>
          </w:tcPr>
          <w:p w14:paraId="50A37C51" w14:textId="77777777" w:rsidR="00E85ECF" w:rsidRPr="00FB4D42" w:rsidRDefault="00E85ECF" w:rsidP="007A29AB">
            <w:pPr>
              <w:spacing w:after="0" w:line="240" w:lineRule="auto"/>
              <w:jc w:val="both"/>
              <w:rPr>
                <w:rFonts w:ascii="Times New Roman" w:hAnsi="Times New Roman"/>
                <w:sz w:val="24"/>
                <w:szCs w:val="24"/>
                <w:lang w:val="uk-UA"/>
              </w:rPr>
            </w:pPr>
            <w:r>
              <w:rPr>
                <w:rFonts w:ascii="Times New Roman" w:hAnsi="Times New Roman"/>
                <w:sz w:val="24"/>
                <w:szCs w:val="24"/>
                <w:lang w:val="uk-UA"/>
              </w:rPr>
              <w:t>ПР15</w:t>
            </w:r>
          </w:p>
        </w:tc>
      </w:tr>
      <w:tr w:rsidR="00E85ECF" w:rsidRPr="00FB4D42" w14:paraId="381EA64C" w14:textId="77777777" w:rsidTr="00322EBB">
        <w:tc>
          <w:tcPr>
            <w:tcW w:w="9093" w:type="dxa"/>
            <w:vAlign w:val="center"/>
          </w:tcPr>
          <w:p w14:paraId="30509F7D" w14:textId="77777777" w:rsidR="00E85ECF" w:rsidRPr="009B300B" w:rsidRDefault="00E85ECF" w:rsidP="007A29AB">
            <w:pPr>
              <w:spacing w:after="0" w:line="240" w:lineRule="auto"/>
              <w:rPr>
                <w:rFonts w:ascii="Times New Roman" w:hAnsi="Times New Roman"/>
                <w:sz w:val="24"/>
                <w:lang w:val="ru-RU"/>
              </w:rPr>
            </w:pPr>
            <w:r w:rsidRPr="009B300B">
              <w:rPr>
                <w:rFonts w:ascii="Times New Roman" w:hAnsi="Times New Roman"/>
                <w:sz w:val="24"/>
                <w:lang w:val="ru-RU"/>
              </w:rPr>
              <w:t>Управляти своїм навчанням з метою самореалізації в професійній туристичній сфері</w:t>
            </w:r>
          </w:p>
        </w:tc>
        <w:tc>
          <w:tcPr>
            <w:tcW w:w="937" w:type="dxa"/>
          </w:tcPr>
          <w:p w14:paraId="20034299" w14:textId="77777777" w:rsidR="00E85ECF" w:rsidRDefault="00E85ECF" w:rsidP="007A29AB">
            <w:pPr>
              <w:spacing w:after="0" w:line="240" w:lineRule="auto"/>
              <w:jc w:val="both"/>
              <w:rPr>
                <w:rFonts w:ascii="Times New Roman" w:hAnsi="Times New Roman"/>
                <w:sz w:val="24"/>
                <w:szCs w:val="24"/>
                <w:lang w:val="uk-UA"/>
              </w:rPr>
            </w:pPr>
            <w:r>
              <w:rPr>
                <w:rFonts w:ascii="Times New Roman" w:hAnsi="Times New Roman"/>
                <w:sz w:val="24"/>
                <w:szCs w:val="24"/>
                <w:lang w:val="uk-UA"/>
              </w:rPr>
              <w:t>ПР17</w:t>
            </w:r>
          </w:p>
        </w:tc>
      </w:tr>
      <w:tr w:rsidR="00E85ECF" w:rsidRPr="00FB4D42" w14:paraId="47FDF94F" w14:textId="77777777" w:rsidTr="00322EBB">
        <w:tc>
          <w:tcPr>
            <w:tcW w:w="9093" w:type="dxa"/>
            <w:vAlign w:val="center"/>
          </w:tcPr>
          <w:p w14:paraId="0ADE8CBA" w14:textId="77777777" w:rsidR="00E85ECF" w:rsidRPr="009B300B" w:rsidRDefault="00E85ECF" w:rsidP="007A29AB">
            <w:pPr>
              <w:spacing w:after="0" w:line="240" w:lineRule="auto"/>
              <w:rPr>
                <w:rFonts w:ascii="Times New Roman" w:hAnsi="Times New Roman"/>
                <w:sz w:val="24"/>
                <w:lang w:val="ru-RU"/>
              </w:rPr>
            </w:pPr>
            <w:r w:rsidRPr="009B300B">
              <w:rPr>
                <w:rFonts w:ascii="Times New Roman" w:hAnsi="Times New Roman"/>
                <w:sz w:val="24"/>
                <w:lang w:val="ru-RU"/>
              </w:rPr>
              <w:t>Адекватно оцінювати свої знання і застосовувати їх в різних професійних ситуаціях</w:t>
            </w:r>
          </w:p>
        </w:tc>
        <w:tc>
          <w:tcPr>
            <w:tcW w:w="937" w:type="dxa"/>
          </w:tcPr>
          <w:p w14:paraId="16C96A41" w14:textId="77777777" w:rsidR="00E85ECF" w:rsidRDefault="00E85ECF" w:rsidP="007A29AB">
            <w:pPr>
              <w:spacing w:after="0" w:line="240" w:lineRule="auto"/>
              <w:jc w:val="both"/>
              <w:rPr>
                <w:rFonts w:ascii="Times New Roman" w:hAnsi="Times New Roman"/>
                <w:sz w:val="24"/>
                <w:szCs w:val="24"/>
                <w:lang w:val="uk-UA"/>
              </w:rPr>
            </w:pPr>
            <w:r>
              <w:rPr>
                <w:rFonts w:ascii="Times New Roman" w:hAnsi="Times New Roman"/>
                <w:sz w:val="24"/>
                <w:szCs w:val="24"/>
                <w:lang w:val="uk-UA"/>
              </w:rPr>
              <w:t>ПР18</w:t>
            </w:r>
          </w:p>
        </w:tc>
      </w:tr>
    </w:tbl>
    <w:p w14:paraId="305E47E9" w14:textId="77777777" w:rsidR="00322EBB" w:rsidRDefault="00322EBB" w:rsidP="008B5C47">
      <w:pPr>
        <w:spacing w:after="0" w:line="240" w:lineRule="auto"/>
        <w:ind w:firstLine="567"/>
        <w:jc w:val="both"/>
        <w:rPr>
          <w:rFonts w:ascii="Times New Roman" w:hAnsi="Times New Roman"/>
          <w:color w:val="FF0000"/>
          <w:sz w:val="24"/>
          <w:szCs w:val="24"/>
          <w:lang w:val="uk-UA"/>
        </w:rPr>
      </w:pPr>
    </w:p>
    <w:p w14:paraId="2BF98F1C" w14:textId="77777777" w:rsidR="00E85ECF" w:rsidRPr="009D783F" w:rsidRDefault="00E85ECF" w:rsidP="008B5C47">
      <w:pPr>
        <w:spacing w:after="0" w:line="240" w:lineRule="auto"/>
        <w:ind w:firstLine="567"/>
        <w:jc w:val="both"/>
        <w:rPr>
          <w:rFonts w:ascii="Times New Roman" w:hAnsi="Times New Roman"/>
          <w:color w:val="FF0000"/>
          <w:sz w:val="24"/>
          <w:szCs w:val="24"/>
          <w:lang w:val="uk-UA"/>
        </w:rPr>
      </w:pPr>
    </w:p>
    <w:p w14:paraId="1FF3FA5E" w14:textId="77777777" w:rsidR="00D37083" w:rsidRDefault="00D37083" w:rsidP="008B5C47">
      <w:pPr>
        <w:spacing w:after="0" w:line="240" w:lineRule="auto"/>
        <w:ind w:firstLine="567"/>
        <w:jc w:val="both"/>
        <w:rPr>
          <w:rFonts w:ascii="Times New Roman" w:hAnsi="Times New Roman"/>
          <w:sz w:val="24"/>
          <w:szCs w:val="24"/>
          <w:lang w:val="uk-UA"/>
        </w:rPr>
      </w:pPr>
      <w:r w:rsidRPr="00FB4D42">
        <w:rPr>
          <w:rFonts w:ascii="Times New Roman" w:hAnsi="Times New Roman"/>
          <w:sz w:val="24"/>
          <w:szCs w:val="24"/>
          <w:lang w:val="uk-UA"/>
        </w:rPr>
        <w:t>Очікува</w:t>
      </w:r>
      <w:r w:rsidR="00814B59" w:rsidRPr="00FB4D42">
        <w:rPr>
          <w:rFonts w:ascii="Times New Roman" w:hAnsi="Times New Roman"/>
          <w:sz w:val="24"/>
          <w:szCs w:val="24"/>
          <w:lang w:val="uk-UA"/>
        </w:rPr>
        <w:t>н</w:t>
      </w:r>
      <w:r w:rsidR="006513CD" w:rsidRPr="00FB4D42">
        <w:rPr>
          <w:rFonts w:ascii="Times New Roman" w:hAnsi="Times New Roman"/>
          <w:sz w:val="24"/>
          <w:szCs w:val="24"/>
          <w:lang w:val="uk-UA"/>
        </w:rPr>
        <w:t>і результати навчання</w:t>
      </w:r>
      <w:r w:rsidRPr="00FB4D42">
        <w:rPr>
          <w:rFonts w:ascii="Times New Roman" w:hAnsi="Times New Roman"/>
          <w:sz w:val="24"/>
          <w:szCs w:val="24"/>
          <w:lang w:val="uk-UA"/>
        </w:rPr>
        <w:t>, які повинні бути досягнуті</w:t>
      </w:r>
      <w:r w:rsidR="00725320" w:rsidRPr="00FB4D42">
        <w:rPr>
          <w:rFonts w:ascii="Times New Roman" w:hAnsi="Times New Roman"/>
          <w:sz w:val="24"/>
          <w:szCs w:val="24"/>
          <w:lang w:val="uk-UA"/>
        </w:rPr>
        <w:t xml:space="preserve"> здобувачами освіти</w:t>
      </w:r>
      <w:r w:rsidRPr="00FB4D42">
        <w:rPr>
          <w:rFonts w:ascii="Times New Roman" w:hAnsi="Times New Roman"/>
          <w:sz w:val="24"/>
          <w:szCs w:val="24"/>
          <w:lang w:val="uk-UA"/>
        </w:rPr>
        <w:t xml:space="preserve"> після опанування навчальної дисципліни «</w:t>
      </w:r>
      <w:r w:rsidR="007A29AB" w:rsidRPr="00FB4D42">
        <w:rPr>
          <w:rFonts w:ascii="Times New Roman" w:hAnsi="Times New Roman"/>
          <w:b/>
          <w:sz w:val="24"/>
          <w:szCs w:val="24"/>
          <w:lang w:val="uk-UA"/>
        </w:rPr>
        <w:t>Менеджмент</w:t>
      </w:r>
      <w:r w:rsidR="009B300B">
        <w:rPr>
          <w:rFonts w:ascii="Times New Roman" w:hAnsi="Times New Roman"/>
          <w:b/>
          <w:sz w:val="24"/>
          <w:szCs w:val="24"/>
          <w:lang w:val="uk-UA"/>
        </w:rPr>
        <w:t xml:space="preserve"> </w:t>
      </w:r>
      <w:r w:rsidR="00FB4D42" w:rsidRPr="00FB4D42">
        <w:rPr>
          <w:rFonts w:ascii="Times New Roman" w:hAnsi="Times New Roman"/>
          <w:b/>
          <w:sz w:val="24"/>
          <w:szCs w:val="24"/>
          <w:lang w:val="uk-UA"/>
        </w:rPr>
        <w:t>в туризмі</w:t>
      </w:r>
      <w:r w:rsidRPr="00FB4D42">
        <w:rPr>
          <w:rFonts w:ascii="Times New Roman" w:hAnsi="Times New Roman"/>
          <w:sz w:val="24"/>
          <w:szCs w:val="24"/>
          <w:lang w:val="uk-UA"/>
        </w:rPr>
        <w:t>»:</w:t>
      </w:r>
    </w:p>
    <w:p w14:paraId="10DDA2C7" w14:textId="77777777" w:rsidR="004A462D" w:rsidRPr="00FB4D42" w:rsidRDefault="004A462D" w:rsidP="008B5C47">
      <w:pPr>
        <w:spacing w:after="0" w:line="240" w:lineRule="auto"/>
        <w:ind w:firstLine="567"/>
        <w:jc w:val="both"/>
        <w:rPr>
          <w:rFonts w:ascii="Times New Roman" w:hAnsi="Times New Roman"/>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1276"/>
      </w:tblGrid>
      <w:tr w:rsidR="004A462D" w:rsidRPr="004A462D" w14:paraId="1694F3D5" w14:textId="77777777" w:rsidTr="00370D62">
        <w:tc>
          <w:tcPr>
            <w:tcW w:w="8647" w:type="dxa"/>
            <w:shd w:val="clear" w:color="auto" w:fill="auto"/>
            <w:vAlign w:val="center"/>
          </w:tcPr>
          <w:p w14:paraId="30A0357B" w14:textId="77777777" w:rsidR="004A462D" w:rsidRPr="004A462D" w:rsidRDefault="004A462D" w:rsidP="004A462D">
            <w:pPr>
              <w:spacing w:after="0" w:line="240" w:lineRule="auto"/>
              <w:jc w:val="center"/>
              <w:rPr>
                <w:rFonts w:ascii="Times New Roman" w:hAnsi="Times New Roman"/>
                <w:b/>
                <w:sz w:val="24"/>
                <w:szCs w:val="24"/>
                <w:highlight w:val="yellow"/>
                <w:lang w:val="uk-UA" w:eastAsia="ru-RU"/>
              </w:rPr>
            </w:pPr>
            <w:r w:rsidRPr="004A462D">
              <w:rPr>
                <w:rFonts w:ascii="Times New Roman" w:hAnsi="Times New Roman"/>
                <w:b/>
                <w:sz w:val="24"/>
                <w:szCs w:val="24"/>
                <w:lang w:val="uk-UA" w:eastAsia="ru-RU"/>
              </w:rPr>
              <w:t>Очікувані результати навчання з дисципліни</w:t>
            </w:r>
          </w:p>
        </w:tc>
        <w:tc>
          <w:tcPr>
            <w:tcW w:w="1276" w:type="dxa"/>
            <w:shd w:val="clear" w:color="auto" w:fill="auto"/>
            <w:vAlign w:val="center"/>
          </w:tcPr>
          <w:p w14:paraId="0D307213" w14:textId="77777777" w:rsidR="004A462D" w:rsidRPr="004A462D" w:rsidRDefault="004A462D" w:rsidP="004A462D">
            <w:pPr>
              <w:spacing w:after="0" w:line="240" w:lineRule="auto"/>
              <w:jc w:val="center"/>
              <w:rPr>
                <w:rFonts w:ascii="Times New Roman" w:hAnsi="Times New Roman"/>
                <w:b/>
                <w:sz w:val="24"/>
                <w:szCs w:val="24"/>
                <w:lang w:val="uk-UA" w:eastAsia="ru-RU"/>
              </w:rPr>
            </w:pPr>
            <w:r w:rsidRPr="004A462D">
              <w:rPr>
                <w:rFonts w:ascii="Times New Roman" w:hAnsi="Times New Roman"/>
                <w:b/>
                <w:sz w:val="24"/>
                <w:szCs w:val="24"/>
                <w:lang w:val="uk-UA" w:eastAsia="ru-RU"/>
              </w:rPr>
              <w:t>Шифр ПРН</w:t>
            </w:r>
          </w:p>
        </w:tc>
      </w:tr>
      <w:tr w:rsidR="004A462D" w:rsidRPr="004A462D" w14:paraId="55622CAD" w14:textId="77777777" w:rsidTr="00370D62">
        <w:tc>
          <w:tcPr>
            <w:tcW w:w="8647" w:type="dxa"/>
            <w:shd w:val="clear" w:color="auto" w:fill="auto"/>
            <w:vAlign w:val="center"/>
          </w:tcPr>
          <w:p w14:paraId="6B5AFD4E" w14:textId="77777777" w:rsidR="004A462D" w:rsidRPr="004A462D" w:rsidRDefault="004A462D" w:rsidP="004A462D">
            <w:pPr>
              <w:spacing w:after="0" w:line="240" w:lineRule="auto"/>
              <w:rPr>
                <w:rFonts w:ascii="Times New Roman" w:hAnsi="Times New Roman"/>
                <w:sz w:val="24"/>
                <w:szCs w:val="24"/>
                <w:lang w:val="uk-UA" w:eastAsia="ru-RU"/>
              </w:rPr>
            </w:pPr>
            <w:r w:rsidRPr="004A462D">
              <w:rPr>
                <w:rFonts w:ascii="Times New Roman" w:hAnsi="Times New Roman"/>
                <w:sz w:val="24"/>
                <w:szCs w:val="24"/>
                <w:lang w:val="uk-UA" w:eastAsia="ru-RU"/>
              </w:rPr>
              <w:t>Оволодіти системним баченням управління суб’єктами туристичної діяльності в ринкових умовах, їх взаємодії з іншими суб’єктами ринку</w:t>
            </w:r>
          </w:p>
        </w:tc>
        <w:tc>
          <w:tcPr>
            <w:tcW w:w="1276" w:type="dxa"/>
            <w:shd w:val="clear" w:color="auto" w:fill="auto"/>
            <w:vAlign w:val="center"/>
          </w:tcPr>
          <w:p w14:paraId="1CB48BC1" w14:textId="77777777" w:rsidR="004A462D" w:rsidRPr="004A462D" w:rsidRDefault="004A462D" w:rsidP="004A462D">
            <w:pPr>
              <w:spacing w:after="0" w:line="240" w:lineRule="auto"/>
              <w:rPr>
                <w:rFonts w:ascii="Times New Roman" w:hAnsi="Times New Roman"/>
                <w:sz w:val="24"/>
                <w:szCs w:val="24"/>
                <w:lang w:val="uk-UA" w:eastAsia="ru-RU"/>
              </w:rPr>
            </w:pPr>
            <w:r w:rsidRPr="004A462D">
              <w:rPr>
                <w:rFonts w:ascii="Times New Roman" w:hAnsi="Times New Roman"/>
                <w:sz w:val="24"/>
                <w:szCs w:val="24"/>
                <w:lang w:val="uk-UA" w:eastAsia="ru-RU"/>
              </w:rPr>
              <w:t>ПР02</w:t>
            </w:r>
          </w:p>
        </w:tc>
      </w:tr>
      <w:tr w:rsidR="004A462D" w:rsidRPr="004A462D" w14:paraId="5F7DB2AB" w14:textId="77777777" w:rsidTr="00370D62">
        <w:tc>
          <w:tcPr>
            <w:tcW w:w="8647" w:type="dxa"/>
            <w:shd w:val="clear" w:color="auto" w:fill="auto"/>
            <w:vAlign w:val="center"/>
          </w:tcPr>
          <w:p w14:paraId="3258C037" w14:textId="77777777" w:rsidR="004A462D" w:rsidRPr="004A462D" w:rsidRDefault="004A462D" w:rsidP="004A462D">
            <w:pPr>
              <w:spacing w:after="0" w:line="240" w:lineRule="auto"/>
              <w:rPr>
                <w:rFonts w:ascii="Times New Roman" w:hAnsi="Times New Roman"/>
                <w:sz w:val="24"/>
                <w:szCs w:val="24"/>
                <w:lang w:val="uk-UA" w:eastAsia="ru-RU"/>
              </w:rPr>
            </w:pPr>
            <w:r w:rsidRPr="004A462D">
              <w:rPr>
                <w:rFonts w:ascii="Times New Roman" w:hAnsi="Times New Roman"/>
                <w:sz w:val="24"/>
                <w:szCs w:val="24"/>
                <w:lang w:val="uk-UA" w:eastAsia="ru-RU"/>
              </w:rPr>
              <w:t>Здатність налагодити процес діяльності суб’єкта підприємницької діяльності в сфері туризму починаючи з отримання дозвільних документів, закінчуючи оформленням банкрутства підприємства відповідно до нормативів та стандартів</w:t>
            </w:r>
          </w:p>
        </w:tc>
        <w:tc>
          <w:tcPr>
            <w:tcW w:w="1276" w:type="dxa"/>
            <w:shd w:val="clear" w:color="auto" w:fill="auto"/>
            <w:vAlign w:val="center"/>
          </w:tcPr>
          <w:p w14:paraId="11D2CFE1" w14:textId="77777777" w:rsidR="004A462D" w:rsidRPr="004A462D" w:rsidRDefault="004A462D" w:rsidP="004A462D">
            <w:pPr>
              <w:spacing w:after="0" w:line="240" w:lineRule="auto"/>
              <w:rPr>
                <w:rFonts w:ascii="Times New Roman" w:hAnsi="Times New Roman"/>
                <w:sz w:val="24"/>
                <w:szCs w:val="24"/>
                <w:lang w:val="uk-UA" w:eastAsia="ru-RU"/>
              </w:rPr>
            </w:pPr>
            <w:r w:rsidRPr="004A462D">
              <w:rPr>
                <w:rFonts w:ascii="Times New Roman" w:hAnsi="Times New Roman"/>
                <w:sz w:val="24"/>
                <w:szCs w:val="24"/>
                <w:lang w:val="uk-UA" w:eastAsia="ru-RU"/>
              </w:rPr>
              <w:t>ПР08</w:t>
            </w:r>
          </w:p>
        </w:tc>
      </w:tr>
      <w:tr w:rsidR="004A462D" w:rsidRPr="004A462D" w14:paraId="56F2D22E" w14:textId="77777777" w:rsidTr="00370D62">
        <w:tc>
          <w:tcPr>
            <w:tcW w:w="8647" w:type="dxa"/>
            <w:shd w:val="clear" w:color="auto" w:fill="auto"/>
          </w:tcPr>
          <w:p w14:paraId="743C3258" w14:textId="77777777" w:rsidR="004A462D" w:rsidRPr="00D867B7" w:rsidRDefault="004A462D" w:rsidP="004A462D">
            <w:pPr>
              <w:spacing w:after="0" w:line="240" w:lineRule="auto"/>
              <w:jc w:val="both"/>
              <w:rPr>
                <w:rFonts w:ascii="Times New Roman" w:hAnsi="Times New Roman"/>
                <w:sz w:val="24"/>
                <w:szCs w:val="24"/>
                <w:lang w:eastAsia="ru-RU"/>
              </w:rPr>
            </w:pPr>
            <w:r w:rsidRPr="004A462D">
              <w:rPr>
                <w:rFonts w:ascii="Times New Roman" w:hAnsi="Times New Roman"/>
                <w:sz w:val="24"/>
                <w:szCs w:val="24"/>
                <w:lang w:val="uk-UA" w:eastAsia="ru-RU"/>
              </w:rPr>
              <w:t xml:space="preserve">Здійснювати </w:t>
            </w:r>
            <w:r w:rsidRPr="004A462D">
              <w:rPr>
                <w:rFonts w:ascii="Times New Roman" w:hAnsi="Times New Roman"/>
                <w:sz w:val="24"/>
                <w:szCs w:val="24"/>
                <w:lang w:val="ru-RU" w:eastAsia="ru-RU"/>
              </w:rPr>
              <w:t>аналіз</w:t>
            </w:r>
            <w:r w:rsidRPr="00D867B7">
              <w:rPr>
                <w:rFonts w:ascii="Times New Roman" w:hAnsi="Times New Roman"/>
                <w:sz w:val="24"/>
                <w:szCs w:val="24"/>
                <w:lang w:eastAsia="ru-RU"/>
              </w:rPr>
              <w:t xml:space="preserve"> </w:t>
            </w:r>
            <w:r w:rsidRPr="004A462D">
              <w:rPr>
                <w:rFonts w:ascii="Times New Roman" w:hAnsi="Times New Roman"/>
                <w:sz w:val="24"/>
                <w:szCs w:val="24"/>
                <w:lang w:val="ru-RU" w:eastAsia="ru-RU"/>
              </w:rPr>
              <w:t>факторів</w:t>
            </w:r>
            <w:r w:rsidRPr="00D867B7">
              <w:rPr>
                <w:rFonts w:ascii="Times New Roman" w:hAnsi="Times New Roman"/>
                <w:sz w:val="24"/>
                <w:szCs w:val="24"/>
                <w:lang w:eastAsia="ru-RU"/>
              </w:rPr>
              <w:t xml:space="preserve"> </w:t>
            </w:r>
            <w:r w:rsidRPr="004A462D">
              <w:rPr>
                <w:rFonts w:ascii="Times New Roman" w:hAnsi="Times New Roman"/>
                <w:sz w:val="24"/>
                <w:szCs w:val="24"/>
                <w:lang w:val="ru-RU" w:eastAsia="ru-RU"/>
              </w:rPr>
              <w:t>внутрішнього</w:t>
            </w:r>
            <w:r w:rsidRPr="00D867B7">
              <w:rPr>
                <w:rFonts w:ascii="Times New Roman" w:hAnsi="Times New Roman"/>
                <w:sz w:val="24"/>
                <w:szCs w:val="24"/>
                <w:lang w:eastAsia="ru-RU"/>
              </w:rPr>
              <w:t xml:space="preserve"> </w:t>
            </w:r>
            <w:r w:rsidRPr="004A462D">
              <w:rPr>
                <w:rFonts w:ascii="Times New Roman" w:hAnsi="Times New Roman"/>
                <w:sz w:val="24"/>
                <w:szCs w:val="24"/>
                <w:lang w:val="ru-RU" w:eastAsia="ru-RU"/>
              </w:rPr>
              <w:t>та</w:t>
            </w:r>
            <w:r w:rsidRPr="00D867B7">
              <w:rPr>
                <w:rFonts w:ascii="Times New Roman" w:hAnsi="Times New Roman"/>
                <w:sz w:val="24"/>
                <w:szCs w:val="24"/>
                <w:lang w:eastAsia="ru-RU"/>
              </w:rPr>
              <w:t xml:space="preserve"> </w:t>
            </w:r>
            <w:r w:rsidRPr="004A462D">
              <w:rPr>
                <w:rFonts w:ascii="Times New Roman" w:hAnsi="Times New Roman"/>
                <w:sz w:val="24"/>
                <w:szCs w:val="24"/>
                <w:lang w:val="ru-RU" w:eastAsia="ru-RU"/>
              </w:rPr>
              <w:t>зовнішнього</w:t>
            </w:r>
            <w:r w:rsidRPr="00D867B7">
              <w:rPr>
                <w:rFonts w:ascii="Times New Roman" w:hAnsi="Times New Roman"/>
                <w:sz w:val="24"/>
                <w:szCs w:val="24"/>
                <w:lang w:eastAsia="ru-RU"/>
              </w:rPr>
              <w:t xml:space="preserve"> </w:t>
            </w:r>
            <w:r w:rsidRPr="004A462D">
              <w:rPr>
                <w:rFonts w:ascii="Times New Roman" w:hAnsi="Times New Roman"/>
                <w:sz w:val="24"/>
                <w:szCs w:val="24"/>
                <w:lang w:val="ru-RU" w:eastAsia="ru-RU"/>
              </w:rPr>
              <w:t>середовища</w:t>
            </w:r>
            <w:r w:rsidRPr="00D867B7">
              <w:rPr>
                <w:rFonts w:ascii="Times New Roman" w:hAnsi="Times New Roman"/>
                <w:sz w:val="24"/>
                <w:szCs w:val="24"/>
                <w:lang w:eastAsia="ru-RU"/>
              </w:rPr>
              <w:t xml:space="preserve">, </w:t>
            </w:r>
            <w:r w:rsidRPr="004A462D">
              <w:rPr>
                <w:rFonts w:ascii="Times New Roman" w:hAnsi="Times New Roman"/>
                <w:sz w:val="24"/>
                <w:szCs w:val="24"/>
                <w:lang w:val="ru-RU" w:eastAsia="ru-RU"/>
              </w:rPr>
              <w:t>оцінювати</w:t>
            </w:r>
            <w:r w:rsidRPr="00D867B7">
              <w:rPr>
                <w:rFonts w:ascii="Times New Roman" w:hAnsi="Times New Roman"/>
                <w:sz w:val="24"/>
                <w:szCs w:val="24"/>
                <w:lang w:eastAsia="ru-RU"/>
              </w:rPr>
              <w:t xml:space="preserve"> </w:t>
            </w:r>
            <w:r w:rsidRPr="004A462D">
              <w:rPr>
                <w:rFonts w:ascii="Times New Roman" w:hAnsi="Times New Roman"/>
                <w:sz w:val="24"/>
                <w:szCs w:val="24"/>
                <w:lang w:val="ru-RU" w:eastAsia="ru-RU"/>
              </w:rPr>
              <w:t>функціонування</w:t>
            </w:r>
            <w:r w:rsidRPr="00D867B7">
              <w:rPr>
                <w:rFonts w:ascii="Times New Roman" w:hAnsi="Times New Roman"/>
                <w:sz w:val="24"/>
                <w:szCs w:val="24"/>
                <w:lang w:eastAsia="ru-RU"/>
              </w:rPr>
              <w:t xml:space="preserve"> </w:t>
            </w:r>
            <w:r w:rsidRPr="004A462D">
              <w:rPr>
                <w:rFonts w:ascii="Times New Roman" w:hAnsi="Times New Roman"/>
                <w:sz w:val="24"/>
                <w:szCs w:val="24"/>
                <w:lang w:val="ru-RU" w:eastAsia="ru-RU"/>
              </w:rPr>
              <w:t>підприємства</w:t>
            </w:r>
            <w:r w:rsidRPr="00D867B7">
              <w:rPr>
                <w:rFonts w:ascii="Times New Roman" w:hAnsi="Times New Roman"/>
                <w:sz w:val="24"/>
                <w:szCs w:val="24"/>
                <w:lang w:eastAsia="ru-RU"/>
              </w:rPr>
              <w:t xml:space="preserve"> </w:t>
            </w:r>
            <w:r w:rsidRPr="004A462D">
              <w:rPr>
                <w:rFonts w:ascii="Times New Roman" w:hAnsi="Times New Roman"/>
                <w:sz w:val="24"/>
                <w:szCs w:val="24"/>
                <w:lang w:val="ru-RU" w:eastAsia="ru-RU"/>
              </w:rPr>
              <w:t>туризму</w:t>
            </w:r>
            <w:r w:rsidRPr="00D867B7">
              <w:rPr>
                <w:rFonts w:ascii="Times New Roman" w:hAnsi="Times New Roman"/>
                <w:sz w:val="24"/>
                <w:szCs w:val="24"/>
                <w:lang w:eastAsia="ru-RU"/>
              </w:rPr>
              <w:t xml:space="preserve"> </w:t>
            </w:r>
            <w:r w:rsidRPr="004A462D">
              <w:rPr>
                <w:rFonts w:ascii="Times New Roman" w:hAnsi="Times New Roman"/>
                <w:sz w:val="24"/>
                <w:szCs w:val="24"/>
                <w:lang w:val="ru-RU" w:eastAsia="ru-RU"/>
              </w:rPr>
              <w:t>на</w:t>
            </w:r>
            <w:r w:rsidRPr="00D867B7">
              <w:rPr>
                <w:rFonts w:ascii="Times New Roman" w:hAnsi="Times New Roman"/>
                <w:sz w:val="24"/>
                <w:szCs w:val="24"/>
                <w:lang w:eastAsia="ru-RU"/>
              </w:rPr>
              <w:t xml:space="preserve"> </w:t>
            </w:r>
            <w:r w:rsidRPr="004A462D">
              <w:rPr>
                <w:rFonts w:ascii="Times New Roman" w:hAnsi="Times New Roman"/>
                <w:sz w:val="24"/>
                <w:szCs w:val="24"/>
                <w:lang w:val="ru-RU" w:eastAsia="ru-RU"/>
              </w:rPr>
              <w:t>ринку</w:t>
            </w:r>
          </w:p>
        </w:tc>
        <w:tc>
          <w:tcPr>
            <w:tcW w:w="1276" w:type="dxa"/>
            <w:vMerge w:val="restart"/>
            <w:shd w:val="clear" w:color="auto" w:fill="auto"/>
          </w:tcPr>
          <w:p w14:paraId="44644D35" w14:textId="77777777" w:rsidR="004A462D" w:rsidRPr="004A462D" w:rsidRDefault="004A462D" w:rsidP="004A462D">
            <w:pPr>
              <w:spacing w:after="0" w:line="240" w:lineRule="auto"/>
              <w:rPr>
                <w:rFonts w:ascii="Times New Roman" w:hAnsi="Times New Roman"/>
                <w:sz w:val="24"/>
                <w:szCs w:val="24"/>
                <w:lang w:val="uk-UA" w:eastAsia="ru-RU"/>
              </w:rPr>
            </w:pPr>
            <w:r w:rsidRPr="004A462D">
              <w:rPr>
                <w:rFonts w:ascii="Times New Roman" w:hAnsi="Times New Roman"/>
                <w:sz w:val="24"/>
                <w:szCs w:val="24"/>
                <w:lang w:val="uk-UA" w:eastAsia="ru-RU"/>
              </w:rPr>
              <w:t>ПР10</w:t>
            </w:r>
          </w:p>
        </w:tc>
      </w:tr>
      <w:tr w:rsidR="004A462D" w:rsidRPr="00FD41C8" w14:paraId="5DF0B630" w14:textId="77777777" w:rsidTr="00370D62">
        <w:tc>
          <w:tcPr>
            <w:tcW w:w="8647" w:type="dxa"/>
            <w:shd w:val="clear" w:color="auto" w:fill="auto"/>
          </w:tcPr>
          <w:p w14:paraId="3C760614" w14:textId="77777777" w:rsidR="004A462D" w:rsidRPr="004A462D" w:rsidRDefault="004A462D" w:rsidP="004A462D">
            <w:pPr>
              <w:spacing w:after="0" w:line="240" w:lineRule="auto"/>
              <w:jc w:val="both"/>
              <w:rPr>
                <w:rFonts w:ascii="Times New Roman" w:hAnsi="Times New Roman"/>
                <w:sz w:val="24"/>
                <w:szCs w:val="24"/>
                <w:lang w:val="uk-UA" w:eastAsia="ru-RU"/>
              </w:rPr>
            </w:pPr>
            <w:r w:rsidRPr="004A462D">
              <w:rPr>
                <w:rFonts w:ascii="Times New Roman" w:hAnsi="Times New Roman"/>
                <w:sz w:val="24"/>
                <w:szCs w:val="24"/>
                <w:lang w:val="uk-UA" w:eastAsia="ru-RU"/>
              </w:rPr>
              <w:t>Вміти розробляти систему цілей діяльності підприємства туризму</w:t>
            </w:r>
          </w:p>
        </w:tc>
        <w:tc>
          <w:tcPr>
            <w:tcW w:w="1276" w:type="dxa"/>
            <w:vMerge/>
            <w:shd w:val="clear" w:color="auto" w:fill="auto"/>
          </w:tcPr>
          <w:p w14:paraId="16D3FF2A" w14:textId="77777777" w:rsidR="004A462D" w:rsidRPr="004A462D" w:rsidRDefault="004A462D" w:rsidP="004A462D">
            <w:pPr>
              <w:spacing w:after="0" w:line="240" w:lineRule="auto"/>
              <w:rPr>
                <w:rFonts w:ascii="Times New Roman" w:hAnsi="Times New Roman"/>
                <w:sz w:val="24"/>
                <w:szCs w:val="24"/>
                <w:lang w:val="uk-UA" w:eastAsia="ru-RU"/>
              </w:rPr>
            </w:pPr>
          </w:p>
        </w:tc>
      </w:tr>
      <w:tr w:rsidR="004A462D" w:rsidRPr="00FD41C8" w14:paraId="4C90CBC7" w14:textId="77777777" w:rsidTr="00370D62">
        <w:tc>
          <w:tcPr>
            <w:tcW w:w="8647" w:type="dxa"/>
            <w:shd w:val="clear" w:color="auto" w:fill="auto"/>
          </w:tcPr>
          <w:p w14:paraId="768A37A9" w14:textId="77777777" w:rsidR="004A462D" w:rsidRPr="004A462D" w:rsidRDefault="004A462D" w:rsidP="004A462D">
            <w:pPr>
              <w:spacing w:after="0" w:line="240" w:lineRule="auto"/>
              <w:jc w:val="both"/>
              <w:rPr>
                <w:rFonts w:ascii="Times New Roman" w:hAnsi="Times New Roman"/>
                <w:sz w:val="24"/>
                <w:szCs w:val="24"/>
                <w:lang w:val="uk-UA" w:eastAsia="ru-RU"/>
              </w:rPr>
            </w:pPr>
            <w:r w:rsidRPr="004A462D">
              <w:rPr>
                <w:rFonts w:ascii="Times New Roman" w:hAnsi="Times New Roman"/>
                <w:sz w:val="24"/>
                <w:szCs w:val="24"/>
                <w:lang w:val="ru-RU" w:eastAsia="ru-RU"/>
              </w:rPr>
              <w:t>Проектувати організаційні структури управління, систему мотивації працівників, систему контролю на підприємствах туризму</w:t>
            </w:r>
          </w:p>
        </w:tc>
        <w:tc>
          <w:tcPr>
            <w:tcW w:w="1276" w:type="dxa"/>
            <w:vMerge/>
            <w:shd w:val="clear" w:color="auto" w:fill="auto"/>
          </w:tcPr>
          <w:p w14:paraId="2F8641A3" w14:textId="77777777" w:rsidR="004A462D" w:rsidRPr="004A462D" w:rsidRDefault="004A462D" w:rsidP="004A462D">
            <w:pPr>
              <w:spacing w:after="0" w:line="240" w:lineRule="auto"/>
              <w:rPr>
                <w:rFonts w:ascii="Times New Roman" w:hAnsi="Times New Roman"/>
                <w:sz w:val="24"/>
                <w:szCs w:val="24"/>
                <w:lang w:val="uk-UA" w:eastAsia="ru-RU"/>
              </w:rPr>
            </w:pPr>
          </w:p>
        </w:tc>
      </w:tr>
      <w:tr w:rsidR="004A462D" w:rsidRPr="004A462D" w14:paraId="7A211E2D" w14:textId="77777777" w:rsidTr="00370D62">
        <w:tc>
          <w:tcPr>
            <w:tcW w:w="8647" w:type="dxa"/>
            <w:shd w:val="clear" w:color="auto" w:fill="auto"/>
          </w:tcPr>
          <w:p w14:paraId="69E668A8" w14:textId="77777777" w:rsidR="004A462D" w:rsidRPr="004A462D" w:rsidRDefault="004A462D" w:rsidP="004A462D">
            <w:pPr>
              <w:spacing w:after="0" w:line="240" w:lineRule="auto"/>
              <w:jc w:val="both"/>
              <w:rPr>
                <w:rFonts w:ascii="Times New Roman" w:hAnsi="Times New Roman"/>
                <w:sz w:val="24"/>
                <w:szCs w:val="24"/>
                <w:lang w:val="ru-RU" w:eastAsia="ru-RU"/>
              </w:rPr>
            </w:pPr>
            <w:r w:rsidRPr="004A462D">
              <w:rPr>
                <w:rFonts w:ascii="Times New Roman" w:hAnsi="Times New Roman"/>
                <w:sz w:val="24"/>
                <w:szCs w:val="24"/>
                <w:lang w:val="ru-RU" w:eastAsia="ru-RU"/>
              </w:rPr>
              <w:t>Оцінювати ефективність діяльності персоналу туристичних підприємств; управління та мотивація трудовими ресурсами.</w:t>
            </w:r>
            <w:r w:rsidRPr="004A462D">
              <w:rPr>
                <w:rFonts w:ascii="Times New Roman" w:hAnsi="Times New Roman"/>
                <w:sz w:val="24"/>
                <w:szCs w:val="24"/>
                <w:lang w:val="uk-UA" w:eastAsia="ru-RU"/>
              </w:rPr>
              <w:t xml:space="preserve"> Розробляти вимоги до працівників закладів туризму</w:t>
            </w:r>
          </w:p>
        </w:tc>
        <w:tc>
          <w:tcPr>
            <w:tcW w:w="1276" w:type="dxa"/>
            <w:vMerge/>
            <w:shd w:val="clear" w:color="auto" w:fill="auto"/>
          </w:tcPr>
          <w:p w14:paraId="4749ED4B" w14:textId="77777777" w:rsidR="004A462D" w:rsidRPr="004A462D" w:rsidRDefault="004A462D" w:rsidP="004A462D">
            <w:pPr>
              <w:spacing w:after="0" w:line="240" w:lineRule="auto"/>
              <w:rPr>
                <w:rFonts w:ascii="Times New Roman" w:hAnsi="Times New Roman"/>
                <w:sz w:val="24"/>
                <w:szCs w:val="24"/>
                <w:lang w:val="uk-UA" w:eastAsia="ru-RU"/>
              </w:rPr>
            </w:pPr>
          </w:p>
        </w:tc>
      </w:tr>
      <w:tr w:rsidR="004A462D" w:rsidRPr="004A462D" w14:paraId="3C4A5B71" w14:textId="77777777" w:rsidTr="00370D62">
        <w:tc>
          <w:tcPr>
            <w:tcW w:w="8647" w:type="dxa"/>
            <w:shd w:val="clear" w:color="auto" w:fill="auto"/>
          </w:tcPr>
          <w:p w14:paraId="638F8C92" w14:textId="77777777" w:rsidR="004A462D" w:rsidRPr="004A462D" w:rsidRDefault="004A462D" w:rsidP="004A462D">
            <w:pPr>
              <w:spacing w:after="0" w:line="240" w:lineRule="auto"/>
              <w:jc w:val="both"/>
              <w:rPr>
                <w:rFonts w:ascii="Times New Roman" w:hAnsi="Times New Roman"/>
                <w:sz w:val="24"/>
                <w:szCs w:val="24"/>
                <w:lang w:val="ru-RU" w:eastAsia="ru-RU"/>
              </w:rPr>
            </w:pPr>
            <w:r w:rsidRPr="004A462D">
              <w:rPr>
                <w:rFonts w:ascii="Times New Roman" w:hAnsi="Times New Roman"/>
                <w:sz w:val="24"/>
                <w:szCs w:val="24"/>
                <w:lang w:val="ru-RU" w:eastAsia="ru-RU"/>
              </w:rPr>
              <w:t>Розуміння базових принципів конфліктології, вміння підбирати ефективні тактики поведінки в конфліктних ситуаціях при різних умовах</w:t>
            </w:r>
          </w:p>
        </w:tc>
        <w:tc>
          <w:tcPr>
            <w:tcW w:w="1276" w:type="dxa"/>
            <w:shd w:val="clear" w:color="auto" w:fill="auto"/>
          </w:tcPr>
          <w:p w14:paraId="1510B05B" w14:textId="77777777" w:rsidR="004A462D" w:rsidRPr="004A462D" w:rsidRDefault="004A462D" w:rsidP="004A462D">
            <w:pPr>
              <w:spacing w:after="0" w:line="240" w:lineRule="auto"/>
              <w:rPr>
                <w:rFonts w:ascii="Times New Roman" w:hAnsi="Times New Roman"/>
                <w:sz w:val="24"/>
                <w:szCs w:val="24"/>
                <w:lang w:val="uk-UA" w:eastAsia="ru-RU"/>
              </w:rPr>
            </w:pPr>
            <w:r w:rsidRPr="004A462D">
              <w:rPr>
                <w:rFonts w:ascii="Times New Roman" w:hAnsi="Times New Roman"/>
                <w:sz w:val="24"/>
                <w:szCs w:val="24"/>
                <w:lang w:val="uk-UA" w:eastAsia="ru-RU"/>
              </w:rPr>
              <w:t>ПР15</w:t>
            </w:r>
          </w:p>
        </w:tc>
      </w:tr>
      <w:tr w:rsidR="004A462D" w:rsidRPr="004A462D" w14:paraId="31D20CD9" w14:textId="77777777" w:rsidTr="00370D62">
        <w:tc>
          <w:tcPr>
            <w:tcW w:w="8647" w:type="dxa"/>
            <w:shd w:val="clear" w:color="auto" w:fill="auto"/>
          </w:tcPr>
          <w:p w14:paraId="0BA2C35D" w14:textId="77777777" w:rsidR="004A462D" w:rsidRPr="004A462D" w:rsidRDefault="004A462D" w:rsidP="004A462D">
            <w:pPr>
              <w:spacing w:after="0" w:line="240" w:lineRule="auto"/>
              <w:jc w:val="both"/>
              <w:rPr>
                <w:rFonts w:ascii="Times New Roman" w:hAnsi="Times New Roman"/>
                <w:sz w:val="24"/>
                <w:szCs w:val="24"/>
                <w:lang w:val="ru-RU" w:eastAsia="ru-RU"/>
              </w:rPr>
            </w:pPr>
            <w:r w:rsidRPr="004A462D">
              <w:rPr>
                <w:rFonts w:ascii="Times New Roman" w:hAnsi="Times New Roman"/>
                <w:sz w:val="24"/>
                <w:szCs w:val="24"/>
                <w:lang w:val="ru-RU" w:eastAsia="ru-RU"/>
              </w:rPr>
              <w:t>Оволодіти базовими принципами самоменеджменту, тайм менеджменту.</w:t>
            </w:r>
          </w:p>
        </w:tc>
        <w:tc>
          <w:tcPr>
            <w:tcW w:w="1276" w:type="dxa"/>
            <w:shd w:val="clear" w:color="auto" w:fill="auto"/>
          </w:tcPr>
          <w:p w14:paraId="7E2D7AEF" w14:textId="77777777" w:rsidR="004A462D" w:rsidRPr="004A462D" w:rsidRDefault="004A462D" w:rsidP="004A462D">
            <w:pPr>
              <w:spacing w:after="0" w:line="240" w:lineRule="auto"/>
              <w:rPr>
                <w:rFonts w:ascii="Times New Roman" w:hAnsi="Times New Roman"/>
                <w:sz w:val="24"/>
                <w:szCs w:val="24"/>
                <w:lang w:val="uk-UA" w:eastAsia="ru-RU"/>
              </w:rPr>
            </w:pPr>
            <w:r w:rsidRPr="004A462D">
              <w:rPr>
                <w:rFonts w:ascii="Times New Roman" w:hAnsi="Times New Roman"/>
                <w:sz w:val="24"/>
                <w:szCs w:val="24"/>
                <w:lang w:val="uk-UA" w:eastAsia="ru-RU"/>
              </w:rPr>
              <w:t>ПР17</w:t>
            </w:r>
          </w:p>
        </w:tc>
      </w:tr>
      <w:tr w:rsidR="004A462D" w:rsidRPr="004A462D" w14:paraId="4B74109C" w14:textId="77777777" w:rsidTr="00370D62">
        <w:tc>
          <w:tcPr>
            <w:tcW w:w="8647" w:type="dxa"/>
            <w:shd w:val="clear" w:color="auto" w:fill="auto"/>
          </w:tcPr>
          <w:p w14:paraId="6243BB92" w14:textId="77777777" w:rsidR="004A462D" w:rsidRPr="004A462D" w:rsidRDefault="004A462D" w:rsidP="004A462D">
            <w:pPr>
              <w:spacing w:after="0" w:line="240" w:lineRule="auto"/>
              <w:jc w:val="both"/>
              <w:rPr>
                <w:rFonts w:ascii="Times New Roman" w:hAnsi="Times New Roman"/>
                <w:sz w:val="24"/>
                <w:szCs w:val="24"/>
                <w:lang w:val="ru-RU" w:eastAsia="ru-RU"/>
              </w:rPr>
            </w:pPr>
            <w:r w:rsidRPr="004A462D">
              <w:rPr>
                <w:rFonts w:ascii="Times New Roman" w:hAnsi="Times New Roman"/>
                <w:sz w:val="24"/>
                <w:szCs w:val="24"/>
                <w:lang w:val="ru-RU" w:eastAsia="ru-RU"/>
              </w:rPr>
              <w:t>Вмінння використовувати на практиці здобуті знання та навички через застосування кейс методик</w:t>
            </w:r>
          </w:p>
        </w:tc>
        <w:tc>
          <w:tcPr>
            <w:tcW w:w="1276" w:type="dxa"/>
            <w:shd w:val="clear" w:color="auto" w:fill="auto"/>
          </w:tcPr>
          <w:p w14:paraId="5B7FA89A" w14:textId="77777777" w:rsidR="004A462D" w:rsidRPr="004A462D" w:rsidRDefault="004A462D" w:rsidP="004A462D">
            <w:pPr>
              <w:spacing w:after="0" w:line="240" w:lineRule="auto"/>
              <w:rPr>
                <w:rFonts w:ascii="Times New Roman" w:hAnsi="Times New Roman"/>
                <w:sz w:val="24"/>
                <w:szCs w:val="24"/>
                <w:lang w:val="uk-UA" w:eastAsia="ru-RU"/>
              </w:rPr>
            </w:pPr>
            <w:r w:rsidRPr="004A462D">
              <w:rPr>
                <w:rFonts w:ascii="Times New Roman" w:hAnsi="Times New Roman"/>
                <w:sz w:val="24"/>
                <w:szCs w:val="24"/>
                <w:lang w:val="uk-UA" w:eastAsia="ru-RU"/>
              </w:rPr>
              <w:t>ПР18</w:t>
            </w:r>
          </w:p>
        </w:tc>
      </w:tr>
    </w:tbl>
    <w:p w14:paraId="6DD8AFC7" w14:textId="77777777" w:rsidR="00EE621D" w:rsidRPr="009D783F" w:rsidRDefault="00EE621D" w:rsidP="008B5C47">
      <w:pPr>
        <w:spacing w:after="0" w:line="240" w:lineRule="auto"/>
        <w:ind w:firstLine="567"/>
        <w:jc w:val="both"/>
        <w:rPr>
          <w:rFonts w:ascii="Times New Roman" w:hAnsi="Times New Roman"/>
          <w:color w:val="FF0000"/>
          <w:sz w:val="24"/>
          <w:szCs w:val="24"/>
          <w:lang w:val="uk-UA"/>
        </w:rPr>
      </w:pPr>
    </w:p>
    <w:p w14:paraId="71051507" w14:textId="77777777" w:rsidR="009D3FCE" w:rsidRDefault="009D3FCE" w:rsidP="00460DB6">
      <w:pPr>
        <w:spacing w:after="0" w:line="240" w:lineRule="auto"/>
        <w:rPr>
          <w:rFonts w:ascii="Times New Roman" w:hAnsi="Times New Roman"/>
          <w:b/>
          <w:sz w:val="24"/>
          <w:szCs w:val="24"/>
          <w:lang w:val="uk-UA"/>
        </w:rPr>
      </w:pPr>
    </w:p>
    <w:p w14:paraId="6B0499AA" w14:textId="77777777" w:rsidR="00D5164A" w:rsidRDefault="00D5164A" w:rsidP="00D5164A">
      <w:pPr>
        <w:pStyle w:val="a7"/>
        <w:spacing w:after="0" w:line="240" w:lineRule="auto"/>
        <w:ind w:left="851" w:hanging="851"/>
        <w:jc w:val="center"/>
        <w:rPr>
          <w:rFonts w:ascii="Times New Roman" w:hAnsi="Times New Roman"/>
          <w:b/>
          <w:bCs/>
          <w:sz w:val="24"/>
          <w:szCs w:val="24"/>
          <w:lang w:val="uk-UA"/>
        </w:rPr>
      </w:pPr>
      <w:r>
        <w:rPr>
          <w:rFonts w:ascii="Times New Roman" w:hAnsi="Times New Roman"/>
          <w:b/>
          <w:sz w:val="24"/>
          <w:szCs w:val="24"/>
          <w:lang w:val="uk-UA"/>
        </w:rPr>
        <w:t>5</w:t>
      </w:r>
      <w:r w:rsidRPr="00A4737A">
        <w:rPr>
          <w:rFonts w:ascii="Times New Roman" w:hAnsi="Times New Roman"/>
          <w:b/>
          <w:sz w:val="24"/>
          <w:szCs w:val="24"/>
          <w:lang w:val="uk-UA"/>
        </w:rPr>
        <w:t>. З</w:t>
      </w:r>
      <w:r>
        <w:rPr>
          <w:rFonts w:ascii="Times New Roman" w:hAnsi="Times New Roman"/>
          <w:b/>
          <w:sz w:val="24"/>
          <w:szCs w:val="24"/>
          <w:lang w:val="uk-UA"/>
        </w:rPr>
        <w:t xml:space="preserve">АСОБИ ДІАГНОСТИКИ ТА </w:t>
      </w:r>
      <w:r w:rsidRPr="00A4737A">
        <w:rPr>
          <w:rFonts w:ascii="Times New Roman" w:hAnsi="Times New Roman"/>
          <w:b/>
          <w:bCs/>
          <w:sz w:val="24"/>
          <w:szCs w:val="24"/>
          <w:lang w:val="uk-UA"/>
        </w:rPr>
        <w:t>К</w:t>
      </w:r>
      <w:r>
        <w:rPr>
          <w:rFonts w:ascii="Times New Roman" w:hAnsi="Times New Roman"/>
          <w:b/>
          <w:bCs/>
          <w:sz w:val="24"/>
          <w:szCs w:val="24"/>
          <w:lang w:val="uk-UA"/>
        </w:rPr>
        <w:t xml:space="preserve">РИТЕРІЇ ОЦІНЮВАННЯ </w:t>
      </w:r>
    </w:p>
    <w:p w14:paraId="2A87ECCB" w14:textId="77777777" w:rsidR="00D5164A" w:rsidRPr="00A4737A" w:rsidRDefault="00D5164A" w:rsidP="00D5164A">
      <w:pPr>
        <w:pStyle w:val="a7"/>
        <w:spacing w:after="0" w:line="240" w:lineRule="auto"/>
        <w:ind w:left="851" w:hanging="851"/>
        <w:jc w:val="center"/>
        <w:rPr>
          <w:rFonts w:ascii="Times New Roman" w:hAnsi="Times New Roman"/>
          <w:b/>
          <w:sz w:val="24"/>
          <w:szCs w:val="24"/>
          <w:lang w:val="uk-UA"/>
        </w:rPr>
      </w:pPr>
      <w:r>
        <w:rPr>
          <w:rFonts w:ascii="Times New Roman" w:hAnsi="Times New Roman"/>
          <w:b/>
          <w:sz w:val="24"/>
          <w:szCs w:val="24"/>
          <w:lang w:val="uk-UA"/>
        </w:rPr>
        <w:t>РЕЗУЛЬТАТІВ НАВЧАННЯ</w:t>
      </w:r>
    </w:p>
    <w:p w14:paraId="3B940016" w14:textId="77777777" w:rsidR="00D5164A" w:rsidRPr="00A4737A" w:rsidRDefault="00D5164A" w:rsidP="00D5164A">
      <w:pPr>
        <w:pStyle w:val="a7"/>
        <w:spacing w:after="0" w:line="240" w:lineRule="auto"/>
        <w:ind w:left="851"/>
        <w:jc w:val="center"/>
        <w:rPr>
          <w:rFonts w:ascii="Times New Roman" w:hAnsi="Times New Roman"/>
          <w:b/>
          <w:sz w:val="24"/>
          <w:szCs w:val="24"/>
          <w:lang w:val="uk-UA"/>
        </w:rPr>
      </w:pPr>
    </w:p>
    <w:p w14:paraId="37D42BC0" w14:textId="77777777" w:rsidR="00D5164A" w:rsidRDefault="00D5164A" w:rsidP="00D5164A">
      <w:pPr>
        <w:pStyle w:val="a7"/>
        <w:spacing w:after="0" w:line="240" w:lineRule="auto"/>
        <w:ind w:left="0"/>
        <w:jc w:val="center"/>
        <w:rPr>
          <w:rFonts w:ascii="Times New Roman" w:hAnsi="Times New Roman"/>
          <w:b/>
          <w:sz w:val="24"/>
          <w:szCs w:val="24"/>
          <w:lang w:val="uk-UA"/>
        </w:rPr>
      </w:pPr>
      <w:r w:rsidRPr="00F745C7">
        <w:rPr>
          <w:rFonts w:ascii="Times New Roman" w:hAnsi="Times New Roman"/>
          <w:b/>
          <w:sz w:val="24"/>
          <w:szCs w:val="24"/>
          <w:lang w:val="uk-UA"/>
        </w:rPr>
        <w:t>Засоби оцінювання та методи демонстрування результатів навчання</w:t>
      </w:r>
    </w:p>
    <w:p w14:paraId="619F43D5" w14:textId="77777777" w:rsidR="00D5164A" w:rsidRPr="00F745C7" w:rsidRDefault="00D5164A" w:rsidP="00D5164A">
      <w:pPr>
        <w:pStyle w:val="a7"/>
        <w:spacing w:after="0" w:line="240" w:lineRule="auto"/>
        <w:ind w:left="0"/>
        <w:jc w:val="center"/>
        <w:rPr>
          <w:rFonts w:ascii="Times New Roman" w:hAnsi="Times New Roman"/>
          <w:b/>
          <w:sz w:val="24"/>
          <w:szCs w:val="24"/>
          <w:lang w:val="uk-UA"/>
        </w:rPr>
      </w:pPr>
    </w:p>
    <w:p w14:paraId="35FA2F7A" w14:textId="77777777" w:rsidR="00D5164A" w:rsidRPr="00F745C7" w:rsidRDefault="00D5164A" w:rsidP="00166AC3">
      <w:pPr>
        <w:pStyle w:val="a7"/>
        <w:spacing w:after="0" w:line="240" w:lineRule="auto"/>
        <w:ind w:left="0" w:firstLine="708"/>
        <w:jc w:val="both"/>
        <w:rPr>
          <w:rFonts w:ascii="Times New Roman" w:hAnsi="Times New Roman"/>
          <w:sz w:val="24"/>
          <w:szCs w:val="24"/>
          <w:lang w:val="uk-UA"/>
        </w:rPr>
      </w:pPr>
      <w:r w:rsidRPr="00F745C7">
        <w:rPr>
          <w:rFonts w:ascii="Times New Roman" w:hAnsi="Times New Roman"/>
          <w:sz w:val="24"/>
          <w:szCs w:val="24"/>
          <w:lang w:val="uk-UA"/>
        </w:rPr>
        <w:t xml:space="preserve"> Засоб</w:t>
      </w:r>
      <w:r>
        <w:rPr>
          <w:rFonts w:ascii="Times New Roman" w:hAnsi="Times New Roman"/>
          <w:sz w:val="24"/>
          <w:szCs w:val="24"/>
          <w:lang w:val="uk-UA"/>
        </w:rPr>
        <w:t>ам</w:t>
      </w:r>
      <w:r w:rsidRPr="00F745C7">
        <w:rPr>
          <w:rFonts w:ascii="Times New Roman" w:hAnsi="Times New Roman"/>
          <w:sz w:val="24"/>
          <w:szCs w:val="24"/>
          <w:lang w:val="uk-UA"/>
        </w:rPr>
        <w:t>и оцінювання та метод</w:t>
      </w:r>
      <w:r>
        <w:rPr>
          <w:rFonts w:ascii="Times New Roman" w:hAnsi="Times New Roman"/>
          <w:sz w:val="24"/>
          <w:szCs w:val="24"/>
          <w:lang w:val="uk-UA"/>
        </w:rPr>
        <w:t>ам</w:t>
      </w:r>
      <w:r w:rsidRPr="00F745C7">
        <w:rPr>
          <w:rFonts w:ascii="Times New Roman" w:hAnsi="Times New Roman"/>
          <w:sz w:val="24"/>
          <w:szCs w:val="24"/>
          <w:lang w:val="uk-UA"/>
        </w:rPr>
        <w:t xml:space="preserve">и демонстрування результатів навчання з навчальної дисципліни є: </w:t>
      </w:r>
    </w:p>
    <w:p w14:paraId="59FC20C7" w14:textId="77777777"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lastRenderedPageBreak/>
        <w:t>- контроль за виконання модульних завдань (письмові роботи);</w:t>
      </w:r>
    </w:p>
    <w:p w14:paraId="38825ABE" w14:textId="77777777"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t>- контроль систематичності та активності роботи студента протягом семестру (практичні заняття);</w:t>
      </w:r>
    </w:p>
    <w:p w14:paraId="7BE00CCD" w14:textId="77777777"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t>- контроль індивідуальної (самостійної) роботи.</w:t>
      </w:r>
    </w:p>
    <w:p w14:paraId="5D58163F" w14:textId="77777777" w:rsidR="00D5164A" w:rsidRPr="00F745C7" w:rsidRDefault="00D5164A" w:rsidP="00D5164A">
      <w:pPr>
        <w:pStyle w:val="a7"/>
        <w:spacing w:after="0" w:line="240" w:lineRule="auto"/>
        <w:ind w:left="567"/>
        <w:jc w:val="both"/>
        <w:rPr>
          <w:rFonts w:ascii="Times New Roman" w:hAnsi="Times New Roman"/>
          <w:sz w:val="24"/>
          <w:szCs w:val="24"/>
          <w:lang w:val="uk-UA"/>
        </w:rPr>
      </w:pPr>
    </w:p>
    <w:p w14:paraId="175A5FCE" w14:textId="77777777" w:rsidR="00D5164A" w:rsidRPr="00F745C7" w:rsidRDefault="00D5164A" w:rsidP="00D5164A">
      <w:pPr>
        <w:pStyle w:val="a7"/>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Форми</w:t>
      </w:r>
      <w:r w:rsidRPr="00F745C7">
        <w:rPr>
          <w:rFonts w:ascii="Times New Roman" w:hAnsi="Times New Roman"/>
          <w:b/>
          <w:sz w:val="24"/>
          <w:szCs w:val="24"/>
          <w:lang w:val="uk-UA"/>
        </w:rPr>
        <w:t xml:space="preserve"> контролю та критерії оцінювання результатів навчання</w:t>
      </w:r>
    </w:p>
    <w:p w14:paraId="011A316A" w14:textId="77777777" w:rsidR="00D5164A" w:rsidRDefault="00D5164A" w:rsidP="00D5164A">
      <w:pPr>
        <w:pStyle w:val="a7"/>
        <w:spacing w:after="0" w:line="240" w:lineRule="auto"/>
        <w:ind w:left="851" w:hanging="851"/>
        <w:jc w:val="center"/>
        <w:rPr>
          <w:rFonts w:ascii="Times New Roman" w:hAnsi="Times New Roman"/>
          <w:b/>
          <w:sz w:val="24"/>
          <w:szCs w:val="24"/>
          <w:lang w:val="uk-UA"/>
        </w:rPr>
      </w:pPr>
    </w:p>
    <w:p w14:paraId="64E65F3C" w14:textId="4BF88345" w:rsidR="00D5164A" w:rsidRPr="00287AAF" w:rsidRDefault="00D5164A" w:rsidP="00D5164A">
      <w:pPr>
        <w:pStyle w:val="a7"/>
        <w:spacing w:after="0" w:line="240" w:lineRule="auto"/>
        <w:ind w:left="851" w:hanging="851"/>
        <w:jc w:val="both"/>
        <w:rPr>
          <w:rFonts w:ascii="Times New Roman" w:hAnsi="Times New Roman"/>
          <w:sz w:val="24"/>
          <w:szCs w:val="24"/>
          <w:lang w:val="uk-UA"/>
        </w:rPr>
      </w:pPr>
      <w:r>
        <w:rPr>
          <w:rFonts w:ascii="Times New Roman" w:hAnsi="Times New Roman"/>
          <w:sz w:val="24"/>
          <w:szCs w:val="24"/>
          <w:lang w:val="uk-UA"/>
        </w:rPr>
        <w:t>Фор</w:t>
      </w:r>
      <w:r w:rsidRPr="00287AAF">
        <w:rPr>
          <w:rFonts w:ascii="Times New Roman" w:hAnsi="Times New Roman"/>
          <w:sz w:val="24"/>
          <w:szCs w:val="24"/>
          <w:lang w:val="uk-UA"/>
        </w:rPr>
        <w:t>ми</w:t>
      </w:r>
      <w:r>
        <w:rPr>
          <w:rFonts w:ascii="Times New Roman" w:hAnsi="Times New Roman"/>
          <w:sz w:val="24"/>
          <w:szCs w:val="24"/>
          <w:lang w:val="uk-UA"/>
        </w:rPr>
        <w:t xml:space="preserve"> поточного контролю:</w:t>
      </w:r>
      <w:r w:rsidR="00F654E5">
        <w:rPr>
          <w:rFonts w:ascii="Times New Roman" w:hAnsi="Times New Roman"/>
          <w:sz w:val="24"/>
          <w:szCs w:val="24"/>
          <w:lang w:val="uk-UA"/>
        </w:rPr>
        <w:t xml:space="preserve"> </w:t>
      </w:r>
      <w:r w:rsidR="00A439B1">
        <w:rPr>
          <w:rFonts w:ascii="Times New Roman" w:hAnsi="Times New Roman"/>
          <w:sz w:val="24"/>
          <w:szCs w:val="24"/>
          <w:lang w:val="uk-UA"/>
        </w:rPr>
        <w:t>усне опитування</w:t>
      </w:r>
    </w:p>
    <w:p w14:paraId="74E075AF" w14:textId="17D0DC5D" w:rsidR="00D5164A" w:rsidRPr="00287AAF" w:rsidRDefault="00D5164A" w:rsidP="00D4436E">
      <w:pPr>
        <w:pStyle w:val="a7"/>
        <w:spacing w:after="0" w:line="240" w:lineRule="auto"/>
        <w:ind w:left="0"/>
        <w:jc w:val="both"/>
        <w:rPr>
          <w:rFonts w:ascii="Times New Roman" w:hAnsi="Times New Roman"/>
          <w:sz w:val="24"/>
          <w:szCs w:val="24"/>
          <w:lang w:val="uk-UA"/>
        </w:rPr>
      </w:pPr>
      <w:r w:rsidRPr="00287AAF">
        <w:rPr>
          <w:rFonts w:ascii="Times New Roman" w:hAnsi="Times New Roman"/>
          <w:sz w:val="24"/>
          <w:szCs w:val="24"/>
          <w:lang w:val="uk-UA"/>
        </w:rPr>
        <w:t>Фор</w:t>
      </w:r>
      <w:r>
        <w:rPr>
          <w:rFonts w:ascii="Times New Roman" w:hAnsi="Times New Roman"/>
          <w:sz w:val="24"/>
          <w:szCs w:val="24"/>
          <w:lang w:val="uk-UA"/>
        </w:rPr>
        <w:t>ма модульного контролю:</w:t>
      </w:r>
      <w:r w:rsidR="00F654E5">
        <w:rPr>
          <w:rFonts w:ascii="Times New Roman" w:hAnsi="Times New Roman"/>
          <w:sz w:val="24"/>
          <w:szCs w:val="24"/>
          <w:lang w:val="uk-UA"/>
        </w:rPr>
        <w:t xml:space="preserve"> </w:t>
      </w:r>
      <w:r w:rsidR="00A439B1">
        <w:rPr>
          <w:rFonts w:ascii="Times New Roman" w:hAnsi="Times New Roman"/>
          <w:sz w:val="24"/>
          <w:szCs w:val="24"/>
          <w:lang w:val="uk-UA"/>
        </w:rPr>
        <w:t>письмове опитування</w:t>
      </w:r>
    </w:p>
    <w:p w14:paraId="620FADAA" w14:textId="77777777" w:rsidR="00D5164A" w:rsidRPr="008B4D14" w:rsidRDefault="00D5164A" w:rsidP="00D5164A">
      <w:pPr>
        <w:pStyle w:val="a7"/>
        <w:spacing w:after="0" w:line="240" w:lineRule="auto"/>
        <w:ind w:left="851" w:hanging="851"/>
        <w:jc w:val="both"/>
        <w:rPr>
          <w:rFonts w:ascii="Times New Roman" w:hAnsi="Times New Roman"/>
          <w:sz w:val="24"/>
          <w:szCs w:val="24"/>
          <w:lang w:val="uk-UA"/>
        </w:rPr>
      </w:pPr>
      <w:r>
        <w:rPr>
          <w:rFonts w:ascii="Times New Roman" w:hAnsi="Times New Roman"/>
          <w:sz w:val="24"/>
          <w:szCs w:val="24"/>
          <w:lang w:val="uk-UA"/>
        </w:rPr>
        <w:t>Форма</w:t>
      </w:r>
      <w:r w:rsidRPr="00287AAF">
        <w:rPr>
          <w:rFonts w:ascii="Times New Roman" w:hAnsi="Times New Roman"/>
          <w:sz w:val="24"/>
          <w:szCs w:val="24"/>
          <w:lang w:val="uk-UA"/>
        </w:rPr>
        <w:t xml:space="preserve"> підсумкового </w:t>
      </w:r>
      <w:r>
        <w:rPr>
          <w:rFonts w:ascii="Times New Roman" w:hAnsi="Times New Roman"/>
          <w:sz w:val="24"/>
          <w:szCs w:val="24"/>
          <w:lang w:val="uk-UA"/>
        </w:rPr>
        <w:t>семестрового контролю:</w:t>
      </w:r>
      <w:r w:rsidR="00B2559D">
        <w:rPr>
          <w:rFonts w:ascii="Times New Roman" w:hAnsi="Times New Roman"/>
          <w:sz w:val="24"/>
          <w:szCs w:val="24"/>
          <w:lang w:val="uk-UA"/>
        </w:rPr>
        <w:t xml:space="preserve"> усний іспит</w:t>
      </w:r>
    </w:p>
    <w:p w14:paraId="0E862C9A" w14:textId="77777777" w:rsidR="00D5164A" w:rsidRDefault="00D5164A" w:rsidP="00D5164A">
      <w:pPr>
        <w:pStyle w:val="7"/>
        <w:spacing w:before="0" w:after="0"/>
        <w:jc w:val="center"/>
        <w:rPr>
          <w:b/>
          <w:lang w:val="uk-UA"/>
        </w:rPr>
      </w:pPr>
    </w:p>
    <w:p w14:paraId="4C69BB41" w14:textId="77777777" w:rsidR="006513CD" w:rsidRDefault="006513CD" w:rsidP="00D5164A">
      <w:pPr>
        <w:pStyle w:val="7"/>
        <w:spacing w:before="0" w:after="0"/>
        <w:jc w:val="center"/>
        <w:rPr>
          <w:b/>
          <w:lang w:val="uk-UA"/>
        </w:rPr>
      </w:pPr>
    </w:p>
    <w:p w14:paraId="0F418602" w14:textId="77777777" w:rsidR="00D5164A" w:rsidRPr="00EA27C6" w:rsidRDefault="00D5164A" w:rsidP="00D5164A">
      <w:pPr>
        <w:pStyle w:val="7"/>
        <w:spacing w:before="0" w:after="0"/>
        <w:jc w:val="center"/>
        <w:rPr>
          <w:b/>
          <w:lang w:val="uk-UA"/>
        </w:rPr>
      </w:pPr>
      <w:r w:rsidRPr="00684D45">
        <w:rPr>
          <w:b/>
          <w:lang w:val="uk-UA"/>
        </w:rPr>
        <w:t xml:space="preserve">Розподіл балів, які отримують здобувачі </w:t>
      </w:r>
      <w:r>
        <w:rPr>
          <w:b/>
          <w:lang w:val="uk-UA"/>
        </w:rPr>
        <w:t xml:space="preserve">вищої освіти </w:t>
      </w:r>
      <w:r w:rsidR="006513CD">
        <w:rPr>
          <w:b/>
          <w:lang w:val="uk-UA"/>
        </w:rPr>
        <w:t>(модуль 1</w:t>
      </w:r>
      <w:r w:rsidRPr="00EA27C6">
        <w:rPr>
          <w:b/>
          <w:lang w:val="uk-UA"/>
        </w:rPr>
        <w:t>)</w:t>
      </w:r>
    </w:p>
    <w:p w14:paraId="5FBEA296" w14:textId="77777777" w:rsidR="00D5164A" w:rsidRPr="00720000" w:rsidRDefault="00D5164A" w:rsidP="00D5164A">
      <w:pPr>
        <w:spacing w:after="0" w:line="240" w:lineRule="auto"/>
        <w:rPr>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
        <w:gridCol w:w="792"/>
        <w:gridCol w:w="792"/>
        <w:gridCol w:w="792"/>
        <w:gridCol w:w="792"/>
        <w:gridCol w:w="792"/>
        <w:gridCol w:w="2820"/>
        <w:gridCol w:w="595"/>
      </w:tblGrid>
      <w:tr w:rsidR="00D5164A" w:rsidRPr="00F16164" w14:paraId="40350CF5" w14:textId="77777777" w:rsidTr="00B2559D">
        <w:trPr>
          <w:cantSplit/>
          <w:jc w:val="center"/>
        </w:trPr>
        <w:tc>
          <w:tcPr>
            <w:tcW w:w="0" w:type="auto"/>
            <w:gridSpan w:val="6"/>
            <w:tcMar>
              <w:left w:w="57" w:type="dxa"/>
              <w:right w:w="57" w:type="dxa"/>
            </w:tcMar>
            <w:vAlign w:val="center"/>
          </w:tcPr>
          <w:p w14:paraId="2F70469C" w14:textId="77777777" w:rsidR="00D5164A" w:rsidRPr="00F16164" w:rsidRDefault="00D5164A" w:rsidP="00E12BA3">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Поточне оцінювання та самостійна робота</w:t>
            </w:r>
          </w:p>
        </w:tc>
        <w:tc>
          <w:tcPr>
            <w:tcW w:w="0" w:type="auto"/>
            <w:tcMar>
              <w:left w:w="57" w:type="dxa"/>
              <w:right w:w="57" w:type="dxa"/>
            </w:tcMar>
            <w:vAlign w:val="center"/>
          </w:tcPr>
          <w:p w14:paraId="01519AA7" w14:textId="77777777" w:rsidR="00D5164A" w:rsidRPr="00F16164" w:rsidRDefault="00D5164A" w:rsidP="00E12BA3">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Модульна контрольна робота</w:t>
            </w:r>
          </w:p>
        </w:tc>
        <w:tc>
          <w:tcPr>
            <w:tcW w:w="0" w:type="auto"/>
            <w:tcMar>
              <w:left w:w="57" w:type="dxa"/>
              <w:right w:w="57" w:type="dxa"/>
            </w:tcMar>
            <w:vAlign w:val="center"/>
          </w:tcPr>
          <w:p w14:paraId="32A6B330" w14:textId="77777777" w:rsidR="00D5164A" w:rsidRPr="00F16164" w:rsidRDefault="00D5164A" w:rsidP="00E12BA3">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Сума</w:t>
            </w:r>
          </w:p>
        </w:tc>
      </w:tr>
      <w:tr w:rsidR="00B2559D" w:rsidRPr="00D2521C" w14:paraId="677833E3" w14:textId="77777777" w:rsidTr="00B2559D">
        <w:trPr>
          <w:cantSplit/>
          <w:jc w:val="center"/>
        </w:trPr>
        <w:tc>
          <w:tcPr>
            <w:tcW w:w="0" w:type="auto"/>
            <w:tcMar>
              <w:left w:w="57" w:type="dxa"/>
              <w:right w:w="57" w:type="dxa"/>
            </w:tcMar>
          </w:tcPr>
          <w:p w14:paraId="4E3EF426" w14:textId="77777777" w:rsidR="00B2559D" w:rsidRPr="00D2521C" w:rsidRDefault="00B2559D" w:rsidP="00E12BA3">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Т1</w:t>
            </w:r>
          </w:p>
        </w:tc>
        <w:tc>
          <w:tcPr>
            <w:tcW w:w="0" w:type="auto"/>
            <w:tcMar>
              <w:left w:w="57" w:type="dxa"/>
              <w:right w:w="57" w:type="dxa"/>
            </w:tcMar>
          </w:tcPr>
          <w:p w14:paraId="60292F91" w14:textId="77777777" w:rsidR="00B2559D" w:rsidRPr="00D2521C" w:rsidRDefault="00B2559D" w:rsidP="00E12BA3">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Т2</w:t>
            </w:r>
          </w:p>
        </w:tc>
        <w:tc>
          <w:tcPr>
            <w:tcW w:w="0" w:type="auto"/>
            <w:shd w:val="clear" w:color="auto" w:fill="auto"/>
            <w:tcMar>
              <w:left w:w="57" w:type="dxa"/>
              <w:right w:w="57" w:type="dxa"/>
            </w:tcMar>
          </w:tcPr>
          <w:p w14:paraId="2712BEBF"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Т3</w:t>
            </w:r>
          </w:p>
        </w:tc>
        <w:tc>
          <w:tcPr>
            <w:tcW w:w="0" w:type="auto"/>
            <w:tcMar>
              <w:left w:w="57" w:type="dxa"/>
              <w:right w:w="57" w:type="dxa"/>
            </w:tcMar>
          </w:tcPr>
          <w:p w14:paraId="152C5C89"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Т4</w:t>
            </w:r>
          </w:p>
        </w:tc>
        <w:tc>
          <w:tcPr>
            <w:tcW w:w="0" w:type="auto"/>
            <w:tcMar>
              <w:left w:w="57" w:type="dxa"/>
              <w:right w:w="57" w:type="dxa"/>
            </w:tcMar>
          </w:tcPr>
          <w:p w14:paraId="61E6C19E" w14:textId="77777777" w:rsidR="00B2559D" w:rsidRPr="00D2521C" w:rsidRDefault="00B2559D" w:rsidP="00F81477">
            <w:pPr>
              <w:spacing w:after="0" w:line="240" w:lineRule="auto"/>
              <w:jc w:val="center"/>
              <w:rPr>
                <w:rFonts w:ascii="Times New Roman" w:hAnsi="Times New Roman"/>
                <w:sz w:val="24"/>
                <w:szCs w:val="24"/>
                <w:lang w:val="uk-UA"/>
              </w:rPr>
            </w:pPr>
            <w:r>
              <w:rPr>
                <w:rFonts w:ascii="Times New Roman" w:hAnsi="Times New Roman"/>
                <w:sz w:val="24"/>
                <w:szCs w:val="24"/>
                <w:lang w:val="uk-UA"/>
              </w:rPr>
              <w:t>Т5</w:t>
            </w:r>
          </w:p>
        </w:tc>
        <w:tc>
          <w:tcPr>
            <w:tcW w:w="0" w:type="auto"/>
            <w:shd w:val="clear" w:color="auto" w:fill="auto"/>
            <w:tcMar>
              <w:left w:w="57" w:type="dxa"/>
              <w:right w:w="57" w:type="dxa"/>
            </w:tcMar>
          </w:tcPr>
          <w:p w14:paraId="6C9EC009" w14:textId="77777777" w:rsidR="00B2559D" w:rsidRPr="00D2521C" w:rsidRDefault="00B2559D" w:rsidP="00E91B1E">
            <w:pPr>
              <w:spacing w:after="0" w:line="240" w:lineRule="auto"/>
              <w:jc w:val="center"/>
              <w:rPr>
                <w:rFonts w:ascii="Times New Roman" w:hAnsi="Times New Roman"/>
                <w:sz w:val="24"/>
                <w:szCs w:val="24"/>
                <w:lang w:val="uk-UA"/>
              </w:rPr>
            </w:pPr>
            <w:r>
              <w:rPr>
                <w:rFonts w:ascii="Times New Roman" w:hAnsi="Times New Roman"/>
                <w:sz w:val="24"/>
                <w:szCs w:val="24"/>
                <w:lang w:val="uk-UA"/>
              </w:rPr>
              <w:t>Т6</w:t>
            </w:r>
          </w:p>
        </w:tc>
        <w:tc>
          <w:tcPr>
            <w:tcW w:w="0" w:type="auto"/>
            <w:vMerge w:val="restart"/>
            <w:tcMar>
              <w:left w:w="57" w:type="dxa"/>
              <w:right w:w="57" w:type="dxa"/>
            </w:tcMar>
            <w:vAlign w:val="center"/>
          </w:tcPr>
          <w:p w14:paraId="2139F9DB" w14:textId="77777777" w:rsidR="00B2559D" w:rsidRPr="00D2521C" w:rsidRDefault="00B2559D" w:rsidP="006513CD">
            <w:pPr>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0" w:type="auto"/>
            <w:vMerge w:val="restart"/>
            <w:tcMar>
              <w:left w:w="57" w:type="dxa"/>
              <w:right w:w="57" w:type="dxa"/>
            </w:tcMar>
            <w:vAlign w:val="center"/>
          </w:tcPr>
          <w:p w14:paraId="4832FF47" w14:textId="77777777" w:rsidR="00B2559D" w:rsidRPr="00D2521C" w:rsidRDefault="00B2559D" w:rsidP="006513CD">
            <w:pPr>
              <w:spacing w:after="0" w:line="240" w:lineRule="auto"/>
              <w:jc w:val="center"/>
              <w:rPr>
                <w:rFonts w:ascii="Times New Roman" w:hAnsi="Times New Roman"/>
                <w:sz w:val="24"/>
                <w:szCs w:val="24"/>
                <w:lang w:val="uk-UA"/>
              </w:rPr>
            </w:pPr>
            <w:r w:rsidRPr="00DA22DE">
              <w:rPr>
                <w:rFonts w:ascii="Times New Roman" w:hAnsi="Times New Roman"/>
                <w:b/>
                <w:sz w:val="24"/>
                <w:szCs w:val="24"/>
                <w:lang w:val="uk-UA"/>
              </w:rPr>
              <w:t>100</w:t>
            </w:r>
          </w:p>
        </w:tc>
      </w:tr>
      <w:tr w:rsidR="00B2559D" w:rsidRPr="00D2521C" w14:paraId="36320AFC" w14:textId="77777777" w:rsidTr="00B2559D">
        <w:trPr>
          <w:cantSplit/>
          <w:jc w:val="center"/>
        </w:trPr>
        <w:tc>
          <w:tcPr>
            <w:tcW w:w="0" w:type="auto"/>
            <w:tcMar>
              <w:left w:w="57" w:type="dxa"/>
              <w:right w:w="57" w:type="dxa"/>
            </w:tcMar>
          </w:tcPr>
          <w:p w14:paraId="096B774A"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tcMar>
              <w:left w:w="57" w:type="dxa"/>
              <w:right w:w="57" w:type="dxa"/>
            </w:tcMar>
          </w:tcPr>
          <w:p w14:paraId="7ACC13F7"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shd w:val="clear" w:color="auto" w:fill="auto"/>
            <w:tcMar>
              <w:left w:w="57" w:type="dxa"/>
              <w:right w:w="57" w:type="dxa"/>
            </w:tcMar>
          </w:tcPr>
          <w:p w14:paraId="0226F2E1"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tcMar>
              <w:left w:w="57" w:type="dxa"/>
              <w:right w:w="57" w:type="dxa"/>
            </w:tcMar>
          </w:tcPr>
          <w:p w14:paraId="2B4056DD"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tcMar>
              <w:left w:w="57" w:type="dxa"/>
              <w:right w:w="57" w:type="dxa"/>
            </w:tcMar>
          </w:tcPr>
          <w:p w14:paraId="5E512DCF"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shd w:val="clear" w:color="auto" w:fill="auto"/>
            <w:tcMar>
              <w:left w:w="57" w:type="dxa"/>
              <w:right w:w="57" w:type="dxa"/>
            </w:tcMar>
          </w:tcPr>
          <w:p w14:paraId="6B5740A7" w14:textId="77777777" w:rsidR="00B2559D" w:rsidRPr="00D2521C" w:rsidRDefault="00B2559D"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0" w:type="auto"/>
            <w:vMerge/>
            <w:tcMar>
              <w:left w:w="57" w:type="dxa"/>
              <w:right w:w="57" w:type="dxa"/>
            </w:tcMar>
          </w:tcPr>
          <w:p w14:paraId="0D583A70" w14:textId="77777777" w:rsidR="00B2559D" w:rsidRPr="00D2521C" w:rsidRDefault="00B2559D" w:rsidP="00E12BA3">
            <w:pPr>
              <w:spacing w:after="0" w:line="240" w:lineRule="auto"/>
              <w:jc w:val="center"/>
              <w:rPr>
                <w:rFonts w:ascii="Times New Roman" w:hAnsi="Times New Roman"/>
                <w:sz w:val="24"/>
                <w:szCs w:val="24"/>
                <w:lang w:val="uk-UA"/>
              </w:rPr>
            </w:pPr>
          </w:p>
        </w:tc>
        <w:tc>
          <w:tcPr>
            <w:tcW w:w="0" w:type="auto"/>
            <w:vMerge/>
            <w:tcMar>
              <w:left w:w="57" w:type="dxa"/>
              <w:right w:w="57" w:type="dxa"/>
            </w:tcMar>
          </w:tcPr>
          <w:p w14:paraId="0CC6803B" w14:textId="77777777" w:rsidR="00B2559D" w:rsidRPr="00D2521C" w:rsidRDefault="00B2559D" w:rsidP="00E12BA3">
            <w:pPr>
              <w:spacing w:after="0" w:line="240" w:lineRule="auto"/>
              <w:jc w:val="center"/>
              <w:rPr>
                <w:rFonts w:ascii="Times New Roman" w:hAnsi="Times New Roman"/>
                <w:sz w:val="24"/>
                <w:szCs w:val="24"/>
                <w:lang w:val="uk-UA"/>
              </w:rPr>
            </w:pPr>
          </w:p>
        </w:tc>
      </w:tr>
    </w:tbl>
    <w:p w14:paraId="38DC3E30" w14:textId="77777777" w:rsidR="00D5164A" w:rsidRPr="00D2521C" w:rsidRDefault="00D5164A" w:rsidP="00D5164A">
      <w:pPr>
        <w:spacing w:after="0" w:line="240" w:lineRule="auto"/>
        <w:ind w:firstLine="600"/>
        <w:rPr>
          <w:rFonts w:ascii="Times New Roman" w:hAnsi="Times New Roman"/>
          <w:sz w:val="24"/>
          <w:szCs w:val="24"/>
          <w:lang w:val="uk-UA"/>
        </w:rPr>
      </w:pPr>
      <w:r w:rsidRPr="00D2521C">
        <w:rPr>
          <w:rFonts w:ascii="Times New Roman" w:hAnsi="Times New Roman"/>
          <w:sz w:val="24"/>
          <w:szCs w:val="24"/>
          <w:lang w:val="uk-UA"/>
        </w:rPr>
        <w:t>Т1,</w:t>
      </w:r>
      <w:r>
        <w:rPr>
          <w:rFonts w:ascii="Times New Roman" w:hAnsi="Times New Roman"/>
          <w:sz w:val="24"/>
          <w:szCs w:val="24"/>
          <w:lang w:val="uk-UA"/>
        </w:rPr>
        <w:t xml:space="preserve"> Т2 ... – теми</w:t>
      </w:r>
    </w:p>
    <w:p w14:paraId="744A8CB4" w14:textId="77777777" w:rsidR="00D5164A" w:rsidRDefault="00D5164A" w:rsidP="00D5164A">
      <w:pPr>
        <w:pStyle w:val="7"/>
        <w:spacing w:before="0" w:after="0"/>
        <w:jc w:val="center"/>
        <w:rPr>
          <w:b/>
          <w:i/>
          <w:lang w:val="uk-UA"/>
        </w:rPr>
      </w:pPr>
    </w:p>
    <w:p w14:paraId="6B04CA5A" w14:textId="77777777" w:rsidR="006513CD" w:rsidRDefault="006513CD" w:rsidP="006513CD">
      <w:pPr>
        <w:pStyle w:val="7"/>
        <w:spacing w:before="0" w:after="0"/>
        <w:jc w:val="center"/>
        <w:rPr>
          <w:b/>
          <w:lang w:val="uk-UA"/>
        </w:rPr>
      </w:pPr>
      <w:r w:rsidRPr="00684D45">
        <w:rPr>
          <w:b/>
          <w:lang w:val="uk-UA"/>
        </w:rPr>
        <w:t xml:space="preserve">Розподіл балів, які отримують здобувачі </w:t>
      </w:r>
      <w:r w:rsidR="00F16164">
        <w:rPr>
          <w:b/>
          <w:lang w:val="uk-UA"/>
        </w:rPr>
        <w:t xml:space="preserve">вищої освіти (модуль </w:t>
      </w:r>
      <w:r w:rsidR="00F81477">
        <w:rPr>
          <w:b/>
          <w:lang w:val="uk-UA"/>
        </w:rPr>
        <w:t>2</w:t>
      </w:r>
      <w:r w:rsidRPr="00EA27C6">
        <w:rPr>
          <w:b/>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
        <w:gridCol w:w="792"/>
        <w:gridCol w:w="792"/>
        <w:gridCol w:w="792"/>
        <w:gridCol w:w="792"/>
        <w:gridCol w:w="792"/>
        <w:gridCol w:w="3361"/>
        <w:gridCol w:w="691"/>
      </w:tblGrid>
      <w:tr w:rsidR="00B2559D" w:rsidRPr="00B2559D" w14:paraId="3F8B6089" w14:textId="77777777" w:rsidTr="00B2559D">
        <w:trPr>
          <w:cantSplit/>
          <w:jc w:val="center"/>
        </w:trPr>
        <w:tc>
          <w:tcPr>
            <w:tcW w:w="0" w:type="auto"/>
            <w:gridSpan w:val="6"/>
            <w:tcMar>
              <w:left w:w="57" w:type="dxa"/>
              <w:right w:w="57" w:type="dxa"/>
            </w:tcMar>
            <w:vAlign w:val="center"/>
          </w:tcPr>
          <w:p w14:paraId="31D3CD5E" w14:textId="77777777" w:rsidR="00B2559D" w:rsidRPr="00B2559D" w:rsidRDefault="00B2559D" w:rsidP="00B2559D">
            <w:pPr>
              <w:spacing w:after="0" w:line="240" w:lineRule="auto"/>
              <w:jc w:val="center"/>
              <w:rPr>
                <w:rFonts w:ascii="Times New Roman" w:hAnsi="Times New Roman"/>
                <w:b/>
                <w:sz w:val="24"/>
                <w:szCs w:val="24"/>
                <w:lang w:val="uk-UA" w:eastAsia="ru-RU"/>
              </w:rPr>
            </w:pPr>
            <w:r w:rsidRPr="00B2559D">
              <w:rPr>
                <w:rFonts w:ascii="Times New Roman" w:hAnsi="Times New Roman"/>
                <w:b/>
                <w:sz w:val="24"/>
                <w:szCs w:val="24"/>
                <w:lang w:val="uk-UA" w:eastAsia="ru-RU"/>
              </w:rPr>
              <w:t>Поточне оцінювання та самостійна робота</w:t>
            </w:r>
          </w:p>
        </w:tc>
        <w:tc>
          <w:tcPr>
            <w:tcW w:w="0" w:type="auto"/>
            <w:tcMar>
              <w:left w:w="57" w:type="dxa"/>
              <w:right w:w="57" w:type="dxa"/>
            </w:tcMar>
            <w:vAlign w:val="center"/>
          </w:tcPr>
          <w:p w14:paraId="257A4D91" w14:textId="77777777" w:rsidR="00B2559D" w:rsidRPr="00B2559D" w:rsidRDefault="00B2559D" w:rsidP="00B2559D">
            <w:pPr>
              <w:spacing w:after="0" w:line="240" w:lineRule="auto"/>
              <w:jc w:val="center"/>
              <w:rPr>
                <w:rFonts w:ascii="Times New Roman" w:hAnsi="Times New Roman"/>
                <w:b/>
                <w:sz w:val="24"/>
                <w:szCs w:val="24"/>
                <w:lang w:val="uk-UA" w:eastAsia="ru-RU"/>
              </w:rPr>
            </w:pPr>
            <w:r w:rsidRPr="00B2559D">
              <w:rPr>
                <w:rFonts w:ascii="Times New Roman" w:hAnsi="Times New Roman"/>
                <w:b/>
                <w:sz w:val="24"/>
                <w:szCs w:val="24"/>
                <w:lang w:val="uk-UA" w:eastAsia="ru-RU"/>
              </w:rPr>
              <w:t>Модульна контрольна робота</w:t>
            </w:r>
          </w:p>
        </w:tc>
        <w:tc>
          <w:tcPr>
            <w:tcW w:w="0" w:type="auto"/>
            <w:tcMar>
              <w:left w:w="57" w:type="dxa"/>
              <w:right w:w="57" w:type="dxa"/>
            </w:tcMar>
            <w:vAlign w:val="center"/>
          </w:tcPr>
          <w:p w14:paraId="5FFE72EA" w14:textId="77777777" w:rsidR="00B2559D" w:rsidRPr="00B2559D" w:rsidRDefault="00B2559D" w:rsidP="00B2559D">
            <w:pPr>
              <w:spacing w:after="0" w:line="240" w:lineRule="auto"/>
              <w:rPr>
                <w:rFonts w:ascii="Times New Roman" w:hAnsi="Times New Roman"/>
                <w:b/>
                <w:sz w:val="24"/>
                <w:szCs w:val="24"/>
                <w:lang w:val="uk-UA" w:eastAsia="ru-RU"/>
              </w:rPr>
            </w:pPr>
            <w:r w:rsidRPr="00B2559D">
              <w:rPr>
                <w:rFonts w:ascii="Times New Roman" w:hAnsi="Times New Roman"/>
                <w:b/>
                <w:sz w:val="24"/>
                <w:szCs w:val="24"/>
                <w:lang w:val="uk-UA" w:eastAsia="ru-RU"/>
              </w:rPr>
              <w:t>Сума</w:t>
            </w:r>
          </w:p>
        </w:tc>
      </w:tr>
      <w:tr w:rsidR="00B2559D" w:rsidRPr="00B2559D" w14:paraId="6923D546" w14:textId="77777777" w:rsidTr="00B2559D">
        <w:trPr>
          <w:cantSplit/>
          <w:trHeight w:val="231"/>
          <w:jc w:val="center"/>
        </w:trPr>
        <w:tc>
          <w:tcPr>
            <w:tcW w:w="0" w:type="auto"/>
            <w:tcMar>
              <w:left w:w="57" w:type="dxa"/>
              <w:right w:w="57" w:type="dxa"/>
            </w:tcMar>
          </w:tcPr>
          <w:p w14:paraId="61034654"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Т1</w:t>
            </w:r>
          </w:p>
        </w:tc>
        <w:tc>
          <w:tcPr>
            <w:tcW w:w="0" w:type="auto"/>
            <w:tcMar>
              <w:left w:w="57" w:type="dxa"/>
              <w:right w:w="57" w:type="dxa"/>
            </w:tcMar>
          </w:tcPr>
          <w:p w14:paraId="55ADE732"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Т2</w:t>
            </w:r>
          </w:p>
        </w:tc>
        <w:tc>
          <w:tcPr>
            <w:tcW w:w="0" w:type="auto"/>
            <w:shd w:val="clear" w:color="auto" w:fill="auto"/>
            <w:tcMar>
              <w:left w:w="57" w:type="dxa"/>
              <w:right w:w="57" w:type="dxa"/>
            </w:tcMar>
          </w:tcPr>
          <w:p w14:paraId="0B8B4B79"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Т3</w:t>
            </w:r>
          </w:p>
        </w:tc>
        <w:tc>
          <w:tcPr>
            <w:tcW w:w="0" w:type="auto"/>
            <w:tcMar>
              <w:left w:w="57" w:type="dxa"/>
              <w:right w:w="57" w:type="dxa"/>
            </w:tcMar>
          </w:tcPr>
          <w:p w14:paraId="79DB206B"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Т4</w:t>
            </w:r>
          </w:p>
        </w:tc>
        <w:tc>
          <w:tcPr>
            <w:tcW w:w="0" w:type="auto"/>
            <w:tcMar>
              <w:left w:w="57" w:type="dxa"/>
              <w:right w:w="57" w:type="dxa"/>
            </w:tcMar>
          </w:tcPr>
          <w:p w14:paraId="6677A34D"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Т5</w:t>
            </w:r>
          </w:p>
        </w:tc>
        <w:tc>
          <w:tcPr>
            <w:tcW w:w="0" w:type="auto"/>
            <w:shd w:val="clear" w:color="auto" w:fill="auto"/>
            <w:tcMar>
              <w:left w:w="57" w:type="dxa"/>
              <w:right w:w="57" w:type="dxa"/>
            </w:tcMar>
          </w:tcPr>
          <w:p w14:paraId="16C0B9AF"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Т6</w:t>
            </w:r>
          </w:p>
        </w:tc>
        <w:tc>
          <w:tcPr>
            <w:tcW w:w="0" w:type="auto"/>
            <w:vMerge w:val="restart"/>
            <w:tcMar>
              <w:left w:w="57" w:type="dxa"/>
              <w:right w:w="57" w:type="dxa"/>
            </w:tcMar>
            <w:vAlign w:val="center"/>
          </w:tcPr>
          <w:p w14:paraId="7AA039F3"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40</w:t>
            </w:r>
          </w:p>
        </w:tc>
        <w:tc>
          <w:tcPr>
            <w:tcW w:w="0" w:type="auto"/>
            <w:vMerge w:val="restart"/>
            <w:tcMar>
              <w:left w:w="57" w:type="dxa"/>
              <w:right w:w="57" w:type="dxa"/>
            </w:tcMar>
            <w:vAlign w:val="center"/>
          </w:tcPr>
          <w:p w14:paraId="6FDC1523" w14:textId="77777777" w:rsidR="00B2559D" w:rsidRPr="00B2559D" w:rsidRDefault="00B2559D" w:rsidP="00B2559D">
            <w:pPr>
              <w:spacing w:after="0" w:line="240" w:lineRule="auto"/>
              <w:rPr>
                <w:rFonts w:ascii="Times New Roman" w:hAnsi="Times New Roman"/>
                <w:sz w:val="24"/>
                <w:szCs w:val="24"/>
                <w:lang w:val="uk-UA" w:eastAsia="ru-RU"/>
              </w:rPr>
            </w:pPr>
            <w:r w:rsidRPr="00B2559D">
              <w:rPr>
                <w:rFonts w:ascii="Times New Roman" w:hAnsi="Times New Roman"/>
                <w:b/>
                <w:sz w:val="24"/>
                <w:szCs w:val="24"/>
                <w:lang w:val="uk-UA" w:eastAsia="ru-RU"/>
              </w:rPr>
              <w:t>100</w:t>
            </w:r>
          </w:p>
        </w:tc>
      </w:tr>
      <w:tr w:rsidR="00B2559D" w:rsidRPr="00B2559D" w14:paraId="6860ACDC" w14:textId="77777777" w:rsidTr="00B2559D">
        <w:trPr>
          <w:cantSplit/>
          <w:jc w:val="center"/>
        </w:trPr>
        <w:tc>
          <w:tcPr>
            <w:tcW w:w="0" w:type="auto"/>
            <w:tcMar>
              <w:left w:w="57" w:type="dxa"/>
              <w:right w:w="57" w:type="dxa"/>
            </w:tcMar>
          </w:tcPr>
          <w:p w14:paraId="1EB9DE7C"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tcMar>
              <w:left w:w="57" w:type="dxa"/>
              <w:right w:w="57" w:type="dxa"/>
            </w:tcMar>
          </w:tcPr>
          <w:p w14:paraId="5B98FEC8"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shd w:val="clear" w:color="auto" w:fill="auto"/>
            <w:tcMar>
              <w:left w:w="57" w:type="dxa"/>
              <w:right w:w="57" w:type="dxa"/>
            </w:tcMar>
          </w:tcPr>
          <w:p w14:paraId="1773204A"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tcMar>
              <w:left w:w="57" w:type="dxa"/>
              <w:right w:w="57" w:type="dxa"/>
            </w:tcMar>
          </w:tcPr>
          <w:p w14:paraId="36AA845C"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tcMar>
              <w:left w:w="57" w:type="dxa"/>
              <w:right w:w="57" w:type="dxa"/>
            </w:tcMar>
          </w:tcPr>
          <w:p w14:paraId="46A49038"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shd w:val="clear" w:color="auto" w:fill="auto"/>
            <w:tcMar>
              <w:left w:w="57" w:type="dxa"/>
              <w:right w:w="57" w:type="dxa"/>
            </w:tcMar>
          </w:tcPr>
          <w:p w14:paraId="323D832B" w14:textId="77777777" w:rsidR="00B2559D" w:rsidRPr="00B2559D" w:rsidRDefault="00B2559D" w:rsidP="00B2559D">
            <w:pPr>
              <w:spacing w:after="0" w:line="240" w:lineRule="auto"/>
              <w:jc w:val="center"/>
              <w:rPr>
                <w:rFonts w:ascii="Times New Roman" w:hAnsi="Times New Roman"/>
                <w:sz w:val="24"/>
                <w:szCs w:val="24"/>
                <w:lang w:val="uk-UA" w:eastAsia="ru-RU"/>
              </w:rPr>
            </w:pPr>
            <w:r w:rsidRPr="00B2559D">
              <w:rPr>
                <w:rFonts w:ascii="Times New Roman" w:hAnsi="Times New Roman"/>
                <w:sz w:val="24"/>
                <w:szCs w:val="24"/>
                <w:lang w:val="uk-UA" w:eastAsia="ru-RU"/>
              </w:rPr>
              <w:t>10</w:t>
            </w:r>
          </w:p>
        </w:tc>
        <w:tc>
          <w:tcPr>
            <w:tcW w:w="0" w:type="auto"/>
            <w:vMerge/>
            <w:tcMar>
              <w:left w:w="57" w:type="dxa"/>
              <w:right w:w="57" w:type="dxa"/>
            </w:tcMar>
          </w:tcPr>
          <w:p w14:paraId="7CDDE5C1" w14:textId="77777777" w:rsidR="00B2559D" w:rsidRPr="00B2559D" w:rsidRDefault="00B2559D" w:rsidP="00B2559D">
            <w:pPr>
              <w:spacing w:after="0" w:line="240" w:lineRule="auto"/>
              <w:rPr>
                <w:rFonts w:ascii="Times New Roman" w:hAnsi="Times New Roman"/>
                <w:sz w:val="24"/>
                <w:szCs w:val="24"/>
                <w:lang w:val="uk-UA" w:eastAsia="ru-RU"/>
              </w:rPr>
            </w:pPr>
          </w:p>
        </w:tc>
        <w:tc>
          <w:tcPr>
            <w:tcW w:w="0" w:type="auto"/>
            <w:vMerge/>
            <w:tcMar>
              <w:left w:w="57" w:type="dxa"/>
              <w:right w:w="57" w:type="dxa"/>
            </w:tcMar>
          </w:tcPr>
          <w:p w14:paraId="67C414D9" w14:textId="77777777" w:rsidR="00B2559D" w:rsidRPr="00B2559D" w:rsidRDefault="00B2559D" w:rsidP="00B2559D">
            <w:pPr>
              <w:spacing w:after="0" w:line="240" w:lineRule="auto"/>
              <w:rPr>
                <w:rFonts w:ascii="Times New Roman" w:hAnsi="Times New Roman"/>
                <w:sz w:val="24"/>
                <w:szCs w:val="24"/>
                <w:lang w:val="uk-UA" w:eastAsia="ru-RU"/>
              </w:rPr>
            </w:pPr>
          </w:p>
        </w:tc>
      </w:tr>
    </w:tbl>
    <w:p w14:paraId="5FD46091" w14:textId="77777777" w:rsidR="006513CD" w:rsidRPr="00720000" w:rsidRDefault="006513CD" w:rsidP="006513CD">
      <w:pPr>
        <w:spacing w:after="0" w:line="240" w:lineRule="auto"/>
        <w:rPr>
          <w:lang w:val="uk-UA" w:eastAsia="ru-RU"/>
        </w:rPr>
      </w:pPr>
    </w:p>
    <w:p w14:paraId="7189830C" w14:textId="77777777" w:rsidR="006513CD" w:rsidRPr="00D2521C" w:rsidRDefault="006513CD" w:rsidP="006513CD">
      <w:pPr>
        <w:spacing w:after="0" w:line="240" w:lineRule="auto"/>
        <w:ind w:firstLine="600"/>
        <w:rPr>
          <w:rFonts w:ascii="Times New Roman" w:hAnsi="Times New Roman"/>
          <w:sz w:val="24"/>
          <w:szCs w:val="24"/>
          <w:lang w:val="uk-UA"/>
        </w:rPr>
      </w:pPr>
      <w:r w:rsidRPr="00D2521C">
        <w:rPr>
          <w:rFonts w:ascii="Times New Roman" w:hAnsi="Times New Roman"/>
          <w:sz w:val="24"/>
          <w:szCs w:val="24"/>
          <w:lang w:val="uk-UA"/>
        </w:rPr>
        <w:t>Т1,</w:t>
      </w:r>
      <w:r>
        <w:rPr>
          <w:rFonts w:ascii="Times New Roman" w:hAnsi="Times New Roman"/>
          <w:sz w:val="24"/>
          <w:szCs w:val="24"/>
          <w:lang w:val="uk-UA"/>
        </w:rPr>
        <w:t xml:space="preserve"> Т2 ... – теми</w:t>
      </w:r>
    </w:p>
    <w:p w14:paraId="43756489" w14:textId="77777777" w:rsidR="00990C2F" w:rsidRDefault="00990C2F"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14:paraId="099EBB4F" w14:textId="77777777" w:rsidR="00D5164A" w:rsidRPr="00692082"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Pr>
          <w:rFonts w:ascii="Times New Roman" w:hAnsi="Times New Roman"/>
          <w:b/>
          <w:iCs/>
          <w:sz w:val="24"/>
          <w:szCs w:val="24"/>
          <w:lang w:val="uk-UA"/>
        </w:rPr>
        <w:t>О</w:t>
      </w:r>
      <w:r w:rsidRPr="00692082">
        <w:rPr>
          <w:rFonts w:ascii="Times New Roman" w:hAnsi="Times New Roman"/>
          <w:b/>
          <w:iCs/>
          <w:sz w:val="24"/>
          <w:szCs w:val="24"/>
          <w:lang w:val="uk-UA"/>
        </w:rPr>
        <w:t>цінювання окремих видів навчальної роботи</w:t>
      </w:r>
      <w:r w:rsidR="00DC5EAA">
        <w:rPr>
          <w:rFonts w:ascii="Times New Roman" w:hAnsi="Times New Roman"/>
          <w:b/>
          <w:iCs/>
          <w:sz w:val="24"/>
          <w:szCs w:val="24"/>
          <w:lang w:val="uk-UA"/>
        </w:rPr>
        <w:t xml:space="preserve"> з дисципліни</w:t>
      </w:r>
    </w:p>
    <w:p w14:paraId="29846984" w14:textId="77777777" w:rsidR="00D5164A" w:rsidRPr="004F06EC" w:rsidRDefault="00D5164A" w:rsidP="00D5164A">
      <w:pPr>
        <w:shd w:val="clear" w:color="auto" w:fill="FFFFFF"/>
        <w:autoSpaceDE w:val="0"/>
        <w:autoSpaceDN w:val="0"/>
        <w:adjustRightInd w:val="0"/>
        <w:spacing w:after="0" w:line="240" w:lineRule="auto"/>
        <w:jc w:val="center"/>
        <w:rPr>
          <w:rFonts w:ascii="Times New Roman" w:hAnsi="Times New Roman"/>
          <w:b/>
          <w:i/>
          <w:iCs/>
          <w:sz w:val="24"/>
          <w:szCs w:val="24"/>
          <w:lang w:val="uk-UA"/>
        </w:rPr>
      </w:pPr>
    </w:p>
    <w:tbl>
      <w:tblPr>
        <w:tblStyle w:val="aa"/>
        <w:tblW w:w="7655" w:type="dxa"/>
        <w:jc w:val="center"/>
        <w:tblLayout w:type="fixed"/>
        <w:tblLook w:val="04A0" w:firstRow="1" w:lastRow="0" w:firstColumn="1" w:lastColumn="0" w:noHBand="0" w:noVBand="1"/>
      </w:tblPr>
      <w:tblGrid>
        <w:gridCol w:w="2977"/>
        <w:gridCol w:w="992"/>
        <w:gridCol w:w="1418"/>
        <w:gridCol w:w="992"/>
        <w:gridCol w:w="1276"/>
      </w:tblGrid>
      <w:tr w:rsidR="009D3FCE" w:rsidRPr="00692082" w14:paraId="5D0C8364" w14:textId="77777777" w:rsidTr="00E91B1E">
        <w:trPr>
          <w:jc w:val="center"/>
        </w:trPr>
        <w:tc>
          <w:tcPr>
            <w:tcW w:w="2977" w:type="dxa"/>
            <w:vMerge w:val="restart"/>
            <w:shd w:val="clear" w:color="auto" w:fill="auto"/>
            <w:vAlign w:val="center"/>
          </w:tcPr>
          <w:p w14:paraId="57D0C00C"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Вид діяльності здобувача вищої освіти</w:t>
            </w:r>
          </w:p>
        </w:tc>
        <w:tc>
          <w:tcPr>
            <w:tcW w:w="2410" w:type="dxa"/>
            <w:gridSpan w:val="2"/>
          </w:tcPr>
          <w:p w14:paraId="7E64770E"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1</w:t>
            </w:r>
          </w:p>
        </w:tc>
        <w:tc>
          <w:tcPr>
            <w:tcW w:w="2268" w:type="dxa"/>
            <w:gridSpan w:val="2"/>
          </w:tcPr>
          <w:p w14:paraId="6F384719"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2</w:t>
            </w:r>
          </w:p>
        </w:tc>
      </w:tr>
      <w:tr w:rsidR="009D3FCE" w:rsidRPr="00D2521C" w14:paraId="03460E13" w14:textId="77777777" w:rsidTr="00E91B1E">
        <w:trPr>
          <w:jc w:val="center"/>
        </w:trPr>
        <w:tc>
          <w:tcPr>
            <w:tcW w:w="2977" w:type="dxa"/>
            <w:vMerge/>
            <w:shd w:val="clear" w:color="auto" w:fill="auto"/>
            <w:vAlign w:val="center"/>
          </w:tcPr>
          <w:p w14:paraId="4419702A" w14:textId="77777777" w:rsidR="009D3FCE" w:rsidRPr="00AB4586"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992" w:type="dxa"/>
            <w:vAlign w:val="center"/>
          </w:tcPr>
          <w:p w14:paraId="1EF0D71F"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418" w:type="dxa"/>
            <w:shd w:val="clear" w:color="auto" w:fill="auto"/>
            <w:vAlign w:val="center"/>
          </w:tcPr>
          <w:p w14:paraId="18798E44"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Максимальна кількість балів</w:t>
            </w:r>
            <w:r>
              <w:rPr>
                <w:rFonts w:ascii="Times New Roman" w:hAnsi="Times New Roman"/>
                <w:sz w:val="16"/>
                <w:szCs w:val="16"/>
                <w:lang w:val="uk-UA"/>
              </w:rPr>
              <w:t xml:space="preserve"> (сумарна)</w:t>
            </w:r>
          </w:p>
        </w:tc>
        <w:tc>
          <w:tcPr>
            <w:tcW w:w="992" w:type="dxa"/>
            <w:vAlign w:val="center"/>
          </w:tcPr>
          <w:p w14:paraId="0A537D8E"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276" w:type="dxa"/>
            <w:shd w:val="clear" w:color="auto" w:fill="auto"/>
            <w:vAlign w:val="center"/>
          </w:tcPr>
          <w:p w14:paraId="40046290"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 xml:space="preserve">Максимальна кількість балів </w:t>
            </w:r>
            <w:r>
              <w:rPr>
                <w:rFonts w:ascii="Times New Roman" w:hAnsi="Times New Roman"/>
                <w:sz w:val="16"/>
                <w:szCs w:val="16"/>
                <w:lang w:val="uk-UA"/>
              </w:rPr>
              <w:t>(сумарна)</w:t>
            </w:r>
          </w:p>
        </w:tc>
      </w:tr>
      <w:tr w:rsidR="009D3FCE" w:rsidRPr="00DC26E0" w14:paraId="0104D24B" w14:textId="77777777" w:rsidTr="00E91B1E">
        <w:trPr>
          <w:jc w:val="center"/>
        </w:trPr>
        <w:tc>
          <w:tcPr>
            <w:tcW w:w="2977" w:type="dxa"/>
            <w:shd w:val="clear" w:color="auto" w:fill="auto"/>
          </w:tcPr>
          <w:p w14:paraId="3196A7A0" w14:textId="77777777" w:rsidR="009D3FCE" w:rsidRPr="00D2521C" w:rsidRDefault="009D3FCE"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 xml:space="preserve">Практичні (семінарські) заняття </w:t>
            </w:r>
          </w:p>
        </w:tc>
        <w:tc>
          <w:tcPr>
            <w:tcW w:w="992" w:type="dxa"/>
            <w:vAlign w:val="center"/>
          </w:tcPr>
          <w:p w14:paraId="7BA96BDB" w14:textId="77777777" w:rsidR="009D3FCE" w:rsidRDefault="00B2559D" w:rsidP="00E91B1E">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6</w:t>
            </w:r>
          </w:p>
        </w:tc>
        <w:tc>
          <w:tcPr>
            <w:tcW w:w="1418" w:type="dxa"/>
            <w:shd w:val="clear" w:color="auto" w:fill="auto"/>
            <w:vAlign w:val="center"/>
          </w:tcPr>
          <w:p w14:paraId="2D9BB363" w14:textId="77777777" w:rsidR="009D3FCE" w:rsidRPr="00D2521C" w:rsidRDefault="00B2559D"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c>
          <w:tcPr>
            <w:tcW w:w="992" w:type="dxa"/>
            <w:vAlign w:val="center"/>
          </w:tcPr>
          <w:p w14:paraId="493D9623" w14:textId="77777777" w:rsidR="009D3FCE" w:rsidRDefault="00B2559D"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1276" w:type="dxa"/>
            <w:shd w:val="clear" w:color="auto" w:fill="auto"/>
            <w:vAlign w:val="center"/>
          </w:tcPr>
          <w:p w14:paraId="5AB586E4" w14:textId="77777777" w:rsidR="009D3FCE" w:rsidRPr="00D2521C" w:rsidRDefault="00B2559D"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r>
      <w:tr w:rsidR="009D3FCE" w:rsidRPr="00D2521C" w14:paraId="4BC2B356" w14:textId="77777777" w:rsidTr="00E91B1E">
        <w:trPr>
          <w:jc w:val="center"/>
        </w:trPr>
        <w:tc>
          <w:tcPr>
            <w:tcW w:w="2977" w:type="dxa"/>
            <w:shd w:val="clear" w:color="auto" w:fill="auto"/>
          </w:tcPr>
          <w:p w14:paraId="31042538" w14:textId="77777777" w:rsidR="009D3FCE" w:rsidRPr="00D2521C" w:rsidRDefault="009D3FCE"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Модульна контрольна робота</w:t>
            </w:r>
          </w:p>
        </w:tc>
        <w:tc>
          <w:tcPr>
            <w:tcW w:w="992" w:type="dxa"/>
            <w:vAlign w:val="center"/>
          </w:tcPr>
          <w:p w14:paraId="0714A200"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418" w:type="dxa"/>
            <w:shd w:val="clear" w:color="auto" w:fill="auto"/>
            <w:vAlign w:val="center"/>
          </w:tcPr>
          <w:p w14:paraId="3D979202" w14:textId="77777777" w:rsidR="009D3FCE" w:rsidRPr="00D2521C" w:rsidRDefault="00B2559D"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992" w:type="dxa"/>
            <w:vAlign w:val="center"/>
          </w:tcPr>
          <w:p w14:paraId="7AC93B2A"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276" w:type="dxa"/>
            <w:shd w:val="clear" w:color="auto" w:fill="auto"/>
            <w:vAlign w:val="center"/>
          </w:tcPr>
          <w:p w14:paraId="14EFBA17" w14:textId="77777777" w:rsidR="009D3FCE" w:rsidRPr="00D2521C" w:rsidRDefault="00B2559D"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r>
      <w:tr w:rsidR="009D3FCE" w:rsidRPr="00D2521C" w14:paraId="2C0002C8" w14:textId="77777777" w:rsidTr="00E91B1E">
        <w:trPr>
          <w:jc w:val="center"/>
        </w:trPr>
        <w:tc>
          <w:tcPr>
            <w:tcW w:w="2977" w:type="dxa"/>
            <w:shd w:val="clear" w:color="auto" w:fill="auto"/>
          </w:tcPr>
          <w:p w14:paraId="0766BFD0" w14:textId="77777777" w:rsidR="009D3FCE" w:rsidRDefault="009D3FCE" w:rsidP="00E12BA3">
            <w:pPr>
              <w:autoSpaceDE w:val="0"/>
              <w:autoSpaceDN w:val="0"/>
              <w:adjustRightInd w:val="0"/>
              <w:spacing w:after="0" w:line="240" w:lineRule="auto"/>
              <w:jc w:val="right"/>
              <w:rPr>
                <w:rFonts w:ascii="Times New Roman" w:hAnsi="Times New Roman"/>
                <w:sz w:val="24"/>
                <w:szCs w:val="24"/>
                <w:lang w:val="uk-UA"/>
              </w:rPr>
            </w:pPr>
            <w:r w:rsidRPr="00D2521C">
              <w:rPr>
                <w:rFonts w:ascii="Times New Roman" w:hAnsi="Times New Roman"/>
                <w:b/>
                <w:sz w:val="24"/>
                <w:szCs w:val="24"/>
                <w:lang w:val="uk-UA"/>
              </w:rPr>
              <w:t>Разом</w:t>
            </w:r>
          </w:p>
        </w:tc>
        <w:tc>
          <w:tcPr>
            <w:tcW w:w="992" w:type="dxa"/>
            <w:shd w:val="pct12" w:color="auto" w:fill="auto"/>
          </w:tcPr>
          <w:p w14:paraId="0BD952AD"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1418" w:type="dxa"/>
            <w:shd w:val="clear" w:color="auto" w:fill="auto"/>
          </w:tcPr>
          <w:p w14:paraId="2B456E99"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c>
          <w:tcPr>
            <w:tcW w:w="992" w:type="dxa"/>
            <w:shd w:val="pct12" w:color="auto" w:fill="auto"/>
          </w:tcPr>
          <w:p w14:paraId="21B09C74"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1276" w:type="dxa"/>
            <w:shd w:val="clear" w:color="auto" w:fill="auto"/>
          </w:tcPr>
          <w:p w14:paraId="0F6EE2D0"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r>
    </w:tbl>
    <w:p w14:paraId="1777757F" w14:textId="77777777" w:rsidR="00D5164A" w:rsidRDefault="00D5164A" w:rsidP="00D5164A">
      <w:pPr>
        <w:shd w:val="clear" w:color="auto" w:fill="FFFFFF"/>
        <w:autoSpaceDE w:val="0"/>
        <w:autoSpaceDN w:val="0"/>
        <w:adjustRightInd w:val="0"/>
        <w:spacing w:after="0" w:line="240" w:lineRule="auto"/>
        <w:jc w:val="center"/>
        <w:rPr>
          <w:rFonts w:ascii="Times New Roman" w:hAnsi="Times New Roman"/>
          <w:b/>
          <w:i/>
          <w:sz w:val="24"/>
          <w:szCs w:val="24"/>
          <w:lang w:val="uk-UA"/>
        </w:rPr>
      </w:pPr>
    </w:p>
    <w:p w14:paraId="5CE33D83" w14:textId="77777777" w:rsidR="00D5164A" w:rsidRPr="00E91B1E"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E91B1E">
        <w:rPr>
          <w:rFonts w:ascii="Times New Roman" w:hAnsi="Times New Roman"/>
          <w:b/>
          <w:iCs/>
          <w:sz w:val="24"/>
          <w:szCs w:val="24"/>
          <w:lang w:val="uk-UA"/>
        </w:rPr>
        <w:t>Критерії оцінювання модульної контрольної роботи</w:t>
      </w:r>
    </w:p>
    <w:p w14:paraId="14BBA328" w14:textId="77777777" w:rsidR="00D5164A" w:rsidRDefault="00D5164A" w:rsidP="00D5164A">
      <w:pPr>
        <w:shd w:val="clear" w:color="auto" w:fill="FFFFFF"/>
        <w:autoSpaceDE w:val="0"/>
        <w:autoSpaceDN w:val="0"/>
        <w:adjustRightInd w:val="0"/>
        <w:spacing w:after="0" w:line="240" w:lineRule="auto"/>
        <w:jc w:val="center"/>
        <w:rPr>
          <w:rFonts w:ascii="Times New Roman" w:hAnsi="Times New Roman"/>
          <w:iCs/>
          <w:sz w:val="24"/>
          <w:szCs w:val="24"/>
          <w:lang w:val="uk-UA"/>
        </w:rPr>
      </w:pPr>
    </w:p>
    <w:p w14:paraId="7D6F03D4" w14:textId="77777777" w:rsidR="00E91B1E" w:rsidRPr="00E91B1E" w:rsidRDefault="00E91B1E" w:rsidP="00E91B1E">
      <w:pPr>
        <w:suppressAutoHyphens/>
        <w:spacing w:after="0" w:line="240" w:lineRule="auto"/>
        <w:ind w:firstLine="567"/>
        <w:jc w:val="both"/>
        <w:rPr>
          <w:rFonts w:ascii="Times New Roman" w:hAnsi="Times New Roman"/>
          <w:sz w:val="24"/>
          <w:szCs w:val="24"/>
          <w:lang w:val="uk-UA" w:eastAsia="ar-SA"/>
        </w:rPr>
      </w:pPr>
      <w:r w:rsidRPr="00E91B1E">
        <w:rPr>
          <w:rFonts w:ascii="Times New Roman" w:hAnsi="Times New Roman"/>
          <w:b/>
          <w:i/>
          <w:sz w:val="24"/>
          <w:szCs w:val="24"/>
          <w:lang w:val="uk-UA" w:eastAsia="ar-SA"/>
        </w:rPr>
        <w:t>Оцінювання модульних завдань.</w:t>
      </w:r>
      <w:r w:rsidRPr="00E91B1E">
        <w:rPr>
          <w:rFonts w:ascii="Times New Roman" w:hAnsi="Times New Roman"/>
          <w:sz w:val="24"/>
          <w:szCs w:val="24"/>
          <w:lang w:val="uk-UA" w:eastAsia="ar-S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w:t>
      </w:r>
      <w:r w:rsidR="00B2559D">
        <w:rPr>
          <w:rFonts w:ascii="Times New Roman" w:hAnsi="Times New Roman"/>
          <w:sz w:val="24"/>
          <w:szCs w:val="24"/>
          <w:lang w:val="uk-UA" w:eastAsia="ar-SA"/>
        </w:rPr>
        <w:t>4</w:t>
      </w:r>
      <w:r w:rsidRPr="00E91B1E">
        <w:rPr>
          <w:rFonts w:ascii="Times New Roman" w:hAnsi="Times New Roman"/>
          <w:sz w:val="24"/>
          <w:szCs w:val="24"/>
          <w:lang w:val="uk-UA" w:eastAsia="ar-SA"/>
        </w:rPr>
        <w:t xml:space="preserve">0 балів. </w:t>
      </w:r>
    </w:p>
    <w:p w14:paraId="26F2D51A" w14:textId="77777777" w:rsidR="00E91B1E" w:rsidRPr="00E91B1E" w:rsidRDefault="00E91B1E" w:rsidP="00E91B1E">
      <w:pPr>
        <w:suppressAutoHyphens/>
        <w:spacing w:after="0" w:line="240" w:lineRule="auto"/>
        <w:ind w:firstLine="567"/>
        <w:jc w:val="both"/>
        <w:rPr>
          <w:rFonts w:ascii="Times New Roman" w:hAnsi="Times New Roman"/>
          <w:sz w:val="24"/>
          <w:szCs w:val="24"/>
          <w:lang w:val="uk-UA" w:eastAsia="ar-SA"/>
        </w:rPr>
      </w:pPr>
      <w:r w:rsidRPr="00E91B1E">
        <w:rPr>
          <w:rFonts w:ascii="Times New Roman" w:hAnsi="Times New Roman"/>
          <w:b/>
          <w:i/>
          <w:sz w:val="24"/>
          <w:szCs w:val="24"/>
          <w:lang w:val="uk-UA" w:eastAsia="ar-SA"/>
        </w:rPr>
        <w:t xml:space="preserve">Оцінювання систематичності та активності роботи студента.  </w:t>
      </w:r>
      <w:r w:rsidRPr="00E91B1E">
        <w:rPr>
          <w:rFonts w:ascii="Times New Roman" w:hAnsi="Times New Roman"/>
          <w:sz w:val="24"/>
          <w:szCs w:val="24"/>
          <w:lang w:val="uk-UA" w:eastAsia="ar-SA"/>
        </w:rPr>
        <w:t xml:space="preserve">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w:t>
      </w:r>
      <w:r w:rsidR="00B2559D">
        <w:rPr>
          <w:rFonts w:ascii="Times New Roman" w:hAnsi="Times New Roman"/>
          <w:sz w:val="24"/>
          <w:szCs w:val="24"/>
          <w:lang w:val="uk-UA" w:eastAsia="ar-SA"/>
        </w:rPr>
        <w:t>6</w:t>
      </w:r>
      <w:r w:rsidRPr="00E91B1E">
        <w:rPr>
          <w:rFonts w:ascii="Times New Roman" w:hAnsi="Times New Roman"/>
          <w:sz w:val="24"/>
          <w:szCs w:val="24"/>
          <w:lang w:val="uk-UA" w:eastAsia="ar-SA"/>
        </w:rPr>
        <w:t>0 балів.</w:t>
      </w:r>
    </w:p>
    <w:p w14:paraId="4CE60E4D" w14:textId="77777777" w:rsidR="00D5164A" w:rsidRPr="008867FE" w:rsidRDefault="00D5164A" w:rsidP="00E91B1E">
      <w:pPr>
        <w:autoSpaceDE w:val="0"/>
        <w:autoSpaceDN w:val="0"/>
        <w:adjustRightInd w:val="0"/>
        <w:spacing w:after="0" w:line="240" w:lineRule="auto"/>
        <w:ind w:firstLine="567"/>
        <w:rPr>
          <w:rFonts w:ascii="Times New Roman" w:eastAsia="Calibri" w:hAnsi="Times New Roman"/>
          <w:color w:val="000000"/>
          <w:sz w:val="24"/>
          <w:szCs w:val="24"/>
          <w:lang w:val="uk-UA"/>
        </w:rPr>
      </w:pPr>
    </w:p>
    <w:p w14:paraId="30BF813B" w14:textId="77777777" w:rsidR="00D5164A" w:rsidRPr="00287AAF" w:rsidRDefault="00D5164A" w:rsidP="00E91B1E">
      <w:pPr>
        <w:shd w:val="clear" w:color="auto" w:fill="FFFFFF"/>
        <w:autoSpaceDE w:val="0"/>
        <w:autoSpaceDN w:val="0"/>
        <w:adjustRightInd w:val="0"/>
        <w:spacing w:after="0" w:line="240" w:lineRule="auto"/>
        <w:ind w:firstLine="567"/>
        <w:jc w:val="center"/>
        <w:rPr>
          <w:rFonts w:ascii="Times New Roman" w:hAnsi="Times New Roman"/>
          <w:sz w:val="24"/>
          <w:szCs w:val="24"/>
          <w:lang w:val="uk-UA"/>
        </w:rPr>
      </w:pPr>
    </w:p>
    <w:p w14:paraId="3DCD856E" w14:textId="77777777" w:rsidR="00D5164A" w:rsidRDefault="00D5164A" w:rsidP="00E91B1E">
      <w:pPr>
        <w:shd w:val="clear" w:color="auto" w:fill="FFFFFF"/>
        <w:autoSpaceDE w:val="0"/>
        <w:autoSpaceDN w:val="0"/>
        <w:adjustRightInd w:val="0"/>
        <w:spacing w:after="0" w:line="240" w:lineRule="auto"/>
        <w:ind w:firstLine="567"/>
        <w:jc w:val="center"/>
        <w:rPr>
          <w:rFonts w:ascii="Times New Roman" w:hAnsi="Times New Roman"/>
          <w:b/>
          <w:iCs/>
          <w:sz w:val="24"/>
          <w:szCs w:val="24"/>
          <w:lang w:val="uk-UA"/>
        </w:rPr>
      </w:pPr>
      <w:r w:rsidRPr="00CE7177">
        <w:rPr>
          <w:rFonts w:ascii="Times New Roman" w:hAnsi="Times New Roman"/>
          <w:b/>
          <w:iCs/>
          <w:sz w:val="24"/>
          <w:szCs w:val="24"/>
          <w:lang w:val="uk-UA"/>
        </w:rPr>
        <w:t>Критерії оцінюва</w:t>
      </w:r>
      <w:r>
        <w:rPr>
          <w:rFonts w:ascii="Times New Roman" w:hAnsi="Times New Roman"/>
          <w:b/>
          <w:iCs/>
          <w:sz w:val="24"/>
          <w:szCs w:val="24"/>
          <w:lang w:val="uk-UA"/>
        </w:rPr>
        <w:t xml:space="preserve">ння підсумкового </w:t>
      </w:r>
      <w:r w:rsidR="00493D0E">
        <w:rPr>
          <w:rFonts w:ascii="Times New Roman" w:hAnsi="Times New Roman"/>
          <w:b/>
          <w:iCs/>
          <w:sz w:val="24"/>
          <w:szCs w:val="24"/>
          <w:lang w:val="uk-UA"/>
        </w:rPr>
        <w:t xml:space="preserve">семестрового </w:t>
      </w:r>
      <w:r>
        <w:rPr>
          <w:rFonts w:ascii="Times New Roman" w:hAnsi="Times New Roman"/>
          <w:b/>
          <w:iCs/>
          <w:sz w:val="24"/>
          <w:szCs w:val="24"/>
          <w:lang w:val="uk-UA"/>
        </w:rPr>
        <w:t>контролю</w:t>
      </w:r>
    </w:p>
    <w:p w14:paraId="1084B45D"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 xml:space="preserve">Оцінювання навчальних досягнень студента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w:t>
      </w:r>
      <w:r w:rsidRPr="00AA43D9">
        <w:rPr>
          <w:rFonts w:ascii="Times New Roman" w:hAnsi="Times New Roman"/>
          <w:sz w:val="24"/>
          <w:szCs w:val="24"/>
          <w:lang w:val="uk-UA"/>
        </w:rPr>
        <w:lastRenderedPageBreak/>
        <w:t>«Положенням про порядок та методику проведення семестрових (курсових) екзаменів і заліків в УжНУ» (затверджено наказом ректора ДВНЗ «УжНУ» № 698/01-17 від 08.05.2015 року).</w:t>
      </w:r>
    </w:p>
    <w:p w14:paraId="4E0820BC"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студентів здійснюються за 100-бальною системою.</w:t>
      </w:r>
    </w:p>
    <w:p w14:paraId="28DCBB0B"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Студент, який в результаті поточного оцінювання або підсумкового контролю за модулем отримав більше 60 ба</w:t>
      </w:r>
      <w:r w:rsidR="00B2559D">
        <w:rPr>
          <w:rFonts w:ascii="Times New Roman" w:hAnsi="Times New Roman"/>
          <w:sz w:val="24"/>
          <w:szCs w:val="24"/>
          <w:lang w:val="uk-UA"/>
        </w:rPr>
        <w:t>лів, має право не складати іспит</w:t>
      </w:r>
      <w:r w:rsidRPr="00AA43D9">
        <w:rPr>
          <w:rFonts w:ascii="Times New Roman" w:hAnsi="Times New Roman"/>
          <w:sz w:val="24"/>
          <w:szCs w:val="24"/>
          <w:lang w:val="uk-UA"/>
        </w:rPr>
        <w:t xml:space="preserve"> з дисципліни. У такому випадку в заліково-екзаменаційну відомість заноситься загальна підсумкова оцінка. При умові, що студент(ка) хоче покращити підсумкову оцінку за модуль із дисципліни, він (вона) має складати залік</w:t>
      </w:r>
      <w:r>
        <w:rPr>
          <w:rFonts w:ascii="Times New Roman" w:hAnsi="Times New Roman"/>
          <w:sz w:val="24"/>
          <w:szCs w:val="24"/>
          <w:lang w:val="uk-UA"/>
        </w:rPr>
        <w:t xml:space="preserve"> чи іспит</w:t>
      </w:r>
      <w:r w:rsidRPr="00AA43D9">
        <w:rPr>
          <w:rFonts w:ascii="Times New Roman" w:hAnsi="Times New Roman"/>
          <w:sz w:val="24"/>
          <w:szCs w:val="24"/>
          <w:lang w:val="uk-UA"/>
        </w:rPr>
        <w:t xml:space="preserve">. </w:t>
      </w:r>
    </w:p>
    <w:p w14:paraId="37005A4E"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Студент, який за результатами модульних контролів отримав оцінку «</w:t>
      </w:r>
      <w:r w:rsidRPr="00AA43D9">
        <w:rPr>
          <w:rFonts w:ascii="Times New Roman" w:hAnsi="Times New Roman"/>
          <w:sz w:val="24"/>
          <w:szCs w:val="24"/>
        </w:rPr>
        <w:t>F</w:t>
      </w:r>
      <w:r w:rsidRPr="00AA43D9">
        <w:rPr>
          <w:rFonts w:ascii="Times New Roman" w:hAnsi="Times New Roman"/>
          <w:sz w:val="24"/>
          <w:szCs w:val="24"/>
          <w:lang w:val="uk-UA"/>
        </w:rPr>
        <w:t xml:space="preserve">» (0-34 бали), повинен до проведення підсумкового контролю покращити цю оцінку принаймні до показника </w:t>
      </w:r>
      <w:r w:rsidRPr="00AA43D9">
        <w:rPr>
          <w:rFonts w:ascii="Times New Roman" w:hAnsi="Times New Roman"/>
          <w:sz w:val="24"/>
          <w:szCs w:val="24"/>
        </w:rPr>
        <w:t>FX</w:t>
      </w:r>
      <w:r w:rsidRPr="00AA43D9">
        <w:rPr>
          <w:rFonts w:ascii="Times New Roman" w:hAnsi="Times New Roman"/>
          <w:sz w:val="24"/>
          <w:szCs w:val="24"/>
          <w:lang w:val="uk-UA"/>
        </w:rPr>
        <w:t>(35-59 балів) під час чергування викладача на кафедрі. Без такого покращення він (вона) до підсумкового контролю не допускається.</w:t>
      </w:r>
    </w:p>
    <w:p w14:paraId="23953CDA" w14:textId="77777777" w:rsidR="00F12054" w:rsidRDefault="00166AC3" w:rsidP="00166AC3">
      <w:pPr>
        <w:spacing w:after="0" w:line="240" w:lineRule="auto"/>
        <w:ind w:firstLine="708"/>
        <w:jc w:val="both"/>
        <w:rPr>
          <w:rFonts w:ascii="Times New Roman" w:hAnsi="Times New Roman"/>
          <w:sz w:val="24"/>
          <w:szCs w:val="24"/>
          <w:lang w:val="uk-UA"/>
        </w:rPr>
      </w:pPr>
      <w:r w:rsidRPr="00AA43D9">
        <w:rPr>
          <w:rFonts w:ascii="Times New Roman" w:hAnsi="Times New Roman"/>
          <w:sz w:val="24"/>
          <w:szCs w:val="24"/>
          <w:lang w:val="uk-UA"/>
        </w:rPr>
        <w:t>Студент, який в результаті підсумкового оцінювання за модулем отримав менше 60 балів зобов’язаний складати залік</w:t>
      </w:r>
      <w:r>
        <w:rPr>
          <w:rFonts w:ascii="Times New Roman" w:hAnsi="Times New Roman"/>
          <w:sz w:val="24"/>
          <w:szCs w:val="24"/>
          <w:lang w:val="uk-UA"/>
        </w:rPr>
        <w:t xml:space="preserve"> (іспит)</w:t>
      </w:r>
      <w:r w:rsidRPr="00AA43D9">
        <w:rPr>
          <w:rFonts w:ascii="Times New Roman" w:hAnsi="Times New Roman"/>
          <w:sz w:val="24"/>
          <w:szCs w:val="24"/>
          <w:lang w:val="uk-UA"/>
        </w:rPr>
        <w:t xml:space="preserve"> з дисципліни. У разі, коли відповіді студента під час заліку</w:t>
      </w:r>
      <w:r>
        <w:rPr>
          <w:rFonts w:ascii="Times New Roman" w:hAnsi="Times New Roman"/>
          <w:sz w:val="24"/>
          <w:szCs w:val="24"/>
          <w:lang w:val="uk-UA"/>
        </w:rPr>
        <w:t xml:space="preserve"> (іспиту)</w:t>
      </w:r>
      <w:r w:rsidRPr="00AA43D9">
        <w:rPr>
          <w:rFonts w:ascii="Times New Roman" w:hAnsi="Times New Roman"/>
          <w:sz w:val="24"/>
          <w:szCs w:val="24"/>
          <w:lang w:val="uk-UA"/>
        </w:rPr>
        <w:t xml:space="preserve"> оцінені менш ніж на 60 балів, він (вона) отримує незадовільну підсумкову оцінку.</w:t>
      </w:r>
    </w:p>
    <w:p w14:paraId="2F4C3ADB" w14:textId="77777777" w:rsidR="00F12054" w:rsidRDefault="00F12054" w:rsidP="00166AC3">
      <w:pPr>
        <w:spacing w:after="0" w:line="240" w:lineRule="auto"/>
        <w:ind w:firstLine="708"/>
        <w:jc w:val="both"/>
        <w:rPr>
          <w:rFonts w:ascii="Times New Roman" w:hAnsi="Times New Roman"/>
          <w:sz w:val="24"/>
          <w:szCs w:val="24"/>
          <w:lang w:val="uk-UA"/>
        </w:rPr>
      </w:pPr>
    </w:p>
    <w:p w14:paraId="1A7ABE39" w14:textId="77777777" w:rsidR="00166AC3" w:rsidRDefault="00F12054" w:rsidP="00F12054">
      <w:pPr>
        <w:spacing w:after="0" w:line="240" w:lineRule="auto"/>
        <w:ind w:firstLine="708"/>
        <w:jc w:val="both"/>
        <w:rPr>
          <w:rFonts w:ascii="Times New Roman" w:hAnsi="Times New Roman"/>
          <w:b/>
          <w:sz w:val="24"/>
          <w:szCs w:val="24"/>
          <w:lang w:val="uk-UA"/>
        </w:rPr>
      </w:pPr>
      <w:r w:rsidRPr="00F12054">
        <w:rPr>
          <w:rFonts w:ascii="Times New Roman" w:hAnsi="Times New Roman"/>
          <w:b/>
          <w:sz w:val="24"/>
          <w:szCs w:val="24"/>
          <w:lang w:val="uk-UA"/>
        </w:rPr>
        <w:t>ШКАЛА ОЦІНЮВАННЯ НАВЧАЛЬНИХ ДОСЯГНЕНЬ СТУДЕНТІВ</w:t>
      </w:r>
    </w:p>
    <w:p w14:paraId="71E0624D" w14:textId="77777777" w:rsidR="00F12054" w:rsidRPr="00F12054" w:rsidRDefault="00F12054" w:rsidP="00F12054">
      <w:pPr>
        <w:spacing w:after="0" w:line="240" w:lineRule="auto"/>
        <w:ind w:firstLine="708"/>
        <w:jc w:val="both"/>
        <w:rPr>
          <w:rFonts w:ascii="Times New Roman" w:hAnsi="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1943"/>
        <w:gridCol w:w="4990"/>
        <w:gridCol w:w="1070"/>
      </w:tblGrid>
      <w:tr w:rsidR="00F12054" w:rsidRPr="00B2559D" w14:paraId="36CE08A2" w14:textId="77777777" w:rsidTr="005C0D6C">
        <w:tc>
          <w:tcPr>
            <w:tcW w:w="0" w:type="auto"/>
          </w:tcPr>
          <w:p w14:paraId="48281CC2"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Мінімальний бал для</w:t>
            </w:r>
          </w:p>
          <w:p w14:paraId="45E410D3" w14:textId="77777777" w:rsidR="00F12054" w:rsidRPr="00B2559D" w:rsidRDefault="005C0D6C" w:rsidP="00B2559D">
            <w:pPr>
              <w:tabs>
                <w:tab w:val="num" w:pos="0"/>
                <w:tab w:val="left" w:pos="840"/>
                <w:tab w:val="left" w:pos="3480"/>
              </w:tabs>
              <w:spacing w:after="0" w:line="240" w:lineRule="auto"/>
              <w:jc w:val="center"/>
              <w:rPr>
                <w:rFonts w:ascii="Times New Roman" w:hAnsi="Times New Roman"/>
                <w:sz w:val="24"/>
                <w:szCs w:val="24"/>
                <w:lang w:val="uk-UA"/>
              </w:rPr>
            </w:pPr>
            <w:r>
              <w:rPr>
                <w:rFonts w:ascii="Times New Roman" w:hAnsi="Times New Roman"/>
                <w:sz w:val="24"/>
                <w:szCs w:val="24"/>
                <w:lang w:val="uk-UA"/>
              </w:rPr>
              <w:t>отримання позитивної оцінки – 6</w:t>
            </w:r>
            <w:r w:rsidR="00F12054" w:rsidRPr="00B2559D">
              <w:rPr>
                <w:rFonts w:ascii="Times New Roman" w:hAnsi="Times New Roman"/>
                <w:sz w:val="24"/>
                <w:szCs w:val="24"/>
                <w:lang w:val="uk-UA"/>
              </w:rPr>
              <w:t>0, максимальний – 100</w:t>
            </w:r>
          </w:p>
        </w:tc>
        <w:tc>
          <w:tcPr>
            <w:tcW w:w="0" w:type="auto"/>
          </w:tcPr>
          <w:p w14:paraId="59663A07"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 xml:space="preserve">   Оцінка за розширеною</w:t>
            </w:r>
          </w:p>
          <w:p w14:paraId="41CD1468"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Національною шкалою (іспит / залік)</w:t>
            </w:r>
          </w:p>
        </w:tc>
        <w:tc>
          <w:tcPr>
            <w:tcW w:w="0" w:type="auto"/>
          </w:tcPr>
          <w:p w14:paraId="7394A8E7"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Критерії знань</w:t>
            </w:r>
          </w:p>
        </w:tc>
        <w:tc>
          <w:tcPr>
            <w:tcW w:w="0" w:type="auto"/>
          </w:tcPr>
          <w:p w14:paraId="29209EEE"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Оцінка</w:t>
            </w:r>
          </w:p>
          <w:p w14:paraId="637DD16C"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за шкалою</w:t>
            </w:r>
          </w:p>
          <w:p w14:paraId="6CD80894"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rPr>
              <w:t>ECTS</w:t>
            </w:r>
          </w:p>
        </w:tc>
      </w:tr>
      <w:tr w:rsidR="00F12054" w:rsidRPr="00B2559D" w14:paraId="7AE80F1D" w14:textId="77777777" w:rsidTr="005C0D6C">
        <w:tc>
          <w:tcPr>
            <w:tcW w:w="0" w:type="auto"/>
          </w:tcPr>
          <w:p w14:paraId="192DF3DD"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rPr>
              <w:t xml:space="preserve">90 </w:t>
            </w:r>
            <w:r w:rsidRPr="00B2559D">
              <w:rPr>
                <w:rFonts w:ascii="Times New Roman" w:hAnsi="Times New Roman"/>
                <w:sz w:val="24"/>
                <w:szCs w:val="24"/>
                <w:lang w:val="uk-UA"/>
              </w:rPr>
              <w:t>та вище</w:t>
            </w:r>
          </w:p>
        </w:tc>
        <w:tc>
          <w:tcPr>
            <w:tcW w:w="0" w:type="auto"/>
          </w:tcPr>
          <w:p w14:paraId="12F123EE"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відмінно</w:t>
            </w:r>
          </w:p>
        </w:tc>
        <w:tc>
          <w:tcPr>
            <w:tcW w:w="0" w:type="auto"/>
          </w:tcPr>
          <w:p w14:paraId="47FC0F3E"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виявляє початкові творчі здібності, самостійно визначає окремі цілі власної навчальної діяльності, оцінює окремі нові факти, явища, ідеї; знаходить джерела інформації та самостійно використовує їх відповідно до цілей, поставлених викладачем дисципліни.</w:t>
            </w:r>
          </w:p>
          <w:p w14:paraId="2BE196B1"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вільно висловлює власні думки, визначає програму особистої пізнавальної діяльності, самостійно оцінює різноманітні життєві явища і факти, виявляючи особисту позицію щодо них; без допомоги викладача знаходить джерела інформації і використовує одержані відомості відповідно до мети та завдань власної пізнавальної діяльності.</w:t>
            </w:r>
          </w:p>
          <w:p w14:paraId="085EBDA0"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використовує набуті знання і вміння в нестандартних ситуаціях.</w:t>
            </w:r>
          </w:p>
        </w:tc>
        <w:tc>
          <w:tcPr>
            <w:tcW w:w="0" w:type="auto"/>
          </w:tcPr>
          <w:p w14:paraId="359D54E1"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6FCE0697"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4DDFBA4D"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1AFB0819"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2B725EAE"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5DA70A82"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6C4AFA23"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136AF38C"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090E0BD1"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А</w:t>
            </w:r>
          </w:p>
        </w:tc>
      </w:tr>
      <w:tr w:rsidR="00F12054" w:rsidRPr="00B2559D" w14:paraId="15748E73" w14:textId="77777777" w:rsidTr="005C0D6C">
        <w:tc>
          <w:tcPr>
            <w:tcW w:w="0" w:type="auto"/>
          </w:tcPr>
          <w:p w14:paraId="3398C299"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82-89</w:t>
            </w:r>
          </w:p>
        </w:tc>
        <w:tc>
          <w:tcPr>
            <w:tcW w:w="0" w:type="auto"/>
          </w:tcPr>
          <w:p w14:paraId="066E3330"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дуже добре</w:t>
            </w:r>
          </w:p>
        </w:tc>
        <w:tc>
          <w:tcPr>
            <w:tcW w:w="0" w:type="auto"/>
          </w:tcPr>
          <w:p w14:paraId="4CAE767A"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вільно (самостійно) володіє вивченим обсягом матеріалу, в тому числі застосовує його на практиці; вільно вирішує завдання в нестандартних ситуаціях, самостійно виправляє допущені помилки, добирає переконливі аргументи на підтвердження вивченого матеріалу дисципліни.</w:t>
            </w:r>
          </w:p>
        </w:tc>
        <w:tc>
          <w:tcPr>
            <w:tcW w:w="0" w:type="auto"/>
          </w:tcPr>
          <w:p w14:paraId="5C040F71"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22D15C30"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54CA53C2"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70FC2DC3"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В</w:t>
            </w:r>
          </w:p>
        </w:tc>
      </w:tr>
      <w:tr w:rsidR="00F12054" w:rsidRPr="00B2559D" w14:paraId="1C0B7BF9" w14:textId="77777777" w:rsidTr="005C0D6C">
        <w:tc>
          <w:tcPr>
            <w:tcW w:w="0" w:type="auto"/>
          </w:tcPr>
          <w:p w14:paraId="338987F4"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74-81</w:t>
            </w:r>
          </w:p>
        </w:tc>
        <w:tc>
          <w:tcPr>
            <w:tcW w:w="0" w:type="auto"/>
          </w:tcPr>
          <w:p w14:paraId="3E315BA1"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добре</w:t>
            </w:r>
          </w:p>
        </w:tc>
        <w:tc>
          <w:tcPr>
            <w:tcW w:w="0" w:type="auto"/>
          </w:tcPr>
          <w:p w14:paraId="06950DFA"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 xml:space="preserve">Студент вміє порівнювати, узагальнювати, систематизувати інформацію під </w:t>
            </w:r>
            <w:r w:rsidRPr="00B2559D">
              <w:rPr>
                <w:rFonts w:ascii="Times New Roman" w:hAnsi="Times New Roman"/>
                <w:sz w:val="24"/>
                <w:szCs w:val="24"/>
                <w:lang w:val="uk-UA"/>
              </w:rPr>
              <w:lastRenderedPageBreak/>
              <w:t>керівництвом викладача, в цілому самостійно застосовувати її на практиці, контролювати власну діяльність, виправляти помилки і добирати аргументи на підтвердження певних думок під керівництвом викладача.</w:t>
            </w:r>
          </w:p>
        </w:tc>
        <w:tc>
          <w:tcPr>
            <w:tcW w:w="0" w:type="auto"/>
          </w:tcPr>
          <w:p w14:paraId="1F45E52C"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5775890C"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531776D0"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p>
          <w:p w14:paraId="4635E127"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С</w:t>
            </w:r>
          </w:p>
        </w:tc>
      </w:tr>
      <w:tr w:rsidR="00F12054" w:rsidRPr="00B2559D" w14:paraId="142B1586" w14:textId="77777777" w:rsidTr="005C0D6C">
        <w:tc>
          <w:tcPr>
            <w:tcW w:w="0" w:type="auto"/>
          </w:tcPr>
          <w:p w14:paraId="7F9FBB05"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lastRenderedPageBreak/>
              <w:t>64-73</w:t>
            </w:r>
          </w:p>
        </w:tc>
        <w:tc>
          <w:tcPr>
            <w:tcW w:w="0" w:type="auto"/>
          </w:tcPr>
          <w:p w14:paraId="2DD6BE88"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задовільно</w:t>
            </w:r>
          </w:p>
        </w:tc>
        <w:tc>
          <w:tcPr>
            <w:tcW w:w="0" w:type="auto"/>
          </w:tcPr>
          <w:p w14:paraId="225829DF"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може відтворити значну частину теоретичного матеріалу, виявляє знання і розуміння основних положень, за допомогою викладача може аналізувати навчальний матеріал, порівнювати, робити висновки, виправляти допущені помилки.</w:t>
            </w:r>
          </w:p>
        </w:tc>
        <w:tc>
          <w:tcPr>
            <w:tcW w:w="0" w:type="auto"/>
          </w:tcPr>
          <w:p w14:paraId="2B4B07E9"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ru-RU"/>
              </w:rPr>
            </w:pPr>
          </w:p>
          <w:p w14:paraId="787B3C73"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ru-RU"/>
              </w:rPr>
            </w:pPr>
          </w:p>
          <w:p w14:paraId="2ACAFA92"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ru-RU"/>
              </w:rPr>
            </w:pPr>
          </w:p>
          <w:p w14:paraId="47FB7101"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rPr>
            </w:pPr>
            <w:r w:rsidRPr="00B2559D">
              <w:rPr>
                <w:rFonts w:ascii="Times New Roman" w:hAnsi="Times New Roman"/>
                <w:sz w:val="24"/>
                <w:szCs w:val="24"/>
              </w:rPr>
              <w:t>D</w:t>
            </w:r>
          </w:p>
        </w:tc>
      </w:tr>
      <w:tr w:rsidR="00F12054" w:rsidRPr="00B2559D" w14:paraId="48C4E378" w14:textId="77777777" w:rsidTr="005C0D6C">
        <w:tc>
          <w:tcPr>
            <w:tcW w:w="0" w:type="auto"/>
          </w:tcPr>
          <w:p w14:paraId="53E56735"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60</w:t>
            </w:r>
            <w:r w:rsidRPr="00B2559D">
              <w:rPr>
                <w:rFonts w:ascii="Times New Roman" w:hAnsi="Times New Roman"/>
                <w:sz w:val="24"/>
                <w:szCs w:val="24"/>
              </w:rPr>
              <w:t>-</w:t>
            </w:r>
            <w:r w:rsidRPr="00B2559D">
              <w:rPr>
                <w:rFonts w:ascii="Times New Roman" w:hAnsi="Times New Roman"/>
                <w:sz w:val="24"/>
                <w:szCs w:val="24"/>
                <w:lang w:val="uk-UA"/>
              </w:rPr>
              <w:t>63</w:t>
            </w:r>
          </w:p>
        </w:tc>
        <w:tc>
          <w:tcPr>
            <w:tcW w:w="0" w:type="auto"/>
          </w:tcPr>
          <w:p w14:paraId="22B53891"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достатньо</w:t>
            </w:r>
          </w:p>
        </w:tc>
        <w:tc>
          <w:tcPr>
            <w:tcW w:w="0" w:type="auto"/>
          </w:tcPr>
          <w:p w14:paraId="1D47E420"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володіє матеріалом на рівні, вищому за початковий, здатний за допомогою викладача логічно відтворити значну його частину.</w:t>
            </w:r>
          </w:p>
        </w:tc>
        <w:tc>
          <w:tcPr>
            <w:tcW w:w="0" w:type="auto"/>
          </w:tcPr>
          <w:p w14:paraId="6A07641B"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p>
          <w:p w14:paraId="389860C3"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 xml:space="preserve">     Е</w:t>
            </w:r>
          </w:p>
        </w:tc>
      </w:tr>
      <w:tr w:rsidR="00F12054" w:rsidRPr="00B2559D" w14:paraId="6F2DBBE2" w14:textId="77777777" w:rsidTr="005C0D6C">
        <w:tc>
          <w:tcPr>
            <w:tcW w:w="0" w:type="auto"/>
          </w:tcPr>
          <w:p w14:paraId="44574923"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35-59</w:t>
            </w:r>
          </w:p>
        </w:tc>
        <w:tc>
          <w:tcPr>
            <w:tcW w:w="0" w:type="auto"/>
          </w:tcPr>
          <w:p w14:paraId="639D95AF"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незадовільно</w:t>
            </w:r>
          </w:p>
        </w:tc>
        <w:tc>
          <w:tcPr>
            <w:tcW w:w="0" w:type="auto"/>
          </w:tcPr>
          <w:p w14:paraId="2F844FD7"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володіє матеріалом на рівні окремих фрагментів, що становлять незначну частину навчального матеріалу з дисципліни.</w:t>
            </w:r>
          </w:p>
        </w:tc>
        <w:tc>
          <w:tcPr>
            <w:tcW w:w="0" w:type="auto"/>
          </w:tcPr>
          <w:p w14:paraId="01F7A8DA"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p>
          <w:p w14:paraId="15155A16"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rPr>
            </w:pPr>
            <w:r w:rsidRPr="00B2559D">
              <w:rPr>
                <w:rFonts w:ascii="Times New Roman" w:hAnsi="Times New Roman"/>
                <w:sz w:val="24"/>
                <w:szCs w:val="24"/>
              </w:rPr>
              <w:t>FX</w:t>
            </w:r>
          </w:p>
        </w:tc>
      </w:tr>
      <w:tr w:rsidR="00F12054" w:rsidRPr="00B2559D" w14:paraId="01130623" w14:textId="77777777" w:rsidTr="005C0D6C">
        <w:tc>
          <w:tcPr>
            <w:tcW w:w="0" w:type="auto"/>
          </w:tcPr>
          <w:p w14:paraId="488DBF4B"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rPr>
            </w:pPr>
            <w:r w:rsidRPr="00B2559D">
              <w:rPr>
                <w:rFonts w:ascii="Times New Roman" w:hAnsi="Times New Roman"/>
                <w:sz w:val="24"/>
                <w:szCs w:val="24"/>
              </w:rPr>
              <w:t>1-34</w:t>
            </w:r>
          </w:p>
        </w:tc>
        <w:tc>
          <w:tcPr>
            <w:tcW w:w="0" w:type="auto"/>
          </w:tcPr>
          <w:p w14:paraId="00F07332"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uk-UA"/>
              </w:rPr>
            </w:pPr>
            <w:r w:rsidRPr="00B2559D">
              <w:rPr>
                <w:rFonts w:ascii="Times New Roman" w:hAnsi="Times New Roman"/>
                <w:sz w:val="24"/>
                <w:szCs w:val="24"/>
                <w:lang w:val="uk-UA"/>
              </w:rPr>
              <w:t>неприйнятно</w:t>
            </w:r>
          </w:p>
        </w:tc>
        <w:tc>
          <w:tcPr>
            <w:tcW w:w="0" w:type="auto"/>
          </w:tcPr>
          <w:p w14:paraId="237FFB90" w14:textId="77777777" w:rsidR="00F12054" w:rsidRPr="00B2559D" w:rsidRDefault="00F12054" w:rsidP="00B2559D">
            <w:pPr>
              <w:tabs>
                <w:tab w:val="num" w:pos="0"/>
                <w:tab w:val="left" w:pos="840"/>
                <w:tab w:val="left" w:pos="3480"/>
              </w:tabs>
              <w:spacing w:after="0" w:line="240" w:lineRule="auto"/>
              <w:rPr>
                <w:rFonts w:ascii="Times New Roman" w:hAnsi="Times New Roman"/>
                <w:sz w:val="24"/>
                <w:szCs w:val="24"/>
                <w:lang w:val="uk-UA"/>
              </w:rPr>
            </w:pPr>
            <w:r w:rsidRPr="00B2559D">
              <w:rPr>
                <w:rFonts w:ascii="Times New Roman" w:hAnsi="Times New Roman"/>
                <w:sz w:val="24"/>
                <w:szCs w:val="24"/>
                <w:lang w:val="uk-UA"/>
              </w:rPr>
              <w:t>Студент володіє навчальним матеріалом на рівні елементарного розпізнавання і відтворення окремих фактів, елементів, об</w:t>
            </w:r>
            <w:r w:rsidRPr="00B2559D">
              <w:rPr>
                <w:rFonts w:ascii="Times New Roman" w:hAnsi="Times New Roman"/>
                <w:sz w:val="24"/>
                <w:szCs w:val="24"/>
                <w:lang w:val="ru-RU"/>
              </w:rPr>
              <w:t>’</w:t>
            </w:r>
            <w:r w:rsidRPr="00B2559D">
              <w:rPr>
                <w:rFonts w:ascii="Times New Roman" w:hAnsi="Times New Roman"/>
                <w:sz w:val="24"/>
                <w:szCs w:val="24"/>
                <w:lang w:val="uk-UA"/>
              </w:rPr>
              <w:t>єктів дисципліни, що позначаються ним окремими словами чи реченнями.</w:t>
            </w:r>
          </w:p>
        </w:tc>
        <w:tc>
          <w:tcPr>
            <w:tcW w:w="0" w:type="auto"/>
          </w:tcPr>
          <w:p w14:paraId="7FE29834"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ru-RU"/>
              </w:rPr>
            </w:pPr>
          </w:p>
          <w:p w14:paraId="32F606E1"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lang w:val="ru-RU"/>
              </w:rPr>
            </w:pPr>
          </w:p>
          <w:p w14:paraId="2372AAE6" w14:textId="77777777" w:rsidR="00F12054" w:rsidRPr="00B2559D" w:rsidRDefault="00F12054" w:rsidP="00B2559D">
            <w:pPr>
              <w:tabs>
                <w:tab w:val="num" w:pos="0"/>
                <w:tab w:val="left" w:pos="840"/>
                <w:tab w:val="left" w:pos="3480"/>
              </w:tabs>
              <w:spacing w:after="0" w:line="240" w:lineRule="auto"/>
              <w:jc w:val="center"/>
              <w:rPr>
                <w:rFonts w:ascii="Times New Roman" w:hAnsi="Times New Roman"/>
                <w:sz w:val="24"/>
                <w:szCs w:val="24"/>
              </w:rPr>
            </w:pPr>
            <w:r w:rsidRPr="00B2559D">
              <w:rPr>
                <w:rFonts w:ascii="Times New Roman" w:hAnsi="Times New Roman"/>
                <w:sz w:val="24"/>
                <w:szCs w:val="24"/>
              </w:rPr>
              <w:t>F</w:t>
            </w:r>
          </w:p>
        </w:tc>
      </w:tr>
    </w:tbl>
    <w:p w14:paraId="51DF1241" w14:textId="77777777" w:rsidR="00725320" w:rsidRPr="00F12054" w:rsidRDefault="00725320" w:rsidP="00F12054">
      <w:pPr>
        <w:spacing w:after="0" w:line="240" w:lineRule="auto"/>
        <w:jc w:val="center"/>
        <w:rPr>
          <w:rFonts w:ascii="Times New Roman" w:hAnsi="Times New Roman"/>
          <w:b/>
          <w:sz w:val="24"/>
          <w:szCs w:val="24"/>
          <w:lang w:val="uk-UA"/>
        </w:rPr>
      </w:pPr>
    </w:p>
    <w:p w14:paraId="75CC2187" w14:textId="77777777" w:rsidR="00166AC3" w:rsidRDefault="00166AC3">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332F1C26" w14:textId="77777777" w:rsidR="004E3CCC" w:rsidRPr="00A4737A" w:rsidRDefault="00D5164A" w:rsidP="004E3CCC">
      <w:pPr>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6</w:t>
      </w:r>
      <w:r w:rsidR="004E3CCC" w:rsidRPr="00A4737A">
        <w:rPr>
          <w:rFonts w:ascii="Times New Roman" w:hAnsi="Times New Roman"/>
          <w:b/>
          <w:sz w:val="24"/>
          <w:szCs w:val="24"/>
          <w:lang w:val="uk-UA"/>
        </w:rPr>
        <w:t>. П</w:t>
      </w:r>
      <w:r w:rsidR="00987930">
        <w:rPr>
          <w:rFonts w:ascii="Times New Roman" w:hAnsi="Times New Roman"/>
          <w:b/>
          <w:sz w:val="24"/>
          <w:szCs w:val="24"/>
          <w:lang w:val="uk-UA"/>
        </w:rPr>
        <w:t>РОГРАМА НАВЧАЛЬНОЇ ДИСЦИПЛІНИ</w:t>
      </w:r>
    </w:p>
    <w:p w14:paraId="3157AB0F" w14:textId="77777777" w:rsidR="004E3CCC" w:rsidRPr="00A4737A" w:rsidRDefault="004E3CCC" w:rsidP="004E3CCC">
      <w:pPr>
        <w:spacing w:after="0" w:line="240" w:lineRule="auto"/>
        <w:rPr>
          <w:rFonts w:ascii="Times New Roman" w:hAnsi="Times New Roman"/>
          <w:b/>
          <w:sz w:val="24"/>
          <w:szCs w:val="24"/>
          <w:lang w:val="uk-UA"/>
        </w:rPr>
      </w:pPr>
    </w:p>
    <w:p w14:paraId="0B4A1C58" w14:textId="77777777" w:rsidR="009320D7" w:rsidRDefault="00D5164A" w:rsidP="009320D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w:t>
      </w:r>
      <w:r w:rsidR="00381F4F">
        <w:rPr>
          <w:rFonts w:ascii="Times New Roman" w:hAnsi="Times New Roman"/>
          <w:b/>
          <w:sz w:val="24"/>
          <w:szCs w:val="24"/>
          <w:lang w:val="uk-UA"/>
        </w:rPr>
        <w:t>.1. Зміст навчальної дисципліни</w:t>
      </w:r>
    </w:p>
    <w:p w14:paraId="352E10CB" w14:textId="77777777" w:rsidR="00F500FB" w:rsidRPr="00F500FB" w:rsidRDefault="00A439B1" w:rsidP="00F500FB">
      <w:pPr>
        <w:tabs>
          <w:tab w:val="left" w:pos="2790"/>
        </w:tabs>
        <w:jc w:val="center"/>
        <w:rPr>
          <w:rFonts w:ascii="Times New Roman" w:hAnsi="Times New Roman"/>
          <w:b/>
          <w:sz w:val="24"/>
          <w:szCs w:val="24"/>
          <w:u w:val="single"/>
          <w:lang w:val="uk-UA" w:eastAsia="ru-RU"/>
        </w:rPr>
      </w:pPr>
      <w:r w:rsidRPr="00F500FB">
        <w:rPr>
          <w:rFonts w:ascii="Times New Roman" w:hAnsi="Times New Roman"/>
          <w:b/>
          <w:sz w:val="24"/>
          <w:szCs w:val="24"/>
          <w:lang w:val="uk-UA"/>
        </w:rPr>
        <w:t>Модуль №1</w:t>
      </w:r>
      <w:r w:rsidR="00F500FB" w:rsidRPr="00F500FB">
        <w:rPr>
          <w:rFonts w:ascii="Times New Roman" w:hAnsi="Times New Roman"/>
          <w:b/>
          <w:sz w:val="24"/>
          <w:szCs w:val="24"/>
          <w:lang w:val="uk-UA"/>
        </w:rPr>
        <w:t>.</w:t>
      </w:r>
      <w:r w:rsidR="00F500FB" w:rsidRPr="00F500FB">
        <w:rPr>
          <w:rFonts w:ascii="Times New Roman" w:hAnsi="Times New Roman"/>
          <w:b/>
          <w:sz w:val="24"/>
          <w:szCs w:val="24"/>
          <w:lang w:val="uk-UA" w:eastAsia="ru-RU"/>
        </w:rPr>
        <w:t xml:space="preserve"> МЕТОДОЛОГІЧНІ ЗАСАДИ МЕНЕДЖМЕНТУ ПІДПРИЄМСТВ </w:t>
      </w:r>
      <w:r w:rsidR="009D783F">
        <w:rPr>
          <w:rFonts w:ascii="Times New Roman" w:hAnsi="Times New Roman"/>
          <w:b/>
          <w:sz w:val="24"/>
          <w:szCs w:val="24"/>
          <w:lang w:val="uk-UA" w:eastAsia="ru-RU"/>
        </w:rPr>
        <w:t>ТУРИЗМУ</w:t>
      </w:r>
    </w:p>
    <w:p w14:paraId="434717C2" w14:textId="77777777" w:rsidR="00A439B1" w:rsidRPr="00F500FB" w:rsidRDefault="00A439B1" w:rsidP="009320D7">
      <w:pPr>
        <w:spacing w:after="0" w:line="240" w:lineRule="auto"/>
        <w:jc w:val="center"/>
        <w:rPr>
          <w:rFonts w:ascii="Times New Roman" w:hAnsi="Times New Roman"/>
          <w:b/>
          <w:sz w:val="24"/>
          <w:szCs w:val="24"/>
          <w:lang w:val="uk-UA"/>
        </w:rPr>
      </w:pPr>
    </w:p>
    <w:p w14:paraId="1967496B" w14:textId="77777777" w:rsidR="00F500FB" w:rsidRPr="00F500FB" w:rsidRDefault="00F500FB"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sidRPr="00F500FB">
        <w:rPr>
          <w:rFonts w:ascii="Times New Roman" w:hAnsi="Times New Roman"/>
          <w:b/>
          <w:color w:val="000000"/>
          <w:sz w:val="24"/>
          <w:szCs w:val="24"/>
          <w:lang w:val="uk-UA" w:eastAsia="ru-RU"/>
        </w:rPr>
        <w:t>ТЕМА 1. МЕНЕДЖМЕНТ ТА ЕВОЛЮЦІЯ ЙОГО РОЗВИТКУ</w:t>
      </w:r>
    </w:p>
    <w:p w14:paraId="2A783C7A"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Менеджмент як процес управління. Сутність та зміст понять «менеджмент» та «управління». Різні підходи до визначення менеджменту. Основні складові та сфери менеджменту. Поняття менеджера. Співвідношення сфер і рівнів менеджменту. Поняття «цикл менеджменту».</w:t>
      </w:r>
    </w:p>
    <w:p w14:paraId="61B4ED69"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Виникнення та еволюція менеджменту. Основні напрямки і школи становлення менеджменту. Ранні теорії менеджменту. Класичні теорії: школа наукового управління, адміністративні школа. Поведінкові теорії: школа людських відносин, школа організаційної поведінки. Кількісний підхід. Інтегровані підходи до управління: процесний підхід, системний підхід, ситуаційний підхід. Сучасні напрямки розвитку науки управління.</w:t>
      </w:r>
    </w:p>
    <w:p w14:paraId="7504ADDB"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Управління підприємствами </w:t>
      </w:r>
      <w:r w:rsidR="009D783F">
        <w:rPr>
          <w:rFonts w:ascii="Times New Roman" w:hAnsi="Times New Roman"/>
          <w:color w:val="000000"/>
          <w:sz w:val="24"/>
          <w:szCs w:val="24"/>
          <w:lang w:val="uk-UA" w:eastAsia="ru-RU"/>
        </w:rPr>
        <w:t>туризму</w:t>
      </w:r>
      <w:r w:rsidRPr="00F500FB">
        <w:rPr>
          <w:rFonts w:ascii="Times New Roman" w:hAnsi="Times New Roman"/>
          <w:color w:val="000000"/>
          <w:sz w:val="24"/>
          <w:szCs w:val="24"/>
          <w:lang w:val="uk-UA" w:eastAsia="ru-RU"/>
        </w:rPr>
        <w:t xml:space="preserve"> як відкритою системою. Ознаки підприємства як системи. Внутрішнє та зовнішнє середовище організації. Характеристика зовнішнього середовища. Зовнішнє середовище прямого та непрямого впливу на діяльність підприємства </w:t>
      </w:r>
      <w:r w:rsidR="009D783F">
        <w:rPr>
          <w:rFonts w:ascii="Times New Roman" w:hAnsi="Times New Roman"/>
          <w:color w:val="000000"/>
          <w:sz w:val="24"/>
          <w:szCs w:val="24"/>
          <w:lang w:val="uk-UA" w:eastAsia="ru-RU"/>
        </w:rPr>
        <w:t>туризму</w:t>
      </w:r>
      <w:r w:rsidRPr="00F500FB">
        <w:rPr>
          <w:rFonts w:ascii="Times New Roman" w:hAnsi="Times New Roman"/>
          <w:color w:val="000000"/>
          <w:sz w:val="24"/>
          <w:szCs w:val="24"/>
          <w:lang w:val="uk-UA" w:eastAsia="ru-RU"/>
        </w:rPr>
        <w:t>. Міжнародні фактори зовнішнього середовища. Ефективні засоби реагування на фактори зовнішнього впливу.</w:t>
      </w:r>
    </w:p>
    <w:p w14:paraId="4F8EAD28" w14:textId="77777777" w:rsidR="00F500FB" w:rsidRPr="00F500FB" w:rsidRDefault="00F500FB" w:rsidP="00F500FB">
      <w:pPr>
        <w:tabs>
          <w:tab w:val="left" w:pos="360"/>
        </w:tabs>
        <w:spacing w:after="0" w:line="240" w:lineRule="auto"/>
        <w:rPr>
          <w:rFonts w:ascii="Times New Roman" w:hAnsi="Times New Roman"/>
          <w:color w:val="000000"/>
          <w:sz w:val="28"/>
          <w:szCs w:val="28"/>
          <w:lang w:val="uk-UA" w:eastAsia="ru-RU"/>
        </w:rPr>
      </w:pPr>
    </w:p>
    <w:p w14:paraId="2F95C873" w14:textId="77777777" w:rsidR="00F500FB" w:rsidRPr="00F500FB" w:rsidRDefault="00F500FB"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sidRPr="00F500FB">
        <w:rPr>
          <w:rFonts w:ascii="Times New Roman" w:hAnsi="Times New Roman"/>
          <w:b/>
          <w:color w:val="000000"/>
          <w:sz w:val="24"/>
          <w:szCs w:val="24"/>
          <w:lang w:val="uk-UA" w:eastAsia="ru-RU"/>
        </w:rPr>
        <w:t xml:space="preserve">ТЕМА 2. ПЛАНУВАННЯ </w:t>
      </w:r>
      <w:r w:rsidR="00F32C2B" w:rsidRPr="00F32C2B">
        <w:rPr>
          <w:rFonts w:ascii="Times New Roman" w:hAnsi="Times New Roman"/>
          <w:b/>
          <w:color w:val="000000"/>
          <w:sz w:val="24"/>
          <w:szCs w:val="24"/>
          <w:lang w:val="uk-UA" w:eastAsia="ru-RU"/>
        </w:rPr>
        <w:t xml:space="preserve">НА ПІДПРИЄМСТВАХ </w:t>
      </w:r>
      <w:r w:rsidR="009D783F">
        <w:rPr>
          <w:rFonts w:ascii="Times New Roman" w:hAnsi="Times New Roman"/>
          <w:b/>
          <w:color w:val="000000"/>
          <w:sz w:val="24"/>
          <w:szCs w:val="24"/>
          <w:lang w:val="uk-UA" w:eastAsia="ru-RU"/>
        </w:rPr>
        <w:t>ТУРИЗМУ</w:t>
      </w:r>
    </w:p>
    <w:p w14:paraId="2037B35A" w14:textId="77777777" w:rsidR="00F500FB" w:rsidRPr="00F500FB" w:rsidRDefault="00F500FB" w:rsidP="00F500FB">
      <w:pPr>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Сутність і зміст планування як функції менеджменту. Мета планування. </w:t>
      </w:r>
      <w:r w:rsidR="00F32C2B" w:rsidRPr="00F500FB">
        <w:rPr>
          <w:rFonts w:ascii="Times New Roman" w:hAnsi="Times New Roman"/>
          <w:color w:val="000000"/>
          <w:sz w:val="24"/>
          <w:szCs w:val="24"/>
          <w:lang w:val="uk-UA" w:eastAsia="ru-RU"/>
        </w:rPr>
        <w:t xml:space="preserve">Основні принципи функції планування. </w:t>
      </w:r>
    </w:p>
    <w:p w14:paraId="13E859CA" w14:textId="77777777" w:rsidR="00F500FB" w:rsidRPr="00F500FB" w:rsidRDefault="00F500FB" w:rsidP="00F500FB">
      <w:pPr>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Класифікація планів.  Види планування, їх взаємозв’язок.</w:t>
      </w:r>
    </w:p>
    <w:p w14:paraId="53C968E8" w14:textId="1207EA7D" w:rsidR="00F32C2B" w:rsidRPr="00F32C2B" w:rsidRDefault="00F500FB" w:rsidP="00F500FB">
      <w:pPr>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Цілі підприємства. Формування цілей функціонування підприємств</w:t>
      </w:r>
      <w:r w:rsidR="009D783F">
        <w:rPr>
          <w:rFonts w:ascii="Times New Roman" w:hAnsi="Times New Roman"/>
          <w:color w:val="000000"/>
          <w:sz w:val="24"/>
          <w:szCs w:val="24"/>
          <w:lang w:val="uk-UA" w:eastAsia="ru-RU"/>
        </w:rPr>
        <w:t>т</w:t>
      </w:r>
      <w:r w:rsidR="00F654E5">
        <w:rPr>
          <w:rFonts w:ascii="Times New Roman" w:hAnsi="Times New Roman"/>
          <w:color w:val="000000"/>
          <w:sz w:val="24"/>
          <w:szCs w:val="24"/>
          <w:lang w:val="uk-UA" w:eastAsia="ru-RU"/>
        </w:rPr>
        <w:t xml:space="preserve"> </w:t>
      </w:r>
      <w:r w:rsidR="009D783F">
        <w:rPr>
          <w:rFonts w:ascii="Times New Roman" w:hAnsi="Times New Roman"/>
          <w:color w:val="000000"/>
          <w:sz w:val="24"/>
          <w:szCs w:val="24"/>
          <w:lang w:val="uk-UA" w:eastAsia="ru-RU"/>
        </w:rPr>
        <w:t>уризму</w:t>
      </w:r>
      <w:r w:rsidRPr="00F500FB">
        <w:rPr>
          <w:rFonts w:ascii="Times New Roman" w:hAnsi="Times New Roman"/>
          <w:color w:val="000000"/>
          <w:sz w:val="24"/>
          <w:szCs w:val="24"/>
          <w:lang w:val="uk-UA" w:eastAsia="ru-RU"/>
        </w:rPr>
        <w:t>. Види цілей. Ф</w:t>
      </w:r>
      <w:r w:rsidRPr="00F500FB">
        <w:rPr>
          <w:rFonts w:ascii="Times New Roman" w:hAnsi="Times New Roman"/>
          <w:color w:val="000000"/>
          <w:sz w:val="24"/>
          <w:szCs w:val="24"/>
          <w:lang w:val="ru-RU" w:eastAsia="ru-RU"/>
        </w:rPr>
        <w:t>актори, що впливають на результативність процесу визначення</w:t>
      </w:r>
      <w:r w:rsidR="00F654E5">
        <w:rPr>
          <w:rFonts w:ascii="Times New Roman" w:hAnsi="Times New Roman"/>
          <w:color w:val="000000"/>
          <w:sz w:val="24"/>
          <w:szCs w:val="24"/>
          <w:lang w:val="ru-RU" w:eastAsia="ru-RU"/>
        </w:rPr>
        <w:t xml:space="preserve"> </w:t>
      </w:r>
      <w:r w:rsidRPr="00F500FB">
        <w:rPr>
          <w:rFonts w:ascii="Times New Roman" w:hAnsi="Times New Roman"/>
          <w:color w:val="000000"/>
          <w:sz w:val="24"/>
          <w:szCs w:val="24"/>
          <w:lang w:val="ru-RU" w:eastAsia="ru-RU"/>
        </w:rPr>
        <w:t>цілей.</w:t>
      </w:r>
      <w:r w:rsidR="00F654E5">
        <w:rPr>
          <w:rFonts w:ascii="Times New Roman" w:hAnsi="Times New Roman"/>
          <w:color w:val="000000"/>
          <w:sz w:val="24"/>
          <w:szCs w:val="24"/>
          <w:lang w:val="ru-RU" w:eastAsia="ru-RU"/>
        </w:rPr>
        <w:t xml:space="preserve"> </w:t>
      </w:r>
      <w:r w:rsidRPr="00F500FB">
        <w:rPr>
          <w:rFonts w:ascii="Times New Roman" w:hAnsi="Times New Roman"/>
          <w:color w:val="000000"/>
          <w:sz w:val="24"/>
          <w:szCs w:val="24"/>
          <w:lang w:val="ru-RU" w:eastAsia="ru-RU"/>
        </w:rPr>
        <w:t>Вимоги для визначення цілей</w:t>
      </w:r>
      <w:r w:rsidRPr="00F500FB">
        <w:rPr>
          <w:rFonts w:ascii="Times New Roman" w:hAnsi="Times New Roman"/>
          <w:color w:val="000000"/>
          <w:sz w:val="24"/>
          <w:szCs w:val="24"/>
          <w:lang w:val="uk-UA" w:eastAsia="ru-RU"/>
        </w:rPr>
        <w:t xml:space="preserve">. </w:t>
      </w:r>
    </w:p>
    <w:p w14:paraId="70CA73E8" w14:textId="77777777" w:rsidR="00F500FB" w:rsidRPr="00F32C2B" w:rsidRDefault="00F500FB" w:rsidP="00F500FB">
      <w:pPr>
        <w:spacing w:after="0" w:line="240" w:lineRule="auto"/>
        <w:ind w:firstLine="540"/>
        <w:jc w:val="both"/>
        <w:rPr>
          <w:rFonts w:ascii="Times New Roman" w:hAnsi="Times New Roman"/>
          <w:color w:val="000000"/>
          <w:sz w:val="24"/>
          <w:szCs w:val="24"/>
          <w:lang w:val="ru-RU" w:eastAsia="ru-RU"/>
        </w:rPr>
      </w:pPr>
      <w:r w:rsidRPr="00F500FB">
        <w:rPr>
          <w:rFonts w:ascii="Times New Roman" w:hAnsi="Times New Roman"/>
          <w:color w:val="000000"/>
          <w:sz w:val="24"/>
          <w:szCs w:val="24"/>
          <w:lang w:val="uk-UA" w:eastAsia="ru-RU"/>
        </w:rPr>
        <w:t>Поняття цільового управління («управління за цілями»).</w:t>
      </w:r>
    </w:p>
    <w:p w14:paraId="21CD6D24" w14:textId="77777777" w:rsidR="00F500FB" w:rsidRPr="00F500FB" w:rsidRDefault="00F500FB" w:rsidP="00F500FB">
      <w:pPr>
        <w:spacing w:after="0" w:line="240" w:lineRule="auto"/>
        <w:ind w:firstLine="540"/>
        <w:jc w:val="both"/>
        <w:rPr>
          <w:rFonts w:ascii="Times New Roman" w:hAnsi="Times New Roman"/>
          <w:color w:val="000000"/>
          <w:sz w:val="24"/>
          <w:szCs w:val="24"/>
          <w:lang w:val="uk-UA" w:eastAsia="ru-RU"/>
        </w:rPr>
      </w:pPr>
    </w:p>
    <w:p w14:paraId="60E0BA3E" w14:textId="77777777" w:rsidR="00F32C2B" w:rsidRPr="00F32C2B" w:rsidRDefault="00F32C2B" w:rsidP="00F32C2B">
      <w:pPr>
        <w:tabs>
          <w:tab w:val="left" w:pos="360"/>
        </w:tabs>
        <w:spacing w:after="0" w:line="240" w:lineRule="auto"/>
        <w:ind w:firstLine="540"/>
        <w:jc w:val="center"/>
        <w:rPr>
          <w:rFonts w:ascii="Times New Roman" w:hAnsi="Times New Roman"/>
          <w:color w:val="000000"/>
          <w:sz w:val="24"/>
          <w:szCs w:val="24"/>
          <w:lang w:val="uk-UA" w:eastAsia="ru-RU"/>
        </w:rPr>
      </w:pPr>
      <w:r w:rsidRPr="00F32C2B">
        <w:rPr>
          <w:rFonts w:ascii="Times New Roman" w:hAnsi="Times New Roman"/>
          <w:b/>
          <w:color w:val="000000"/>
          <w:sz w:val="24"/>
          <w:szCs w:val="24"/>
          <w:lang w:val="uk-UA" w:eastAsia="ru-RU"/>
        </w:rPr>
        <w:t xml:space="preserve">ТЕМА 3. </w:t>
      </w:r>
      <w:r w:rsidR="00F500FB" w:rsidRPr="00F500FB">
        <w:rPr>
          <w:rFonts w:ascii="Times New Roman" w:hAnsi="Times New Roman"/>
          <w:b/>
          <w:color w:val="000000"/>
          <w:sz w:val="24"/>
          <w:szCs w:val="24"/>
          <w:lang w:val="uk-UA" w:eastAsia="ru-RU"/>
        </w:rPr>
        <w:t>СТРАТЕГІЧНИЙ МЕНЕДЖМЕНТ</w:t>
      </w:r>
    </w:p>
    <w:p w14:paraId="2855D742"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Поняття стратегічного управління. Сутність стратегії. </w:t>
      </w:r>
    </w:p>
    <w:p w14:paraId="002FC6B0" w14:textId="77777777" w:rsidR="00F32C2B" w:rsidRPr="00F32C2B" w:rsidRDefault="00F32C2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Етапи процесу </w:t>
      </w:r>
      <w:r w:rsidRPr="00F32C2B">
        <w:rPr>
          <w:rFonts w:ascii="Times New Roman" w:hAnsi="Times New Roman"/>
          <w:color w:val="000000"/>
          <w:sz w:val="24"/>
          <w:szCs w:val="24"/>
          <w:lang w:val="uk-UA" w:eastAsia="ru-RU"/>
        </w:rPr>
        <w:t xml:space="preserve">стратегічного </w:t>
      </w:r>
      <w:r w:rsidRPr="00F500FB">
        <w:rPr>
          <w:rFonts w:ascii="Times New Roman" w:hAnsi="Times New Roman"/>
          <w:color w:val="000000"/>
          <w:sz w:val="24"/>
          <w:szCs w:val="24"/>
          <w:lang w:val="uk-UA" w:eastAsia="ru-RU"/>
        </w:rPr>
        <w:t>планування</w:t>
      </w:r>
      <w:r w:rsidRPr="00F32C2B">
        <w:rPr>
          <w:rFonts w:ascii="Times New Roman" w:hAnsi="Times New Roman"/>
          <w:color w:val="000000"/>
          <w:sz w:val="24"/>
          <w:szCs w:val="24"/>
          <w:lang w:val="uk-UA" w:eastAsia="ru-RU"/>
        </w:rPr>
        <w:t xml:space="preserve">. </w:t>
      </w:r>
      <w:r w:rsidRPr="00F32C2B">
        <w:rPr>
          <w:rFonts w:ascii="Times New Roman" w:hAnsi="Times New Roman"/>
          <w:color w:val="000000"/>
          <w:sz w:val="24"/>
          <w:szCs w:val="24"/>
          <w:lang w:eastAsia="ru-RU"/>
        </w:rPr>
        <w:t>SWOT</w:t>
      </w:r>
      <w:r w:rsidRPr="00F32C2B">
        <w:rPr>
          <w:rFonts w:ascii="Times New Roman" w:hAnsi="Times New Roman"/>
          <w:color w:val="000000"/>
          <w:sz w:val="24"/>
          <w:szCs w:val="24"/>
          <w:lang w:val="uk-UA" w:eastAsia="ru-RU"/>
        </w:rPr>
        <w:t>-аналіз.</w:t>
      </w:r>
    </w:p>
    <w:p w14:paraId="43E5FAE5" w14:textId="77777777" w:rsidR="00F500FB" w:rsidRPr="00F32C2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Класифікація стратегій </w:t>
      </w:r>
      <w:r w:rsidR="00F32C2B" w:rsidRPr="00F32C2B">
        <w:rPr>
          <w:rFonts w:ascii="Times New Roman" w:hAnsi="Times New Roman"/>
          <w:color w:val="000000"/>
          <w:sz w:val="24"/>
          <w:szCs w:val="24"/>
          <w:lang w:val="uk-UA" w:eastAsia="ru-RU"/>
        </w:rPr>
        <w:t xml:space="preserve">підприємства </w:t>
      </w:r>
      <w:r w:rsidRPr="00F500FB">
        <w:rPr>
          <w:rFonts w:ascii="Times New Roman" w:hAnsi="Times New Roman"/>
          <w:color w:val="000000"/>
          <w:sz w:val="24"/>
          <w:szCs w:val="24"/>
          <w:lang w:val="uk-UA" w:eastAsia="ru-RU"/>
        </w:rPr>
        <w:t>(корпоративні (загальні), ресурсні, функціональні, продуктово-товарні). Визначення стратегічного набору підприємства ГРГ. Основні етапи процесу реалізації стратегії: запуск конкретної стратегії, здійснення стратегічних змін, завершення конкретної стратегії.</w:t>
      </w:r>
    </w:p>
    <w:p w14:paraId="68D6FC6E" w14:textId="77777777" w:rsidR="00F32C2B" w:rsidRPr="00F500FB" w:rsidRDefault="00F32C2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32C2B">
        <w:rPr>
          <w:rFonts w:ascii="Times New Roman" w:hAnsi="Times New Roman"/>
          <w:color w:val="000000"/>
          <w:sz w:val="24"/>
          <w:szCs w:val="24"/>
          <w:lang w:val="uk-UA" w:eastAsia="ru-RU"/>
        </w:rPr>
        <w:t>Особливості розробки стратегій різних рівнів. Пакетний менеджмент. Матриця Бостонсько-консалтингової групи. Матриця МкКінзі.</w:t>
      </w:r>
    </w:p>
    <w:p w14:paraId="1A9EFD00" w14:textId="3933A01E"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Оцінка стратегічних факторів та потенціалу </w:t>
      </w:r>
      <w:r w:rsidR="009D783F">
        <w:rPr>
          <w:rFonts w:ascii="Times New Roman" w:hAnsi="Times New Roman"/>
          <w:color w:val="000000"/>
          <w:sz w:val="24"/>
          <w:szCs w:val="24"/>
          <w:lang w:val="uk-UA" w:eastAsia="ru-RU"/>
        </w:rPr>
        <w:t xml:space="preserve">підприємств </w:t>
      </w:r>
      <w:r w:rsidR="00F654E5">
        <w:rPr>
          <w:rFonts w:ascii="Times New Roman" w:hAnsi="Times New Roman"/>
          <w:color w:val="000000"/>
          <w:sz w:val="24"/>
          <w:szCs w:val="24"/>
          <w:lang w:val="uk-UA" w:eastAsia="ru-RU"/>
        </w:rPr>
        <w:t>туризму</w:t>
      </w:r>
      <w:r w:rsidRPr="00F500FB">
        <w:rPr>
          <w:rFonts w:ascii="Times New Roman" w:hAnsi="Times New Roman"/>
          <w:color w:val="000000"/>
          <w:sz w:val="24"/>
          <w:szCs w:val="24"/>
          <w:lang w:val="uk-UA" w:eastAsia="ru-RU"/>
        </w:rPr>
        <w:t xml:space="preserve">. Стратегічні фактори: конкурентні переваги, положення в міжнародному середовищі, потенційні можливості </w:t>
      </w:r>
      <w:r w:rsidR="00F32C2B" w:rsidRPr="00F32C2B">
        <w:rPr>
          <w:rFonts w:ascii="Times New Roman" w:hAnsi="Times New Roman"/>
          <w:color w:val="000000"/>
          <w:sz w:val="24"/>
          <w:szCs w:val="24"/>
          <w:lang w:val="uk-UA" w:eastAsia="ru-RU"/>
        </w:rPr>
        <w:t xml:space="preserve">підприємств </w:t>
      </w:r>
      <w:r w:rsidR="009D783F">
        <w:rPr>
          <w:rFonts w:ascii="Times New Roman" w:hAnsi="Times New Roman"/>
          <w:color w:val="000000"/>
          <w:sz w:val="24"/>
          <w:szCs w:val="24"/>
          <w:lang w:val="uk-UA" w:eastAsia="ru-RU"/>
        </w:rPr>
        <w:t>туризму</w:t>
      </w:r>
      <w:r w:rsidRPr="00F500FB">
        <w:rPr>
          <w:rFonts w:ascii="Times New Roman" w:hAnsi="Times New Roman"/>
          <w:color w:val="000000"/>
          <w:sz w:val="24"/>
          <w:szCs w:val="24"/>
          <w:lang w:val="uk-UA" w:eastAsia="ru-RU"/>
        </w:rPr>
        <w:t xml:space="preserve">, галузеві переваги, співвідношення зі стратегією національного розвитку. Етапи аналізу стратегічних факторів. Поняття стратегічного потенціалу </w:t>
      </w:r>
      <w:r w:rsidR="009D783F">
        <w:rPr>
          <w:rFonts w:ascii="Times New Roman" w:hAnsi="Times New Roman"/>
          <w:color w:val="000000"/>
          <w:sz w:val="24"/>
          <w:szCs w:val="24"/>
          <w:lang w:val="uk-UA" w:eastAsia="ru-RU"/>
        </w:rPr>
        <w:t>туризму</w:t>
      </w:r>
      <w:r w:rsidRPr="00F500FB">
        <w:rPr>
          <w:rFonts w:ascii="Times New Roman" w:hAnsi="Times New Roman"/>
          <w:color w:val="000000"/>
          <w:sz w:val="24"/>
          <w:szCs w:val="24"/>
          <w:lang w:val="uk-UA" w:eastAsia="ru-RU"/>
        </w:rPr>
        <w:t xml:space="preserve">. Напрямки оцінки стратегічного потенціалу. </w:t>
      </w:r>
    </w:p>
    <w:p w14:paraId="605CB833"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8"/>
          <w:szCs w:val="28"/>
          <w:lang w:val="uk-UA" w:eastAsia="ru-RU"/>
        </w:rPr>
      </w:pPr>
    </w:p>
    <w:p w14:paraId="60135624" w14:textId="77777777" w:rsidR="00F500FB" w:rsidRPr="00F500FB" w:rsidRDefault="00F32C2B" w:rsidP="00F500FB">
      <w:pPr>
        <w:tabs>
          <w:tab w:val="left" w:pos="0"/>
        </w:tabs>
        <w:spacing w:after="0" w:line="240" w:lineRule="auto"/>
        <w:ind w:firstLine="54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4</w:t>
      </w:r>
      <w:r w:rsidR="00F500FB" w:rsidRPr="00F500FB">
        <w:rPr>
          <w:rFonts w:ascii="Times New Roman" w:hAnsi="Times New Roman"/>
          <w:b/>
          <w:color w:val="000000"/>
          <w:sz w:val="24"/>
          <w:szCs w:val="24"/>
          <w:lang w:val="uk-UA" w:eastAsia="ru-RU"/>
        </w:rPr>
        <w:t>. МЕНЕДЖМЕНТ НА РІЗНИХ СТАДІЯХ ЖИТТЄВОГО ЦИКЛУ ПІДПРИЄМСТВА</w:t>
      </w:r>
    </w:p>
    <w:p w14:paraId="60DC8635" w14:textId="77777777" w:rsidR="00F500FB" w:rsidRPr="00F500FB" w:rsidRDefault="00F500FB" w:rsidP="00F500FB">
      <w:pPr>
        <w:tabs>
          <w:tab w:val="left" w:pos="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Концепція життєвого циклу підприємства </w:t>
      </w:r>
      <w:r w:rsidR="009D783F">
        <w:rPr>
          <w:rFonts w:ascii="Times New Roman" w:hAnsi="Times New Roman"/>
          <w:color w:val="000000"/>
          <w:sz w:val="24"/>
          <w:szCs w:val="24"/>
          <w:lang w:val="uk-UA" w:eastAsia="ru-RU"/>
        </w:rPr>
        <w:t>туризму</w:t>
      </w:r>
      <w:r w:rsidRPr="00F500FB">
        <w:rPr>
          <w:rFonts w:ascii="Times New Roman" w:hAnsi="Times New Roman"/>
          <w:color w:val="000000"/>
          <w:sz w:val="24"/>
          <w:szCs w:val="24"/>
          <w:lang w:val="uk-UA" w:eastAsia="ru-RU"/>
        </w:rPr>
        <w:t>. Стадії життєвого циклу. Характеристика різних підходів до визначення стадій життєвого циклу підприємства</w:t>
      </w:r>
      <w:r w:rsidR="009D783F">
        <w:rPr>
          <w:rFonts w:ascii="Times New Roman" w:hAnsi="Times New Roman"/>
          <w:color w:val="000000"/>
          <w:sz w:val="24"/>
          <w:szCs w:val="24"/>
          <w:lang w:val="uk-UA" w:eastAsia="ru-RU"/>
        </w:rPr>
        <w:t xml:space="preserve"> туризму</w:t>
      </w:r>
    </w:p>
    <w:p w14:paraId="07158503" w14:textId="77777777" w:rsidR="00F500FB" w:rsidRPr="00F500FB" w:rsidRDefault="00F500FB" w:rsidP="00F500FB">
      <w:pPr>
        <w:tabs>
          <w:tab w:val="left" w:pos="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Моделі життєвого циклу підприємства: класична модель, модель для малого бізнесу, модель, де за основу взятий життєвий цикл людини.</w:t>
      </w:r>
    </w:p>
    <w:p w14:paraId="5F9C6AD4" w14:textId="77777777" w:rsidR="00F500FB" w:rsidRPr="00F500FB" w:rsidRDefault="00F500FB" w:rsidP="00F500FB">
      <w:pPr>
        <w:tabs>
          <w:tab w:val="left" w:pos="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Проблеми та завдання менеджменту на різних етапах життєвого циклу підприємства </w:t>
      </w:r>
      <w:r w:rsidR="009D783F">
        <w:rPr>
          <w:rFonts w:ascii="Times New Roman" w:hAnsi="Times New Roman"/>
          <w:color w:val="000000"/>
          <w:sz w:val="24"/>
          <w:szCs w:val="24"/>
          <w:lang w:val="uk-UA" w:eastAsia="ru-RU"/>
        </w:rPr>
        <w:t>туризму</w:t>
      </w:r>
      <w:r w:rsidRPr="00F500FB">
        <w:rPr>
          <w:rFonts w:ascii="Times New Roman" w:hAnsi="Times New Roman"/>
          <w:color w:val="000000"/>
          <w:sz w:val="24"/>
          <w:szCs w:val="24"/>
          <w:lang w:val="uk-UA" w:eastAsia="ru-RU"/>
        </w:rPr>
        <w:t xml:space="preserve">. Вибір стратегії в залежності від фази життєвого циклу підприємства. Характеристика </w:t>
      </w:r>
      <w:r w:rsidRPr="00F500FB">
        <w:rPr>
          <w:rFonts w:ascii="Times New Roman" w:hAnsi="Times New Roman"/>
          <w:color w:val="000000"/>
          <w:sz w:val="24"/>
          <w:szCs w:val="24"/>
          <w:lang w:val="uk-UA" w:eastAsia="ru-RU"/>
        </w:rPr>
        <w:lastRenderedPageBreak/>
        <w:t>етапів життєвого циклу залежно від типу стратегії конкурентної боротьби підприємства на ринку. Створення та реорганізація підприємства. Поглинання, злиття, розділення, відокремлення та ліквідація підприємства. Банкрутство. Основні завдання менеджменту на різних етапах життєвого циклу підприємства.</w:t>
      </w:r>
    </w:p>
    <w:p w14:paraId="0EBB1D56" w14:textId="77777777" w:rsidR="00F500FB" w:rsidRPr="00F500FB" w:rsidRDefault="00F500FB" w:rsidP="00F500FB">
      <w:pPr>
        <w:tabs>
          <w:tab w:val="left" w:pos="360"/>
        </w:tabs>
        <w:spacing w:after="0" w:line="240" w:lineRule="auto"/>
        <w:rPr>
          <w:rFonts w:ascii="Times New Roman" w:hAnsi="Times New Roman"/>
          <w:color w:val="000000"/>
          <w:sz w:val="28"/>
          <w:szCs w:val="28"/>
          <w:lang w:val="uk-UA" w:eastAsia="ru-RU"/>
        </w:rPr>
      </w:pPr>
    </w:p>
    <w:p w14:paraId="3B61294F" w14:textId="77777777" w:rsidR="00F500FB" w:rsidRPr="00F500FB" w:rsidRDefault="00C60BE7"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5</w:t>
      </w:r>
      <w:r w:rsidR="00F500FB" w:rsidRPr="00F500FB">
        <w:rPr>
          <w:rFonts w:ascii="Times New Roman" w:hAnsi="Times New Roman"/>
          <w:b/>
          <w:color w:val="000000"/>
          <w:sz w:val="24"/>
          <w:szCs w:val="24"/>
          <w:lang w:val="uk-UA" w:eastAsia="ru-RU"/>
        </w:rPr>
        <w:t xml:space="preserve">. </w:t>
      </w:r>
      <w:r w:rsidR="00F32C2B" w:rsidRPr="00C60BE7">
        <w:rPr>
          <w:rFonts w:ascii="Times New Roman" w:hAnsi="Times New Roman"/>
          <w:b/>
          <w:color w:val="000000"/>
          <w:sz w:val="24"/>
          <w:szCs w:val="24"/>
          <w:lang w:val="uk-UA" w:eastAsia="ru-RU"/>
        </w:rPr>
        <w:t xml:space="preserve">ФУНКЦІЯ </w:t>
      </w:r>
      <w:r w:rsidR="00F500FB" w:rsidRPr="00F500FB">
        <w:rPr>
          <w:rFonts w:ascii="Times New Roman" w:hAnsi="Times New Roman"/>
          <w:b/>
          <w:color w:val="000000"/>
          <w:sz w:val="24"/>
          <w:szCs w:val="24"/>
          <w:lang w:val="uk-UA" w:eastAsia="ru-RU"/>
        </w:rPr>
        <w:t>ОРГАНІЗАЦІ</w:t>
      </w:r>
      <w:r w:rsidR="00F32C2B" w:rsidRPr="00C60BE7">
        <w:rPr>
          <w:rFonts w:ascii="Times New Roman" w:hAnsi="Times New Roman"/>
          <w:b/>
          <w:color w:val="000000"/>
          <w:sz w:val="24"/>
          <w:szCs w:val="24"/>
          <w:lang w:val="uk-UA" w:eastAsia="ru-RU"/>
        </w:rPr>
        <w:t xml:space="preserve">ІНА ПІДПРИЄМСТВАХ </w:t>
      </w:r>
      <w:r w:rsidR="009D783F">
        <w:rPr>
          <w:rFonts w:ascii="Times New Roman" w:hAnsi="Times New Roman"/>
          <w:b/>
          <w:color w:val="000000"/>
          <w:sz w:val="24"/>
          <w:szCs w:val="24"/>
          <w:lang w:val="uk-UA" w:eastAsia="ru-RU"/>
        </w:rPr>
        <w:t>ТУРИЗМУ</w:t>
      </w:r>
    </w:p>
    <w:p w14:paraId="197A96F7" w14:textId="77777777" w:rsidR="00F32C2B" w:rsidRPr="00C60BE7"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Сутність організування та її місце в системі управління. Сутність та види організаційних структур управління. Лінійна структура. Функціональна структура. Матрична структура. Проектна структура. Підприємницька структура. Адхократична структура. Партисипативна структура. Віртуальна структура. Сітьова (мережева) структура.  Елементи структури. </w:t>
      </w:r>
    </w:p>
    <w:p w14:paraId="0EFE3E5A"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Фактори, що впливають на формування організаційної структури управління. Критерії оцінки та методи вибору організаційної структури. </w:t>
      </w:r>
    </w:p>
    <w:p w14:paraId="4AAAB426"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Принципи побудови організаційних структур.</w:t>
      </w:r>
    </w:p>
    <w:p w14:paraId="11CDEB27"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Розподіл прав і відповідальності. Системи розподілу прав та відповідальності Централізація та децентралізація. Поняття спеціалізації. Групування робіт та координація діяльності. Розподіл та кооперація праці.</w:t>
      </w:r>
    </w:p>
    <w:p w14:paraId="23C2E660" w14:textId="77777777" w:rsidR="00F500FB" w:rsidRPr="00F500FB" w:rsidRDefault="00F500FB" w:rsidP="00F500FB">
      <w:pPr>
        <w:tabs>
          <w:tab w:val="left" w:pos="360"/>
        </w:tabs>
        <w:spacing w:after="0" w:line="240" w:lineRule="auto"/>
        <w:ind w:left="180" w:hanging="180"/>
        <w:rPr>
          <w:rFonts w:ascii="Times New Roman" w:hAnsi="Times New Roman"/>
          <w:color w:val="000000"/>
          <w:sz w:val="28"/>
          <w:szCs w:val="28"/>
          <w:lang w:val="uk-UA" w:eastAsia="ru-RU"/>
        </w:rPr>
      </w:pPr>
    </w:p>
    <w:p w14:paraId="070CB4FD" w14:textId="77777777" w:rsidR="00F500FB" w:rsidRPr="00F500FB" w:rsidRDefault="00C60BE7"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6</w:t>
      </w:r>
      <w:r w:rsidR="00F500FB" w:rsidRPr="00F500FB">
        <w:rPr>
          <w:rFonts w:ascii="Times New Roman" w:hAnsi="Times New Roman"/>
          <w:b/>
          <w:color w:val="000000"/>
          <w:sz w:val="24"/>
          <w:szCs w:val="24"/>
          <w:lang w:val="uk-UA" w:eastAsia="ru-RU"/>
        </w:rPr>
        <w:t xml:space="preserve">. МОТИВАЦІЯ </w:t>
      </w:r>
      <w:r w:rsidRPr="00C60BE7">
        <w:rPr>
          <w:rFonts w:ascii="Times New Roman" w:hAnsi="Times New Roman"/>
          <w:b/>
          <w:color w:val="000000"/>
          <w:sz w:val="24"/>
          <w:szCs w:val="24"/>
          <w:lang w:val="uk-UA" w:eastAsia="ru-RU"/>
        </w:rPr>
        <w:t xml:space="preserve">НА ПІДПРИЄМСТВАХ </w:t>
      </w:r>
      <w:r w:rsidR="009D783F">
        <w:rPr>
          <w:rFonts w:ascii="Times New Roman" w:hAnsi="Times New Roman"/>
          <w:b/>
          <w:color w:val="000000"/>
          <w:sz w:val="24"/>
          <w:szCs w:val="24"/>
          <w:lang w:val="uk-UA" w:eastAsia="ru-RU"/>
        </w:rPr>
        <w:t>ТУРИЗМУ</w:t>
      </w:r>
    </w:p>
    <w:p w14:paraId="0D8805A9"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Значення людського фактору в управлінні </w:t>
      </w:r>
      <w:r w:rsidR="00C60BE7" w:rsidRPr="00C60BE7">
        <w:rPr>
          <w:rFonts w:ascii="Times New Roman" w:hAnsi="Times New Roman"/>
          <w:color w:val="000000"/>
          <w:sz w:val="24"/>
          <w:szCs w:val="24"/>
          <w:lang w:val="uk-UA" w:eastAsia="ru-RU"/>
        </w:rPr>
        <w:t>підприємством</w:t>
      </w:r>
      <w:r w:rsidRPr="00F500FB">
        <w:rPr>
          <w:rFonts w:ascii="Times New Roman" w:hAnsi="Times New Roman"/>
          <w:color w:val="000000"/>
          <w:sz w:val="24"/>
          <w:szCs w:val="24"/>
          <w:lang w:val="uk-UA" w:eastAsia="ru-RU"/>
        </w:rPr>
        <w:t>, поняття мотивації. Потреба. Винагорода. Якість життя працівників.</w:t>
      </w:r>
    </w:p>
    <w:p w14:paraId="364DDD44"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Теорії і моделі мотивації. Первісні теорії мотивації. Змістовні теорії мотивації. Теорія потреб А. Маслоу. Теорія МакКлеланда. Двохфакторна теорія Ф. Герцберга. Процесуальні теорії мотивації. Теорія справедливості Адамса. Теорія очікувань Віктора Врума. Модель Портера-Лоулера. Співставлення теорій мотивування. Засоби мотиваційного впливу.</w:t>
      </w:r>
    </w:p>
    <w:p w14:paraId="642E4E5F" w14:textId="77777777" w:rsidR="00F500FB" w:rsidRPr="00C60BE7"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Стимулювання праці: цілі, принципи, види і форми. </w:t>
      </w:r>
    </w:p>
    <w:p w14:paraId="5F817617" w14:textId="77777777" w:rsidR="00C60BE7" w:rsidRPr="00F500FB" w:rsidRDefault="00C60BE7" w:rsidP="00F500FB">
      <w:pPr>
        <w:tabs>
          <w:tab w:val="left" w:pos="360"/>
        </w:tabs>
        <w:spacing w:after="0" w:line="240" w:lineRule="auto"/>
        <w:ind w:firstLine="540"/>
        <w:jc w:val="both"/>
        <w:rPr>
          <w:rFonts w:ascii="Times New Roman" w:hAnsi="Times New Roman"/>
          <w:color w:val="000000"/>
          <w:sz w:val="24"/>
          <w:szCs w:val="24"/>
          <w:lang w:val="uk-UA" w:eastAsia="ru-RU"/>
        </w:rPr>
      </w:pPr>
      <w:r w:rsidRPr="00C60BE7">
        <w:rPr>
          <w:rFonts w:ascii="Times New Roman" w:hAnsi="Times New Roman"/>
          <w:color w:val="000000"/>
          <w:sz w:val="24"/>
          <w:szCs w:val="24"/>
          <w:lang w:val="uk-UA" w:eastAsia="ru-RU"/>
        </w:rPr>
        <w:t xml:space="preserve">Форми та методи мотивації працівників на підприємствах </w:t>
      </w:r>
      <w:r w:rsidR="009D783F">
        <w:rPr>
          <w:rFonts w:ascii="Times New Roman" w:hAnsi="Times New Roman"/>
          <w:color w:val="000000"/>
          <w:sz w:val="24"/>
          <w:szCs w:val="24"/>
          <w:lang w:val="uk-UA" w:eastAsia="ru-RU"/>
        </w:rPr>
        <w:t>туризму</w:t>
      </w:r>
      <w:r w:rsidRPr="00C60BE7">
        <w:rPr>
          <w:rFonts w:ascii="Times New Roman" w:hAnsi="Times New Roman"/>
          <w:color w:val="000000"/>
          <w:sz w:val="24"/>
          <w:szCs w:val="24"/>
          <w:lang w:val="uk-UA" w:eastAsia="ru-RU"/>
        </w:rPr>
        <w:t>.</w:t>
      </w:r>
    </w:p>
    <w:p w14:paraId="049C398F" w14:textId="77777777" w:rsidR="00F500FB" w:rsidRPr="00F500FB" w:rsidRDefault="00F500FB" w:rsidP="005C0D6C">
      <w:pPr>
        <w:tabs>
          <w:tab w:val="left" w:pos="360"/>
        </w:tabs>
        <w:spacing w:after="0" w:line="240" w:lineRule="auto"/>
        <w:rPr>
          <w:rFonts w:ascii="Times New Roman" w:hAnsi="Times New Roman"/>
          <w:color w:val="000000"/>
          <w:sz w:val="24"/>
          <w:szCs w:val="24"/>
          <w:lang w:val="ru-RU" w:eastAsia="ru-RU"/>
        </w:rPr>
      </w:pPr>
    </w:p>
    <w:p w14:paraId="7858D752" w14:textId="77777777" w:rsidR="00F500FB" w:rsidRPr="00F500FB" w:rsidRDefault="00C60BE7"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7</w:t>
      </w:r>
      <w:r w:rsidR="00F500FB" w:rsidRPr="00F500FB">
        <w:rPr>
          <w:rFonts w:ascii="Times New Roman" w:hAnsi="Times New Roman"/>
          <w:b/>
          <w:color w:val="000000"/>
          <w:sz w:val="24"/>
          <w:szCs w:val="24"/>
          <w:lang w:val="uk-UA" w:eastAsia="ru-RU"/>
        </w:rPr>
        <w:t xml:space="preserve">. КОНТРОЛЬ </w:t>
      </w:r>
      <w:r w:rsidRPr="00C60BE7">
        <w:rPr>
          <w:rFonts w:ascii="Times New Roman" w:hAnsi="Times New Roman"/>
          <w:b/>
          <w:color w:val="000000"/>
          <w:sz w:val="24"/>
          <w:szCs w:val="24"/>
          <w:lang w:val="uk-UA" w:eastAsia="ru-RU"/>
        </w:rPr>
        <w:t xml:space="preserve">НА ПІДПРИЄМТВАХ </w:t>
      </w:r>
      <w:r w:rsidR="009D783F">
        <w:rPr>
          <w:rFonts w:ascii="Times New Roman" w:hAnsi="Times New Roman"/>
          <w:b/>
          <w:color w:val="000000"/>
          <w:sz w:val="24"/>
          <w:szCs w:val="24"/>
          <w:lang w:val="uk-UA" w:eastAsia="ru-RU"/>
        </w:rPr>
        <w:t>ТУРИЗМУ</w:t>
      </w:r>
    </w:p>
    <w:p w14:paraId="034963B9"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Поняття контролю та його місце в системі управління. Принципи і цілі контролю.</w:t>
      </w:r>
    </w:p>
    <w:p w14:paraId="3183584B"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Види контролю. Попередній контроль. Поточний контроль. Заключний контроль.</w:t>
      </w:r>
    </w:p>
    <w:p w14:paraId="16DF15E9" w14:textId="77777777" w:rsidR="00F500FB" w:rsidRPr="00C60BE7"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Процес контролю. Етапи процесу контролю. Стандарти і масштаби допуску. Вимірювання результатів. Зворотній зв'язок при контролі. Коректувальні дії після здійснення контролю.</w:t>
      </w:r>
    </w:p>
    <w:p w14:paraId="07583BE7" w14:textId="77777777" w:rsidR="00C60BE7" w:rsidRPr="00F500FB" w:rsidRDefault="00C60BE7" w:rsidP="00F500FB">
      <w:pPr>
        <w:tabs>
          <w:tab w:val="left" w:pos="360"/>
        </w:tabs>
        <w:spacing w:after="0" w:line="240" w:lineRule="auto"/>
        <w:ind w:firstLine="540"/>
        <w:jc w:val="both"/>
        <w:rPr>
          <w:rFonts w:ascii="Times New Roman" w:hAnsi="Times New Roman"/>
          <w:color w:val="000000"/>
          <w:sz w:val="24"/>
          <w:szCs w:val="24"/>
          <w:lang w:val="uk-UA" w:eastAsia="ru-RU"/>
        </w:rPr>
      </w:pPr>
      <w:r w:rsidRPr="00C60BE7">
        <w:rPr>
          <w:rFonts w:ascii="Times New Roman" w:hAnsi="Times New Roman"/>
          <w:color w:val="000000"/>
          <w:sz w:val="24"/>
          <w:szCs w:val="24"/>
          <w:lang w:val="uk-UA" w:eastAsia="ru-RU"/>
        </w:rPr>
        <w:t xml:space="preserve">Методи та форми контролю на підприємствах </w:t>
      </w:r>
      <w:r w:rsidR="009D783F">
        <w:rPr>
          <w:rFonts w:ascii="Times New Roman" w:hAnsi="Times New Roman"/>
          <w:color w:val="000000"/>
          <w:sz w:val="24"/>
          <w:szCs w:val="24"/>
          <w:lang w:val="uk-UA" w:eastAsia="ru-RU"/>
        </w:rPr>
        <w:t>туризму</w:t>
      </w:r>
      <w:r w:rsidRPr="00C60BE7">
        <w:rPr>
          <w:rFonts w:ascii="Times New Roman" w:hAnsi="Times New Roman"/>
          <w:color w:val="000000"/>
          <w:sz w:val="24"/>
          <w:szCs w:val="24"/>
          <w:lang w:val="uk-UA" w:eastAsia="ru-RU"/>
        </w:rPr>
        <w:t>.</w:t>
      </w:r>
    </w:p>
    <w:p w14:paraId="5EFEBF7E" w14:textId="77777777" w:rsidR="00F500FB" w:rsidRPr="00F500FB" w:rsidRDefault="00F500FB" w:rsidP="00F500FB">
      <w:pPr>
        <w:tabs>
          <w:tab w:val="left" w:pos="360"/>
        </w:tabs>
        <w:spacing w:after="0" w:line="240" w:lineRule="auto"/>
        <w:ind w:firstLine="540"/>
        <w:rPr>
          <w:rFonts w:ascii="Times New Roman" w:hAnsi="Times New Roman"/>
          <w:color w:val="000000"/>
          <w:sz w:val="24"/>
          <w:szCs w:val="24"/>
          <w:lang w:val="uk-UA" w:eastAsia="ru-RU"/>
        </w:rPr>
      </w:pPr>
    </w:p>
    <w:p w14:paraId="6E0535EA" w14:textId="77777777" w:rsidR="00F500FB" w:rsidRPr="00F500FB" w:rsidRDefault="00C60BE7"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8</w:t>
      </w:r>
      <w:r w:rsidR="00F500FB" w:rsidRPr="00F500FB">
        <w:rPr>
          <w:rFonts w:ascii="Times New Roman" w:hAnsi="Times New Roman"/>
          <w:b/>
          <w:color w:val="000000"/>
          <w:sz w:val="24"/>
          <w:szCs w:val="24"/>
          <w:lang w:val="uk-UA" w:eastAsia="ru-RU"/>
        </w:rPr>
        <w:t xml:space="preserve">. ФОРМИ УПРАВЛІННЯ ГОСПОДАРСЬКОЮ ДІЯЛЬНІСТЮ У СФЕРІ </w:t>
      </w:r>
      <w:r w:rsidR="009D783F">
        <w:rPr>
          <w:rFonts w:ascii="Times New Roman" w:hAnsi="Times New Roman"/>
          <w:b/>
          <w:color w:val="000000"/>
          <w:sz w:val="24"/>
          <w:szCs w:val="24"/>
          <w:lang w:val="uk-UA" w:eastAsia="ru-RU"/>
        </w:rPr>
        <w:t>ТУРИЗМУ</w:t>
      </w:r>
    </w:p>
    <w:p w14:paraId="58F2367C"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Малий бізнес як одна з форм господарювання в </w:t>
      </w:r>
      <w:r w:rsidR="009D783F">
        <w:rPr>
          <w:rFonts w:ascii="Times New Roman" w:hAnsi="Times New Roman"/>
          <w:color w:val="000000"/>
          <w:sz w:val="24"/>
          <w:szCs w:val="24"/>
          <w:lang w:val="uk-UA" w:eastAsia="ru-RU"/>
        </w:rPr>
        <w:t>туризмі</w:t>
      </w:r>
      <w:r w:rsidRPr="00F500FB">
        <w:rPr>
          <w:rFonts w:ascii="Times New Roman" w:hAnsi="Times New Roman"/>
          <w:color w:val="000000"/>
          <w:sz w:val="24"/>
          <w:szCs w:val="24"/>
          <w:lang w:val="uk-UA" w:eastAsia="ru-RU"/>
        </w:rPr>
        <w:t>. Переваги та недоліки малого бізнесу. Малі підприємства.</w:t>
      </w:r>
    </w:p>
    <w:p w14:paraId="5F212337" w14:textId="219D2BD3"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Франчайзинг </w:t>
      </w:r>
      <w:r w:rsidR="00F654E5">
        <w:rPr>
          <w:rFonts w:ascii="Times New Roman" w:hAnsi="Times New Roman"/>
          <w:color w:val="000000"/>
          <w:sz w:val="24"/>
          <w:szCs w:val="24"/>
          <w:lang w:val="uk-UA" w:eastAsia="ru-RU"/>
        </w:rPr>
        <w:t xml:space="preserve">в </w:t>
      </w:r>
      <w:r w:rsidR="00F654E5" w:rsidRPr="00C60BE7">
        <w:rPr>
          <w:rFonts w:ascii="Times New Roman" w:hAnsi="Times New Roman"/>
          <w:color w:val="000000"/>
          <w:sz w:val="24"/>
          <w:szCs w:val="24"/>
          <w:lang w:val="uk-UA" w:eastAsia="ru-RU"/>
        </w:rPr>
        <w:t>т</w:t>
      </w:r>
      <w:r w:rsidR="00F654E5">
        <w:rPr>
          <w:rFonts w:ascii="Times New Roman" w:hAnsi="Times New Roman"/>
          <w:color w:val="000000"/>
          <w:sz w:val="24"/>
          <w:szCs w:val="24"/>
          <w:lang w:val="uk-UA" w:eastAsia="ru-RU"/>
        </w:rPr>
        <w:t>уризмі</w:t>
      </w:r>
      <w:r w:rsidRPr="00F500FB">
        <w:rPr>
          <w:rFonts w:ascii="Times New Roman" w:hAnsi="Times New Roman"/>
          <w:color w:val="000000"/>
          <w:sz w:val="24"/>
          <w:szCs w:val="24"/>
          <w:lang w:val="uk-UA" w:eastAsia="ru-RU"/>
        </w:rPr>
        <w:t xml:space="preserve">. Поняття: франчайзинг, франчайзер, франчайзі, франшиза. Види франчайзингу: товарний, виробничий, бізнесовий (діловий). Переваги та недоліки </w:t>
      </w:r>
      <w:r w:rsidR="0019663B">
        <w:rPr>
          <w:rFonts w:ascii="Times New Roman" w:hAnsi="Times New Roman"/>
          <w:color w:val="000000"/>
          <w:sz w:val="24"/>
          <w:szCs w:val="24"/>
          <w:lang w:val="uk-UA" w:eastAsia="ru-RU"/>
        </w:rPr>
        <w:t xml:space="preserve">для </w:t>
      </w:r>
      <w:r w:rsidRPr="00F500FB">
        <w:rPr>
          <w:rFonts w:ascii="Times New Roman" w:hAnsi="Times New Roman"/>
          <w:color w:val="000000"/>
          <w:sz w:val="24"/>
          <w:szCs w:val="24"/>
          <w:lang w:val="uk-UA" w:eastAsia="ru-RU"/>
        </w:rPr>
        <w:t>франчайзера і франчайзі.</w:t>
      </w:r>
    </w:p>
    <w:p w14:paraId="1550CB9A"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Контракти на управління в </w:t>
      </w:r>
      <w:r w:rsidR="009D783F">
        <w:rPr>
          <w:rFonts w:ascii="Times New Roman" w:hAnsi="Times New Roman"/>
          <w:color w:val="000000"/>
          <w:sz w:val="24"/>
          <w:szCs w:val="24"/>
          <w:lang w:val="uk-UA" w:eastAsia="ru-RU"/>
        </w:rPr>
        <w:t>туризмі</w:t>
      </w:r>
      <w:r w:rsidRPr="00F500FB">
        <w:rPr>
          <w:rFonts w:ascii="Times New Roman" w:hAnsi="Times New Roman"/>
          <w:color w:val="000000"/>
          <w:sz w:val="24"/>
          <w:szCs w:val="24"/>
          <w:lang w:val="uk-UA" w:eastAsia="ru-RU"/>
        </w:rPr>
        <w:t>.</w:t>
      </w:r>
      <w:r w:rsidR="0019663B">
        <w:rPr>
          <w:rFonts w:ascii="Times New Roman" w:hAnsi="Times New Roman"/>
          <w:color w:val="000000"/>
          <w:sz w:val="24"/>
          <w:szCs w:val="24"/>
          <w:lang w:val="uk-UA" w:eastAsia="ru-RU"/>
        </w:rPr>
        <w:t xml:space="preserve"> Переваги та недоліки. </w:t>
      </w:r>
    </w:p>
    <w:p w14:paraId="579F8585"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Операційні ланцюги в індустрії гостинності.</w:t>
      </w:r>
    </w:p>
    <w:p w14:paraId="1DD23076" w14:textId="77777777" w:rsidR="00F500FB" w:rsidRPr="00F500FB"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p>
    <w:p w14:paraId="2399DCFC" w14:textId="77777777" w:rsidR="00F500FB" w:rsidRPr="005C0D6C" w:rsidRDefault="00F500FB" w:rsidP="005C0D6C">
      <w:pPr>
        <w:tabs>
          <w:tab w:val="left" w:pos="360"/>
        </w:tabs>
        <w:spacing w:after="0" w:line="240" w:lineRule="auto"/>
        <w:ind w:left="180" w:hanging="180"/>
        <w:jc w:val="center"/>
        <w:rPr>
          <w:rFonts w:ascii="Times New Roman" w:hAnsi="Times New Roman"/>
          <w:color w:val="000000"/>
          <w:sz w:val="24"/>
          <w:szCs w:val="24"/>
          <w:lang w:val="uk-UA" w:eastAsia="ru-RU"/>
        </w:rPr>
      </w:pPr>
      <w:r w:rsidRPr="00F500FB">
        <w:rPr>
          <w:rFonts w:ascii="Times New Roman" w:hAnsi="Times New Roman"/>
          <w:b/>
          <w:color w:val="000000"/>
          <w:sz w:val="24"/>
          <w:szCs w:val="24"/>
          <w:lang w:val="uk-UA" w:eastAsia="ru-RU"/>
        </w:rPr>
        <w:t xml:space="preserve">ТЕМА </w:t>
      </w:r>
      <w:r w:rsidR="00C4609E">
        <w:rPr>
          <w:rFonts w:ascii="Times New Roman" w:hAnsi="Times New Roman"/>
          <w:b/>
          <w:color w:val="000000"/>
          <w:sz w:val="24"/>
          <w:szCs w:val="24"/>
          <w:lang w:val="uk-UA" w:eastAsia="ru-RU"/>
        </w:rPr>
        <w:t>9</w:t>
      </w:r>
      <w:r w:rsidRPr="00F500FB">
        <w:rPr>
          <w:rFonts w:ascii="Times New Roman" w:hAnsi="Times New Roman"/>
          <w:b/>
          <w:color w:val="000000"/>
          <w:sz w:val="24"/>
          <w:szCs w:val="24"/>
          <w:lang w:val="uk-UA" w:eastAsia="ru-RU"/>
        </w:rPr>
        <w:t>. ІНФОРМАЦІЙНЕ ТА КОМУНІКАЦІЙНЕ ЗАБЕЗПЕЧЕННЯ МЕНЕДЖМЕНТУ</w:t>
      </w:r>
    </w:p>
    <w:p w14:paraId="60BF7946" w14:textId="77777777" w:rsidR="00F500FB" w:rsidRPr="00F500FB" w:rsidRDefault="00F500FB" w:rsidP="00C60BE7">
      <w:pPr>
        <w:tabs>
          <w:tab w:val="left" w:pos="142"/>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Процес комунікації. Поняття комунікації. Умови здійснення комунікації. Модель процесу комунікації. Організація процесу комунікацій на підприємствах </w:t>
      </w:r>
      <w:r w:rsidR="009D783F">
        <w:rPr>
          <w:rFonts w:ascii="Times New Roman" w:hAnsi="Times New Roman"/>
          <w:color w:val="000000"/>
          <w:sz w:val="24"/>
          <w:szCs w:val="24"/>
          <w:lang w:val="uk-UA" w:eastAsia="ru-RU"/>
        </w:rPr>
        <w:t>туризму</w:t>
      </w:r>
      <w:r w:rsidRPr="00F500FB">
        <w:rPr>
          <w:rFonts w:ascii="Times New Roman" w:hAnsi="Times New Roman"/>
          <w:color w:val="000000"/>
          <w:sz w:val="24"/>
          <w:szCs w:val="24"/>
          <w:lang w:val="uk-UA" w:eastAsia="ru-RU"/>
        </w:rPr>
        <w:t xml:space="preserve">. </w:t>
      </w:r>
    </w:p>
    <w:p w14:paraId="2C9C6871" w14:textId="77777777" w:rsidR="00F500FB" w:rsidRPr="00F500FB" w:rsidRDefault="00F500FB" w:rsidP="00C60BE7">
      <w:pPr>
        <w:tabs>
          <w:tab w:val="left" w:pos="142"/>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t xml:space="preserve">Міжособові та організаційні комунікації. Значення та види комунікацій на підприємстві </w:t>
      </w:r>
      <w:r w:rsidR="009D783F">
        <w:rPr>
          <w:rFonts w:ascii="Times New Roman" w:hAnsi="Times New Roman"/>
          <w:color w:val="000000"/>
          <w:sz w:val="24"/>
          <w:szCs w:val="24"/>
          <w:lang w:val="uk-UA" w:eastAsia="ru-RU"/>
        </w:rPr>
        <w:t>туризму</w:t>
      </w:r>
      <w:r w:rsidRPr="00F500FB">
        <w:rPr>
          <w:rFonts w:ascii="Times New Roman" w:hAnsi="Times New Roman"/>
          <w:color w:val="000000"/>
          <w:sz w:val="24"/>
          <w:szCs w:val="24"/>
          <w:lang w:val="uk-UA" w:eastAsia="ru-RU"/>
        </w:rPr>
        <w:t>. Особисті комунікації. Основні ме</w:t>
      </w:r>
      <w:r w:rsidR="00C60BE7" w:rsidRPr="00C60BE7">
        <w:rPr>
          <w:rFonts w:ascii="Times New Roman" w:hAnsi="Times New Roman"/>
          <w:color w:val="000000"/>
          <w:sz w:val="24"/>
          <w:szCs w:val="24"/>
          <w:lang w:val="uk-UA" w:eastAsia="ru-RU"/>
        </w:rPr>
        <w:t xml:space="preserve">тоди між особових комунікацій. </w:t>
      </w:r>
      <w:r w:rsidRPr="00F500FB">
        <w:rPr>
          <w:rFonts w:ascii="Times New Roman" w:hAnsi="Times New Roman"/>
          <w:color w:val="000000"/>
          <w:sz w:val="24"/>
          <w:szCs w:val="24"/>
          <w:lang w:val="uk-UA" w:eastAsia="ru-RU"/>
        </w:rPr>
        <w:t xml:space="preserve">Організаційні комунікації. Типи організаційних комунікацій. </w:t>
      </w:r>
      <w:r w:rsidR="00C60BE7" w:rsidRPr="00C60BE7">
        <w:rPr>
          <w:rFonts w:ascii="Times New Roman" w:hAnsi="Times New Roman"/>
          <w:color w:val="000000"/>
          <w:sz w:val="24"/>
          <w:szCs w:val="24"/>
          <w:lang w:val="uk-UA" w:eastAsia="ru-RU"/>
        </w:rPr>
        <w:t xml:space="preserve">Методи вдосконалення особистих </w:t>
      </w:r>
      <w:r w:rsidRPr="00F500FB">
        <w:rPr>
          <w:rFonts w:ascii="Times New Roman" w:hAnsi="Times New Roman"/>
          <w:color w:val="000000"/>
          <w:sz w:val="24"/>
          <w:szCs w:val="24"/>
          <w:lang w:val="uk-UA" w:eastAsia="ru-RU"/>
        </w:rPr>
        <w:t xml:space="preserve">та організаційних комунікацій. Характеристика комунікаційних мереж та стилів </w:t>
      </w:r>
      <w:r w:rsidR="00C60BE7" w:rsidRPr="00C60BE7">
        <w:rPr>
          <w:rFonts w:ascii="Times New Roman" w:hAnsi="Times New Roman"/>
          <w:color w:val="000000"/>
          <w:sz w:val="24"/>
          <w:szCs w:val="24"/>
          <w:lang w:val="uk-UA" w:eastAsia="ru-RU"/>
        </w:rPr>
        <w:t xml:space="preserve">в </w:t>
      </w:r>
      <w:r w:rsidR="009D783F">
        <w:rPr>
          <w:rFonts w:ascii="Times New Roman" w:hAnsi="Times New Roman"/>
          <w:color w:val="000000"/>
          <w:sz w:val="24"/>
          <w:szCs w:val="24"/>
          <w:lang w:val="uk-UA" w:eastAsia="ru-RU"/>
        </w:rPr>
        <w:t>туризмі</w:t>
      </w:r>
      <w:r w:rsidRPr="00F500FB">
        <w:rPr>
          <w:rFonts w:ascii="Times New Roman" w:hAnsi="Times New Roman"/>
          <w:color w:val="000000"/>
          <w:sz w:val="24"/>
          <w:szCs w:val="24"/>
          <w:lang w:val="uk-UA" w:eastAsia="ru-RU"/>
        </w:rPr>
        <w:t>. Види комунікаційних мереж (вертикальні, горизонтальні та діагональ</w:t>
      </w:r>
      <w:r w:rsidR="00C60BE7" w:rsidRPr="00C60BE7">
        <w:rPr>
          <w:rFonts w:ascii="Times New Roman" w:hAnsi="Times New Roman"/>
          <w:color w:val="000000"/>
          <w:sz w:val="24"/>
          <w:szCs w:val="24"/>
          <w:lang w:val="uk-UA" w:eastAsia="ru-RU"/>
        </w:rPr>
        <w:t>ні). Види комунікаційних стилів.</w:t>
      </w:r>
    </w:p>
    <w:p w14:paraId="075F941E" w14:textId="77777777" w:rsidR="00F500FB" w:rsidRPr="00F500FB" w:rsidRDefault="00F500FB" w:rsidP="009D783F">
      <w:pPr>
        <w:tabs>
          <w:tab w:val="left" w:pos="142"/>
          <w:tab w:val="left" w:pos="360"/>
        </w:tabs>
        <w:spacing w:after="0" w:line="240" w:lineRule="auto"/>
        <w:ind w:firstLine="540"/>
        <w:jc w:val="both"/>
        <w:rPr>
          <w:rFonts w:ascii="Times New Roman" w:hAnsi="Times New Roman"/>
          <w:color w:val="000000"/>
          <w:sz w:val="24"/>
          <w:szCs w:val="24"/>
          <w:lang w:val="uk-UA" w:eastAsia="ru-RU"/>
        </w:rPr>
      </w:pPr>
      <w:r w:rsidRPr="00F500FB">
        <w:rPr>
          <w:rFonts w:ascii="Times New Roman" w:hAnsi="Times New Roman"/>
          <w:color w:val="000000"/>
          <w:sz w:val="24"/>
          <w:szCs w:val="24"/>
          <w:lang w:val="uk-UA" w:eastAsia="ru-RU"/>
        </w:rPr>
        <w:lastRenderedPageBreak/>
        <w:t>Управління комунікаційними процесами. Характеристика перешкод комунікаційного процесу (міжособистісні та організаційні). Основні методи вирішення комунікаційних проблем. Стиль і стратегія між особових комунікацій.  Підвищення ефективності комунікаційних процесів.</w:t>
      </w:r>
    </w:p>
    <w:p w14:paraId="78C1E6F0" w14:textId="77777777" w:rsidR="00F500FB" w:rsidRPr="00F500FB" w:rsidRDefault="00F500FB" w:rsidP="00F500FB">
      <w:pPr>
        <w:tabs>
          <w:tab w:val="left" w:pos="360"/>
        </w:tabs>
        <w:spacing w:after="0" w:line="240" w:lineRule="auto"/>
        <w:ind w:left="180" w:hanging="180"/>
        <w:rPr>
          <w:rFonts w:ascii="Times New Roman" w:hAnsi="Times New Roman"/>
          <w:color w:val="000000"/>
          <w:sz w:val="28"/>
          <w:szCs w:val="28"/>
          <w:lang w:val="uk-UA" w:eastAsia="ru-RU"/>
        </w:rPr>
      </w:pPr>
    </w:p>
    <w:p w14:paraId="41C56D30" w14:textId="77777777" w:rsidR="00F500FB" w:rsidRPr="00F500FB" w:rsidRDefault="00CD2FCA" w:rsidP="00F500FB">
      <w:pPr>
        <w:tabs>
          <w:tab w:val="left" w:pos="360"/>
        </w:tabs>
        <w:spacing w:after="0" w:line="240" w:lineRule="auto"/>
        <w:ind w:left="180" w:hanging="180"/>
        <w:jc w:val="center"/>
        <w:rPr>
          <w:rFonts w:ascii="Times New Roman" w:hAnsi="Times New Roman"/>
          <w:b/>
          <w:color w:val="000000"/>
          <w:sz w:val="28"/>
          <w:szCs w:val="28"/>
          <w:u w:val="single"/>
          <w:lang w:val="ru-RU" w:eastAsia="ru-RU"/>
        </w:rPr>
      </w:pPr>
      <w:r>
        <w:rPr>
          <w:rFonts w:ascii="Times New Roman" w:hAnsi="Times New Roman"/>
          <w:b/>
          <w:color w:val="000000"/>
          <w:sz w:val="28"/>
          <w:szCs w:val="28"/>
          <w:u w:val="single"/>
          <w:lang w:val="uk-UA" w:eastAsia="ru-RU"/>
        </w:rPr>
        <w:t>М</w:t>
      </w:r>
      <w:r w:rsidR="00F500FB" w:rsidRPr="00F500FB">
        <w:rPr>
          <w:rFonts w:ascii="Times New Roman" w:hAnsi="Times New Roman"/>
          <w:b/>
          <w:color w:val="000000"/>
          <w:sz w:val="28"/>
          <w:szCs w:val="28"/>
          <w:u w:val="single"/>
          <w:lang w:val="uk-UA" w:eastAsia="ru-RU"/>
        </w:rPr>
        <w:t>одуль № 2</w:t>
      </w:r>
    </w:p>
    <w:p w14:paraId="4DFAA8C6" w14:textId="77777777" w:rsidR="00F500FB" w:rsidRPr="00F500FB" w:rsidRDefault="00F500FB" w:rsidP="00F500FB">
      <w:pPr>
        <w:tabs>
          <w:tab w:val="left" w:pos="2955"/>
        </w:tabs>
        <w:spacing w:after="0" w:line="240" w:lineRule="auto"/>
        <w:jc w:val="center"/>
        <w:rPr>
          <w:rFonts w:ascii="Times New Roman" w:hAnsi="Times New Roman"/>
          <w:b/>
          <w:sz w:val="28"/>
          <w:szCs w:val="28"/>
          <w:u w:val="single"/>
          <w:lang w:val="uk-UA" w:eastAsia="ru-RU"/>
        </w:rPr>
      </w:pPr>
      <w:r w:rsidRPr="00F500FB">
        <w:rPr>
          <w:rFonts w:ascii="Times New Roman" w:hAnsi="Times New Roman"/>
          <w:b/>
          <w:sz w:val="28"/>
          <w:szCs w:val="28"/>
          <w:u w:val="single"/>
          <w:lang w:val="uk-UA" w:eastAsia="ru-RU"/>
        </w:rPr>
        <w:t xml:space="preserve">ФОРМУВАННЯ СИСТЕМИ МЕНЕДЖМЕНТУ У ПІДПРИЄМСТВАХ </w:t>
      </w:r>
      <w:r w:rsidR="009D783F">
        <w:rPr>
          <w:rFonts w:ascii="Times New Roman" w:hAnsi="Times New Roman"/>
          <w:b/>
          <w:sz w:val="28"/>
          <w:szCs w:val="28"/>
          <w:u w:val="single"/>
          <w:lang w:val="uk-UA" w:eastAsia="ru-RU"/>
        </w:rPr>
        <w:t>ТУРИЗМУ</w:t>
      </w:r>
    </w:p>
    <w:p w14:paraId="242981B5" w14:textId="77777777" w:rsidR="00F500FB" w:rsidRPr="00F500FB" w:rsidRDefault="00F500FB" w:rsidP="00F500FB">
      <w:pPr>
        <w:tabs>
          <w:tab w:val="left" w:pos="2955"/>
        </w:tabs>
        <w:spacing w:after="0" w:line="240" w:lineRule="auto"/>
        <w:jc w:val="center"/>
        <w:rPr>
          <w:rFonts w:ascii="Times New Roman" w:hAnsi="Times New Roman"/>
          <w:b/>
          <w:sz w:val="28"/>
          <w:szCs w:val="28"/>
          <w:u w:val="single"/>
          <w:lang w:val="uk-UA" w:eastAsia="ru-RU"/>
        </w:rPr>
      </w:pPr>
    </w:p>
    <w:p w14:paraId="6761C50F" w14:textId="77777777" w:rsidR="00F500FB" w:rsidRPr="005C0D6C" w:rsidRDefault="00F500FB" w:rsidP="00F500FB">
      <w:pPr>
        <w:tabs>
          <w:tab w:val="left" w:pos="360"/>
        </w:tabs>
        <w:spacing w:after="0" w:line="240" w:lineRule="auto"/>
        <w:ind w:left="180" w:hanging="180"/>
        <w:jc w:val="center"/>
        <w:rPr>
          <w:rFonts w:ascii="Times New Roman" w:hAnsi="Times New Roman"/>
          <w:color w:val="000000"/>
          <w:sz w:val="24"/>
          <w:szCs w:val="24"/>
          <w:lang w:val="uk-UA" w:eastAsia="ru-RU"/>
        </w:rPr>
      </w:pPr>
      <w:r w:rsidRPr="005C0D6C">
        <w:rPr>
          <w:rFonts w:ascii="Times New Roman" w:hAnsi="Times New Roman"/>
          <w:b/>
          <w:color w:val="000000"/>
          <w:sz w:val="24"/>
          <w:szCs w:val="24"/>
          <w:lang w:val="uk-UA" w:eastAsia="ru-RU"/>
        </w:rPr>
        <w:t>ТЕМА 10.  ПРИЙНЯТТЯ УПРАВЛІНСЬКИХ РІШЕНЬ</w:t>
      </w:r>
    </w:p>
    <w:p w14:paraId="2CD1B528" w14:textId="77777777" w:rsidR="00F500FB" w:rsidRPr="005C0D6C" w:rsidRDefault="00F500FB" w:rsidP="00F500FB">
      <w:pPr>
        <w:tabs>
          <w:tab w:val="left" w:pos="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Підготовка до розробки управлінського рішення. Розробка управлінського рішення. Процес прийняття управлінських рішень. Поняття і характерні особливості управлінських рішень. Фактори, що впливають на процес прийняття управлінських рішень. Методи прийняття управлінських рішень в підприємствах </w:t>
      </w:r>
      <w:r w:rsidR="009D783F">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w:t>
      </w:r>
    </w:p>
    <w:p w14:paraId="041F77CE" w14:textId="77777777" w:rsidR="00F500FB" w:rsidRPr="005C0D6C" w:rsidRDefault="00F500FB" w:rsidP="00F500FB">
      <w:pPr>
        <w:tabs>
          <w:tab w:val="left" w:pos="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Модель прийняття управлінського рішення: раціональна, обмеженої раціоналізації, політична. Основні етапи прийняття управлінських рішень.</w:t>
      </w:r>
    </w:p>
    <w:p w14:paraId="4643DD1F" w14:textId="77777777" w:rsidR="00F500FB" w:rsidRPr="005C0D6C" w:rsidRDefault="00F500FB" w:rsidP="00660172">
      <w:pPr>
        <w:tabs>
          <w:tab w:val="left" w:pos="360"/>
        </w:tabs>
        <w:spacing w:after="0" w:line="240" w:lineRule="auto"/>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 Класифікація управлінських  рішень та вимоги до них.  Взаємозалежність рішень. Принципи прийняття рішень. </w:t>
      </w:r>
    </w:p>
    <w:p w14:paraId="3486CC73" w14:textId="77777777" w:rsidR="00F500FB" w:rsidRPr="005C0D6C" w:rsidRDefault="00F500FB" w:rsidP="00F500FB">
      <w:pPr>
        <w:tabs>
          <w:tab w:val="left" w:pos="360"/>
        </w:tabs>
        <w:spacing w:after="0" w:line="240" w:lineRule="auto"/>
        <w:ind w:left="180" w:hanging="180"/>
        <w:jc w:val="center"/>
        <w:rPr>
          <w:rFonts w:ascii="Times New Roman" w:hAnsi="Times New Roman"/>
          <w:color w:val="000000"/>
          <w:sz w:val="24"/>
          <w:szCs w:val="24"/>
          <w:lang w:val="uk-UA" w:eastAsia="ru-RU"/>
        </w:rPr>
      </w:pPr>
    </w:p>
    <w:p w14:paraId="325E179E" w14:textId="77777777" w:rsidR="00F500FB" w:rsidRPr="005C0D6C" w:rsidRDefault="00F500FB" w:rsidP="00F500FB">
      <w:pPr>
        <w:tabs>
          <w:tab w:val="left" w:pos="0"/>
        </w:tabs>
        <w:spacing w:after="0" w:line="240" w:lineRule="auto"/>
        <w:ind w:firstLine="540"/>
        <w:jc w:val="center"/>
        <w:rPr>
          <w:rFonts w:ascii="Times New Roman" w:hAnsi="Times New Roman"/>
          <w:color w:val="000000"/>
          <w:sz w:val="24"/>
          <w:szCs w:val="24"/>
          <w:lang w:val="uk-UA" w:eastAsia="ru-RU"/>
        </w:rPr>
      </w:pPr>
      <w:r w:rsidRPr="005C0D6C">
        <w:rPr>
          <w:rFonts w:ascii="Times New Roman" w:hAnsi="Times New Roman"/>
          <w:b/>
          <w:color w:val="000000"/>
          <w:sz w:val="24"/>
          <w:szCs w:val="24"/>
          <w:lang w:val="uk-UA" w:eastAsia="ru-RU"/>
        </w:rPr>
        <w:t>ТЕМА 11.КЕРІВНИЦТВО ТА ЛІДЕРСТВО</w:t>
      </w:r>
    </w:p>
    <w:p w14:paraId="5EBCD8F2"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Поняття і сутність лідерства. Поняття: повноваження, вплив, влада. Основні форми влади. Традиційна влада. Влада через винагороду. Влада через примус. Харизматична влада. Експертна влада. Основні форми впливу. Поняття лідера. Види лідерства. Співвідношення понять лідера та керівника. Характеристика лідера. Варіанти поєднання лідера та керівника.</w:t>
      </w:r>
    </w:p>
    <w:p w14:paraId="0DDB9FDF"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Поведінкові теорії лідерства. Стиль керівництва. Автократичний стиль, демократичний стиль, ліберальний стиль. Діапазон керування Р. Лайкерта. Двомірне трактування стилів керування. Додаткові стилі керування: патерналізм, опортунізм, фасадизм.</w:t>
      </w:r>
    </w:p>
    <w:p w14:paraId="3D90ED54"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Ситуаційні теорії лідерства. Ситуаційна модель керування Ф. Фідлера. Теорія «життєвого циклу» П. Херсі і К. Бланшара.</w:t>
      </w:r>
    </w:p>
    <w:p w14:paraId="7BED75A5" w14:textId="77777777" w:rsidR="00F500FB" w:rsidRPr="005C0D6C" w:rsidRDefault="00F500FB" w:rsidP="00664667">
      <w:pPr>
        <w:tabs>
          <w:tab w:val="left" w:pos="0"/>
        </w:tabs>
        <w:spacing w:after="0" w:line="240" w:lineRule="auto"/>
        <w:jc w:val="both"/>
        <w:rPr>
          <w:rFonts w:ascii="Times New Roman" w:hAnsi="Times New Roman"/>
          <w:color w:val="000000"/>
          <w:sz w:val="24"/>
          <w:szCs w:val="24"/>
          <w:lang w:val="ru-RU" w:eastAsia="ru-RU"/>
        </w:rPr>
      </w:pPr>
    </w:p>
    <w:p w14:paraId="5FC73BBE" w14:textId="77777777" w:rsidR="00F500FB" w:rsidRPr="005C0D6C" w:rsidRDefault="00F500FB"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sidRPr="005C0D6C">
        <w:rPr>
          <w:rFonts w:ascii="Times New Roman" w:hAnsi="Times New Roman"/>
          <w:b/>
          <w:color w:val="000000"/>
          <w:sz w:val="24"/>
          <w:szCs w:val="24"/>
          <w:lang w:val="uk-UA" w:eastAsia="ru-RU"/>
        </w:rPr>
        <w:t>ТЕМА 12. КАДРОВИЙ МЕНЕДЖМЕНТ</w:t>
      </w:r>
    </w:p>
    <w:p w14:paraId="794BCB27"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Поняття, цілі та задачі кадрового менеджменту.</w:t>
      </w:r>
    </w:p>
    <w:p w14:paraId="6BBD7CEB"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Підбір персоналу. Планування, набір, відбір персоналу. Добір кадрів, наймання персоналу. Джерела, форми та методи формування трудових ресурсів підприємств </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 Поняття резюме. Організаційно-розпорядчі документи. Документи з особового складу. Психологічний аналіз особи працівника.</w:t>
      </w:r>
    </w:p>
    <w:p w14:paraId="5F6E36FC"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Організація праці та оплати праці працівників. Поняття морального та матеріального стимулювання праці. Система організації матеріального стимулювання працівників. Форми оплати праці в підприємствах </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w:t>
      </w:r>
    </w:p>
    <w:p w14:paraId="224045E1"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Оцінка ефективності праці персоналу. Поняття продуктивності праці. Фактори впливу на продуктивність праці. Основні резерви підвищення продуктивності праці в підприємствах туристичної індустрії. Просування персоналу. Підготовка керівних кадрів.</w:t>
      </w:r>
    </w:p>
    <w:p w14:paraId="16C58489" w14:textId="77777777" w:rsidR="00F500FB" w:rsidRPr="005C0D6C" w:rsidRDefault="00F500FB" w:rsidP="00F500FB">
      <w:pPr>
        <w:tabs>
          <w:tab w:val="left" w:pos="360"/>
        </w:tabs>
        <w:spacing w:after="0" w:line="240" w:lineRule="auto"/>
        <w:rPr>
          <w:rFonts w:ascii="Times New Roman" w:hAnsi="Times New Roman"/>
          <w:color w:val="000000"/>
          <w:sz w:val="24"/>
          <w:szCs w:val="24"/>
          <w:lang w:val="uk-UA" w:eastAsia="ru-RU"/>
        </w:rPr>
      </w:pPr>
    </w:p>
    <w:p w14:paraId="327A2D4C" w14:textId="77777777" w:rsidR="00F500FB" w:rsidRPr="005C0D6C" w:rsidRDefault="00F500FB"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sidRPr="005C0D6C">
        <w:rPr>
          <w:rFonts w:ascii="Times New Roman" w:hAnsi="Times New Roman"/>
          <w:b/>
          <w:color w:val="000000"/>
          <w:sz w:val="24"/>
          <w:szCs w:val="24"/>
          <w:lang w:val="uk-UA" w:eastAsia="ru-RU"/>
        </w:rPr>
        <w:t>ТЕМА 13. УПРАВЛІННЯ КОНФЛІКТАМИ ТА ПОПЕРЕДЖЕННЯ СТРЕСІВ</w:t>
      </w:r>
    </w:p>
    <w:p w14:paraId="142898ED" w14:textId="77777777" w:rsidR="00F500FB" w:rsidRPr="005C0D6C" w:rsidRDefault="00F500FB" w:rsidP="00F500FB">
      <w:pPr>
        <w:shd w:val="clear" w:color="auto" w:fill="FFFFFF"/>
        <w:spacing w:after="0" w:line="240" w:lineRule="auto"/>
        <w:ind w:firstLine="567"/>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Поняття та види конфліктів: внутрішньоособовий конфлікт, міжособовий конфлікт, конфлікт між особистістю і групою, міжгруповий конфлікт. Вертикальні, горизонтальні, змішані конфлікти. Трудові, психологічні, соціальні, організаційні, емоційні конфлікти. Конструктивні, деструктивні конфлікти. Відкриті, приховані, потенційні конфлікти. Причини конфліктів: обмеженість ресурсів, взаємозалежність завдань, розбіжності, в цілях, відмін</w:t>
      </w:r>
      <w:r w:rsidRPr="005C0D6C">
        <w:rPr>
          <w:rFonts w:ascii="Times New Roman" w:hAnsi="Times New Roman"/>
          <w:color w:val="000000"/>
          <w:sz w:val="24"/>
          <w:szCs w:val="24"/>
          <w:lang w:val="uk-UA" w:eastAsia="ru-RU"/>
        </w:rPr>
        <w:softHyphen/>
        <w:t>ності в уявленнях, інтересах та цінностях, в манері по</w:t>
      </w:r>
      <w:r w:rsidRPr="005C0D6C">
        <w:rPr>
          <w:rFonts w:ascii="Times New Roman" w:hAnsi="Times New Roman"/>
          <w:color w:val="000000"/>
          <w:sz w:val="24"/>
          <w:szCs w:val="24"/>
          <w:lang w:val="uk-UA" w:eastAsia="ru-RU"/>
        </w:rPr>
        <w:softHyphen/>
        <w:t>ведінки та життєвому досвіді, незадовільні комунікації та ін.</w:t>
      </w:r>
    </w:p>
    <w:p w14:paraId="747F672E" w14:textId="77777777" w:rsidR="00F500FB" w:rsidRPr="005C0D6C" w:rsidRDefault="00F500FB" w:rsidP="00F500FB">
      <w:pPr>
        <w:shd w:val="clear" w:color="auto" w:fill="FFFFFF"/>
        <w:spacing w:after="0" w:line="240" w:lineRule="auto"/>
        <w:ind w:firstLine="567"/>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Методи вирішення конфліктів та управління конфліктними ситуаціями. Структурні методи: роз'яснення ви</w:t>
      </w:r>
      <w:r w:rsidRPr="005C0D6C">
        <w:rPr>
          <w:rFonts w:ascii="Times New Roman" w:hAnsi="Times New Roman"/>
          <w:color w:val="000000"/>
          <w:sz w:val="24"/>
          <w:szCs w:val="24"/>
          <w:lang w:val="uk-UA" w:eastAsia="ru-RU"/>
        </w:rPr>
        <w:softHyphen/>
        <w:t>мог до праці, використання координаційних та інтегра</w:t>
      </w:r>
      <w:r w:rsidRPr="005C0D6C">
        <w:rPr>
          <w:rFonts w:ascii="Times New Roman" w:hAnsi="Times New Roman"/>
          <w:color w:val="000000"/>
          <w:sz w:val="24"/>
          <w:szCs w:val="24"/>
          <w:lang w:val="uk-UA" w:eastAsia="ru-RU"/>
        </w:rPr>
        <w:softHyphen/>
        <w:t xml:space="preserve">ційних механізмів, </w:t>
      </w:r>
      <w:r w:rsidRPr="005C0D6C">
        <w:rPr>
          <w:rFonts w:ascii="Times New Roman" w:hAnsi="Times New Roman"/>
          <w:color w:val="000000"/>
          <w:sz w:val="24"/>
          <w:szCs w:val="24"/>
          <w:lang w:val="uk-UA" w:eastAsia="ru-RU"/>
        </w:rPr>
        <w:lastRenderedPageBreak/>
        <w:t>встановлення загально-організаційних координаційних цілей, використання системи вина</w:t>
      </w:r>
      <w:r w:rsidRPr="005C0D6C">
        <w:rPr>
          <w:rFonts w:ascii="Times New Roman" w:hAnsi="Times New Roman"/>
          <w:color w:val="000000"/>
          <w:sz w:val="24"/>
          <w:szCs w:val="24"/>
          <w:lang w:val="uk-UA" w:eastAsia="ru-RU"/>
        </w:rPr>
        <w:softHyphen/>
        <w:t>город. Міжособові: ухилення,  згладжування, примушування, компроміс і вирішення проблем.</w:t>
      </w:r>
    </w:p>
    <w:p w14:paraId="56A63A8F" w14:textId="77777777" w:rsidR="00F500FB" w:rsidRPr="005C0D6C" w:rsidRDefault="00F500FB" w:rsidP="00F500FB">
      <w:pPr>
        <w:tabs>
          <w:tab w:val="left" w:pos="360"/>
        </w:tabs>
        <w:spacing w:after="0" w:line="240" w:lineRule="auto"/>
        <w:ind w:firstLine="567"/>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Природа та управління стресами. Фактори виникнення стресових ситуацій: організаційні, особисті.  Допомога у стресовій ситуації. Попередження стресів.</w:t>
      </w:r>
    </w:p>
    <w:p w14:paraId="42215AB0" w14:textId="77777777" w:rsidR="00F500FB" w:rsidRPr="005C0D6C" w:rsidRDefault="00F500FB" w:rsidP="00F500FB">
      <w:pPr>
        <w:tabs>
          <w:tab w:val="left" w:pos="360"/>
        </w:tabs>
        <w:spacing w:after="0" w:line="240" w:lineRule="auto"/>
        <w:ind w:left="180" w:hanging="180"/>
        <w:rPr>
          <w:rFonts w:ascii="Times New Roman" w:hAnsi="Times New Roman"/>
          <w:color w:val="000000"/>
          <w:sz w:val="24"/>
          <w:szCs w:val="24"/>
          <w:lang w:val="uk-UA" w:eastAsia="ru-RU"/>
        </w:rPr>
      </w:pPr>
    </w:p>
    <w:p w14:paraId="14A0EA81" w14:textId="77777777" w:rsidR="00F500FB" w:rsidRPr="005C0D6C" w:rsidRDefault="00F500FB"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sidRPr="005C0D6C">
        <w:rPr>
          <w:rFonts w:ascii="Times New Roman" w:hAnsi="Times New Roman"/>
          <w:b/>
          <w:color w:val="000000"/>
          <w:sz w:val="24"/>
          <w:szCs w:val="24"/>
          <w:lang w:val="uk-UA" w:eastAsia="ru-RU"/>
        </w:rPr>
        <w:t>ТЕМА 14. САМОМЕНЕДЖМЕНТ</w:t>
      </w:r>
    </w:p>
    <w:p w14:paraId="7C512529"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Поняття та мета самоменеджменту та основні напрямки діяльності по його організації.</w:t>
      </w:r>
    </w:p>
    <w:p w14:paraId="500B8EFA"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Вимоги до сучасного менеджера. Придатність людини до управлінської діяльності. Шляхи досягнення професіоналізму в управлінні.</w:t>
      </w:r>
    </w:p>
    <w:p w14:paraId="6678FB0A"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Принципи раціонального використання часу керівника. Планування особистої праці керівника, вибір пріоритетних справ у діяльності менеджера. Раціоналізація телефонних контактів.</w:t>
      </w:r>
    </w:p>
    <w:p w14:paraId="4A438FE4"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Поняття делегування. Принципи ефективного делегування повноважень керівника.</w:t>
      </w:r>
    </w:p>
    <w:p w14:paraId="1CF3EED4"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Організація робочого місця керівника та технічне забезпечення роботи менеджера підприємства </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w:t>
      </w:r>
    </w:p>
    <w:p w14:paraId="551DFC0D" w14:textId="77777777" w:rsidR="00F500FB" w:rsidRPr="005C0D6C" w:rsidRDefault="00F500FB" w:rsidP="00664667">
      <w:pPr>
        <w:tabs>
          <w:tab w:val="left" w:pos="3780"/>
        </w:tabs>
        <w:spacing w:after="0" w:line="240" w:lineRule="auto"/>
        <w:rPr>
          <w:rFonts w:ascii="Times New Roman" w:hAnsi="Times New Roman"/>
          <w:b/>
          <w:sz w:val="24"/>
          <w:szCs w:val="24"/>
          <w:u w:val="single"/>
          <w:lang w:val="uk-UA" w:eastAsia="ru-RU"/>
        </w:rPr>
      </w:pPr>
    </w:p>
    <w:p w14:paraId="7A5B7209" w14:textId="77777777" w:rsidR="00F500FB" w:rsidRPr="005C0D6C" w:rsidRDefault="00F500FB" w:rsidP="00664667">
      <w:pPr>
        <w:tabs>
          <w:tab w:val="left" w:pos="360"/>
        </w:tabs>
        <w:spacing w:after="0" w:line="240" w:lineRule="auto"/>
        <w:ind w:left="180" w:hanging="180"/>
        <w:jc w:val="center"/>
        <w:rPr>
          <w:rFonts w:ascii="Times New Roman" w:hAnsi="Times New Roman"/>
          <w:b/>
          <w:color w:val="000000"/>
          <w:sz w:val="24"/>
          <w:szCs w:val="24"/>
          <w:lang w:val="uk-UA" w:eastAsia="ru-RU"/>
        </w:rPr>
      </w:pPr>
      <w:r w:rsidRPr="005C0D6C">
        <w:rPr>
          <w:rFonts w:ascii="Times New Roman" w:hAnsi="Times New Roman"/>
          <w:b/>
          <w:color w:val="000000"/>
          <w:sz w:val="24"/>
          <w:szCs w:val="24"/>
          <w:lang w:val="uk-UA" w:eastAsia="ru-RU"/>
        </w:rPr>
        <w:t xml:space="preserve">ТЕМА  15. ОСНОВИ АНТИКРИЗОВОГО МЕНЕДЖМЕНТУ  </w:t>
      </w:r>
    </w:p>
    <w:p w14:paraId="2132B204" w14:textId="77777777" w:rsidR="005C0D6C" w:rsidRPr="005C0D6C" w:rsidRDefault="005C0D6C" w:rsidP="005C0D6C">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Поняття кризи та основні фактори виникнення кризових ситуацій. Причини та умови виникнення кризової ситуації на підприємстві </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 Основна класифікація факторів виникнення та наслідки кризових ситуацій.</w:t>
      </w:r>
    </w:p>
    <w:p w14:paraId="30E408EA" w14:textId="77777777" w:rsidR="005C0D6C" w:rsidRPr="005C0D6C" w:rsidRDefault="005C0D6C" w:rsidP="005C0D6C">
      <w:pPr>
        <w:spacing w:after="0" w:line="240" w:lineRule="auto"/>
        <w:ind w:firstLine="540"/>
        <w:jc w:val="both"/>
        <w:rPr>
          <w:rFonts w:ascii="Times New Roman" w:hAnsi="Times New Roman"/>
          <w:color w:val="000000"/>
          <w:sz w:val="24"/>
          <w:szCs w:val="24"/>
          <w:lang w:val="ru-RU" w:eastAsia="ru-RU"/>
        </w:rPr>
      </w:pPr>
      <w:r w:rsidRPr="005C0D6C">
        <w:rPr>
          <w:rFonts w:ascii="Times New Roman" w:hAnsi="Times New Roman"/>
          <w:bCs/>
          <w:color w:val="000000"/>
          <w:sz w:val="24"/>
          <w:szCs w:val="24"/>
          <w:lang w:val="uk-UA" w:eastAsia="ru-RU"/>
        </w:rPr>
        <w:t>Типологія кризових ситуацій в організації: за масштабами, за проблематикою, з</w:t>
      </w:r>
      <w:r w:rsidRPr="005C0D6C">
        <w:rPr>
          <w:rFonts w:ascii="Times New Roman" w:hAnsi="Times New Roman"/>
          <w:iCs/>
          <w:color w:val="000000"/>
          <w:sz w:val="24"/>
          <w:szCs w:val="24"/>
          <w:lang w:val="uk-UA" w:eastAsia="ru-RU"/>
        </w:rPr>
        <w:t>а структурою відносин у соціально-економічній системі,</w:t>
      </w:r>
      <w:r w:rsidRPr="005C0D6C">
        <w:rPr>
          <w:rFonts w:ascii="Times New Roman" w:hAnsi="Times New Roman"/>
          <w:color w:val="000000"/>
          <w:sz w:val="24"/>
          <w:szCs w:val="24"/>
          <w:lang w:val="uk-UA" w:eastAsia="ru-RU"/>
        </w:rPr>
        <w:t xml:space="preserve"> з</w:t>
      </w:r>
      <w:r w:rsidRPr="005C0D6C">
        <w:rPr>
          <w:rFonts w:ascii="Times New Roman" w:hAnsi="Times New Roman"/>
          <w:iCs/>
          <w:color w:val="000000"/>
          <w:sz w:val="24"/>
          <w:szCs w:val="24"/>
          <w:lang w:val="uk-UA" w:eastAsia="ru-RU"/>
        </w:rPr>
        <w:t>а передбаченістю,за причинами виникнення</w:t>
      </w:r>
      <w:r w:rsidRPr="005C0D6C">
        <w:rPr>
          <w:rFonts w:ascii="Times New Roman" w:hAnsi="Times New Roman"/>
          <w:bCs/>
          <w:color w:val="000000"/>
          <w:sz w:val="24"/>
          <w:szCs w:val="24"/>
          <w:lang w:val="uk-UA" w:eastAsia="ru-RU"/>
        </w:rPr>
        <w:t>.</w:t>
      </w:r>
    </w:p>
    <w:p w14:paraId="3736BB18" w14:textId="77777777" w:rsidR="005C0D6C" w:rsidRPr="005C0D6C" w:rsidRDefault="005C0D6C" w:rsidP="005C0D6C">
      <w:pPr>
        <w:tabs>
          <w:tab w:val="left" w:pos="360"/>
          <w:tab w:val="num" w:pos="1440"/>
        </w:tabs>
        <w:spacing w:after="0" w:line="240" w:lineRule="auto"/>
        <w:ind w:firstLine="540"/>
        <w:jc w:val="both"/>
        <w:rPr>
          <w:rFonts w:ascii="Times New Roman" w:hAnsi="Times New Roman"/>
          <w:color w:val="000000"/>
          <w:sz w:val="24"/>
          <w:szCs w:val="24"/>
          <w:lang w:val="ru-RU" w:eastAsia="ru-RU"/>
        </w:rPr>
      </w:pPr>
      <w:r w:rsidRPr="005C0D6C">
        <w:rPr>
          <w:rFonts w:ascii="Times New Roman" w:hAnsi="Times New Roman"/>
          <w:color w:val="000000"/>
          <w:sz w:val="24"/>
          <w:szCs w:val="24"/>
          <w:lang w:val="uk-UA" w:eastAsia="ru-RU"/>
        </w:rPr>
        <w:t xml:space="preserve">Мета, зміст та принципи антикризового управління. Ризик-менеджмент як різновид антикризового менеджменту. </w:t>
      </w:r>
    </w:p>
    <w:p w14:paraId="49B46980" w14:textId="77777777" w:rsidR="005C0D6C" w:rsidRPr="005C0D6C" w:rsidRDefault="005C0D6C" w:rsidP="005C0D6C">
      <w:pPr>
        <w:tabs>
          <w:tab w:val="left" w:pos="360"/>
          <w:tab w:val="num" w:pos="144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Антикризова програма підприємства. Структура програми антикризових заходів. План антикризових заходів. Розробка антикризової політики підприємства </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 xml:space="preserve"> як генерального напряму діяльності керівництва підприємства. Основні етапи розробки антикризової політики підприємств </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 xml:space="preserve"> та умови забезпечення ефективності антикризового менеджменту.</w:t>
      </w:r>
    </w:p>
    <w:p w14:paraId="29402EEA" w14:textId="77777777" w:rsidR="005C0D6C" w:rsidRDefault="005C0D6C" w:rsidP="005C0D6C">
      <w:pPr>
        <w:tabs>
          <w:tab w:val="left" w:pos="360"/>
          <w:tab w:val="num" w:pos="144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Формування системи антикризового управління в організації. Необхідність створення служби антикризового управління на підприємствах </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 xml:space="preserve">, особливості її створення. </w:t>
      </w:r>
    </w:p>
    <w:p w14:paraId="1E549190" w14:textId="77777777" w:rsidR="005C0D6C" w:rsidRDefault="005C0D6C" w:rsidP="005C0D6C">
      <w:pPr>
        <w:tabs>
          <w:tab w:val="left" w:pos="360"/>
          <w:tab w:val="num" w:pos="1440"/>
        </w:tabs>
        <w:spacing w:after="0" w:line="240" w:lineRule="auto"/>
        <w:ind w:firstLine="540"/>
        <w:jc w:val="both"/>
        <w:rPr>
          <w:rFonts w:ascii="Times New Roman" w:hAnsi="Times New Roman"/>
          <w:color w:val="000000"/>
          <w:sz w:val="24"/>
          <w:szCs w:val="24"/>
          <w:lang w:val="uk-UA" w:eastAsia="ru-RU"/>
        </w:rPr>
      </w:pPr>
    </w:p>
    <w:p w14:paraId="2D6110E3" w14:textId="7ACC24DA" w:rsidR="005C0D6C" w:rsidRPr="005C0D6C" w:rsidRDefault="005C0D6C" w:rsidP="005C0D6C">
      <w:pPr>
        <w:tabs>
          <w:tab w:val="left" w:pos="360"/>
          <w:tab w:val="num" w:pos="1440"/>
        </w:tabs>
        <w:spacing w:after="0" w:line="240" w:lineRule="auto"/>
        <w:ind w:firstLine="540"/>
        <w:jc w:val="both"/>
        <w:rPr>
          <w:rFonts w:ascii="Times New Roman" w:hAnsi="Times New Roman"/>
          <w:color w:val="000000"/>
          <w:sz w:val="24"/>
          <w:szCs w:val="24"/>
          <w:lang w:val="ru-RU" w:eastAsia="ru-RU"/>
        </w:rPr>
      </w:pPr>
      <w:r>
        <w:rPr>
          <w:rFonts w:ascii="Times New Roman" w:hAnsi="Times New Roman"/>
          <w:b/>
          <w:color w:val="000000"/>
          <w:sz w:val="24"/>
          <w:szCs w:val="24"/>
          <w:lang w:val="uk-UA" w:eastAsia="ru-RU"/>
        </w:rPr>
        <w:t xml:space="preserve">ТЕМА 16. </w:t>
      </w:r>
      <w:r w:rsidRPr="005C0D6C">
        <w:rPr>
          <w:rFonts w:ascii="Times New Roman" w:hAnsi="Times New Roman"/>
          <w:b/>
          <w:color w:val="000000"/>
          <w:sz w:val="24"/>
          <w:szCs w:val="24"/>
          <w:lang w:val="uk-UA" w:eastAsia="ru-RU"/>
        </w:rPr>
        <w:t xml:space="preserve">УПРАВЛІННЯ РИЗИКОЗАХИЩЕНІСТЮ ПІДПРИЄМСТВ </w:t>
      </w:r>
      <w:r w:rsidR="00660172">
        <w:rPr>
          <w:rFonts w:ascii="Times New Roman" w:hAnsi="Times New Roman"/>
          <w:b/>
          <w:color w:val="000000"/>
          <w:sz w:val="24"/>
          <w:szCs w:val="24"/>
          <w:lang w:val="uk-UA" w:eastAsia="ru-RU"/>
        </w:rPr>
        <w:t>ТУРИЗМУ</w:t>
      </w:r>
    </w:p>
    <w:p w14:paraId="7FD1AA8E" w14:textId="04AEAEFE" w:rsidR="00F500FB" w:rsidRPr="005C0D6C" w:rsidRDefault="00F500FB" w:rsidP="00F500FB">
      <w:pPr>
        <w:spacing w:after="0" w:line="240" w:lineRule="auto"/>
        <w:ind w:firstLine="540"/>
        <w:jc w:val="both"/>
        <w:rPr>
          <w:rFonts w:ascii="Times New Roman" w:hAnsi="Times New Roman"/>
          <w:b/>
          <w:sz w:val="24"/>
          <w:szCs w:val="24"/>
          <w:lang w:val="uk-UA" w:eastAsia="ru-RU"/>
        </w:rPr>
      </w:pPr>
      <w:r w:rsidRPr="005C0D6C">
        <w:rPr>
          <w:rFonts w:ascii="Times New Roman" w:hAnsi="Times New Roman"/>
          <w:sz w:val="24"/>
          <w:szCs w:val="24"/>
          <w:lang w:val="uk-UA" w:eastAsia="ru-RU"/>
        </w:rPr>
        <w:t xml:space="preserve">Суть та основні види господарського ризику в діяльності підприємств </w:t>
      </w:r>
      <w:r w:rsidR="00660172">
        <w:rPr>
          <w:rFonts w:ascii="Times New Roman" w:hAnsi="Times New Roman"/>
          <w:sz w:val="24"/>
          <w:szCs w:val="24"/>
          <w:lang w:val="uk-UA" w:eastAsia="ru-RU"/>
        </w:rPr>
        <w:t>туризму</w:t>
      </w:r>
      <w:r w:rsidRPr="005C0D6C">
        <w:rPr>
          <w:rFonts w:ascii="Times New Roman" w:hAnsi="Times New Roman"/>
          <w:sz w:val="24"/>
          <w:szCs w:val="24"/>
          <w:lang w:val="uk-UA" w:eastAsia="ru-RU"/>
        </w:rPr>
        <w:t>.</w:t>
      </w:r>
      <w:r w:rsidRPr="005C0D6C">
        <w:rPr>
          <w:rFonts w:ascii="Times New Roman" w:hAnsi="Times New Roman"/>
          <w:color w:val="000000"/>
          <w:sz w:val="24"/>
          <w:szCs w:val="24"/>
          <w:lang w:val="uk-UA" w:eastAsia="ru-RU"/>
        </w:rPr>
        <w:t xml:space="preserve"> Невизначеність (об’єктивна, суб’єктивна). Наслідки в ризикології. Ризикова діяльність. Ризикові події об’єктивного та суб’єктивного характеру. Причини ризику. Фактори ризику. Ризикова ситуація.</w:t>
      </w:r>
      <w:r w:rsidR="0047051B">
        <w:rPr>
          <w:rFonts w:ascii="Times New Roman" w:hAnsi="Times New Roman"/>
          <w:color w:val="000000"/>
          <w:sz w:val="24"/>
          <w:szCs w:val="24"/>
          <w:lang w:val="uk-UA" w:eastAsia="ru-RU"/>
        </w:rPr>
        <w:t xml:space="preserve"> </w:t>
      </w:r>
      <w:r w:rsidRPr="005C0D6C">
        <w:rPr>
          <w:rFonts w:ascii="Times New Roman" w:hAnsi="Times New Roman"/>
          <w:color w:val="000000"/>
          <w:sz w:val="24"/>
          <w:szCs w:val="24"/>
          <w:lang w:val="uk-UA" w:eastAsia="ru-RU"/>
        </w:rPr>
        <w:t>Класифікація ризиків. За масштабом джерел виникнення ризиків в економіці. За результатами наслідків: виправдані, невиправдані. За можливими наслідками для туристичного підприємства: ризики надзвичайної діяльності, ризики звичайної діяльності, ризики виробничої діяльності, ризики збутової діяльності,  ризики в управлінні, ділові ризики. По відношенню до суб’єкта господарської діяльності: зовнішні, внутрішні.</w:t>
      </w:r>
    </w:p>
    <w:p w14:paraId="2988FE7A" w14:textId="77777777" w:rsidR="00F500FB" w:rsidRPr="005C0D6C" w:rsidRDefault="00F500FB" w:rsidP="00F500FB">
      <w:pPr>
        <w:tabs>
          <w:tab w:val="num" w:pos="90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Зміст та інструменти управління ризикозахищеністю підприємства </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 xml:space="preserve">. Поняття ризикозахищеності. Складові процесу управління ризиком. </w:t>
      </w:r>
    </w:p>
    <w:p w14:paraId="07974F96" w14:textId="77777777" w:rsidR="00F500FB" w:rsidRPr="005C0D6C" w:rsidRDefault="00F500FB" w:rsidP="00F500FB">
      <w:pPr>
        <w:spacing w:after="0" w:line="240" w:lineRule="auto"/>
        <w:ind w:firstLine="540"/>
        <w:jc w:val="both"/>
        <w:rPr>
          <w:rFonts w:ascii="Times New Roman" w:hAnsi="Times New Roman"/>
          <w:sz w:val="24"/>
          <w:szCs w:val="24"/>
          <w:lang w:val="uk-UA" w:eastAsia="ru-RU"/>
        </w:rPr>
      </w:pPr>
      <w:r w:rsidRPr="005C0D6C">
        <w:rPr>
          <w:rFonts w:ascii="Times New Roman" w:hAnsi="Times New Roman"/>
          <w:sz w:val="24"/>
          <w:szCs w:val="24"/>
          <w:lang w:val="uk-UA" w:eastAsia="ru-RU"/>
        </w:rPr>
        <w:t xml:space="preserve">Характеристика методів нейтралізації  (управління) ризиків та оцінка їх ефективності. Уникнення ризику. Диверсифікація. Лімітування. Хеджування. Розподіл ризиків </w:t>
      </w:r>
    </w:p>
    <w:p w14:paraId="52D4E8FC" w14:textId="77777777" w:rsidR="00F500FB" w:rsidRPr="005C0D6C" w:rsidRDefault="00F500FB" w:rsidP="00F500FB">
      <w:pPr>
        <w:tabs>
          <w:tab w:val="left" w:pos="360"/>
        </w:tabs>
        <w:spacing w:after="0" w:line="240" w:lineRule="auto"/>
        <w:ind w:left="180" w:hanging="180"/>
        <w:rPr>
          <w:rFonts w:ascii="Times New Roman" w:hAnsi="Times New Roman"/>
          <w:color w:val="000000"/>
          <w:sz w:val="24"/>
          <w:szCs w:val="24"/>
          <w:lang w:val="uk-UA" w:eastAsia="ru-RU"/>
        </w:rPr>
      </w:pPr>
    </w:p>
    <w:p w14:paraId="4CFAEDED" w14:textId="77777777" w:rsidR="00F500FB" w:rsidRPr="005C0D6C" w:rsidRDefault="005C0D6C"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17</w:t>
      </w:r>
      <w:r w:rsidR="00F500FB" w:rsidRPr="005C0D6C">
        <w:rPr>
          <w:rFonts w:ascii="Times New Roman" w:hAnsi="Times New Roman"/>
          <w:b/>
          <w:color w:val="000000"/>
          <w:sz w:val="24"/>
          <w:szCs w:val="24"/>
          <w:lang w:val="uk-UA" w:eastAsia="ru-RU"/>
        </w:rPr>
        <w:t xml:space="preserve">.  ОРГАНІЗАЦІЙНІ ЗМІНИ НА ПІДПРИЄМСТВІ </w:t>
      </w:r>
      <w:r w:rsidR="00660172">
        <w:rPr>
          <w:rFonts w:ascii="Times New Roman" w:hAnsi="Times New Roman"/>
          <w:b/>
          <w:color w:val="000000"/>
          <w:sz w:val="24"/>
          <w:szCs w:val="24"/>
          <w:lang w:val="uk-UA" w:eastAsia="ru-RU"/>
        </w:rPr>
        <w:t>ТУРИЗМУ</w:t>
      </w:r>
    </w:p>
    <w:p w14:paraId="518689E5" w14:textId="77777777" w:rsidR="00F500FB" w:rsidRPr="005C0D6C" w:rsidRDefault="00F500FB" w:rsidP="00F500FB">
      <w:pPr>
        <w:tabs>
          <w:tab w:val="left" w:pos="0"/>
        </w:tabs>
        <w:spacing w:after="0" w:line="240" w:lineRule="auto"/>
        <w:ind w:firstLine="539"/>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Принципові підходи до організаційних змін та їх характеристика. Управління змінами.</w:t>
      </w:r>
    </w:p>
    <w:p w14:paraId="3164E624" w14:textId="77777777" w:rsidR="00F500FB" w:rsidRPr="005C0D6C" w:rsidRDefault="00F500FB" w:rsidP="00F500FB">
      <w:pPr>
        <w:tabs>
          <w:tab w:val="left" w:pos="0"/>
        </w:tabs>
        <w:spacing w:after="0" w:line="240" w:lineRule="auto"/>
        <w:ind w:firstLine="539"/>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Поняття та етапи реструктуризації. Передумови та етапи реструктуризації підприємства </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 xml:space="preserve">. </w:t>
      </w:r>
      <w:r w:rsidRPr="005C0D6C">
        <w:rPr>
          <w:rFonts w:ascii="Times New Roman" w:hAnsi="Times New Roman"/>
          <w:color w:val="000000"/>
          <w:sz w:val="24"/>
          <w:szCs w:val="24"/>
          <w:lang w:val="ru-RU" w:eastAsia="ru-RU"/>
        </w:rPr>
        <w:t>Необхідність, сутність і мета реструктуризації підприємства</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ru-RU" w:eastAsia="ru-RU"/>
        </w:rPr>
        <w:t>. Характеристика етапів проведення реструктуризації: підготовка, збір інформації і визначення проблем, вироблення та доведення до виконавців розв’язуваних проблем, організаційно-технічне проектування, соціальне проектування, перетворення.</w:t>
      </w:r>
    </w:p>
    <w:p w14:paraId="06DDC5A7" w14:textId="77777777" w:rsidR="00F500FB" w:rsidRPr="005C0D6C" w:rsidRDefault="00F500FB" w:rsidP="00F500FB">
      <w:pPr>
        <w:tabs>
          <w:tab w:val="left" w:pos="0"/>
          <w:tab w:val="left" w:pos="180"/>
        </w:tabs>
        <w:spacing w:after="0" w:line="240" w:lineRule="auto"/>
        <w:ind w:firstLine="539"/>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Характеристика ф</w:t>
      </w:r>
      <w:r w:rsidRPr="005C0D6C">
        <w:rPr>
          <w:rFonts w:ascii="Times New Roman" w:hAnsi="Times New Roman"/>
          <w:color w:val="000000"/>
          <w:sz w:val="24"/>
          <w:szCs w:val="24"/>
          <w:lang w:val="ru-RU" w:eastAsia="ru-RU"/>
        </w:rPr>
        <w:t>орм і вид</w:t>
      </w:r>
      <w:r w:rsidRPr="005C0D6C">
        <w:rPr>
          <w:rFonts w:ascii="Times New Roman" w:hAnsi="Times New Roman"/>
          <w:color w:val="000000"/>
          <w:sz w:val="24"/>
          <w:szCs w:val="24"/>
          <w:lang w:val="uk-UA" w:eastAsia="ru-RU"/>
        </w:rPr>
        <w:t>ів</w:t>
      </w:r>
      <w:r w:rsidRPr="005C0D6C">
        <w:rPr>
          <w:rFonts w:ascii="Times New Roman" w:hAnsi="Times New Roman"/>
          <w:color w:val="000000"/>
          <w:sz w:val="24"/>
          <w:szCs w:val="24"/>
          <w:lang w:val="ru-RU" w:eastAsia="ru-RU"/>
        </w:rPr>
        <w:t xml:space="preserve"> реструктуризації</w:t>
      </w:r>
      <w:r w:rsidRPr="005C0D6C">
        <w:rPr>
          <w:rFonts w:ascii="Times New Roman" w:hAnsi="Times New Roman"/>
          <w:color w:val="000000"/>
          <w:sz w:val="24"/>
          <w:szCs w:val="24"/>
          <w:lang w:val="uk-UA" w:eastAsia="ru-RU"/>
        </w:rPr>
        <w:t>.</w:t>
      </w:r>
    </w:p>
    <w:p w14:paraId="04F45197" w14:textId="77777777" w:rsidR="00F500FB" w:rsidRPr="005C0D6C" w:rsidRDefault="00F500FB" w:rsidP="00F500FB">
      <w:pPr>
        <w:tabs>
          <w:tab w:val="left" w:pos="0"/>
          <w:tab w:val="left" w:pos="180"/>
        </w:tabs>
        <w:spacing w:after="0" w:line="240" w:lineRule="auto"/>
        <w:ind w:firstLine="539"/>
        <w:jc w:val="both"/>
        <w:rPr>
          <w:rFonts w:ascii="Times New Roman" w:hAnsi="Times New Roman"/>
          <w:color w:val="000000"/>
          <w:sz w:val="24"/>
          <w:szCs w:val="24"/>
          <w:lang w:val="uk-UA" w:eastAsia="ru-RU"/>
        </w:rPr>
      </w:pPr>
      <w:r w:rsidRPr="005C0D6C">
        <w:rPr>
          <w:rFonts w:ascii="Times New Roman" w:hAnsi="Times New Roman"/>
          <w:bCs/>
          <w:color w:val="000000"/>
          <w:sz w:val="24"/>
          <w:szCs w:val="24"/>
          <w:lang w:val="uk-UA" w:eastAsia="ru-RU"/>
        </w:rPr>
        <w:lastRenderedPageBreak/>
        <w:t xml:space="preserve">Сутність та основні етапи реінжинирінгу бізнес-процесів у підприємстві </w:t>
      </w:r>
      <w:r w:rsidR="00660172">
        <w:rPr>
          <w:rFonts w:ascii="Times New Roman" w:hAnsi="Times New Roman"/>
          <w:bCs/>
          <w:color w:val="000000"/>
          <w:sz w:val="24"/>
          <w:szCs w:val="24"/>
          <w:lang w:val="uk-UA" w:eastAsia="ru-RU"/>
        </w:rPr>
        <w:t>туризму</w:t>
      </w:r>
      <w:r w:rsidRPr="005C0D6C">
        <w:rPr>
          <w:rFonts w:ascii="Times New Roman" w:hAnsi="Times New Roman"/>
          <w:bCs/>
          <w:color w:val="000000"/>
          <w:sz w:val="24"/>
          <w:szCs w:val="24"/>
          <w:lang w:val="uk-UA" w:eastAsia="ru-RU"/>
        </w:rPr>
        <w:t>.</w:t>
      </w:r>
      <w:r w:rsidRPr="005C0D6C">
        <w:rPr>
          <w:rFonts w:ascii="Times New Roman" w:hAnsi="Times New Roman"/>
          <w:color w:val="000000"/>
          <w:sz w:val="24"/>
          <w:szCs w:val="24"/>
          <w:lang w:val="uk-UA" w:eastAsia="ru-RU"/>
        </w:rPr>
        <w:t xml:space="preserve">  Реінжиніринг як нова технологія розвитку сучасного бізнесу.Характеристика основних етапів проведення реінжинірингу бізнес-процесів в організації. Організація проведення реінжинірингу бізнес-процесів на підприємстві </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 xml:space="preserve">. </w:t>
      </w:r>
    </w:p>
    <w:p w14:paraId="2BEAD0FE" w14:textId="77777777" w:rsidR="00F500FB" w:rsidRPr="005C0D6C" w:rsidRDefault="00F500FB" w:rsidP="00F500FB">
      <w:pPr>
        <w:tabs>
          <w:tab w:val="left" w:pos="0"/>
          <w:tab w:val="left" w:pos="180"/>
        </w:tabs>
        <w:spacing w:after="0" w:line="240" w:lineRule="auto"/>
        <w:ind w:firstLine="539"/>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Подолання опору змінам на підприємстві.</w:t>
      </w:r>
    </w:p>
    <w:p w14:paraId="6A607085" w14:textId="77777777" w:rsidR="00F500FB" w:rsidRPr="005C0D6C" w:rsidRDefault="00F500FB" w:rsidP="00F500FB">
      <w:pPr>
        <w:tabs>
          <w:tab w:val="left" w:pos="360"/>
        </w:tabs>
        <w:spacing w:after="0" w:line="240" w:lineRule="auto"/>
        <w:rPr>
          <w:rFonts w:ascii="Times New Roman" w:hAnsi="Times New Roman"/>
          <w:color w:val="000000"/>
          <w:sz w:val="24"/>
          <w:szCs w:val="24"/>
          <w:lang w:val="uk-UA" w:eastAsia="ru-RU"/>
        </w:rPr>
      </w:pPr>
    </w:p>
    <w:p w14:paraId="10C98CC4" w14:textId="77777777" w:rsidR="00F500FB" w:rsidRPr="005C0D6C" w:rsidRDefault="005C0D6C"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18</w:t>
      </w:r>
      <w:r w:rsidR="00F500FB" w:rsidRPr="005C0D6C">
        <w:rPr>
          <w:rFonts w:ascii="Times New Roman" w:hAnsi="Times New Roman"/>
          <w:b/>
          <w:color w:val="000000"/>
          <w:sz w:val="24"/>
          <w:szCs w:val="24"/>
          <w:lang w:val="uk-UA" w:eastAsia="ru-RU"/>
        </w:rPr>
        <w:t>. ІННОВАЦІЙНИЙ МЕНЕДЖМЕНТ</w:t>
      </w:r>
    </w:p>
    <w:p w14:paraId="1F29E4A4"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Зміст, цілі, завдання та функції інноваційного менеджменту. Сутність і передумови здійснення інноваційної діяльності на підприємствах </w:t>
      </w:r>
      <w:r w:rsidR="00660172">
        <w:rPr>
          <w:rFonts w:ascii="Times New Roman" w:hAnsi="Times New Roman"/>
          <w:color w:val="000000"/>
          <w:sz w:val="24"/>
          <w:szCs w:val="24"/>
          <w:lang w:val="uk-UA" w:eastAsia="ru-RU"/>
        </w:rPr>
        <w:t>туризму</w:t>
      </w:r>
      <w:r w:rsidRPr="005C0D6C">
        <w:rPr>
          <w:rFonts w:ascii="Times New Roman" w:hAnsi="Times New Roman"/>
          <w:color w:val="000000"/>
          <w:sz w:val="24"/>
          <w:szCs w:val="24"/>
          <w:lang w:val="uk-UA" w:eastAsia="ru-RU"/>
        </w:rPr>
        <w:t xml:space="preserve">. Сфера інноваційної діяльності: ринок новацій, ринок чистої конкуренції інновацій, ринок інвестицій. </w:t>
      </w:r>
    </w:p>
    <w:p w14:paraId="25352C37"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Поняття та класифікація інновацій. Новація. Інноваційний лаг.</w:t>
      </w:r>
    </w:p>
    <w:p w14:paraId="03EDFC25"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 xml:space="preserve">Поняття та етапи інноваційного процесу. Характеристики інноваційного процесу. Основні етапи формування інноваційного процесу: фундаментальні дослідження, дослідження прикладного характеру, експериментальні розробки, процес комерціалізації. </w:t>
      </w:r>
    </w:p>
    <w:p w14:paraId="5BEED9D4"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Оцінка ефективності інновацій. Інноваційний проект. Показники ефективності інноваційного проекту. Методи оцінки економічної ефективності інноваційних проектів.</w:t>
      </w:r>
    </w:p>
    <w:p w14:paraId="7527714E" w14:textId="77777777" w:rsidR="00F500FB" w:rsidRPr="005C0D6C" w:rsidRDefault="00F500FB" w:rsidP="00F500FB">
      <w:pPr>
        <w:tabs>
          <w:tab w:val="left" w:pos="360"/>
        </w:tabs>
        <w:spacing w:after="0" w:line="240" w:lineRule="auto"/>
        <w:ind w:left="180" w:hanging="180"/>
        <w:jc w:val="both"/>
        <w:rPr>
          <w:rFonts w:ascii="Times New Roman" w:hAnsi="Times New Roman"/>
          <w:color w:val="000000"/>
          <w:sz w:val="24"/>
          <w:szCs w:val="24"/>
          <w:lang w:val="uk-UA" w:eastAsia="ru-RU"/>
        </w:rPr>
      </w:pPr>
    </w:p>
    <w:p w14:paraId="0532AEA2" w14:textId="77777777" w:rsidR="00F500FB" w:rsidRPr="005C0D6C" w:rsidRDefault="005C0D6C" w:rsidP="00F500FB">
      <w:pPr>
        <w:tabs>
          <w:tab w:val="left" w:pos="360"/>
        </w:tabs>
        <w:spacing w:after="0" w:line="240" w:lineRule="auto"/>
        <w:ind w:left="180" w:hanging="180"/>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ТЕМА 19</w:t>
      </w:r>
      <w:r w:rsidR="00F500FB" w:rsidRPr="005C0D6C">
        <w:rPr>
          <w:rFonts w:ascii="Times New Roman" w:hAnsi="Times New Roman"/>
          <w:b/>
          <w:color w:val="000000"/>
          <w:sz w:val="24"/>
          <w:szCs w:val="24"/>
          <w:lang w:val="uk-UA" w:eastAsia="ru-RU"/>
        </w:rPr>
        <w:t xml:space="preserve">. ЕФЕКТИВНІСТЬ УПРАВЛІННЯ ПІДПРИЄМСТВАМИ </w:t>
      </w:r>
      <w:r w:rsidR="00660172">
        <w:rPr>
          <w:rFonts w:ascii="Times New Roman" w:hAnsi="Times New Roman"/>
          <w:b/>
          <w:color w:val="000000"/>
          <w:sz w:val="24"/>
          <w:szCs w:val="24"/>
          <w:lang w:val="uk-UA" w:eastAsia="ru-RU"/>
        </w:rPr>
        <w:t>ТУРИЗМУ</w:t>
      </w:r>
    </w:p>
    <w:p w14:paraId="0462228B"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Зміст категорії «ефективність управління». Поняття ефективності управління та її складові.</w:t>
      </w:r>
    </w:p>
    <w:p w14:paraId="43D3EFFC"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Концепції визначення ефективності управління. Цільова концепція. Системна концепція. Концепція балансу інтересів. Функціональна концепція. Композиційна концепція.</w:t>
      </w:r>
    </w:p>
    <w:p w14:paraId="34AA66F2" w14:textId="77777777" w:rsidR="00F500FB" w:rsidRPr="005C0D6C" w:rsidRDefault="00F500FB" w:rsidP="00F500FB">
      <w:pPr>
        <w:tabs>
          <w:tab w:val="left" w:pos="360"/>
        </w:tabs>
        <w:spacing w:after="0" w:line="240" w:lineRule="auto"/>
        <w:ind w:firstLine="540"/>
        <w:jc w:val="both"/>
        <w:rPr>
          <w:rFonts w:ascii="Times New Roman" w:hAnsi="Times New Roman"/>
          <w:color w:val="000000"/>
          <w:sz w:val="24"/>
          <w:szCs w:val="24"/>
          <w:lang w:val="uk-UA" w:eastAsia="ru-RU"/>
        </w:rPr>
      </w:pPr>
      <w:r w:rsidRPr="005C0D6C">
        <w:rPr>
          <w:rFonts w:ascii="Times New Roman" w:hAnsi="Times New Roman"/>
          <w:color w:val="000000"/>
          <w:sz w:val="24"/>
          <w:szCs w:val="24"/>
          <w:lang w:val="uk-UA" w:eastAsia="ru-RU"/>
        </w:rPr>
        <w:t>Підходи до оцінки ефективності управління. Інтегральний підхід. Рівневий підхід. Часовий підхід.</w:t>
      </w:r>
    </w:p>
    <w:p w14:paraId="083C27EF" w14:textId="77777777" w:rsidR="00F500FB" w:rsidRPr="00F500FB" w:rsidRDefault="00F500FB" w:rsidP="00F500FB">
      <w:pPr>
        <w:tabs>
          <w:tab w:val="left" w:pos="360"/>
        </w:tabs>
        <w:spacing w:after="0" w:line="240" w:lineRule="auto"/>
        <w:ind w:firstLine="540"/>
        <w:rPr>
          <w:rFonts w:ascii="Times New Roman" w:hAnsi="Times New Roman"/>
          <w:color w:val="000000"/>
          <w:sz w:val="28"/>
          <w:szCs w:val="28"/>
          <w:lang w:val="uk-UA" w:eastAsia="ru-RU"/>
        </w:rPr>
      </w:pPr>
      <w:r w:rsidRPr="005C0D6C">
        <w:rPr>
          <w:rFonts w:ascii="Times New Roman" w:hAnsi="Times New Roman"/>
          <w:color w:val="000000"/>
          <w:sz w:val="24"/>
          <w:szCs w:val="24"/>
          <w:lang w:val="uk-UA" w:eastAsia="ru-RU"/>
        </w:rPr>
        <w:t>Напрямки підвищення ефективності управлінської праці.</w:t>
      </w:r>
    </w:p>
    <w:p w14:paraId="06D4C362" w14:textId="77777777" w:rsidR="00166AC3" w:rsidRDefault="00166AC3" w:rsidP="004E3CCC">
      <w:pPr>
        <w:tabs>
          <w:tab w:val="left" w:pos="284"/>
        </w:tabs>
        <w:spacing w:after="0" w:line="240" w:lineRule="auto"/>
        <w:ind w:left="360" w:hanging="360"/>
        <w:jc w:val="center"/>
        <w:rPr>
          <w:rFonts w:ascii="Times New Roman" w:hAnsi="Times New Roman"/>
          <w:b/>
          <w:sz w:val="24"/>
          <w:szCs w:val="24"/>
          <w:lang w:val="uk-UA"/>
        </w:rPr>
      </w:pPr>
    </w:p>
    <w:p w14:paraId="2B584BFD" w14:textId="77777777" w:rsidR="00F500FB" w:rsidRDefault="00F500FB">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7F00DE73" w14:textId="2F624428" w:rsidR="00166AC3" w:rsidRPr="003E415B" w:rsidRDefault="00D5164A" w:rsidP="003E415B">
      <w:pPr>
        <w:tabs>
          <w:tab w:val="left" w:pos="284"/>
        </w:tabs>
        <w:spacing w:after="0" w:line="240" w:lineRule="auto"/>
        <w:ind w:left="360" w:hanging="360"/>
        <w:jc w:val="center"/>
        <w:rPr>
          <w:rFonts w:ascii="Times New Roman" w:hAnsi="Times New Roman"/>
          <w:b/>
          <w:bCs/>
          <w:sz w:val="24"/>
          <w:szCs w:val="24"/>
          <w:lang w:val="uk-UA"/>
        </w:rPr>
      </w:pPr>
      <w:r>
        <w:rPr>
          <w:rFonts w:ascii="Times New Roman" w:hAnsi="Times New Roman"/>
          <w:b/>
          <w:sz w:val="24"/>
          <w:szCs w:val="24"/>
          <w:lang w:val="uk-UA"/>
        </w:rPr>
        <w:lastRenderedPageBreak/>
        <w:t>6</w:t>
      </w:r>
      <w:r w:rsidR="009320D7">
        <w:rPr>
          <w:rFonts w:ascii="Times New Roman" w:hAnsi="Times New Roman"/>
          <w:b/>
          <w:sz w:val="24"/>
          <w:szCs w:val="24"/>
          <w:lang w:val="uk-UA"/>
        </w:rPr>
        <w:t>.2</w:t>
      </w:r>
      <w:r w:rsidR="00203645" w:rsidRPr="00A4737A">
        <w:rPr>
          <w:rFonts w:ascii="Times New Roman" w:hAnsi="Times New Roman"/>
          <w:b/>
          <w:sz w:val="24"/>
          <w:szCs w:val="24"/>
          <w:lang w:val="uk-UA"/>
        </w:rPr>
        <w:t>. </w:t>
      </w:r>
      <w:r w:rsidR="00381F4F">
        <w:rPr>
          <w:rFonts w:ascii="Times New Roman" w:hAnsi="Times New Roman"/>
          <w:b/>
          <w:bCs/>
          <w:sz w:val="24"/>
          <w:szCs w:val="24"/>
          <w:lang w:val="uk-UA"/>
        </w:rPr>
        <w:t>Структура навчальної дисципліни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567"/>
        <w:gridCol w:w="850"/>
        <w:gridCol w:w="851"/>
        <w:gridCol w:w="567"/>
        <w:gridCol w:w="709"/>
        <w:gridCol w:w="708"/>
        <w:gridCol w:w="709"/>
        <w:gridCol w:w="755"/>
        <w:gridCol w:w="507"/>
        <w:gridCol w:w="546"/>
      </w:tblGrid>
      <w:tr w:rsidR="00166AC3" w:rsidRPr="003E415B" w14:paraId="1B6A18DC" w14:textId="77777777" w:rsidTr="003E415B">
        <w:trPr>
          <w:cantSplit/>
          <w:trHeight w:val="145"/>
        </w:trPr>
        <w:tc>
          <w:tcPr>
            <w:tcW w:w="3261" w:type="dxa"/>
            <w:vMerge w:val="restart"/>
            <w:vAlign w:val="center"/>
          </w:tcPr>
          <w:p w14:paraId="5F62D637"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Назви змістових модулів і тем</w:t>
            </w:r>
          </w:p>
        </w:tc>
        <w:tc>
          <w:tcPr>
            <w:tcW w:w="6769" w:type="dxa"/>
            <w:gridSpan w:val="10"/>
            <w:vAlign w:val="center"/>
          </w:tcPr>
          <w:p w14:paraId="6DC0E04F"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Кількість годин</w:t>
            </w:r>
          </w:p>
        </w:tc>
      </w:tr>
      <w:tr w:rsidR="00166AC3" w:rsidRPr="003E415B" w14:paraId="5B2957B9" w14:textId="77777777" w:rsidTr="003E415B">
        <w:trPr>
          <w:cantSplit/>
          <w:trHeight w:val="145"/>
        </w:trPr>
        <w:tc>
          <w:tcPr>
            <w:tcW w:w="3261" w:type="dxa"/>
            <w:vMerge/>
            <w:vAlign w:val="center"/>
          </w:tcPr>
          <w:p w14:paraId="50486199" w14:textId="77777777" w:rsidR="00166AC3" w:rsidRPr="003E415B" w:rsidRDefault="00166AC3" w:rsidP="00F12054">
            <w:pPr>
              <w:suppressAutoHyphens/>
              <w:spacing w:after="0" w:line="240" w:lineRule="auto"/>
              <w:jc w:val="center"/>
              <w:rPr>
                <w:rFonts w:ascii="Times New Roman" w:hAnsi="Times New Roman"/>
                <w:lang w:val="uk-UA" w:eastAsia="ar-SA"/>
              </w:rPr>
            </w:pPr>
          </w:p>
        </w:tc>
        <w:tc>
          <w:tcPr>
            <w:tcW w:w="3544" w:type="dxa"/>
            <w:gridSpan w:val="5"/>
            <w:vAlign w:val="center"/>
          </w:tcPr>
          <w:p w14:paraId="03D514D6"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Денна форма навчання</w:t>
            </w:r>
          </w:p>
        </w:tc>
        <w:tc>
          <w:tcPr>
            <w:tcW w:w="3225" w:type="dxa"/>
            <w:gridSpan w:val="5"/>
            <w:vAlign w:val="center"/>
          </w:tcPr>
          <w:p w14:paraId="208CF896"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Заочна форма навчання</w:t>
            </w:r>
          </w:p>
        </w:tc>
      </w:tr>
      <w:tr w:rsidR="00166AC3" w:rsidRPr="003E415B" w14:paraId="07C24213" w14:textId="77777777" w:rsidTr="003E415B">
        <w:trPr>
          <w:cantSplit/>
          <w:trHeight w:val="145"/>
        </w:trPr>
        <w:tc>
          <w:tcPr>
            <w:tcW w:w="3261" w:type="dxa"/>
            <w:vMerge/>
            <w:vAlign w:val="center"/>
          </w:tcPr>
          <w:p w14:paraId="5C174E1D" w14:textId="77777777" w:rsidR="00166AC3" w:rsidRPr="003E415B" w:rsidRDefault="00166AC3" w:rsidP="00F12054">
            <w:pPr>
              <w:suppressAutoHyphens/>
              <w:spacing w:after="0" w:line="240" w:lineRule="auto"/>
              <w:jc w:val="center"/>
              <w:rPr>
                <w:rFonts w:ascii="Times New Roman" w:hAnsi="Times New Roman"/>
                <w:lang w:val="uk-UA" w:eastAsia="ar-SA"/>
              </w:rPr>
            </w:pPr>
          </w:p>
        </w:tc>
        <w:tc>
          <w:tcPr>
            <w:tcW w:w="567" w:type="dxa"/>
            <w:vMerge w:val="restart"/>
            <w:vAlign w:val="center"/>
          </w:tcPr>
          <w:p w14:paraId="051C9CAF"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усього</w:t>
            </w:r>
          </w:p>
        </w:tc>
        <w:tc>
          <w:tcPr>
            <w:tcW w:w="2977" w:type="dxa"/>
            <w:gridSpan w:val="4"/>
            <w:vAlign w:val="center"/>
          </w:tcPr>
          <w:p w14:paraId="35B39980"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у тому числі</w:t>
            </w:r>
          </w:p>
        </w:tc>
        <w:tc>
          <w:tcPr>
            <w:tcW w:w="708" w:type="dxa"/>
            <w:vMerge w:val="restart"/>
            <w:vAlign w:val="center"/>
          </w:tcPr>
          <w:p w14:paraId="4614989E"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усього</w:t>
            </w:r>
          </w:p>
        </w:tc>
        <w:tc>
          <w:tcPr>
            <w:tcW w:w="2517" w:type="dxa"/>
            <w:gridSpan w:val="4"/>
            <w:vAlign w:val="center"/>
          </w:tcPr>
          <w:p w14:paraId="1F2FCC6D"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у тому числі</w:t>
            </w:r>
          </w:p>
        </w:tc>
      </w:tr>
      <w:tr w:rsidR="003E415B" w:rsidRPr="003E415B" w14:paraId="4F576FB2" w14:textId="77777777" w:rsidTr="003E415B">
        <w:trPr>
          <w:cantSplit/>
          <w:trHeight w:val="145"/>
        </w:trPr>
        <w:tc>
          <w:tcPr>
            <w:tcW w:w="3261" w:type="dxa"/>
            <w:vMerge/>
            <w:vAlign w:val="center"/>
          </w:tcPr>
          <w:p w14:paraId="426D8986" w14:textId="77777777" w:rsidR="00166AC3" w:rsidRPr="003E415B" w:rsidRDefault="00166AC3" w:rsidP="00F12054">
            <w:pPr>
              <w:suppressAutoHyphens/>
              <w:spacing w:after="0" w:line="240" w:lineRule="auto"/>
              <w:jc w:val="center"/>
              <w:rPr>
                <w:rFonts w:ascii="Times New Roman" w:hAnsi="Times New Roman"/>
                <w:lang w:val="uk-UA" w:eastAsia="ar-SA"/>
              </w:rPr>
            </w:pPr>
          </w:p>
        </w:tc>
        <w:tc>
          <w:tcPr>
            <w:tcW w:w="567" w:type="dxa"/>
            <w:vMerge/>
            <w:vAlign w:val="center"/>
          </w:tcPr>
          <w:p w14:paraId="7F41C37A" w14:textId="77777777" w:rsidR="00166AC3" w:rsidRPr="003E415B" w:rsidRDefault="00166AC3" w:rsidP="00F12054">
            <w:pPr>
              <w:suppressAutoHyphens/>
              <w:spacing w:after="0" w:line="240" w:lineRule="auto"/>
              <w:jc w:val="center"/>
              <w:rPr>
                <w:rFonts w:ascii="Times New Roman" w:hAnsi="Times New Roman"/>
                <w:lang w:val="uk-UA" w:eastAsia="ar-SA"/>
              </w:rPr>
            </w:pPr>
          </w:p>
        </w:tc>
        <w:tc>
          <w:tcPr>
            <w:tcW w:w="850" w:type="dxa"/>
            <w:vAlign w:val="center"/>
          </w:tcPr>
          <w:p w14:paraId="18F50B72"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лекції</w:t>
            </w:r>
          </w:p>
        </w:tc>
        <w:tc>
          <w:tcPr>
            <w:tcW w:w="851" w:type="dxa"/>
            <w:vAlign w:val="center"/>
          </w:tcPr>
          <w:p w14:paraId="0BC4CC17"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практичні</w:t>
            </w:r>
          </w:p>
        </w:tc>
        <w:tc>
          <w:tcPr>
            <w:tcW w:w="567" w:type="dxa"/>
            <w:vAlign w:val="center"/>
          </w:tcPr>
          <w:p w14:paraId="17D64043"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інд</w:t>
            </w:r>
          </w:p>
        </w:tc>
        <w:tc>
          <w:tcPr>
            <w:tcW w:w="709" w:type="dxa"/>
            <w:vAlign w:val="center"/>
          </w:tcPr>
          <w:p w14:paraId="116BFCC5"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с.р.</w:t>
            </w:r>
          </w:p>
        </w:tc>
        <w:tc>
          <w:tcPr>
            <w:tcW w:w="708" w:type="dxa"/>
            <w:vMerge/>
            <w:vAlign w:val="center"/>
          </w:tcPr>
          <w:p w14:paraId="76CCCE68" w14:textId="77777777" w:rsidR="00166AC3" w:rsidRPr="003E415B" w:rsidRDefault="00166AC3" w:rsidP="00F12054">
            <w:pPr>
              <w:suppressAutoHyphens/>
              <w:spacing w:after="0" w:line="240" w:lineRule="auto"/>
              <w:jc w:val="center"/>
              <w:rPr>
                <w:rFonts w:ascii="Times New Roman" w:hAnsi="Times New Roman"/>
                <w:lang w:val="uk-UA" w:eastAsia="ar-SA"/>
              </w:rPr>
            </w:pPr>
          </w:p>
        </w:tc>
        <w:tc>
          <w:tcPr>
            <w:tcW w:w="709" w:type="dxa"/>
            <w:vAlign w:val="center"/>
          </w:tcPr>
          <w:p w14:paraId="2A175881"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лекції</w:t>
            </w:r>
          </w:p>
        </w:tc>
        <w:tc>
          <w:tcPr>
            <w:tcW w:w="755" w:type="dxa"/>
            <w:vAlign w:val="center"/>
          </w:tcPr>
          <w:p w14:paraId="5CAB15EB"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практичні</w:t>
            </w:r>
          </w:p>
        </w:tc>
        <w:tc>
          <w:tcPr>
            <w:tcW w:w="507" w:type="dxa"/>
            <w:vAlign w:val="center"/>
          </w:tcPr>
          <w:p w14:paraId="2A74B608"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інд</w:t>
            </w:r>
          </w:p>
        </w:tc>
        <w:tc>
          <w:tcPr>
            <w:tcW w:w="546" w:type="dxa"/>
            <w:vAlign w:val="center"/>
          </w:tcPr>
          <w:p w14:paraId="5A782CB1" w14:textId="77777777" w:rsidR="00166AC3" w:rsidRPr="003E415B" w:rsidRDefault="00166AC3" w:rsidP="00F12054">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с.р.</w:t>
            </w:r>
          </w:p>
        </w:tc>
      </w:tr>
      <w:tr w:rsidR="003E415B" w:rsidRPr="003E415B" w14:paraId="32EAF0DE" w14:textId="77777777" w:rsidTr="003E415B">
        <w:trPr>
          <w:trHeight w:val="145"/>
        </w:trPr>
        <w:tc>
          <w:tcPr>
            <w:tcW w:w="3261" w:type="dxa"/>
            <w:vAlign w:val="center"/>
          </w:tcPr>
          <w:p w14:paraId="6864E0FE" w14:textId="77777777" w:rsidR="00166AC3" w:rsidRPr="003E415B" w:rsidRDefault="00166AC3" w:rsidP="00F12054">
            <w:pPr>
              <w:suppressAutoHyphens/>
              <w:spacing w:after="0" w:line="240" w:lineRule="auto"/>
              <w:jc w:val="center"/>
              <w:rPr>
                <w:rFonts w:ascii="Times New Roman" w:hAnsi="Times New Roman"/>
                <w:bCs/>
                <w:lang w:val="uk-UA" w:eastAsia="ar-SA"/>
              </w:rPr>
            </w:pPr>
            <w:r w:rsidRPr="003E415B">
              <w:rPr>
                <w:rFonts w:ascii="Times New Roman" w:hAnsi="Times New Roman"/>
                <w:bCs/>
                <w:lang w:val="uk-UA" w:eastAsia="ar-SA"/>
              </w:rPr>
              <w:t>1</w:t>
            </w:r>
          </w:p>
        </w:tc>
        <w:tc>
          <w:tcPr>
            <w:tcW w:w="567" w:type="dxa"/>
            <w:vAlign w:val="center"/>
          </w:tcPr>
          <w:p w14:paraId="01186E9B" w14:textId="77777777" w:rsidR="00166AC3" w:rsidRPr="003E415B" w:rsidRDefault="00166AC3" w:rsidP="00F12054">
            <w:pPr>
              <w:suppressAutoHyphens/>
              <w:spacing w:after="0" w:line="240" w:lineRule="auto"/>
              <w:jc w:val="center"/>
              <w:rPr>
                <w:rFonts w:ascii="Times New Roman" w:hAnsi="Times New Roman"/>
                <w:bCs/>
                <w:lang w:val="uk-UA" w:eastAsia="ar-SA"/>
              </w:rPr>
            </w:pPr>
            <w:r w:rsidRPr="003E415B">
              <w:rPr>
                <w:rFonts w:ascii="Times New Roman" w:hAnsi="Times New Roman"/>
                <w:bCs/>
                <w:lang w:val="uk-UA" w:eastAsia="ar-SA"/>
              </w:rPr>
              <w:t>2</w:t>
            </w:r>
          </w:p>
        </w:tc>
        <w:tc>
          <w:tcPr>
            <w:tcW w:w="850" w:type="dxa"/>
            <w:vAlign w:val="center"/>
          </w:tcPr>
          <w:p w14:paraId="2157ED3A" w14:textId="77777777" w:rsidR="00166AC3" w:rsidRPr="003E415B" w:rsidRDefault="00166AC3" w:rsidP="00F12054">
            <w:pPr>
              <w:suppressAutoHyphens/>
              <w:spacing w:after="0" w:line="240" w:lineRule="auto"/>
              <w:jc w:val="center"/>
              <w:rPr>
                <w:rFonts w:ascii="Times New Roman" w:hAnsi="Times New Roman"/>
                <w:bCs/>
                <w:lang w:val="uk-UA" w:eastAsia="ar-SA"/>
              </w:rPr>
            </w:pPr>
            <w:r w:rsidRPr="003E415B">
              <w:rPr>
                <w:rFonts w:ascii="Times New Roman" w:hAnsi="Times New Roman"/>
                <w:bCs/>
                <w:lang w:val="uk-UA" w:eastAsia="ar-SA"/>
              </w:rPr>
              <w:t>3</w:t>
            </w:r>
          </w:p>
        </w:tc>
        <w:tc>
          <w:tcPr>
            <w:tcW w:w="851" w:type="dxa"/>
            <w:vAlign w:val="center"/>
          </w:tcPr>
          <w:p w14:paraId="45349766" w14:textId="77777777" w:rsidR="00166AC3" w:rsidRPr="003E415B" w:rsidRDefault="00166AC3" w:rsidP="00F12054">
            <w:pPr>
              <w:suppressAutoHyphens/>
              <w:spacing w:after="0" w:line="240" w:lineRule="auto"/>
              <w:jc w:val="center"/>
              <w:rPr>
                <w:rFonts w:ascii="Times New Roman" w:hAnsi="Times New Roman"/>
                <w:bCs/>
                <w:lang w:val="uk-UA" w:eastAsia="ar-SA"/>
              </w:rPr>
            </w:pPr>
            <w:r w:rsidRPr="003E415B">
              <w:rPr>
                <w:rFonts w:ascii="Times New Roman" w:hAnsi="Times New Roman"/>
                <w:bCs/>
                <w:lang w:val="uk-UA" w:eastAsia="ar-SA"/>
              </w:rPr>
              <w:t>4</w:t>
            </w:r>
          </w:p>
        </w:tc>
        <w:tc>
          <w:tcPr>
            <w:tcW w:w="567" w:type="dxa"/>
            <w:vAlign w:val="center"/>
          </w:tcPr>
          <w:p w14:paraId="0DA0F46B" w14:textId="77777777" w:rsidR="00166AC3" w:rsidRPr="003E415B" w:rsidRDefault="00166AC3" w:rsidP="00F12054">
            <w:pPr>
              <w:suppressAutoHyphens/>
              <w:spacing w:after="0" w:line="240" w:lineRule="auto"/>
              <w:jc w:val="center"/>
              <w:rPr>
                <w:rFonts w:ascii="Times New Roman" w:hAnsi="Times New Roman"/>
                <w:bCs/>
                <w:lang w:val="uk-UA" w:eastAsia="ar-SA"/>
              </w:rPr>
            </w:pPr>
            <w:r w:rsidRPr="003E415B">
              <w:rPr>
                <w:rFonts w:ascii="Times New Roman" w:hAnsi="Times New Roman"/>
                <w:bCs/>
                <w:lang w:val="uk-UA" w:eastAsia="ar-SA"/>
              </w:rPr>
              <w:t>5</w:t>
            </w:r>
          </w:p>
        </w:tc>
        <w:tc>
          <w:tcPr>
            <w:tcW w:w="709" w:type="dxa"/>
            <w:vAlign w:val="center"/>
          </w:tcPr>
          <w:p w14:paraId="72CD6C42" w14:textId="77777777" w:rsidR="00166AC3" w:rsidRPr="003E415B" w:rsidRDefault="00166AC3" w:rsidP="00F12054">
            <w:pPr>
              <w:suppressAutoHyphens/>
              <w:spacing w:after="0" w:line="240" w:lineRule="auto"/>
              <w:jc w:val="center"/>
              <w:rPr>
                <w:rFonts w:ascii="Times New Roman" w:hAnsi="Times New Roman"/>
                <w:bCs/>
                <w:lang w:val="uk-UA" w:eastAsia="ar-SA"/>
              </w:rPr>
            </w:pPr>
            <w:r w:rsidRPr="003E415B">
              <w:rPr>
                <w:rFonts w:ascii="Times New Roman" w:hAnsi="Times New Roman"/>
                <w:bCs/>
                <w:lang w:val="uk-UA" w:eastAsia="ar-SA"/>
              </w:rPr>
              <w:t>6</w:t>
            </w:r>
          </w:p>
        </w:tc>
        <w:tc>
          <w:tcPr>
            <w:tcW w:w="708" w:type="dxa"/>
            <w:vAlign w:val="center"/>
          </w:tcPr>
          <w:p w14:paraId="4DBF1371" w14:textId="77777777" w:rsidR="00166AC3" w:rsidRPr="003E415B" w:rsidRDefault="00166AC3" w:rsidP="00F12054">
            <w:pPr>
              <w:suppressAutoHyphens/>
              <w:spacing w:after="0" w:line="240" w:lineRule="auto"/>
              <w:jc w:val="center"/>
              <w:rPr>
                <w:rFonts w:ascii="Times New Roman" w:hAnsi="Times New Roman"/>
                <w:bCs/>
                <w:lang w:val="uk-UA" w:eastAsia="ar-SA"/>
              </w:rPr>
            </w:pPr>
            <w:r w:rsidRPr="003E415B">
              <w:rPr>
                <w:rFonts w:ascii="Times New Roman" w:hAnsi="Times New Roman"/>
                <w:bCs/>
                <w:lang w:val="uk-UA" w:eastAsia="ar-SA"/>
              </w:rPr>
              <w:t>7</w:t>
            </w:r>
          </w:p>
        </w:tc>
        <w:tc>
          <w:tcPr>
            <w:tcW w:w="709" w:type="dxa"/>
            <w:vAlign w:val="center"/>
          </w:tcPr>
          <w:p w14:paraId="3659AC72" w14:textId="77777777" w:rsidR="00166AC3" w:rsidRPr="003E415B" w:rsidRDefault="00166AC3" w:rsidP="00F12054">
            <w:pPr>
              <w:suppressAutoHyphens/>
              <w:spacing w:after="0" w:line="240" w:lineRule="auto"/>
              <w:jc w:val="center"/>
              <w:rPr>
                <w:rFonts w:ascii="Times New Roman" w:hAnsi="Times New Roman"/>
                <w:bCs/>
                <w:lang w:val="uk-UA" w:eastAsia="ar-SA"/>
              </w:rPr>
            </w:pPr>
            <w:r w:rsidRPr="003E415B">
              <w:rPr>
                <w:rFonts w:ascii="Times New Roman" w:hAnsi="Times New Roman"/>
                <w:bCs/>
                <w:lang w:val="uk-UA" w:eastAsia="ar-SA"/>
              </w:rPr>
              <w:t>8</w:t>
            </w:r>
          </w:p>
        </w:tc>
        <w:tc>
          <w:tcPr>
            <w:tcW w:w="755" w:type="dxa"/>
            <w:vAlign w:val="center"/>
          </w:tcPr>
          <w:p w14:paraId="29395573" w14:textId="77777777" w:rsidR="00166AC3" w:rsidRPr="003E415B" w:rsidRDefault="00166AC3" w:rsidP="00F12054">
            <w:pPr>
              <w:suppressAutoHyphens/>
              <w:spacing w:after="0" w:line="240" w:lineRule="auto"/>
              <w:jc w:val="center"/>
              <w:rPr>
                <w:rFonts w:ascii="Times New Roman" w:hAnsi="Times New Roman"/>
                <w:bCs/>
                <w:lang w:val="uk-UA" w:eastAsia="ar-SA"/>
              </w:rPr>
            </w:pPr>
            <w:r w:rsidRPr="003E415B">
              <w:rPr>
                <w:rFonts w:ascii="Times New Roman" w:hAnsi="Times New Roman"/>
                <w:bCs/>
                <w:lang w:val="uk-UA" w:eastAsia="ar-SA"/>
              </w:rPr>
              <w:t>9</w:t>
            </w:r>
          </w:p>
        </w:tc>
        <w:tc>
          <w:tcPr>
            <w:tcW w:w="507" w:type="dxa"/>
            <w:vAlign w:val="center"/>
          </w:tcPr>
          <w:p w14:paraId="178FF3EC" w14:textId="77777777" w:rsidR="00166AC3" w:rsidRPr="003E415B" w:rsidRDefault="00166AC3" w:rsidP="00F12054">
            <w:pPr>
              <w:suppressAutoHyphens/>
              <w:spacing w:after="0" w:line="240" w:lineRule="auto"/>
              <w:jc w:val="center"/>
              <w:rPr>
                <w:rFonts w:ascii="Times New Roman" w:hAnsi="Times New Roman"/>
                <w:bCs/>
                <w:lang w:val="uk-UA" w:eastAsia="ar-SA"/>
              </w:rPr>
            </w:pPr>
            <w:r w:rsidRPr="003E415B">
              <w:rPr>
                <w:rFonts w:ascii="Times New Roman" w:hAnsi="Times New Roman"/>
                <w:bCs/>
                <w:lang w:val="uk-UA" w:eastAsia="ar-SA"/>
              </w:rPr>
              <w:t>10</w:t>
            </w:r>
          </w:p>
        </w:tc>
        <w:tc>
          <w:tcPr>
            <w:tcW w:w="546" w:type="dxa"/>
            <w:vAlign w:val="center"/>
          </w:tcPr>
          <w:p w14:paraId="088D61BB" w14:textId="77777777" w:rsidR="00166AC3" w:rsidRPr="003E415B" w:rsidRDefault="00166AC3" w:rsidP="00F12054">
            <w:pPr>
              <w:suppressAutoHyphens/>
              <w:spacing w:after="0" w:line="240" w:lineRule="auto"/>
              <w:jc w:val="center"/>
              <w:rPr>
                <w:rFonts w:ascii="Times New Roman" w:hAnsi="Times New Roman"/>
                <w:bCs/>
                <w:lang w:val="uk-UA" w:eastAsia="ar-SA"/>
              </w:rPr>
            </w:pPr>
            <w:r w:rsidRPr="003E415B">
              <w:rPr>
                <w:rFonts w:ascii="Times New Roman" w:hAnsi="Times New Roman"/>
                <w:bCs/>
                <w:lang w:val="uk-UA" w:eastAsia="ar-SA"/>
              </w:rPr>
              <w:t>11</w:t>
            </w:r>
          </w:p>
        </w:tc>
      </w:tr>
      <w:tr w:rsidR="00166AC3" w:rsidRPr="003E415B" w14:paraId="4D37EE68" w14:textId="77777777" w:rsidTr="003E415B">
        <w:trPr>
          <w:cantSplit/>
          <w:trHeight w:val="285"/>
        </w:trPr>
        <w:tc>
          <w:tcPr>
            <w:tcW w:w="10030" w:type="dxa"/>
            <w:gridSpan w:val="11"/>
            <w:vAlign w:val="center"/>
          </w:tcPr>
          <w:p w14:paraId="7A273562" w14:textId="77777777" w:rsidR="00166AC3" w:rsidRPr="003E415B" w:rsidRDefault="00166AC3" w:rsidP="00F12054">
            <w:pPr>
              <w:shd w:val="clear" w:color="auto" w:fill="FFFFFF"/>
              <w:suppressAutoHyphens/>
              <w:spacing w:after="0" w:line="240" w:lineRule="auto"/>
              <w:ind w:left="1026" w:right="884"/>
              <w:jc w:val="center"/>
              <w:rPr>
                <w:rFonts w:ascii="Times New Roman" w:hAnsi="Times New Roman"/>
                <w:lang w:val="uk-UA" w:eastAsia="ar-SA"/>
              </w:rPr>
            </w:pPr>
            <w:r w:rsidRPr="003E415B">
              <w:rPr>
                <w:rFonts w:ascii="Times New Roman" w:hAnsi="Times New Roman"/>
                <w:b/>
                <w:bCs/>
                <w:lang w:val="uk-UA" w:eastAsia="ar-SA"/>
              </w:rPr>
              <w:t>Змістовий модуль 1</w:t>
            </w:r>
            <w:r w:rsidRPr="003E415B">
              <w:rPr>
                <w:rFonts w:ascii="Times New Roman" w:hAnsi="Times New Roman"/>
                <w:lang w:val="uk-UA" w:eastAsia="ar-SA"/>
              </w:rPr>
              <w:t xml:space="preserve">. </w:t>
            </w:r>
          </w:p>
        </w:tc>
      </w:tr>
      <w:tr w:rsidR="000D00D7" w:rsidRPr="003E415B" w14:paraId="40B3099F" w14:textId="77777777" w:rsidTr="003E415B">
        <w:trPr>
          <w:trHeight w:val="486"/>
        </w:trPr>
        <w:tc>
          <w:tcPr>
            <w:tcW w:w="3261" w:type="dxa"/>
          </w:tcPr>
          <w:p w14:paraId="75C1E4B8" w14:textId="77777777" w:rsidR="000D00D7" w:rsidRPr="003E415B" w:rsidRDefault="000D00D7" w:rsidP="000D00D7">
            <w:pPr>
              <w:tabs>
                <w:tab w:val="left" w:pos="360"/>
              </w:tabs>
              <w:spacing w:after="0" w:line="240" w:lineRule="auto"/>
              <w:rPr>
                <w:rFonts w:ascii="Times New Roman" w:hAnsi="Times New Roman"/>
                <w:color w:val="000000"/>
                <w:lang w:val="uk-UA"/>
              </w:rPr>
            </w:pPr>
            <w:r w:rsidRPr="003E415B">
              <w:rPr>
                <w:rFonts w:ascii="Times New Roman" w:hAnsi="Times New Roman"/>
                <w:color w:val="000000"/>
                <w:lang w:val="uk-UA" w:eastAsia="ru-RU"/>
              </w:rPr>
              <w:t>1.Менеджмент та еволюція його розвитку</w:t>
            </w:r>
          </w:p>
        </w:tc>
        <w:tc>
          <w:tcPr>
            <w:tcW w:w="567" w:type="dxa"/>
            <w:vAlign w:val="center"/>
          </w:tcPr>
          <w:p w14:paraId="2A7057FD" w14:textId="10101917" w:rsidR="000D00D7" w:rsidRPr="000D00D7" w:rsidRDefault="0047051B" w:rsidP="000D00D7">
            <w:pPr>
              <w:suppressAutoHyphens/>
              <w:spacing w:after="0" w:line="240" w:lineRule="auto"/>
              <w:jc w:val="center"/>
              <w:rPr>
                <w:rFonts w:ascii="Times New Roman" w:hAnsi="Times New Roman"/>
                <w:b/>
                <w:lang w:val="ru-RU" w:eastAsia="ar-SA"/>
              </w:rPr>
            </w:pPr>
            <w:r>
              <w:rPr>
                <w:rFonts w:ascii="Times New Roman" w:hAnsi="Times New Roman"/>
                <w:b/>
                <w:sz w:val="20"/>
                <w:szCs w:val="20"/>
                <w:lang w:val="uk-UA" w:eastAsia="ar-SA"/>
              </w:rPr>
              <w:t>9</w:t>
            </w:r>
          </w:p>
        </w:tc>
        <w:tc>
          <w:tcPr>
            <w:tcW w:w="850" w:type="dxa"/>
            <w:vAlign w:val="center"/>
          </w:tcPr>
          <w:p w14:paraId="32EC432D"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851" w:type="dxa"/>
            <w:vAlign w:val="center"/>
          </w:tcPr>
          <w:p w14:paraId="2CD9ED04" w14:textId="3D20DB42" w:rsidR="000D00D7" w:rsidRPr="003E415B" w:rsidRDefault="00C87C13" w:rsidP="000D00D7">
            <w:pPr>
              <w:pStyle w:val="23"/>
              <w:spacing w:after="0" w:line="240" w:lineRule="auto"/>
              <w:jc w:val="center"/>
              <w:rPr>
                <w:sz w:val="22"/>
                <w:szCs w:val="22"/>
                <w:lang w:val="uk-UA"/>
              </w:rPr>
            </w:pPr>
            <w:r>
              <w:rPr>
                <w:sz w:val="22"/>
                <w:szCs w:val="22"/>
                <w:lang w:val="uk-UA"/>
              </w:rPr>
              <w:t>2</w:t>
            </w:r>
          </w:p>
        </w:tc>
        <w:tc>
          <w:tcPr>
            <w:tcW w:w="567" w:type="dxa"/>
            <w:vAlign w:val="center"/>
          </w:tcPr>
          <w:p w14:paraId="3F6679DC" w14:textId="77777777" w:rsidR="000D00D7" w:rsidRPr="003E415B" w:rsidRDefault="000D00D7" w:rsidP="000D00D7">
            <w:pPr>
              <w:pStyle w:val="23"/>
              <w:spacing w:after="0" w:line="240" w:lineRule="auto"/>
              <w:jc w:val="center"/>
              <w:rPr>
                <w:sz w:val="22"/>
                <w:szCs w:val="22"/>
                <w:lang w:val="uk-UA"/>
              </w:rPr>
            </w:pPr>
          </w:p>
        </w:tc>
        <w:tc>
          <w:tcPr>
            <w:tcW w:w="709" w:type="dxa"/>
            <w:vAlign w:val="center"/>
          </w:tcPr>
          <w:p w14:paraId="595DCABB" w14:textId="1716577A" w:rsidR="000D00D7" w:rsidRPr="003E415B" w:rsidRDefault="000D00D7" w:rsidP="000D00D7">
            <w:pPr>
              <w:pStyle w:val="23"/>
              <w:spacing w:after="0" w:line="240" w:lineRule="auto"/>
              <w:jc w:val="center"/>
              <w:rPr>
                <w:sz w:val="22"/>
                <w:szCs w:val="22"/>
                <w:lang w:val="en-US"/>
              </w:rPr>
            </w:pPr>
            <w:r>
              <w:rPr>
                <w:sz w:val="20"/>
                <w:szCs w:val="20"/>
                <w:lang w:val="uk-UA"/>
              </w:rPr>
              <w:t>5</w:t>
            </w:r>
          </w:p>
        </w:tc>
        <w:tc>
          <w:tcPr>
            <w:tcW w:w="708" w:type="dxa"/>
            <w:vAlign w:val="center"/>
          </w:tcPr>
          <w:p w14:paraId="7E3751A7" w14:textId="16C32AAE" w:rsidR="000D00D7" w:rsidRPr="000D00D7"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w:t>
            </w:r>
          </w:p>
        </w:tc>
        <w:tc>
          <w:tcPr>
            <w:tcW w:w="709" w:type="dxa"/>
            <w:vAlign w:val="center"/>
          </w:tcPr>
          <w:p w14:paraId="2B447F30"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755" w:type="dxa"/>
            <w:vAlign w:val="center"/>
          </w:tcPr>
          <w:p w14:paraId="7DD0104D"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07" w:type="dxa"/>
            <w:vAlign w:val="center"/>
          </w:tcPr>
          <w:p w14:paraId="320E5F32"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vAlign w:val="center"/>
          </w:tcPr>
          <w:p w14:paraId="6C66D981" w14:textId="355B4C9F" w:rsidR="000D00D7" w:rsidRPr="000D00D7" w:rsidRDefault="00C87C13" w:rsidP="000D00D7">
            <w:pPr>
              <w:suppressAutoHyphens/>
              <w:spacing w:after="0" w:line="240" w:lineRule="auto"/>
              <w:jc w:val="center"/>
              <w:rPr>
                <w:rFonts w:ascii="Times New Roman" w:hAnsi="Times New Roman"/>
                <w:lang w:val="uk-UA" w:eastAsia="ar-SA"/>
              </w:rPr>
            </w:pPr>
            <w:r>
              <w:rPr>
                <w:rFonts w:ascii="Times New Roman" w:hAnsi="Times New Roman"/>
                <w:lang w:val="uk-UA" w:eastAsia="ar-SA"/>
              </w:rPr>
              <w:t>7</w:t>
            </w:r>
          </w:p>
        </w:tc>
      </w:tr>
      <w:tr w:rsidR="000D00D7" w:rsidRPr="003E415B" w14:paraId="15EE9074" w14:textId="77777777" w:rsidTr="00370D62">
        <w:trPr>
          <w:trHeight w:val="560"/>
        </w:trPr>
        <w:tc>
          <w:tcPr>
            <w:tcW w:w="3261" w:type="dxa"/>
          </w:tcPr>
          <w:p w14:paraId="2F84F7FF" w14:textId="77777777" w:rsidR="000D00D7" w:rsidRPr="003E415B" w:rsidRDefault="000D00D7" w:rsidP="000D00D7">
            <w:pPr>
              <w:tabs>
                <w:tab w:val="left" w:pos="360"/>
              </w:tabs>
              <w:spacing w:after="0" w:line="240" w:lineRule="auto"/>
              <w:rPr>
                <w:rFonts w:ascii="Times New Roman" w:hAnsi="Times New Roman"/>
                <w:color w:val="000000"/>
                <w:lang w:val="uk-UA"/>
              </w:rPr>
            </w:pPr>
            <w:r w:rsidRPr="003E415B">
              <w:rPr>
                <w:rFonts w:ascii="Times New Roman" w:hAnsi="Times New Roman"/>
                <w:color w:val="000000"/>
                <w:lang w:val="uk-UA" w:eastAsia="ru-RU"/>
              </w:rPr>
              <w:t>2. Планування на підприємствах туризму</w:t>
            </w:r>
          </w:p>
        </w:tc>
        <w:tc>
          <w:tcPr>
            <w:tcW w:w="567" w:type="dxa"/>
            <w:vAlign w:val="center"/>
          </w:tcPr>
          <w:p w14:paraId="1B2AC64F" w14:textId="5FEB6078" w:rsidR="000D00D7" w:rsidRPr="003E415B" w:rsidRDefault="000D00D7" w:rsidP="000D00D7">
            <w:pPr>
              <w:suppressAutoHyphens/>
              <w:spacing w:after="0" w:line="240" w:lineRule="auto"/>
              <w:jc w:val="center"/>
              <w:rPr>
                <w:rFonts w:ascii="Times New Roman" w:hAnsi="Times New Roman"/>
                <w:b/>
                <w:lang w:eastAsia="ar-SA"/>
              </w:rPr>
            </w:pPr>
            <w:r>
              <w:rPr>
                <w:rFonts w:ascii="Times New Roman" w:hAnsi="Times New Roman"/>
                <w:b/>
                <w:sz w:val="20"/>
                <w:szCs w:val="20"/>
                <w:lang w:val="uk-UA" w:eastAsia="ar-SA"/>
              </w:rPr>
              <w:t>7</w:t>
            </w:r>
          </w:p>
        </w:tc>
        <w:tc>
          <w:tcPr>
            <w:tcW w:w="850" w:type="dxa"/>
            <w:vAlign w:val="center"/>
          </w:tcPr>
          <w:p w14:paraId="530681EA"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851" w:type="dxa"/>
            <w:vAlign w:val="center"/>
          </w:tcPr>
          <w:p w14:paraId="3BB2D735"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567" w:type="dxa"/>
            <w:vAlign w:val="center"/>
          </w:tcPr>
          <w:p w14:paraId="56F6E6FE" w14:textId="77777777" w:rsidR="000D00D7" w:rsidRPr="003E415B" w:rsidRDefault="000D00D7" w:rsidP="000D00D7">
            <w:pPr>
              <w:pStyle w:val="23"/>
              <w:spacing w:after="0" w:line="240" w:lineRule="auto"/>
              <w:jc w:val="center"/>
              <w:rPr>
                <w:sz w:val="22"/>
                <w:szCs w:val="22"/>
                <w:lang w:val="uk-UA"/>
              </w:rPr>
            </w:pPr>
          </w:p>
        </w:tc>
        <w:tc>
          <w:tcPr>
            <w:tcW w:w="709" w:type="dxa"/>
            <w:vAlign w:val="center"/>
          </w:tcPr>
          <w:p w14:paraId="590876D6" w14:textId="4F26A03D" w:rsidR="000D00D7" w:rsidRPr="003E415B" w:rsidRDefault="000D00D7" w:rsidP="000D00D7">
            <w:pPr>
              <w:pStyle w:val="23"/>
              <w:spacing w:after="0" w:line="240" w:lineRule="auto"/>
              <w:jc w:val="center"/>
              <w:rPr>
                <w:sz w:val="22"/>
                <w:szCs w:val="22"/>
                <w:lang w:val="en-US"/>
              </w:rPr>
            </w:pPr>
            <w:r>
              <w:rPr>
                <w:sz w:val="20"/>
                <w:szCs w:val="20"/>
                <w:lang w:val="uk-UA"/>
              </w:rPr>
              <w:t>3</w:t>
            </w:r>
          </w:p>
        </w:tc>
        <w:tc>
          <w:tcPr>
            <w:tcW w:w="708" w:type="dxa"/>
            <w:vAlign w:val="center"/>
          </w:tcPr>
          <w:p w14:paraId="34C3E468" w14:textId="04DF199D" w:rsidR="000D00D7" w:rsidRPr="003E415B"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709" w:type="dxa"/>
            <w:vAlign w:val="center"/>
          </w:tcPr>
          <w:p w14:paraId="5A1E3C80" w14:textId="77777777" w:rsidR="000D00D7" w:rsidRPr="003E415B" w:rsidRDefault="000D00D7" w:rsidP="000D00D7">
            <w:pPr>
              <w:suppressAutoHyphens/>
              <w:spacing w:after="0" w:line="240" w:lineRule="auto"/>
              <w:jc w:val="center"/>
              <w:rPr>
                <w:rFonts w:ascii="Times New Roman" w:hAnsi="Times New Roman"/>
                <w:lang w:val="ru-RU" w:eastAsia="ar-SA"/>
              </w:rPr>
            </w:pPr>
            <w:r w:rsidRPr="003E415B">
              <w:rPr>
                <w:rFonts w:ascii="Times New Roman" w:hAnsi="Times New Roman"/>
                <w:lang w:val="ru-RU" w:eastAsia="ar-SA"/>
              </w:rPr>
              <w:t>2</w:t>
            </w:r>
          </w:p>
        </w:tc>
        <w:tc>
          <w:tcPr>
            <w:tcW w:w="755" w:type="dxa"/>
            <w:vAlign w:val="center"/>
          </w:tcPr>
          <w:p w14:paraId="5503E8B8"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07" w:type="dxa"/>
            <w:vAlign w:val="center"/>
          </w:tcPr>
          <w:p w14:paraId="1203BC1B"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tcPr>
          <w:p w14:paraId="34540272" w14:textId="650157E1" w:rsidR="000D00D7" w:rsidRPr="003E415B" w:rsidRDefault="00C87C13" w:rsidP="000D00D7">
            <w:pPr>
              <w:suppressAutoHyphens/>
              <w:spacing w:after="0" w:line="240" w:lineRule="auto"/>
              <w:jc w:val="center"/>
              <w:rPr>
                <w:rFonts w:ascii="Times New Roman" w:hAnsi="Times New Roman"/>
                <w:lang w:val="uk-UA" w:eastAsia="ar-SA"/>
              </w:rPr>
            </w:pPr>
            <w:r>
              <w:rPr>
                <w:rFonts w:ascii="Times New Roman" w:hAnsi="Times New Roman"/>
                <w:lang w:val="uk-UA" w:eastAsia="ar-SA"/>
              </w:rPr>
              <w:t>7</w:t>
            </w:r>
          </w:p>
        </w:tc>
      </w:tr>
      <w:tr w:rsidR="000D00D7" w:rsidRPr="003E415B" w14:paraId="33C1CDA4" w14:textId="77777777" w:rsidTr="00370D62">
        <w:trPr>
          <w:trHeight w:val="271"/>
        </w:trPr>
        <w:tc>
          <w:tcPr>
            <w:tcW w:w="3261" w:type="dxa"/>
          </w:tcPr>
          <w:p w14:paraId="7C287F17" w14:textId="77777777" w:rsidR="000D00D7" w:rsidRPr="003E415B" w:rsidRDefault="000D00D7" w:rsidP="000D00D7">
            <w:pPr>
              <w:spacing w:after="0" w:line="240" w:lineRule="auto"/>
              <w:rPr>
                <w:lang w:val="ru-RU"/>
              </w:rPr>
            </w:pPr>
            <w:r w:rsidRPr="003E415B">
              <w:rPr>
                <w:rFonts w:ascii="Times New Roman" w:hAnsi="Times New Roman"/>
                <w:color w:val="000000"/>
                <w:lang w:val="uk-UA" w:eastAsia="ru-RU"/>
              </w:rPr>
              <w:t>3. Стратегічний менеджмент</w:t>
            </w:r>
          </w:p>
        </w:tc>
        <w:tc>
          <w:tcPr>
            <w:tcW w:w="567" w:type="dxa"/>
            <w:vAlign w:val="center"/>
          </w:tcPr>
          <w:p w14:paraId="38A0841A" w14:textId="7AE037B6" w:rsidR="000D00D7" w:rsidRPr="003E415B" w:rsidRDefault="0047051B" w:rsidP="000D00D7">
            <w:pPr>
              <w:suppressAutoHyphens/>
              <w:spacing w:after="0" w:line="240" w:lineRule="auto"/>
              <w:jc w:val="center"/>
              <w:rPr>
                <w:rFonts w:ascii="Times New Roman" w:hAnsi="Times New Roman"/>
                <w:b/>
                <w:lang w:val="ru-RU" w:eastAsia="ar-SA"/>
              </w:rPr>
            </w:pPr>
            <w:r>
              <w:rPr>
                <w:rFonts w:ascii="Times New Roman" w:hAnsi="Times New Roman"/>
                <w:b/>
                <w:sz w:val="20"/>
                <w:szCs w:val="20"/>
                <w:lang w:val="ru-RU" w:eastAsia="ar-SA"/>
              </w:rPr>
              <w:t>8</w:t>
            </w:r>
          </w:p>
        </w:tc>
        <w:tc>
          <w:tcPr>
            <w:tcW w:w="850" w:type="dxa"/>
            <w:vAlign w:val="center"/>
          </w:tcPr>
          <w:p w14:paraId="00F89EE8"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851" w:type="dxa"/>
            <w:vAlign w:val="center"/>
          </w:tcPr>
          <w:p w14:paraId="5CF4EC5E"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567" w:type="dxa"/>
            <w:vAlign w:val="center"/>
          </w:tcPr>
          <w:p w14:paraId="3B1CB3EF" w14:textId="77777777" w:rsidR="000D00D7" w:rsidRPr="003E415B" w:rsidRDefault="000D00D7" w:rsidP="000D00D7">
            <w:pPr>
              <w:pStyle w:val="23"/>
              <w:spacing w:after="0" w:line="240" w:lineRule="auto"/>
              <w:jc w:val="center"/>
              <w:rPr>
                <w:sz w:val="22"/>
                <w:szCs w:val="22"/>
                <w:lang w:val="uk-UA"/>
              </w:rPr>
            </w:pPr>
          </w:p>
        </w:tc>
        <w:tc>
          <w:tcPr>
            <w:tcW w:w="709" w:type="dxa"/>
            <w:vAlign w:val="center"/>
          </w:tcPr>
          <w:p w14:paraId="572F9856" w14:textId="3C4A9455" w:rsidR="000D00D7" w:rsidRPr="003E415B" w:rsidRDefault="00C87C13" w:rsidP="000D00D7">
            <w:pPr>
              <w:pStyle w:val="23"/>
              <w:spacing w:after="0" w:line="240" w:lineRule="auto"/>
              <w:jc w:val="center"/>
              <w:rPr>
                <w:sz w:val="22"/>
                <w:szCs w:val="22"/>
                <w:lang w:val="uk-UA"/>
              </w:rPr>
            </w:pPr>
            <w:r>
              <w:rPr>
                <w:sz w:val="20"/>
                <w:szCs w:val="20"/>
                <w:lang w:val="uk-UA"/>
              </w:rPr>
              <w:t>4</w:t>
            </w:r>
          </w:p>
        </w:tc>
        <w:tc>
          <w:tcPr>
            <w:tcW w:w="708" w:type="dxa"/>
            <w:vAlign w:val="center"/>
          </w:tcPr>
          <w:p w14:paraId="57F40424" w14:textId="0773E70B" w:rsidR="000D00D7" w:rsidRPr="003E415B"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709" w:type="dxa"/>
            <w:vAlign w:val="center"/>
          </w:tcPr>
          <w:p w14:paraId="474FBE4E" w14:textId="77777777" w:rsidR="000D00D7" w:rsidRPr="003E415B" w:rsidRDefault="000D00D7" w:rsidP="000D00D7">
            <w:pPr>
              <w:suppressAutoHyphens/>
              <w:spacing w:after="0" w:line="240" w:lineRule="auto"/>
              <w:jc w:val="center"/>
              <w:rPr>
                <w:rFonts w:ascii="Times New Roman" w:hAnsi="Times New Roman"/>
                <w:lang w:val="ru-RU" w:eastAsia="ar-SA"/>
              </w:rPr>
            </w:pPr>
            <w:r w:rsidRPr="003E415B">
              <w:rPr>
                <w:rFonts w:ascii="Times New Roman" w:hAnsi="Times New Roman"/>
                <w:lang w:val="ru-RU" w:eastAsia="ar-SA"/>
              </w:rPr>
              <w:t>2</w:t>
            </w:r>
          </w:p>
        </w:tc>
        <w:tc>
          <w:tcPr>
            <w:tcW w:w="755" w:type="dxa"/>
            <w:vAlign w:val="center"/>
          </w:tcPr>
          <w:p w14:paraId="59449F62"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07" w:type="dxa"/>
            <w:vAlign w:val="center"/>
          </w:tcPr>
          <w:p w14:paraId="38A365C4"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tcPr>
          <w:p w14:paraId="6F83F102" w14:textId="1C3A54A4" w:rsidR="000D00D7" w:rsidRPr="003E415B" w:rsidRDefault="00C87C13" w:rsidP="000D00D7">
            <w:pPr>
              <w:suppressAutoHyphens/>
              <w:spacing w:after="0" w:line="240" w:lineRule="auto"/>
              <w:jc w:val="center"/>
              <w:rPr>
                <w:rFonts w:ascii="Times New Roman" w:hAnsi="Times New Roman"/>
                <w:lang w:val="uk-UA" w:eastAsia="ar-SA"/>
              </w:rPr>
            </w:pPr>
            <w:r>
              <w:rPr>
                <w:rFonts w:ascii="Times New Roman" w:hAnsi="Times New Roman"/>
                <w:lang w:val="uk-UA" w:eastAsia="ar-SA"/>
              </w:rPr>
              <w:t>7</w:t>
            </w:r>
          </w:p>
        </w:tc>
      </w:tr>
      <w:tr w:rsidR="000D00D7" w:rsidRPr="003E415B" w14:paraId="48DD218F" w14:textId="77777777" w:rsidTr="00370D62">
        <w:trPr>
          <w:trHeight w:val="589"/>
        </w:trPr>
        <w:tc>
          <w:tcPr>
            <w:tcW w:w="3261" w:type="dxa"/>
          </w:tcPr>
          <w:p w14:paraId="2CFAE66B" w14:textId="77777777" w:rsidR="000D00D7" w:rsidRPr="003E415B" w:rsidRDefault="000D00D7" w:rsidP="000D00D7">
            <w:pPr>
              <w:tabs>
                <w:tab w:val="left" w:pos="0"/>
              </w:tabs>
              <w:spacing w:after="0" w:line="240" w:lineRule="auto"/>
              <w:rPr>
                <w:rFonts w:ascii="Times New Roman" w:hAnsi="Times New Roman"/>
                <w:color w:val="000000"/>
                <w:lang w:val="uk-UA"/>
              </w:rPr>
            </w:pPr>
            <w:r w:rsidRPr="003E415B">
              <w:rPr>
                <w:rFonts w:ascii="Times New Roman" w:hAnsi="Times New Roman"/>
                <w:color w:val="000000"/>
                <w:lang w:val="uk-UA" w:eastAsia="ru-RU"/>
              </w:rPr>
              <w:t>4. Менеджмент на різних стадіях життєвого циклу підприємства</w:t>
            </w:r>
          </w:p>
        </w:tc>
        <w:tc>
          <w:tcPr>
            <w:tcW w:w="567" w:type="dxa"/>
            <w:vAlign w:val="center"/>
          </w:tcPr>
          <w:p w14:paraId="3066688B" w14:textId="3E80764A" w:rsidR="000D00D7" w:rsidRPr="003E415B" w:rsidRDefault="000D00D7" w:rsidP="000D00D7">
            <w:pPr>
              <w:suppressAutoHyphens/>
              <w:spacing w:after="0" w:line="240" w:lineRule="auto"/>
              <w:jc w:val="center"/>
              <w:rPr>
                <w:rFonts w:ascii="Times New Roman" w:hAnsi="Times New Roman"/>
                <w:b/>
                <w:lang w:eastAsia="ar-SA"/>
              </w:rPr>
            </w:pPr>
            <w:r>
              <w:rPr>
                <w:rFonts w:ascii="Times New Roman" w:hAnsi="Times New Roman"/>
                <w:b/>
                <w:sz w:val="20"/>
                <w:szCs w:val="20"/>
                <w:lang w:val="uk-UA" w:eastAsia="ar-SA"/>
              </w:rPr>
              <w:t>7</w:t>
            </w:r>
          </w:p>
        </w:tc>
        <w:tc>
          <w:tcPr>
            <w:tcW w:w="850" w:type="dxa"/>
            <w:vAlign w:val="center"/>
          </w:tcPr>
          <w:p w14:paraId="63C575E2"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851" w:type="dxa"/>
            <w:vAlign w:val="center"/>
          </w:tcPr>
          <w:p w14:paraId="294853B1" w14:textId="77777777" w:rsidR="000D00D7" w:rsidRPr="003E415B" w:rsidRDefault="000D00D7" w:rsidP="000D00D7">
            <w:pPr>
              <w:pStyle w:val="23"/>
              <w:spacing w:after="0" w:line="240" w:lineRule="auto"/>
              <w:jc w:val="center"/>
              <w:rPr>
                <w:sz w:val="22"/>
                <w:szCs w:val="22"/>
                <w:lang w:val="uk-UA"/>
              </w:rPr>
            </w:pPr>
          </w:p>
        </w:tc>
        <w:tc>
          <w:tcPr>
            <w:tcW w:w="567" w:type="dxa"/>
            <w:vAlign w:val="center"/>
          </w:tcPr>
          <w:p w14:paraId="56BF790D" w14:textId="77777777" w:rsidR="000D00D7" w:rsidRPr="003E415B" w:rsidRDefault="000D00D7" w:rsidP="000D00D7">
            <w:pPr>
              <w:pStyle w:val="23"/>
              <w:spacing w:after="0" w:line="240" w:lineRule="auto"/>
              <w:jc w:val="center"/>
              <w:rPr>
                <w:sz w:val="22"/>
                <w:szCs w:val="22"/>
                <w:lang w:val="uk-UA"/>
              </w:rPr>
            </w:pPr>
          </w:p>
        </w:tc>
        <w:tc>
          <w:tcPr>
            <w:tcW w:w="709" w:type="dxa"/>
            <w:vAlign w:val="center"/>
          </w:tcPr>
          <w:p w14:paraId="0A93DA11" w14:textId="3D51AD45" w:rsidR="000D00D7" w:rsidRPr="003E415B" w:rsidRDefault="000D00D7" w:rsidP="000D00D7">
            <w:pPr>
              <w:pStyle w:val="23"/>
              <w:spacing w:after="0" w:line="240" w:lineRule="auto"/>
              <w:jc w:val="center"/>
              <w:rPr>
                <w:sz w:val="22"/>
                <w:szCs w:val="22"/>
                <w:lang w:val="en-US"/>
              </w:rPr>
            </w:pPr>
            <w:r>
              <w:rPr>
                <w:sz w:val="20"/>
                <w:szCs w:val="20"/>
                <w:lang w:val="uk-UA"/>
              </w:rPr>
              <w:t>5</w:t>
            </w:r>
          </w:p>
        </w:tc>
        <w:tc>
          <w:tcPr>
            <w:tcW w:w="708" w:type="dxa"/>
            <w:vAlign w:val="center"/>
          </w:tcPr>
          <w:p w14:paraId="652178B1" w14:textId="0D1E02BD" w:rsidR="000D00D7" w:rsidRPr="000D00D7" w:rsidRDefault="000D00D7"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w:t>
            </w:r>
          </w:p>
        </w:tc>
        <w:tc>
          <w:tcPr>
            <w:tcW w:w="709" w:type="dxa"/>
            <w:vAlign w:val="center"/>
          </w:tcPr>
          <w:p w14:paraId="5020192F" w14:textId="77777777" w:rsidR="000D00D7" w:rsidRPr="003E415B" w:rsidRDefault="000D00D7" w:rsidP="000D00D7">
            <w:pPr>
              <w:suppressAutoHyphens/>
              <w:spacing w:after="0" w:line="240" w:lineRule="auto"/>
              <w:jc w:val="center"/>
              <w:rPr>
                <w:rFonts w:ascii="Times New Roman" w:hAnsi="Times New Roman"/>
                <w:lang w:val="ru-RU" w:eastAsia="ar-SA"/>
              </w:rPr>
            </w:pPr>
          </w:p>
        </w:tc>
        <w:tc>
          <w:tcPr>
            <w:tcW w:w="755" w:type="dxa"/>
            <w:vAlign w:val="center"/>
          </w:tcPr>
          <w:p w14:paraId="7A72F5B7" w14:textId="77777777" w:rsidR="000D00D7" w:rsidRPr="003E415B" w:rsidRDefault="000D00D7" w:rsidP="000D00D7">
            <w:pPr>
              <w:suppressAutoHyphens/>
              <w:spacing w:after="0" w:line="240" w:lineRule="auto"/>
              <w:jc w:val="center"/>
              <w:rPr>
                <w:rFonts w:ascii="Times New Roman" w:hAnsi="Times New Roman"/>
                <w:lang w:eastAsia="ar-SA"/>
              </w:rPr>
            </w:pPr>
          </w:p>
        </w:tc>
        <w:tc>
          <w:tcPr>
            <w:tcW w:w="507" w:type="dxa"/>
            <w:vAlign w:val="center"/>
          </w:tcPr>
          <w:p w14:paraId="27495EEC"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tcPr>
          <w:p w14:paraId="44CB5DE0" w14:textId="4678A60F" w:rsidR="000D00D7" w:rsidRPr="003E415B" w:rsidRDefault="000D00D7" w:rsidP="000D00D7">
            <w:pPr>
              <w:suppressAutoHyphens/>
              <w:spacing w:after="0" w:line="240" w:lineRule="auto"/>
              <w:jc w:val="center"/>
              <w:rPr>
                <w:rFonts w:ascii="Times New Roman" w:hAnsi="Times New Roman"/>
                <w:lang w:eastAsia="ar-SA"/>
              </w:rPr>
            </w:pPr>
            <w:r>
              <w:rPr>
                <w:rFonts w:ascii="Times New Roman" w:hAnsi="Times New Roman"/>
                <w:lang w:val="uk-UA" w:eastAsia="ar-SA"/>
              </w:rPr>
              <w:t>7</w:t>
            </w:r>
          </w:p>
        </w:tc>
      </w:tr>
      <w:tr w:rsidR="000D00D7" w:rsidRPr="003E415B" w14:paraId="48D4D2B7" w14:textId="77777777" w:rsidTr="00370D62">
        <w:trPr>
          <w:trHeight w:val="570"/>
        </w:trPr>
        <w:tc>
          <w:tcPr>
            <w:tcW w:w="3261" w:type="dxa"/>
          </w:tcPr>
          <w:p w14:paraId="665D33DA" w14:textId="77777777" w:rsidR="000D00D7" w:rsidRPr="003E415B" w:rsidRDefault="000D00D7" w:rsidP="000D00D7">
            <w:pPr>
              <w:spacing w:after="0" w:line="240" w:lineRule="auto"/>
              <w:rPr>
                <w:lang w:val="ru-RU"/>
              </w:rPr>
            </w:pPr>
            <w:r w:rsidRPr="003E415B">
              <w:rPr>
                <w:rFonts w:ascii="Times New Roman" w:hAnsi="Times New Roman"/>
                <w:color w:val="000000"/>
                <w:lang w:val="uk-UA" w:eastAsia="ru-RU"/>
              </w:rPr>
              <w:t>5. Функція організації на підприємствах туризму</w:t>
            </w:r>
          </w:p>
        </w:tc>
        <w:tc>
          <w:tcPr>
            <w:tcW w:w="567" w:type="dxa"/>
            <w:vAlign w:val="center"/>
          </w:tcPr>
          <w:p w14:paraId="209B2849" w14:textId="6146D11E" w:rsidR="000D00D7" w:rsidRPr="003E415B" w:rsidRDefault="000D00D7" w:rsidP="000D00D7">
            <w:pPr>
              <w:suppressAutoHyphens/>
              <w:spacing w:after="0" w:line="240" w:lineRule="auto"/>
              <w:jc w:val="center"/>
              <w:rPr>
                <w:rFonts w:ascii="Times New Roman" w:hAnsi="Times New Roman"/>
                <w:b/>
                <w:lang w:eastAsia="ar-SA"/>
              </w:rPr>
            </w:pPr>
            <w:r>
              <w:rPr>
                <w:rFonts w:ascii="Times New Roman" w:hAnsi="Times New Roman"/>
                <w:b/>
                <w:sz w:val="20"/>
                <w:szCs w:val="20"/>
                <w:lang w:val="uk-UA" w:eastAsia="ar-SA"/>
              </w:rPr>
              <w:t>7</w:t>
            </w:r>
          </w:p>
        </w:tc>
        <w:tc>
          <w:tcPr>
            <w:tcW w:w="850" w:type="dxa"/>
            <w:vAlign w:val="center"/>
          </w:tcPr>
          <w:p w14:paraId="7B65362F"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851" w:type="dxa"/>
            <w:vAlign w:val="center"/>
          </w:tcPr>
          <w:p w14:paraId="74DC95B8"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567" w:type="dxa"/>
            <w:vAlign w:val="center"/>
          </w:tcPr>
          <w:p w14:paraId="4D689C5E" w14:textId="77777777" w:rsidR="000D00D7" w:rsidRPr="003E415B" w:rsidRDefault="000D00D7" w:rsidP="000D00D7">
            <w:pPr>
              <w:pStyle w:val="23"/>
              <w:spacing w:after="0" w:line="240" w:lineRule="auto"/>
              <w:jc w:val="center"/>
              <w:rPr>
                <w:sz w:val="22"/>
                <w:szCs w:val="22"/>
                <w:lang w:val="uk-UA"/>
              </w:rPr>
            </w:pPr>
          </w:p>
        </w:tc>
        <w:tc>
          <w:tcPr>
            <w:tcW w:w="709" w:type="dxa"/>
            <w:vAlign w:val="center"/>
          </w:tcPr>
          <w:p w14:paraId="4143AAF9" w14:textId="01710723" w:rsidR="000D00D7" w:rsidRPr="003E415B" w:rsidRDefault="000D00D7" w:rsidP="000D00D7">
            <w:pPr>
              <w:pStyle w:val="23"/>
              <w:spacing w:after="0" w:line="240" w:lineRule="auto"/>
              <w:jc w:val="center"/>
              <w:rPr>
                <w:sz w:val="22"/>
                <w:szCs w:val="22"/>
                <w:lang w:val="en-US"/>
              </w:rPr>
            </w:pPr>
            <w:r>
              <w:rPr>
                <w:sz w:val="20"/>
                <w:szCs w:val="20"/>
                <w:lang w:val="uk-UA"/>
              </w:rPr>
              <w:t>3</w:t>
            </w:r>
          </w:p>
        </w:tc>
        <w:tc>
          <w:tcPr>
            <w:tcW w:w="708" w:type="dxa"/>
            <w:vAlign w:val="center"/>
          </w:tcPr>
          <w:p w14:paraId="5C02F0B7" w14:textId="52FA3FF1" w:rsidR="000D00D7" w:rsidRPr="003E415B"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709" w:type="dxa"/>
            <w:vAlign w:val="center"/>
          </w:tcPr>
          <w:p w14:paraId="77D989A6" w14:textId="77777777" w:rsidR="000D00D7" w:rsidRPr="003E415B" w:rsidRDefault="000D00D7" w:rsidP="000D00D7">
            <w:pPr>
              <w:suppressAutoHyphens/>
              <w:spacing w:after="0" w:line="240" w:lineRule="auto"/>
              <w:jc w:val="center"/>
              <w:rPr>
                <w:rFonts w:ascii="Times New Roman" w:hAnsi="Times New Roman"/>
                <w:lang w:val="ru-RU" w:eastAsia="ar-SA"/>
              </w:rPr>
            </w:pPr>
          </w:p>
        </w:tc>
        <w:tc>
          <w:tcPr>
            <w:tcW w:w="755" w:type="dxa"/>
            <w:vAlign w:val="center"/>
          </w:tcPr>
          <w:p w14:paraId="6F829818" w14:textId="77777777" w:rsidR="000D00D7" w:rsidRPr="003E415B" w:rsidRDefault="000D00D7" w:rsidP="000D00D7">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2</w:t>
            </w:r>
          </w:p>
        </w:tc>
        <w:tc>
          <w:tcPr>
            <w:tcW w:w="507" w:type="dxa"/>
            <w:vAlign w:val="center"/>
          </w:tcPr>
          <w:p w14:paraId="0011B50D"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tcPr>
          <w:p w14:paraId="425B6F97" w14:textId="6A5A770F" w:rsidR="000D00D7" w:rsidRPr="003E415B" w:rsidRDefault="00C87C13" w:rsidP="000D00D7">
            <w:pPr>
              <w:suppressAutoHyphens/>
              <w:spacing w:after="0" w:line="240" w:lineRule="auto"/>
              <w:jc w:val="center"/>
              <w:rPr>
                <w:rFonts w:ascii="Times New Roman" w:hAnsi="Times New Roman"/>
                <w:lang w:val="uk-UA" w:eastAsia="ar-SA"/>
              </w:rPr>
            </w:pPr>
            <w:r>
              <w:rPr>
                <w:rFonts w:ascii="Times New Roman" w:hAnsi="Times New Roman"/>
                <w:lang w:val="uk-UA" w:eastAsia="ar-SA"/>
              </w:rPr>
              <w:t>7</w:t>
            </w:r>
          </w:p>
        </w:tc>
      </w:tr>
      <w:tr w:rsidR="000D00D7" w:rsidRPr="003E415B" w14:paraId="47729325" w14:textId="77777777" w:rsidTr="00370D62">
        <w:trPr>
          <w:trHeight w:val="589"/>
        </w:trPr>
        <w:tc>
          <w:tcPr>
            <w:tcW w:w="3261" w:type="dxa"/>
          </w:tcPr>
          <w:p w14:paraId="27A49C4F" w14:textId="77777777" w:rsidR="000D00D7" w:rsidRPr="003E415B" w:rsidRDefault="000D00D7" w:rsidP="000D00D7">
            <w:pPr>
              <w:spacing w:after="0" w:line="240" w:lineRule="auto"/>
              <w:rPr>
                <w:lang w:val="ru-RU"/>
              </w:rPr>
            </w:pPr>
            <w:r w:rsidRPr="003E415B">
              <w:rPr>
                <w:rFonts w:ascii="Times New Roman" w:hAnsi="Times New Roman"/>
                <w:color w:val="000000"/>
                <w:lang w:val="uk-UA" w:eastAsia="ru-RU"/>
              </w:rPr>
              <w:t>6. Мотивація на підприємствах туризму</w:t>
            </w:r>
          </w:p>
        </w:tc>
        <w:tc>
          <w:tcPr>
            <w:tcW w:w="567" w:type="dxa"/>
            <w:vAlign w:val="center"/>
          </w:tcPr>
          <w:p w14:paraId="710D56C4" w14:textId="7FD5CC52" w:rsidR="000D00D7" w:rsidRPr="003E415B" w:rsidRDefault="0047051B" w:rsidP="000D00D7">
            <w:pPr>
              <w:suppressAutoHyphens/>
              <w:spacing w:after="0" w:line="240" w:lineRule="auto"/>
              <w:jc w:val="center"/>
              <w:rPr>
                <w:rFonts w:ascii="Times New Roman" w:hAnsi="Times New Roman"/>
                <w:b/>
                <w:lang w:val="ru-RU" w:eastAsia="ar-SA"/>
              </w:rPr>
            </w:pPr>
            <w:r>
              <w:rPr>
                <w:rFonts w:ascii="Times New Roman" w:hAnsi="Times New Roman"/>
                <w:b/>
                <w:sz w:val="20"/>
                <w:szCs w:val="20"/>
                <w:lang w:val="ru-RU" w:eastAsia="ar-SA"/>
              </w:rPr>
              <w:t>9</w:t>
            </w:r>
          </w:p>
        </w:tc>
        <w:tc>
          <w:tcPr>
            <w:tcW w:w="850" w:type="dxa"/>
            <w:vAlign w:val="center"/>
          </w:tcPr>
          <w:p w14:paraId="27C695C4" w14:textId="40DF645A" w:rsidR="000D00D7" w:rsidRPr="003E415B" w:rsidRDefault="00C87C13" w:rsidP="000D00D7">
            <w:pPr>
              <w:pStyle w:val="23"/>
              <w:spacing w:after="0" w:line="240" w:lineRule="auto"/>
              <w:jc w:val="center"/>
              <w:rPr>
                <w:sz w:val="22"/>
                <w:szCs w:val="22"/>
                <w:lang w:val="uk-UA"/>
              </w:rPr>
            </w:pPr>
            <w:r>
              <w:rPr>
                <w:sz w:val="22"/>
                <w:szCs w:val="22"/>
                <w:lang w:val="uk-UA"/>
              </w:rPr>
              <w:t>4</w:t>
            </w:r>
          </w:p>
        </w:tc>
        <w:tc>
          <w:tcPr>
            <w:tcW w:w="851" w:type="dxa"/>
            <w:vAlign w:val="center"/>
          </w:tcPr>
          <w:p w14:paraId="086C3DB9"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567" w:type="dxa"/>
            <w:vAlign w:val="center"/>
          </w:tcPr>
          <w:p w14:paraId="3B889A8E" w14:textId="77777777" w:rsidR="000D00D7" w:rsidRPr="003E415B" w:rsidRDefault="000D00D7" w:rsidP="000D00D7">
            <w:pPr>
              <w:pStyle w:val="23"/>
              <w:spacing w:after="0" w:line="240" w:lineRule="auto"/>
              <w:jc w:val="center"/>
              <w:rPr>
                <w:sz w:val="22"/>
                <w:szCs w:val="22"/>
                <w:lang w:val="uk-UA"/>
              </w:rPr>
            </w:pPr>
          </w:p>
        </w:tc>
        <w:tc>
          <w:tcPr>
            <w:tcW w:w="709" w:type="dxa"/>
            <w:vAlign w:val="center"/>
          </w:tcPr>
          <w:p w14:paraId="029E03D8" w14:textId="682B7FBC" w:rsidR="000D00D7" w:rsidRPr="003E415B" w:rsidRDefault="000D00D7" w:rsidP="000D00D7">
            <w:pPr>
              <w:pStyle w:val="23"/>
              <w:spacing w:after="0" w:line="240" w:lineRule="auto"/>
              <w:jc w:val="center"/>
              <w:rPr>
                <w:sz w:val="22"/>
                <w:szCs w:val="22"/>
                <w:lang w:val="uk-UA"/>
              </w:rPr>
            </w:pPr>
            <w:r>
              <w:rPr>
                <w:sz w:val="20"/>
                <w:szCs w:val="20"/>
                <w:lang w:val="uk-UA"/>
              </w:rPr>
              <w:t>3</w:t>
            </w:r>
          </w:p>
        </w:tc>
        <w:tc>
          <w:tcPr>
            <w:tcW w:w="708" w:type="dxa"/>
            <w:vAlign w:val="center"/>
          </w:tcPr>
          <w:p w14:paraId="0306292C" w14:textId="299C33D8" w:rsidR="000D00D7" w:rsidRPr="003E415B"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709" w:type="dxa"/>
            <w:vAlign w:val="center"/>
          </w:tcPr>
          <w:p w14:paraId="1E663D34" w14:textId="77777777" w:rsidR="000D00D7" w:rsidRPr="003E415B" w:rsidRDefault="000D00D7" w:rsidP="000D00D7">
            <w:pPr>
              <w:suppressAutoHyphens/>
              <w:spacing w:after="0" w:line="240" w:lineRule="auto"/>
              <w:jc w:val="center"/>
              <w:rPr>
                <w:rFonts w:ascii="Times New Roman" w:hAnsi="Times New Roman"/>
                <w:lang w:val="ru-RU" w:eastAsia="ar-SA"/>
              </w:rPr>
            </w:pPr>
          </w:p>
        </w:tc>
        <w:tc>
          <w:tcPr>
            <w:tcW w:w="755" w:type="dxa"/>
            <w:vAlign w:val="center"/>
          </w:tcPr>
          <w:p w14:paraId="5346B18D" w14:textId="77777777" w:rsidR="000D00D7" w:rsidRPr="003E415B" w:rsidRDefault="000D00D7" w:rsidP="000D00D7">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2</w:t>
            </w:r>
          </w:p>
        </w:tc>
        <w:tc>
          <w:tcPr>
            <w:tcW w:w="507" w:type="dxa"/>
            <w:vAlign w:val="center"/>
          </w:tcPr>
          <w:p w14:paraId="5A16533A"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tcPr>
          <w:p w14:paraId="2583AC37" w14:textId="4639F25C" w:rsidR="000D00D7" w:rsidRPr="003E415B" w:rsidRDefault="00C87C13" w:rsidP="000D00D7">
            <w:pPr>
              <w:suppressAutoHyphens/>
              <w:spacing w:after="0" w:line="240" w:lineRule="auto"/>
              <w:jc w:val="center"/>
              <w:rPr>
                <w:rFonts w:ascii="Times New Roman" w:hAnsi="Times New Roman"/>
                <w:lang w:val="uk-UA" w:eastAsia="ar-SA"/>
              </w:rPr>
            </w:pPr>
            <w:r>
              <w:rPr>
                <w:rFonts w:ascii="Times New Roman" w:hAnsi="Times New Roman"/>
                <w:lang w:val="uk-UA" w:eastAsia="ar-SA"/>
              </w:rPr>
              <w:t>7</w:t>
            </w:r>
          </w:p>
        </w:tc>
      </w:tr>
      <w:tr w:rsidR="000D00D7" w:rsidRPr="003E415B" w14:paraId="20CEE546" w14:textId="77777777" w:rsidTr="00370D62">
        <w:trPr>
          <w:trHeight w:val="589"/>
        </w:trPr>
        <w:tc>
          <w:tcPr>
            <w:tcW w:w="3261" w:type="dxa"/>
          </w:tcPr>
          <w:p w14:paraId="1183D221" w14:textId="77777777" w:rsidR="000D00D7" w:rsidRPr="003E415B" w:rsidRDefault="000D00D7" w:rsidP="000D00D7">
            <w:pPr>
              <w:spacing w:after="0" w:line="240" w:lineRule="auto"/>
              <w:rPr>
                <w:lang w:val="ru-RU"/>
              </w:rPr>
            </w:pPr>
            <w:r w:rsidRPr="003E415B">
              <w:rPr>
                <w:rFonts w:ascii="Times New Roman" w:hAnsi="Times New Roman"/>
                <w:color w:val="000000"/>
                <w:lang w:val="uk-UA" w:eastAsia="ru-RU"/>
              </w:rPr>
              <w:t>7. Контроль на підприємствах туризму</w:t>
            </w:r>
          </w:p>
        </w:tc>
        <w:tc>
          <w:tcPr>
            <w:tcW w:w="567" w:type="dxa"/>
            <w:vAlign w:val="center"/>
          </w:tcPr>
          <w:p w14:paraId="0920EDBF" w14:textId="1EDFADA2" w:rsidR="000D00D7" w:rsidRPr="003E415B" w:rsidRDefault="000D00D7" w:rsidP="000D00D7">
            <w:pPr>
              <w:suppressAutoHyphens/>
              <w:spacing w:after="0" w:line="240" w:lineRule="auto"/>
              <w:jc w:val="center"/>
              <w:rPr>
                <w:rFonts w:ascii="Times New Roman" w:hAnsi="Times New Roman"/>
                <w:b/>
                <w:lang w:eastAsia="ar-SA"/>
              </w:rPr>
            </w:pPr>
            <w:r>
              <w:rPr>
                <w:rFonts w:ascii="Times New Roman" w:hAnsi="Times New Roman"/>
                <w:b/>
                <w:sz w:val="20"/>
                <w:szCs w:val="20"/>
                <w:lang w:val="uk-UA" w:eastAsia="ar-SA"/>
              </w:rPr>
              <w:t>7</w:t>
            </w:r>
          </w:p>
        </w:tc>
        <w:tc>
          <w:tcPr>
            <w:tcW w:w="850" w:type="dxa"/>
            <w:vAlign w:val="center"/>
          </w:tcPr>
          <w:p w14:paraId="4F4D5CE0"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851" w:type="dxa"/>
            <w:vAlign w:val="center"/>
          </w:tcPr>
          <w:p w14:paraId="65F0E8D2"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567" w:type="dxa"/>
            <w:vAlign w:val="center"/>
          </w:tcPr>
          <w:p w14:paraId="6620AC42" w14:textId="77777777" w:rsidR="000D00D7" w:rsidRPr="003E415B" w:rsidRDefault="000D00D7" w:rsidP="000D00D7">
            <w:pPr>
              <w:pStyle w:val="23"/>
              <w:spacing w:after="0" w:line="240" w:lineRule="auto"/>
              <w:jc w:val="center"/>
              <w:rPr>
                <w:sz w:val="22"/>
                <w:szCs w:val="22"/>
                <w:lang w:val="uk-UA"/>
              </w:rPr>
            </w:pPr>
          </w:p>
        </w:tc>
        <w:tc>
          <w:tcPr>
            <w:tcW w:w="709" w:type="dxa"/>
            <w:vAlign w:val="center"/>
          </w:tcPr>
          <w:p w14:paraId="0E7D565E" w14:textId="67D04E13" w:rsidR="000D00D7" w:rsidRPr="003E415B" w:rsidRDefault="000D00D7" w:rsidP="000D00D7">
            <w:pPr>
              <w:pStyle w:val="23"/>
              <w:spacing w:after="0" w:line="240" w:lineRule="auto"/>
              <w:jc w:val="center"/>
              <w:rPr>
                <w:sz w:val="22"/>
                <w:szCs w:val="22"/>
                <w:lang w:val="en-US"/>
              </w:rPr>
            </w:pPr>
            <w:r>
              <w:rPr>
                <w:sz w:val="20"/>
                <w:szCs w:val="20"/>
                <w:lang w:val="uk-UA"/>
              </w:rPr>
              <w:t>3</w:t>
            </w:r>
          </w:p>
        </w:tc>
        <w:tc>
          <w:tcPr>
            <w:tcW w:w="708" w:type="dxa"/>
            <w:vAlign w:val="center"/>
          </w:tcPr>
          <w:p w14:paraId="79670752" w14:textId="071A91FF" w:rsidR="000D00D7" w:rsidRPr="000D00D7" w:rsidRDefault="000D00D7"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w:t>
            </w:r>
          </w:p>
        </w:tc>
        <w:tc>
          <w:tcPr>
            <w:tcW w:w="709" w:type="dxa"/>
            <w:vAlign w:val="center"/>
          </w:tcPr>
          <w:p w14:paraId="0090D751" w14:textId="77777777" w:rsidR="000D00D7" w:rsidRPr="003E415B" w:rsidRDefault="000D00D7" w:rsidP="000D00D7">
            <w:pPr>
              <w:suppressAutoHyphens/>
              <w:spacing w:after="0" w:line="240" w:lineRule="auto"/>
              <w:jc w:val="center"/>
              <w:rPr>
                <w:rFonts w:ascii="Times New Roman" w:hAnsi="Times New Roman"/>
                <w:lang w:val="ru-RU" w:eastAsia="ar-SA"/>
              </w:rPr>
            </w:pPr>
          </w:p>
        </w:tc>
        <w:tc>
          <w:tcPr>
            <w:tcW w:w="755" w:type="dxa"/>
            <w:vAlign w:val="center"/>
          </w:tcPr>
          <w:p w14:paraId="4FA10216"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07" w:type="dxa"/>
            <w:vAlign w:val="center"/>
          </w:tcPr>
          <w:p w14:paraId="6ED9E0A7"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tcPr>
          <w:p w14:paraId="378C6A18" w14:textId="793A3C14" w:rsidR="000D00D7" w:rsidRPr="003E415B" w:rsidRDefault="000D00D7" w:rsidP="000D00D7">
            <w:pPr>
              <w:suppressAutoHyphens/>
              <w:spacing w:after="0" w:line="240" w:lineRule="auto"/>
              <w:jc w:val="center"/>
              <w:rPr>
                <w:rFonts w:ascii="Times New Roman" w:hAnsi="Times New Roman"/>
                <w:lang w:eastAsia="ar-SA"/>
              </w:rPr>
            </w:pPr>
            <w:r>
              <w:rPr>
                <w:rFonts w:ascii="Times New Roman" w:hAnsi="Times New Roman"/>
                <w:lang w:val="uk-UA" w:eastAsia="ar-SA"/>
              </w:rPr>
              <w:t>7</w:t>
            </w:r>
          </w:p>
        </w:tc>
      </w:tr>
      <w:tr w:rsidR="000D00D7" w:rsidRPr="003E415B" w14:paraId="7B848FDB" w14:textId="77777777" w:rsidTr="00370D62">
        <w:trPr>
          <w:trHeight w:val="589"/>
        </w:trPr>
        <w:tc>
          <w:tcPr>
            <w:tcW w:w="3261" w:type="dxa"/>
          </w:tcPr>
          <w:p w14:paraId="3C3E7E01" w14:textId="77777777" w:rsidR="000D00D7" w:rsidRPr="003E415B" w:rsidRDefault="000D00D7" w:rsidP="000D00D7">
            <w:pPr>
              <w:spacing w:after="0" w:line="240" w:lineRule="auto"/>
              <w:rPr>
                <w:lang w:val="ru-RU"/>
              </w:rPr>
            </w:pPr>
            <w:r w:rsidRPr="003E415B">
              <w:rPr>
                <w:rFonts w:ascii="Times New Roman" w:hAnsi="Times New Roman"/>
                <w:color w:val="000000"/>
                <w:lang w:val="uk-UA" w:eastAsia="ru-RU"/>
              </w:rPr>
              <w:t>8. Форми управління господарською діяльністю у сфері туризму</w:t>
            </w:r>
          </w:p>
        </w:tc>
        <w:tc>
          <w:tcPr>
            <w:tcW w:w="567" w:type="dxa"/>
            <w:vAlign w:val="center"/>
          </w:tcPr>
          <w:p w14:paraId="4474C275" w14:textId="0614D3C8" w:rsidR="000D00D7" w:rsidRPr="003E415B" w:rsidRDefault="000D00D7" w:rsidP="000D00D7">
            <w:pPr>
              <w:suppressAutoHyphens/>
              <w:spacing w:after="0" w:line="240" w:lineRule="auto"/>
              <w:jc w:val="center"/>
              <w:rPr>
                <w:rFonts w:ascii="Times New Roman" w:hAnsi="Times New Roman"/>
                <w:b/>
                <w:lang w:eastAsia="ar-SA"/>
              </w:rPr>
            </w:pPr>
            <w:r>
              <w:rPr>
                <w:rFonts w:ascii="Times New Roman" w:hAnsi="Times New Roman"/>
                <w:b/>
                <w:sz w:val="20"/>
                <w:szCs w:val="20"/>
                <w:lang w:val="ru-RU" w:eastAsia="ar-SA"/>
              </w:rPr>
              <w:t>7</w:t>
            </w:r>
          </w:p>
        </w:tc>
        <w:tc>
          <w:tcPr>
            <w:tcW w:w="850" w:type="dxa"/>
            <w:vAlign w:val="center"/>
          </w:tcPr>
          <w:p w14:paraId="4E54D107" w14:textId="000CB758"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851" w:type="dxa"/>
            <w:vAlign w:val="center"/>
          </w:tcPr>
          <w:p w14:paraId="26E3E12C" w14:textId="02E25276" w:rsidR="000D00D7" w:rsidRPr="003E415B" w:rsidRDefault="000D00D7" w:rsidP="000D00D7">
            <w:pPr>
              <w:pStyle w:val="23"/>
              <w:spacing w:after="0" w:line="240" w:lineRule="auto"/>
              <w:jc w:val="center"/>
              <w:rPr>
                <w:sz w:val="22"/>
                <w:szCs w:val="22"/>
                <w:lang w:val="uk-UA"/>
              </w:rPr>
            </w:pPr>
          </w:p>
        </w:tc>
        <w:tc>
          <w:tcPr>
            <w:tcW w:w="567" w:type="dxa"/>
            <w:vAlign w:val="center"/>
          </w:tcPr>
          <w:p w14:paraId="0F42107B" w14:textId="77777777" w:rsidR="000D00D7" w:rsidRPr="003E415B" w:rsidRDefault="000D00D7" w:rsidP="000D00D7">
            <w:pPr>
              <w:pStyle w:val="23"/>
              <w:spacing w:after="0" w:line="240" w:lineRule="auto"/>
              <w:jc w:val="center"/>
              <w:rPr>
                <w:sz w:val="22"/>
                <w:szCs w:val="22"/>
                <w:lang w:val="uk-UA"/>
              </w:rPr>
            </w:pPr>
          </w:p>
        </w:tc>
        <w:tc>
          <w:tcPr>
            <w:tcW w:w="709" w:type="dxa"/>
            <w:vAlign w:val="center"/>
          </w:tcPr>
          <w:p w14:paraId="747EFAB3" w14:textId="3D502118" w:rsidR="000D00D7" w:rsidRPr="003E415B" w:rsidRDefault="000D00D7" w:rsidP="000D00D7">
            <w:pPr>
              <w:pStyle w:val="23"/>
              <w:spacing w:after="0" w:line="240" w:lineRule="auto"/>
              <w:jc w:val="center"/>
              <w:rPr>
                <w:sz w:val="22"/>
                <w:szCs w:val="22"/>
                <w:lang w:val="en-US"/>
              </w:rPr>
            </w:pPr>
            <w:r>
              <w:rPr>
                <w:sz w:val="20"/>
                <w:szCs w:val="20"/>
                <w:lang w:val="uk-UA"/>
              </w:rPr>
              <w:t>5</w:t>
            </w:r>
          </w:p>
        </w:tc>
        <w:tc>
          <w:tcPr>
            <w:tcW w:w="708" w:type="dxa"/>
            <w:vAlign w:val="center"/>
          </w:tcPr>
          <w:p w14:paraId="466491D3" w14:textId="3A80129D" w:rsidR="000D00D7" w:rsidRPr="003E415B"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709" w:type="dxa"/>
            <w:vAlign w:val="center"/>
          </w:tcPr>
          <w:p w14:paraId="1B3B1B9A" w14:textId="77777777" w:rsidR="000D00D7" w:rsidRPr="003E415B" w:rsidRDefault="000D00D7" w:rsidP="000D00D7">
            <w:pPr>
              <w:suppressAutoHyphens/>
              <w:spacing w:after="0" w:line="240" w:lineRule="auto"/>
              <w:jc w:val="center"/>
              <w:rPr>
                <w:rFonts w:ascii="Times New Roman" w:hAnsi="Times New Roman"/>
                <w:lang w:val="ru-RU" w:eastAsia="ar-SA"/>
              </w:rPr>
            </w:pPr>
            <w:r w:rsidRPr="003E415B">
              <w:rPr>
                <w:rFonts w:ascii="Times New Roman" w:hAnsi="Times New Roman"/>
                <w:lang w:val="ru-RU" w:eastAsia="ar-SA"/>
              </w:rPr>
              <w:t>2</w:t>
            </w:r>
          </w:p>
        </w:tc>
        <w:tc>
          <w:tcPr>
            <w:tcW w:w="755" w:type="dxa"/>
            <w:vAlign w:val="center"/>
          </w:tcPr>
          <w:p w14:paraId="459EB584"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07" w:type="dxa"/>
            <w:vAlign w:val="center"/>
          </w:tcPr>
          <w:p w14:paraId="74A6693C"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tcPr>
          <w:p w14:paraId="2F200C4C" w14:textId="5F19AC4A" w:rsidR="000D00D7" w:rsidRPr="003E415B" w:rsidRDefault="00C87C13" w:rsidP="000D00D7">
            <w:pPr>
              <w:suppressAutoHyphens/>
              <w:spacing w:after="0" w:line="240" w:lineRule="auto"/>
              <w:jc w:val="center"/>
              <w:rPr>
                <w:rFonts w:ascii="Times New Roman" w:hAnsi="Times New Roman"/>
                <w:lang w:eastAsia="ar-SA"/>
              </w:rPr>
            </w:pPr>
            <w:r>
              <w:rPr>
                <w:rFonts w:ascii="Times New Roman" w:hAnsi="Times New Roman"/>
                <w:lang w:val="uk-UA" w:eastAsia="ar-SA"/>
              </w:rPr>
              <w:t>7</w:t>
            </w:r>
          </w:p>
        </w:tc>
      </w:tr>
      <w:tr w:rsidR="000D00D7" w:rsidRPr="003E415B" w14:paraId="3D6DB65B" w14:textId="77777777" w:rsidTr="00370D62">
        <w:trPr>
          <w:trHeight w:val="589"/>
        </w:trPr>
        <w:tc>
          <w:tcPr>
            <w:tcW w:w="3261" w:type="dxa"/>
          </w:tcPr>
          <w:p w14:paraId="278FB301" w14:textId="77777777" w:rsidR="000D00D7" w:rsidRPr="003E415B" w:rsidRDefault="000D00D7" w:rsidP="000D00D7">
            <w:pPr>
              <w:spacing w:after="0" w:line="240" w:lineRule="auto"/>
              <w:rPr>
                <w:lang w:val="ru-RU"/>
              </w:rPr>
            </w:pPr>
            <w:r w:rsidRPr="003E415B">
              <w:rPr>
                <w:rFonts w:ascii="Times New Roman" w:hAnsi="Times New Roman"/>
                <w:color w:val="000000"/>
                <w:lang w:val="uk-UA" w:eastAsia="ru-RU"/>
              </w:rPr>
              <w:t>9.Інформаційне та комунікаційне забезпечення менеджменту</w:t>
            </w:r>
          </w:p>
        </w:tc>
        <w:tc>
          <w:tcPr>
            <w:tcW w:w="567" w:type="dxa"/>
            <w:vAlign w:val="center"/>
          </w:tcPr>
          <w:p w14:paraId="4ED2FD50" w14:textId="1F892966" w:rsidR="000D00D7" w:rsidRPr="003E415B" w:rsidRDefault="0047051B" w:rsidP="000D00D7">
            <w:pPr>
              <w:suppressAutoHyphens/>
              <w:spacing w:after="0" w:line="240" w:lineRule="auto"/>
              <w:jc w:val="center"/>
              <w:rPr>
                <w:rFonts w:ascii="Times New Roman" w:hAnsi="Times New Roman"/>
                <w:b/>
                <w:lang w:eastAsia="ar-SA"/>
              </w:rPr>
            </w:pPr>
            <w:r>
              <w:rPr>
                <w:rFonts w:ascii="Times New Roman" w:hAnsi="Times New Roman"/>
                <w:b/>
                <w:sz w:val="20"/>
                <w:szCs w:val="20"/>
                <w:lang w:val="uk-UA" w:eastAsia="ar-SA"/>
              </w:rPr>
              <w:t>9</w:t>
            </w:r>
          </w:p>
        </w:tc>
        <w:tc>
          <w:tcPr>
            <w:tcW w:w="850" w:type="dxa"/>
            <w:vAlign w:val="center"/>
          </w:tcPr>
          <w:p w14:paraId="0F4CB8A3" w14:textId="4679E45B" w:rsidR="000D00D7" w:rsidRPr="003E415B" w:rsidRDefault="00C87C13" w:rsidP="000D00D7">
            <w:pPr>
              <w:pStyle w:val="23"/>
              <w:spacing w:after="0" w:line="240" w:lineRule="auto"/>
              <w:jc w:val="center"/>
              <w:rPr>
                <w:sz w:val="22"/>
                <w:szCs w:val="22"/>
                <w:lang w:val="uk-UA"/>
              </w:rPr>
            </w:pPr>
            <w:r>
              <w:rPr>
                <w:sz w:val="22"/>
                <w:szCs w:val="22"/>
                <w:lang w:val="uk-UA"/>
              </w:rPr>
              <w:t>2</w:t>
            </w:r>
          </w:p>
        </w:tc>
        <w:tc>
          <w:tcPr>
            <w:tcW w:w="851" w:type="dxa"/>
            <w:vAlign w:val="center"/>
          </w:tcPr>
          <w:p w14:paraId="0D53FF23"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567" w:type="dxa"/>
            <w:vAlign w:val="center"/>
          </w:tcPr>
          <w:p w14:paraId="6A6FA4D9" w14:textId="77777777" w:rsidR="000D00D7" w:rsidRPr="003E415B" w:rsidRDefault="000D00D7" w:rsidP="000D00D7">
            <w:pPr>
              <w:pStyle w:val="23"/>
              <w:spacing w:after="0" w:line="240" w:lineRule="auto"/>
              <w:jc w:val="center"/>
              <w:rPr>
                <w:sz w:val="22"/>
                <w:szCs w:val="22"/>
                <w:lang w:val="uk-UA"/>
              </w:rPr>
            </w:pPr>
          </w:p>
        </w:tc>
        <w:tc>
          <w:tcPr>
            <w:tcW w:w="709" w:type="dxa"/>
            <w:vAlign w:val="center"/>
          </w:tcPr>
          <w:p w14:paraId="58140F71" w14:textId="288CC0EE" w:rsidR="000D00D7" w:rsidRPr="003E415B" w:rsidRDefault="00370D62" w:rsidP="000D00D7">
            <w:pPr>
              <w:suppressAutoHyphens/>
              <w:spacing w:after="0" w:line="240" w:lineRule="auto"/>
              <w:jc w:val="center"/>
              <w:rPr>
                <w:rFonts w:ascii="Times New Roman" w:hAnsi="Times New Roman"/>
                <w:lang w:val="uk-UA" w:eastAsia="ar-SA"/>
              </w:rPr>
            </w:pPr>
            <w:r>
              <w:rPr>
                <w:rFonts w:ascii="Times New Roman" w:hAnsi="Times New Roman"/>
                <w:sz w:val="20"/>
                <w:szCs w:val="20"/>
                <w:lang w:val="uk-UA" w:eastAsia="ar-SA"/>
              </w:rPr>
              <w:t>5</w:t>
            </w:r>
          </w:p>
        </w:tc>
        <w:tc>
          <w:tcPr>
            <w:tcW w:w="708" w:type="dxa"/>
            <w:vAlign w:val="center"/>
          </w:tcPr>
          <w:p w14:paraId="14A15080" w14:textId="6AC7D59F" w:rsidR="000D00D7" w:rsidRPr="000D00D7" w:rsidRDefault="000D00D7"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w:t>
            </w:r>
          </w:p>
        </w:tc>
        <w:tc>
          <w:tcPr>
            <w:tcW w:w="709" w:type="dxa"/>
            <w:vAlign w:val="center"/>
          </w:tcPr>
          <w:p w14:paraId="0B99E7F0" w14:textId="77777777" w:rsidR="000D00D7" w:rsidRPr="003E415B" w:rsidRDefault="000D00D7" w:rsidP="000D00D7">
            <w:pPr>
              <w:suppressAutoHyphens/>
              <w:spacing w:after="0" w:line="240" w:lineRule="auto"/>
              <w:jc w:val="center"/>
              <w:rPr>
                <w:rFonts w:ascii="Times New Roman" w:hAnsi="Times New Roman"/>
                <w:lang w:val="ru-RU" w:eastAsia="ar-SA"/>
              </w:rPr>
            </w:pPr>
          </w:p>
        </w:tc>
        <w:tc>
          <w:tcPr>
            <w:tcW w:w="755" w:type="dxa"/>
            <w:vAlign w:val="center"/>
          </w:tcPr>
          <w:p w14:paraId="2A63A6D3"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07" w:type="dxa"/>
            <w:vAlign w:val="center"/>
          </w:tcPr>
          <w:p w14:paraId="4C03AED0"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tcPr>
          <w:p w14:paraId="44564A50" w14:textId="3DA8B08D" w:rsidR="000D00D7" w:rsidRPr="003E415B" w:rsidRDefault="000D00D7" w:rsidP="000D00D7">
            <w:pPr>
              <w:suppressAutoHyphens/>
              <w:spacing w:after="0" w:line="240" w:lineRule="auto"/>
              <w:jc w:val="center"/>
              <w:rPr>
                <w:rFonts w:ascii="Times New Roman" w:hAnsi="Times New Roman"/>
                <w:lang w:eastAsia="ar-SA"/>
              </w:rPr>
            </w:pPr>
            <w:r>
              <w:rPr>
                <w:rFonts w:ascii="Times New Roman" w:hAnsi="Times New Roman"/>
                <w:lang w:val="uk-UA" w:eastAsia="ar-SA"/>
              </w:rPr>
              <w:t>7</w:t>
            </w:r>
          </w:p>
        </w:tc>
      </w:tr>
      <w:tr w:rsidR="000D00D7" w:rsidRPr="003E415B" w14:paraId="3C0EF275" w14:textId="77777777" w:rsidTr="0047051B">
        <w:trPr>
          <w:trHeight w:val="338"/>
        </w:trPr>
        <w:tc>
          <w:tcPr>
            <w:tcW w:w="3261" w:type="dxa"/>
            <w:vAlign w:val="center"/>
          </w:tcPr>
          <w:p w14:paraId="34F98BFD" w14:textId="77777777" w:rsidR="000D00D7" w:rsidRPr="003E415B" w:rsidRDefault="000D00D7" w:rsidP="000D00D7">
            <w:pPr>
              <w:suppressAutoHyphens/>
              <w:spacing w:after="0" w:line="240" w:lineRule="auto"/>
              <w:ind w:left="-108"/>
              <w:rPr>
                <w:rFonts w:ascii="Times New Roman" w:hAnsi="Times New Roman"/>
                <w:lang w:val="uk-UA" w:eastAsia="ar-SA"/>
              </w:rPr>
            </w:pPr>
            <w:r w:rsidRPr="003E415B">
              <w:rPr>
                <w:rFonts w:ascii="Times New Roman" w:hAnsi="Times New Roman"/>
                <w:lang w:val="uk-UA" w:eastAsia="ar-SA"/>
              </w:rPr>
              <w:t>Модульна контрольна робота №1</w:t>
            </w:r>
          </w:p>
        </w:tc>
        <w:tc>
          <w:tcPr>
            <w:tcW w:w="567" w:type="dxa"/>
            <w:vAlign w:val="center"/>
          </w:tcPr>
          <w:p w14:paraId="647C34F6" w14:textId="6185F92B" w:rsidR="000D00D7" w:rsidRPr="003E415B" w:rsidRDefault="000D00D7" w:rsidP="000D00D7">
            <w:pPr>
              <w:suppressAutoHyphens/>
              <w:spacing w:after="0" w:line="240" w:lineRule="auto"/>
              <w:jc w:val="center"/>
              <w:rPr>
                <w:rFonts w:ascii="Times New Roman" w:hAnsi="Times New Roman"/>
                <w:b/>
                <w:lang w:val="ru-RU" w:eastAsia="ar-SA"/>
              </w:rPr>
            </w:pPr>
            <w:r>
              <w:rPr>
                <w:rFonts w:ascii="Times New Roman" w:hAnsi="Times New Roman"/>
                <w:b/>
                <w:sz w:val="20"/>
                <w:szCs w:val="20"/>
                <w:lang w:val="ru-RU" w:eastAsia="ar-SA"/>
              </w:rPr>
              <w:t>2</w:t>
            </w:r>
          </w:p>
        </w:tc>
        <w:tc>
          <w:tcPr>
            <w:tcW w:w="850" w:type="dxa"/>
            <w:vAlign w:val="center"/>
          </w:tcPr>
          <w:p w14:paraId="0C08A939"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851" w:type="dxa"/>
            <w:vAlign w:val="center"/>
          </w:tcPr>
          <w:p w14:paraId="435099BE" w14:textId="1A09307B" w:rsidR="000D00D7" w:rsidRPr="003E415B" w:rsidRDefault="000D00D7" w:rsidP="000D00D7">
            <w:pPr>
              <w:suppressAutoHyphens/>
              <w:spacing w:after="0" w:line="240" w:lineRule="auto"/>
              <w:jc w:val="center"/>
              <w:rPr>
                <w:rFonts w:ascii="Times New Roman" w:hAnsi="Times New Roman"/>
                <w:lang w:val="uk-UA" w:eastAsia="ar-SA"/>
              </w:rPr>
            </w:pPr>
            <w:r w:rsidRPr="003E415B">
              <w:rPr>
                <w:rFonts w:ascii="Times New Roman" w:hAnsi="Times New Roman"/>
                <w:lang w:val="uk-UA" w:eastAsia="ar-SA"/>
              </w:rPr>
              <w:t>2</w:t>
            </w:r>
          </w:p>
        </w:tc>
        <w:tc>
          <w:tcPr>
            <w:tcW w:w="567" w:type="dxa"/>
            <w:vAlign w:val="center"/>
          </w:tcPr>
          <w:p w14:paraId="0626E40C"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709" w:type="dxa"/>
            <w:vAlign w:val="center"/>
          </w:tcPr>
          <w:p w14:paraId="1D07418E"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708" w:type="dxa"/>
            <w:vAlign w:val="center"/>
          </w:tcPr>
          <w:p w14:paraId="3A6AA9F8" w14:textId="77777777" w:rsidR="000D00D7" w:rsidRPr="003E415B" w:rsidRDefault="000D00D7" w:rsidP="000D00D7">
            <w:pPr>
              <w:suppressAutoHyphens/>
              <w:spacing w:after="0" w:line="240" w:lineRule="auto"/>
              <w:jc w:val="center"/>
              <w:rPr>
                <w:rFonts w:ascii="Times New Roman" w:hAnsi="Times New Roman"/>
                <w:b/>
                <w:lang w:val="uk-UA" w:eastAsia="ar-SA"/>
              </w:rPr>
            </w:pPr>
          </w:p>
        </w:tc>
        <w:tc>
          <w:tcPr>
            <w:tcW w:w="709" w:type="dxa"/>
            <w:vAlign w:val="center"/>
          </w:tcPr>
          <w:p w14:paraId="29077094"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755" w:type="dxa"/>
            <w:vAlign w:val="center"/>
          </w:tcPr>
          <w:p w14:paraId="1D769D4F"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07" w:type="dxa"/>
            <w:vAlign w:val="center"/>
          </w:tcPr>
          <w:p w14:paraId="6A7D945F"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vAlign w:val="center"/>
          </w:tcPr>
          <w:p w14:paraId="6EB1F4F3" w14:textId="77777777" w:rsidR="000D00D7" w:rsidRPr="003E415B" w:rsidRDefault="000D00D7" w:rsidP="000D00D7">
            <w:pPr>
              <w:suppressAutoHyphens/>
              <w:spacing w:after="0" w:line="240" w:lineRule="auto"/>
              <w:jc w:val="center"/>
              <w:rPr>
                <w:rFonts w:ascii="Times New Roman" w:hAnsi="Times New Roman"/>
                <w:lang w:val="uk-UA" w:eastAsia="ar-SA"/>
              </w:rPr>
            </w:pPr>
          </w:p>
        </w:tc>
      </w:tr>
      <w:tr w:rsidR="000D00D7" w:rsidRPr="003E415B" w14:paraId="7AE6E297" w14:textId="77777777" w:rsidTr="003E415B">
        <w:trPr>
          <w:trHeight w:val="312"/>
        </w:trPr>
        <w:tc>
          <w:tcPr>
            <w:tcW w:w="3261" w:type="dxa"/>
            <w:vAlign w:val="center"/>
          </w:tcPr>
          <w:p w14:paraId="247846CD" w14:textId="77777777" w:rsidR="000D00D7" w:rsidRPr="003E415B" w:rsidRDefault="000D00D7" w:rsidP="000D00D7">
            <w:pPr>
              <w:suppressAutoHyphens/>
              <w:spacing w:after="0" w:line="240" w:lineRule="auto"/>
              <w:ind w:left="-108"/>
              <w:rPr>
                <w:rFonts w:ascii="Times New Roman" w:hAnsi="Times New Roman"/>
                <w:b/>
                <w:bCs/>
                <w:lang w:val="uk-UA" w:eastAsia="ar-SA"/>
              </w:rPr>
            </w:pPr>
            <w:r w:rsidRPr="003E415B">
              <w:rPr>
                <w:rFonts w:ascii="Times New Roman" w:hAnsi="Times New Roman"/>
                <w:b/>
                <w:bCs/>
                <w:lang w:val="uk-UA" w:eastAsia="ar-SA"/>
              </w:rPr>
              <w:t>Разом за змістовим модулем1</w:t>
            </w:r>
          </w:p>
        </w:tc>
        <w:tc>
          <w:tcPr>
            <w:tcW w:w="567" w:type="dxa"/>
            <w:vAlign w:val="center"/>
          </w:tcPr>
          <w:p w14:paraId="3540E736" w14:textId="3815E80C" w:rsidR="000D00D7" w:rsidRPr="003E415B" w:rsidRDefault="00C87C13" w:rsidP="000D00D7">
            <w:pPr>
              <w:suppressAutoHyphens/>
              <w:spacing w:after="0" w:line="240" w:lineRule="auto"/>
              <w:jc w:val="center"/>
              <w:rPr>
                <w:rFonts w:ascii="Times New Roman" w:hAnsi="Times New Roman"/>
                <w:b/>
                <w:lang w:eastAsia="ar-SA"/>
              </w:rPr>
            </w:pPr>
            <w:r>
              <w:rPr>
                <w:rFonts w:ascii="Times New Roman" w:hAnsi="Times New Roman"/>
                <w:b/>
                <w:sz w:val="20"/>
                <w:szCs w:val="20"/>
                <w:lang w:val="uk-UA" w:eastAsia="ar-SA"/>
              </w:rPr>
              <w:t>72</w:t>
            </w:r>
          </w:p>
        </w:tc>
        <w:tc>
          <w:tcPr>
            <w:tcW w:w="850" w:type="dxa"/>
            <w:vAlign w:val="center"/>
          </w:tcPr>
          <w:p w14:paraId="15F2DA10" w14:textId="2C9EC72C" w:rsidR="000D00D7" w:rsidRPr="003E415B"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20</w:t>
            </w:r>
          </w:p>
        </w:tc>
        <w:tc>
          <w:tcPr>
            <w:tcW w:w="851" w:type="dxa"/>
            <w:vAlign w:val="center"/>
          </w:tcPr>
          <w:p w14:paraId="20A44A51" w14:textId="07F985DF" w:rsidR="000D00D7" w:rsidRPr="003E415B" w:rsidRDefault="000D00D7" w:rsidP="000D00D7">
            <w:pPr>
              <w:suppressAutoHyphens/>
              <w:spacing w:after="0" w:line="240" w:lineRule="auto"/>
              <w:jc w:val="center"/>
              <w:rPr>
                <w:rFonts w:ascii="Times New Roman" w:hAnsi="Times New Roman"/>
                <w:b/>
                <w:lang w:val="uk-UA" w:eastAsia="ar-SA"/>
              </w:rPr>
            </w:pPr>
            <w:r w:rsidRPr="003E415B">
              <w:rPr>
                <w:rFonts w:ascii="Times New Roman" w:hAnsi="Times New Roman"/>
                <w:b/>
                <w:lang w:val="uk-UA" w:eastAsia="ar-SA"/>
              </w:rPr>
              <w:t>1</w:t>
            </w:r>
            <w:r w:rsidR="00C87C13">
              <w:rPr>
                <w:rFonts w:ascii="Times New Roman" w:hAnsi="Times New Roman"/>
                <w:b/>
                <w:lang w:val="uk-UA" w:eastAsia="ar-SA"/>
              </w:rPr>
              <w:t>6</w:t>
            </w:r>
          </w:p>
        </w:tc>
        <w:tc>
          <w:tcPr>
            <w:tcW w:w="567" w:type="dxa"/>
            <w:vAlign w:val="center"/>
          </w:tcPr>
          <w:p w14:paraId="59C3C93C" w14:textId="77777777" w:rsidR="000D00D7" w:rsidRPr="003E415B" w:rsidRDefault="000D00D7" w:rsidP="000D00D7">
            <w:pPr>
              <w:suppressAutoHyphens/>
              <w:spacing w:after="0" w:line="240" w:lineRule="auto"/>
              <w:jc w:val="center"/>
              <w:rPr>
                <w:rFonts w:ascii="Times New Roman" w:hAnsi="Times New Roman"/>
                <w:b/>
                <w:lang w:val="uk-UA" w:eastAsia="ar-SA"/>
              </w:rPr>
            </w:pPr>
          </w:p>
        </w:tc>
        <w:tc>
          <w:tcPr>
            <w:tcW w:w="709" w:type="dxa"/>
            <w:vAlign w:val="center"/>
          </w:tcPr>
          <w:p w14:paraId="470BEB66" w14:textId="0EF4F444" w:rsidR="000D00D7" w:rsidRPr="003E415B" w:rsidRDefault="000D00D7" w:rsidP="00370D62">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3</w:t>
            </w:r>
            <w:r w:rsidR="00C87C13">
              <w:rPr>
                <w:rFonts w:ascii="Times New Roman" w:hAnsi="Times New Roman"/>
                <w:b/>
                <w:lang w:val="uk-UA" w:eastAsia="ar-SA"/>
              </w:rPr>
              <w:t>6</w:t>
            </w:r>
          </w:p>
        </w:tc>
        <w:tc>
          <w:tcPr>
            <w:tcW w:w="708" w:type="dxa"/>
            <w:vAlign w:val="center"/>
          </w:tcPr>
          <w:p w14:paraId="2F527169" w14:textId="505A387B" w:rsidR="000D00D7" w:rsidRPr="000D00D7"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73</w:t>
            </w:r>
          </w:p>
        </w:tc>
        <w:tc>
          <w:tcPr>
            <w:tcW w:w="709" w:type="dxa"/>
            <w:vAlign w:val="center"/>
          </w:tcPr>
          <w:p w14:paraId="08D59C52" w14:textId="77777777" w:rsidR="000D00D7" w:rsidRPr="003E415B" w:rsidRDefault="000D00D7" w:rsidP="000D00D7">
            <w:pPr>
              <w:suppressAutoHyphens/>
              <w:spacing w:after="0" w:line="240" w:lineRule="auto"/>
              <w:jc w:val="center"/>
              <w:rPr>
                <w:rFonts w:ascii="Times New Roman" w:hAnsi="Times New Roman"/>
                <w:b/>
                <w:lang w:val="uk-UA" w:eastAsia="ar-SA"/>
              </w:rPr>
            </w:pPr>
            <w:r w:rsidRPr="003E415B">
              <w:rPr>
                <w:rFonts w:ascii="Times New Roman" w:hAnsi="Times New Roman"/>
                <w:b/>
                <w:lang w:val="uk-UA" w:eastAsia="ar-SA"/>
              </w:rPr>
              <w:t>6</w:t>
            </w:r>
          </w:p>
        </w:tc>
        <w:tc>
          <w:tcPr>
            <w:tcW w:w="755" w:type="dxa"/>
            <w:vAlign w:val="center"/>
          </w:tcPr>
          <w:p w14:paraId="05DA9ABC" w14:textId="77777777" w:rsidR="000D00D7" w:rsidRPr="003E415B" w:rsidRDefault="000D00D7" w:rsidP="000D00D7">
            <w:pPr>
              <w:suppressAutoHyphens/>
              <w:spacing w:after="0" w:line="240" w:lineRule="auto"/>
              <w:jc w:val="center"/>
              <w:rPr>
                <w:rFonts w:ascii="Times New Roman" w:hAnsi="Times New Roman"/>
                <w:b/>
                <w:lang w:val="uk-UA" w:eastAsia="ar-SA"/>
              </w:rPr>
            </w:pPr>
            <w:r w:rsidRPr="003E415B">
              <w:rPr>
                <w:rFonts w:ascii="Times New Roman" w:hAnsi="Times New Roman"/>
                <w:b/>
                <w:lang w:val="uk-UA" w:eastAsia="ar-SA"/>
              </w:rPr>
              <w:t>4</w:t>
            </w:r>
          </w:p>
        </w:tc>
        <w:tc>
          <w:tcPr>
            <w:tcW w:w="507" w:type="dxa"/>
            <w:vAlign w:val="center"/>
          </w:tcPr>
          <w:p w14:paraId="2E6EC077" w14:textId="77777777" w:rsidR="000D00D7" w:rsidRPr="003E415B" w:rsidRDefault="000D00D7" w:rsidP="000D00D7">
            <w:pPr>
              <w:suppressAutoHyphens/>
              <w:spacing w:after="0" w:line="240" w:lineRule="auto"/>
              <w:jc w:val="center"/>
              <w:rPr>
                <w:rFonts w:ascii="Times New Roman" w:hAnsi="Times New Roman"/>
                <w:b/>
                <w:lang w:val="uk-UA" w:eastAsia="ar-SA"/>
              </w:rPr>
            </w:pPr>
          </w:p>
        </w:tc>
        <w:tc>
          <w:tcPr>
            <w:tcW w:w="546" w:type="dxa"/>
            <w:vAlign w:val="center"/>
          </w:tcPr>
          <w:p w14:paraId="69DA6879" w14:textId="758976C2" w:rsidR="000D00D7" w:rsidRPr="000D00D7"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63</w:t>
            </w:r>
          </w:p>
        </w:tc>
      </w:tr>
      <w:tr w:rsidR="00166AC3" w:rsidRPr="003E415B" w14:paraId="4FD1E52F" w14:textId="77777777" w:rsidTr="003E415B">
        <w:trPr>
          <w:trHeight w:val="312"/>
        </w:trPr>
        <w:tc>
          <w:tcPr>
            <w:tcW w:w="10030" w:type="dxa"/>
            <w:gridSpan w:val="11"/>
            <w:vAlign w:val="center"/>
          </w:tcPr>
          <w:p w14:paraId="068FA5A2" w14:textId="77777777" w:rsidR="00166AC3" w:rsidRPr="003E415B" w:rsidRDefault="00166AC3" w:rsidP="00F12054">
            <w:pPr>
              <w:shd w:val="clear" w:color="auto" w:fill="FFFFFF"/>
              <w:suppressAutoHyphens/>
              <w:spacing w:after="0" w:line="240" w:lineRule="auto"/>
              <w:ind w:left="1026" w:right="884"/>
              <w:jc w:val="center"/>
              <w:rPr>
                <w:rFonts w:ascii="Times New Roman" w:hAnsi="Times New Roman"/>
                <w:lang w:val="uk-UA" w:eastAsia="ar-SA"/>
              </w:rPr>
            </w:pPr>
            <w:r w:rsidRPr="003E415B">
              <w:rPr>
                <w:rFonts w:ascii="Times New Roman" w:hAnsi="Times New Roman"/>
                <w:b/>
                <w:bCs/>
                <w:lang w:val="uk-UA" w:eastAsia="ar-SA"/>
              </w:rPr>
              <w:t xml:space="preserve">Змістовий модуль </w:t>
            </w:r>
            <w:r w:rsidRPr="003E415B">
              <w:rPr>
                <w:rFonts w:ascii="Times New Roman" w:hAnsi="Times New Roman"/>
                <w:b/>
                <w:bCs/>
                <w:lang w:val="ru-RU" w:eastAsia="ar-SA"/>
              </w:rPr>
              <w:t>2</w:t>
            </w:r>
            <w:r w:rsidRPr="003E415B">
              <w:rPr>
                <w:rFonts w:ascii="Times New Roman" w:hAnsi="Times New Roman"/>
                <w:lang w:val="uk-UA" w:eastAsia="ar-SA"/>
              </w:rPr>
              <w:t xml:space="preserve">. </w:t>
            </w:r>
          </w:p>
        </w:tc>
      </w:tr>
      <w:tr w:rsidR="000D00D7" w:rsidRPr="003E415B" w14:paraId="71DC33E4" w14:textId="77777777" w:rsidTr="00370D62">
        <w:trPr>
          <w:trHeight w:val="595"/>
        </w:trPr>
        <w:tc>
          <w:tcPr>
            <w:tcW w:w="3261" w:type="dxa"/>
          </w:tcPr>
          <w:p w14:paraId="425211CB" w14:textId="77777777" w:rsidR="000D00D7" w:rsidRPr="003E415B" w:rsidRDefault="000D00D7" w:rsidP="000D00D7">
            <w:pPr>
              <w:spacing w:after="0" w:line="240" w:lineRule="auto"/>
              <w:rPr>
                <w:rFonts w:ascii="Times New Roman" w:hAnsi="Times New Roman"/>
                <w:lang w:val="ru-RU"/>
              </w:rPr>
            </w:pPr>
            <w:r w:rsidRPr="003E415B">
              <w:rPr>
                <w:rFonts w:ascii="Times New Roman" w:hAnsi="Times New Roman"/>
                <w:lang w:val="uk-UA"/>
              </w:rPr>
              <w:t xml:space="preserve">10. </w:t>
            </w:r>
            <w:r w:rsidRPr="003E415B">
              <w:rPr>
                <w:rFonts w:ascii="Times New Roman" w:hAnsi="Times New Roman"/>
                <w:lang w:val="ru-RU"/>
              </w:rPr>
              <w:t>Прийняття управлінських рішень</w:t>
            </w:r>
          </w:p>
        </w:tc>
        <w:tc>
          <w:tcPr>
            <w:tcW w:w="567" w:type="dxa"/>
          </w:tcPr>
          <w:p w14:paraId="61816ACA" w14:textId="401C71F6" w:rsidR="000D00D7" w:rsidRPr="003E415B" w:rsidRDefault="000D00D7" w:rsidP="000D00D7">
            <w:pPr>
              <w:suppressAutoHyphens/>
              <w:spacing w:after="0" w:line="240" w:lineRule="auto"/>
              <w:jc w:val="center"/>
              <w:rPr>
                <w:rFonts w:ascii="Times New Roman" w:hAnsi="Times New Roman"/>
                <w:b/>
                <w:lang w:val="ru-RU" w:eastAsia="ar-SA"/>
              </w:rPr>
            </w:pPr>
            <w:r w:rsidRPr="008F78E6">
              <w:t>7</w:t>
            </w:r>
          </w:p>
        </w:tc>
        <w:tc>
          <w:tcPr>
            <w:tcW w:w="850" w:type="dxa"/>
            <w:vAlign w:val="center"/>
          </w:tcPr>
          <w:p w14:paraId="3CEAC39D"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851" w:type="dxa"/>
            <w:vAlign w:val="center"/>
          </w:tcPr>
          <w:p w14:paraId="155F3E05"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567" w:type="dxa"/>
            <w:vAlign w:val="center"/>
          </w:tcPr>
          <w:p w14:paraId="01DB1372" w14:textId="77777777" w:rsidR="000D00D7" w:rsidRPr="003E415B" w:rsidRDefault="000D00D7" w:rsidP="000D00D7">
            <w:pPr>
              <w:pStyle w:val="23"/>
              <w:spacing w:after="0" w:line="240" w:lineRule="auto"/>
              <w:jc w:val="center"/>
              <w:rPr>
                <w:sz w:val="22"/>
                <w:szCs w:val="22"/>
                <w:lang w:val="uk-UA"/>
              </w:rPr>
            </w:pPr>
          </w:p>
        </w:tc>
        <w:tc>
          <w:tcPr>
            <w:tcW w:w="709" w:type="dxa"/>
            <w:vAlign w:val="center"/>
          </w:tcPr>
          <w:p w14:paraId="4C85B6C8" w14:textId="467064E7" w:rsidR="000D00D7" w:rsidRPr="003E415B" w:rsidRDefault="000D00D7" w:rsidP="000D00D7">
            <w:pPr>
              <w:pStyle w:val="23"/>
              <w:spacing w:after="0" w:line="240" w:lineRule="auto"/>
              <w:jc w:val="center"/>
              <w:rPr>
                <w:sz w:val="22"/>
                <w:szCs w:val="22"/>
                <w:lang w:val="uk-UA"/>
              </w:rPr>
            </w:pPr>
            <w:r>
              <w:rPr>
                <w:sz w:val="20"/>
                <w:szCs w:val="20"/>
                <w:lang w:val="uk-UA"/>
              </w:rPr>
              <w:t>3</w:t>
            </w:r>
          </w:p>
        </w:tc>
        <w:tc>
          <w:tcPr>
            <w:tcW w:w="708" w:type="dxa"/>
            <w:vAlign w:val="center"/>
          </w:tcPr>
          <w:p w14:paraId="40C2039B" w14:textId="478324CA" w:rsidR="000D00D7" w:rsidRPr="003E415B" w:rsidRDefault="00C87C13" w:rsidP="000D00D7">
            <w:pPr>
              <w:pStyle w:val="23"/>
              <w:spacing w:after="0" w:line="240" w:lineRule="auto"/>
              <w:jc w:val="center"/>
              <w:rPr>
                <w:b/>
                <w:sz w:val="22"/>
                <w:szCs w:val="22"/>
                <w:lang w:val="uk-UA"/>
              </w:rPr>
            </w:pPr>
            <w:r>
              <w:rPr>
                <w:b/>
                <w:sz w:val="22"/>
                <w:szCs w:val="22"/>
                <w:lang w:val="uk-UA"/>
              </w:rPr>
              <w:t>9</w:t>
            </w:r>
          </w:p>
        </w:tc>
        <w:tc>
          <w:tcPr>
            <w:tcW w:w="709" w:type="dxa"/>
            <w:vAlign w:val="center"/>
          </w:tcPr>
          <w:p w14:paraId="6E111FD5" w14:textId="77777777" w:rsidR="000D00D7" w:rsidRPr="003E415B" w:rsidRDefault="000D00D7" w:rsidP="000D00D7">
            <w:pPr>
              <w:pStyle w:val="23"/>
              <w:spacing w:after="0" w:line="240" w:lineRule="auto"/>
              <w:jc w:val="center"/>
              <w:rPr>
                <w:sz w:val="22"/>
                <w:szCs w:val="22"/>
                <w:lang w:val="uk-UA"/>
              </w:rPr>
            </w:pPr>
          </w:p>
        </w:tc>
        <w:tc>
          <w:tcPr>
            <w:tcW w:w="755" w:type="dxa"/>
            <w:vAlign w:val="center"/>
          </w:tcPr>
          <w:p w14:paraId="21FF1602"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507" w:type="dxa"/>
            <w:vAlign w:val="center"/>
          </w:tcPr>
          <w:p w14:paraId="51FC064B"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tcPr>
          <w:p w14:paraId="4C8A5498" w14:textId="757BF168" w:rsidR="000D00D7" w:rsidRPr="003E415B" w:rsidRDefault="00C87C13" w:rsidP="000D00D7">
            <w:pPr>
              <w:suppressAutoHyphens/>
              <w:spacing w:after="0" w:line="240" w:lineRule="auto"/>
              <w:jc w:val="center"/>
              <w:rPr>
                <w:rFonts w:ascii="Times New Roman" w:hAnsi="Times New Roman"/>
                <w:lang w:val="uk-UA" w:eastAsia="ar-SA"/>
              </w:rPr>
            </w:pPr>
            <w:r>
              <w:rPr>
                <w:rFonts w:ascii="Times New Roman" w:hAnsi="Times New Roman"/>
                <w:lang w:val="uk-UA" w:eastAsia="ar-SA"/>
              </w:rPr>
              <w:t>7</w:t>
            </w:r>
          </w:p>
        </w:tc>
      </w:tr>
      <w:tr w:rsidR="000D00D7" w:rsidRPr="003E415B" w14:paraId="64AE5507" w14:textId="77777777" w:rsidTr="0047051B">
        <w:trPr>
          <w:trHeight w:val="305"/>
        </w:trPr>
        <w:tc>
          <w:tcPr>
            <w:tcW w:w="3261" w:type="dxa"/>
          </w:tcPr>
          <w:p w14:paraId="27BFA884" w14:textId="77777777" w:rsidR="000D00D7" w:rsidRPr="003E415B" w:rsidRDefault="000D00D7" w:rsidP="000D00D7">
            <w:pPr>
              <w:spacing w:after="0" w:line="240" w:lineRule="auto"/>
              <w:rPr>
                <w:rFonts w:ascii="Times New Roman" w:hAnsi="Times New Roman"/>
                <w:lang w:val="ru-RU"/>
              </w:rPr>
            </w:pPr>
            <w:r w:rsidRPr="003E415B">
              <w:rPr>
                <w:rFonts w:ascii="Times New Roman" w:hAnsi="Times New Roman"/>
                <w:lang w:val="ru-RU"/>
              </w:rPr>
              <w:t xml:space="preserve">11. Керівництво та лідерство </w:t>
            </w:r>
          </w:p>
        </w:tc>
        <w:tc>
          <w:tcPr>
            <w:tcW w:w="567" w:type="dxa"/>
          </w:tcPr>
          <w:p w14:paraId="7EB09F00" w14:textId="1E4CD272" w:rsidR="000D00D7" w:rsidRPr="003E415B" w:rsidRDefault="000D00D7" w:rsidP="000D00D7">
            <w:pPr>
              <w:suppressAutoHyphens/>
              <w:spacing w:after="0" w:line="240" w:lineRule="auto"/>
              <w:jc w:val="center"/>
              <w:rPr>
                <w:rFonts w:ascii="Times New Roman" w:hAnsi="Times New Roman"/>
                <w:b/>
                <w:lang w:eastAsia="ar-SA"/>
              </w:rPr>
            </w:pPr>
            <w:r w:rsidRPr="008F78E6">
              <w:t>7</w:t>
            </w:r>
          </w:p>
        </w:tc>
        <w:tc>
          <w:tcPr>
            <w:tcW w:w="850" w:type="dxa"/>
            <w:vAlign w:val="center"/>
          </w:tcPr>
          <w:p w14:paraId="58D0B50A"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851" w:type="dxa"/>
            <w:vAlign w:val="center"/>
          </w:tcPr>
          <w:p w14:paraId="59BE2C27" w14:textId="77777777" w:rsidR="000D00D7" w:rsidRPr="003E415B" w:rsidRDefault="000D00D7" w:rsidP="000D00D7">
            <w:pPr>
              <w:pStyle w:val="23"/>
              <w:spacing w:after="0" w:line="240" w:lineRule="auto"/>
              <w:jc w:val="center"/>
              <w:rPr>
                <w:sz w:val="22"/>
                <w:szCs w:val="22"/>
                <w:lang w:val="uk-UA"/>
              </w:rPr>
            </w:pPr>
            <w:r w:rsidRPr="003E415B">
              <w:rPr>
                <w:sz w:val="22"/>
                <w:szCs w:val="22"/>
                <w:lang w:val="uk-UA"/>
              </w:rPr>
              <w:t>2</w:t>
            </w:r>
          </w:p>
        </w:tc>
        <w:tc>
          <w:tcPr>
            <w:tcW w:w="567" w:type="dxa"/>
            <w:vAlign w:val="center"/>
          </w:tcPr>
          <w:p w14:paraId="6FB0C71B" w14:textId="77777777" w:rsidR="000D00D7" w:rsidRPr="003E415B" w:rsidRDefault="000D00D7" w:rsidP="000D00D7">
            <w:pPr>
              <w:pStyle w:val="23"/>
              <w:spacing w:after="0" w:line="240" w:lineRule="auto"/>
              <w:jc w:val="center"/>
              <w:rPr>
                <w:sz w:val="22"/>
                <w:szCs w:val="22"/>
                <w:lang w:val="uk-UA"/>
              </w:rPr>
            </w:pPr>
          </w:p>
        </w:tc>
        <w:tc>
          <w:tcPr>
            <w:tcW w:w="709" w:type="dxa"/>
            <w:vAlign w:val="center"/>
          </w:tcPr>
          <w:p w14:paraId="6BD34912" w14:textId="60DBC96F" w:rsidR="000D00D7" w:rsidRPr="003E415B" w:rsidRDefault="000D00D7" w:rsidP="000D00D7">
            <w:pPr>
              <w:pStyle w:val="23"/>
              <w:spacing w:after="0" w:line="240" w:lineRule="auto"/>
              <w:jc w:val="center"/>
              <w:rPr>
                <w:sz w:val="22"/>
                <w:szCs w:val="22"/>
                <w:lang w:val="en-US"/>
              </w:rPr>
            </w:pPr>
            <w:r>
              <w:rPr>
                <w:sz w:val="20"/>
                <w:szCs w:val="20"/>
                <w:lang w:val="uk-UA"/>
              </w:rPr>
              <w:t>3</w:t>
            </w:r>
          </w:p>
        </w:tc>
        <w:tc>
          <w:tcPr>
            <w:tcW w:w="708" w:type="dxa"/>
            <w:vAlign w:val="center"/>
          </w:tcPr>
          <w:p w14:paraId="23A737E5" w14:textId="32977262" w:rsidR="000D00D7" w:rsidRPr="003E415B" w:rsidRDefault="00C87C13" w:rsidP="000D00D7">
            <w:pPr>
              <w:pStyle w:val="23"/>
              <w:spacing w:after="0" w:line="240" w:lineRule="auto"/>
              <w:jc w:val="center"/>
              <w:rPr>
                <w:b/>
                <w:sz w:val="22"/>
                <w:szCs w:val="22"/>
                <w:lang w:val="uk-UA"/>
              </w:rPr>
            </w:pPr>
            <w:r>
              <w:rPr>
                <w:b/>
                <w:sz w:val="22"/>
                <w:szCs w:val="22"/>
                <w:lang w:val="uk-UA"/>
              </w:rPr>
              <w:t>9</w:t>
            </w:r>
          </w:p>
        </w:tc>
        <w:tc>
          <w:tcPr>
            <w:tcW w:w="709" w:type="dxa"/>
            <w:vAlign w:val="center"/>
          </w:tcPr>
          <w:p w14:paraId="61180583" w14:textId="77777777" w:rsidR="000D00D7" w:rsidRPr="003E415B" w:rsidRDefault="000D00D7" w:rsidP="000D00D7">
            <w:pPr>
              <w:pStyle w:val="23"/>
              <w:spacing w:after="0" w:line="240" w:lineRule="auto"/>
              <w:jc w:val="center"/>
              <w:rPr>
                <w:b/>
                <w:sz w:val="22"/>
                <w:szCs w:val="22"/>
                <w:lang w:val="uk-UA"/>
              </w:rPr>
            </w:pPr>
            <w:r w:rsidRPr="003E415B">
              <w:rPr>
                <w:sz w:val="22"/>
                <w:szCs w:val="22"/>
                <w:lang w:val="uk-UA"/>
              </w:rPr>
              <w:t>2</w:t>
            </w:r>
          </w:p>
        </w:tc>
        <w:tc>
          <w:tcPr>
            <w:tcW w:w="755" w:type="dxa"/>
            <w:vAlign w:val="center"/>
          </w:tcPr>
          <w:p w14:paraId="71984AB4" w14:textId="77777777" w:rsidR="000D00D7" w:rsidRPr="003E415B" w:rsidRDefault="000D00D7" w:rsidP="000D00D7">
            <w:pPr>
              <w:pStyle w:val="23"/>
              <w:spacing w:after="0" w:line="240" w:lineRule="auto"/>
              <w:jc w:val="center"/>
              <w:rPr>
                <w:sz w:val="22"/>
                <w:szCs w:val="22"/>
                <w:lang w:val="uk-UA"/>
              </w:rPr>
            </w:pPr>
          </w:p>
        </w:tc>
        <w:tc>
          <w:tcPr>
            <w:tcW w:w="507" w:type="dxa"/>
            <w:vAlign w:val="center"/>
          </w:tcPr>
          <w:p w14:paraId="7A76CC9B"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tcPr>
          <w:p w14:paraId="3A9441D5" w14:textId="41D5E4F3" w:rsidR="000D00D7" w:rsidRPr="003E415B" w:rsidRDefault="00C87C13" w:rsidP="000D00D7">
            <w:pPr>
              <w:suppressAutoHyphens/>
              <w:spacing w:after="0" w:line="240" w:lineRule="auto"/>
              <w:jc w:val="center"/>
              <w:rPr>
                <w:rFonts w:ascii="Times New Roman" w:hAnsi="Times New Roman"/>
                <w:lang w:val="uk-UA" w:eastAsia="ar-SA"/>
              </w:rPr>
            </w:pPr>
            <w:r>
              <w:rPr>
                <w:rFonts w:ascii="Times New Roman" w:hAnsi="Times New Roman"/>
                <w:lang w:val="uk-UA" w:eastAsia="ar-SA"/>
              </w:rPr>
              <w:t>7</w:t>
            </w:r>
          </w:p>
        </w:tc>
      </w:tr>
      <w:tr w:rsidR="000D00D7" w:rsidRPr="003E415B" w14:paraId="59B6A273" w14:textId="77777777" w:rsidTr="0047051B">
        <w:trPr>
          <w:trHeight w:val="311"/>
        </w:trPr>
        <w:tc>
          <w:tcPr>
            <w:tcW w:w="3261" w:type="dxa"/>
          </w:tcPr>
          <w:p w14:paraId="0F00E6C8" w14:textId="77777777" w:rsidR="000D00D7" w:rsidRPr="003E415B" w:rsidRDefault="000D00D7" w:rsidP="000D00D7">
            <w:pPr>
              <w:spacing w:after="0" w:line="240" w:lineRule="auto"/>
              <w:rPr>
                <w:rFonts w:ascii="Times New Roman" w:hAnsi="Times New Roman"/>
                <w:lang w:val="ru-RU"/>
              </w:rPr>
            </w:pPr>
            <w:r w:rsidRPr="003E415B">
              <w:rPr>
                <w:rFonts w:ascii="Times New Roman" w:hAnsi="Times New Roman"/>
                <w:lang w:val="ru-RU"/>
              </w:rPr>
              <w:t>12. Кадровий менеджмент</w:t>
            </w:r>
          </w:p>
        </w:tc>
        <w:tc>
          <w:tcPr>
            <w:tcW w:w="567" w:type="dxa"/>
          </w:tcPr>
          <w:p w14:paraId="30A23616" w14:textId="3A5BFC8D" w:rsidR="000D00D7" w:rsidRPr="0047051B" w:rsidRDefault="0047051B" w:rsidP="000D00D7">
            <w:pPr>
              <w:suppressAutoHyphens/>
              <w:spacing w:after="0" w:line="240" w:lineRule="auto"/>
              <w:jc w:val="center"/>
              <w:rPr>
                <w:rFonts w:ascii="Times New Roman" w:hAnsi="Times New Roman"/>
                <w:b/>
                <w:lang w:val="uk-UA" w:eastAsia="ar-SA"/>
              </w:rPr>
            </w:pPr>
            <w:r>
              <w:rPr>
                <w:lang w:val="uk-UA"/>
              </w:rPr>
              <w:t>9</w:t>
            </w:r>
          </w:p>
        </w:tc>
        <w:tc>
          <w:tcPr>
            <w:tcW w:w="850" w:type="dxa"/>
          </w:tcPr>
          <w:p w14:paraId="5A01C301" w14:textId="5E0AFB65" w:rsidR="000D00D7" w:rsidRPr="003E415B" w:rsidRDefault="00C87C13" w:rsidP="000D00D7">
            <w:pPr>
              <w:spacing w:after="0" w:line="240" w:lineRule="auto"/>
              <w:jc w:val="center"/>
              <w:rPr>
                <w:rFonts w:ascii="Times New Roman" w:hAnsi="Times New Roman"/>
                <w:lang w:val="uk-UA" w:eastAsia="ru-RU"/>
              </w:rPr>
            </w:pPr>
            <w:r>
              <w:rPr>
                <w:rFonts w:ascii="Times New Roman" w:hAnsi="Times New Roman"/>
                <w:lang w:val="uk-UA" w:eastAsia="ru-RU"/>
              </w:rPr>
              <w:t>2</w:t>
            </w:r>
          </w:p>
        </w:tc>
        <w:tc>
          <w:tcPr>
            <w:tcW w:w="851" w:type="dxa"/>
          </w:tcPr>
          <w:p w14:paraId="10A2F57A" w14:textId="77777777" w:rsidR="000D00D7" w:rsidRPr="003E415B" w:rsidRDefault="000D00D7" w:rsidP="000D00D7">
            <w:pPr>
              <w:spacing w:after="0" w:line="240" w:lineRule="auto"/>
              <w:jc w:val="center"/>
              <w:rPr>
                <w:rFonts w:ascii="Times New Roman" w:hAnsi="Times New Roman"/>
                <w:lang w:val="uk-UA" w:eastAsia="ru-RU"/>
              </w:rPr>
            </w:pPr>
            <w:r w:rsidRPr="003E415B">
              <w:rPr>
                <w:rFonts w:ascii="Times New Roman" w:hAnsi="Times New Roman"/>
                <w:lang w:val="uk-UA" w:eastAsia="ru-RU"/>
              </w:rPr>
              <w:t>2</w:t>
            </w:r>
          </w:p>
        </w:tc>
        <w:tc>
          <w:tcPr>
            <w:tcW w:w="567" w:type="dxa"/>
          </w:tcPr>
          <w:p w14:paraId="56B00350" w14:textId="77777777" w:rsidR="000D00D7" w:rsidRPr="003E415B" w:rsidRDefault="000D00D7" w:rsidP="000D00D7">
            <w:pPr>
              <w:spacing w:after="0" w:line="240" w:lineRule="auto"/>
              <w:jc w:val="center"/>
              <w:rPr>
                <w:rFonts w:ascii="Times New Roman" w:hAnsi="Times New Roman"/>
                <w:lang w:val="uk-UA" w:eastAsia="ru-RU"/>
              </w:rPr>
            </w:pPr>
          </w:p>
        </w:tc>
        <w:tc>
          <w:tcPr>
            <w:tcW w:w="709" w:type="dxa"/>
          </w:tcPr>
          <w:p w14:paraId="397C0488" w14:textId="516E1CC3" w:rsidR="000D00D7" w:rsidRPr="003E415B" w:rsidRDefault="00370D62" w:rsidP="000D00D7">
            <w:pPr>
              <w:spacing w:after="0" w:line="240" w:lineRule="auto"/>
              <w:jc w:val="center"/>
              <w:rPr>
                <w:rFonts w:ascii="Times New Roman" w:hAnsi="Times New Roman"/>
                <w:lang w:eastAsia="ru-RU"/>
              </w:rPr>
            </w:pPr>
            <w:r>
              <w:rPr>
                <w:rFonts w:ascii="Times New Roman" w:hAnsi="Times New Roman"/>
                <w:sz w:val="20"/>
                <w:szCs w:val="20"/>
                <w:lang w:val="uk-UA" w:eastAsia="ru-RU"/>
              </w:rPr>
              <w:t>5</w:t>
            </w:r>
          </w:p>
        </w:tc>
        <w:tc>
          <w:tcPr>
            <w:tcW w:w="708" w:type="dxa"/>
          </w:tcPr>
          <w:p w14:paraId="65C6A188" w14:textId="1D5C6C32" w:rsidR="000D00D7" w:rsidRPr="000D00D7" w:rsidRDefault="00C87C13" w:rsidP="000D00D7">
            <w:pPr>
              <w:spacing w:after="0" w:line="240" w:lineRule="auto"/>
              <w:jc w:val="center"/>
              <w:rPr>
                <w:rFonts w:ascii="Times New Roman" w:hAnsi="Times New Roman"/>
                <w:b/>
                <w:lang w:val="uk-UA" w:eastAsia="ru-RU"/>
              </w:rPr>
            </w:pPr>
            <w:r>
              <w:rPr>
                <w:rFonts w:ascii="Times New Roman" w:hAnsi="Times New Roman"/>
                <w:b/>
                <w:lang w:val="uk-UA" w:eastAsia="ru-RU"/>
              </w:rPr>
              <w:t>7</w:t>
            </w:r>
          </w:p>
        </w:tc>
        <w:tc>
          <w:tcPr>
            <w:tcW w:w="709" w:type="dxa"/>
          </w:tcPr>
          <w:p w14:paraId="102FCD3A" w14:textId="77777777" w:rsidR="000D00D7" w:rsidRPr="003E415B" w:rsidRDefault="000D00D7" w:rsidP="000D00D7">
            <w:pPr>
              <w:spacing w:after="0" w:line="240" w:lineRule="auto"/>
              <w:jc w:val="center"/>
              <w:rPr>
                <w:rFonts w:ascii="Times New Roman" w:hAnsi="Times New Roman"/>
                <w:lang w:val="uk-UA" w:eastAsia="ru-RU"/>
              </w:rPr>
            </w:pPr>
          </w:p>
        </w:tc>
        <w:tc>
          <w:tcPr>
            <w:tcW w:w="755" w:type="dxa"/>
          </w:tcPr>
          <w:p w14:paraId="14E0F65A" w14:textId="77777777" w:rsidR="000D00D7" w:rsidRPr="003E415B" w:rsidRDefault="000D00D7" w:rsidP="000D00D7">
            <w:pPr>
              <w:spacing w:after="0" w:line="240" w:lineRule="auto"/>
              <w:jc w:val="center"/>
              <w:rPr>
                <w:rFonts w:ascii="Times New Roman" w:hAnsi="Times New Roman"/>
                <w:lang w:val="uk-UA" w:eastAsia="ru-RU"/>
              </w:rPr>
            </w:pPr>
          </w:p>
        </w:tc>
        <w:tc>
          <w:tcPr>
            <w:tcW w:w="507" w:type="dxa"/>
            <w:vAlign w:val="center"/>
          </w:tcPr>
          <w:p w14:paraId="15578ABA"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546" w:type="dxa"/>
          </w:tcPr>
          <w:p w14:paraId="5A71C59B" w14:textId="7FE344A1" w:rsidR="000D00D7" w:rsidRPr="003E415B" w:rsidRDefault="00C87C13" w:rsidP="000D00D7">
            <w:pPr>
              <w:suppressAutoHyphens/>
              <w:spacing w:after="0" w:line="240" w:lineRule="auto"/>
              <w:jc w:val="center"/>
              <w:rPr>
                <w:rFonts w:ascii="Times New Roman" w:hAnsi="Times New Roman"/>
                <w:lang w:eastAsia="ar-SA"/>
              </w:rPr>
            </w:pPr>
            <w:r>
              <w:rPr>
                <w:rFonts w:ascii="Times New Roman" w:hAnsi="Times New Roman"/>
                <w:lang w:val="uk-UA" w:eastAsia="ar-SA"/>
              </w:rPr>
              <w:t>7</w:t>
            </w:r>
          </w:p>
        </w:tc>
      </w:tr>
      <w:tr w:rsidR="000D00D7" w:rsidRPr="003E415B" w14:paraId="02FD667C" w14:textId="77777777" w:rsidTr="0047051B">
        <w:trPr>
          <w:trHeight w:val="512"/>
        </w:trPr>
        <w:tc>
          <w:tcPr>
            <w:tcW w:w="3261" w:type="dxa"/>
          </w:tcPr>
          <w:p w14:paraId="4E82F922" w14:textId="77777777" w:rsidR="000D00D7" w:rsidRPr="003E415B" w:rsidRDefault="000D00D7" w:rsidP="000D00D7">
            <w:pPr>
              <w:spacing w:after="0" w:line="240" w:lineRule="auto"/>
              <w:rPr>
                <w:rFonts w:ascii="Times New Roman" w:hAnsi="Times New Roman"/>
                <w:lang w:val="ru-RU"/>
              </w:rPr>
            </w:pPr>
            <w:r w:rsidRPr="003E415B">
              <w:rPr>
                <w:rFonts w:ascii="Times New Roman" w:hAnsi="Times New Roman"/>
                <w:lang w:val="ru-RU"/>
              </w:rPr>
              <w:t>13. Управління конфліктами та попередження стресів</w:t>
            </w:r>
          </w:p>
        </w:tc>
        <w:tc>
          <w:tcPr>
            <w:tcW w:w="567" w:type="dxa"/>
          </w:tcPr>
          <w:p w14:paraId="119C61A6" w14:textId="11C352B7" w:rsidR="000D00D7" w:rsidRPr="003E415B" w:rsidRDefault="000D00D7" w:rsidP="000D00D7">
            <w:pPr>
              <w:suppressAutoHyphens/>
              <w:spacing w:after="0" w:line="240" w:lineRule="auto"/>
              <w:jc w:val="center"/>
              <w:rPr>
                <w:rFonts w:ascii="Times New Roman" w:hAnsi="Times New Roman"/>
                <w:b/>
                <w:lang w:eastAsia="ar-SA"/>
              </w:rPr>
            </w:pPr>
            <w:r w:rsidRPr="008F78E6">
              <w:t>7</w:t>
            </w:r>
          </w:p>
        </w:tc>
        <w:tc>
          <w:tcPr>
            <w:tcW w:w="850" w:type="dxa"/>
          </w:tcPr>
          <w:p w14:paraId="375ADE0B" w14:textId="77777777" w:rsidR="000D00D7" w:rsidRPr="003E415B" w:rsidRDefault="000D00D7" w:rsidP="000D00D7">
            <w:pPr>
              <w:spacing w:after="0" w:line="240" w:lineRule="auto"/>
              <w:jc w:val="center"/>
              <w:rPr>
                <w:rFonts w:ascii="Times New Roman" w:hAnsi="Times New Roman"/>
                <w:lang w:val="uk-UA" w:eastAsia="ru-RU"/>
              </w:rPr>
            </w:pPr>
            <w:r w:rsidRPr="003E415B">
              <w:rPr>
                <w:rFonts w:ascii="Times New Roman" w:hAnsi="Times New Roman"/>
                <w:lang w:val="uk-UA" w:eastAsia="ru-RU"/>
              </w:rPr>
              <w:t>2</w:t>
            </w:r>
          </w:p>
        </w:tc>
        <w:tc>
          <w:tcPr>
            <w:tcW w:w="851" w:type="dxa"/>
          </w:tcPr>
          <w:p w14:paraId="34052370" w14:textId="77777777" w:rsidR="000D00D7" w:rsidRPr="003E415B" w:rsidRDefault="000D00D7" w:rsidP="000D00D7">
            <w:pPr>
              <w:spacing w:after="0" w:line="240" w:lineRule="auto"/>
              <w:jc w:val="center"/>
              <w:rPr>
                <w:rFonts w:ascii="Times New Roman" w:hAnsi="Times New Roman"/>
                <w:lang w:val="uk-UA" w:eastAsia="ru-RU"/>
              </w:rPr>
            </w:pPr>
            <w:r w:rsidRPr="003E415B">
              <w:rPr>
                <w:rFonts w:ascii="Times New Roman" w:hAnsi="Times New Roman"/>
                <w:lang w:val="uk-UA" w:eastAsia="ru-RU"/>
              </w:rPr>
              <w:t>2</w:t>
            </w:r>
          </w:p>
        </w:tc>
        <w:tc>
          <w:tcPr>
            <w:tcW w:w="567" w:type="dxa"/>
          </w:tcPr>
          <w:p w14:paraId="442D588D" w14:textId="77777777" w:rsidR="000D00D7" w:rsidRPr="003E415B" w:rsidRDefault="000D00D7" w:rsidP="000D00D7">
            <w:pPr>
              <w:spacing w:after="0" w:line="240" w:lineRule="auto"/>
              <w:jc w:val="center"/>
              <w:rPr>
                <w:rFonts w:ascii="Times New Roman" w:hAnsi="Times New Roman"/>
                <w:lang w:val="uk-UA" w:eastAsia="ru-RU"/>
              </w:rPr>
            </w:pPr>
          </w:p>
        </w:tc>
        <w:tc>
          <w:tcPr>
            <w:tcW w:w="709" w:type="dxa"/>
          </w:tcPr>
          <w:p w14:paraId="1AAB0366" w14:textId="1D0CEF96" w:rsidR="000D00D7" w:rsidRPr="003E415B" w:rsidRDefault="000D00D7" w:rsidP="000D00D7">
            <w:pPr>
              <w:spacing w:after="0" w:line="240" w:lineRule="auto"/>
              <w:jc w:val="center"/>
              <w:rPr>
                <w:rFonts w:ascii="Times New Roman" w:hAnsi="Times New Roman"/>
                <w:lang w:eastAsia="ru-RU"/>
              </w:rPr>
            </w:pPr>
            <w:r>
              <w:rPr>
                <w:rFonts w:ascii="Times New Roman" w:hAnsi="Times New Roman"/>
                <w:sz w:val="20"/>
                <w:szCs w:val="20"/>
                <w:lang w:val="uk-UA" w:eastAsia="ru-RU"/>
              </w:rPr>
              <w:t>3</w:t>
            </w:r>
          </w:p>
        </w:tc>
        <w:tc>
          <w:tcPr>
            <w:tcW w:w="708" w:type="dxa"/>
          </w:tcPr>
          <w:p w14:paraId="2DAE224B" w14:textId="4FABEBA0" w:rsidR="000D00D7" w:rsidRPr="000D00D7" w:rsidRDefault="00C87C13" w:rsidP="000D00D7">
            <w:pPr>
              <w:spacing w:after="0" w:line="240" w:lineRule="auto"/>
              <w:jc w:val="center"/>
              <w:rPr>
                <w:rFonts w:ascii="Times New Roman" w:hAnsi="Times New Roman"/>
                <w:b/>
                <w:lang w:val="uk-UA" w:eastAsia="ru-RU"/>
              </w:rPr>
            </w:pPr>
            <w:r>
              <w:rPr>
                <w:rFonts w:ascii="Times New Roman" w:hAnsi="Times New Roman"/>
                <w:b/>
                <w:lang w:val="uk-UA" w:eastAsia="ru-RU"/>
              </w:rPr>
              <w:t>7</w:t>
            </w:r>
          </w:p>
        </w:tc>
        <w:tc>
          <w:tcPr>
            <w:tcW w:w="709" w:type="dxa"/>
          </w:tcPr>
          <w:p w14:paraId="0C66609B" w14:textId="77777777" w:rsidR="000D00D7" w:rsidRPr="003E415B" w:rsidRDefault="000D00D7" w:rsidP="000D00D7">
            <w:pPr>
              <w:spacing w:after="0" w:line="240" w:lineRule="auto"/>
              <w:jc w:val="center"/>
              <w:rPr>
                <w:rFonts w:ascii="Times New Roman" w:hAnsi="Times New Roman"/>
                <w:lang w:val="uk-UA" w:eastAsia="ru-RU"/>
              </w:rPr>
            </w:pPr>
          </w:p>
        </w:tc>
        <w:tc>
          <w:tcPr>
            <w:tcW w:w="755" w:type="dxa"/>
          </w:tcPr>
          <w:p w14:paraId="4E94C71D" w14:textId="77777777" w:rsidR="000D00D7" w:rsidRPr="003E415B" w:rsidRDefault="000D00D7" w:rsidP="000D00D7">
            <w:pPr>
              <w:spacing w:after="0" w:line="240" w:lineRule="auto"/>
              <w:jc w:val="center"/>
              <w:rPr>
                <w:rFonts w:ascii="Times New Roman" w:hAnsi="Times New Roman"/>
                <w:lang w:val="uk-UA" w:eastAsia="ru-RU"/>
              </w:rPr>
            </w:pPr>
          </w:p>
        </w:tc>
        <w:tc>
          <w:tcPr>
            <w:tcW w:w="507" w:type="dxa"/>
            <w:vAlign w:val="center"/>
          </w:tcPr>
          <w:p w14:paraId="3CA79534" w14:textId="77777777" w:rsidR="000D00D7" w:rsidRPr="003E415B" w:rsidRDefault="000D00D7" w:rsidP="000D00D7">
            <w:pPr>
              <w:pStyle w:val="23"/>
              <w:spacing w:after="0" w:line="240" w:lineRule="auto"/>
              <w:jc w:val="center"/>
              <w:rPr>
                <w:sz w:val="22"/>
                <w:szCs w:val="22"/>
                <w:lang w:val="uk-UA"/>
              </w:rPr>
            </w:pPr>
          </w:p>
        </w:tc>
        <w:tc>
          <w:tcPr>
            <w:tcW w:w="546" w:type="dxa"/>
          </w:tcPr>
          <w:p w14:paraId="0413B46D" w14:textId="6AC0282F" w:rsidR="000D00D7" w:rsidRPr="003E415B" w:rsidRDefault="00C87C13" w:rsidP="000D00D7">
            <w:pPr>
              <w:suppressAutoHyphens/>
              <w:spacing w:after="0" w:line="240" w:lineRule="auto"/>
              <w:jc w:val="center"/>
              <w:rPr>
                <w:rFonts w:ascii="Times New Roman" w:hAnsi="Times New Roman"/>
                <w:lang w:eastAsia="ar-SA"/>
              </w:rPr>
            </w:pPr>
            <w:r>
              <w:rPr>
                <w:rFonts w:ascii="Times New Roman" w:hAnsi="Times New Roman"/>
                <w:lang w:val="uk-UA" w:eastAsia="ar-SA"/>
              </w:rPr>
              <w:t>7</w:t>
            </w:r>
          </w:p>
        </w:tc>
      </w:tr>
      <w:tr w:rsidR="000D00D7" w:rsidRPr="003E415B" w14:paraId="2F97C7A0" w14:textId="77777777" w:rsidTr="00370D62">
        <w:trPr>
          <w:trHeight w:val="339"/>
        </w:trPr>
        <w:tc>
          <w:tcPr>
            <w:tcW w:w="3261" w:type="dxa"/>
          </w:tcPr>
          <w:p w14:paraId="4E514EF4" w14:textId="77777777" w:rsidR="000D00D7" w:rsidRPr="003E415B" w:rsidRDefault="000D00D7" w:rsidP="000D00D7">
            <w:pPr>
              <w:spacing w:after="0" w:line="240" w:lineRule="auto"/>
              <w:rPr>
                <w:rFonts w:ascii="Times New Roman" w:hAnsi="Times New Roman"/>
                <w:lang w:val="ru-RU"/>
              </w:rPr>
            </w:pPr>
            <w:r w:rsidRPr="003E415B">
              <w:rPr>
                <w:rFonts w:ascii="Times New Roman" w:hAnsi="Times New Roman"/>
                <w:lang w:val="ru-RU"/>
              </w:rPr>
              <w:t>14. Самоменеджмент</w:t>
            </w:r>
          </w:p>
        </w:tc>
        <w:tc>
          <w:tcPr>
            <w:tcW w:w="567" w:type="dxa"/>
          </w:tcPr>
          <w:p w14:paraId="204ED16B" w14:textId="3F9B11BF" w:rsidR="000D00D7" w:rsidRPr="0047051B" w:rsidRDefault="0047051B" w:rsidP="000D00D7">
            <w:pPr>
              <w:suppressAutoHyphens/>
              <w:spacing w:after="0" w:line="240" w:lineRule="auto"/>
              <w:jc w:val="center"/>
              <w:rPr>
                <w:rFonts w:ascii="Times New Roman" w:hAnsi="Times New Roman"/>
                <w:b/>
                <w:lang w:val="uk-UA" w:eastAsia="ar-SA"/>
              </w:rPr>
            </w:pPr>
            <w:r>
              <w:rPr>
                <w:lang w:val="uk-UA"/>
              </w:rPr>
              <w:t>9</w:t>
            </w:r>
          </w:p>
        </w:tc>
        <w:tc>
          <w:tcPr>
            <w:tcW w:w="850" w:type="dxa"/>
          </w:tcPr>
          <w:p w14:paraId="0AC4BA22" w14:textId="665B38CA" w:rsidR="000D00D7" w:rsidRPr="003E415B" w:rsidRDefault="00C87C13" w:rsidP="000D00D7">
            <w:pPr>
              <w:spacing w:after="0" w:line="240" w:lineRule="auto"/>
              <w:jc w:val="center"/>
              <w:rPr>
                <w:rFonts w:ascii="Times New Roman" w:hAnsi="Times New Roman"/>
                <w:lang w:val="uk-UA" w:eastAsia="ru-RU"/>
              </w:rPr>
            </w:pPr>
            <w:r>
              <w:rPr>
                <w:rFonts w:ascii="Times New Roman" w:hAnsi="Times New Roman"/>
                <w:lang w:val="uk-UA" w:eastAsia="ru-RU"/>
              </w:rPr>
              <w:t>2</w:t>
            </w:r>
          </w:p>
        </w:tc>
        <w:tc>
          <w:tcPr>
            <w:tcW w:w="851" w:type="dxa"/>
          </w:tcPr>
          <w:p w14:paraId="38257009" w14:textId="77777777" w:rsidR="000D00D7" w:rsidRPr="003E415B" w:rsidRDefault="000D00D7" w:rsidP="000D00D7">
            <w:pPr>
              <w:spacing w:after="0" w:line="240" w:lineRule="auto"/>
              <w:jc w:val="center"/>
              <w:rPr>
                <w:rFonts w:ascii="Times New Roman" w:hAnsi="Times New Roman"/>
                <w:lang w:val="uk-UA" w:eastAsia="ru-RU"/>
              </w:rPr>
            </w:pPr>
            <w:r w:rsidRPr="003E415B">
              <w:rPr>
                <w:rFonts w:ascii="Times New Roman" w:hAnsi="Times New Roman"/>
                <w:lang w:val="uk-UA" w:eastAsia="ru-RU"/>
              </w:rPr>
              <w:t>2</w:t>
            </w:r>
          </w:p>
        </w:tc>
        <w:tc>
          <w:tcPr>
            <w:tcW w:w="567" w:type="dxa"/>
          </w:tcPr>
          <w:p w14:paraId="0F47E044" w14:textId="77777777" w:rsidR="000D00D7" w:rsidRPr="003E415B" w:rsidRDefault="000D00D7" w:rsidP="000D00D7">
            <w:pPr>
              <w:spacing w:after="0" w:line="240" w:lineRule="auto"/>
              <w:jc w:val="center"/>
              <w:rPr>
                <w:rFonts w:ascii="Times New Roman" w:hAnsi="Times New Roman"/>
                <w:lang w:val="uk-UA" w:eastAsia="ru-RU"/>
              </w:rPr>
            </w:pPr>
          </w:p>
        </w:tc>
        <w:tc>
          <w:tcPr>
            <w:tcW w:w="709" w:type="dxa"/>
          </w:tcPr>
          <w:p w14:paraId="53733FC2" w14:textId="18849682" w:rsidR="000D00D7" w:rsidRPr="003E415B" w:rsidRDefault="00370D62" w:rsidP="000D00D7">
            <w:pPr>
              <w:spacing w:after="0" w:line="240" w:lineRule="auto"/>
              <w:jc w:val="center"/>
              <w:rPr>
                <w:rFonts w:ascii="Times New Roman" w:hAnsi="Times New Roman"/>
                <w:lang w:eastAsia="ru-RU"/>
              </w:rPr>
            </w:pPr>
            <w:r>
              <w:rPr>
                <w:rFonts w:ascii="Times New Roman" w:hAnsi="Times New Roman"/>
                <w:sz w:val="20"/>
                <w:szCs w:val="20"/>
                <w:lang w:val="uk-UA" w:eastAsia="ru-RU"/>
              </w:rPr>
              <w:t>5</w:t>
            </w:r>
          </w:p>
        </w:tc>
        <w:tc>
          <w:tcPr>
            <w:tcW w:w="708" w:type="dxa"/>
          </w:tcPr>
          <w:p w14:paraId="0761D204" w14:textId="41615CBE" w:rsidR="000D00D7" w:rsidRPr="003E415B" w:rsidRDefault="00C87C13" w:rsidP="000D00D7">
            <w:pPr>
              <w:spacing w:after="0" w:line="240" w:lineRule="auto"/>
              <w:jc w:val="center"/>
              <w:rPr>
                <w:rFonts w:ascii="Times New Roman" w:hAnsi="Times New Roman"/>
                <w:b/>
                <w:lang w:val="uk-UA" w:eastAsia="ru-RU"/>
              </w:rPr>
            </w:pPr>
            <w:r>
              <w:rPr>
                <w:rFonts w:ascii="Times New Roman" w:hAnsi="Times New Roman"/>
                <w:b/>
                <w:lang w:val="uk-UA" w:eastAsia="ru-RU"/>
              </w:rPr>
              <w:t>9</w:t>
            </w:r>
          </w:p>
        </w:tc>
        <w:tc>
          <w:tcPr>
            <w:tcW w:w="709" w:type="dxa"/>
          </w:tcPr>
          <w:p w14:paraId="4EC2A371" w14:textId="5837D7D8" w:rsidR="000D00D7" w:rsidRPr="003E415B" w:rsidRDefault="000D00D7" w:rsidP="000D00D7">
            <w:pPr>
              <w:spacing w:after="0" w:line="240" w:lineRule="auto"/>
              <w:jc w:val="center"/>
              <w:rPr>
                <w:rFonts w:ascii="Times New Roman" w:hAnsi="Times New Roman"/>
                <w:lang w:val="uk-UA" w:eastAsia="ru-RU"/>
              </w:rPr>
            </w:pPr>
          </w:p>
        </w:tc>
        <w:tc>
          <w:tcPr>
            <w:tcW w:w="755" w:type="dxa"/>
          </w:tcPr>
          <w:p w14:paraId="1C05048A" w14:textId="71604C09" w:rsidR="000D00D7" w:rsidRPr="003E415B" w:rsidRDefault="00370D62" w:rsidP="000D00D7">
            <w:pPr>
              <w:spacing w:after="0" w:line="240" w:lineRule="auto"/>
              <w:jc w:val="center"/>
              <w:rPr>
                <w:rFonts w:ascii="Times New Roman" w:hAnsi="Times New Roman"/>
                <w:lang w:val="uk-UA" w:eastAsia="ru-RU"/>
              </w:rPr>
            </w:pPr>
            <w:r>
              <w:rPr>
                <w:rFonts w:ascii="Times New Roman" w:hAnsi="Times New Roman"/>
                <w:lang w:val="uk-UA" w:eastAsia="ru-RU"/>
              </w:rPr>
              <w:t>2</w:t>
            </w:r>
          </w:p>
        </w:tc>
        <w:tc>
          <w:tcPr>
            <w:tcW w:w="507" w:type="dxa"/>
            <w:vAlign w:val="center"/>
          </w:tcPr>
          <w:p w14:paraId="078BD77C" w14:textId="77777777" w:rsidR="000D00D7" w:rsidRPr="003E415B" w:rsidRDefault="000D00D7" w:rsidP="000D00D7">
            <w:pPr>
              <w:pStyle w:val="23"/>
              <w:spacing w:after="0" w:line="240" w:lineRule="auto"/>
              <w:jc w:val="center"/>
              <w:rPr>
                <w:sz w:val="22"/>
                <w:szCs w:val="22"/>
                <w:lang w:val="uk-UA"/>
              </w:rPr>
            </w:pPr>
          </w:p>
        </w:tc>
        <w:tc>
          <w:tcPr>
            <w:tcW w:w="546" w:type="dxa"/>
          </w:tcPr>
          <w:p w14:paraId="1AD6701D" w14:textId="6ED69A14" w:rsidR="000D00D7" w:rsidRPr="003E415B" w:rsidRDefault="00C87C13" w:rsidP="000D00D7">
            <w:pPr>
              <w:suppressAutoHyphens/>
              <w:spacing w:after="0" w:line="240" w:lineRule="auto"/>
              <w:jc w:val="center"/>
              <w:rPr>
                <w:rFonts w:ascii="Times New Roman" w:hAnsi="Times New Roman"/>
                <w:lang w:val="uk-UA" w:eastAsia="ar-SA"/>
              </w:rPr>
            </w:pPr>
            <w:r>
              <w:rPr>
                <w:rFonts w:ascii="Times New Roman" w:hAnsi="Times New Roman"/>
                <w:lang w:val="uk-UA" w:eastAsia="ar-SA"/>
              </w:rPr>
              <w:t>7</w:t>
            </w:r>
          </w:p>
        </w:tc>
      </w:tr>
      <w:tr w:rsidR="000D00D7" w:rsidRPr="003E415B" w14:paraId="3FFD2A9B" w14:textId="77777777" w:rsidTr="00370D62">
        <w:trPr>
          <w:trHeight w:val="408"/>
        </w:trPr>
        <w:tc>
          <w:tcPr>
            <w:tcW w:w="3261" w:type="dxa"/>
          </w:tcPr>
          <w:p w14:paraId="6CD21CB7" w14:textId="77777777" w:rsidR="000D00D7" w:rsidRPr="003E415B" w:rsidRDefault="000D00D7" w:rsidP="000D00D7">
            <w:pPr>
              <w:spacing w:after="0" w:line="240" w:lineRule="auto"/>
              <w:rPr>
                <w:rFonts w:ascii="Times New Roman" w:hAnsi="Times New Roman"/>
                <w:lang w:val="ru-RU"/>
              </w:rPr>
            </w:pPr>
            <w:r w:rsidRPr="003E415B">
              <w:rPr>
                <w:rFonts w:ascii="Times New Roman" w:hAnsi="Times New Roman"/>
                <w:lang w:val="ru-RU"/>
              </w:rPr>
              <w:t xml:space="preserve">15. Основи антикризового менеджменту </w:t>
            </w:r>
          </w:p>
        </w:tc>
        <w:tc>
          <w:tcPr>
            <w:tcW w:w="567" w:type="dxa"/>
          </w:tcPr>
          <w:p w14:paraId="53A47F48" w14:textId="3A7B66FD" w:rsidR="000D00D7" w:rsidRPr="0047051B" w:rsidRDefault="0047051B" w:rsidP="000D00D7">
            <w:pPr>
              <w:suppressAutoHyphens/>
              <w:spacing w:after="0" w:line="240" w:lineRule="auto"/>
              <w:jc w:val="center"/>
              <w:rPr>
                <w:rFonts w:ascii="Times New Roman" w:hAnsi="Times New Roman"/>
                <w:b/>
                <w:lang w:val="uk-UA" w:eastAsia="ar-SA"/>
              </w:rPr>
            </w:pPr>
            <w:r>
              <w:rPr>
                <w:lang w:val="uk-UA"/>
              </w:rPr>
              <w:t>8</w:t>
            </w:r>
          </w:p>
        </w:tc>
        <w:tc>
          <w:tcPr>
            <w:tcW w:w="850" w:type="dxa"/>
          </w:tcPr>
          <w:p w14:paraId="68B3CF16" w14:textId="77777777" w:rsidR="000D00D7" w:rsidRPr="003E415B" w:rsidRDefault="000D00D7" w:rsidP="000D00D7">
            <w:pPr>
              <w:spacing w:after="0" w:line="240" w:lineRule="auto"/>
              <w:jc w:val="center"/>
              <w:rPr>
                <w:rFonts w:ascii="Times New Roman" w:hAnsi="Times New Roman"/>
                <w:lang w:val="uk-UA" w:eastAsia="ru-RU"/>
              </w:rPr>
            </w:pPr>
            <w:r w:rsidRPr="003E415B">
              <w:rPr>
                <w:rFonts w:ascii="Times New Roman" w:hAnsi="Times New Roman"/>
                <w:lang w:val="uk-UA" w:eastAsia="ru-RU"/>
              </w:rPr>
              <w:t>2</w:t>
            </w:r>
          </w:p>
        </w:tc>
        <w:tc>
          <w:tcPr>
            <w:tcW w:w="851" w:type="dxa"/>
          </w:tcPr>
          <w:p w14:paraId="551C6857" w14:textId="3088567C" w:rsidR="000D00D7" w:rsidRPr="003E415B" w:rsidRDefault="00C87C13" w:rsidP="000D00D7">
            <w:pPr>
              <w:spacing w:after="0" w:line="240" w:lineRule="auto"/>
              <w:jc w:val="center"/>
              <w:rPr>
                <w:rFonts w:ascii="Times New Roman" w:hAnsi="Times New Roman"/>
                <w:lang w:val="uk-UA" w:eastAsia="ru-RU"/>
              </w:rPr>
            </w:pPr>
            <w:r>
              <w:rPr>
                <w:rFonts w:ascii="Times New Roman" w:hAnsi="Times New Roman"/>
                <w:lang w:val="uk-UA" w:eastAsia="ru-RU"/>
              </w:rPr>
              <w:t>2</w:t>
            </w:r>
          </w:p>
        </w:tc>
        <w:tc>
          <w:tcPr>
            <w:tcW w:w="567" w:type="dxa"/>
          </w:tcPr>
          <w:p w14:paraId="3DDBBA48" w14:textId="77777777" w:rsidR="000D00D7" w:rsidRPr="003E415B" w:rsidRDefault="000D00D7" w:rsidP="000D00D7">
            <w:pPr>
              <w:spacing w:after="0" w:line="240" w:lineRule="auto"/>
              <w:jc w:val="center"/>
              <w:rPr>
                <w:rFonts w:ascii="Times New Roman" w:hAnsi="Times New Roman"/>
                <w:lang w:val="uk-UA" w:eastAsia="ru-RU"/>
              </w:rPr>
            </w:pPr>
          </w:p>
        </w:tc>
        <w:tc>
          <w:tcPr>
            <w:tcW w:w="709" w:type="dxa"/>
          </w:tcPr>
          <w:p w14:paraId="31862C7B" w14:textId="5E8C6162" w:rsidR="000D00D7" w:rsidRPr="003E415B" w:rsidRDefault="000D00D7" w:rsidP="000D00D7">
            <w:pPr>
              <w:spacing w:after="0" w:line="240" w:lineRule="auto"/>
              <w:jc w:val="center"/>
              <w:rPr>
                <w:rFonts w:ascii="Times New Roman" w:hAnsi="Times New Roman"/>
                <w:lang w:eastAsia="ru-RU"/>
              </w:rPr>
            </w:pPr>
            <w:r>
              <w:rPr>
                <w:rFonts w:ascii="Times New Roman" w:hAnsi="Times New Roman"/>
                <w:sz w:val="20"/>
                <w:szCs w:val="20"/>
                <w:lang w:val="uk-UA" w:eastAsia="ru-RU"/>
              </w:rPr>
              <w:t>4</w:t>
            </w:r>
          </w:p>
        </w:tc>
        <w:tc>
          <w:tcPr>
            <w:tcW w:w="708" w:type="dxa"/>
            <w:vAlign w:val="center"/>
          </w:tcPr>
          <w:p w14:paraId="036539BD" w14:textId="76DF28C3" w:rsidR="000D00D7" w:rsidRPr="000D00D7"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w:t>
            </w:r>
          </w:p>
        </w:tc>
        <w:tc>
          <w:tcPr>
            <w:tcW w:w="709" w:type="dxa"/>
            <w:vAlign w:val="center"/>
          </w:tcPr>
          <w:p w14:paraId="5D64ACF9"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755" w:type="dxa"/>
          </w:tcPr>
          <w:p w14:paraId="7A4CB7D3" w14:textId="77777777" w:rsidR="000D00D7" w:rsidRPr="003E415B" w:rsidRDefault="000D00D7" w:rsidP="000D00D7">
            <w:pPr>
              <w:spacing w:after="0" w:line="240" w:lineRule="auto"/>
              <w:jc w:val="center"/>
              <w:rPr>
                <w:rFonts w:ascii="Times New Roman" w:hAnsi="Times New Roman"/>
                <w:b/>
                <w:lang w:val="uk-UA" w:eastAsia="ru-RU"/>
              </w:rPr>
            </w:pPr>
          </w:p>
        </w:tc>
        <w:tc>
          <w:tcPr>
            <w:tcW w:w="507" w:type="dxa"/>
          </w:tcPr>
          <w:p w14:paraId="6C352504" w14:textId="77777777" w:rsidR="000D00D7" w:rsidRPr="003E415B" w:rsidRDefault="000D00D7" w:rsidP="000D00D7">
            <w:pPr>
              <w:spacing w:after="0" w:line="240" w:lineRule="auto"/>
              <w:jc w:val="center"/>
              <w:rPr>
                <w:rFonts w:ascii="Times New Roman" w:hAnsi="Times New Roman"/>
                <w:lang w:val="uk-UA" w:eastAsia="ru-RU"/>
              </w:rPr>
            </w:pPr>
          </w:p>
        </w:tc>
        <w:tc>
          <w:tcPr>
            <w:tcW w:w="546" w:type="dxa"/>
          </w:tcPr>
          <w:p w14:paraId="4DDA04F6" w14:textId="6A3E9828" w:rsidR="000D00D7" w:rsidRPr="003E415B" w:rsidRDefault="00C87C13" w:rsidP="000D00D7">
            <w:pPr>
              <w:suppressAutoHyphens/>
              <w:spacing w:after="0" w:line="240" w:lineRule="auto"/>
              <w:jc w:val="center"/>
              <w:rPr>
                <w:rFonts w:ascii="Times New Roman" w:hAnsi="Times New Roman"/>
                <w:lang w:eastAsia="ar-SA"/>
              </w:rPr>
            </w:pPr>
            <w:r>
              <w:rPr>
                <w:rFonts w:ascii="Times New Roman" w:hAnsi="Times New Roman"/>
                <w:lang w:val="uk-UA" w:eastAsia="ar-SA"/>
              </w:rPr>
              <w:t>7</w:t>
            </w:r>
          </w:p>
        </w:tc>
      </w:tr>
      <w:tr w:rsidR="000D00D7" w:rsidRPr="003E415B" w14:paraId="3D2C55AB" w14:textId="77777777" w:rsidTr="00370D62">
        <w:trPr>
          <w:trHeight w:val="408"/>
        </w:trPr>
        <w:tc>
          <w:tcPr>
            <w:tcW w:w="3261" w:type="dxa"/>
          </w:tcPr>
          <w:p w14:paraId="6E5862F5" w14:textId="77777777" w:rsidR="000D00D7" w:rsidRPr="003E415B" w:rsidRDefault="000D00D7" w:rsidP="000D00D7">
            <w:pPr>
              <w:spacing w:after="0" w:line="240" w:lineRule="auto"/>
              <w:rPr>
                <w:rFonts w:ascii="Times New Roman" w:hAnsi="Times New Roman"/>
                <w:lang w:val="ru-RU"/>
              </w:rPr>
            </w:pPr>
            <w:r w:rsidRPr="003E415B">
              <w:rPr>
                <w:rFonts w:ascii="Times New Roman" w:hAnsi="Times New Roman"/>
                <w:lang w:val="ru-RU"/>
              </w:rPr>
              <w:t>16. Управління ризикозахищенністю в підприємствахтуризму</w:t>
            </w:r>
          </w:p>
        </w:tc>
        <w:tc>
          <w:tcPr>
            <w:tcW w:w="567" w:type="dxa"/>
          </w:tcPr>
          <w:p w14:paraId="4FD94B5C" w14:textId="57702E4B" w:rsidR="000D00D7" w:rsidRPr="003E415B" w:rsidRDefault="000D00D7" w:rsidP="000D00D7">
            <w:pPr>
              <w:suppressAutoHyphens/>
              <w:spacing w:after="0" w:line="240" w:lineRule="auto"/>
              <w:jc w:val="center"/>
              <w:rPr>
                <w:rFonts w:ascii="Times New Roman" w:hAnsi="Times New Roman"/>
                <w:b/>
                <w:lang w:eastAsia="ar-SA"/>
              </w:rPr>
            </w:pPr>
            <w:r w:rsidRPr="008F78E6">
              <w:t>7</w:t>
            </w:r>
          </w:p>
        </w:tc>
        <w:tc>
          <w:tcPr>
            <w:tcW w:w="850" w:type="dxa"/>
          </w:tcPr>
          <w:p w14:paraId="5E2CFA16" w14:textId="0D9AC7B5" w:rsidR="000D00D7" w:rsidRPr="003E415B" w:rsidRDefault="00C87C13" w:rsidP="000D00D7">
            <w:pPr>
              <w:spacing w:after="0" w:line="240" w:lineRule="auto"/>
              <w:jc w:val="center"/>
              <w:rPr>
                <w:rFonts w:ascii="Times New Roman" w:hAnsi="Times New Roman"/>
                <w:lang w:val="uk-UA" w:eastAsia="ru-RU"/>
              </w:rPr>
            </w:pPr>
            <w:r>
              <w:rPr>
                <w:rFonts w:ascii="Times New Roman" w:hAnsi="Times New Roman"/>
                <w:lang w:val="uk-UA" w:eastAsia="ru-RU"/>
              </w:rPr>
              <w:t>4</w:t>
            </w:r>
          </w:p>
        </w:tc>
        <w:tc>
          <w:tcPr>
            <w:tcW w:w="851" w:type="dxa"/>
          </w:tcPr>
          <w:p w14:paraId="7E830CE2" w14:textId="77777777" w:rsidR="000D00D7" w:rsidRPr="003E415B" w:rsidRDefault="000D00D7" w:rsidP="000D00D7">
            <w:pPr>
              <w:spacing w:after="0" w:line="240" w:lineRule="auto"/>
              <w:jc w:val="center"/>
              <w:rPr>
                <w:rFonts w:ascii="Times New Roman" w:hAnsi="Times New Roman"/>
                <w:lang w:val="uk-UA" w:eastAsia="ru-RU"/>
              </w:rPr>
            </w:pPr>
          </w:p>
        </w:tc>
        <w:tc>
          <w:tcPr>
            <w:tcW w:w="567" w:type="dxa"/>
          </w:tcPr>
          <w:p w14:paraId="049233B7" w14:textId="77777777" w:rsidR="000D00D7" w:rsidRPr="003E415B" w:rsidRDefault="000D00D7" w:rsidP="000D00D7">
            <w:pPr>
              <w:spacing w:after="0" w:line="240" w:lineRule="auto"/>
              <w:jc w:val="center"/>
              <w:rPr>
                <w:rFonts w:ascii="Times New Roman" w:hAnsi="Times New Roman"/>
                <w:lang w:val="uk-UA" w:eastAsia="ru-RU"/>
              </w:rPr>
            </w:pPr>
          </w:p>
        </w:tc>
        <w:tc>
          <w:tcPr>
            <w:tcW w:w="709" w:type="dxa"/>
          </w:tcPr>
          <w:p w14:paraId="77D69F76" w14:textId="4A80C94A" w:rsidR="000D00D7" w:rsidRPr="003E415B" w:rsidRDefault="000D00D7" w:rsidP="000D00D7">
            <w:pPr>
              <w:spacing w:after="0" w:line="240" w:lineRule="auto"/>
              <w:jc w:val="center"/>
              <w:rPr>
                <w:rFonts w:ascii="Times New Roman" w:hAnsi="Times New Roman"/>
              </w:rPr>
            </w:pPr>
            <w:r>
              <w:rPr>
                <w:rFonts w:ascii="Times New Roman" w:hAnsi="Times New Roman"/>
                <w:sz w:val="20"/>
                <w:szCs w:val="20"/>
                <w:lang w:val="uk-UA"/>
              </w:rPr>
              <w:t>3</w:t>
            </w:r>
          </w:p>
        </w:tc>
        <w:tc>
          <w:tcPr>
            <w:tcW w:w="708" w:type="dxa"/>
            <w:vAlign w:val="center"/>
          </w:tcPr>
          <w:p w14:paraId="7FB0639B" w14:textId="2BC792AD" w:rsidR="000D00D7" w:rsidRPr="000D00D7"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w:t>
            </w:r>
          </w:p>
        </w:tc>
        <w:tc>
          <w:tcPr>
            <w:tcW w:w="709" w:type="dxa"/>
            <w:vAlign w:val="center"/>
          </w:tcPr>
          <w:p w14:paraId="2CEA2752"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755" w:type="dxa"/>
          </w:tcPr>
          <w:p w14:paraId="2DF351ED" w14:textId="77777777" w:rsidR="000D00D7" w:rsidRPr="003E415B" w:rsidRDefault="000D00D7" w:rsidP="000D00D7">
            <w:pPr>
              <w:spacing w:after="0" w:line="240" w:lineRule="auto"/>
              <w:jc w:val="center"/>
              <w:rPr>
                <w:rFonts w:ascii="Times New Roman" w:hAnsi="Times New Roman"/>
                <w:b/>
                <w:lang w:val="uk-UA" w:eastAsia="ru-RU"/>
              </w:rPr>
            </w:pPr>
          </w:p>
        </w:tc>
        <w:tc>
          <w:tcPr>
            <w:tcW w:w="507" w:type="dxa"/>
          </w:tcPr>
          <w:p w14:paraId="6A9AC278" w14:textId="77777777" w:rsidR="000D00D7" w:rsidRPr="003E415B" w:rsidRDefault="000D00D7" w:rsidP="000D00D7">
            <w:pPr>
              <w:spacing w:after="0" w:line="240" w:lineRule="auto"/>
              <w:jc w:val="center"/>
              <w:rPr>
                <w:rFonts w:ascii="Times New Roman" w:hAnsi="Times New Roman"/>
                <w:lang w:val="uk-UA" w:eastAsia="ru-RU"/>
              </w:rPr>
            </w:pPr>
          </w:p>
        </w:tc>
        <w:tc>
          <w:tcPr>
            <w:tcW w:w="546" w:type="dxa"/>
          </w:tcPr>
          <w:p w14:paraId="4E235979" w14:textId="4C237BD7" w:rsidR="000D00D7" w:rsidRPr="003E415B" w:rsidRDefault="00C87C13" w:rsidP="000D00D7">
            <w:pPr>
              <w:suppressAutoHyphens/>
              <w:spacing w:after="0" w:line="240" w:lineRule="auto"/>
              <w:jc w:val="center"/>
              <w:rPr>
                <w:rFonts w:ascii="Times New Roman" w:hAnsi="Times New Roman"/>
                <w:lang w:eastAsia="ar-SA"/>
              </w:rPr>
            </w:pPr>
            <w:r>
              <w:rPr>
                <w:rFonts w:ascii="Times New Roman" w:hAnsi="Times New Roman"/>
                <w:lang w:val="uk-UA" w:eastAsia="ar-SA"/>
              </w:rPr>
              <w:t>7</w:t>
            </w:r>
          </w:p>
        </w:tc>
      </w:tr>
      <w:tr w:rsidR="000D00D7" w:rsidRPr="003E415B" w14:paraId="1B7D8028" w14:textId="77777777" w:rsidTr="00370D62">
        <w:trPr>
          <w:trHeight w:val="569"/>
        </w:trPr>
        <w:tc>
          <w:tcPr>
            <w:tcW w:w="3261" w:type="dxa"/>
          </w:tcPr>
          <w:p w14:paraId="68DF4B5F" w14:textId="77777777" w:rsidR="000D00D7" w:rsidRPr="003E415B" w:rsidRDefault="000D00D7" w:rsidP="000D00D7">
            <w:pPr>
              <w:spacing w:after="0" w:line="240" w:lineRule="auto"/>
              <w:rPr>
                <w:rFonts w:ascii="Times New Roman" w:hAnsi="Times New Roman"/>
                <w:lang w:val="uk-UA"/>
              </w:rPr>
            </w:pPr>
            <w:r w:rsidRPr="003E415B">
              <w:rPr>
                <w:rFonts w:ascii="Times New Roman" w:hAnsi="Times New Roman"/>
                <w:lang w:val="uk-UA"/>
              </w:rPr>
              <w:t>17. Організаційні зміни на підприємствах туризму</w:t>
            </w:r>
          </w:p>
        </w:tc>
        <w:tc>
          <w:tcPr>
            <w:tcW w:w="567" w:type="dxa"/>
          </w:tcPr>
          <w:p w14:paraId="595B7BF0" w14:textId="21A9E7DC" w:rsidR="000D00D7" w:rsidRPr="0047051B" w:rsidRDefault="0047051B" w:rsidP="000D00D7">
            <w:pPr>
              <w:suppressAutoHyphens/>
              <w:spacing w:after="0" w:line="240" w:lineRule="auto"/>
              <w:jc w:val="center"/>
              <w:rPr>
                <w:rFonts w:ascii="Times New Roman" w:hAnsi="Times New Roman"/>
                <w:b/>
                <w:lang w:val="uk-UA" w:eastAsia="ar-SA"/>
              </w:rPr>
            </w:pPr>
            <w:r>
              <w:rPr>
                <w:lang w:val="uk-UA"/>
              </w:rPr>
              <w:t>9</w:t>
            </w:r>
          </w:p>
        </w:tc>
        <w:tc>
          <w:tcPr>
            <w:tcW w:w="850" w:type="dxa"/>
          </w:tcPr>
          <w:p w14:paraId="25AE8CC4" w14:textId="77777777" w:rsidR="000D00D7" w:rsidRPr="003E415B" w:rsidRDefault="000D00D7" w:rsidP="000D00D7">
            <w:pPr>
              <w:spacing w:after="0" w:line="240" w:lineRule="auto"/>
              <w:jc w:val="center"/>
              <w:rPr>
                <w:rFonts w:ascii="Times New Roman" w:hAnsi="Times New Roman"/>
                <w:lang w:val="uk-UA" w:eastAsia="ru-RU"/>
              </w:rPr>
            </w:pPr>
            <w:r w:rsidRPr="003E415B">
              <w:rPr>
                <w:rFonts w:ascii="Times New Roman" w:hAnsi="Times New Roman"/>
                <w:lang w:val="uk-UA" w:eastAsia="ru-RU"/>
              </w:rPr>
              <w:t>2</w:t>
            </w:r>
          </w:p>
        </w:tc>
        <w:tc>
          <w:tcPr>
            <w:tcW w:w="851" w:type="dxa"/>
          </w:tcPr>
          <w:p w14:paraId="345B083B" w14:textId="77777777" w:rsidR="000D00D7" w:rsidRPr="003E415B" w:rsidRDefault="000D00D7" w:rsidP="000D00D7">
            <w:pPr>
              <w:spacing w:after="0" w:line="240" w:lineRule="auto"/>
              <w:jc w:val="center"/>
              <w:rPr>
                <w:rFonts w:ascii="Times New Roman" w:hAnsi="Times New Roman"/>
                <w:lang w:val="uk-UA" w:eastAsia="ru-RU"/>
              </w:rPr>
            </w:pPr>
            <w:r w:rsidRPr="003E415B">
              <w:rPr>
                <w:rFonts w:ascii="Times New Roman" w:hAnsi="Times New Roman"/>
                <w:lang w:val="uk-UA" w:eastAsia="ru-RU"/>
              </w:rPr>
              <w:t>2</w:t>
            </w:r>
          </w:p>
        </w:tc>
        <w:tc>
          <w:tcPr>
            <w:tcW w:w="567" w:type="dxa"/>
          </w:tcPr>
          <w:p w14:paraId="23578EC9" w14:textId="77777777" w:rsidR="000D00D7" w:rsidRPr="003E415B" w:rsidRDefault="000D00D7" w:rsidP="000D00D7">
            <w:pPr>
              <w:spacing w:after="0" w:line="240" w:lineRule="auto"/>
              <w:jc w:val="center"/>
              <w:rPr>
                <w:rFonts w:ascii="Times New Roman" w:hAnsi="Times New Roman"/>
                <w:lang w:val="uk-UA" w:eastAsia="ru-RU"/>
              </w:rPr>
            </w:pPr>
          </w:p>
        </w:tc>
        <w:tc>
          <w:tcPr>
            <w:tcW w:w="709" w:type="dxa"/>
          </w:tcPr>
          <w:p w14:paraId="710D7634" w14:textId="49B6E9CF" w:rsidR="000D00D7" w:rsidRPr="003E415B" w:rsidRDefault="000D00D7" w:rsidP="000D00D7">
            <w:pPr>
              <w:spacing w:after="0" w:line="240" w:lineRule="auto"/>
              <w:jc w:val="center"/>
              <w:rPr>
                <w:rFonts w:ascii="Times New Roman" w:hAnsi="Times New Roman"/>
                <w:lang w:val="uk-UA" w:eastAsia="ru-RU"/>
              </w:rPr>
            </w:pPr>
            <w:r>
              <w:rPr>
                <w:rFonts w:ascii="Times New Roman" w:hAnsi="Times New Roman"/>
                <w:sz w:val="20"/>
                <w:szCs w:val="20"/>
                <w:lang w:val="uk-UA" w:eastAsia="ru-RU"/>
              </w:rPr>
              <w:t>5</w:t>
            </w:r>
          </w:p>
        </w:tc>
        <w:tc>
          <w:tcPr>
            <w:tcW w:w="708" w:type="dxa"/>
            <w:vAlign w:val="center"/>
          </w:tcPr>
          <w:p w14:paraId="2C7CAA25" w14:textId="5AF505F3" w:rsidR="000D00D7" w:rsidRPr="000D00D7"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w:t>
            </w:r>
          </w:p>
        </w:tc>
        <w:tc>
          <w:tcPr>
            <w:tcW w:w="709" w:type="dxa"/>
            <w:vAlign w:val="center"/>
          </w:tcPr>
          <w:p w14:paraId="45980DA8" w14:textId="77777777" w:rsidR="000D00D7" w:rsidRPr="003E415B" w:rsidRDefault="000D00D7" w:rsidP="000D00D7">
            <w:pPr>
              <w:suppressAutoHyphens/>
              <w:spacing w:after="0" w:line="240" w:lineRule="auto"/>
              <w:jc w:val="center"/>
              <w:rPr>
                <w:rFonts w:ascii="Times New Roman" w:hAnsi="Times New Roman"/>
                <w:lang w:val="ru-RU" w:eastAsia="ar-SA"/>
              </w:rPr>
            </w:pPr>
          </w:p>
        </w:tc>
        <w:tc>
          <w:tcPr>
            <w:tcW w:w="755" w:type="dxa"/>
          </w:tcPr>
          <w:p w14:paraId="7550B30E" w14:textId="77777777" w:rsidR="000D00D7" w:rsidRPr="003E415B" w:rsidRDefault="000D00D7" w:rsidP="000D00D7">
            <w:pPr>
              <w:spacing w:after="0" w:line="240" w:lineRule="auto"/>
              <w:jc w:val="center"/>
              <w:rPr>
                <w:rFonts w:ascii="Times New Roman" w:hAnsi="Times New Roman"/>
                <w:b/>
                <w:lang w:val="uk-UA" w:eastAsia="ru-RU"/>
              </w:rPr>
            </w:pPr>
          </w:p>
        </w:tc>
        <w:tc>
          <w:tcPr>
            <w:tcW w:w="507" w:type="dxa"/>
          </w:tcPr>
          <w:p w14:paraId="33F215CD" w14:textId="77777777" w:rsidR="000D00D7" w:rsidRPr="003E415B" w:rsidRDefault="000D00D7" w:rsidP="000D00D7">
            <w:pPr>
              <w:spacing w:after="0" w:line="240" w:lineRule="auto"/>
              <w:jc w:val="center"/>
              <w:rPr>
                <w:rFonts w:ascii="Times New Roman" w:hAnsi="Times New Roman"/>
                <w:lang w:val="uk-UA" w:eastAsia="ru-RU"/>
              </w:rPr>
            </w:pPr>
          </w:p>
        </w:tc>
        <w:tc>
          <w:tcPr>
            <w:tcW w:w="546" w:type="dxa"/>
          </w:tcPr>
          <w:p w14:paraId="693B1ABC" w14:textId="69145D58" w:rsidR="000D00D7" w:rsidRPr="003E415B" w:rsidRDefault="00C87C13" w:rsidP="000D00D7">
            <w:pPr>
              <w:suppressAutoHyphens/>
              <w:spacing w:after="0" w:line="240" w:lineRule="auto"/>
              <w:jc w:val="center"/>
              <w:rPr>
                <w:rFonts w:ascii="Times New Roman" w:hAnsi="Times New Roman"/>
                <w:lang w:eastAsia="ar-SA"/>
              </w:rPr>
            </w:pPr>
            <w:r>
              <w:rPr>
                <w:rFonts w:ascii="Times New Roman" w:hAnsi="Times New Roman"/>
                <w:lang w:val="uk-UA" w:eastAsia="ar-SA"/>
              </w:rPr>
              <w:t>7</w:t>
            </w:r>
          </w:p>
        </w:tc>
      </w:tr>
      <w:tr w:rsidR="000D00D7" w:rsidRPr="003E415B" w14:paraId="04C913C6" w14:textId="77777777" w:rsidTr="00370D62">
        <w:trPr>
          <w:trHeight w:val="325"/>
        </w:trPr>
        <w:tc>
          <w:tcPr>
            <w:tcW w:w="3261" w:type="dxa"/>
          </w:tcPr>
          <w:p w14:paraId="38AA3A8D" w14:textId="77777777" w:rsidR="000D00D7" w:rsidRPr="003E415B" w:rsidRDefault="000D00D7" w:rsidP="000D00D7">
            <w:pPr>
              <w:spacing w:after="0" w:line="240" w:lineRule="auto"/>
              <w:rPr>
                <w:rFonts w:ascii="Times New Roman" w:hAnsi="Times New Roman"/>
                <w:lang w:val="ru-RU"/>
              </w:rPr>
            </w:pPr>
            <w:r w:rsidRPr="003E415B">
              <w:rPr>
                <w:rFonts w:ascii="Times New Roman" w:hAnsi="Times New Roman"/>
                <w:lang w:val="ru-RU"/>
              </w:rPr>
              <w:t>18. Інноваційний менеджмент</w:t>
            </w:r>
          </w:p>
        </w:tc>
        <w:tc>
          <w:tcPr>
            <w:tcW w:w="567" w:type="dxa"/>
          </w:tcPr>
          <w:p w14:paraId="7594F9A7" w14:textId="53EAF824" w:rsidR="000D00D7" w:rsidRPr="003E415B" w:rsidRDefault="000D00D7" w:rsidP="000D00D7">
            <w:pPr>
              <w:suppressAutoHyphens/>
              <w:spacing w:after="0" w:line="240" w:lineRule="auto"/>
              <w:jc w:val="center"/>
              <w:rPr>
                <w:rFonts w:ascii="Times New Roman" w:hAnsi="Times New Roman"/>
                <w:b/>
                <w:lang w:eastAsia="ar-SA"/>
              </w:rPr>
            </w:pPr>
            <w:r w:rsidRPr="008F78E6">
              <w:t>7</w:t>
            </w:r>
          </w:p>
        </w:tc>
        <w:tc>
          <w:tcPr>
            <w:tcW w:w="850" w:type="dxa"/>
          </w:tcPr>
          <w:p w14:paraId="6F3A71FA" w14:textId="77777777" w:rsidR="000D00D7" w:rsidRPr="003E415B" w:rsidRDefault="000D00D7" w:rsidP="000D00D7">
            <w:pPr>
              <w:spacing w:after="0" w:line="240" w:lineRule="auto"/>
              <w:jc w:val="center"/>
              <w:rPr>
                <w:rFonts w:ascii="Times New Roman" w:hAnsi="Times New Roman"/>
                <w:lang w:val="uk-UA" w:eastAsia="ru-RU"/>
              </w:rPr>
            </w:pPr>
            <w:r w:rsidRPr="003E415B">
              <w:rPr>
                <w:rFonts w:ascii="Times New Roman" w:hAnsi="Times New Roman"/>
                <w:lang w:val="uk-UA" w:eastAsia="ru-RU"/>
              </w:rPr>
              <w:t>2</w:t>
            </w:r>
          </w:p>
        </w:tc>
        <w:tc>
          <w:tcPr>
            <w:tcW w:w="851" w:type="dxa"/>
          </w:tcPr>
          <w:p w14:paraId="30337CD5" w14:textId="77777777" w:rsidR="000D00D7" w:rsidRPr="003E415B" w:rsidRDefault="000D00D7" w:rsidP="000D00D7">
            <w:pPr>
              <w:spacing w:after="0" w:line="240" w:lineRule="auto"/>
              <w:jc w:val="center"/>
              <w:rPr>
                <w:rFonts w:ascii="Times New Roman" w:hAnsi="Times New Roman"/>
                <w:lang w:val="uk-UA" w:eastAsia="ru-RU"/>
              </w:rPr>
            </w:pPr>
          </w:p>
        </w:tc>
        <w:tc>
          <w:tcPr>
            <w:tcW w:w="567" w:type="dxa"/>
          </w:tcPr>
          <w:p w14:paraId="4248B858" w14:textId="77777777" w:rsidR="000D00D7" w:rsidRPr="003E415B" w:rsidRDefault="000D00D7" w:rsidP="000D00D7">
            <w:pPr>
              <w:spacing w:after="0" w:line="240" w:lineRule="auto"/>
              <w:jc w:val="center"/>
              <w:rPr>
                <w:rFonts w:ascii="Times New Roman" w:hAnsi="Times New Roman"/>
                <w:lang w:val="uk-UA" w:eastAsia="ru-RU"/>
              </w:rPr>
            </w:pPr>
          </w:p>
        </w:tc>
        <w:tc>
          <w:tcPr>
            <w:tcW w:w="709" w:type="dxa"/>
          </w:tcPr>
          <w:p w14:paraId="7AD4CDF3" w14:textId="09348072" w:rsidR="000D00D7" w:rsidRPr="003E415B" w:rsidRDefault="000D00D7" w:rsidP="000D00D7">
            <w:pPr>
              <w:spacing w:after="0" w:line="240" w:lineRule="auto"/>
              <w:jc w:val="center"/>
              <w:rPr>
                <w:rFonts w:ascii="Times New Roman" w:hAnsi="Times New Roman"/>
              </w:rPr>
            </w:pPr>
            <w:r>
              <w:rPr>
                <w:rFonts w:ascii="Times New Roman" w:hAnsi="Times New Roman"/>
                <w:sz w:val="20"/>
                <w:szCs w:val="20"/>
                <w:lang w:val="uk-UA"/>
              </w:rPr>
              <w:t>5</w:t>
            </w:r>
          </w:p>
        </w:tc>
        <w:tc>
          <w:tcPr>
            <w:tcW w:w="708" w:type="dxa"/>
            <w:vAlign w:val="center"/>
          </w:tcPr>
          <w:p w14:paraId="50EDD624" w14:textId="5720C60F" w:rsidR="000D00D7" w:rsidRPr="000D00D7"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w:t>
            </w:r>
          </w:p>
        </w:tc>
        <w:tc>
          <w:tcPr>
            <w:tcW w:w="709" w:type="dxa"/>
            <w:vAlign w:val="center"/>
          </w:tcPr>
          <w:p w14:paraId="4F3D0E73" w14:textId="77777777" w:rsidR="000D00D7" w:rsidRPr="003E415B" w:rsidRDefault="000D00D7" w:rsidP="000D00D7">
            <w:pPr>
              <w:suppressAutoHyphens/>
              <w:spacing w:after="0" w:line="240" w:lineRule="auto"/>
              <w:jc w:val="center"/>
              <w:rPr>
                <w:rFonts w:ascii="Times New Roman" w:hAnsi="Times New Roman"/>
                <w:lang w:val="ru-RU" w:eastAsia="ar-SA"/>
              </w:rPr>
            </w:pPr>
          </w:p>
        </w:tc>
        <w:tc>
          <w:tcPr>
            <w:tcW w:w="755" w:type="dxa"/>
          </w:tcPr>
          <w:p w14:paraId="746036C7" w14:textId="77777777" w:rsidR="000D00D7" w:rsidRPr="003E415B" w:rsidRDefault="000D00D7" w:rsidP="000D00D7">
            <w:pPr>
              <w:spacing w:after="0" w:line="240" w:lineRule="auto"/>
              <w:jc w:val="center"/>
              <w:rPr>
                <w:rFonts w:ascii="Times New Roman" w:hAnsi="Times New Roman"/>
                <w:b/>
                <w:lang w:val="uk-UA" w:eastAsia="ru-RU"/>
              </w:rPr>
            </w:pPr>
          </w:p>
        </w:tc>
        <w:tc>
          <w:tcPr>
            <w:tcW w:w="507" w:type="dxa"/>
          </w:tcPr>
          <w:p w14:paraId="2A226ACD" w14:textId="77777777" w:rsidR="000D00D7" w:rsidRPr="003E415B" w:rsidRDefault="000D00D7" w:rsidP="000D00D7">
            <w:pPr>
              <w:spacing w:after="0" w:line="240" w:lineRule="auto"/>
              <w:jc w:val="center"/>
              <w:rPr>
                <w:rFonts w:ascii="Times New Roman" w:hAnsi="Times New Roman"/>
                <w:lang w:val="uk-UA" w:eastAsia="ru-RU"/>
              </w:rPr>
            </w:pPr>
          </w:p>
        </w:tc>
        <w:tc>
          <w:tcPr>
            <w:tcW w:w="546" w:type="dxa"/>
          </w:tcPr>
          <w:p w14:paraId="056813B7" w14:textId="401B4429" w:rsidR="000D00D7" w:rsidRPr="003E415B" w:rsidRDefault="00C87C13" w:rsidP="000D00D7">
            <w:pPr>
              <w:suppressAutoHyphens/>
              <w:spacing w:after="0" w:line="240" w:lineRule="auto"/>
              <w:jc w:val="center"/>
              <w:rPr>
                <w:rFonts w:ascii="Times New Roman" w:hAnsi="Times New Roman"/>
                <w:lang w:eastAsia="ar-SA"/>
              </w:rPr>
            </w:pPr>
            <w:r>
              <w:rPr>
                <w:rFonts w:ascii="Times New Roman" w:hAnsi="Times New Roman"/>
                <w:lang w:val="uk-UA" w:eastAsia="ar-SA"/>
              </w:rPr>
              <w:t>7</w:t>
            </w:r>
          </w:p>
        </w:tc>
      </w:tr>
      <w:tr w:rsidR="000D00D7" w:rsidRPr="003E415B" w14:paraId="474DF1A3" w14:textId="77777777" w:rsidTr="0047051B">
        <w:trPr>
          <w:trHeight w:val="556"/>
        </w:trPr>
        <w:tc>
          <w:tcPr>
            <w:tcW w:w="3261" w:type="dxa"/>
          </w:tcPr>
          <w:p w14:paraId="31084090" w14:textId="77777777" w:rsidR="000D00D7" w:rsidRPr="003E415B" w:rsidRDefault="000D00D7" w:rsidP="000D00D7">
            <w:pPr>
              <w:spacing w:after="0" w:line="240" w:lineRule="auto"/>
              <w:rPr>
                <w:rFonts w:ascii="Times New Roman" w:hAnsi="Times New Roman"/>
                <w:lang w:val="uk-UA"/>
              </w:rPr>
            </w:pPr>
            <w:r w:rsidRPr="003E415B">
              <w:rPr>
                <w:rFonts w:ascii="Times New Roman" w:hAnsi="Times New Roman"/>
                <w:lang w:val="uk-UA"/>
              </w:rPr>
              <w:t>19. Ефективність управління підприємствами туризму</w:t>
            </w:r>
          </w:p>
        </w:tc>
        <w:tc>
          <w:tcPr>
            <w:tcW w:w="567" w:type="dxa"/>
          </w:tcPr>
          <w:p w14:paraId="24A19F8B" w14:textId="783E6F57" w:rsidR="000D00D7" w:rsidRPr="003E415B" w:rsidRDefault="000D00D7" w:rsidP="000D00D7">
            <w:pPr>
              <w:suppressAutoHyphens/>
              <w:spacing w:after="0" w:line="240" w:lineRule="auto"/>
              <w:jc w:val="center"/>
              <w:rPr>
                <w:rFonts w:ascii="Times New Roman" w:hAnsi="Times New Roman"/>
                <w:b/>
                <w:lang w:eastAsia="ar-SA"/>
              </w:rPr>
            </w:pPr>
            <w:r w:rsidRPr="008F78E6">
              <w:t>6</w:t>
            </w:r>
          </w:p>
        </w:tc>
        <w:tc>
          <w:tcPr>
            <w:tcW w:w="850" w:type="dxa"/>
          </w:tcPr>
          <w:p w14:paraId="6772590E" w14:textId="77777777" w:rsidR="000D00D7" w:rsidRPr="003E415B" w:rsidRDefault="000D00D7" w:rsidP="000D00D7">
            <w:pPr>
              <w:spacing w:after="0" w:line="240" w:lineRule="auto"/>
              <w:jc w:val="center"/>
              <w:rPr>
                <w:rFonts w:ascii="Times New Roman" w:hAnsi="Times New Roman"/>
                <w:lang w:val="uk-UA" w:eastAsia="ru-RU"/>
              </w:rPr>
            </w:pPr>
            <w:r w:rsidRPr="003E415B">
              <w:rPr>
                <w:rFonts w:ascii="Times New Roman" w:hAnsi="Times New Roman"/>
                <w:lang w:val="uk-UA" w:eastAsia="ru-RU"/>
              </w:rPr>
              <w:t>2</w:t>
            </w:r>
          </w:p>
        </w:tc>
        <w:tc>
          <w:tcPr>
            <w:tcW w:w="851" w:type="dxa"/>
          </w:tcPr>
          <w:p w14:paraId="28CF6BD1" w14:textId="77777777" w:rsidR="000D00D7" w:rsidRPr="003E415B" w:rsidRDefault="000D00D7" w:rsidP="000D00D7">
            <w:pPr>
              <w:spacing w:after="0" w:line="240" w:lineRule="auto"/>
              <w:jc w:val="center"/>
              <w:rPr>
                <w:rFonts w:ascii="Times New Roman" w:hAnsi="Times New Roman"/>
                <w:lang w:val="uk-UA" w:eastAsia="ru-RU"/>
              </w:rPr>
            </w:pPr>
          </w:p>
        </w:tc>
        <w:tc>
          <w:tcPr>
            <w:tcW w:w="567" w:type="dxa"/>
          </w:tcPr>
          <w:p w14:paraId="386802D3" w14:textId="77777777" w:rsidR="000D00D7" w:rsidRPr="003E415B" w:rsidRDefault="000D00D7" w:rsidP="000D00D7">
            <w:pPr>
              <w:spacing w:after="0" w:line="240" w:lineRule="auto"/>
              <w:jc w:val="center"/>
              <w:rPr>
                <w:rFonts w:ascii="Times New Roman" w:hAnsi="Times New Roman"/>
                <w:lang w:val="uk-UA" w:eastAsia="ru-RU"/>
              </w:rPr>
            </w:pPr>
          </w:p>
        </w:tc>
        <w:tc>
          <w:tcPr>
            <w:tcW w:w="709" w:type="dxa"/>
          </w:tcPr>
          <w:p w14:paraId="09412096" w14:textId="3E304B83" w:rsidR="000D00D7" w:rsidRPr="003E415B" w:rsidRDefault="000D00D7" w:rsidP="000D00D7">
            <w:pPr>
              <w:spacing w:after="0" w:line="240" w:lineRule="auto"/>
              <w:jc w:val="center"/>
              <w:rPr>
                <w:rFonts w:ascii="Times New Roman" w:hAnsi="Times New Roman"/>
              </w:rPr>
            </w:pPr>
            <w:r>
              <w:rPr>
                <w:rFonts w:ascii="Times New Roman" w:hAnsi="Times New Roman"/>
                <w:sz w:val="20"/>
                <w:szCs w:val="20"/>
                <w:lang w:val="uk-UA"/>
              </w:rPr>
              <w:t>4</w:t>
            </w:r>
          </w:p>
        </w:tc>
        <w:tc>
          <w:tcPr>
            <w:tcW w:w="708" w:type="dxa"/>
            <w:vAlign w:val="center"/>
          </w:tcPr>
          <w:p w14:paraId="228BDC5B" w14:textId="04A8F73C" w:rsidR="000D00D7" w:rsidRPr="003E415B"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w:t>
            </w:r>
          </w:p>
        </w:tc>
        <w:tc>
          <w:tcPr>
            <w:tcW w:w="709" w:type="dxa"/>
            <w:vAlign w:val="center"/>
          </w:tcPr>
          <w:p w14:paraId="6A915BEF" w14:textId="77777777" w:rsidR="000D00D7" w:rsidRPr="003E415B" w:rsidRDefault="000D00D7" w:rsidP="000D00D7">
            <w:pPr>
              <w:suppressAutoHyphens/>
              <w:spacing w:after="0" w:line="240" w:lineRule="auto"/>
              <w:jc w:val="center"/>
              <w:rPr>
                <w:rFonts w:ascii="Times New Roman" w:hAnsi="Times New Roman"/>
                <w:lang w:val="ru-RU" w:eastAsia="ar-SA"/>
              </w:rPr>
            </w:pPr>
            <w:r w:rsidRPr="003E415B">
              <w:rPr>
                <w:rFonts w:ascii="Times New Roman" w:hAnsi="Times New Roman"/>
                <w:lang w:val="ru-RU" w:eastAsia="ar-SA"/>
              </w:rPr>
              <w:t>2</w:t>
            </w:r>
          </w:p>
        </w:tc>
        <w:tc>
          <w:tcPr>
            <w:tcW w:w="755" w:type="dxa"/>
          </w:tcPr>
          <w:p w14:paraId="6580C799" w14:textId="77777777" w:rsidR="000D00D7" w:rsidRPr="003E415B" w:rsidRDefault="000D00D7" w:rsidP="000D00D7">
            <w:pPr>
              <w:spacing w:after="0" w:line="240" w:lineRule="auto"/>
              <w:jc w:val="center"/>
              <w:rPr>
                <w:rFonts w:ascii="Times New Roman" w:hAnsi="Times New Roman"/>
                <w:b/>
                <w:lang w:val="uk-UA" w:eastAsia="ru-RU"/>
              </w:rPr>
            </w:pPr>
          </w:p>
        </w:tc>
        <w:tc>
          <w:tcPr>
            <w:tcW w:w="507" w:type="dxa"/>
          </w:tcPr>
          <w:p w14:paraId="18762861" w14:textId="77777777" w:rsidR="000D00D7" w:rsidRPr="003E415B" w:rsidRDefault="000D00D7" w:rsidP="000D00D7">
            <w:pPr>
              <w:spacing w:after="0" w:line="240" w:lineRule="auto"/>
              <w:jc w:val="center"/>
              <w:rPr>
                <w:rFonts w:ascii="Times New Roman" w:hAnsi="Times New Roman"/>
                <w:lang w:val="uk-UA" w:eastAsia="ru-RU"/>
              </w:rPr>
            </w:pPr>
          </w:p>
        </w:tc>
        <w:tc>
          <w:tcPr>
            <w:tcW w:w="546" w:type="dxa"/>
          </w:tcPr>
          <w:p w14:paraId="07F7C504" w14:textId="2A945432" w:rsidR="000D00D7" w:rsidRPr="003E415B" w:rsidRDefault="000D00D7" w:rsidP="000D00D7">
            <w:pPr>
              <w:suppressAutoHyphens/>
              <w:spacing w:after="0" w:line="240" w:lineRule="auto"/>
              <w:jc w:val="center"/>
              <w:rPr>
                <w:rFonts w:ascii="Times New Roman" w:hAnsi="Times New Roman"/>
                <w:lang w:val="uk-UA" w:eastAsia="ar-SA"/>
              </w:rPr>
            </w:pPr>
            <w:r w:rsidRPr="00552493">
              <w:rPr>
                <w:rFonts w:ascii="Times New Roman" w:hAnsi="Times New Roman"/>
                <w:lang w:val="uk-UA" w:eastAsia="ar-SA"/>
              </w:rPr>
              <w:t>6</w:t>
            </w:r>
          </w:p>
        </w:tc>
      </w:tr>
      <w:tr w:rsidR="000D00D7" w:rsidRPr="003E415B" w14:paraId="281F6A08" w14:textId="77777777" w:rsidTr="0047051B">
        <w:trPr>
          <w:trHeight w:val="280"/>
        </w:trPr>
        <w:tc>
          <w:tcPr>
            <w:tcW w:w="3261" w:type="dxa"/>
            <w:vAlign w:val="center"/>
          </w:tcPr>
          <w:p w14:paraId="143BC320" w14:textId="77777777" w:rsidR="000D00D7" w:rsidRPr="003E415B" w:rsidRDefault="000D00D7" w:rsidP="000D00D7">
            <w:pPr>
              <w:suppressAutoHyphens/>
              <w:spacing w:after="0" w:line="240" w:lineRule="auto"/>
              <w:ind w:left="-108"/>
              <w:rPr>
                <w:rFonts w:ascii="Times New Roman" w:hAnsi="Times New Roman"/>
                <w:lang w:val="uk-UA" w:eastAsia="ar-SA"/>
              </w:rPr>
            </w:pPr>
            <w:r w:rsidRPr="003E415B">
              <w:rPr>
                <w:rFonts w:ascii="Times New Roman" w:hAnsi="Times New Roman"/>
                <w:lang w:val="uk-UA" w:eastAsia="ar-SA"/>
              </w:rPr>
              <w:t>Модульна контрольна робота №2</w:t>
            </w:r>
          </w:p>
        </w:tc>
        <w:tc>
          <w:tcPr>
            <w:tcW w:w="567" w:type="dxa"/>
          </w:tcPr>
          <w:p w14:paraId="53B94BFC" w14:textId="0E425CE3" w:rsidR="000D00D7" w:rsidRPr="003E415B" w:rsidRDefault="000D00D7" w:rsidP="000D00D7">
            <w:pPr>
              <w:suppressAutoHyphens/>
              <w:spacing w:after="0" w:line="240" w:lineRule="auto"/>
              <w:jc w:val="center"/>
              <w:rPr>
                <w:rFonts w:ascii="Times New Roman" w:hAnsi="Times New Roman"/>
                <w:b/>
                <w:lang w:val="ru-RU" w:eastAsia="ar-SA"/>
              </w:rPr>
            </w:pPr>
            <w:r w:rsidRPr="008F78E6">
              <w:t>2</w:t>
            </w:r>
          </w:p>
        </w:tc>
        <w:tc>
          <w:tcPr>
            <w:tcW w:w="850" w:type="dxa"/>
          </w:tcPr>
          <w:p w14:paraId="06A4E694" w14:textId="77777777" w:rsidR="000D00D7" w:rsidRPr="003E415B" w:rsidRDefault="000D00D7" w:rsidP="000D00D7">
            <w:pPr>
              <w:spacing w:after="0" w:line="240" w:lineRule="auto"/>
              <w:jc w:val="center"/>
              <w:rPr>
                <w:rFonts w:ascii="Times New Roman" w:hAnsi="Times New Roman"/>
                <w:b/>
                <w:lang w:val="ru-RU" w:eastAsia="ru-RU"/>
              </w:rPr>
            </w:pPr>
          </w:p>
        </w:tc>
        <w:tc>
          <w:tcPr>
            <w:tcW w:w="851" w:type="dxa"/>
          </w:tcPr>
          <w:p w14:paraId="7F2E820B" w14:textId="77777777" w:rsidR="000D00D7" w:rsidRPr="003E415B" w:rsidRDefault="000D00D7" w:rsidP="000D00D7">
            <w:pPr>
              <w:spacing w:after="0" w:line="240" w:lineRule="auto"/>
              <w:jc w:val="center"/>
              <w:rPr>
                <w:rFonts w:ascii="Times New Roman" w:hAnsi="Times New Roman"/>
                <w:lang w:val="ru-RU" w:eastAsia="ru-RU"/>
              </w:rPr>
            </w:pPr>
            <w:r w:rsidRPr="003E415B">
              <w:rPr>
                <w:rFonts w:ascii="Times New Roman" w:hAnsi="Times New Roman"/>
                <w:lang w:val="ru-RU" w:eastAsia="ru-RU"/>
              </w:rPr>
              <w:t>2</w:t>
            </w:r>
          </w:p>
        </w:tc>
        <w:tc>
          <w:tcPr>
            <w:tcW w:w="567" w:type="dxa"/>
          </w:tcPr>
          <w:p w14:paraId="363FEEBC" w14:textId="77777777" w:rsidR="000D00D7" w:rsidRPr="003E415B" w:rsidRDefault="000D00D7" w:rsidP="000D00D7">
            <w:pPr>
              <w:spacing w:after="0" w:line="240" w:lineRule="auto"/>
              <w:jc w:val="center"/>
              <w:rPr>
                <w:rFonts w:ascii="Times New Roman" w:hAnsi="Times New Roman"/>
                <w:b/>
                <w:lang w:val="uk-UA" w:eastAsia="ru-RU"/>
              </w:rPr>
            </w:pPr>
          </w:p>
        </w:tc>
        <w:tc>
          <w:tcPr>
            <w:tcW w:w="709" w:type="dxa"/>
            <w:vAlign w:val="center"/>
          </w:tcPr>
          <w:p w14:paraId="4DB67D2F"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708" w:type="dxa"/>
            <w:vAlign w:val="center"/>
          </w:tcPr>
          <w:p w14:paraId="6CED5A93" w14:textId="77777777" w:rsidR="000D00D7" w:rsidRPr="003E415B" w:rsidRDefault="000D00D7" w:rsidP="000D00D7">
            <w:pPr>
              <w:suppressAutoHyphens/>
              <w:spacing w:after="0" w:line="240" w:lineRule="auto"/>
              <w:jc w:val="center"/>
              <w:rPr>
                <w:rFonts w:ascii="Times New Roman" w:hAnsi="Times New Roman"/>
                <w:b/>
                <w:lang w:val="uk-UA" w:eastAsia="ar-SA"/>
              </w:rPr>
            </w:pPr>
          </w:p>
        </w:tc>
        <w:tc>
          <w:tcPr>
            <w:tcW w:w="709" w:type="dxa"/>
            <w:vAlign w:val="center"/>
          </w:tcPr>
          <w:p w14:paraId="68B8A5D2" w14:textId="77777777" w:rsidR="000D00D7" w:rsidRPr="003E415B" w:rsidRDefault="000D00D7" w:rsidP="000D00D7">
            <w:pPr>
              <w:suppressAutoHyphens/>
              <w:spacing w:after="0" w:line="240" w:lineRule="auto"/>
              <w:jc w:val="center"/>
              <w:rPr>
                <w:rFonts w:ascii="Times New Roman" w:hAnsi="Times New Roman"/>
                <w:lang w:val="uk-UA" w:eastAsia="ar-SA"/>
              </w:rPr>
            </w:pPr>
          </w:p>
        </w:tc>
        <w:tc>
          <w:tcPr>
            <w:tcW w:w="755" w:type="dxa"/>
          </w:tcPr>
          <w:p w14:paraId="0EBE6333" w14:textId="77777777" w:rsidR="000D00D7" w:rsidRPr="003E415B" w:rsidRDefault="000D00D7" w:rsidP="000D00D7">
            <w:pPr>
              <w:spacing w:after="0" w:line="240" w:lineRule="auto"/>
              <w:jc w:val="center"/>
              <w:rPr>
                <w:rFonts w:ascii="Times New Roman" w:hAnsi="Times New Roman"/>
                <w:b/>
                <w:lang w:val="uk-UA" w:eastAsia="ru-RU"/>
              </w:rPr>
            </w:pPr>
          </w:p>
        </w:tc>
        <w:tc>
          <w:tcPr>
            <w:tcW w:w="507" w:type="dxa"/>
          </w:tcPr>
          <w:p w14:paraId="38F0634F" w14:textId="77777777" w:rsidR="000D00D7" w:rsidRPr="003E415B" w:rsidRDefault="000D00D7" w:rsidP="000D00D7">
            <w:pPr>
              <w:spacing w:after="0" w:line="240" w:lineRule="auto"/>
              <w:jc w:val="center"/>
              <w:rPr>
                <w:rFonts w:ascii="Times New Roman" w:hAnsi="Times New Roman"/>
                <w:lang w:val="uk-UA" w:eastAsia="ru-RU"/>
              </w:rPr>
            </w:pPr>
          </w:p>
        </w:tc>
        <w:tc>
          <w:tcPr>
            <w:tcW w:w="546" w:type="dxa"/>
            <w:vAlign w:val="center"/>
          </w:tcPr>
          <w:p w14:paraId="791EA7FC" w14:textId="77777777" w:rsidR="000D00D7" w:rsidRPr="003E415B" w:rsidRDefault="000D00D7" w:rsidP="000D00D7">
            <w:pPr>
              <w:suppressAutoHyphens/>
              <w:spacing w:after="0" w:line="240" w:lineRule="auto"/>
              <w:jc w:val="center"/>
              <w:rPr>
                <w:rFonts w:ascii="Times New Roman" w:hAnsi="Times New Roman"/>
                <w:lang w:val="uk-UA" w:eastAsia="ar-SA"/>
              </w:rPr>
            </w:pPr>
          </w:p>
        </w:tc>
      </w:tr>
      <w:tr w:rsidR="000D00D7" w:rsidRPr="003E415B" w14:paraId="3FE0613F" w14:textId="77777777" w:rsidTr="00370D62">
        <w:trPr>
          <w:trHeight w:val="340"/>
        </w:trPr>
        <w:tc>
          <w:tcPr>
            <w:tcW w:w="3261" w:type="dxa"/>
            <w:vAlign w:val="center"/>
          </w:tcPr>
          <w:p w14:paraId="58337591" w14:textId="77777777" w:rsidR="000D00D7" w:rsidRPr="003E415B" w:rsidRDefault="000D00D7" w:rsidP="000D00D7">
            <w:pPr>
              <w:suppressAutoHyphens/>
              <w:spacing w:after="0" w:line="240" w:lineRule="auto"/>
              <w:ind w:left="-108"/>
              <w:rPr>
                <w:rFonts w:ascii="Times New Roman" w:hAnsi="Times New Roman"/>
                <w:b/>
                <w:bCs/>
                <w:lang w:val="uk-UA" w:eastAsia="ar-SA"/>
              </w:rPr>
            </w:pPr>
            <w:r w:rsidRPr="003E415B">
              <w:rPr>
                <w:rFonts w:ascii="Times New Roman" w:hAnsi="Times New Roman"/>
                <w:b/>
                <w:bCs/>
                <w:lang w:val="uk-UA" w:eastAsia="ar-SA"/>
              </w:rPr>
              <w:t>Разом за змістовим модулем2</w:t>
            </w:r>
          </w:p>
        </w:tc>
        <w:tc>
          <w:tcPr>
            <w:tcW w:w="567" w:type="dxa"/>
          </w:tcPr>
          <w:p w14:paraId="49323283" w14:textId="6A88A08F" w:rsidR="000D00D7" w:rsidRPr="00C87C13" w:rsidRDefault="000D00D7" w:rsidP="000D00D7">
            <w:pPr>
              <w:suppressAutoHyphens/>
              <w:spacing w:after="0" w:line="240" w:lineRule="auto"/>
              <w:jc w:val="center"/>
              <w:rPr>
                <w:rFonts w:ascii="Times New Roman" w:hAnsi="Times New Roman"/>
                <w:b/>
                <w:lang w:val="uk-UA" w:eastAsia="ar-SA"/>
              </w:rPr>
            </w:pPr>
            <w:r w:rsidRPr="008F78E6">
              <w:t>7</w:t>
            </w:r>
            <w:r w:rsidR="00C87C13">
              <w:rPr>
                <w:lang w:val="uk-UA"/>
              </w:rPr>
              <w:t>8</w:t>
            </w:r>
          </w:p>
        </w:tc>
        <w:tc>
          <w:tcPr>
            <w:tcW w:w="850" w:type="dxa"/>
            <w:vAlign w:val="center"/>
          </w:tcPr>
          <w:p w14:paraId="25C8A894" w14:textId="50DA31E1" w:rsidR="000D00D7" w:rsidRPr="003E415B"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22</w:t>
            </w:r>
          </w:p>
        </w:tc>
        <w:tc>
          <w:tcPr>
            <w:tcW w:w="851" w:type="dxa"/>
            <w:vAlign w:val="center"/>
          </w:tcPr>
          <w:p w14:paraId="1DF7F934" w14:textId="083562AC" w:rsidR="000D00D7" w:rsidRPr="003E415B" w:rsidRDefault="000D00D7" w:rsidP="000D00D7">
            <w:pPr>
              <w:suppressAutoHyphens/>
              <w:spacing w:after="0" w:line="240" w:lineRule="auto"/>
              <w:jc w:val="center"/>
              <w:rPr>
                <w:rFonts w:ascii="Times New Roman" w:hAnsi="Times New Roman"/>
                <w:b/>
                <w:lang w:val="uk-UA" w:eastAsia="ar-SA"/>
              </w:rPr>
            </w:pPr>
            <w:r w:rsidRPr="003E415B">
              <w:rPr>
                <w:rFonts w:ascii="Times New Roman" w:hAnsi="Times New Roman"/>
                <w:b/>
                <w:lang w:val="uk-UA" w:eastAsia="ar-SA"/>
              </w:rPr>
              <w:t>1</w:t>
            </w:r>
            <w:r w:rsidR="00C87C13">
              <w:rPr>
                <w:rFonts w:ascii="Times New Roman" w:hAnsi="Times New Roman"/>
                <w:b/>
                <w:lang w:val="uk-UA" w:eastAsia="ar-SA"/>
              </w:rPr>
              <w:t>6</w:t>
            </w:r>
          </w:p>
        </w:tc>
        <w:tc>
          <w:tcPr>
            <w:tcW w:w="567" w:type="dxa"/>
            <w:vAlign w:val="center"/>
          </w:tcPr>
          <w:p w14:paraId="4D2005A6" w14:textId="77777777" w:rsidR="000D00D7" w:rsidRPr="003E415B" w:rsidRDefault="000D00D7" w:rsidP="000D00D7">
            <w:pPr>
              <w:suppressAutoHyphens/>
              <w:spacing w:after="0" w:line="240" w:lineRule="auto"/>
              <w:jc w:val="center"/>
              <w:rPr>
                <w:rFonts w:ascii="Times New Roman" w:hAnsi="Times New Roman"/>
                <w:b/>
                <w:lang w:val="uk-UA" w:eastAsia="ar-SA"/>
              </w:rPr>
            </w:pPr>
          </w:p>
        </w:tc>
        <w:tc>
          <w:tcPr>
            <w:tcW w:w="709" w:type="dxa"/>
            <w:vAlign w:val="center"/>
          </w:tcPr>
          <w:p w14:paraId="60858F43" w14:textId="3F9F6627" w:rsidR="000D00D7" w:rsidRPr="003E415B" w:rsidRDefault="00370D62" w:rsidP="000D00D7">
            <w:pPr>
              <w:suppressAutoHyphens/>
              <w:spacing w:after="0" w:line="240" w:lineRule="auto"/>
              <w:jc w:val="center"/>
              <w:rPr>
                <w:rFonts w:ascii="Times New Roman" w:hAnsi="Times New Roman"/>
                <w:b/>
                <w:lang w:eastAsia="ar-SA"/>
              </w:rPr>
            </w:pPr>
            <w:r>
              <w:rPr>
                <w:rFonts w:ascii="Times New Roman" w:hAnsi="Times New Roman"/>
                <w:b/>
                <w:sz w:val="20"/>
                <w:szCs w:val="20"/>
                <w:lang w:val="ru-RU" w:eastAsia="ar-SA"/>
              </w:rPr>
              <w:t>40</w:t>
            </w:r>
          </w:p>
        </w:tc>
        <w:tc>
          <w:tcPr>
            <w:tcW w:w="708" w:type="dxa"/>
            <w:vAlign w:val="center"/>
          </w:tcPr>
          <w:p w14:paraId="7ED5F4FF" w14:textId="3DD5404C" w:rsidR="000D00D7" w:rsidRPr="000D00D7"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77</w:t>
            </w:r>
          </w:p>
        </w:tc>
        <w:tc>
          <w:tcPr>
            <w:tcW w:w="709" w:type="dxa"/>
            <w:vAlign w:val="center"/>
          </w:tcPr>
          <w:p w14:paraId="7124DDE9" w14:textId="5631EA4A" w:rsidR="000D00D7" w:rsidRPr="003E415B" w:rsidRDefault="00370D62"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4</w:t>
            </w:r>
          </w:p>
        </w:tc>
        <w:tc>
          <w:tcPr>
            <w:tcW w:w="755" w:type="dxa"/>
            <w:vAlign w:val="center"/>
          </w:tcPr>
          <w:p w14:paraId="2E62167A" w14:textId="623A2994" w:rsidR="000D00D7" w:rsidRPr="003E415B" w:rsidRDefault="00370D62" w:rsidP="000D00D7">
            <w:pPr>
              <w:suppressAutoHyphens/>
              <w:spacing w:after="0" w:line="240" w:lineRule="auto"/>
              <w:jc w:val="center"/>
              <w:rPr>
                <w:rFonts w:ascii="Times New Roman" w:hAnsi="Times New Roman"/>
                <w:b/>
                <w:lang w:val="ru-RU" w:eastAsia="ar-SA"/>
              </w:rPr>
            </w:pPr>
            <w:r>
              <w:rPr>
                <w:rFonts w:ascii="Times New Roman" w:hAnsi="Times New Roman"/>
                <w:b/>
                <w:lang w:val="ru-RU" w:eastAsia="ar-SA"/>
              </w:rPr>
              <w:t>4</w:t>
            </w:r>
          </w:p>
        </w:tc>
        <w:tc>
          <w:tcPr>
            <w:tcW w:w="507" w:type="dxa"/>
            <w:vAlign w:val="center"/>
          </w:tcPr>
          <w:p w14:paraId="04051047" w14:textId="77777777" w:rsidR="000D00D7" w:rsidRPr="003E415B" w:rsidRDefault="000D00D7" w:rsidP="000D00D7">
            <w:pPr>
              <w:suppressAutoHyphens/>
              <w:spacing w:after="0" w:line="240" w:lineRule="auto"/>
              <w:jc w:val="center"/>
              <w:rPr>
                <w:rFonts w:ascii="Times New Roman" w:hAnsi="Times New Roman"/>
                <w:b/>
                <w:lang w:val="uk-UA" w:eastAsia="ar-SA"/>
              </w:rPr>
            </w:pPr>
          </w:p>
        </w:tc>
        <w:tc>
          <w:tcPr>
            <w:tcW w:w="546" w:type="dxa"/>
            <w:vAlign w:val="center"/>
          </w:tcPr>
          <w:p w14:paraId="514E31FC" w14:textId="5CECCC73" w:rsidR="000D00D7" w:rsidRPr="000D00D7" w:rsidRDefault="000D00D7"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r w:rsidR="00C87C13">
              <w:rPr>
                <w:rFonts w:ascii="Times New Roman" w:hAnsi="Times New Roman"/>
                <w:b/>
                <w:lang w:val="uk-UA" w:eastAsia="ar-SA"/>
              </w:rPr>
              <w:t>9</w:t>
            </w:r>
          </w:p>
        </w:tc>
      </w:tr>
      <w:tr w:rsidR="000D00D7" w:rsidRPr="003E415B" w14:paraId="36C1DF1A" w14:textId="77777777" w:rsidTr="003E415B">
        <w:trPr>
          <w:trHeight w:val="274"/>
        </w:trPr>
        <w:tc>
          <w:tcPr>
            <w:tcW w:w="3261" w:type="dxa"/>
            <w:vAlign w:val="center"/>
          </w:tcPr>
          <w:p w14:paraId="1DFF796B" w14:textId="77777777" w:rsidR="000D00D7" w:rsidRPr="003E415B" w:rsidRDefault="000D00D7" w:rsidP="000D00D7">
            <w:pPr>
              <w:suppressAutoHyphens/>
              <w:spacing w:after="0" w:line="240" w:lineRule="auto"/>
              <w:ind w:left="-108" w:right="-116"/>
              <w:rPr>
                <w:rFonts w:ascii="Times New Roman" w:hAnsi="Times New Roman"/>
                <w:b/>
                <w:bCs/>
                <w:lang w:val="uk-UA" w:eastAsia="ar-SA"/>
              </w:rPr>
            </w:pPr>
            <w:r w:rsidRPr="003E415B">
              <w:rPr>
                <w:rFonts w:ascii="Times New Roman" w:hAnsi="Times New Roman"/>
                <w:b/>
                <w:bCs/>
                <w:lang w:val="uk-UA" w:eastAsia="ar-SA"/>
              </w:rPr>
              <w:t xml:space="preserve">Разом </w:t>
            </w:r>
          </w:p>
        </w:tc>
        <w:tc>
          <w:tcPr>
            <w:tcW w:w="567" w:type="dxa"/>
            <w:vAlign w:val="center"/>
          </w:tcPr>
          <w:p w14:paraId="6CE1B4F1" w14:textId="4B3C028B" w:rsidR="000D00D7" w:rsidRPr="000D00D7" w:rsidRDefault="000D00D7" w:rsidP="000D00D7">
            <w:pPr>
              <w:suppressAutoHyphens/>
              <w:spacing w:after="0" w:line="240" w:lineRule="auto"/>
              <w:jc w:val="center"/>
              <w:rPr>
                <w:rFonts w:ascii="Times New Roman" w:hAnsi="Times New Roman"/>
                <w:b/>
                <w:lang w:val="uk-UA" w:eastAsia="ar-SA"/>
              </w:rPr>
            </w:pPr>
            <w:r w:rsidRPr="003E415B">
              <w:rPr>
                <w:rFonts w:ascii="Times New Roman" w:hAnsi="Times New Roman"/>
                <w:b/>
                <w:lang w:val="ru-RU" w:eastAsia="ar-SA"/>
              </w:rPr>
              <w:t>1</w:t>
            </w:r>
            <w:r w:rsidR="00C87C13">
              <w:rPr>
                <w:rFonts w:ascii="Times New Roman" w:hAnsi="Times New Roman"/>
                <w:b/>
                <w:lang w:val="uk-UA" w:eastAsia="ar-SA"/>
              </w:rPr>
              <w:t>50</w:t>
            </w:r>
          </w:p>
        </w:tc>
        <w:tc>
          <w:tcPr>
            <w:tcW w:w="850" w:type="dxa"/>
            <w:vAlign w:val="center"/>
          </w:tcPr>
          <w:p w14:paraId="29E76ECC" w14:textId="0367B895" w:rsidR="000D00D7" w:rsidRPr="003E415B" w:rsidRDefault="00C87C13" w:rsidP="00370D62">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4</w:t>
            </w:r>
            <w:r w:rsidR="00370D62">
              <w:rPr>
                <w:rFonts w:ascii="Times New Roman" w:hAnsi="Times New Roman"/>
                <w:b/>
                <w:lang w:val="uk-UA" w:eastAsia="ar-SA"/>
              </w:rPr>
              <w:t>2</w:t>
            </w:r>
          </w:p>
        </w:tc>
        <w:tc>
          <w:tcPr>
            <w:tcW w:w="851" w:type="dxa"/>
            <w:vAlign w:val="center"/>
          </w:tcPr>
          <w:p w14:paraId="2E925BA8" w14:textId="267ACB5F" w:rsidR="000D00D7" w:rsidRPr="003E415B" w:rsidRDefault="00C87C13"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32</w:t>
            </w:r>
          </w:p>
        </w:tc>
        <w:tc>
          <w:tcPr>
            <w:tcW w:w="567" w:type="dxa"/>
            <w:vAlign w:val="center"/>
          </w:tcPr>
          <w:p w14:paraId="3FD303D0" w14:textId="77777777" w:rsidR="000D00D7" w:rsidRPr="003E415B" w:rsidRDefault="000D00D7" w:rsidP="000D00D7">
            <w:pPr>
              <w:suppressAutoHyphens/>
              <w:spacing w:after="0" w:line="240" w:lineRule="auto"/>
              <w:jc w:val="center"/>
              <w:rPr>
                <w:rFonts w:ascii="Times New Roman" w:hAnsi="Times New Roman"/>
                <w:b/>
                <w:lang w:val="uk-UA" w:eastAsia="ar-SA"/>
              </w:rPr>
            </w:pPr>
          </w:p>
        </w:tc>
        <w:tc>
          <w:tcPr>
            <w:tcW w:w="709" w:type="dxa"/>
            <w:vAlign w:val="center"/>
          </w:tcPr>
          <w:p w14:paraId="1D461CDB" w14:textId="4C60F0A9" w:rsidR="000D00D7" w:rsidRPr="000D00D7" w:rsidRDefault="00370D62"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w:t>
            </w:r>
            <w:r w:rsidR="00C87C13">
              <w:rPr>
                <w:rFonts w:ascii="Times New Roman" w:hAnsi="Times New Roman"/>
                <w:b/>
                <w:lang w:val="uk-UA" w:eastAsia="ar-SA"/>
              </w:rPr>
              <w:t>6</w:t>
            </w:r>
          </w:p>
        </w:tc>
        <w:tc>
          <w:tcPr>
            <w:tcW w:w="708" w:type="dxa"/>
            <w:vAlign w:val="center"/>
          </w:tcPr>
          <w:p w14:paraId="25CDAC51" w14:textId="173DA990" w:rsidR="000D00D7" w:rsidRPr="000D00D7" w:rsidRDefault="000D00D7" w:rsidP="000D00D7">
            <w:pPr>
              <w:suppressAutoHyphens/>
              <w:spacing w:after="0" w:line="240" w:lineRule="auto"/>
              <w:jc w:val="center"/>
              <w:rPr>
                <w:rFonts w:ascii="Times New Roman" w:hAnsi="Times New Roman"/>
                <w:b/>
                <w:lang w:val="uk-UA" w:eastAsia="ar-SA"/>
              </w:rPr>
            </w:pPr>
            <w:r w:rsidRPr="003E415B">
              <w:rPr>
                <w:rFonts w:ascii="Times New Roman" w:hAnsi="Times New Roman"/>
                <w:b/>
                <w:lang w:val="uk-UA" w:eastAsia="ar-SA"/>
              </w:rPr>
              <w:t>1</w:t>
            </w:r>
            <w:r w:rsidR="00C87C13">
              <w:rPr>
                <w:rFonts w:ascii="Times New Roman" w:hAnsi="Times New Roman"/>
                <w:b/>
                <w:lang w:val="uk-UA" w:eastAsia="ar-SA"/>
              </w:rPr>
              <w:t>50</w:t>
            </w:r>
          </w:p>
        </w:tc>
        <w:tc>
          <w:tcPr>
            <w:tcW w:w="709" w:type="dxa"/>
            <w:vAlign w:val="center"/>
          </w:tcPr>
          <w:p w14:paraId="5E586016" w14:textId="21BD4338" w:rsidR="000D00D7" w:rsidRPr="003E415B" w:rsidRDefault="000D00D7" w:rsidP="00370D62">
            <w:pPr>
              <w:suppressAutoHyphens/>
              <w:spacing w:after="0" w:line="240" w:lineRule="auto"/>
              <w:jc w:val="center"/>
              <w:rPr>
                <w:rFonts w:ascii="Times New Roman" w:hAnsi="Times New Roman"/>
                <w:b/>
                <w:lang w:val="uk-UA" w:eastAsia="ar-SA"/>
              </w:rPr>
            </w:pPr>
            <w:r w:rsidRPr="003E415B">
              <w:rPr>
                <w:rFonts w:ascii="Times New Roman" w:hAnsi="Times New Roman"/>
                <w:b/>
                <w:lang w:eastAsia="ar-SA"/>
              </w:rPr>
              <w:t>1</w:t>
            </w:r>
            <w:r w:rsidR="00370D62">
              <w:rPr>
                <w:rFonts w:ascii="Times New Roman" w:hAnsi="Times New Roman"/>
                <w:b/>
                <w:lang w:val="uk-UA" w:eastAsia="ar-SA"/>
              </w:rPr>
              <w:t>0</w:t>
            </w:r>
          </w:p>
        </w:tc>
        <w:tc>
          <w:tcPr>
            <w:tcW w:w="755" w:type="dxa"/>
            <w:vAlign w:val="center"/>
          </w:tcPr>
          <w:p w14:paraId="7F6B22D3" w14:textId="4C8ECF13" w:rsidR="000D00D7" w:rsidRPr="003E415B" w:rsidRDefault="00370D62"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8</w:t>
            </w:r>
          </w:p>
        </w:tc>
        <w:tc>
          <w:tcPr>
            <w:tcW w:w="507" w:type="dxa"/>
            <w:vAlign w:val="center"/>
          </w:tcPr>
          <w:p w14:paraId="4C23FC00" w14:textId="77777777" w:rsidR="000D00D7" w:rsidRPr="003E415B" w:rsidRDefault="000D00D7" w:rsidP="000D00D7">
            <w:pPr>
              <w:suppressAutoHyphens/>
              <w:spacing w:after="0" w:line="240" w:lineRule="auto"/>
              <w:jc w:val="center"/>
              <w:rPr>
                <w:rFonts w:ascii="Times New Roman" w:hAnsi="Times New Roman"/>
                <w:b/>
                <w:lang w:eastAsia="ar-SA"/>
              </w:rPr>
            </w:pPr>
          </w:p>
        </w:tc>
        <w:tc>
          <w:tcPr>
            <w:tcW w:w="546" w:type="dxa"/>
            <w:vAlign w:val="center"/>
          </w:tcPr>
          <w:p w14:paraId="1B8775E0" w14:textId="3E05F437" w:rsidR="000D00D7" w:rsidRPr="000D00D7" w:rsidRDefault="000D00D7" w:rsidP="000D00D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w:t>
            </w:r>
            <w:r w:rsidR="00C87C13">
              <w:rPr>
                <w:rFonts w:ascii="Times New Roman" w:hAnsi="Times New Roman"/>
                <w:b/>
                <w:lang w:val="uk-UA" w:eastAsia="ar-SA"/>
              </w:rPr>
              <w:t>32</w:t>
            </w:r>
          </w:p>
        </w:tc>
      </w:tr>
    </w:tbl>
    <w:p w14:paraId="4698C249" w14:textId="77777777" w:rsidR="00624C30" w:rsidRDefault="00624C30" w:rsidP="00F12054">
      <w:pPr>
        <w:spacing w:after="0" w:line="240" w:lineRule="auto"/>
        <w:rPr>
          <w:rFonts w:ascii="Times New Roman" w:hAnsi="Times New Roman"/>
          <w:b/>
          <w:bCs/>
          <w:sz w:val="24"/>
          <w:szCs w:val="24"/>
          <w:lang w:val="uk-UA"/>
        </w:rPr>
      </w:pPr>
    </w:p>
    <w:p w14:paraId="3AAE6003" w14:textId="77777777" w:rsidR="0047051B" w:rsidRDefault="0047051B">
      <w:pPr>
        <w:spacing w:after="0" w:line="240" w:lineRule="auto"/>
        <w:rPr>
          <w:rFonts w:ascii="Times New Roman" w:hAnsi="Times New Roman"/>
          <w:b/>
          <w:bCs/>
          <w:sz w:val="24"/>
          <w:szCs w:val="24"/>
          <w:lang w:val="uk-UA"/>
        </w:rPr>
      </w:pPr>
      <w:r>
        <w:rPr>
          <w:rFonts w:ascii="Times New Roman" w:hAnsi="Times New Roman"/>
          <w:b/>
          <w:bCs/>
          <w:sz w:val="24"/>
          <w:szCs w:val="24"/>
          <w:lang w:val="uk-UA"/>
        </w:rPr>
        <w:br w:type="page"/>
      </w:r>
    </w:p>
    <w:p w14:paraId="6D623C30" w14:textId="1E0B8307" w:rsidR="004E3CCC" w:rsidRPr="00A4737A" w:rsidRDefault="00D5164A" w:rsidP="00987930">
      <w:pPr>
        <w:spacing w:after="0" w:line="240" w:lineRule="auto"/>
        <w:jc w:val="center"/>
        <w:rPr>
          <w:rFonts w:ascii="Times New Roman" w:hAnsi="Times New Roman"/>
          <w:b/>
          <w:sz w:val="24"/>
          <w:szCs w:val="24"/>
          <w:lang w:val="uk-UA"/>
        </w:rPr>
      </w:pPr>
      <w:r>
        <w:rPr>
          <w:rFonts w:ascii="Times New Roman" w:hAnsi="Times New Roman"/>
          <w:b/>
          <w:bCs/>
          <w:sz w:val="24"/>
          <w:szCs w:val="24"/>
          <w:lang w:val="uk-UA"/>
        </w:rPr>
        <w:lastRenderedPageBreak/>
        <w:t>6</w:t>
      </w:r>
      <w:r w:rsidR="009320D7">
        <w:rPr>
          <w:rFonts w:ascii="Times New Roman" w:hAnsi="Times New Roman"/>
          <w:b/>
          <w:bCs/>
          <w:sz w:val="24"/>
          <w:szCs w:val="24"/>
          <w:lang w:val="uk-UA"/>
        </w:rPr>
        <w:t>.3</w:t>
      </w:r>
      <w:r w:rsidR="004E3CCC" w:rsidRPr="00A4737A">
        <w:rPr>
          <w:rFonts w:ascii="Times New Roman" w:hAnsi="Times New Roman"/>
          <w:b/>
          <w:bCs/>
          <w:sz w:val="24"/>
          <w:szCs w:val="24"/>
          <w:lang w:val="uk-UA"/>
        </w:rPr>
        <w:t>. </w:t>
      </w:r>
      <w:r w:rsidR="004E3CCC" w:rsidRPr="00A4737A">
        <w:rPr>
          <w:rFonts w:ascii="Times New Roman" w:hAnsi="Times New Roman"/>
          <w:b/>
          <w:sz w:val="24"/>
          <w:szCs w:val="24"/>
          <w:lang w:val="uk-UA"/>
        </w:rPr>
        <w:t>Т</w:t>
      </w:r>
      <w:r w:rsidR="00381F4F">
        <w:rPr>
          <w:rFonts w:ascii="Times New Roman" w:hAnsi="Times New Roman"/>
          <w:b/>
          <w:sz w:val="24"/>
          <w:szCs w:val="24"/>
          <w:lang w:val="uk-UA"/>
        </w:rPr>
        <w:t>еми практичних (семінарських, лабораторних) занять</w:t>
      </w:r>
    </w:p>
    <w:p w14:paraId="6CABFD30" w14:textId="77777777" w:rsidR="004E3CCC" w:rsidRPr="00A4737A" w:rsidRDefault="004E3CCC" w:rsidP="004E3CCC">
      <w:pPr>
        <w:spacing w:after="0" w:line="240" w:lineRule="auto"/>
        <w:ind w:left="360"/>
        <w:jc w:val="center"/>
        <w:rPr>
          <w:rFonts w:ascii="Times New Roman" w:hAnsi="Times New Roman"/>
          <w:b/>
          <w:sz w:val="24"/>
          <w:szCs w:val="24"/>
          <w:lang w:val="uk-UA"/>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1F0107" w:rsidRPr="00987930" w14:paraId="6975867A" w14:textId="77777777" w:rsidTr="0047051B">
        <w:trPr>
          <w:jc w:val="center"/>
        </w:trPr>
        <w:tc>
          <w:tcPr>
            <w:tcW w:w="705" w:type="dxa"/>
            <w:vMerge w:val="restart"/>
            <w:vAlign w:val="center"/>
          </w:tcPr>
          <w:p w14:paraId="1D1D0F1A"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w:t>
            </w:r>
          </w:p>
          <w:p w14:paraId="7ED92B3D"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з/п</w:t>
            </w:r>
          </w:p>
        </w:tc>
        <w:tc>
          <w:tcPr>
            <w:tcW w:w="6839" w:type="dxa"/>
            <w:vMerge w:val="restart"/>
            <w:vAlign w:val="center"/>
          </w:tcPr>
          <w:p w14:paraId="6C5CB858"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Назва теми</w:t>
            </w:r>
          </w:p>
        </w:tc>
        <w:tc>
          <w:tcPr>
            <w:tcW w:w="2237" w:type="dxa"/>
            <w:gridSpan w:val="2"/>
            <w:vAlign w:val="center"/>
          </w:tcPr>
          <w:p w14:paraId="3C190B78"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Кількість</w:t>
            </w:r>
          </w:p>
          <w:p w14:paraId="27D9CC0B"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годин</w:t>
            </w:r>
          </w:p>
        </w:tc>
      </w:tr>
      <w:tr w:rsidR="001F0107" w:rsidRPr="00987930" w14:paraId="0549E5CA" w14:textId="77777777" w:rsidTr="0047051B">
        <w:trPr>
          <w:jc w:val="center"/>
        </w:trPr>
        <w:tc>
          <w:tcPr>
            <w:tcW w:w="705" w:type="dxa"/>
            <w:vMerge/>
            <w:vAlign w:val="center"/>
          </w:tcPr>
          <w:p w14:paraId="5CB4F745"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p>
        </w:tc>
        <w:tc>
          <w:tcPr>
            <w:tcW w:w="6839" w:type="dxa"/>
            <w:vMerge/>
            <w:vAlign w:val="center"/>
          </w:tcPr>
          <w:p w14:paraId="257F030F" w14:textId="77777777" w:rsidR="001F0107" w:rsidRPr="00A4737A" w:rsidRDefault="001F0107" w:rsidP="001F0107">
            <w:pPr>
              <w:spacing w:after="0" w:line="240" w:lineRule="auto"/>
              <w:jc w:val="center"/>
              <w:rPr>
                <w:rFonts w:ascii="Times New Roman" w:hAnsi="Times New Roman"/>
                <w:sz w:val="24"/>
                <w:szCs w:val="24"/>
                <w:lang w:val="uk-UA"/>
              </w:rPr>
            </w:pPr>
          </w:p>
        </w:tc>
        <w:tc>
          <w:tcPr>
            <w:tcW w:w="1103" w:type="dxa"/>
            <w:vAlign w:val="center"/>
          </w:tcPr>
          <w:p w14:paraId="14A52CFF"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денна</w:t>
            </w:r>
          </w:p>
        </w:tc>
        <w:tc>
          <w:tcPr>
            <w:tcW w:w="1134" w:type="dxa"/>
            <w:vAlign w:val="center"/>
          </w:tcPr>
          <w:p w14:paraId="1FBBDE3F"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заочна</w:t>
            </w:r>
          </w:p>
        </w:tc>
      </w:tr>
      <w:tr w:rsidR="0047051B" w:rsidRPr="0047051B" w14:paraId="487F446C" w14:textId="77777777" w:rsidTr="0047051B">
        <w:trPr>
          <w:jc w:val="center"/>
        </w:trPr>
        <w:tc>
          <w:tcPr>
            <w:tcW w:w="705" w:type="dxa"/>
            <w:vAlign w:val="center"/>
          </w:tcPr>
          <w:p w14:paraId="6730BC88" w14:textId="2BB9559A" w:rsidR="0047051B" w:rsidRPr="0047051B" w:rsidRDefault="0047051B" w:rsidP="0047051B">
            <w:pPr>
              <w:pStyle w:val="a7"/>
              <w:numPr>
                <w:ilvl w:val="0"/>
                <w:numId w:val="11"/>
              </w:numPr>
              <w:spacing w:after="0" w:line="240" w:lineRule="auto"/>
              <w:rPr>
                <w:rFonts w:ascii="Times New Roman" w:hAnsi="Times New Roman"/>
                <w:sz w:val="24"/>
                <w:szCs w:val="24"/>
                <w:lang w:val="uk-UA"/>
              </w:rPr>
            </w:pPr>
          </w:p>
        </w:tc>
        <w:tc>
          <w:tcPr>
            <w:tcW w:w="6839" w:type="dxa"/>
            <w:vAlign w:val="center"/>
          </w:tcPr>
          <w:p w14:paraId="53BD91CF" w14:textId="13D8F6C5" w:rsidR="0047051B" w:rsidRPr="00A4737A" w:rsidRDefault="0047051B" w:rsidP="0047051B">
            <w:pPr>
              <w:spacing w:after="0" w:line="240" w:lineRule="auto"/>
              <w:rPr>
                <w:rFonts w:ascii="Times New Roman" w:hAnsi="Times New Roman"/>
                <w:sz w:val="24"/>
                <w:szCs w:val="24"/>
                <w:lang w:val="uk-UA"/>
              </w:rPr>
            </w:pPr>
            <w:r w:rsidRPr="0047051B">
              <w:rPr>
                <w:rFonts w:ascii="Times New Roman" w:hAnsi="Times New Roman"/>
                <w:sz w:val="24"/>
                <w:szCs w:val="24"/>
                <w:lang w:val="uk-UA"/>
              </w:rPr>
              <w:t>Менеджмент та еволюція його розвитку</w:t>
            </w:r>
          </w:p>
        </w:tc>
        <w:tc>
          <w:tcPr>
            <w:tcW w:w="1103" w:type="dxa"/>
            <w:vAlign w:val="center"/>
          </w:tcPr>
          <w:p w14:paraId="2A8F9B53" w14:textId="626AE5B3" w:rsidR="0047051B" w:rsidRPr="00A4737A" w:rsidRDefault="0047051B" w:rsidP="001F010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vAlign w:val="center"/>
          </w:tcPr>
          <w:p w14:paraId="624692EC" w14:textId="77777777" w:rsidR="0047051B" w:rsidRPr="00A4737A" w:rsidRDefault="0047051B" w:rsidP="001F0107">
            <w:pPr>
              <w:spacing w:after="0" w:line="240" w:lineRule="auto"/>
              <w:jc w:val="center"/>
              <w:rPr>
                <w:rFonts w:ascii="Times New Roman" w:hAnsi="Times New Roman"/>
                <w:sz w:val="24"/>
                <w:szCs w:val="24"/>
                <w:lang w:val="uk-UA"/>
              </w:rPr>
            </w:pPr>
          </w:p>
        </w:tc>
      </w:tr>
      <w:tr w:rsidR="006B0FAD" w:rsidRPr="00B80E87" w14:paraId="0BFB8AB3" w14:textId="77777777" w:rsidTr="0047051B">
        <w:trPr>
          <w:jc w:val="center"/>
        </w:trPr>
        <w:tc>
          <w:tcPr>
            <w:tcW w:w="705" w:type="dxa"/>
          </w:tcPr>
          <w:p w14:paraId="7F01341F" w14:textId="77777777" w:rsidR="006B0FAD" w:rsidRPr="00B80E87" w:rsidRDefault="006B0FAD" w:rsidP="0047051B">
            <w:pPr>
              <w:pStyle w:val="a7"/>
              <w:numPr>
                <w:ilvl w:val="0"/>
                <w:numId w:val="11"/>
              </w:numPr>
              <w:spacing w:after="0" w:line="240" w:lineRule="auto"/>
              <w:jc w:val="center"/>
              <w:rPr>
                <w:rFonts w:ascii="Times New Roman" w:hAnsi="Times New Roman"/>
                <w:sz w:val="24"/>
                <w:szCs w:val="24"/>
                <w:lang w:val="uk-UA"/>
              </w:rPr>
            </w:pPr>
          </w:p>
        </w:tc>
        <w:tc>
          <w:tcPr>
            <w:tcW w:w="6839" w:type="dxa"/>
          </w:tcPr>
          <w:p w14:paraId="6C397CE0" w14:textId="5DCA6F72" w:rsidR="006B0FAD" w:rsidRPr="00660172" w:rsidRDefault="006B0FAD" w:rsidP="00660172">
            <w:pPr>
              <w:spacing w:after="0" w:line="240" w:lineRule="auto"/>
              <w:rPr>
                <w:rFonts w:ascii="Times New Roman" w:hAnsi="Times New Roman"/>
                <w:sz w:val="24"/>
                <w:szCs w:val="24"/>
                <w:lang w:val="uk-UA"/>
              </w:rPr>
            </w:pPr>
            <w:r w:rsidRPr="001A6AA1">
              <w:rPr>
                <w:rFonts w:ascii="Times New Roman" w:hAnsi="Times New Roman"/>
                <w:sz w:val="24"/>
                <w:szCs w:val="24"/>
              </w:rPr>
              <w:t xml:space="preserve">Планування на підприємствах </w:t>
            </w:r>
            <w:r w:rsidR="005D38D4">
              <w:rPr>
                <w:rFonts w:ascii="Times New Roman" w:hAnsi="Times New Roman"/>
                <w:sz w:val="24"/>
                <w:szCs w:val="24"/>
                <w:lang w:val="uk-UA"/>
              </w:rPr>
              <w:t>туризму</w:t>
            </w:r>
          </w:p>
        </w:tc>
        <w:tc>
          <w:tcPr>
            <w:tcW w:w="1103" w:type="dxa"/>
          </w:tcPr>
          <w:p w14:paraId="747881B3" w14:textId="77777777" w:rsidR="006B0FAD" w:rsidRPr="001A6AA1" w:rsidRDefault="006B0FAD"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4E14B89F" w14:textId="77777777" w:rsidR="006B0FAD" w:rsidRPr="00A4737A" w:rsidRDefault="006B0FAD" w:rsidP="006B0FAD">
            <w:pPr>
              <w:spacing w:after="0" w:line="240" w:lineRule="auto"/>
              <w:jc w:val="center"/>
              <w:rPr>
                <w:rFonts w:ascii="Times New Roman" w:hAnsi="Times New Roman"/>
                <w:sz w:val="24"/>
                <w:szCs w:val="24"/>
                <w:lang w:val="uk-UA"/>
              </w:rPr>
            </w:pPr>
          </w:p>
        </w:tc>
      </w:tr>
      <w:tr w:rsidR="006B0FAD" w:rsidRPr="00B80E87" w14:paraId="4F298236" w14:textId="77777777" w:rsidTr="0047051B">
        <w:trPr>
          <w:jc w:val="center"/>
        </w:trPr>
        <w:tc>
          <w:tcPr>
            <w:tcW w:w="705" w:type="dxa"/>
          </w:tcPr>
          <w:p w14:paraId="4C04ADD3" w14:textId="77777777" w:rsidR="006B0FAD" w:rsidRPr="00B80E87" w:rsidRDefault="006B0FAD" w:rsidP="0047051B">
            <w:pPr>
              <w:pStyle w:val="a7"/>
              <w:numPr>
                <w:ilvl w:val="0"/>
                <w:numId w:val="11"/>
              </w:numPr>
              <w:spacing w:after="0" w:line="240" w:lineRule="auto"/>
              <w:jc w:val="center"/>
              <w:rPr>
                <w:rFonts w:ascii="Times New Roman" w:hAnsi="Times New Roman"/>
                <w:sz w:val="24"/>
                <w:szCs w:val="24"/>
                <w:lang w:val="uk-UA"/>
              </w:rPr>
            </w:pPr>
          </w:p>
        </w:tc>
        <w:tc>
          <w:tcPr>
            <w:tcW w:w="6839" w:type="dxa"/>
          </w:tcPr>
          <w:p w14:paraId="6A8D455A" w14:textId="77777777" w:rsidR="006B0FAD" w:rsidRPr="001A6AA1" w:rsidRDefault="006B0FAD" w:rsidP="001A6AA1">
            <w:pPr>
              <w:spacing w:after="0" w:line="240" w:lineRule="auto"/>
              <w:rPr>
                <w:rFonts w:ascii="Times New Roman" w:hAnsi="Times New Roman"/>
                <w:sz w:val="24"/>
                <w:szCs w:val="24"/>
              </w:rPr>
            </w:pPr>
            <w:r w:rsidRPr="001A6AA1">
              <w:rPr>
                <w:rFonts w:ascii="Times New Roman" w:hAnsi="Times New Roman"/>
                <w:sz w:val="24"/>
                <w:szCs w:val="24"/>
              </w:rPr>
              <w:t>Стратегічний менеджмент</w:t>
            </w:r>
          </w:p>
        </w:tc>
        <w:tc>
          <w:tcPr>
            <w:tcW w:w="1103" w:type="dxa"/>
          </w:tcPr>
          <w:p w14:paraId="48AA7565" w14:textId="77777777" w:rsidR="006B0FAD" w:rsidRPr="001A6AA1" w:rsidRDefault="006B0FAD"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4E668C84" w14:textId="77777777" w:rsidR="006B0FAD" w:rsidRPr="00A4737A" w:rsidRDefault="006B0FAD" w:rsidP="006B0FAD">
            <w:pPr>
              <w:spacing w:after="0" w:line="240" w:lineRule="auto"/>
              <w:jc w:val="center"/>
              <w:rPr>
                <w:rFonts w:ascii="Times New Roman" w:hAnsi="Times New Roman"/>
                <w:sz w:val="24"/>
                <w:szCs w:val="24"/>
                <w:lang w:val="uk-UA"/>
              </w:rPr>
            </w:pPr>
          </w:p>
        </w:tc>
      </w:tr>
      <w:tr w:rsidR="006B0FAD" w:rsidRPr="00B80E87" w14:paraId="59B1E96B" w14:textId="77777777" w:rsidTr="0047051B">
        <w:trPr>
          <w:jc w:val="center"/>
        </w:trPr>
        <w:tc>
          <w:tcPr>
            <w:tcW w:w="705" w:type="dxa"/>
          </w:tcPr>
          <w:p w14:paraId="06753ECB" w14:textId="77777777" w:rsidR="006B0FAD" w:rsidRPr="00B80E87" w:rsidRDefault="006B0FAD" w:rsidP="0047051B">
            <w:pPr>
              <w:pStyle w:val="a7"/>
              <w:numPr>
                <w:ilvl w:val="0"/>
                <w:numId w:val="11"/>
              </w:numPr>
              <w:spacing w:after="0" w:line="240" w:lineRule="auto"/>
              <w:jc w:val="center"/>
              <w:rPr>
                <w:rFonts w:ascii="Times New Roman" w:hAnsi="Times New Roman"/>
                <w:b/>
                <w:sz w:val="24"/>
                <w:szCs w:val="24"/>
                <w:lang w:val="uk-UA"/>
              </w:rPr>
            </w:pPr>
          </w:p>
        </w:tc>
        <w:tc>
          <w:tcPr>
            <w:tcW w:w="6839" w:type="dxa"/>
          </w:tcPr>
          <w:p w14:paraId="5AF697CF" w14:textId="77777777" w:rsidR="006B0FAD" w:rsidRPr="001A6AA1" w:rsidRDefault="006B0FAD" w:rsidP="00660172">
            <w:pPr>
              <w:spacing w:after="0" w:line="240" w:lineRule="auto"/>
              <w:rPr>
                <w:rFonts w:ascii="Times New Roman" w:hAnsi="Times New Roman"/>
                <w:sz w:val="24"/>
                <w:szCs w:val="24"/>
                <w:lang w:val="ru-RU"/>
              </w:rPr>
            </w:pPr>
            <w:r w:rsidRPr="001A6AA1">
              <w:rPr>
                <w:rFonts w:ascii="Times New Roman" w:hAnsi="Times New Roman"/>
                <w:sz w:val="24"/>
                <w:szCs w:val="24"/>
                <w:lang w:val="ru-RU"/>
              </w:rPr>
              <w:t xml:space="preserve">Функція організаціі на підприємствах </w:t>
            </w:r>
            <w:r w:rsidR="00660172">
              <w:rPr>
                <w:rFonts w:ascii="Times New Roman" w:hAnsi="Times New Roman"/>
                <w:sz w:val="24"/>
                <w:szCs w:val="24"/>
                <w:lang w:val="ru-RU"/>
              </w:rPr>
              <w:t>туризму</w:t>
            </w:r>
          </w:p>
        </w:tc>
        <w:tc>
          <w:tcPr>
            <w:tcW w:w="1103" w:type="dxa"/>
          </w:tcPr>
          <w:p w14:paraId="412AC487" w14:textId="77777777" w:rsidR="006B0FAD" w:rsidRPr="001A6AA1" w:rsidRDefault="006B0FAD"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20C25134" w14:textId="77777777" w:rsidR="006B0FAD" w:rsidRPr="00660172" w:rsidRDefault="00660172" w:rsidP="006B0FAD">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6B0FAD" w:rsidRPr="00B80E87" w14:paraId="0D6D1777" w14:textId="77777777" w:rsidTr="0047051B">
        <w:trPr>
          <w:jc w:val="center"/>
        </w:trPr>
        <w:tc>
          <w:tcPr>
            <w:tcW w:w="705" w:type="dxa"/>
          </w:tcPr>
          <w:p w14:paraId="19548A2F" w14:textId="77777777" w:rsidR="006B0FAD" w:rsidRPr="00B80E87" w:rsidRDefault="006B0FAD" w:rsidP="0047051B">
            <w:pPr>
              <w:pStyle w:val="a7"/>
              <w:numPr>
                <w:ilvl w:val="0"/>
                <w:numId w:val="11"/>
              </w:numPr>
              <w:spacing w:after="0" w:line="240" w:lineRule="auto"/>
              <w:jc w:val="center"/>
              <w:rPr>
                <w:rFonts w:ascii="Times New Roman" w:hAnsi="Times New Roman"/>
                <w:sz w:val="24"/>
                <w:szCs w:val="24"/>
                <w:lang w:val="uk-UA"/>
              </w:rPr>
            </w:pPr>
          </w:p>
        </w:tc>
        <w:tc>
          <w:tcPr>
            <w:tcW w:w="6839" w:type="dxa"/>
          </w:tcPr>
          <w:p w14:paraId="5B45FE85" w14:textId="77777777" w:rsidR="006B0FAD" w:rsidRPr="00660172" w:rsidRDefault="006B0FAD" w:rsidP="00660172">
            <w:pPr>
              <w:spacing w:after="0" w:line="240" w:lineRule="auto"/>
              <w:rPr>
                <w:rFonts w:ascii="Times New Roman" w:hAnsi="Times New Roman"/>
                <w:sz w:val="24"/>
                <w:szCs w:val="24"/>
                <w:lang w:val="uk-UA"/>
              </w:rPr>
            </w:pPr>
            <w:r w:rsidRPr="001A6AA1">
              <w:rPr>
                <w:rFonts w:ascii="Times New Roman" w:hAnsi="Times New Roman"/>
                <w:sz w:val="24"/>
                <w:szCs w:val="24"/>
              </w:rPr>
              <w:t xml:space="preserve">Мотивація на підприємствах </w:t>
            </w:r>
            <w:r w:rsidR="00660172">
              <w:rPr>
                <w:rFonts w:ascii="Times New Roman" w:hAnsi="Times New Roman"/>
                <w:sz w:val="24"/>
                <w:szCs w:val="24"/>
                <w:lang w:val="uk-UA"/>
              </w:rPr>
              <w:t>туризму</w:t>
            </w:r>
          </w:p>
        </w:tc>
        <w:tc>
          <w:tcPr>
            <w:tcW w:w="1103" w:type="dxa"/>
          </w:tcPr>
          <w:p w14:paraId="27421F2A" w14:textId="77777777" w:rsidR="006B0FAD" w:rsidRPr="001A6AA1" w:rsidRDefault="006B0FAD"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2EB268D9" w14:textId="77777777" w:rsidR="006B0FAD" w:rsidRPr="00A4737A" w:rsidRDefault="00660172" w:rsidP="006B0FAD">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6B0FAD" w:rsidRPr="00B80E87" w14:paraId="7FA0043A" w14:textId="77777777" w:rsidTr="0047051B">
        <w:trPr>
          <w:jc w:val="center"/>
        </w:trPr>
        <w:tc>
          <w:tcPr>
            <w:tcW w:w="705" w:type="dxa"/>
          </w:tcPr>
          <w:p w14:paraId="2D29E069" w14:textId="77777777" w:rsidR="006B0FAD" w:rsidRPr="00B80E87" w:rsidRDefault="006B0FAD" w:rsidP="0047051B">
            <w:pPr>
              <w:pStyle w:val="a7"/>
              <w:numPr>
                <w:ilvl w:val="0"/>
                <w:numId w:val="11"/>
              </w:numPr>
              <w:spacing w:after="0" w:line="240" w:lineRule="auto"/>
              <w:jc w:val="center"/>
              <w:rPr>
                <w:rFonts w:ascii="Times New Roman" w:hAnsi="Times New Roman"/>
                <w:sz w:val="24"/>
                <w:szCs w:val="24"/>
                <w:lang w:val="uk-UA"/>
              </w:rPr>
            </w:pPr>
          </w:p>
        </w:tc>
        <w:tc>
          <w:tcPr>
            <w:tcW w:w="6839" w:type="dxa"/>
          </w:tcPr>
          <w:p w14:paraId="3A92EE1E" w14:textId="77777777" w:rsidR="006B0FAD" w:rsidRPr="00660172" w:rsidRDefault="006B0FAD" w:rsidP="00660172">
            <w:pPr>
              <w:spacing w:after="0" w:line="240" w:lineRule="auto"/>
              <w:rPr>
                <w:rFonts w:ascii="Times New Roman" w:hAnsi="Times New Roman"/>
                <w:sz w:val="24"/>
                <w:szCs w:val="24"/>
                <w:lang w:val="uk-UA"/>
              </w:rPr>
            </w:pPr>
            <w:r w:rsidRPr="001A6AA1">
              <w:rPr>
                <w:rFonts w:ascii="Times New Roman" w:hAnsi="Times New Roman"/>
                <w:sz w:val="24"/>
                <w:szCs w:val="24"/>
              </w:rPr>
              <w:t xml:space="preserve">Контроль на підприємствах </w:t>
            </w:r>
            <w:r w:rsidR="00660172">
              <w:rPr>
                <w:rFonts w:ascii="Times New Roman" w:hAnsi="Times New Roman"/>
                <w:sz w:val="24"/>
                <w:szCs w:val="24"/>
                <w:lang w:val="uk-UA"/>
              </w:rPr>
              <w:t>туризму</w:t>
            </w:r>
          </w:p>
        </w:tc>
        <w:tc>
          <w:tcPr>
            <w:tcW w:w="1103" w:type="dxa"/>
          </w:tcPr>
          <w:p w14:paraId="31C5C3CD" w14:textId="77777777" w:rsidR="006B0FAD" w:rsidRPr="001A6AA1" w:rsidRDefault="006B0FAD"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0AF54D38" w14:textId="77777777" w:rsidR="006B0FAD" w:rsidRPr="00A4737A" w:rsidRDefault="006B0FAD" w:rsidP="006B0FAD">
            <w:pPr>
              <w:spacing w:after="0" w:line="240" w:lineRule="auto"/>
              <w:jc w:val="center"/>
              <w:rPr>
                <w:rFonts w:ascii="Times New Roman" w:hAnsi="Times New Roman"/>
                <w:sz w:val="24"/>
                <w:szCs w:val="24"/>
                <w:lang w:val="uk-UA"/>
              </w:rPr>
            </w:pPr>
          </w:p>
        </w:tc>
      </w:tr>
      <w:tr w:rsidR="00B80E87" w:rsidRPr="007A6515" w14:paraId="7C29841D" w14:textId="77777777" w:rsidTr="0047051B">
        <w:trPr>
          <w:jc w:val="center"/>
        </w:trPr>
        <w:tc>
          <w:tcPr>
            <w:tcW w:w="705" w:type="dxa"/>
          </w:tcPr>
          <w:p w14:paraId="696C9544" w14:textId="77777777" w:rsidR="00B80E87" w:rsidRPr="001A6AA1" w:rsidRDefault="00B80E87" w:rsidP="0047051B">
            <w:pPr>
              <w:pStyle w:val="a7"/>
              <w:numPr>
                <w:ilvl w:val="0"/>
                <w:numId w:val="11"/>
              </w:numPr>
              <w:spacing w:after="0" w:line="240" w:lineRule="auto"/>
              <w:jc w:val="center"/>
              <w:rPr>
                <w:rFonts w:ascii="Times New Roman" w:hAnsi="Times New Roman"/>
                <w:b/>
                <w:sz w:val="24"/>
                <w:szCs w:val="24"/>
                <w:lang w:val="uk-UA"/>
              </w:rPr>
            </w:pPr>
          </w:p>
        </w:tc>
        <w:tc>
          <w:tcPr>
            <w:tcW w:w="6839" w:type="dxa"/>
          </w:tcPr>
          <w:p w14:paraId="05A75189" w14:textId="77777777" w:rsidR="00B80E87" w:rsidRPr="007A6515" w:rsidRDefault="007A6515" w:rsidP="001A6AA1">
            <w:pPr>
              <w:spacing w:after="0" w:line="240" w:lineRule="auto"/>
              <w:rPr>
                <w:rFonts w:ascii="Times New Roman" w:hAnsi="Times New Roman"/>
                <w:sz w:val="24"/>
                <w:szCs w:val="24"/>
                <w:lang w:val="uk-UA"/>
              </w:rPr>
            </w:pPr>
            <w:r w:rsidRPr="007A6515">
              <w:rPr>
                <w:rFonts w:ascii="Times New Roman" w:hAnsi="Times New Roman"/>
                <w:sz w:val="24"/>
                <w:szCs w:val="24"/>
                <w:lang w:val="uk-UA"/>
              </w:rPr>
              <w:t>Інформаційне та комунікаційне забезпечення менеджменту</w:t>
            </w:r>
          </w:p>
        </w:tc>
        <w:tc>
          <w:tcPr>
            <w:tcW w:w="1103" w:type="dxa"/>
          </w:tcPr>
          <w:p w14:paraId="7EEFA399" w14:textId="77777777" w:rsidR="00B80E87" w:rsidRPr="007A6515" w:rsidRDefault="007A6515" w:rsidP="001A6AA1">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14:paraId="4A641294" w14:textId="77777777" w:rsidR="00B80E87" w:rsidRPr="00A4737A" w:rsidRDefault="00B80E87" w:rsidP="004E3CCC">
            <w:pPr>
              <w:spacing w:after="0" w:line="240" w:lineRule="auto"/>
              <w:jc w:val="center"/>
              <w:rPr>
                <w:rFonts w:ascii="Times New Roman" w:hAnsi="Times New Roman"/>
                <w:sz w:val="24"/>
                <w:szCs w:val="24"/>
                <w:lang w:val="uk-UA"/>
              </w:rPr>
            </w:pPr>
          </w:p>
        </w:tc>
      </w:tr>
      <w:tr w:rsidR="001A6AA1" w:rsidRPr="00B80E87" w14:paraId="47D12ABF" w14:textId="77777777" w:rsidTr="0047051B">
        <w:trPr>
          <w:jc w:val="center"/>
        </w:trPr>
        <w:tc>
          <w:tcPr>
            <w:tcW w:w="705" w:type="dxa"/>
          </w:tcPr>
          <w:p w14:paraId="5FBE5042" w14:textId="77777777" w:rsidR="001A6AA1" w:rsidRPr="00B80E87" w:rsidRDefault="001A6AA1" w:rsidP="0047051B">
            <w:pPr>
              <w:pStyle w:val="a7"/>
              <w:numPr>
                <w:ilvl w:val="0"/>
                <w:numId w:val="11"/>
              </w:numPr>
              <w:spacing w:after="0" w:line="240" w:lineRule="auto"/>
              <w:jc w:val="center"/>
              <w:rPr>
                <w:rFonts w:ascii="Times New Roman" w:hAnsi="Times New Roman"/>
                <w:sz w:val="24"/>
                <w:szCs w:val="24"/>
                <w:lang w:val="uk-UA"/>
              </w:rPr>
            </w:pPr>
          </w:p>
        </w:tc>
        <w:tc>
          <w:tcPr>
            <w:tcW w:w="6839" w:type="dxa"/>
          </w:tcPr>
          <w:p w14:paraId="2319DA68" w14:textId="77777777" w:rsidR="001A6AA1" w:rsidRPr="001A6AA1" w:rsidRDefault="001A6AA1" w:rsidP="001A6AA1">
            <w:pPr>
              <w:spacing w:after="0" w:line="240" w:lineRule="auto"/>
              <w:rPr>
                <w:rFonts w:ascii="Times New Roman" w:hAnsi="Times New Roman"/>
                <w:sz w:val="24"/>
                <w:szCs w:val="24"/>
              </w:rPr>
            </w:pPr>
            <w:r w:rsidRPr="001A6AA1">
              <w:rPr>
                <w:rFonts w:ascii="Times New Roman" w:hAnsi="Times New Roman"/>
                <w:sz w:val="24"/>
                <w:szCs w:val="24"/>
              </w:rPr>
              <w:t>Прийняття управлінських рішень</w:t>
            </w:r>
          </w:p>
        </w:tc>
        <w:tc>
          <w:tcPr>
            <w:tcW w:w="1103" w:type="dxa"/>
          </w:tcPr>
          <w:p w14:paraId="31DC86DF" w14:textId="77777777" w:rsidR="001A6AA1" w:rsidRPr="001A6AA1" w:rsidRDefault="001A6AA1" w:rsidP="001A6AA1">
            <w:pPr>
              <w:spacing w:after="0" w:line="240" w:lineRule="auto"/>
              <w:jc w:val="center"/>
              <w:rPr>
                <w:rFonts w:ascii="Times New Roman" w:hAnsi="Times New Roman"/>
                <w:sz w:val="24"/>
                <w:szCs w:val="24"/>
                <w:lang w:val="uk-UA"/>
              </w:rPr>
            </w:pPr>
            <w:r w:rsidRPr="001A6AA1">
              <w:rPr>
                <w:rFonts w:ascii="Times New Roman" w:hAnsi="Times New Roman"/>
                <w:sz w:val="24"/>
                <w:szCs w:val="24"/>
                <w:lang w:val="uk-UA"/>
              </w:rPr>
              <w:t>2</w:t>
            </w:r>
          </w:p>
        </w:tc>
        <w:tc>
          <w:tcPr>
            <w:tcW w:w="1134" w:type="dxa"/>
          </w:tcPr>
          <w:p w14:paraId="742EF09A" w14:textId="77777777" w:rsidR="001A6AA1" w:rsidRPr="00A4737A" w:rsidRDefault="007A6515" w:rsidP="001A6AA1">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1A6AA1" w:rsidRPr="00B80E87" w14:paraId="208D5AE7" w14:textId="77777777" w:rsidTr="0047051B">
        <w:trPr>
          <w:jc w:val="center"/>
        </w:trPr>
        <w:tc>
          <w:tcPr>
            <w:tcW w:w="705" w:type="dxa"/>
          </w:tcPr>
          <w:p w14:paraId="3E61C352" w14:textId="77777777" w:rsidR="001A6AA1" w:rsidRPr="00B80E87" w:rsidRDefault="001A6AA1" w:rsidP="0047051B">
            <w:pPr>
              <w:pStyle w:val="a7"/>
              <w:numPr>
                <w:ilvl w:val="0"/>
                <w:numId w:val="11"/>
              </w:numPr>
              <w:spacing w:after="0" w:line="240" w:lineRule="auto"/>
              <w:jc w:val="center"/>
              <w:rPr>
                <w:rFonts w:ascii="Times New Roman" w:hAnsi="Times New Roman"/>
                <w:sz w:val="24"/>
                <w:szCs w:val="24"/>
                <w:lang w:val="uk-UA"/>
              </w:rPr>
            </w:pPr>
          </w:p>
        </w:tc>
        <w:tc>
          <w:tcPr>
            <w:tcW w:w="6839" w:type="dxa"/>
          </w:tcPr>
          <w:p w14:paraId="478EE3C6" w14:textId="77777777" w:rsidR="001A6AA1" w:rsidRPr="001A6AA1" w:rsidRDefault="001A6AA1" w:rsidP="001A6AA1">
            <w:pPr>
              <w:spacing w:after="0" w:line="240" w:lineRule="auto"/>
              <w:rPr>
                <w:rFonts w:ascii="Times New Roman" w:hAnsi="Times New Roman"/>
                <w:sz w:val="24"/>
                <w:szCs w:val="24"/>
              </w:rPr>
            </w:pPr>
            <w:r w:rsidRPr="001A6AA1">
              <w:rPr>
                <w:rFonts w:ascii="Times New Roman" w:hAnsi="Times New Roman"/>
                <w:sz w:val="24"/>
                <w:szCs w:val="24"/>
              </w:rPr>
              <w:t xml:space="preserve">Керівництво та лідерство </w:t>
            </w:r>
          </w:p>
        </w:tc>
        <w:tc>
          <w:tcPr>
            <w:tcW w:w="1103" w:type="dxa"/>
          </w:tcPr>
          <w:p w14:paraId="4FC50B9B" w14:textId="77777777" w:rsidR="001A6AA1" w:rsidRPr="001A6AA1" w:rsidRDefault="001A6AA1"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555B09A1" w14:textId="77777777" w:rsidR="001A6AA1" w:rsidRPr="00A4737A" w:rsidRDefault="001A6AA1" w:rsidP="001A6AA1">
            <w:pPr>
              <w:spacing w:after="0" w:line="240" w:lineRule="auto"/>
              <w:jc w:val="center"/>
              <w:rPr>
                <w:rFonts w:ascii="Times New Roman" w:hAnsi="Times New Roman"/>
                <w:sz w:val="24"/>
                <w:szCs w:val="24"/>
                <w:lang w:val="uk-UA"/>
              </w:rPr>
            </w:pPr>
          </w:p>
        </w:tc>
      </w:tr>
      <w:tr w:rsidR="001A6AA1" w:rsidRPr="00B80E87" w14:paraId="2CB97358" w14:textId="77777777" w:rsidTr="0047051B">
        <w:trPr>
          <w:jc w:val="center"/>
        </w:trPr>
        <w:tc>
          <w:tcPr>
            <w:tcW w:w="705" w:type="dxa"/>
          </w:tcPr>
          <w:p w14:paraId="69E51B98" w14:textId="77777777" w:rsidR="001A6AA1" w:rsidRPr="00B80E87" w:rsidRDefault="001A6AA1" w:rsidP="0047051B">
            <w:pPr>
              <w:pStyle w:val="a7"/>
              <w:numPr>
                <w:ilvl w:val="0"/>
                <w:numId w:val="11"/>
              </w:numPr>
              <w:spacing w:after="0" w:line="240" w:lineRule="auto"/>
              <w:jc w:val="center"/>
              <w:rPr>
                <w:rFonts w:ascii="Times New Roman" w:hAnsi="Times New Roman"/>
                <w:sz w:val="24"/>
                <w:szCs w:val="24"/>
                <w:lang w:val="uk-UA"/>
              </w:rPr>
            </w:pPr>
          </w:p>
        </w:tc>
        <w:tc>
          <w:tcPr>
            <w:tcW w:w="6839" w:type="dxa"/>
          </w:tcPr>
          <w:p w14:paraId="15608198" w14:textId="77777777" w:rsidR="001A6AA1" w:rsidRPr="001A6AA1" w:rsidRDefault="001A6AA1" w:rsidP="001A6AA1">
            <w:pPr>
              <w:spacing w:after="0" w:line="240" w:lineRule="auto"/>
              <w:rPr>
                <w:rFonts w:ascii="Times New Roman" w:hAnsi="Times New Roman"/>
                <w:sz w:val="24"/>
                <w:szCs w:val="24"/>
              </w:rPr>
            </w:pPr>
            <w:r w:rsidRPr="001A6AA1">
              <w:rPr>
                <w:rFonts w:ascii="Times New Roman" w:hAnsi="Times New Roman"/>
                <w:sz w:val="24"/>
                <w:szCs w:val="24"/>
              </w:rPr>
              <w:t>Кадровий менеджмент</w:t>
            </w:r>
          </w:p>
        </w:tc>
        <w:tc>
          <w:tcPr>
            <w:tcW w:w="1103" w:type="dxa"/>
          </w:tcPr>
          <w:p w14:paraId="325862DC" w14:textId="77777777" w:rsidR="001A6AA1" w:rsidRPr="001A6AA1" w:rsidRDefault="001A6AA1"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03D56612" w14:textId="77777777" w:rsidR="001A6AA1" w:rsidRPr="00A4737A" w:rsidRDefault="001A6AA1" w:rsidP="001A6AA1">
            <w:pPr>
              <w:spacing w:after="0" w:line="240" w:lineRule="auto"/>
              <w:jc w:val="center"/>
              <w:rPr>
                <w:rFonts w:ascii="Times New Roman" w:hAnsi="Times New Roman"/>
                <w:sz w:val="24"/>
                <w:szCs w:val="24"/>
                <w:lang w:val="uk-UA"/>
              </w:rPr>
            </w:pPr>
          </w:p>
        </w:tc>
      </w:tr>
      <w:tr w:rsidR="001A6AA1" w:rsidRPr="00B80E87" w14:paraId="495EF28D" w14:textId="77777777" w:rsidTr="0047051B">
        <w:trPr>
          <w:jc w:val="center"/>
        </w:trPr>
        <w:tc>
          <w:tcPr>
            <w:tcW w:w="705" w:type="dxa"/>
          </w:tcPr>
          <w:p w14:paraId="618AB04A" w14:textId="77777777" w:rsidR="001A6AA1" w:rsidRPr="00B80E87" w:rsidRDefault="001A6AA1" w:rsidP="0047051B">
            <w:pPr>
              <w:pStyle w:val="a7"/>
              <w:numPr>
                <w:ilvl w:val="0"/>
                <w:numId w:val="11"/>
              </w:numPr>
              <w:spacing w:after="0" w:line="240" w:lineRule="auto"/>
              <w:jc w:val="center"/>
              <w:rPr>
                <w:rFonts w:ascii="Times New Roman" w:hAnsi="Times New Roman"/>
                <w:sz w:val="24"/>
                <w:szCs w:val="24"/>
                <w:lang w:val="uk-UA"/>
              </w:rPr>
            </w:pPr>
          </w:p>
        </w:tc>
        <w:tc>
          <w:tcPr>
            <w:tcW w:w="6839" w:type="dxa"/>
          </w:tcPr>
          <w:p w14:paraId="2099DF00" w14:textId="77777777" w:rsidR="001A6AA1" w:rsidRPr="001A6AA1" w:rsidRDefault="001A6AA1" w:rsidP="001A6AA1">
            <w:pPr>
              <w:spacing w:after="0" w:line="240" w:lineRule="auto"/>
              <w:rPr>
                <w:rFonts w:ascii="Times New Roman" w:hAnsi="Times New Roman"/>
                <w:sz w:val="24"/>
                <w:szCs w:val="24"/>
                <w:lang w:val="ru-RU"/>
              </w:rPr>
            </w:pPr>
            <w:r w:rsidRPr="001A6AA1">
              <w:rPr>
                <w:rFonts w:ascii="Times New Roman" w:hAnsi="Times New Roman"/>
                <w:sz w:val="24"/>
                <w:szCs w:val="24"/>
                <w:lang w:val="ru-RU"/>
              </w:rPr>
              <w:t>Управління конфліктами та попередження стресів</w:t>
            </w:r>
          </w:p>
        </w:tc>
        <w:tc>
          <w:tcPr>
            <w:tcW w:w="1103" w:type="dxa"/>
          </w:tcPr>
          <w:p w14:paraId="4A0CCDDA" w14:textId="77777777" w:rsidR="001A6AA1" w:rsidRPr="001A6AA1" w:rsidRDefault="001A6AA1"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68420FA4" w14:textId="77777777" w:rsidR="001A6AA1" w:rsidRPr="00A4737A" w:rsidRDefault="001A6AA1" w:rsidP="001A6AA1">
            <w:pPr>
              <w:spacing w:after="0" w:line="240" w:lineRule="auto"/>
              <w:jc w:val="center"/>
              <w:rPr>
                <w:rFonts w:ascii="Times New Roman" w:hAnsi="Times New Roman"/>
                <w:sz w:val="24"/>
                <w:szCs w:val="24"/>
                <w:lang w:val="uk-UA"/>
              </w:rPr>
            </w:pPr>
          </w:p>
        </w:tc>
      </w:tr>
      <w:tr w:rsidR="001A6AA1" w:rsidRPr="00B80E87" w14:paraId="1B658B80" w14:textId="77777777" w:rsidTr="0047051B">
        <w:trPr>
          <w:jc w:val="center"/>
        </w:trPr>
        <w:tc>
          <w:tcPr>
            <w:tcW w:w="705" w:type="dxa"/>
          </w:tcPr>
          <w:p w14:paraId="5A8BDB3F" w14:textId="77777777" w:rsidR="001A6AA1" w:rsidRPr="00B80E87" w:rsidRDefault="001A6AA1" w:rsidP="0047051B">
            <w:pPr>
              <w:pStyle w:val="a7"/>
              <w:numPr>
                <w:ilvl w:val="0"/>
                <w:numId w:val="11"/>
              </w:numPr>
              <w:spacing w:after="0" w:line="240" w:lineRule="auto"/>
              <w:jc w:val="center"/>
              <w:rPr>
                <w:rFonts w:ascii="Times New Roman" w:hAnsi="Times New Roman"/>
                <w:sz w:val="24"/>
                <w:szCs w:val="24"/>
                <w:lang w:val="uk-UA"/>
              </w:rPr>
            </w:pPr>
          </w:p>
        </w:tc>
        <w:tc>
          <w:tcPr>
            <w:tcW w:w="6839" w:type="dxa"/>
          </w:tcPr>
          <w:p w14:paraId="4266D96D" w14:textId="77777777" w:rsidR="001A6AA1" w:rsidRPr="001A6AA1" w:rsidRDefault="001A6AA1" w:rsidP="001A6AA1">
            <w:pPr>
              <w:spacing w:after="0" w:line="240" w:lineRule="auto"/>
              <w:rPr>
                <w:rFonts w:ascii="Times New Roman" w:hAnsi="Times New Roman"/>
                <w:sz w:val="24"/>
                <w:szCs w:val="24"/>
              </w:rPr>
            </w:pPr>
            <w:r w:rsidRPr="001A6AA1">
              <w:rPr>
                <w:rFonts w:ascii="Times New Roman" w:hAnsi="Times New Roman"/>
                <w:sz w:val="24"/>
                <w:szCs w:val="24"/>
              </w:rPr>
              <w:t>Самоменеджмент</w:t>
            </w:r>
          </w:p>
        </w:tc>
        <w:tc>
          <w:tcPr>
            <w:tcW w:w="1103" w:type="dxa"/>
          </w:tcPr>
          <w:p w14:paraId="7EB006C2" w14:textId="77777777" w:rsidR="001A6AA1" w:rsidRPr="001A6AA1" w:rsidRDefault="001A6AA1"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42002A5A" w14:textId="28B96791" w:rsidR="001A6AA1" w:rsidRPr="00A4737A" w:rsidRDefault="00370D62" w:rsidP="001A6AA1">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47051B" w:rsidRPr="00B80E87" w14:paraId="5C8887FA" w14:textId="77777777" w:rsidTr="0047051B">
        <w:trPr>
          <w:jc w:val="center"/>
        </w:trPr>
        <w:tc>
          <w:tcPr>
            <w:tcW w:w="705" w:type="dxa"/>
          </w:tcPr>
          <w:p w14:paraId="73FA2613" w14:textId="77777777" w:rsidR="0047051B" w:rsidRPr="00B80E87" w:rsidRDefault="0047051B" w:rsidP="0047051B">
            <w:pPr>
              <w:pStyle w:val="a7"/>
              <w:numPr>
                <w:ilvl w:val="0"/>
                <w:numId w:val="11"/>
              </w:numPr>
              <w:spacing w:after="0" w:line="240" w:lineRule="auto"/>
              <w:jc w:val="center"/>
              <w:rPr>
                <w:rFonts w:ascii="Times New Roman" w:hAnsi="Times New Roman"/>
                <w:sz w:val="24"/>
                <w:szCs w:val="24"/>
                <w:lang w:val="uk-UA"/>
              </w:rPr>
            </w:pPr>
          </w:p>
        </w:tc>
        <w:tc>
          <w:tcPr>
            <w:tcW w:w="6839" w:type="dxa"/>
          </w:tcPr>
          <w:p w14:paraId="5E93A515" w14:textId="31F1B41B" w:rsidR="0047051B" w:rsidRPr="001A6AA1" w:rsidRDefault="0047051B" w:rsidP="001A6AA1">
            <w:pPr>
              <w:spacing w:after="0" w:line="240" w:lineRule="auto"/>
              <w:rPr>
                <w:rFonts w:ascii="Times New Roman" w:hAnsi="Times New Roman"/>
                <w:sz w:val="24"/>
                <w:szCs w:val="24"/>
              </w:rPr>
            </w:pPr>
            <w:r w:rsidRPr="0047051B">
              <w:rPr>
                <w:rFonts w:ascii="Times New Roman" w:hAnsi="Times New Roman"/>
                <w:sz w:val="24"/>
                <w:szCs w:val="24"/>
              </w:rPr>
              <w:t>Основи антикризового менеджменту</w:t>
            </w:r>
          </w:p>
        </w:tc>
        <w:tc>
          <w:tcPr>
            <w:tcW w:w="1103" w:type="dxa"/>
          </w:tcPr>
          <w:p w14:paraId="6131030C" w14:textId="20972CBA" w:rsidR="0047051B" w:rsidRPr="0047051B" w:rsidRDefault="0047051B" w:rsidP="001A6AA1">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14:paraId="304EDD32" w14:textId="77777777" w:rsidR="0047051B" w:rsidRDefault="0047051B" w:rsidP="001A6AA1">
            <w:pPr>
              <w:spacing w:after="0" w:line="240" w:lineRule="auto"/>
              <w:jc w:val="center"/>
              <w:rPr>
                <w:rFonts w:ascii="Times New Roman" w:hAnsi="Times New Roman"/>
                <w:sz w:val="24"/>
                <w:szCs w:val="24"/>
                <w:lang w:val="uk-UA"/>
              </w:rPr>
            </w:pPr>
          </w:p>
        </w:tc>
      </w:tr>
      <w:tr w:rsidR="001A6AA1" w:rsidRPr="00B80E87" w14:paraId="170B4E1E" w14:textId="77777777" w:rsidTr="0047051B">
        <w:trPr>
          <w:jc w:val="center"/>
        </w:trPr>
        <w:tc>
          <w:tcPr>
            <w:tcW w:w="705" w:type="dxa"/>
          </w:tcPr>
          <w:p w14:paraId="21A567F2" w14:textId="77777777" w:rsidR="001A6AA1" w:rsidRPr="00B80E87" w:rsidRDefault="001A6AA1" w:rsidP="0047051B">
            <w:pPr>
              <w:pStyle w:val="a7"/>
              <w:numPr>
                <w:ilvl w:val="0"/>
                <w:numId w:val="11"/>
              </w:numPr>
              <w:spacing w:after="0" w:line="240" w:lineRule="auto"/>
              <w:jc w:val="center"/>
              <w:rPr>
                <w:rFonts w:ascii="Times New Roman" w:hAnsi="Times New Roman"/>
                <w:sz w:val="24"/>
                <w:szCs w:val="24"/>
                <w:lang w:val="uk-UA"/>
              </w:rPr>
            </w:pPr>
          </w:p>
        </w:tc>
        <w:tc>
          <w:tcPr>
            <w:tcW w:w="6839" w:type="dxa"/>
          </w:tcPr>
          <w:p w14:paraId="61917C77" w14:textId="77777777" w:rsidR="001A6AA1" w:rsidRPr="001A6AA1" w:rsidRDefault="001A6AA1" w:rsidP="00660172">
            <w:pPr>
              <w:spacing w:after="0" w:line="240" w:lineRule="auto"/>
              <w:rPr>
                <w:rFonts w:ascii="Times New Roman" w:hAnsi="Times New Roman"/>
                <w:sz w:val="24"/>
                <w:szCs w:val="24"/>
                <w:lang w:val="ru-RU"/>
              </w:rPr>
            </w:pPr>
            <w:r w:rsidRPr="001A6AA1">
              <w:rPr>
                <w:rFonts w:ascii="Times New Roman" w:hAnsi="Times New Roman"/>
                <w:sz w:val="24"/>
                <w:szCs w:val="24"/>
                <w:lang w:val="ru-RU"/>
              </w:rPr>
              <w:t xml:space="preserve">Організаційні зміни на підприємствах </w:t>
            </w:r>
            <w:r w:rsidR="00660172">
              <w:rPr>
                <w:rFonts w:ascii="Times New Roman" w:hAnsi="Times New Roman"/>
                <w:sz w:val="24"/>
                <w:szCs w:val="24"/>
                <w:lang w:val="ru-RU"/>
              </w:rPr>
              <w:t>туризму</w:t>
            </w:r>
          </w:p>
        </w:tc>
        <w:tc>
          <w:tcPr>
            <w:tcW w:w="1103" w:type="dxa"/>
          </w:tcPr>
          <w:p w14:paraId="2560BAFF" w14:textId="77777777" w:rsidR="001A6AA1" w:rsidRPr="001A6AA1" w:rsidRDefault="001A6AA1"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0AF29358" w14:textId="77777777" w:rsidR="001A6AA1" w:rsidRPr="00A4737A" w:rsidRDefault="001A6AA1" w:rsidP="001A6AA1">
            <w:pPr>
              <w:spacing w:after="0" w:line="240" w:lineRule="auto"/>
              <w:jc w:val="center"/>
              <w:rPr>
                <w:rFonts w:ascii="Times New Roman" w:hAnsi="Times New Roman"/>
                <w:sz w:val="24"/>
                <w:szCs w:val="24"/>
                <w:lang w:val="uk-UA"/>
              </w:rPr>
            </w:pPr>
          </w:p>
        </w:tc>
      </w:tr>
      <w:tr w:rsidR="00B80E87" w:rsidRPr="00B80E87" w14:paraId="648A66F5" w14:textId="77777777" w:rsidTr="0047051B">
        <w:trPr>
          <w:jc w:val="center"/>
        </w:trPr>
        <w:tc>
          <w:tcPr>
            <w:tcW w:w="705" w:type="dxa"/>
          </w:tcPr>
          <w:p w14:paraId="27C0A2C0" w14:textId="77777777" w:rsidR="00B80E87" w:rsidRPr="001A6AA1" w:rsidRDefault="00B80E87" w:rsidP="0047051B">
            <w:pPr>
              <w:pStyle w:val="a7"/>
              <w:numPr>
                <w:ilvl w:val="0"/>
                <w:numId w:val="11"/>
              </w:numPr>
              <w:spacing w:after="0" w:line="240" w:lineRule="auto"/>
              <w:jc w:val="center"/>
              <w:rPr>
                <w:rFonts w:ascii="Times New Roman" w:hAnsi="Times New Roman"/>
                <w:b/>
                <w:sz w:val="24"/>
                <w:szCs w:val="24"/>
                <w:lang w:val="uk-UA"/>
              </w:rPr>
            </w:pPr>
          </w:p>
        </w:tc>
        <w:tc>
          <w:tcPr>
            <w:tcW w:w="6839" w:type="dxa"/>
          </w:tcPr>
          <w:p w14:paraId="24306F07" w14:textId="77777777" w:rsidR="00B80E87" w:rsidRPr="001A6AA1" w:rsidRDefault="0048294F" w:rsidP="001A6AA1">
            <w:pPr>
              <w:spacing w:after="0" w:line="240" w:lineRule="auto"/>
              <w:rPr>
                <w:rFonts w:ascii="Times New Roman" w:hAnsi="Times New Roman"/>
                <w:b/>
                <w:sz w:val="24"/>
                <w:szCs w:val="24"/>
                <w:lang w:val="uk-UA" w:eastAsia="ru-RU"/>
              </w:rPr>
            </w:pPr>
            <w:r w:rsidRPr="001A6AA1">
              <w:rPr>
                <w:rFonts w:ascii="Times New Roman" w:hAnsi="Times New Roman"/>
                <w:b/>
                <w:sz w:val="24"/>
                <w:szCs w:val="24"/>
                <w:lang w:val="uk-UA"/>
              </w:rPr>
              <w:t>Модульна контрольна робота №2</w:t>
            </w:r>
          </w:p>
        </w:tc>
        <w:tc>
          <w:tcPr>
            <w:tcW w:w="1103" w:type="dxa"/>
          </w:tcPr>
          <w:p w14:paraId="712019C2" w14:textId="77777777" w:rsidR="00B80E87" w:rsidRPr="001A6AA1" w:rsidRDefault="00B80E87" w:rsidP="001A6AA1">
            <w:pPr>
              <w:spacing w:after="0" w:line="240" w:lineRule="auto"/>
              <w:jc w:val="center"/>
              <w:rPr>
                <w:rFonts w:ascii="Times New Roman" w:hAnsi="Times New Roman"/>
                <w:sz w:val="24"/>
                <w:szCs w:val="24"/>
              </w:rPr>
            </w:pPr>
            <w:r w:rsidRPr="001A6AA1">
              <w:rPr>
                <w:rFonts w:ascii="Times New Roman" w:hAnsi="Times New Roman"/>
                <w:sz w:val="24"/>
                <w:szCs w:val="24"/>
              </w:rPr>
              <w:t>2</w:t>
            </w:r>
          </w:p>
        </w:tc>
        <w:tc>
          <w:tcPr>
            <w:tcW w:w="1134" w:type="dxa"/>
          </w:tcPr>
          <w:p w14:paraId="77892CD9" w14:textId="77777777" w:rsidR="00B80E87" w:rsidRPr="00A4737A" w:rsidRDefault="00B80E87" w:rsidP="004E3CCC">
            <w:pPr>
              <w:spacing w:after="0" w:line="240" w:lineRule="auto"/>
              <w:jc w:val="center"/>
              <w:rPr>
                <w:rFonts w:ascii="Times New Roman" w:hAnsi="Times New Roman"/>
                <w:sz w:val="24"/>
                <w:szCs w:val="24"/>
                <w:lang w:val="uk-UA"/>
              </w:rPr>
            </w:pPr>
          </w:p>
        </w:tc>
      </w:tr>
      <w:tr w:rsidR="00DB4774" w:rsidRPr="00A4737A" w14:paraId="6D99D1D6" w14:textId="77777777" w:rsidTr="0047051B">
        <w:trPr>
          <w:jc w:val="center"/>
        </w:trPr>
        <w:tc>
          <w:tcPr>
            <w:tcW w:w="7544" w:type="dxa"/>
            <w:gridSpan w:val="2"/>
          </w:tcPr>
          <w:p w14:paraId="2C9CB506" w14:textId="77777777" w:rsidR="00DB4774" w:rsidRPr="00A4737A" w:rsidRDefault="00DB4774" w:rsidP="00CF5560">
            <w:pPr>
              <w:spacing w:after="0" w:line="240" w:lineRule="auto"/>
              <w:jc w:val="right"/>
              <w:rPr>
                <w:rFonts w:ascii="Times New Roman" w:hAnsi="Times New Roman"/>
                <w:b/>
                <w:sz w:val="24"/>
                <w:szCs w:val="24"/>
                <w:lang w:val="uk-UA"/>
              </w:rPr>
            </w:pPr>
            <w:r w:rsidRPr="00A4737A">
              <w:rPr>
                <w:rFonts w:ascii="Times New Roman" w:hAnsi="Times New Roman"/>
                <w:b/>
                <w:sz w:val="24"/>
                <w:szCs w:val="24"/>
                <w:lang w:val="uk-UA"/>
              </w:rPr>
              <w:t>Разом</w:t>
            </w:r>
          </w:p>
        </w:tc>
        <w:tc>
          <w:tcPr>
            <w:tcW w:w="1103" w:type="dxa"/>
          </w:tcPr>
          <w:p w14:paraId="12D96FDD" w14:textId="2D6C6D93" w:rsidR="00DB4774" w:rsidRPr="00B80E87" w:rsidRDefault="0047051B"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32</w:t>
            </w:r>
          </w:p>
        </w:tc>
        <w:tc>
          <w:tcPr>
            <w:tcW w:w="1134" w:type="dxa"/>
          </w:tcPr>
          <w:p w14:paraId="3AA52C1B" w14:textId="4ADB0CEB" w:rsidR="00DB4774" w:rsidRPr="00A4737A" w:rsidRDefault="00370D62"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bl>
    <w:p w14:paraId="4113EA44" w14:textId="77777777" w:rsidR="004E3CCC" w:rsidRPr="00A4737A" w:rsidRDefault="004E3CCC" w:rsidP="004A06FB">
      <w:pPr>
        <w:spacing w:after="0" w:line="240" w:lineRule="auto"/>
        <w:rPr>
          <w:rFonts w:ascii="Times New Roman" w:hAnsi="Times New Roman"/>
          <w:b/>
          <w:i/>
          <w:sz w:val="24"/>
          <w:szCs w:val="24"/>
          <w:lang w:val="uk-UA"/>
        </w:rPr>
      </w:pPr>
    </w:p>
    <w:p w14:paraId="340EFF5B" w14:textId="77777777" w:rsidR="004E3CCC" w:rsidRPr="00A4737A" w:rsidRDefault="00D5164A" w:rsidP="00AC0BA4">
      <w:pPr>
        <w:spacing w:after="0" w:line="240" w:lineRule="auto"/>
        <w:ind w:left="9072" w:hanging="9072"/>
        <w:jc w:val="center"/>
        <w:rPr>
          <w:rFonts w:ascii="Times New Roman" w:hAnsi="Times New Roman"/>
          <w:b/>
          <w:sz w:val="24"/>
          <w:szCs w:val="24"/>
          <w:lang w:val="uk-UA"/>
        </w:rPr>
      </w:pPr>
      <w:r>
        <w:rPr>
          <w:rFonts w:ascii="Times New Roman" w:hAnsi="Times New Roman"/>
          <w:b/>
          <w:sz w:val="24"/>
          <w:szCs w:val="24"/>
          <w:lang w:val="uk-UA"/>
        </w:rPr>
        <w:t>6</w:t>
      </w:r>
      <w:r w:rsidR="009320D7">
        <w:rPr>
          <w:rFonts w:ascii="Times New Roman" w:hAnsi="Times New Roman"/>
          <w:b/>
          <w:sz w:val="24"/>
          <w:szCs w:val="24"/>
          <w:lang w:val="uk-UA"/>
        </w:rPr>
        <w:t>.4</w:t>
      </w:r>
      <w:r w:rsidR="00381F4F">
        <w:rPr>
          <w:rFonts w:ascii="Times New Roman" w:hAnsi="Times New Roman"/>
          <w:b/>
          <w:sz w:val="24"/>
          <w:szCs w:val="24"/>
          <w:lang w:val="uk-UA"/>
        </w:rPr>
        <w:t>. Самостійна робота</w:t>
      </w:r>
    </w:p>
    <w:p w14:paraId="3E6718EE" w14:textId="77777777" w:rsidR="004E3CCC" w:rsidRPr="00A4737A" w:rsidRDefault="004E3CCC" w:rsidP="004E3CCC">
      <w:pPr>
        <w:spacing w:after="0" w:line="240" w:lineRule="auto"/>
        <w:ind w:left="7513" w:hanging="6946"/>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809"/>
        <w:gridCol w:w="1134"/>
        <w:gridCol w:w="1134"/>
      </w:tblGrid>
      <w:tr w:rsidR="004E3CCC" w:rsidRPr="00381F4F" w14:paraId="31C9F716" w14:textId="77777777" w:rsidTr="00786E20">
        <w:trPr>
          <w:trHeight w:val="510"/>
        </w:trPr>
        <w:tc>
          <w:tcPr>
            <w:tcW w:w="704" w:type="dxa"/>
            <w:vMerge w:val="restart"/>
            <w:vAlign w:val="center"/>
          </w:tcPr>
          <w:p w14:paraId="14343842"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w:t>
            </w:r>
          </w:p>
          <w:p w14:paraId="325EEEA1"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з/п</w:t>
            </w:r>
          </w:p>
        </w:tc>
        <w:tc>
          <w:tcPr>
            <w:tcW w:w="6809" w:type="dxa"/>
            <w:vMerge w:val="restart"/>
            <w:vAlign w:val="center"/>
          </w:tcPr>
          <w:p w14:paraId="7EF5683B"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Назва теми</w:t>
            </w:r>
          </w:p>
        </w:tc>
        <w:tc>
          <w:tcPr>
            <w:tcW w:w="2268" w:type="dxa"/>
            <w:gridSpan w:val="2"/>
            <w:vAlign w:val="center"/>
          </w:tcPr>
          <w:p w14:paraId="27ACA628"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Кількість</w:t>
            </w:r>
          </w:p>
          <w:p w14:paraId="256F16CA"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годин</w:t>
            </w:r>
          </w:p>
        </w:tc>
      </w:tr>
      <w:tr w:rsidR="004E3CCC" w:rsidRPr="00381F4F" w14:paraId="4559D765" w14:textId="77777777" w:rsidTr="00786E20">
        <w:trPr>
          <w:trHeight w:val="310"/>
        </w:trPr>
        <w:tc>
          <w:tcPr>
            <w:tcW w:w="704" w:type="dxa"/>
            <w:vMerge/>
            <w:vAlign w:val="center"/>
          </w:tcPr>
          <w:p w14:paraId="2C18C735"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p>
        </w:tc>
        <w:tc>
          <w:tcPr>
            <w:tcW w:w="6809" w:type="dxa"/>
            <w:vMerge/>
            <w:vAlign w:val="center"/>
          </w:tcPr>
          <w:p w14:paraId="4D9F0948" w14:textId="77777777" w:rsidR="004E3CCC" w:rsidRPr="00A4737A" w:rsidRDefault="004E3CCC" w:rsidP="001F0107">
            <w:pPr>
              <w:spacing w:after="0" w:line="240" w:lineRule="auto"/>
              <w:jc w:val="center"/>
              <w:rPr>
                <w:rFonts w:ascii="Times New Roman" w:hAnsi="Times New Roman"/>
                <w:sz w:val="24"/>
                <w:szCs w:val="24"/>
                <w:lang w:val="uk-UA"/>
              </w:rPr>
            </w:pPr>
          </w:p>
        </w:tc>
        <w:tc>
          <w:tcPr>
            <w:tcW w:w="1134" w:type="dxa"/>
            <w:vAlign w:val="center"/>
          </w:tcPr>
          <w:p w14:paraId="6933DE81"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денна</w:t>
            </w:r>
          </w:p>
        </w:tc>
        <w:tc>
          <w:tcPr>
            <w:tcW w:w="1134" w:type="dxa"/>
            <w:vAlign w:val="center"/>
          </w:tcPr>
          <w:p w14:paraId="05EBE26B"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заочна</w:t>
            </w:r>
          </w:p>
        </w:tc>
      </w:tr>
      <w:tr w:rsidR="0047051B" w:rsidRPr="00B80E87" w14:paraId="4A066A17" w14:textId="77777777" w:rsidTr="00370D62">
        <w:tc>
          <w:tcPr>
            <w:tcW w:w="704" w:type="dxa"/>
          </w:tcPr>
          <w:p w14:paraId="22A92432" w14:textId="77777777" w:rsidR="0047051B" w:rsidRPr="00B80E87" w:rsidRDefault="0047051B" w:rsidP="0047051B">
            <w:pPr>
              <w:pStyle w:val="a7"/>
              <w:numPr>
                <w:ilvl w:val="0"/>
                <w:numId w:val="2"/>
              </w:numPr>
              <w:spacing w:after="0" w:line="240" w:lineRule="auto"/>
              <w:rPr>
                <w:rFonts w:ascii="Times New Roman" w:hAnsi="Times New Roman"/>
                <w:sz w:val="24"/>
                <w:szCs w:val="24"/>
                <w:lang w:val="uk-UA"/>
              </w:rPr>
            </w:pPr>
          </w:p>
        </w:tc>
        <w:tc>
          <w:tcPr>
            <w:tcW w:w="6809" w:type="dxa"/>
          </w:tcPr>
          <w:p w14:paraId="4DDE5839" w14:textId="77777777" w:rsidR="0047051B" w:rsidRPr="00C4609E" w:rsidRDefault="0047051B" w:rsidP="0047051B">
            <w:pPr>
              <w:tabs>
                <w:tab w:val="left" w:pos="360"/>
              </w:tabs>
              <w:spacing w:after="0" w:line="240" w:lineRule="auto"/>
              <w:rPr>
                <w:rFonts w:ascii="Times New Roman" w:hAnsi="Times New Roman"/>
                <w:color w:val="000000"/>
                <w:sz w:val="24"/>
                <w:szCs w:val="24"/>
                <w:lang w:val="uk-UA"/>
              </w:rPr>
            </w:pPr>
            <w:r w:rsidRPr="00C4609E">
              <w:rPr>
                <w:rFonts w:ascii="Times New Roman" w:hAnsi="Times New Roman"/>
                <w:color w:val="000000"/>
                <w:sz w:val="24"/>
                <w:szCs w:val="24"/>
                <w:lang w:val="uk-UA" w:eastAsia="ru-RU"/>
              </w:rPr>
              <w:t>Менеджмент та еволюція його розвитку</w:t>
            </w:r>
          </w:p>
        </w:tc>
        <w:tc>
          <w:tcPr>
            <w:tcW w:w="1134" w:type="dxa"/>
          </w:tcPr>
          <w:p w14:paraId="65EB562D" w14:textId="69142396" w:rsidR="0047051B" w:rsidRPr="00C176C2" w:rsidRDefault="0047051B" w:rsidP="0047051B">
            <w:pPr>
              <w:pStyle w:val="23"/>
              <w:spacing w:after="0" w:line="240" w:lineRule="auto"/>
              <w:jc w:val="center"/>
              <w:rPr>
                <w:sz w:val="22"/>
                <w:szCs w:val="22"/>
                <w:lang w:val="uk-UA"/>
              </w:rPr>
            </w:pPr>
            <w:r w:rsidRPr="00BC11D6">
              <w:t>5</w:t>
            </w:r>
          </w:p>
        </w:tc>
        <w:tc>
          <w:tcPr>
            <w:tcW w:w="1134" w:type="dxa"/>
          </w:tcPr>
          <w:p w14:paraId="1055E387" w14:textId="62CFBADC"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7A26625B" w14:textId="77777777" w:rsidTr="00370D62">
        <w:tc>
          <w:tcPr>
            <w:tcW w:w="704" w:type="dxa"/>
          </w:tcPr>
          <w:p w14:paraId="7320C919" w14:textId="77777777" w:rsidR="0047051B" w:rsidRPr="00B80E87" w:rsidRDefault="0047051B" w:rsidP="0047051B">
            <w:pPr>
              <w:pStyle w:val="a7"/>
              <w:numPr>
                <w:ilvl w:val="0"/>
                <w:numId w:val="2"/>
              </w:numPr>
              <w:spacing w:after="0" w:line="240" w:lineRule="auto"/>
              <w:rPr>
                <w:rFonts w:ascii="Times New Roman" w:hAnsi="Times New Roman"/>
                <w:sz w:val="24"/>
                <w:szCs w:val="24"/>
                <w:lang w:val="uk-UA"/>
              </w:rPr>
            </w:pPr>
          </w:p>
        </w:tc>
        <w:tc>
          <w:tcPr>
            <w:tcW w:w="6809" w:type="dxa"/>
          </w:tcPr>
          <w:p w14:paraId="4BCFAEA1" w14:textId="77777777" w:rsidR="0047051B" w:rsidRPr="00C4609E" w:rsidRDefault="0047051B" w:rsidP="0047051B">
            <w:pPr>
              <w:tabs>
                <w:tab w:val="left" w:pos="360"/>
              </w:tabs>
              <w:spacing w:after="0" w:line="240" w:lineRule="auto"/>
              <w:rPr>
                <w:rFonts w:ascii="Times New Roman" w:hAnsi="Times New Roman"/>
                <w:color w:val="000000"/>
                <w:sz w:val="24"/>
                <w:szCs w:val="24"/>
                <w:lang w:val="uk-UA"/>
              </w:rPr>
            </w:pPr>
            <w:r w:rsidRPr="00C4609E">
              <w:rPr>
                <w:rFonts w:ascii="Times New Roman" w:hAnsi="Times New Roman"/>
                <w:color w:val="000000"/>
                <w:sz w:val="24"/>
                <w:szCs w:val="24"/>
                <w:lang w:val="uk-UA" w:eastAsia="ru-RU"/>
              </w:rPr>
              <w:t xml:space="preserve">Планування на підприємствах </w:t>
            </w:r>
            <w:r>
              <w:rPr>
                <w:rFonts w:ascii="Times New Roman" w:hAnsi="Times New Roman"/>
                <w:color w:val="000000"/>
                <w:sz w:val="24"/>
                <w:szCs w:val="24"/>
                <w:lang w:val="uk-UA" w:eastAsia="ru-RU"/>
              </w:rPr>
              <w:t>туризму</w:t>
            </w:r>
          </w:p>
        </w:tc>
        <w:tc>
          <w:tcPr>
            <w:tcW w:w="1134" w:type="dxa"/>
          </w:tcPr>
          <w:p w14:paraId="796B3BB7" w14:textId="319D4716" w:rsidR="0047051B" w:rsidRPr="00C176C2" w:rsidRDefault="0047051B" w:rsidP="0047051B">
            <w:pPr>
              <w:pStyle w:val="23"/>
              <w:spacing w:after="0" w:line="240" w:lineRule="auto"/>
              <w:jc w:val="center"/>
              <w:rPr>
                <w:sz w:val="22"/>
                <w:szCs w:val="22"/>
                <w:lang w:val="uk-UA"/>
              </w:rPr>
            </w:pPr>
            <w:r w:rsidRPr="00BC11D6">
              <w:t>3</w:t>
            </w:r>
          </w:p>
        </w:tc>
        <w:tc>
          <w:tcPr>
            <w:tcW w:w="1134" w:type="dxa"/>
          </w:tcPr>
          <w:p w14:paraId="21DEC488" w14:textId="039F9F2E"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2A58E2D4" w14:textId="77777777" w:rsidTr="00370D62">
        <w:tc>
          <w:tcPr>
            <w:tcW w:w="704" w:type="dxa"/>
          </w:tcPr>
          <w:p w14:paraId="2D982BCE"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41D5434B" w14:textId="77777777" w:rsidR="0047051B" w:rsidRPr="00C4609E" w:rsidRDefault="0047051B" w:rsidP="0047051B">
            <w:pPr>
              <w:spacing w:after="0" w:line="240" w:lineRule="auto"/>
            </w:pPr>
            <w:r w:rsidRPr="00C4609E">
              <w:rPr>
                <w:rFonts w:ascii="Times New Roman" w:hAnsi="Times New Roman"/>
                <w:color w:val="000000"/>
                <w:sz w:val="24"/>
                <w:szCs w:val="24"/>
                <w:lang w:val="uk-UA" w:eastAsia="ru-RU"/>
              </w:rPr>
              <w:t>Стратегічний менеджмент</w:t>
            </w:r>
          </w:p>
        </w:tc>
        <w:tc>
          <w:tcPr>
            <w:tcW w:w="1134" w:type="dxa"/>
          </w:tcPr>
          <w:p w14:paraId="2D837CB3" w14:textId="5E3C8666" w:rsidR="0047051B" w:rsidRPr="00C176C2" w:rsidRDefault="0047051B" w:rsidP="0047051B">
            <w:pPr>
              <w:pStyle w:val="23"/>
              <w:spacing w:after="0" w:line="240" w:lineRule="auto"/>
              <w:jc w:val="center"/>
              <w:rPr>
                <w:sz w:val="22"/>
                <w:szCs w:val="22"/>
                <w:lang w:val="uk-UA"/>
              </w:rPr>
            </w:pPr>
            <w:r w:rsidRPr="00BC11D6">
              <w:t>4</w:t>
            </w:r>
          </w:p>
        </w:tc>
        <w:tc>
          <w:tcPr>
            <w:tcW w:w="1134" w:type="dxa"/>
          </w:tcPr>
          <w:p w14:paraId="28539A72" w14:textId="2CD7C255"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62A1B737" w14:textId="77777777" w:rsidTr="00370D62">
        <w:tc>
          <w:tcPr>
            <w:tcW w:w="704" w:type="dxa"/>
          </w:tcPr>
          <w:p w14:paraId="2F02A992"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1430159E" w14:textId="77777777" w:rsidR="0047051B" w:rsidRPr="00C4609E" w:rsidRDefault="0047051B" w:rsidP="0047051B">
            <w:pPr>
              <w:tabs>
                <w:tab w:val="left" w:pos="0"/>
              </w:tabs>
              <w:spacing w:after="0" w:line="240" w:lineRule="auto"/>
              <w:rPr>
                <w:rFonts w:ascii="Times New Roman" w:hAnsi="Times New Roman"/>
                <w:color w:val="000000"/>
                <w:sz w:val="24"/>
                <w:szCs w:val="24"/>
                <w:lang w:val="uk-UA"/>
              </w:rPr>
            </w:pPr>
            <w:r w:rsidRPr="00C4609E">
              <w:rPr>
                <w:rFonts w:ascii="Times New Roman" w:hAnsi="Times New Roman"/>
                <w:color w:val="000000"/>
                <w:sz w:val="24"/>
                <w:szCs w:val="24"/>
                <w:lang w:val="uk-UA" w:eastAsia="ru-RU"/>
              </w:rPr>
              <w:t>Менеджмент на різних стадіях життєвого циклу підприємства</w:t>
            </w:r>
          </w:p>
        </w:tc>
        <w:tc>
          <w:tcPr>
            <w:tcW w:w="1134" w:type="dxa"/>
          </w:tcPr>
          <w:p w14:paraId="13B9FE21" w14:textId="482BAFC2" w:rsidR="0047051B" w:rsidRPr="00C176C2" w:rsidRDefault="0047051B" w:rsidP="0047051B">
            <w:pPr>
              <w:pStyle w:val="23"/>
              <w:spacing w:after="0" w:line="240" w:lineRule="auto"/>
              <w:jc w:val="center"/>
              <w:rPr>
                <w:sz w:val="22"/>
                <w:szCs w:val="22"/>
                <w:lang w:val="uk-UA"/>
              </w:rPr>
            </w:pPr>
            <w:r w:rsidRPr="00BC11D6">
              <w:t>5</w:t>
            </w:r>
          </w:p>
        </w:tc>
        <w:tc>
          <w:tcPr>
            <w:tcW w:w="1134" w:type="dxa"/>
          </w:tcPr>
          <w:p w14:paraId="61570683" w14:textId="4A15350D" w:rsidR="0047051B" w:rsidRPr="006B0FAD" w:rsidRDefault="0047051B" w:rsidP="0047051B">
            <w:pPr>
              <w:suppressAutoHyphens/>
              <w:spacing w:after="0" w:line="240" w:lineRule="auto"/>
              <w:jc w:val="center"/>
              <w:rPr>
                <w:rFonts w:ascii="Times New Roman" w:hAnsi="Times New Roman"/>
                <w:lang w:val="uk-UA" w:eastAsia="ar-SA"/>
              </w:rPr>
            </w:pPr>
            <w:r w:rsidRPr="006F7923">
              <w:t>7</w:t>
            </w:r>
          </w:p>
        </w:tc>
      </w:tr>
      <w:tr w:rsidR="0047051B" w:rsidRPr="00B80E87" w14:paraId="73FFF862" w14:textId="77777777" w:rsidTr="00370D62">
        <w:tc>
          <w:tcPr>
            <w:tcW w:w="704" w:type="dxa"/>
          </w:tcPr>
          <w:p w14:paraId="70FE9AD6"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7286E61F" w14:textId="77777777" w:rsidR="0047051B" w:rsidRPr="00C4609E" w:rsidRDefault="0047051B" w:rsidP="0047051B">
            <w:pPr>
              <w:spacing w:after="0" w:line="240" w:lineRule="auto"/>
              <w:rPr>
                <w:lang w:val="ru-RU"/>
              </w:rPr>
            </w:pPr>
            <w:r w:rsidRPr="00C4609E">
              <w:rPr>
                <w:rFonts w:ascii="Times New Roman" w:hAnsi="Times New Roman"/>
                <w:color w:val="000000"/>
                <w:sz w:val="24"/>
                <w:szCs w:val="24"/>
                <w:lang w:val="uk-UA" w:eastAsia="ru-RU"/>
              </w:rPr>
              <w:t>Функція організаці</w:t>
            </w:r>
            <w:r>
              <w:rPr>
                <w:rFonts w:ascii="Times New Roman" w:hAnsi="Times New Roman"/>
                <w:color w:val="000000"/>
                <w:sz w:val="24"/>
                <w:szCs w:val="24"/>
                <w:lang w:val="uk-UA" w:eastAsia="ru-RU"/>
              </w:rPr>
              <w:t xml:space="preserve">ї </w:t>
            </w:r>
            <w:r w:rsidRPr="00C4609E">
              <w:rPr>
                <w:rFonts w:ascii="Times New Roman" w:hAnsi="Times New Roman"/>
                <w:color w:val="000000"/>
                <w:sz w:val="24"/>
                <w:szCs w:val="24"/>
                <w:lang w:val="uk-UA" w:eastAsia="ru-RU"/>
              </w:rPr>
              <w:t xml:space="preserve">на підприємствах </w:t>
            </w:r>
            <w:r>
              <w:rPr>
                <w:rFonts w:ascii="Times New Roman" w:hAnsi="Times New Roman"/>
                <w:color w:val="000000"/>
                <w:sz w:val="24"/>
                <w:szCs w:val="24"/>
                <w:lang w:val="uk-UA" w:eastAsia="ru-RU"/>
              </w:rPr>
              <w:t>туризму</w:t>
            </w:r>
          </w:p>
        </w:tc>
        <w:tc>
          <w:tcPr>
            <w:tcW w:w="1134" w:type="dxa"/>
          </w:tcPr>
          <w:p w14:paraId="3C372022" w14:textId="3036BCF1" w:rsidR="0047051B" w:rsidRPr="00C176C2" w:rsidRDefault="0047051B" w:rsidP="0047051B">
            <w:pPr>
              <w:pStyle w:val="23"/>
              <w:spacing w:after="0" w:line="240" w:lineRule="auto"/>
              <w:jc w:val="center"/>
              <w:rPr>
                <w:sz w:val="22"/>
                <w:szCs w:val="22"/>
                <w:lang w:val="uk-UA"/>
              </w:rPr>
            </w:pPr>
            <w:r w:rsidRPr="00BC11D6">
              <w:t>3</w:t>
            </w:r>
          </w:p>
        </w:tc>
        <w:tc>
          <w:tcPr>
            <w:tcW w:w="1134" w:type="dxa"/>
          </w:tcPr>
          <w:p w14:paraId="29D88F58" w14:textId="7CACBC46"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766DE95C" w14:textId="77777777" w:rsidTr="00370D62">
        <w:tc>
          <w:tcPr>
            <w:tcW w:w="704" w:type="dxa"/>
          </w:tcPr>
          <w:p w14:paraId="3DE8CA80"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26AD76EE" w14:textId="77777777" w:rsidR="0047051B" w:rsidRPr="00C4609E" w:rsidRDefault="0047051B" w:rsidP="0047051B">
            <w:pPr>
              <w:spacing w:after="0" w:line="240" w:lineRule="auto"/>
            </w:pPr>
            <w:r>
              <w:rPr>
                <w:rFonts w:ascii="Times New Roman" w:hAnsi="Times New Roman"/>
                <w:color w:val="000000"/>
                <w:sz w:val="24"/>
                <w:szCs w:val="24"/>
                <w:lang w:val="uk-UA" w:eastAsia="ru-RU"/>
              </w:rPr>
              <w:t>Мотивація на підприємств</w:t>
            </w:r>
            <w:r w:rsidRPr="00C4609E">
              <w:rPr>
                <w:rFonts w:ascii="Times New Roman" w:hAnsi="Times New Roman"/>
                <w:color w:val="000000"/>
                <w:sz w:val="24"/>
                <w:szCs w:val="24"/>
                <w:lang w:val="uk-UA" w:eastAsia="ru-RU"/>
              </w:rPr>
              <w:t xml:space="preserve">ах </w:t>
            </w:r>
            <w:r>
              <w:rPr>
                <w:rFonts w:ascii="Times New Roman" w:hAnsi="Times New Roman"/>
                <w:color w:val="000000"/>
                <w:sz w:val="24"/>
                <w:szCs w:val="24"/>
                <w:lang w:val="uk-UA" w:eastAsia="ru-RU"/>
              </w:rPr>
              <w:t>туризму</w:t>
            </w:r>
          </w:p>
        </w:tc>
        <w:tc>
          <w:tcPr>
            <w:tcW w:w="1134" w:type="dxa"/>
          </w:tcPr>
          <w:p w14:paraId="67B8478C" w14:textId="450DCAC3" w:rsidR="0047051B" w:rsidRPr="00C176C2" w:rsidRDefault="0047051B" w:rsidP="0047051B">
            <w:pPr>
              <w:pStyle w:val="23"/>
              <w:spacing w:after="0" w:line="240" w:lineRule="auto"/>
              <w:jc w:val="center"/>
              <w:rPr>
                <w:sz w:val="22"/>
                <w:szCs w:val="22"/>
                <w:lang w:val="uk-UA"/>
              </w:rPr>
            </w:pPr>
            <w:r w:rsidRPr="00BC11D6">
              <w:t>3</w:t>
            </w:r>
          </w:p>
        </w:tc>
        <w:tc>
          <w:tcPr>
            <w:tcW w:w="1134" w:type="dxa"/>
          </w:tcPr>
          <w:p w14:paraId="239DC3D1" w14:textId="1A6B42D9"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029C9546" w14:textId="77777777" w:rsidTr="00370D62">
        <w:tc>
          <w:tcPr>
            <w:tcW w:w="704" w:type="dxa"/>
          </w:tcPr>
          <w:p w14:paraId="719E76B7"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673D33E7" w14:textId="77777777" w:rsidR="0047051B" w:rsidRPr="00C4609E" w:rsidRDefault="0047051B" w:rsidP="0047051B">
            <w:pPr>
              <w:spacing w:after="0" w:line="240" w:lineRule="auto"/>
            </w:pPr>
            <w:r w:rsidRPr="00C4609E">
              <w:rPr>
                <w:rFonts w:ascii="Times New Roman" w:hAnsi="Times New Roman"/>
                <w:color w:val="000000"/>
                <w:sz w:val="24"/>
                <w:szCs w:val="24"/>
                <w:lang w:val="uk-UA" w:eastAsia="ru-RU"/>
              </w:rPr>
              <w:t xml:space="preserve">Контроль на підприємствах </w:t>
            </w:r>
            <w:r>
              <w:rPr>
                <w:rFonts w:ascii="Times New Roman" w:hAnsi="Times New Roman"/>
                <w:color w:val="000000"/>
                <w:sz w:val="24"/>
                <w:szCs w:val="24"/>
                <w:lang w:val="uk-UA" w:eastAsia="ru-RU"/>
              </w:rPr>
              <w:t>туризму</w:t>
            </w:r>
          </w:p>
        </w:tc>
        <w:tc>
          <w:tcPr>
            <w:tcW w:w="1134" w:type="dxa"/>
          </w:tcPr>
          <w:p w14:paraId="31FD14A3" w14:textId="561C3158" w:rsidR="0047051B" w:rsidRPr="00C176C2" w:rsidRDefault="0047051B" w:rsidP="0047051B">
            <w:pPr>
              <w:pStyle w:val="23"/>
              <w:spacing w:after="0" w:line="240" w:lineRule="auto"/>
              <w:jc w:val="center"/>
              <w:rPr>
                <w:sz w:val="22"/>
                <w:szCs w:val="22"/>
                <w:lang w:val="uk-UA"/>
              </w:rPr>
            </w:pPr>
            <w:r w:rsidRPr="00BC11D6">
              <w:t>3</w:t>
            </w:r>
          </w:p>
        </w:tc>
        <w:tc>
          <w:tcPr>
            <w:tcW w:w="1134" w:type="dxa"/>
          </w:tcPr>
          <w:p w14:paraId="550D8462" w14:textId="68AAA20C" w:rsidR="0047051B" w:rsidRPr="006B0FAD" w:rsidRDefault="0047051B" w:rsidP="0047051B">
            <w:pPr>
              <w:suppressAutoHyphens/>
              <w:spacing w:after="0" w:line="240" w:lineRule="auto"/>
              <w:jc w:val="center"/>
              <w:rPr>
                <w:rFonts w:ascii="Times New Roman" w:hAnsi="Times New Roman"/>
                <w:lang w:val="uk-UA" w:eastAsia="ar-SA"/>
              </w:rPr>
            </w:pPr>
            <w:r w:rsidRPr="006F7923">
              <w:t>7</w:t>
            </w:r>
          </w:p>
        </w:tc>
      </w:tr>
      <w:tr w:rsidR="0047051B" w:rsidRPr="00B80E87" w14:paraId="55A12B4C" w14:textId="77777777" w:rsidTr="00370D62">
        <w:tc>
          <w:tcPr>
            <w:tcW w:w="704" w:type="dxa"/>
          </w:tcPr>
          <w:p w14:paraId="4C174099"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331600D5" w14:textId="77777777" w:rsidR="0047051B" w:rsidRPr="00C4609E" w:rsidRDefault="0047051B" w:rsidP="0047051B">
            <w:pPr>
              <w:spacing w:after="0" w:line="240" w:lineRule="auto"/>
              <w:rPr>
                <w:lang w:val="ru-RU"/>
              </w:rPr>
            </w:pPr>
            <w:r w:rsidRPr="00C4609E">
              <w:rPr>
                <w:rFonts w:ascii="Times New Roman" w:hAnsi="Times New Roman"/>
                <w:color w:val="000000"/>
                <w:sz w:val="24"/>
                <w:szCs w:val="24"/>
                <w:lang w:val="uk-UA" w:eastAsia="ru-RU"/>
              </w:rPr>
              <w:t xml:space="preserve">Форми управління господарською діяльністю у сфері </w:t>
            </w:r>
            <w:r>
              <w:rPr>
                <w:rFonts w:ascii="Times New Roman" w:hAnsi="Times New Roman"/>
                <w:color w:val="000000"/>
                <w:sz w:val="24"/>
                <w:szCs w:val="24"/>
                <w:lang w:val="uk-UA" w:eastAsia="ru-RU"/>
              </w:rPr>
              <w:t>туризму</w:t>
            </w:r>
          </w:p>
        </w:tc>
        <w:tc>
          <w:tcPr>
            <w:tcW w:w="1134" w:type="dxa"/>
          </w:tcPr>
          <w:p w14:paraId="6E2AAE4A" w14:textId="4ECA77E7" w:rsidR="0047051B" w:rsidRPr="00C176C2" w:rsidRDefault="0047051B" w:rsidP="0047051B">
            <w:pPr>
              <w:pStyle w:val="23"/>
              <w:spacing w:after="0" w:line="240" w:lineRule="auto"/>
              <w:jc w:val="center"/>
              <w:rPr>
                <w:sz w:val="22"/>
                <w:szCs w:val="22"/>
                <w:lang w:val="uk-UA"/>
              </w:rPr>
            </w:pPr>
            <w:r w:rsidRPr="00BC11D6">
              <w:t>5</w:t>
            </w:r>
          </w:p>
        </w:tc>
        <w:tc>
          <w:tcPr>
            <w:tcW w:w="1134" w:type="dxa"/>
          </w:tcPr>
          <w:p w14:paraId="766D2E96" w14:textId="5D64EB42"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7832C7E5" w14:textId="77777777" w:rsidTr="00370D62">
        <w:tc>
          <w:tcPr>
            <w:tcW w:w="704" w:type="dxa"/>
          </w:tcPr>
          <w:p w14:paraId="2306F7B9"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5D5A4A60" w14:textId="77777777" w:rsidR="0047051B" w:rsidRPr="00C4609E" w:rsidRDefault="0047051B" w:rsidP="0047051B">
            <w:pPr>
              <w:spacing w:after="0" w:line="240" w:lineRule="auto"/>
              <w:rPr>
                <w:lang w:val="ru-RU"/>
              </w:rPr>
            </w:pPr>
            <w:r w:rsidRPr="00C4609E">
              <w:rPr>
                <w:rFonts w:ascii="Times New Roman" w:hAnsi="Times New Roman"/>
                <w:color w:val="000000"/>
                <w:sz w:val="24"/>
                <w:szCs w:val="24"/>
                <w:lang w:val="uk-UA" w:eastAsia="ru-RU"/>
              </w:rPr>
              <w:t>Інформаційне та комунікаційне забезпечення менеджменту</w:t>
            </w:r>
          </w:p>
        </w:tc>
        <w:tc>
          <w:tcPr>
            <w:tcW w:w="1134" w:type="dxa"/>
          </w:tcPr>
          <w:p w14:paraId="6BE41A5E" w14:textId="26775311" w:rsidR="0047051B" w:rsidRPr="00370D62" w:rsidRDefault="0047051B" w:rsidP="0047051B">
            <w:pPr>
              <w:suppressAutoHyphens/>
              <w:spacing w:after="0" w:line="240" w:lineRule="auto"/>
              <w:jc w:val="center"/>
              <w:rPr>
                <w:rFonts w:ascii="Times New Roman" w:hAnsi="Times New Roman"/>
                <w:lang w:val="uk-UA" w:eastAsia="ar-SA"/>
              </w:rPr>
            </w:pPr>
            <w:r w:rsidRPr="00BC11D6">
              <w:t>5</w:t>
            </w:r>
          </w:p>
        </w:tc>
        <w:tc>
          <w:tcPr>
            <w:tcW w:w="1134" w:type="dxa"/>
          </w:tcPr>
          <w:p w14:paraId="28D46BA8" w14:textId="348B4E71" w:rsidR="0047051B" w:rsidRPr="006B0FAD" w:rsidRDefault="0047051B" w:rsidP="0047051B">
            <w:pPr>
              <w:suppressAutoHyphens/>
              <w:spacing w:after="0" w:line="240" w:lineRule="auto"/>
              <w:jc w:val="center"/>
              <w:rPr>
                <w:rFonts w:ascii="Times New Roman" w:hAnsi="Times New Roman"/>
                <w:lang w:val="uk-UA" w:eastAsia="ar-SA"/>
              </w:rPr>
            </w:pPr>
            <w:r w:rsidRPr="006F7923">
              <w:t>7</w:t>
            </w:r>
          </w:p>
        </w:tc>
      </w:tr>
      <w:tr w:rsidR="0047051B" w:rsidRPr="00381F4F" w14:paraId="48AC9E48" w14:textId="77777777" w:rsidTr="00370D62">
        <w:tc>
          <w:tcPr>
            <w:tcW w:w="704" w:type="dxa"/>
          </w:tcPr>
          <w:p w14:paraId="4F2BA16A"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57DC37D9" w14:textId="77777777" w:rsidR="0047051B" w:rsidRPr="00C4609E" w:rsidRDefault="0047051B" w:rsidP="0047051B">
            <w:pPr>
              <w:spacing w:after="0" w:line="240" w:lineRule="auto"/>
              <w:rPr>
                <w:rFonts w:ascii="Times New Roman" w:hAnsi="Times New Roman"/>
                <w:sz w:val="24"/>
                <w:szCs w:val="24"/>
              </w:rPr>
            </w:pPr>
            <w:r w:rsidRPr="00C4609E">
              <w:rPr>
                <w:rFonts w:ascii="Times New Roman" w:hAnsi="Times New Roman"/>
                <w:sz w:val="24"/>
                <w:szCs w:val="24"/>
              </w:rPr>
              <w:t>Прийняття управлінських рішень</w:t>
            </w:r>
          </w:p>
        </w:tc>
        <w:tc>
          <w:tcPr>
            <w:tcW w:w="1134" w:type="dxa"/>
          </w:tcPr>
          <w:p w14:paraId="36575F97" w14:textId="52A467A6" w:rsidR="0047051B" w:rsidRPr="00C176C2" w:rsidRDefault="0047051B" w:rsidP="0047051B">
            <w:pPr>
              <w:pStyle w:val="23"/>
              <w:spacing w:after="0" w:line="240" w:lineRule="auto"/>
              <w:jc w:val="center"/>
              <w:rPr>
                <w:sz w:val="22"/>
                <w:szCs w:val="22"/>
                <w:lang w:val="uk-UA"/>
              </w:rPr>
            </w:pPr>
            <w:r w:rsidRPr="00F762ED">
              <w:t>3</w:t>
            </w:r>
          </w:p>
        </w:tc>
        <w:tc>
          <w:tcPr>
            <w:tcW w:w="1134" w:type="dxa"/>
          </w:tcPr>
          <w:p w14:paraId="50FB02F0" w14:textId="7DAE2A4B"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4F9CF971" w14:textId="77777777" w:rsidTr="00370D62">
        <w:tc>
          <w:tcPr>
            <w:tcW w:w="704" w:type="dxa"/>
          </w:tcPr>
          <w:p w14:paraId="21411BFB"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59DB2E45" w14:textId="77777777" w:rsidR="0047051B" w:rsidRPr="00C4609E" w:rsidRDefault="0047051B" w:rsidP="0047051B">
            <w:pPr>
              <w:spacing w:after="0" w:line="240" w:lineRule="auto"/>
              <w:rPr>
                <w:rFonts w:ascii="Times New Roman" w:hAnsi="Times New Roman"/>
                <w:sz w:val="24"/>
                <w:szCs w:val="24"/>
              </w:rPr>
            </w:pPr>
            <w:r w:rsidRPr="00C4609E">
              <w:rPr>
                <w:rFonts w:ascii="Times New Roman" w:hAnsi="Times New Roman"/>
                <w:sz w:val="24"/>
                <w:szCs w:val="24"/>
              </w:rPr>
              <w:t xml:space="preserve">Керівництво та лідерство </w:t>
            </w:r>
          </w:p>
        </w:tc>
        <w:tc>
          <w:tcPr>
            <w:tcW w:w="1134" w:type="dxa"/>
          </w:tcPr>
          <w:p w14:paraId="488AEED9" w14:textId="2EF2BD90" w:rsidR="0047051B" w:rsidRPr="00C176C2" w:rsidRDefault="0047051B" w:rsidP="0047051B">
            <w:pPr>
              <w:pStyle w:val="23"/>
              <w:spacing w:after="0" w:line="240" w:lineRule="auto"/>
              <w:jc w:val="center"/>
              <w:rPr>
                <w:sz w:val="22"/>
                <w:szCs w:val="22"/>
                <w:lang w:val="uk-UA"/>
              </w:rPr>
            </w:pPr>
            <w:r w:rsidRPr="00F762ED">
              <w:t>3</w:t>
            </w:r>
          </w:p>
        </w:tc>
        <w:tc>
          <w:tcPr>
            <w:tcW w:w="1134" w:type="dxa"/>
          </w:tcPr>
          <w:p w14:paraId="14F9D63F" w14:textId="2256EC26"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5B145049" w14:textId="77777777" w:rsidTr="00370D62">
        <w:tc>
          <w:tcPr>
            <w:tcW w:w="704" w:type="dxa"/>
          </w:tcPr>
          <w:p w14:paraId="541A33A0"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0C3B5739" w14:textId="77777777" w:rsidR="0047051B" w:rsidRPr="00C4609E" w:rsidRDefault="0047051B" w:rsidP="0047051B">
            <w:pPr>
              <w:spacing w:after="0" w:line="240" w:lineRule="auto"/>
              <w:rPr>
                <w:rFonts w:ascii="Times New Roman" w:hAnsi="Times New Roman"/>
                <w:sz w:val="24"/>
                <w:szCs w:val="24"/>
              </w:rPr>
            </w:pPr>
            <w:r w:rsidRPr="00C4609E">
              <w:rPr>
                <w:rFonts w:ascii="Times New Roman" w:hAnsi="Times New Roman"/>
                <w:sz w:val="24"/>
                <w:szCs w:val="24"/>
              </w:rPr>
              <w:t>Кадровий менеджмент</w:t>
            </w:r>
          </w:p>
        </w:tc>
        <w:tc>
          <w:tcPr>
            <w:tcW w:w="1134" w:type="dxa"/>
          </w:tcPr>
          <w:p w14:paraId="5B8DCDDE" w14:textId="23A6F747" w:rsidR="0047051B" w:rsidRPr="00C176C2" w:rsidRDefault="0047051B" w:rsidP="0047051B">
            <w:pPr>
              <w:spacing w:after="0" w:line="240" w:lineRule="auto"/>
              <w:jc w:val="center"/>
              <w:rPr>
                <w:rFonts w:ascii="Times New Roman" w:hAnsi="Times New Roman"/>
                <w:lang w:val="uk-UA" w:eastAsia="ru-RU"/>
              </w:rPr>
            </w:pPr>
            <w:r w:rsidRPr="00F762ED">
              <w:t>5</w:t>
            </w:r>
          </w:p>
        </w:tc>
        <w:tc>
          <w:tcPr>
            <w:tcW w:w="1134" w:type="dxa"/>
          </w:tcPr>
          <w:p w14:paraId="6A1FA546" w14:textId="6395A970"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7AD97FDF" w14:textId="77777777" w:rsidTr="00370D62">
        <w:tc>
          <w:tcPr>
            <w:tcW w:w="704" w:type="dxa"/>
          </w:tcPr>
          <w:p w14:paraId="3558E2E7"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2E057E5A" w14:textId="77777777" w:rsidR="0047051B" w:rsidRPr="00C4609E" w:rsidRDefault="0047051B" w:rsidP="0047051B">
            <w:pPr>
              <w:spacing w:after="0" w:line="240" w:lineRule="auto"/>
              <w:rPr>
                <w:rFonts w:ascii="Times New Roman" w:hAnsi="Times New Roman"/>
                <w:sz w:val="24"/>
                <w:szCs w:val="24"/>
                <w:lang w:val="ru-RU"/>
              </w:rPr>
            </w:pPr>
            <w:r w:rsidRPr="00C4609E">
              <w:rPr>
                <w:rFonts w:ascii="Times New Roman" w:hAnsi="Times New Roman"/>
                <w:sz w:val="24"/>
                <w:szCs w:val="24"/>
                <w:lang w:val="ru-RU"/>
              </w:rPr>
              <w:t>Управління конфліктами та попередження стресів</w:t>
            </w:r>
          </w:p>
        </w:tc>
        <w:tc>
          <w:tcPr>
            <w:tcW w:w="1134" w:type="dxa"/>
          </w:tcPr>
          <w:p w14:paraId="23CD12A5" w14:textId="7A01F848" w:rsidR="0047051B" w:rsidRPr="00C176C2" w:rsidRDefault="0047051B" w:rsidP="0047051B">
            <w:pPr>
              <w:spacing w:after="0" w:line="240" w:lineRule="auto"/>
              <w:jc w:val="center"/>
              <w:rPr>
                <w:rFonts w:ascii="Times New Roman" w:hAnsi="Times New Roman"/>
                <w:lang w:val="uk-UA" w:eastAsia="ru-RU"/>
              </w:rPr>
            </w:pPr>
            <w:r w:rsidRPr="00F762ED">
              <w:t>3</w:t>
            </w:r>
          </w:p>
        </w:tc>
        <w:tc>
          <w:tcPr>
            <w:tcW w:w="1134" w:type="dxa"/>
          </w:tcPr>
          <w:p w14:paraId="0D511684" w14:textId="21684A02"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16FCA1DF" w14:textId="77777777" w:rsidTr="00370D62">
        <w:trPr>
          <w:trHeight w:val="231"/>
        </w:trPr>
        <w:tc>
          <w:tcPr>
            <w:tcW w:w="704" w:type="dxa"/>
          </w:tcPr>
          <w:p w14:paraId="050B7784"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23F4ACD7" w14:textId="77777777" w:rsidR="0047051B" w:rsidRPr="00C4609E" w:rsidRDefault="0047051B" w:rsidP="0047051B">
            <w:pPr>
              <w:spacing w:after="0" w:line="240" w:lineRule="auto"/>
              <w:rPr>
                <w:rFonts w:ascii="Times New Roman" w:hAnsi="Times New Roman"/>
                <w:sz w:val="24"/>
                <w:szCs w:val="24"/>
              </w:rPr>
            </w:pPr>
            <w:r w:rsidRPr="00C4609E">
              <w:rPr>
                <w:rFonts w:ascii="Times New Roman" w:hAnsi="Times New Roman"/>
                <w:sz w:val="24"/>
                <w:szCs w:val="24"/>
              </w:rPr>
              <w:t>Самоменеджмент</w:t>
            </w:r>
          </w:p>
        </w:tc>
        <w:tc>
          <w:tcPr>
            <w:tcW w:w="1134" w:type="dxa"/>
          </w:tcPr>
          <w:p w14:paraId="7C977C2F" w14:textId="3F1D1AAC" w:rsidR="0047051B" w:rsidRPr="00370D62" w:rsidRDefault="0047051B" w:rsidP="0047051B">
            <w:pPr>
              <w:spacing w:after="0" w:line="240" w:lineRule="auto"/>
              <w:jc w:val="center"/>
              <w:rPr>
                <w:rFonts w:ascii="Times New Roman" w:hAnsi="Times New Roman"/>
                <w:lang w:val="uk-UA" w:eastAsia="ru-RU"/>
              </w:rPr>
            </w:pPr>
            <w:r w:rsidRPr="00F762ED">
              <w:t>5</w:t>
            </w:r>
          </w:p>
        </w:tc>
        <w:tc>
          <w:tcPr>
            <w:tcW w:w="1134" w:type="dxa"/>
          </w:tcPr>
          <w:p w14:paraId="5A840D3C" w14:textId="4FC70EBB"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4B56166E" w14:textId="77777777" w:rsidTr="00370D62">
        <w:tc>
          <w:tcPr>
            <w:tcW w:w="704" w:type="dxa"/>
          </w:tcPr>
          <w:p w14:paraId="74DAB124"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04CA96B6" w14:textId="77777777" w:rsidR="0047051B" w:rsidRPr="00C4609E" w:rsidRDefault="0047051B" w:rsidP="0047051B">
            <w:pPr>
              <w:spacing w:after="0" w:line="240" w:lineRule="auto"/>
              <w:rPr>
                <w:rFonts w:ascii="Times New Roman" w:hAnsi="Times New Roman"/>
                <w:sz w:val="24"/>
                <w:szCs w:val="24"/>
                <w:lang w:val="ru-RU"/>
              </w:rPr>
            </w:pPr>
            <w:r w:rsidRPr="00C4609E">
              <w:rPr>
                <w:rFonts w:ascii="Times New Roman" w:hAnsi="Times New Roman"/>
                <w:sz w:val="24"/>
                <w:szCs w:val="24"/>
                <w:lang w:val="ru-RU"/>
              </w:rPr>
              <w:t xml:space="preserve">Основи антикризового менеджменту </w:t>
            </w:r>
          </w:p>
        </w:tc>
        <w:tc>
          <w:tcPr>
            <w:tcW w:w="1134" w:type="dxa"/>
          </w:tcPr>
          <w:p w14:paraId="6B04757E" w14:textId="25C7167D" w:rsidR="0047051B" w:rsidRPr="00C176C2" w:rsidRDefault="0047051B" w:rsidP="0047051B">
            <w:pPr>
              <w:spacing w:after="0" w:line="240" w:lineRule="auto"/>
              <w:jc w:val="center"/>
              <w:rPr>
                <w:rFonts w:ascii="Times New Roman" w:hAnsi="Times New Roman"/>
                <w:lang w:val="uk-UA" w:eastAsia="ru-RU"/>
              </w:rPr>
            </w:pPr>
            <w:r w:rsidRPr="00F762ED">
              <w:t>4</w:t>
            </w:r>
          </w:p>
        </w:tc>
        <w:tc>
          <w:tcPr>
            <w:tcW w:w="1134" w:type="dxa"/>
          </w:tcPr>
          <w:p w14:paraId="251C5784" w14:textId="142DC512"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014B80D8" w14:textId="77777777" w:rsidTr="00370D62">
        <w:tc>
          <w:tcPr>
            <w:tcW w:w="704" w:type="dxa"/>
          </w:tcPr>
          <w:p w14:paraId="40A74BA2"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6D0D5F3D" w14:textId="77777777" w:rsidR="0047051B" w:rsidRPr="00C4609E" w:rsidRDefault="0047051B" w:rsidP="0047051B">
            <w:pPr>
              <w:spacing w:after="0" w:line="240" w:lineRule="auto"/>
              <w:rPr>
                <w:rFonts w:ascii="Times New Roman" w:hAnsi="Times New Roman"/>
                <w:sz w:val="24"/>
                <w:szCs w:val="24"/>
                <w:lang w:val="ru-RU"/>
              </w:rPr>
            </w:pPr>
            <w:r w:rsidRPr="00C4609E">
              <w:rPr>
                <w:rFonts w:ascii="Times New Roman" w:hAnsi="Times New Roman"/>
                <w:sz w:val="24"/>
                <w:szCs w:val="24"/>
                <w:lang w:val="ru-RU"/>
              </w:rPr>
              <w:t>Управління ризикозахищенністю в підприємств</w:t>
            </w:r>
            <w:r>
              <w:rPr>
                <w:rFonts w:ascii="Times New Roman" w:hAnsi="Times New Roman"/>
                <w:sz w:val="24"/>
                <w:szCs w:val="24"/>
                <w:lang w:val="uk-UA"/>
              </w:rPr>
              <w:t>ах</w:t>
            </w:r>
            <w:r>
              <w:rPr>
                <w:rFonts w:ascii="Times New Roman" w:hAnsi="Times New Roman"/>
                <w:sz w:val="24"/>
                <w:szCs w:val="24"/>
                <w:lang w:val="ru-RU"/>
              </w:rPr>
              <w:t>туризму</w:t>
            </w:r>
          </w:p>
        </w:tc>
        <w:tc>
          <w:tcPr>
            <w:tcW w:w="1134" w:type="dxa"/>
          </w:tcPr>
          <w:p w14:paraId="350B9BC0" w14:textId="300020AE" w:rsidR="0047051B" w:rsidRPr="00C176C2" w:rsidRDefault="0047051B" w:rsidP="0047051B">
            <w:pPr>
              <w:spacing w:after="0" w:line="240" w:lineRule="auto"/>
              <w:jc w:val="center"/>
              <w:rPr>
                <w:rFonts w:ascii="Times New Roman" w:hAnsi="Times New Roman"/>
                <w:lang w:val="uk-UA"/>
              </w:rPr>
            </w:pPr>
            <w:r w:rsidRPr="00F762ED">
              <w:t>3</w:t>
            </w:r>
          </w:p>
        </w:tc>
        <w:tc>
          <w:tcPr>
            <w:tcW w:w="1134" w:type="dxa"/>
          </w:tcPr>
          <w:p w14:paraId="1962E081" w14:textId="583B0E54"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7E48E8" w14:paraId="55A23139" w14:textId="77777777" w:rsidTr="00370D62">
        <w:tc>
          <w:tcPr>
            <w:tcW w:w="704" w:type="dxa"/>
          </w:tcPr>
          <w:p w14:paraId="489A98FD"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6DEBF66E" w14:textId="77777777" w:rsidR="0047051B" w:rsidRPr="00C4609E" w:rsidRDefault="0047051B" w:rsidP="0047051B">
            <w:pPr>
              <w:spacing w:after="0" w:line="240" w:lineRule="auto"/>
              <w:rPr>
                <w:rFonts w:ascii="Times New Roman" w:hAnsi="Times New Roman"/>
                <w:sz w:val="24"/>
                <w:szCs w:val="24"/>
                <w:lang w:val="uk-UA"/>
              </w:rPr>
            </w:pPr>
            <w:r w:rsidRPr="00C4609E">
              <w:rPr>
                <w:rFonts w:ascii="Times New Roman" w:hAnsi="Times New Roman"/>
                <w:sz w:val="24"/>
                <w:szCs w:val="24"/>
                <w:lang w:val="uk-UA"/>
              </w:rPr>
              <w:t xml:space="preserve">Організаційні зміни на підприємствах </w:t>
            </w:r>
            <w:r>
              <w:rPr>
                <w:rFonts w:ascii="Times New Roman" w:hAnsi="Times New Roman"/>
                <w:sz w:val="24"/>
                <w:szCs w:val="24"/>
                <w:lang w:val="uk-UA"/>
              </w:rPr>
              <w:t>туризму</w:t>
            </w:r>
          </w:p>
        </w:tc>
        <w:tc>
          <w:tcPr>
            <w:tcW w:w="1134" w:type="dxa"/>
          </w:tcPr>
          <w:p w14:paraId="1059BB12" w14:textId="6425FF68" w:rsidR="0047051B" w:rsidRPr="00C176C2" w:rsidRDefault="0047051B" w:rsidP="0047051B">
            <w:pPr>
              <w:spacing w:after="0" w:line="240" w:lineRule="auto"/>
              <w:jc w:val="center"/>
              <w:rPr>
                <w:rFonts w:ascii="Times New Roman" w:hAnsi="Times New Roman"/>
                <w:lang w:val="uk-UA" w:eastAsia="ru-RU"/>
              </w:rPr>
            </w:pPr>
            <w:r w:rsidRPr="00F762ED">
              <w:t>5</w:t>
            </w:r>
          </w:p>
        </w:tc>
        <w:tc>
          <w:tcPr>
            <w:tcW w:w="1134" w:type="dxa"/>
          </w:tcPr>
          <w:p w14:paraId="5D6A6499" w14:textId="0CF3D3FE"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0C38B5C4" w14:textId="77777777" w:rsidTr="00370D62">
        <w:tc>
          <w:tcPr>
            <w:tcW w:w="704" w:type="dxa"/>
          </w:tcPr>
          <w:p w14:paraId="4A474A46"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2BF92EDB" w14:textId="77777777" w:rsidR="0047051B" w:rsidRPr="00C4609E" w:rsidRDefault="0047051B" w:rsidP="0047051B">
            <w:pPr>
              <w:spacing w:after="0" w:line="240" w:lineRule="auto"/>
              <w:rPr>
                <w:rFonts w:ascii="Times New Roman" w:hAnsi="Times New Roman"/>
                <w:sz w:val="24"/>
                <w:szCs w:val="24"/>
              </w:rPr>
            </w:pPr>
            <w:r w:rsidRPr="00C4609E">
              <w:rPr>
                <w:rFonts w:ascii="Times New Roman" w:hAnsi="Times New Roman"/>
                <w:sz w:val="24"/>
                <w:szCs w:val="24"/>
              </w:rPr>
              <w:t>Інноваційний менеджмент</w:t>
            </w:r>
          </w:p>
        </w:tc>
        <w:tc>
          <w:tcPr>
            <w:tcW w:w="1134" w:type="dxa"/>
          </w:tcPr>
          <w:p w14:paraId="11874FB8" w14:textId="1E6CBF87" w:rsidR="0047051B" w:rsidRPr="00C176C2" w:rsidRDefault="0047051B" w:rsidP="0047051B">
            <w:pPr>
              <w:spacing w:after="0" w:line="240" w:lineRule="auto"/>
              <w:jc w:val="center"/>
              <w:rPr>
                <w:rFonts w:ascii="Times New Roman" w:hAnsi="Times New Roman"/>
                <w:lang w:val="uk-UA"/>
              </w:rPr>
            </w:pPr>
            <w:r w:rsidRPr="00F762ED">
              <w:t>5</w:t>
            </w:r>
          </w:p>
        </w:tc>
        <w:tc>
          <w:tcPr>
            <w:tcW w:w="1134" w:type="dxa"/>
          </w:tcPr>
          <w:p w14:paraId="0F09F640" w14:textId="1F48AA7F" w:rsidR="0047051B" w:rsidRPr="0047051B" w:rsidRDefault="0047051B" w:rsidP="0047051B">
            <w:pPr>
              <w:suppressAutoHyphens/>
              <w:spacing w:after="0" w:line="240" w:lineRule="auto"/>
              <w:jc w:val="center"/>
              <w:rPr>
                <w:rFonts w:ascii="Times New Roman" w:hAnsi="Times New Roman"/>
                <w:lang w:val="uk-UA" w:eastAsia="ar-SA"/>
              </w:rPr>
            </w:pPr>
            <w:r>
              <w:rPr>
                <w:lang w:val="uk-UA"/>
              </w:rPr>
              <w:t>7</w:t>
            </w:r>
          </w:p>
        </w:tc>
      </w:tr>
      <w:tr w:rsidR="0047051B" w:rsidRPr="00B80E87" w14:paraId="55ECA4CF" w14:textId="77777777" w:rsidTr="00370D62">
        <w:tc>
          <w:tcPr>
            <w:tcW w:w="704" w:type="dxa"/>
          </w:tcPr>
          <w:p w14:paraId="76A1E2BD" w14:textId="77777777" w:rsidR="0047051B" w:rsidRPr="00B80E87" w:rsidRDefault="0047051B" w:rsidP="0047051B">
            <w:pPr>
              <w:pStyle w:val="a7"/>
              <w:numPr>
                <w:ilvl w:val="0"/>
                <w:numId w:val="2"/>
              </w:numPr>
              <w:spacing w:after="0" w:line="240" w:lineRule="auto"/>
              <w:jc w:val="center"/>
              <w:rPr>
                <w:rFonts w:ascii="Times New Roman" w:hAnsi="Times New Roman"/>
                <w:sz w:val="24"/>
                <w:szCs w:val="24"/>
                <w:lang w:val="uk-UA"/>
              </w:rPr>
            </w:pPr>
          </w:p>
        </w:tc>
        <w:tc>
          <w:tcPr>
            <w:tcW w:w="6809" w:type="dxa"/>
          </w:tcPr>
          <w:p w14:paraId="3B8451E4" w14:textId="77777777" w:rsidR="0047051B" w:rsidRPr="00C4609E" w:rsidRDefault="0047051B" w:rsidP="0047051B">
            <w:pPr>
              <w:spacing w:after="0" w:line="240" w:lineRule="auto"/>
              <w:rPr>
                <w:rFonts w:ascii="Times New Roman" w:hAnsi="Times New Roman"/>
                <w:sz w:val="24"/>
                <w:szCs w:val="24"/>
                <w:lang w:val="uk-UA"/>
              </w:rPr>
            </w:pPr>
            <w:r w:rsidRPr="00C4609E">
              <w:rPr>
                <w:rFonts w:ascii="Times New Roman" w:hAnsi="Times New Roman"/>
                <w:sz w:val="24"/>
                <w:szCs w:val="24"/>
                <w:lang w:val="uk-UA"/>
              </w:rPr>
              <w:t xml:space="preserve">Ефективність управління підприємствами </w:t>
            </w:r>
            <w:r>
              <w:rPr>
                <w:rFonts w:ascii="Times New Roman" w:hAnsi="Times New Roman"/>
                <w:sz w:val="24"/>
                <w:szCs w:val="24"/>
                <w:lang w:val="uk-UA"/>
              </w:rPr>
              <w:t>туризму</w:t>
            </w:r>
          </w:p>
        </w:tc>
        <w:tc>
          <w:tcPr>
            <w:tcW w:w="1134" w:type="dxa"/>
          </w:tcPr>
          <w:p w14:paraId="5E465A96" w14:textId="0B4559A6" w:rsidR="0047051B" w:rsidRPr="00C176C2" w:rsidRDefault="0047051B" w:rsidP="0047051B">
            <w:pPr>
              <w:spacing w:after="0" w:line="240" w:lineRule="auto"/>
              <w:jc w:val="center"/>
              <w:rPr>
                <w:rFonts w:ascii="Times New Roman" w:hAnsi="Times New Roman"/>
                <w:lang w:val="uk-UA"/>
              </w:rPr>
            </w:pPr>
            <w:r w:rsidRPr="00F762ED">
              <w:t>4</w:t>
            </w:r>
          </w:p>
        </w:tc>
        <w:tc>
          <w:tcPr>
            <w:tcW w:w="1134" w:type="dxa"/>
          </w:tcPr>
          <w:p w14:paraId="4C0E26A0" w14:textId="2DA80C9F" w:rsidR="0047051B" w:rsidRPr="006B0FAD" w:rsidRDefault="0047051B" w:rsidP="0047051B">
            <w:pPr>
              <w:suppressAutoHyphens/>
              <w:spacing w:after="0" w:line="240" w:lineRule="auto"/>
              <w:jc w:val="center"/>
              <w:rPr>
                <w:rFonts w:ascii="Times New Roman" w:hAnsi="Times New Roman"/>
                <w:lang w:val="uk-UA" w:eastAsia="ar-SA"/>
              </w:rPr>
            </w:pPr>
            <w:r w:rsidRPr="00E11B3D">
              <w:t>6</w:t>
            </w:r>
          </w:p>
        </w:tc>
      </w:tr>
      <w:tr w:rsidR="00B80E87" w:rsidRPr="00381F4F" w14:paraId="2AB5A329" w14:textId="77777777" w:rsidTr="00786E20">
        <w:tc>
          <w:tcPr>
            <w:tcW w:w="704" w:type="dxa"/>
          </w:tcPr>
          <w:p w14:paraId="727B8D7C" w14:textId="77777777" w:rsidR="00B80E87" w:rsidRPr="00A4737A" w:rsidRDefault="00B80E87" w:rsidP="004E3CCC">
            <w:pPr>
              <w:spacing w:after="0" w:line="240" w:lineRule="auto"/>
              <w:jc w:val="center"/>
              <w:rPr>
                <w:rFonts w:ascii="Times New Roman" w:hAnsi="Times New Roman"/>
                <w:sz w:val="24"/>
                <w:szCs w:val="24"/>
                <w:lang w:val="uk-UA"/>
              </w:rPr>
            </w:pPr>
          </w:p>
        </w:tc>
        <w:tc>
          <w:tcPr>
            <w:tcW w:w="6809" w:type="dxa"/>
          </w:tcPr>
          <w:p w14:paraId="08EFCAA8" w14:textId="77777777" w:rsidR="00B80E87" w:rsidRPr="00A4737A" w:rsidRDefault="00B80E87" w:rsidP="004E3CCC">
            <w:pPr>
              <w:spacing w:after="0" w:line="240" w:lineRule="auto"/>
              <w:jc w:val="right"/>
              <w:rPr>
                <w:rFonts w:ascii="Times New Roman" w:hAnsi="Times New Roman"/>
                <w:b/>
                <w:sz w:val="24"/>
                <w:szCs w:val="24"/>
                <w:lang w:val="uk-UA"/>
              </w:rPr>
            </w:pPr>
            <w:r w:rsidRPr="00A4737A">
              <w:rPr>
                <w:rFonts w:ascii="Times New Roman" w:hAnsi="Times New Roman"/>
                <w:b/>
                <w:sz w:val="24"/>
                <w:szCs w:val="24"/>
                <w:lang w:val="uk-UA"/>
              </w:rPr>
              <w:t>Разом</w:t>
            </w:r>
          </w:p>
        </w:tc>
        <w:tc>
          <w:tcPr>
            <w:tcW w:w="1134" w:type="dxa"/>
          </w:tcPr>
          <w:p w14:paraId="723E4534" w14:textId="00C21BB3" w:rsidR="00B80E87" w:rsidRPr="000D00D7" w:rsidRDefault="00370D62" w:rsidP="004E3CCC">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w:t>
            </w:r>
            <w:r w:rsidR="0047051B">
              <w:rPr>
                <w:rFonts w:ascii="Times New Roman" w:hAnsi="Times New Roman"/>
                <w:b/>
                <w:sz w:val="24"/>
                <w:szCs w:val="24"/>
                <w:lang w:val="uk-UA"/>
              </w:rPr>
              <w:t>6</w:t>
            </w:r>
          </w:p>
        </w:tc>
        <w:tc>
          <w:tcPr>
            <w:tcW w:w="1134" w:type="dxa"/>
          </w:tcPr>
          <w:p w14:paraId="59F1C23E" w14:textId="2700E4DA" w:rsidR="00B80E87" w:rsidRPr="001474B2" w:rsidRDefault="00D4436E" w:rsidP="004E3CCC">
            <w:pPr>
              <w:spacing w:after="0" w:line="240" w:lineRule="auto"/>
              <w:jc w:val="center"/>
              <w:rPr>
                <w:rFonts w:ascii="Times New Roman" w:hAnsi="Times New Roman"/>
                <w:b/>
                <w:sz w:val="24"/>
                <w:szCs w:val="24"/>
                <w:lang w:val="uk-UA"/>
              </w:rPr>
            </w:pPr>
            <w:r>
              <w:rPr>
                <w:rFonts w:ascii="Times New Roman" w:hAnsi="Times New Roman"/>
                <w:b/>
                <w:sz w:val="24"/>
                <w:szCs w:val="24"/>
              </w:rPr>
              <w:t>1</w:t>
            </w:r>
            <w:r w:rsidR="0047051B">
              <w:rPr>
                <w:rFonts w:ascii="Times New Roman" w:hAnsi="Times New Roman"/>
                <w:b/>
                <w:sz w:val="24"/>
                <w:szCs w:val="24"/>
                <w:lang w:val="uk-UA"/>
              </w:rPr>
              <w:t>32</w:t>
            </w:r>
          </w:p>
        </w:tc>
      </w:tr>
    </w:tbl>
    <w:p w14:paraId="15411F2F" w14:textId="77777777" w:rsidR="004E3CCC" w:rsidRPr="00A4737A" w:rsidRDefault="004E3CCC" w:rsidP="004E3CCC">
      <w:pPr>
        <w:spacing w:after="0" w:line="240" w:lineRule="auto"/>
        <w:jc w:val="center"/>
        <w:rPr>
          <w:rFonts w:ascii="Times New Roman" w:hAnsi="Times New Roman"/>
          <w:b/>
          <w:sz w:val="24"/>
          <w:szCs w:val="24"/>
          <w:lang w:val="uk-UA"/>
        </w:rPr>
      </w:pPr>
    </w:p>
    <w:p w14:paraId="201D42CA" w14:textId="77777777" w:rsidR="0047051B" w:rsidRDefault="0047051B">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2DA29410" w14:textId="68585762" w:rsidR="00AB4586" w:rsidRDefault="00F745C7" w:rsidP="00F142F2">
      <w:pPr>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7</w:t>
      </w:r>
      <w:r w:rsidR="00AC0BA4" w:rsidRPr="00A4737A">
        <w:rPr>
          <w:rFonts w:ascii="Times New Roman" w:hAnsi="Times New Roman"/>
          <w:b/>
          <w:sz w:val="24"/>
          <w:szCs w:val="24"/>
          <w:lang w:val="uk-UA"/>
        </w:rPr>
        <w:t>. </w:t>
      </w:r>
      <w:r w:rsidR="004E3CCC" w:rsidRPr="00A4737A">
        <w:rPr>
          <w:rFonts w:ascii="Times New Roman" w:hAnsi="Times New Roman"/>
          <w:b/>
          <w:sz w:val="24"/>
          <w:szCs w:val="24"/>
          <w:lang w:val="uk-UA"/>
        </w:rPr>
        <w:t>І</w:t>
      </w:r>
      <w:r w:rsidR="00160DD6">
        <w:rPr>
          <w:rFonts w:ascii="Times New Roman" w:hAnsi="Times New Roman"/>
          <w:b/>
          <w:sz w:val="24"/>
          <w:szCs w:val="24"/>
          <w:lang w:val="uk-UA"/>
        </w:rPr>
        <w:t>НСТРУМЕНТИ, ОБЛАДНАННЯ ТА ПРОГРАМНЕ ЗАБЕЗПЕЧЕННЯ, ВИКОРИСТАННЯ ЯКИХ</w:t>
      </w:r>
      <w:r w:rsidR="003B06DF">
        <w:rPr>
          <w:rFonts w:ascii="Times New Roman" w:hAnsi="Times New Roman"/>
          <w:b/>
          <w:sz w:val="24"/>
          <w:szCs w:val="24"/>
          <w:lang w:val="uk-UA"/>
        </w:rPr>
        <w:t xml:space="preserve"> ПЕРЕДБАЧАЄ НАВЧАЛЬНА ДИСЦИПЛІНА</w:t>
      </w:r>
    </w:p>
    <w:p w14:paraId="5117085F" w14:textId="77777777" w:rsidR="00160DD6" w:rsidRDefault="00160DD6" w:rsidP="004E3CCC">
      <w:pPr>
        <w:spacing w:after="0" w:line="240" w:lineRule="auto"/>
        <w:jc w:val="center"/>
        <w:rPr>
          <w:rFonts w:ascii="Times New Roman" w:hAnsi="Times New Roman"/>
          <w:b/>
          <w:sz w:val="24"/>
          <w:szCs w:val="24"/>
          <w:lang w:val="uk-UA"/>
        </w:rPr>
      </w:pPr>
    </w:p>
    <w:p w14:paraId="7BA90730" w14:textId="77777777" w:rsidR="00972C76" w:rsidRDefault="00972C76" w:rsidP="00972C76">
      <w:pPr>
        <w:shd w:val="clear" w:color="auto" w:fill="FFFFFF"/>
        <w:spacing w:after="0" w:line="240" w:lineRule="auto"/>
        <w:rPr>
          <w:rFonts w:ascii="Times New Roman" w:hAnsi="Times New Roman"/>
          <w:sz w:val="24"/>
          <w:szCs w:val="24"/>
          <w:lang w:val="uk-UA"/>
        </w:rPr>
      </w:pPr>
      <w:r>
        <w:rPr>
          <w:rFonts w:ascii="Times New Roman" w:hAnsi="Times New Roman"/>
          <w:sz w:val="24"/>
          <w:szCs w:val="24"/>
          <w:lang w:val="uk-UA"/>
        </w:rPr>
        <w:t>-</w:t>
      </w:r>
      <w:r w:rsidRPr="00F237E5">
        <w:rPr>
          <w:rFonts w:ascii="Times New Roman" w:hAnsi="Times New Roman"/>
          <w:sz w:val="24"/>
          <w:szCs w:val="24"/>
          <w:lang w:val="uk-UA"/>
        </w:rPr>
        <w:t>технічні засоби навчання</w:t>
      </w:r>
      <w:r>
        <w:rPr>
          <w:rFonts w:ascii="Times New Roman" w:hAnsi="Times New Roman"/>
          <w:b/>
          <w:sz w:val="24"/>
          <w:szCs w:val="24"/>
          <w:lang w:val="uk-UA"/>
        </w:rPr>
        <w:t xml:space="preserve">: </w:t>
      </w:r>
      <w:r>
        <w:rPr>
          <w:rFonts w:ascii="Times New Roman" w:hAnsi="Times New Roman"/>
          <w:sz w:val="24"/>
          <w:szCs w:val="24"/>
          <w:lang w:val="uk-UA"/>
        </w:rPr>
        <w:t>мультимедійне обладнання</w:t>
      </w:r>
      <w:r w:rsidRPr="00F237E5">
        <w:rPr>
          <w:rFonts w:ascii="Times New Roman" w:hAnsi="Times New Roman"/>
          <w:sz w:val="24"/>
          <w:szCs w:val="24"/>
          <w:lang w:val="uk-UA"/>
        </w:rPr>
        <w:t xml:space="preserve">, </w:t>
      </w:r>
      <w:r>
        <w:rPr>
          <w:rFonts w:ascii="Times New Roman" w:hAnsi="Times New Roman"/>
          <w:sz w:val="24"/>
          <w:szCs w:val="24"/>
          <w:lang w:val="uk-UA"/>
        </w:rPr>
        <w:t>ноутбук.</w:t>
      </w:r>
    </w:p>
    <w:p w14:paraId="1E85C51C" w14:textId="00EEF0FC" w:rsidR="00972C76" w:rsidRDefault="00972C76" w:rsidP="00972C76">
      <w:pPr>
        <w:shd w:val="clear" w:color="auto" w:fill="FFFFFF"/>
        <w:spacing w:after="0" w:line="240" w:lineRule="auto"/>
        <w:rPr>
          <w:rFonts w:ascii="Times New Roman" w:hAnsi="Times New Roman"/>
          <w:sz w:val="24"/>
          <w:szCs w:val="24"/>
          <w:lang w:val="uk-UA"/>
        </w:rPr>
      </w:pPr>
      <w:r>
        <w:rPr>
          <w:rFonts w:ascii="Times New Roman" w:hAnsi="Times New Roman"/>
          <w:sz w:val="24"/>
          <w:szCs w:val="24"/>
          <w:lang w:val="uk-UA"/>
        </w:rPr>
        <w:t>-п</w:t>
      </w:r>
      <w:r w:rsidRPr="002D0AE2">
        <w:rPr>
          <w:rFonts w:ascii="Times New Roman" w:hAnsi="Times New Roman"/>
          <w:sz w:val="24"/>
          <w:szCs w:val="24"/>
          <w:lang w:val="uk-UA"/>
        </w:rPr>
        <w:t>ро</w:t>
      </w:r>
      <w:r>
        <w:rPr>
          <w:rFonts w:ascii="Times New Roman" w:hAnsi="Times New Roman"/>
          <w:sz w:val="24"/>
          <w:szCs w:val="24"/>
          <w:lang w:val="uk-UA"/>
        </w:rPr>
        <w:t>грамне забезпечення: MS Windows,</w:t>
      </w:r>
      <w:r w:rsidR="00F654E5">
        <w:rPr>
          <w:rFonts w:ascii="Times New Roman" w:hAnsi="Times New Roman"/>
          <w:sz w:val="24"/>
          <w:szCs w:val="24"/>
          <w:lang w:val="uk-UA"/>
        </w:rPr>
        <w:t xml:space="preserve"> </w:t>
      </w:r>
      <w:r w:rsidRPr="002D0AE2">
        <w:rPr>
          <w:rFonts w:ascii="Times New Roman" w:hAnsi="Times New Roman"/>
          <w:sz w:val="24"/>
          <w:szCs w:val="24"/>
          <w:lang w:val="uk-UA"/>
        </w:rPr>
        <w:t>доступ до Інтернет</w:t>
      </w:r>
      <w:r>
        <w:rPr>
          <w:rFonts w:ascii="Times New Roman" w:hAnsi="Times New Roman"/>
          <w:sz w:val="24"/>
          <w:szCs w:val="24"/>
          <w:lang w:val="uk-UA"/>
        </w:rPr>
        <w:t>.</w:t>
      </w:r>
    </w:p>
    <w:p w14:paraId="0CE782A4" w14:textId="4BE41543" w:rsidR="00972C76" w:rsidRPr="00972C76" w:rsidRDefault="00972C76" w:rsidP="00972C76">
      <w:pPr>
        <w:shd w:val="clear" w:color="auto" w:fill="FFFFFF"/>
        <w:spacing w:after="0" w:line="240" w:lineRule="auto"/>
        <w:rPr>
          <w:rFonts w:ascii="Times New Roman" w:hAnsi="Times New Roman"/>
          <w:sz w:val="24"/>
          <w:szCs w:val="24"/>
          <w:lang w:val="uk-UA"/>
        </w:rPr>
      </w:pPr>
      <w:r>
        <w:rPr>
          <w:rFonts w:ascii="Times New Roman" w:hAnsi="Times New Roman"/>
          <w:sz w:val="24"/>
          <w:szCs w:val="24"/>
          <w:lang w:val="uk-UA"/>
        </w:rPr>
        <w:t>-програмне забезпечення :</w:t>
      </w:r>
      <w:r w:rsidR="00F654E5">
        <w:rPr>
          <w:rFonts w:ascii="Times New Roman" w:hAnsi="Times New Roman"/>
          <w:sz w:val="24"/>
          <w:szCs w:val="24"/>
          <w:lang w:val="uk-UA"/>
        </w:rPr>
        <w:t xml:space="preserve"> </w:t>
      </w:r>
      <w:r>
        <w:rPr>
          <w:rFonts w:ascii="Times New Roman" w:hAnsi="Times New Roman"/>
          <w:sz w:val="24"/>
          <w:szCs w:val="24"/>
          <w:lang w:val="uk-UA"/>
        </w:rPr>
        <w:t xml:space="preserve">система дистанційного навчання </w:t>
      </w:r>
      <w:r>
        <w:rPr>
          <w:rFonts w:ascii="Times New Roman" w:hAnsi="Times New Roman"/>
          <w:sz w:val="24"/>
          <w:szCs w:val="24"/>
        </w:rPr>
        <w:t>Moodle</w:t>
      </w:r>
      <w:r w:rsidR="00F654E5">
        <w:rPr>
          <w:rFonts w:ascii="Times New Roman" w:hAnsi="Times New Roman"/>
          <w:sz w:val="24"/>
          <w:szCs w:val="24"/>
          <w:lang w:val="uk-UA"/>
        </w:rPr>
        <w:t xml:space="preserve">, </w:t>
      </w:r>
      <w:r w:rsidR="00F654E5">
        <w:rPr>
          <w:rFonts w:ascii="Times New Roman" w:hAnsi="Times New Roman"/>
          <w:sz w:val="24"/>
          <w:szCs w:val="24"/>
        </w:rPr>
        <w:t>Google</w:t>
      </w:r>
      <w:r w:rsidR="00F654E5" w:rsidRPr="00F654E5">
        <w:rPr>
          <w:rFonts w:ascii="Times New Roman" w:hAnsi="Times New Roman"/>
          <w:sz w:val="24"/>
          <w:szCs w:val="24"/>
          <w:lang w:val="ru-RU"/>
        </w:rPr>
        <w:t xml:space="preserve"> </w:t>
      </w:r>
      <w:r w:rsidR="00F654E5">
        <w:rPr>
          <w:rFonts w:ascii="Times New Roman" w:hAnsi="Times New Roman"/>
          <w:sz w:val="24"/>
          <w:szCs w:val="24"/>
        </w:rPr>
        <w:t>Meet</w:t>
      </w:r>
      <w:r>
        <w:rPr>
          <w:rFonts w:ascii="Times New Roman" w:hAnsi="Times New Roman"/>
          <w:sz w:val="24"/>
          <w:szCs w:val="24"/>
          <w:lang w:val="uk-UA"/>
        </w:rPr>
        <w:t>.</w:t>
      </w:r>
    </w:p>
    <w:p w14:paraId="288B7B49" w14:textId="77777777" w:rsidR="00972C76" w:rsidRPr="00C72C7B" w:rsidRDefault="00972C76" w:rsidP="00972C76">
      <w:pPr>
        <w:spacing w:after="0" w:line="240" w:lineRule="auto"/>
        <w:jc w:val="both"/>
        <w:rPr>
          <w:rFonts w:ascii="Times New Roman" w:hAnsi="Times New Roman"/>
          <w:b/>
          <w:bCs/>
          <w:sz w:val="24"/>
          <w:szCs w:val="24"/>
          <w:lang w:val="uk-UA"/>
        </w:rPr>
      </w:pPr>
    </w:p>
    <w:p w14:paraId="0A0571B8" w14:textId="77777777" w:rsidR="00F81477" w:rsidRDefault="00F81477">
      <w:pPr>
        <w:spacing w:after="0" w:line="240" w:lineRule="auto"/>
        <w:rPr>
          <w:rFonts w:ascii="Times New Roman" w:hAnsi="Times New Roman"/>
          <w:b/>
          <w:sz w:val="24"/>
          <w:szCs w:val="24"/>
          <w:lang w:val="uk-UA"/>
        </w:rPr>
      </w:pPr>
    </w:p>
    <w:p w14:paraId="0DE85D4A" w14:textId="77777777" w:rsidR="004E3CCC" w:rsidRPr="00A4737A" w:rsidRDefault="00F745C7" w:rsidP="004E3CCC">
      <w:pPr>
        <w:shd w:val="clear" w:color="auto" w:fill="FFFFFF"/>
        <w:spacing w:after="0" w:line="240" w:lineRule="auto"/>
        <w:jc w:val="center"/>
        <w:rPr>
          <w:rFonts w:ascii="Times New Roman" w:hAnsi="Times New Roman"/>
          <w:b/>
          <w:sz w:val="24"/>
          <w:szCs w:val="24"/>
          <w:lang w:val="uk-UA"/>
        </w:rPr>
      </w:pPr>
      <w:r>
        <w:rPr>
          <w:rFonts w:ascii="Times New Roman" w:hAnsi="Times New Roman"/>
          <w:b/>
          <w:sz w:val="24"/>
          <w:szCs w:val="24"/>
          <w:lang w:val="uk-UA"/>
        </w:rPr>
        <w:t>8</w:t>
      </w:r>
      <w:r w:rsidR="00AC0BA4" w:rsidRPr="00A4737A">
        <w:rPr>
          <w:rFonts w:ascii="Times New Roman" w:hAnsi="Times New Roman"/>
          <w:b/>
          <w:sz w:val="24"/>
          <w:szCs w:val="24"/>
          <w:lang w:val="uk-UA"/>
        </w:rPr>
        <w:t>. </w:t>
      </w:r>
      <w:r w:rsidR="0025612A" w:rsidRPr="00A4737A">
        <w:rPr>
          <w:rFonts w:ascii="Times New Roman" w:hAnsi="Times New Roman"/>
          <w:b/>
          <w:sz w:val="24"/>
          <w:szCs w:val="24"/>
          <w:lang w:val="uk-UA"/>
        </w:rPr>
        <w:t>Р</w:t>
      </w:r>
      <w:r w:rsidR="00160DD6">
        <w:rPr>
          <w:rFonts w:ascii="Times New Roman" w:hAnsi="Times New Roman"/>
          <w:b/>
          <w:sz w:val="24"/>
          <w:szCs w:val="24"/>
          <w:lang w:val="uk-UA"/>
        </w:rPr>
        <w:t>ЕКОМЕНДОВАНІ ДЖЕРЕЛА ІНФОРМАЦІЇ</w:t>
      </w:r>
    </w:p>
    <w:p w14:paraId="264F9143" w14:textId="77777777" w:rsidR="0025612A" w:rsidRPr="00A4737A" w:rsidRDefault="0025612A" w:rsidP="004E3CCC">
      <w:pPr>
        <w:shd w:val="clear" w:color="auto" w:fill="FFFFFF"/>
        <w:spacing w:after="0" w:line="240" w:lineRule="auto"/>
        <w:jc w:val="center"/>
        <w:rPr>
          <w:rFonts w:ascii="Times New Roman" w:hAnsi="Times New Roman"/>
          <w:b/>
          <w:bCs/>
          <w:spacing w:val="-6"/>
          <w:sz w:val="20"/>
          <w:szCs w:val="20"/>
          <w:lang w:val="uk-UA"/>
        </w:rPr>
      </w:pPr>
    </w:p>
    <w:bookmarkEnd w:id="1"/>
    <w:p w14:paraId="558485B7" w14:textId="77777777" w:rsidR="00F81477" w:rsidRPr="00F81477" w:rsidRDefault="00F81477" w:rsidP="00F81477">
      <w:pPr>
        <w:tabs>
          <w:tab w:val="num" w:pos="0"/>
          <w:tab w:val="left" w:pos="567"/>
          <w:tab w:val="left" w:pos="3480"/>
          <w:tab w:val="left" w:pos="3840"/>
        </w:tabs>
        <w:jc w:val="center"/>
        <w:rPr>
          <w:rFonts w:ascii="Times New Roman" w:hAnsi="Times New Roman"/>
          <w:b/>
          <w:sz w:val="24"/>
          <w:szCs w:val="24"/>
          <w:lang w:val="uk-UA"/>
        </w:rPr>
      </w:pPr>
      <w:r w:rsidRPr="00F81477">
        <w:rPr>
          <w:rFonts w:ascii="Times New Roman" w:hAnsi="Times New Roman"/>
          <w:b/>
          <w:sz w:val="24"/>
          <w:szCs w:val="24"/>
          <w:lang w:val="uk-UA"/>
        </w:rPr>
        <w:t>Законодавчі акти:</w:t>
      </w:r>
    </w:p>
    <w:p w14:paraId="54348926" w14:textId="77777777" w:rsidR="003A1CF5" w:rsidRPr="003A1CF5" w:rsidRDefault="002371A6" w:rsidP="003A1CF5">
      <w:pPr>
        <w:numPr>
          <w:ilvl w:val="0"/>
          <w:numId w:val="4"/>
        </w:numPr>
        <w:tabs>
          <w:tab w:val="clear" w:pos="1440"/>
          <w:tab w:val="left" w:pos="567"/>
          <w:tab w:val="left" w:pos="851"/>
          <w:tab w:val="num" w:pos="1134"/>
          <w:tab w:val="left" w:pos="3840"/>
        </w:tabs>
        <w:spacing w:after="0" w:line="240" w:lineRule="auto"/>
        <w:ind w:left="426"/>
        <w:contextualSpacing/>
        <w:rPr>
          <w:rFonts w:ascii="Times New Roman" w:hAnsi="Times New Roman"/>
          <w:bCs/>
          <w:sz w:val="24"/>
          <w:szCs w:val="24"/>
          <w:bdr w:val="none" w:sz="0" w:space="0" w:color="auto" w:frame="1"/>
          <w:shd w:val="clear" w:color="auto" w:fill="FFFFFF"/>
          <w:lang w:val="uk-UA"/>
        </w:rPr>
      </w:pPr>
      <w:hyperlink r:id="rId10" w:history="1">
        <w:r w:rsidR="003A1CF5" w:rsidRPr="003A1CF5">
          <w:rPr>
            <w:rFonts w:ascii="Times New Roman" w:hAnsi="Times New Roman"/>
            <w:color w:val="0000FF"/>
            <w:sz w:val="24"/>
            <w:szCs w:val="24"/>
            <w:u w:val="single"/>
            <w:bdr w:val="none" w:sz="0" w:space="0" w:color="auto" w:frame="1"/>
            <w:shd w:val="clear" w:color="auto" w:fill="FFFFFF"/>
            <w:lang w:val="ru-RU"/>
          </w:rPr>
          <w:t>Господарський кодекс України</w:t>
        </w:r>
      </w:hyperlink>
      <w:r w:rsidR="003A1CF5" w:rsidRPr="003A1CF5">
        <w:rPr>
          <w:rFonts w:ascii="Times New Roman" w:hAnsi="Times New Roman"/>
          <w:sz w:val="24"/>
          <w:szCs w:val="24"/>
          <w:lang w:val="uk-UA"/>
        </w:rPr>
        <w:t xml:space="preserve"> </w:t>
      </w:r>
      <w:r w:rsidR="003A1CF5" w:rsidRPr="003A1CF5">
        <w:rPr>
          <w:rFonts w:ascii="Times New Roman" w:hAnsi="Times New Roman"/>
          <w:sz w:val="24"/>
          <w:szCs w:val="24"/>
          <w:shd w:val="clear" w:color="auto" w:fill="FFFFFF"/>
          <w:lang w:val="ru-RU"/>
        </w:rPr>
        <w:t>від</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bdr w:val="none" w:sz="0" w:space="0" w:color="auto" w:frame="1"/>
          <w:shd w:val="clear" w:color="auto" w:fill="FFFFFF"/>
          <w:lang w:val="ru-RU"/>
        </w:rPr>
        <w:t>01</w:t>
      </w:r>
      <w:r w:rsidR="003A1CF5" w:rsidRPr="003A1CF5">
        <w:rPr>
          <w:rFonts w:ascii="Times New Roman" w:hAnsi="Times New Roman"/>
          <w:sz w:val="24"/>
          <w:szCs w:val="24"/>
          <w:bdr w:val="none" w:sz="0" w:space="0" w:color="auto" w:frame="1"/>
          <w:shd w:val="clear" w:color="auto" w:fill="FFFFFF"/>
          <w:lang w:val="uk-UA"/>
        </w:rPr>
        <w:t>.01.2024</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shd w:val="clear" w:color="auto" w:fill="FFFFFF"/>
          <w:lang w:val="ru-RU"/>
        </w:rPr>
        <w:t>№</w:t>
      </w:r>
      <w:r w:rsidR="003A1CF5" w:rsidRPr="003A1CF5">
        <w:rPr>
          <w:rFonts w:ascii="Times New Roman" w:hAnsi="Times New Roman"/>
          <w:sz w:val="24"/>
          <w:szCs w:val="24"/>
          <w:shd w:val="clear" w:color="auto" w:fill="FFFFFF"/>
        </w:rPr>
        <w:t> </w:t>
      </w:r>
      <w:r w:rsidR="003A1CF5" w:rsidRPr="003A1CF5">
        <w:rPr>
          <w:rFonts w:ascii="Times New Roman" w:hAnsi="Times New Roman"/>
          <w:bCs/>
          <w:sz w:val="24"/>
          <w:szCs w:val="24"/>
          <w:bdr w:val="none" w:sz="0" w:space="0" w:color="auto" w:frame="1"/>
          <w:shd w:val="clear" w:color="auto" w:fill="FFFFFF"/>
          <w:lang w:val="ru-RU"/>
        </w:rPr>
        <w:t>436-</w:t>
      </w:r>
      <w:r w:rsidR="003A1CF5" w:rsidRPr="003A1CF5">
        <w:rPr>
          <w:rFonts w:ascii="Times New Roman" w:hAnsi="Times New Roman"/>
          <w:bCs/>
          <w:sz w:val="24"/>
          <w:szCs w:val="24"/>
          <w:bdr w:val="none" w:sz="0" w:space="0" w:color="auto" w:frame="1"/>
          <w:shd w:val="clear" w:color="auto" w:fill="FFFFFF"/>
        </w:rPr>
        <w:t>IV</w:t>
      </w:r>
    </w:p>
    <w:p w14:paraId="7E7E55CF" w14:textId="77777777" w:rsidR="003A1CF5" w:rsidRPr="003A1CF5" w:rsidRDefault="002371A6" w:rsidP="003A1CF5">
      <w:pPr>
        <w:numPr>
          <w:ilvl w:val="0"/>
          <w:numId w:val="4"/>
        </w:numPr>
        <w:tabs>
          <w:tab w:val="clear" w:pos="1440"/>
          <w:tab w:val="left" w:pos="567"/>
          <w:tab w:val="left" w:pos="851"/>
          <w:tab w:val="num" w:pos="1134"/>
          <w:tab w:val="left" w:pos="3840"/>
        </w:tabs>
        <w:spacing w:after="0" w:line="240" w:lineRule="auto"/>
        <w:ind w:left="426"/>
        <w:contextualSpacing/>
        <w:rPr>
          <w:rFonts w:ascii="Times New Roman" w:hAnsi="Times New Roman"/>
          <w:bCs/>
          <w:sz w:val="24"/>
          <w:szCs w:val="24"/>
          <w:bdr w:val="none" w:sz="0" w:space="0" w:color="auto" w:frame="1"/>
          <w:shd w:val="clear" w:color="auto" w:fill="FFFFFF"/>
          <w:lang w:val="uk-UA"/>
        </w:rPr>
      </w:pPr>
      <w:hyperlink r:id="rId11" w:history="1">
        <w:r w:rsidR="003A1CF5" w:rsidRPr="003A1CF5">
          <w:rPr>
            <w:rFonts w:ascii="Times New Roman" w:hAnsi="Times New Roman"/>
            <w:color w:val="0000FF"/>
            <w:sz w:val="24"/>
            <w:szCs w:val="24"/>
            <w:u w:val="single"/>
            <w:bdr w:val="none" w:sz="0" w:space="0" w:color="auto" w:frame="1"/>
            <w:shd w:val="clear" w:color="auto" w:fill="FFFFFF"/>
            <w:lang w:val="uk-UA"/>
          </w:rPr>
          <w:t>Податковий кодекс України</w:t>
        </w:r>
      </w:hyperlink>
      <w:r w:rsidR="003A1CF5" w:rsidRPr="003A1CF5">
        <w:rPr>
          <w:rFonts w:ascii="Times New Roman" w:hAnsi="Times New Roman"/>
          <w:sz w:val="24"/>
          <w:szCs w:val="24"/>
          <w:lang w:val="uk-UA"/>
        </w:rPr>
        <w:t xml:space="preserve"> </w:t>
      </w:r>
      <w:r w:rsidR="003A1CF5" w:rsidRPr="003A1CF5">
        <w:rPr>
          <w:rFonts w:ascii="Times New Roman" w:hAnsi="Times New Roman"/>
          <w:sz w:val="24"/>
          <w:szCs w:val="24"/>
          <w:shd w:val="clear" w:color="auto" w:fill="FFFFFF"/>
          <w:lang w:val="uk-UA"/>
        </w:rPr>
        <w:t>від</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bdr w:val="none" w:sz="0" w:space="0" w:color="auto" w:frame="1"/>
          <w:shd w:val="clear" w:color="auto" w:fill="FFFFFF"/>
          <w:lang w:val="uk-UA"/>
        </w:rPr>
        <w:t>29.01.2024</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shd w:val="clear" w:color="auto" w:fill="FFFFFF"/>
          <w:lang w:val="uk-UA"/>
        </w:rPr>
        <w:t>№</w:t>
      </w:r>
      <w:r w:rsidR="003A1CF5" w:rsidRPr="003A1CF5">
        <w:rPr>
          <w:rFonts w:ascii="Times New Roman" w:hAnsi="Times New Roman"/>
          <w:sz w:val="24"/>
          <w:szCs w:val="24"/>
          <w:shd w:val="clear" w:color="auto" w:fill="FFFFFF"/>
        </w:rPr>
        <w:t> </w:t>
      </w:r>
      <w:r w:rsidR="003A1CF5" w:rsidRPr="003A1CF5">
        <w:rPr>
          <w:rFonts w:ascii="Times New Roman" w:hAnsi="Times New Roman"/>
          <w:bCs/>
          <w:sz w:val="24"/>
          <w:szCs w:val="24"/>
          <w:bdr w:val="none" w:sz="0" w:space="0" w:color="auto" w:frame="1"/>
          <w:shd w:val="clear" w:color="auto" w:fill="FFFFFF"/>
          <w:lang w:val="uk-UA"/>
        </w:rPr>
        <w:t>2755-</w:t>
      </w:r>
      <w:r w:rsidR="003A1CF5" w:rsidRPr="003A1CF5">
        <w:rPr>
          <w:rFonts w:ascii="Times New Roman" w:hAnsi="Times New Roman"/>
          <w:bCs/>
          <w:sz w:val="24"/>
          <w:szCs w:val="24"/>
          <w:bdr w:val="none" w:sz="0" w:space="0" w:color="auto" w:frame="1"/>
          <w:shd w:val="clear" w:color="auto" w:fill="FFFFFF"/>
        </w:rPr>
        <w:t>VI</w:t>
      </w:r>
    </w:p>
    <w:p w14:paraId="4FAEF2B0" w14:textId="77777777" w:rsidR="003A1CF5" w:rsidRPr="003A1CF5" w:rsidRDefault="003A1CF5" w:rsidP="003A1CF5">
      <w:pPr>
        <w:numPr>
          <w:ilvl w:val="0"/>
          <w:numId w:val="4"/>
        </w:numPr>
        <w:tabs>
          <w:tab w:val="clear" w:pos="1440"/>
          <w:tab w:val="left" w:pos="567"/>
          <w:tab w:val="left" w:pos="851"/>
          <w:tab w:val="num" w:pos="1134"/>
        </w:tabs>
        <w:spacing w:after="0" w:line="240" w:lineRule="auto"/>
        <w:ind w:left="426"/>
        <w:textAlignment w:val="baseline"/>
        <w:rPr>
          <w:rFonts w:ascii="Times New Roman" w:hAnsi="Times New Roman"/>
          <w:bCs/>
          <w:sz w:val="24"/>
          <w:szCs w:val="24"/>
          <w:lang w:val="uk-UA" w:eastAsia="uk-UA"/>
        </w:rPr>
      </w:pPr>
      <w:r w:rsidRPr="003A1CF5">
        <w:rPr>
          <w:rFonts w:ascii="Times New Roman" w:hAnsi="Times New Roman"/>
          <w:bCs/>
          <w:sz w:val="24"/>
          <w:szCs w:val="24"/>
          <w:lang w:val="uk-UA" w:eastAsia="uk-UA"/>
        </w:rPr>
        <w:t>Цивільний кодекс України  від 30.01.2024 № 435-IV</w:t>
      </w:r>
    </w:p>
    <w:p w14:paraId="05A139F6" w14:textId="77777777" w:rsidR="003A1CF5" w:rsidRPr="003A1CF5" w:rsidRDefault="002371A6" w:rsidP="003A1CF5">
      <w:pPr>
        <w:numPr>
          <w:ilvl w:val="0"/>
          <w:numId w:val="4"/>
        </w:numPr>
        <w:tabs>
          <w:tab w:val="clear" w:pos="1440"/>
          <w:tab w:val="left" w:pos="567"/>
          <w:tab w:val="left" w:pos="851"/>
          <w:tab w:val="num" w:pos="1134"/>
          <w:tab w:val="left" w:pos="3840"/>
        </w:tabs>
        <w:spacing w:after="0" w:line="240" w:lineRule="auto"/>
        <w:ind w:left="426"/>
        <w:contextualSpacing/>
        <w:rPr>
          <w:rFonts w:ascii="Times New Roman" w:hAnsi="Times New Roman"/>
          <w:bCs/>
          <w:sz w:val="24"/>
          <w:szCs w:val="24"/>
          <w:bdr w:val="none" w:sz="0" w:space="0" w:color="auto" w:frame="1"/>
          <w:shd w:val="clear" w:color="auto" w:fill="FFFFFF"/>
          <w:lang w:val="uk-UA"/>
        </w:rPr>
      </w:pPr>
      <w:hyperlink r:id="rId12" w:history="1">
        <w:r w:rsidR="003A1CF5" w:rsidRPr="003A1CF5">
          <w:rPr>
            <w:rFonts w:ascii="Times New Roman" w:hAnsi="Times New Roman"/>
            <w:color w:val="0000FF"/>
            <w:sz w:val="24"/>
            <w:szCs w:val="24"/>
            <w:u w:val="single"/>
            <w:bdr w:val="none" w:sz="0" w:space="0" w:color="auto" w:frame="1"/>
            <w:shd w:val="clear" w:color="auto" w:fill="FFFFFF"/>
            <w:lang w:val="ru-RU"/>
          </w:rPr>
          <w:t>Про акціонерні товариства</w:t>
        </w:r>
      </w:hyperlink>
      <w:r w:rsidR="003A1CF5" w:rsidRPr="003A1CF5">
        <w:rPr>
          <w:rFonts w:ascii="Times New Roman" w:hAnsi="Times New Roman"/>
          <w:sz w:val="24"/>
          <w:szCs w:val="24"/>
          <w:shd w:val="clear" w:color="auto" w:fill="FFFFFF"/>
          <w:lang w:val="ru-RU"/>
        </w:rPr>
        <w:t xml:space="preserve">; Закон </w:t>
      </w:r>
      <w:r w:rsidR="003A1CF5" w:rsidRPr="003A1CF5">
        <w:rPr>
          <w:rFonts w:ascii="Times New Roman" w:hAnsi="Times New Roman"/>
          <w:sz w:val="24"/>
          <w:szCs w:val="24"/>
          <w:shd w:val="clear" w:color="auto" w:fill="FFFFFF"/>
          <w:lang w:val="uk-UA"/>
        </w:rPr>
        <w:t xml:space="preserve">України </w:t>
      </w:r>
      <w:r w:rsidR="003A1CF5" w:rsidRPr="003A1CF5">
        <w:rPr>
          <w:rFonts w:ascii="Times New Roman" w:hAnsi="Times New Roman"/>
          <w:sz w:val="24"/>
          <w:szCs w:val="24"/>
          <w:shd w:val="clear" w:color="auto" w:fill="FFFFFF"/>
          <w:lang w:val="ru-RU"/>
        </w:rPr>
        <w:t>від</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bdr w:val="none" w:sz="0" w:space="0" w:color="auto" w:frame="1"/>
          <w:shd w:val="clear" w:color="auto" w:fill="FFFFFF"/>
          <w:lang w:val="uk-UA"/>
        </w:rPr>
        <w:t>01.01.2024</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shd w:val="clear" w:color="auto" w:fill="FFFFFF"/>
          <w:lang w:val="ru-RU"/>
        </w:rPr>
        <w:t>№</w:t>
      </w:r>
      <w:r w:rsidR="003A1CF5" w:rsidRPr="003A1CF5">
        <w:rPr>
          <w:rFonts w:ascii="Times New Roman" w:hAnsi="Times New Roman"/>
          <w:sz w:val="24"/>
          <w:szCs w:val="24"/>
          <w:shd w:val="clear" w:color="auto" w:fill="FFFFFF"/>
        </w:rPr>
        <w:t> </w:t>
      </w:r>
      <w:r w:rsidR="003A1CF5" w:rsidRPr="003A1CF5">
        <w:rPr>
          <w:rFonts w:ascii="Times New Roman" w:hAnsi="Times New Roman"/>
          <w:bCs/>
          <w:sz w:val="24"/>
          <w:szCs w:val="24"/>
          <w:bdr w:val="none" w:sz="0" w:space="0" w:color="auto" w:frame="1"/>
          <w:shd w:val="clear" w:color="auto" w:fill="FFFFFF"/>
          <w:lang w:val="ru-RU"/>
        </w:rPr>
        <w:t>2465-IX</w:t>
      </w:r>
    </w:p>
    <w:p w14:paraId="153934B0" w14:textId="77777777" w:rsidR="003A1CF5" w:rsidRPr="003A1CF5" w:rsidRDefault="002371A6" w:rsidP="003A1CF5">
      <w:pPr>
        <w:numPr>
          <w:ilvl w:val="0"/>
          <w:numId w:val="4"/>
        </w:numPr>
        <w:tabs>
          <w:tab w:val="clear" w:pos="1440"/>
          <w:tab w:val="left" w:pos="567"/>
          <w:tab w:val="left" w:pos="851"/>
          <w:tab w:val="num" w:pos="1134"/>
          <w:tab w:val="left" w:pos="3840"/>
        </w:tabs>
        <w:spacing w:after="0" w:line="240" w:lineRule="auto"/>
        <w:ind w:left="426"/>
        <w:contextualSpacing/>
        <w:rPr>
          <w:rFonts w:ascii="Times New Roman" w:hAnsi="Times New Roman"/>
          <w:bCs/>
          <w:sz w:val="24"/>
          <w:szCs w:val="24"/>
          <w:bdr w:val="none" w:sz="0" w:space="0" w:color="auto" w:frame="1"/>
          <w:shd w:val="clear" w:color="auto" w:fill="FFFFFF"/>
          <w:lang w:val="uk-UA"/>
        </w:rPr>
      </w:pPr>
      <w:hyperlink r:id="rId13" w:history="1">
        <w:r w:rsidR="003A1CF5" w:rsidRPr="003A1CF5">
          <w:rPr>
            <w:rFonts w:ascii="Times New Roman" w:hAnsi="Times New Roman"/>
            <w:color w:val="0000FF"/>
            <w:sz w:val="24"/>
            <w:szCs w:val="24"/>
            <w:u w:val="single"/>
            <w:bdr w:val="none" w:sz="0" w:space="0" w:color="auto" w:frame="1"/>
            <w:shd w:val="clear" w:color="auto" w:fill="FFFFFF"/>
            <w:lang w:val="ru-RU"/>
          </w:rPr>
          <w:t>Про господарські товариства</w:t>
        </w:r>
      </w:hyperlink>
      <w:r w:rsidR="003A1CF5" w:rsidRPr="003A1CF5">
        <w:rPr>
          <w:rFonts w:ascii="Times New Roman" w:hAnsi="Times New Roman"/>
          <w:sz w:val="24"/>
          <w:szCs w:val="24"/>
          <w:lang w:val="uk-UA"/>
        </w:rPr>
        <w:t xml:space="preserve">; </w:t>
      </w:r>
      <w:r w:rsidR="003A1CF5" w:rsidRPr="003A1CF5">
        <w:rPr>
          <w:rFonts w:ascii="Times New Roman" w:hAnsi="Times New Roman"/>
          <w:sz w:val="24"/>
          <w:szCs w:val="24"/>
          <w:shd w:val="clear" w:color="auto" w:fill="FFFFFF"/>
          <w:lang w:val="uk-UA"/>
        </w:rPr>
        <w:t>З</w:t>
      </w:r>
      <w:r w:rsidR="003A1CF5" w:rsidRPr="003A1CF5">
        <w:rPr>
          <w:rFonts w:ascii="Times New Roman" w:hAnsi="Times New Roman"/>
          <w:sz w:val="24"/>
          <w:szCs w:val="24"/>
          <w:shd w:val="clear" w:color="auto" w:fill="FFFFFF"/>
          <w:lang w:val="ru-RU"/>
        </w:rPr>
        <w:t>акон</w:t>
      </w:r>
      <w:r w:rsidR="003A1CF5" w:rsidRPr="003A1CF5">
        <w:rPr>
          <w:rFonts w:ascii="Times New Roman" w:hAnsi="Times New Roman"/>
          <w:sz w:val="24"/>
          <w:szCs w:val="24"/>
          <w:shd w:val="clear" w:color="auto" w:fill="FFFFFF"/>
          <w:lang w:val="uk-UA"/>
        </w:rPr>
        <w:t xml:space="preserve"> України</w:t>
      </w:r>
      <w:r w:rsidR="003A1CF5" w:rsidRPr="003A1CF5">
        <w:rPr>
          <w:rFonts w:ascii="Times New Roman" w:hAnsi="Times New Roman"/>
          <w:sz w:val="24"/>
          <w:szCs w:val="24"/>
          <w:shd w:val="clear" w:color="auto" w:fill="FFFFFF"/>
          <w:lang w:val="ru-RU"/>
        </w:rPr>
        <w:t xml:space="preserve"> від</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bdr w:val="none" w:sz="0" w:space="0" w:color="auto" w:frame="1"/>
          <w:shd w:val="clear" w:color="auto" w:fill="FFFFFF"/>
          <w:lang w:val="uk-UA"/>
        </w:rPr>
        <w:t>31.03.2023</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shd w:val="clear" w:color="auto" w:fill="FFFFFF"/>
          <w:lang w:val="ru-RU"/>
        </w:rPr>
        <w:t>№</w:t>
      </w:r>
      <w:r w:rsidR="003A1CF5" w:rsidRPr="003A1CF5">
        <w:rPr>
          <w:rFonts w:ascii="Times New Roman" w:hAnsi="Times New Roman"/>
          <w:sz w:val="24"/>
          <w:szCs w:val="24"/>
          <w:shd w:val="clear" w:color="auto" w:fill="FFFFFF"/>
        </w:rPr>
        <w:t> </w:t>
      </w:r>
      <w:r w:rsidR="003A1CF5" w:rsidRPr="003A1CF5">
        <w:rPr>
          <w:rFonts w:ascii="Times New Roman" w:hAnsi="Times New Roman"/>
          <w:bCs/>
          <w:sz w:val="24"/>
          <w:szCs w:val="24"/>
          <w:bdr w:val="none" w:sz="0" w:space="0" w:color="auto" w:frame="1"/>
          <w:shd w:val="clear" w:color="auto" w:fill="FFFFFF"/>
          <w:lang w:val="ru-RU"/>
        </w:rPr>
        <w:t>1576-</w:t>
      </w:r>
      <w:r w:rsidR="003A1CF5" w:rsidRPr="003A1CF5">
        <w:rPr>
          <w:rFonts w:ascii="Times New Roman" w:hAnsi="Times New Roman"/>
          <w:bCs/>
          <w:sz w:val="24"/>
          <w:szCs w:val="24"/>
          <w:bdr w:val="none" w:sz="0" w:space="0" w:color="auto" w:frame="1"/>
          <w:shd w:val="clear" w:color="auto" w:fill="FFFFFF"/>
        </w:rPr>
        <w:t>XII</w:t>
      </w:r>
    </w:p>
    <w:p w14:paraId="4EA6FEC1" w14:textId="77777777" w:rsidR="003A1CF5" w:rsidRPr="003A1CF5" w:rsidRDefault="002371A6" w:rsidP="003A1CF5">
      <w:pPr>
        <w:numPr>
          <w:ilvl w:val="0"/>
          <w:numId w:val="4"/>
        </w:numPr>
        <w:tabs>
          <w:tab w:val="clear" w:pos="1440"/>
          <w:tab w:val="left" w:pos="567"/>
          <w:tab w:val="left" w:pos="851"/>
          <w:tab w:val="num" w:pos="1134"/>
          <w:tab w:val="left" w:pos="3840"/>
        </w:tabs>
        <w:spacing w:after="0" w:line="240" w:lineRule="auto"/>
        <w:ind w:left="426"/>
        <w:contextualSpacing/>
        <w:rPr>
          <w:rFonts w:ascii="Times New Roman" w:hAnsi="Times New Roman"/>
          <w:sz w:val="24"/>
          <w:szCs w:val="24"/>
          <w:lang w:val="uk-UA"/>
        </w:rPr>
      </w:pPr>
      <w:hyperlink r:id="rId14" w:history="1">
        <w:r w:rsidR="003A1CF5" w:rsidRPr="003A1CF5">
          <w:rPr>
            <w:rFonts w:ascii="Times New Roman" w:hAnsi="Times New Roman"/>
            <w:color w:val="0000FF"/>
            <w:sz w:val="24"/>
            <w:szCs w:val="24"/>
            <w:u w:val="single"/>
            <w:bdr w:val="none" w:sz="0" w:space="0" w:color="auto" w:frame="1"/>
            <w:shd w:val="clear" w:color="auto" w:fill="FFFFFF"/>
            <w:lang w:val="ru-RU"/>
          </w:rPr>
          <w:t>Про інвестиційну діяльність</w:t>
        </w:r>
      </w:hyperlink>
      <w:r w:rsidR="003A1CF5" w:rsidRPr="003A1CF5">
        <w:rPr>
          <w:rFonts w:ascii="Times New Roman" w:hAnsi="Times New Roman"/>
          <w:sz w:val="24"/>
          <w:szCs w:val="24"/>
          <w:shd w:val="clear" w:color="auto" w:fill="FFFFFF"/>
          <w:lang w:val="ru-RU"/>
        </w:rPr>
        <w:t xml:space="preserve">; Закон </w:t>
      </w:r>
      <w:r w:rsidR="003A1CF5" w:rsidRPr="003A1CF5">
        <w:rPr>
          <w:rFonts w:ascii="Times New Roman" w:hAnsi="Times New Roman"/>
          <w:sz w:val="24"/>
          <w:szCs w:val="24"/>
          <w:shd w:val="clear" w:color="auto" w:fill="FFFFFF"/>
          <w:lang w:val="uk-UA"/>
        </w:rPr>
        <w:t xml:space="preserve">України </w:t>
      </w:r>
      <w:r w:rsidR="003A1CF5" w:rsidRPr="003A1CF5">
        <w:rPr>
          <w:rFonts w:ascii="Times New Roman" w:hAnsi="Times New Roman"/>
          <w:sz w:val="24"/>
          <w:szCs w:val="24"/>
          <w:shd w:val="clear" w:color="auto" w:fill="FFFFFF"/>
          <w:lang w:val="ru-RU"/>
        </w:rPr>
        <w:t>від</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bdr w:val="none" w:sz="0" w:space="0" w:color="auto" w:frame="1"/>
          <w:shd w:val="clear" w:color="auto" w:fill="FFFFFF"/>
          <w:lang w:val="uk-UA"/>
        </w:rPr>
        <w:t>10.10.2022</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shd w:val="clear" w:color="auto" w:fill="FFFFFF"/>
          <w:lang w:val="ru-RU"/>
        </w:rPr>
        <w:t>№</w:t>
      </w:r>
      <w:r w:rsidR="003A1CF5" w:rsidRPr="003A1CF5">
        <w:rPr>
          <w:rFonts w:ascii="Times New Roman" w:hAnsi="Times New Roman"/>
          <w:sz w:val="24"/>
          <w:szCs w:val="24"/>
          <w:shd w:val="clear" w:color="auto" w:fill="FFFFFF"/>
        </w:rPr>
        <w:t> </w:t>
      </w:r>
      <w:r w:rsidR="003A1CF5" w:rsidRPr="003A1CF5">
        <w:rPr>
          <w:rFonts w:ascii="Times New Roman" w:hAnsi="Times New Roman"/>
          <w:bCs/>
          <w:sz w:val="24"/>
          <w:szCs w:val="24"/>
          <w:bdr w:val="none" w:sz="0" w:space="0" w:color="auto" w:frame="1"/>
          <w:shd w:val="clear" w:color="auto" w:fill="FFFFFF"/>
          <w:lang w:val="ru-RU"/>
        </w:rPr>
        <w:t>1560-</w:t>
      </w:r>
      <w:r w:rsidR="003A1CF5" w:rsidRPr="003A1CF5">
        <w:rPr>
          <w:rFonts w:ascii="Times New Roman" w:hAnsi="Times New Roman"/>
          <w:bCs/>
          <w:sz w:val="24"/>
          <w:szCs w:val="24"/>
          <w:bdr w:val="none" w:sz="0" w:space="0" w:color="auto" w:frame="1"/>
          <w:shd w:val="clear" w:color="auto" w:fill="FFFFFF"/>
        </w:rPr>
        <w:t>XII</w:t>
      </w:r>
    </w:p>
    <w:p w14:paraId="77882281" w14:textId="77777777" w:rsidR="003A1CF5" w:rsidRPr="003A1CF5" w:rsidRDefault="002371A6" w:rsidP="003A1CF5">
      <w:pPr>
        <w:numPr>
          <w:ilvl w:val="0"/>
          <w:numId w:val="4"/>
        </w:numPr>
        <w:tabs>
          <w:tab w:val="clear" w:pos="1440"/>
          <w:tab w:val="left" w:pos="567"/>
          <w:tab w:val="left" w:pos="851"/>
          <w:tab w:val="num" w:pos="1134"/>
          <w:tab w:val="left" w:pos="3840"/>
        </w:tabs>
        <w:spacing w:after="0" w:line="240" w:lineRule="auto"/>
        <w:ind w:left="426"/>
        <w:contextualSpacing/>
        <w:rPr>
          <w:rFonts w:ascii="Times New Roman" w:hAnsi="Times New Roman"/>
          <w:bCs/>
          <w:sz w:val="24"/>
          <w:szCs w:val="24"/>
          <w:bdr w:val="none" w:sz="0" w:space="0" w:color="auto" w:frame="1"/>
          <w:shd w:val="clear" w:color="auto" w:fill="FFFFFF"/>
          <w:lang w:val="uk-UA"/>
        </w:rPr>
      </w:pPr>
      <w:hyperlink r:id="rId15" w:history="1">
        <w:r w:rsidR="003A1CF5" w:rsidRPr="003A1CF5">
          <w:rPr>
            <w:rFonts w:ascii="Times New Roman" w:hAnsi="Times New Roman"/>
            <w:color w:val="0000FF"/>
            <w:sz w:val="24"/>
            <w:szCs w:val="24"/>
            <w:u w:val="single"/>
            <w:bdr w:val="none" w:sz="0" w:space="0" w:color="auto" w:frame="1"/>
            <w:shd w:val="clear" w:color="auto" w:fill="FFFFFF"/>
            <w:lang w:val="ru-RU"/>
          </w:rPr>
          <w:t>Про оплату праці</w:t>
        </w:r>
      </w:hyperlink>
      <w:r w:rsidR="003A1CF5" w:rsidRPr="003A1CF5">
        <w:rPr>
          <w:rFonts w:ascii="Times New Roman" w:hAnsi="Times New Roman"/>
          <w:sz w:val="24"/>
          <w:szCs w:val="24"/>
          <w:shd w:val="clear" w:color="auto" w:fill="FFFFFF"/>
          <w:lang w:val="ru-RU"/>
        </w:rPr>
        <w:t xml:space="preserve">; Закон </w:t>
      </w:r>
      <w:r w:rsidR="003A1CF5" w:rsidRPr="003A1CF5">
        <w:rPr>
          <w:rFonts w:ascii="Times New Roman" w:hAnsi="Times New Roman"/>
          <w:sz w:val="24"/>
          <w:szCs w:val="24"/>
          <w:shd w:val="clear" w:color="auto" w:fill="FFFFFF"/>
          <w:lang w:val="uk-UA"/>
        </w:rPr>
        <w:t xml:space="preserve">України </w:t>
      </w:r>
      <w:r w:rsidR="003A1CF5" w:rsidRPr="003A1CF5">
        <w:rPr>
          <w:rFonts w:ascii="Times New Roman" w:hAnsi="Times New Roman"/>
          <w:sz w:val="24"/>
          <w:szCs w:val="24"/>
          <w:shd w:val="clear" w:color="auto" w:fill="FFFFFF"/>
          <w:lang w:val="ru-RU"/>
        </w:rPr>
        <w:t>від</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bdr w:val="none" w:sz="0" w:space="0" w:color="auto" w:frame="1"/>
          <w:shd w:val="clear" w:color="auto" w:fill="FFFFFF"/>
          <w:lang w:val="uk-UA"/>
        </w:rPr>
        <w:t>01.04.2023</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shd w:val="clear" w:color="auto" w:fill="FFFFFF"/>
          <w:lang w:val="ru-RU"/>
        </w:rPr>
        <w:t>№</w:t>
      </w:r>
      <w:r w:rsidR="003A1CF5" w:rsidRPr="003A1CF5">
        <w:rPr>
          <w:rFonts w:ascii="Times New Roman" w:hAnsi="Times New Roman"/>
          <w:sz w:val="24"/>
          <w:szCs w:val="24"/>
          <w:shd w:val="clear" w:color="auto" w:fill="FFFFFF"/>
        </w:rPr>
        <w:t> </w:t>
      </w:r>
      <w:r w:rsidR="003A1CF5" w:rsidRPr="003A1CF5">
        <w:rPr>
          <w:rFonts w:ascii="Times New Roman" w:hAnsi="Times New Roman"/>
          <w:bCs/>
          <w:sz w:val="24"/>
          <w:szCs w:val="24"/>
          <w:bdr w:val="none" w:sz="0" w:space="0" w:color="auto" w:frame="1"/>
          <w:shd w:val="clear" w:color="auto" w:fill="FFFFFF"/>
          <w:lang w:val="ru-RU"/>
        </w:rPr>
        <w:t>108/95-ВР</w:t>
      </w:r>
    </w:p>
    <w:p w14:paraId="3CA09A63" w14:textId="77777777" w:rsidR="003A1CF5" w:rsidRPr="003A1CF5" w:rsidRDefault="002371A6" w:rsidP="003A1CF5">
      <w:pPr>
        <w:numPr>
          <w:ilvl w:val="0"/>
          <w:numId w:val="4"/>
        </w:numPr>
        <w:tabs>
          <w:tab w:val="clear" w:pos="1440"/>
          <w:tab w:val="left" w:pos="567"/>
          <w:tab w:val="left" w:pos="851"/>
          <w:tab w:val="num" w:pos="1134"/>
          <w:tab w:val="left" w:pos="3840"/>
        </w:tabs>
        <w:spacing w:after="0" w:line="240" w:lineRule="auto"/>
        <w:ind w:left="426"/>
        <w:contextualSpacing/>
        <w:rPr>
          <w:rFonts w:ascii="Times New Roman" w:hAnsi="Times New Roman"/>
          <w:bCs/>
          <w:sz w:val="24"/>
          <w:szCs w:val="24"/>
          <w:bdr w:val="none" w:sz="0" w:space="0" w:color="auto" w:frame="1"/>
          <w:shd w:val="clear" w:color="auto" w:fill="FFFFFF"/>
          <w:lang w:val="uk-UA"/>
        </w:rPr>
      </w:pPr>
      <w:hyperlink r:id="rId16" w:history="1">
        <w:r w:rsidR="003A1CF5" w:rsidRPr="003A1CF5">
          <w:rPr>
            <w:rFonts w:ascii="Times New Roman" w:hAnsi="Times New Roman"/>
            <w:color w:val="0000FF"/>
            <w:sz w:val="24"/>
            <w:szCs w:val="24"/>
            <w:u w:val="single"/>
            <w:bdr w:val="none" w:sz="0" w:space="0" w:color="auto" w:frame="1"/>
            <w:shd w:val="clear" w:color="auto" w:fill="FFFFFF"/>
            <w:lang w:val="ru-RU"/>
          </w:rPr>
          <w:t>Про підприємництво</w:t>
        </w:r>
      </w:hyperlink>
      <w:r w:rsidR="003A1CF5" w:rsidRPr="003A1CF5">
        <w:rPr>
          <w:rFonts w:ascii="Times New Roman" w:hAnsi="Times New Roman"/>
          <w:sz w:val="24"/>
          <w:szCs w:val="24"/>
          <w:shd w:val="clear" w:color="auto" w:fill="FFFFFF"/>
          <w:lang w:val="ru-RU"/>
        </w:rPr>
        <w:t xml:space="preserve">; Закон </w:t>
      </w:r>
      <w:r w:rsidR="003A1CF5" w:rsidRPr="003A1CF5">
        <w:rPr>
          <w:rFonts w:ascii="Times New Roman" w:hAnsi="Times New Roman"/>
          <w:sz w:val="24"/>
          <w:szCs w:val="24"/>
          <w:shd w:val="clear" w:color="auto" w:fill="FFFFFF"/>
          <w:lang w:val="uk-UA"/>
        </w:rPr>
        <w:t xml:space="preserve">України </w:t>
      </w:r>
      <w:r w:rsidR="003A1CF5" w:rsidRPr="003A1CF5">
        <w:rPr>
          <w:rFonts w:ascii="Times New Roman" w:hAnsi="Times New Roman"/>
          <w:sz w:val="24"/>
          <w:szCs w:val="24"/>
          <w:shd w:val="clear" w:color="auto" w:fill="FFFFFF"/>
          <w:lang w:val="ru-RU"/>
        </w:rPr>
        <w:t>від</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bdr w:val="none" w:sz="0" w:space="0" w:color="auto" w:frame="1"/>
          <w:shd w:val="clear" w:color="auto" w:fill="FFFFFF"/>
          <w:lang w:val="uk-UA"/>
        </w:rPr>
        <w:t>11.02.2022</w:t>
      </w:r>
      <w:r w:rsidR="003A1CF5" w:rsidRPr="003A1CF5">
        <w:rPr>
          <w:rFonts w:ascii="Times New Roman" w:hAnsi="Times New Roman"/>
          <w:sz w:val="24"/>
          <w:szCs w:val="24"/>
          <w:shd w:val="clear" w:color="auto" w:fill="FFFFFF"/>
        </w:rPr>
        <w:t> </w:t>
      </w:r>
      <w:r w:rsidR="003A1CF5" w:rsidRPr="003A1CF5">
        <w:rPr>
          <w:rFonts w:ascii="Times New Roman" w:hAnsi="Times New Roman"/>
          <w:sz w:val="24"/>
          <w:szCs w:val="24"/>
          <w:shd w:val="clear" w:color="auto" w:fill="FFFFFF"/>
          <w:lang w:val="ru-RU"/>
        </w:rPr>
        <w:t>№</w:t>
      </w:r>
      <w:r w:rsidR="003A1CF5" w:rsidRPr="003A1CF5">
        <w:rPr>
          <w:rFonts w:ascii="Times New Roman" w:hAnsi="Times New Roman"/>
          <w:sz w:val="24"/>
          <w:szCs w:val="24"/>
          <w:shd w:val="clear" w:color="auto" w:fill="FFFFFF"/>
        </w:rPr>
        <w:t> </w:t>
      </w:r>
      <w:r w:rsidR="003A1CF5" w:rsidRPr="003A1CF5">
        <w:rPr>
          <w:rFonts w:ascii="Times New Roman" w:hAnsi="Times New Roman"/>
          <w:bCs/>
          <w:sz w:val="24"/>
          <w:szCs w:val="24"/>
          <w:bdr w:val="none" w:sz="0" w:space="0" w:color="auto" w:frame="1"/>
          <w:shd w:val="clear" w:color="auto" w:fill="FFFFFF"/>
          <w:lang w:val="ru-RU"/>
        </w:rPr>
        <w:t>698-</w:t>
      </w:r>
      <w:r w:rsidR="003A1CF5" w:rsidRPr="003A1CF5">
        <w:rPr>
          <w:rFonts w:ascii="Times New Roman" w:hAnsi="Times New Roman"/>
          <w:bCs/>
          <w:sz w:val="24"/>
          <w:szCs w:val="24"/>
          <w:bdr w:val="none" w:sz="0" w:space="0" w:color="auto" w:frame="1"/>
          <w:shd w:val="clear" w:color="auto" w:fill="FFFFFF"/>
        </w:rPr>
        <w:t>XII</w:t>
      </w:r>
    </w:p>
    <w:p w14:paraId="3252AE81" w14:textId="77777777" w:rsidR="00B74BC3" w:rsidRPr="003A1CF5" w:rsidRDefault="00B74BC3" w:rsidP="00B74BC3">
      <w:pPr>
        <w:tabs>
          <w:tab w:val="left" w:pos="567"/>
          <w:tab w:val="left" w:pos="851"/>
          <w:tab w:val="left" w:pos="3840"/>
        </w:tabs>
        <w:spacing w:after="0" w:line="240" w:lineRule="auto"/>
        <w:ind w:left="1080"/>
        <w:rPr>
          <w:rFonts w:ascii="Times New Roman" w:hAnsi="Times New Roman"/>
          <w:sz w:val="24"/>
          <w:szCs w:val="24"/>
          <w:lang w:val="uk-UA"/>
        </w:rPr>
      </w:pPr>
    </w:p>
    <w:p w14:paraId="28FD653B" w14:textId="77777777" w:rsidR="00F81477" w:rsidRPr="00B74BC3" w:rsidRDefault="00F81477" w:rsidP="00D8203A">
      <w:pPr>
        <w:tabs>
          <w:tab w:val="left" w:pos="567"/>
          <w:tab w:val="left" w:pos="851"/>
          <w:tab w:val="left" w:pos="3840"/>
        </w:tabs>
        <w:spacing w:after="0" w:line="240" w:lineRule="auto"/>
        <w:ind w:left="1080"/>
        <w:jc w:val="center"/>
        <w:rPr>
          <w:rFonts w:ascii="Times New Roman" w:hAnsi="Times New Roman"/>
          <w:b/>
          <w:sz w:val="24"/>
          <w:szCs w:val="24"/>
          <w:lang w:val="uk-UA"/>
        </w:rPr>
      </w:pPr>
      <w:r w:rsidRPr="00B74BC3">
        <w:rPr>
          <w:rFonts w:ascii="Times New Roman" w:hAnsi="Times New Roman"/>
          <w:b/>
          <w:sz w:val="24"/>
          <w:szCs w:val="24"/>
          <w:lang w:val="uk-UA"/>
        </w:rPr>
        <w:t>Основні літературні джерела:</w:t>
      </w:r>
    </w:p>
    <w:p w14:paraId="1C213E29" w14:textId="77777777" w:rsidR="00FA6E6E" w:rsidRPr="00664667" w:rsidRDefault="00FA6E6E" w:rsidP="00FA6E6E">
      <w:pPr>
        <w:numPr>
          <w:ilvl w:val="0"/>
          <w:numId w:val="6"/>
        </w:numPr>
        <w:spacing w:after="0" w:line="240" w:lineRule="auto"/>
        <w:ind w:left="567" w:hanging="567"/>
        <w:contextualSpacing/>
        <w:jc w:val="both"/>
        <w:rPr>
          <w:rFonts w:ascii="Times New Roman" w:hAnsi="Times New Roman"/>
          <w:sz w:val="24"/>
          <w:szCs w:val="24"/>
          <w:lang w:val="ru-RU" w:eastAsia="ru-RU"/>
        </w:rPr>
      </w:pPr>
      <w:bookmarkStart w:id="2" w:name="_Hlk158980002"/>
      <w:r w:rsidRPr="00664667">
        <w:rPr>
          <w:rFonts w:ascii="Times New Roman" w:hAnsi="Times New Roman"/>
          <w:sz w:val="24"/>
          <w:szCs w:val="24"/>
          <w:lang w:val="ru-RU" w:eastAsia="ru-RU"/>
        </w:rPr>
        <w:t>Андренко І. Б. Менеджмент готельно-ресторанного господарства: підручник / І. Б. Андренко, О.</w:t>
      </w:r>
      <w:r w:rsidR="006B56AF">
        <w:rPr>
          <w:rFonts w:ascii="Times New Roman" w:hAnsi="Times New Roman"/>
          <w:sz w:val="24"/>
          <w:szCs w:val="24"/>
          <w:lang w:val="ru-RU" w:eastAsia="ru-RU"/>
        </w:rPr>
        <w:t xml:space="preserve"> М. Кравець, І. М. Писаревський; Харк. нац. ун-т міськ. господарст</w:t>
      </w:r>
      <w:r w:rsidRPr="00664667">
        <w:rPr>
          <w:rFonts w:ascii="Times New Roman" w:hAnsi="Times New Roman"/>
          <w:sz w:val="24"/>
          <w:szCs w:val="24"/>
          <w:lang w:val="ru-RU" w:eastAsia="ru-RU"/>
        </w:rPr>
        <w:t xml:space="preserve">ва ім. </w:t>
      </w:r>
      <w:r w:rsidR="006B56AF">
        <w:rPr>
          <w:rFonts w:ascii="Times New Roman" w:hAnsi="Times New Roman"/>
          <w:sz w:val="24"/>
          <w:szCs w:val="24"/>
          <w:lang w:val="ru-RU" w:eastAsia="ru-RU"/>
        </w:rPr>
        <w:t xml:space="preserve">О. М. </w:t>
      </w:r>
      <w:r w:rsidR="00980F7A">
        <w:rPr>
          <w:rFonts w:ascii="Times New Roman" w:hAnsi="Times New Roman"/>
          <w:sz w:val="24"/>
          <w:szCs w:val="24"/>
          <w:lang w:val="ru-RU" w:eastAsia="ru-RU"/>
        </w:rPr>
        <w:t xml:space="preserve">Бекетова. </w:t>
      </w:r>
      <w:r w:rsidR="006B56AF">
        <w:rPr>
          <w:rFonts w:ascii="Times New Roman" w:hAnsi="Times New Roman"/>
          <w:sz w:val="24"/>
          <w:szCs w:val="24"/>
          <w:lang w:val="ru-RU" w:eastAsia="ru-RU"/>
        </w:rPr>
        <w:t>Х.</w:t>
      </w:r>
      <w:r w:rsidR="00980F7A">
        <w:rPr>
          <w:rFonts w:ascii="Times New Roman" w:hAnsi="Times New Roman"/>
          <w:sz w:val="24"/>
          <w:szCs w:val="24"/>
          <w:lang w:val="ru-RU" w:eastAsia="ru-RU"/>
        </w:rPr>
        <w:t xml:space="preserve">: ХНУМГ, 2014. </w:t>
      </w:r>
      <w:r w:rsidRPr="006B56AF">
        <w:rPr>
          <w:rFonts w:ascii="Times New Roman" w:hAnsi="Times New Roman"/>
          <w:sz w:val="24"/>
          <w:szCs w:val="24"/>
          <w:lang w:val="ru-RU" w:eastAsia="ru-RU"/>
        </w:rPr>
        <w:t>431 с.</w:t>
      </w:r>
    </w:p>
    <w:p w14:paraId="2D795EE8"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Василенко, О. П. Менеджмент організацій: навч. посіб. для студ. вищ. навч. закл. / О. П. Василенко, Г.</w:t>
      </w:r>
      <w:r w:rsidR="00980F7A">
        <w:rPr>
          <w:rFonts w:ascii="Times New Roman" w:hAnsi="Times New Roman"/>
          <w:sz w:val="24"/>
          <w:szCs w:val="24"/>
          <w:lang w:val="ru-RU" w:eastAsia="ru-RU"/>
        </w:rPr>
        <w:t xml:space="preserve"> О. Коваленко, О. О. Поліщук. </w:t>
      </w:r>
      <w:r w:rsidRPr="00664667">
        <w:rPr>
          <w:rFonts w:ascii="Times New Roman" w:hAnsi="Times New Roman"/>
          <w:sz w:val="24"/>
          <w:szCs w:val="24"/>
          <w:lang w:val="ru-RU" w:eastAsia="ru-RU"/>
        </w:rPr>
        <w:t>Ум</w:t>
      </w:r>
      <w:r w:rsidR="00980F7A">
        <w:rPr>
          <w:rFonts w:ascii="Times New Roman" w:hAnsi="Times New Roman"/>
          <w:sz w:val="24"/>
          <w:szCs w:val="24"/>
          <w:lang w:val="ru-RU" w:eastAsia="ru-RU"/>
        </w:rPr>
        <w:t xml:space="preserve">ань: Вид. "Сочінський", 2010. </w:t>
      </w:r>
      <w:r w:rsidRPr="00664667">
        <w:rPr>
          <w:rFonts w:ascii="Times New Roman" w:hAnsi="Times New Roman"/>
          <w:sz w:val="24"/>
          <w:szCs w:val="24"/>
          <w:lang w:val="ru-RU" w:eastAsia="ru-RU"/>
        </w:rPr>
        <w:t xml:space="preserve">490 с. </w:t>
      </w:r>
    </w:p>
    <w:p w14:paraId="243AB6A3"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Василенко В.О. Ситуаційний менеджмент: навч. посіб./ В.</w:t>
      </w:r>
      <w:r w:rsidR="00980F7A">
        <w:rPr>
          <w:rFonts w:ascii="Times New Roman" w:hAnsi="Times New Roman"/>
          <w:sz w:val="24"/>
          <w:szCs w:val="24"/>
          <w:lang w:val="ru-RU" w:eastAsia="ru-RU"/>
        </w:rPr>
        <w:t xml:space="preserve">О. Василенко, В.І. Шостка. </w:t>
      </w:r>
      <w:r w:rsidR="006B56AF">
        <w:rPr>
          <w:rFonts w:ascii="Times New Roman" w:hAnsi="Times New Roman"/>
          <w:sz w:val="24"/>
          <w:szCs w:val="24"/>
          <w:lang w:val="ru-RU" w:eastAsia="ru-RU"/>
        </w:rPr>
        <w:t>К.</w:t>
      </w:r>
      <w:r w:rsidR="00980F7A">
        <w:rPr>
          <w:rFonts w:ascii="Times New Roman" w:hAnsi="Times New Roman"/>
          <w:sz w:val="24"/>
          <w:szCs w:val="24"/>
          <w:lang w:val="ru-RU" w:eastAsia="ru-RU"/>
        </w:rPr>
        <w:t xml:space="preserve">: ЦУЛ, 2013. </w:t>
      </w:r>
      <w:r w:rsidRPr="00664667">
        <w:rPr>
          <w:rFonts w:ascii="Times New Roman" w:hAnsi="Times New Roman"/>
          <w:sz w:val="24"/>
          <w:szCs w:val="24"/>
          <w:lang w:val="ru-RU" w:eastAsia="ru-RU"/>
        </w:rPr>
        <w:t>241с</w:t>
      </w:r>
      <w:r w:rsidRPr="00664667">
        <w:rPr>
          <w:rFonts w:ascii="Times New Roman" w:hAnsi="Times New Roman"/>
          <w:sz w:val="24"/>
          <w:szCs w:val="24"/>
          <w:lang w:val="uk-UA" w:eastAsia="ru-RU"/>
        </w:rPr>
        <w:t>.</w:t>
      </w:r>
    </w:p>
    <w:p w14:paraId="7B7D4235"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Виноградський М.Д. Організація праці менеджера: навч. посіб./ М.Д. Виноградський, A.M. Виноградська, О.М.</w:t>
      </w:r>
      <w:r w:rsidR="00980F7A">
        <w:rPr>
          <w:rFonts w:ascii="Times New Roman" w:hAnsi="Times New Roman"/>
          <w:sz w:val="24"/>
          <w:szCs w:val="24"/>
          <w:lang w:val="ru-RU" w:eastAsia="ru-RU"/>
        </w:rPr>
        <w:t xml:space="preserve"> Шкапова. К.: Кондор, 2012. </w:t>
      </w:r>
      <w:r w:rsidRPr="00664667">
        <w:rPr>
          <w:rFonts w:ascii="Times New Roman" w:hAnsi="Times New Roman"/>
          <w:sz w:val="24"/>
          <w:szCs w:val="24"/>
          <w:lang w:val="ru-RU" w:eastAsia="ru-RU"/>
        </w:rPr>
        <w:t>234 с.</w:t>
      </w:r>
    </w:p>
    <w:p w14:paraId="423BA86F" w14:textId="2DE40180"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Гудзинський, О. Д. Менеджмент підприємницької діяльності: навч. посіб. / О. Д. Гудзинський, С. М. Судомир, Т. О. Гуренко: заг. ред. О. Д. Гудзинського; Ін-т підготов. кадрів держ. служби зайнятості України.  К.: ІПК ДСЗУ, 2010. - 321 с. </w:t>
      </w:r>
    </w:p>
    <w:p w14:paraId="05B993AD"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Дяченко Т.О. Основи менеджменту: </w:t>
      </w:r>
      <w:r w:rsidRPr="00664667">
        <w:rPr>
          <w:rFonts w:ascii="Times New Roman" w:hAnsi="Times New Roman"/>
          <w:sz w:val="24"/>
          <w:szCs w:val="24"/>
          <w:lang w:val="uk-UA" w:eastAsia="ru-RU"/>
        </w:rPr>
        <w:t>н</w:t>
      </w:r>
      <w:r w:rsidRPr="00664667">
        <w:rPr>
          <w:rFonts w:ascii="Times New Roman" w:hAnsi="Times New Roman"/>
          <w:sz w:val="24"/>
          <w:szCs w:val="24"/>
          <w:lang w:val="ru-RU" w:eastAsia="ru-RU"/>
        </w:rPr>
        <w:t>авч. посібник.</w:t>
      </w:r>
      <w:r w:rsidRPr="00664667">
        <w:rPr>
          <w:rFonts w:ascii="Times New Roman" w:hAnsi="Times New Roman"/>
          <w:sz w:val="24"/>
          <w:szCs w:val="24"/>
          <w:lang w:val="uk-UA" w:eastAsia="ru-RU"/>
        </w:rPr>
        <w:t xml:space="preserve"> /</w:t>
      </w:r>
      <w:r w:rsidR="00980F7A">
        <w:rPr>
          <w:rFonts w:ascii="Times New Roman" w:hAnsi="Times New Roman"/>
          <w:sz w:val="24"/>
          <w:szCs w:val="24"/>
          <w:lang w:val="ru-RU" w:eastAsia="ru-RU"/>
        </w:rPr>
        <w:t xml:space="preserve"> Дяченко Т.О.  К.: Кондор, 2010. </w:t>
      </w:r>
      <w:r w:rsidRPr="00664667">
        <w:rPr>
          <w:rFonts w:ascii="Times New Roman" w:hAnsi="Times New Roman"/>
          <w:sz w:val="24"/>
          <w:szCs w:val="24"/>
          <w:lang w:val="ru-RU" w:eastAsia="ru-RU"/>
        </w:rPr>
        <w:t>176 с.</w:t>
      </w:r>
    </w:p>
    <w:p w14:paraId="3B631629"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 Заславська, К. А. Менеджмент підприємств малого бізнесу: навч. посіб. / К. А.</w:t>
      </w:r>
      <w:r w:rsidR="006B56AF">
        <w:rPr>
          <w:rFonts w:ascii="Times New Roman" w:hAnsi="Times New Roman"/>
          <w:sz w:val="24"/>
          <w:szCs w:val="24"/>
          <w:lang w:val="ru-RU" w:eastAsia="ru-RU"/>
        </w:rPr>
        <w:t>Заславська; Харк. нац. екон. університе</w:t>
      </w:r>
      <w:r w:rsidR="00980F7A">
        <w:rPr>
          <w:rFonts w:ascii="Times New Roman" w:hAnsi="Times New Roman"/>
          <w:sz w:val="24"/>
          <w:szCs w:val="24"/>
          <w:lang w:val="ru-RU" w:eastAsia="ru-RU"/>
        </w:rPr>
        <w:t xml:space="preserve">т. Х.: Вид. ХНЕУ, 2011. </w:t>
      </w:r>
      <w:r w:rsidRPr="00664667">
        <w:rPr>
          <w:rFonts w:ascii="Times New Roman" w:hAnsi="Times New Roman"/>
          <w:sz w:val="24"/>
          <w:szCs w:val="24"/>
          <w:lang w:val="ru-RU" w:eastAsia="ru-RU"/>
        </w:rPr>
        <w:t>200 с.</w:t>
      </w:r>
    </w:p>
    <w:p w14:paraId="6355F337"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 Ігнатьєва, І. А. Менеджмент організації малого та середнього бізнесу: підручник / І. А. Ігнатьєва, О. М. Паливода, Р. В. Янковой; Київ. нац</w:t>
      </w:r>
      <w:r w:rsidR="00980F7A">
        <w:rPr>
          <w:rFonts w:ascii="Times New Roman" w:hAnsi="Times New Roman"/>
          <w:sz w:val="24"/>
          <w:szCs w:val="24"/>
          <w:lang w:val="ru-RU" w:eastAsia="ru-RU"/>
        </w:rPr>
        <w:t xml:space="preserve">. ун-т технологій та дизайну. К.: КНУТД, 2012. </w:t>
      </w:r>
      <w:r w:rsidRPr="00664667">
        <w:rPr>
          <w:rFonts w:ascii="Times New Roman" w:hAnsi="Times New Roman"/>
          <w:sz w:val="24"/>
          <w:szCs w:val="24"/>
          <w:lang w:val="ru-RU" w:eastAsia="ru-RU"/>
        </w:rPr>
        <w:t xml:space="preserve">242 с. </w:t>
      </w:r>
    </w:p>
    <w:p w14:paraId="73607A64" w14:textId="77777777" w:rsidR="00443788"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Кіптенко В. К. Менеджмент туризму</w:t>
      </w:r>
      <w:r w:rsidR="00980F7A">
        <w:rPr>
          <w:rFonts w:ascii="Times New Roman" w:hAnsi="Times New Roman"/>
          <w:sz w:val="24"/>
          <w:szCs w:val="24"/>
          <w:lang w:val="ru-RU" w:eastAsia="ru-RU"/>
        </w:rPr>
        <w:t xml:space="preserve">: підручник / В. К. Кіптенко. К.: Знання, 2010. </w:t>
      </w:r>
      <w:r w:rsidRPr="00664667">
        <w:rPr>
          <w:rFonts w:ascii="Times New Roman" w:hAnsi="Times New Roman"/>
          <w:sz w:val="24"/>
          <w:szCs w:val="24"/>
          <w:lang w:val="ru-RU" w:eastAsia="ru-RU"/>
        </w:rPr>
        <w:t xml:space="preserve"> 502 с. </w:t>
      </w:r>
    </w:p>
    <w:p w14:paraId="2A6C367F" w14:textId="77777777" w:rsidR="00A01B34" w:rsidRDefault="00A01B34" w:rsidP="00A01B34">
      <w:pPr>
        <w:numPr>
          <w:ilvl w:val="0"/>
          <w:numId w:val="6"/>
        </w:numPr>
        <w:spacing w:after="0" w:line="240" w:lineRule="auto"/>
        <w:ind w:left="567" w:hanging="567"/>
        <w:contextualSpacing/>
        <w:jc w:val="both"/>
        <w:rPr>
          <w:rFonts w:ascii="Times New Roman" w:hAnsi="Times New Roman"/>
          <w:sz w:val="24"/>
          <w:szCs w:val="24"/>
          <w:lang w:val="ru-RU" w:eastAsia="ru-RU"/>
        </w:rPr>
      </w:pPr>
      <w:r w:rsidRPr="00A01B34">
        <w:rPr>
          <w:rFonts w:ascii="Times New Roman" w:hAnsi="Times New Roman"/>
          <w:sz w:val="24"/>
          <w:szCs w:val="24"/>
          <w:lang w:val="ru-RU" w:eastAsia="ru-RU"/>
        </w:rPr>
        <w:t>Кіш Г.В. Особливості менеджменту готельних підприємств в умовах кризових ситуацій. Науковий вісник Одеського національного економічного університету. 2025, № 6 (331), c. 103-110</w:t>
      </w:r>
    </w:p>
    <w:p w14:paraId="3316BA46" w14:textId="09F4E48D" w:rsidR="00A01B34" w:rsidRDefault="00A01B34" w:rsidP="00A01B34">
      <w:pPr>
        <w:numPr>
          <w:ilvl w:val="0"/>
          <w:numId w:val="6"/>
        </w:numPr>
        <w:spacing w:after="0" w:line="240" w:lineRule="auto"/>
        <w:ind w:left="567" w:hanging="567"/>
        <w:contextualSpacing/>
        <w:jc w:val="both"/>
        <w:rPr>
          <w:rFonts w:ascii="Times New Roman" w:hAnsi="Times New Roman"/>
          <w:sz w:val="24"/>
          <w:szCs w:val="24"/>
          <w:lang w:val="ru-RU" w:eastAsia="ru-RU"/>
        </w:rPr>
      </w:pPr>
      <w:r w:rsidRPr="00A01B34">
        <w:rPr>
          <w:rFonts w:ascii="Times New Roman" w:hAnsi="Times New Roman"/>
          <w:sz w:val="24"/>
          <w:szCs w:val="24"/>
          <w:lang w:val="ru-RU" w:eastAsia="ru-RU"/>
        </w:rPr>
        <w:t xml:space="preserve">Кіш Г.В. Заходи антикризового менеджменту готельних підприємств в умовах війни. Актуальні питання в сучасній науці. 2024. Випуск №5 (23). С. 71-81 </w:t>
      </w:r>
    </w:p>
    <w:p w14:paraId="5A6E8225" w14:textId="184BE82D" w:rsidR="00A01B34" w:rsidRDefault="00A01B34" w:rsidP="00A01B34">
      <w:pPr>
        <w:numPr>
          <w:ilvl w:val="0"/>
          <w:numId w:val="6"/>
        </w:numPr>
        <w:spacing w:after="0" w:line="240" w:lineRule="auto"/>
        <w:ind w:left="567" w:hanging="567"/>
        <w:contextualSpacing/>
        <w:jc w:val="both"/>
        <w:rPr>
          <w:rFonts w:ascii="Times New Roman" w:hAnsi="Times New Roman"/>
          <w:sz w:val="24"/>
          <w:szCs w:val="24"/>
          <w:lang w:val="ru-RU" w:eastAsia="ru-RU"/>
        </w:rPr>
      </w:pPr>
      <w:r w:rsidRPr="00A01B34">
        <w:rPr>
          <w:rFonts w:ascii="Times New Roman" w:hAnsi="Times New Roman"/>
          <w:sz w:val="24"/>
          <w:szCs w:val="24"/>
          <w:lang w:val="ru-RU" w:eastAsia="ru-RU"/>
        </w:rPr>
        <w:t>Кіш Г.В. Менеджмент в сфері гостинності через призму інноваційного розвитку. Наукові інновації та передові технології. 2024. Випуск No 6(34). С. 815-824</w:t>
      </w:r>
    </w:p>
    <w:p w14:paraId="2C8C6002" w14:textId="77777777" w:rsidR="00A01B34" w:rsidRDefault="00A01B34" w:rsidP="00A01B34">
      <w:pPr>
        <w:numPr>
          <w:ilvl w:val="0"/>
          <w:numId w:val="6"/>
        </w:numPr>
        <w:spacing w:after="0" w:line="240" w:lineRule="auto"/>
        <w:ind w:left="567" w:hanging="567"/>
        <w:contextualSpacing/>
        <w:jc w:val="both"/>
        <w:rPr>
          <w:rFonts w:ascii="Times New Roman" w:hAnsi="Times New Roman"/>
          <w:sz w:val="24"/>
          <w:szCs w:val="24"/>
          <w:lang w:val="ru-RU" w:eastAsia="ru-RU"/>
        </w:rPr>
      </w:pPr>
      <w:r w:rsidRPr="00A01B34">
        <w:rPr>
          <w:rFonts w:ascii="Times New Roman" w:hAnsi="Times New Roman"/>
          <w:sz w:val="24"/>
          <w:szCs w:val="24"/>
          <w:lang w:val="ru-RU" w:eastAsia="ru-RU"/>
        </w:rPr>
        <w:t>Кіш Г., Шпіс Н. Завдання, мета та інструменти антикризового менеджменту ресторанних підприємств в умовах пандемії Сovid-19. Східна Європа: економіка, бізнес та управління. 2022. Випуску № 1 (34). С. 96-101</w:t>
      </w:r>
    </w:p>
    <w:p w14:paraId="5C89F703" w14:textId="59CBFAEE" w:rsidR="00A01B34" w:rsidRPr="00A01B34" w:rsidRDefault="00A01B34" w:rsidP="00A01B34">
      <w:pPr>
        <w:numPr>
          <w:ilvl w:val="0"/>
          <w:numId w:val="6"/>
        </w:numPr>
        <w:spacing w:after="0" w:line="240" w:lineRule="auto"/>
        <w:ind w:left="567" w:hanging="567"/>
        <w:contextualSpacing/>
        <w:jc w:val="both"/>
        <w:rPr>
          <w:rFonts w:ascii="Times New Roman" w:hAnsi="Times New Roman"/>
          <w:sz w:val="24"/>
          <w:szCs w:val="24"/>
          <w:lang w:val="ru-RU" w:eastAsia="ru-RU"/>
        </w:rPr>
      </w:pPr>
      <w:r w:rsidRPr="00A01B34">
        <w:rPr>
          <w:rFonts w:ascii="Times New Roman" w:hAnsi="Times New Roman"/>
          <w:sz w:val="24"/>
          <w:szCs w:val="24"/>
          <w:lang w:val="ru-RU" w:eastAsia="ru-RU"/>
        </w:rPr>
        <w:lastRenderedPageBreak/>
        <w:t xml:space="preserve">Кіш Г.В. Стратегічне планування як інструмент управління національної економіки/ Г.В. Кіш// Науковий вісник Ужгородського університету. - Серія Економіка. Ужгород, 2015. Випуск 1 (45).Т.3 С. 73 – 77. </w:t>
      </w:r>
    </w:p>
    <w:p w14:paraId="5744405E"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Кожушко, Л. Ф. Менеджмент: навч. посіб. для студ. напряму підготов. "Економіка і підприємництво" / Л. Ф. Кожушко, Т. О. Кузнецова; Нац. ун-т вод. госп-ва та природокорист</w:t>
      </w:r>
      <w:r w:rsidR="00980F7A">
        <w:rPr>
          <w:rFonts w:ascii="Times New Roman" w:hAnsi="Times New Roman"/>
          <w:sz w:val="24"/>
          <w:szCs w:val="24"/>
          <w:lang w:val="ru-RU" w:eastAsia="ru-RU"/>
        </w:rPr>
        <w:t xml:space="preserve">ування. Рівне: НУВГП, 2010. </w:t>
      </w:r>
      <w:r w:rsidRPr="00664667">
        <w:rPr>
          <w:rFonts w:ascii="Times New Roman" w:hAnsi="Times New Roman"/>
          <w:sz w:val="24"/>
          <w:szCs w:val="24"/>
          <w:lang w:val="ru-RU" w:eastAsia="ru-RU"/>
        </w:rPr>
        <w:t>346 с.</w:t>
      </w:r>
    </w:p>
    <w:p w14:paraId="706641AB"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Крушельницька О.В. Управління персоналом: навч. посіб./ О.В. Крушельницька, Д.П. </w:t>
      </w:r>
      <w:r w:rsidR="00980F7A">
        <w:rPr>
          <w:rFonts w:ascii="Times New Roman" w:hAnsi="Times New Roman"/>
          <w:sz w:val="24"/>
          <w:szCs w:val="24"/>
          <w:lang w:val="ru-RU" w:eastAsia="ru-RU"/>
        </w:rPr>
        <w:t xml:space="preserve">Мельничук. К.: Кондор, 2013. </w:t>
      </w:r>
      <w:r w:rsidRPr="00664667">
        <w:rPr>
          <w:rFonts w:ascii="Times New Roman" w:hAnsi="Times New Roman"/>
          <w:sz w:val="24"/>
          <w:szCs w:val="24"/>
          <w:lang w:val="ru-RU" w:eastAsia="ru-RU"/>
        </w:rPr>
        <w:t>151 с.</w:t>
      </w:r>
    </w:p>
    <w:p w14:paraId="1DF23010"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Кудла, Н. Є. Менеджмент туристичного підприємства: підручник / Н. </w:t>
      </w:r>
      <w:r w:rsidR="00980F7A">
        <w:rPr>
          <w:rFonts w:ascii="Times New Roman" w:hAnsi="Times New Roman"/>
          <w:sz w:val="24"/>
          <w:szCs w:val="24"/>
          <w:lang w:val="ru-RU" w:eastAsia="ru-RU"/>
        </w:rPr>
        <w:t xml:space="preserve">Є. Кудла. К.: Знання, 2012. </w:t>
      </w:r>
      <w:r w:rsidRPr="00664667">
        <w:rPr>
          <w:rFonts w:ascii="Times New Roman" w:hAnsi="Times New Roman"/>
          <w:sz w:val="24"/>
          <w:szCs w:val="24"/>
          <w:lang w:val="ru-RU" w:eastAsia="ru-RU"/>
        </w:rPr>
        <w:t xml:space="preserve">343 с. </w:t>
      </w:r>
    </w:p>
    <w:p w14:paraId="3003A644"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uk-UA" w:eastAsia="ru-RU"/>
        </w:rPr>
      </w:pPr>
      <w:r w:rsidRPr="00664667">
        <w:rPr>
          <w:rFonts w:ascii="Times New Roman" w:hAnsi="Times New Roman"/>
          <w:sz w:val="24"/>
          <w:szCs w:val="24"/>
          <w:lang w:val="uk-UA" w:eastAsia="ru-RU"/>
        </w:rPr>
        <w:t>Куриляк, В. Є. Менеджмент: міжцивілізаційні і міжкультурні основи: монографія / В. Є. Кур</w:t>
      </w:r>
      <w:r w:rsidR="00980F7A">
        <w:rPr>
          <w:rFonts w:ascii="Times New Roman" w:hAnsi="Times New Roman"/>
          <w:sz w:val="24"/>
          <w:szCs w:val="24"/>
          <w:lang w:val="uk-UA" w:eastAsia="ru-RU"/>
        </w:rPr>
        <w:t xml:space="preserve">иляк. К.: Кондор, 2010. </w:t>
      </w:r>
      <w:r w:rsidRPr="00664667">
        <w:rPr>
          <w:rFonts w:ascii="Times New Roman" w:hAnsi="Times New Roman"/>
          <w:sz w:val="24"/>
          <w:szCs w:val="24"/>
          <w:lang w:val="uk-UA" w:eastAsia="ru-RU"/>
        </w:rPr>
        <w:t xml:space="preserve">480 с. </w:t>
      </w:r>
    </w:p>
    <w:p w14:paraId="170E3C4C"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Лепейко, Т. І. Менеджмент: навч. посіб. / Т. І.Лепейко, О. М.Миронова; Харк. нац. екон</w:t>
      </w:r>
      <w:r w:rsidR="00980F7A">
        <w:rPr>
          <w:rFonts w:ascii="Times New Roman" w:hAnsi="Times New Roman"/>
          <w:sz w:val="24"/>
          <w:szCs w:val="24"/>
          <w:lang w:val="ru-RU" w:eastAsia="ru-RU"/>
        </w:rPr>
        <w:t>. ун-т. Х.: Вид. ХНЕУ, 2010.</w:t>
      </w:r>
      <w:r w:rsidRPr="00664667">
        <w:rPr>
          <w:rFonts w:ascii="Times New Roman" w:hAnsi="Times New Roman"/>
          <w:sz w:val="24"/>
          <w:szCs w:val="24"/>
          <w:lang w:val="ru-RU" w:eastAsia="ru-RU"/>
        </w:rPr>
        <w:t xml:space="preserve"> 204 с. </w:t>
      </w:r>
    </w:p>
    <w:p w14:paraId="182BEEED"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Лепейко, Т. І. Менеджмент інформаційної сфери: навч. посіб. / Лепейко Т. І., Мазоренко О. В., Сорокіна </w:t>
      </w:r>
      <w:r w:rsidR="00980F7A">
        <w:rPr>
          <w:rFonts w:ascii="Times New Roman" w:hAnsi="Times New Roman"/>
          <w:sz w:val="24"/>
          <w:szCs w:val="24"/>
          <w:lang w:val="ru-RU" w:eastAsia="ru-RU"/>
        </w:rPr>
        <w:t xml:space="preserve">А. С.; Харк. нац. екон. ун-т. Х.: Вид. ХНЕУ, 2011. </w:t>
      </w:r>
      <w:r w:rsidRPr="00664667">
        <w:rPr>
          <w:rFonts w:ascii="Times New Roman" w:hAnsi="Times New Roman"/>
          <w:sz w:val="24"/>
          <w:szCs w:val="24"/>
          <w:lang w:val="ru-RU" w:eastAsia="ru-RU"/>
        </w:rPr>
        <w:t>132 с.</w:t>
      </w:r>
    </w:p>
    <w:p w14:paraId="16D2A398" w14:textId="77777777" w:rsidR="00FA6E6E" w:rsidRPr="00664667" w:rsidRDefault="00FA6E6E" w:rsidP="00FA6E6E">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Менеджмент готельно-ресторанного бізнесу: навч. посіб: / Г.Б. Мунін, Ю.О. Карягін, Х.Й. Роглєв, С.І. Руденко; за заг. ред. </w:t>
      </w:r>
      <w:r w:rsidR="00980F7A">
        <w:rPr>
          <w:rFonts w:ascii="Times New Roman" w:hAnsi="Times New Roman"/>
          <w:sz w:val="24"/>
          <w:szCs w:val="24"/>
          <w:lang w:val="ru-RU" w:eastAsia="ru-RU"/>
        </w:rPr>
        <w:t xml:space="preserve">М.М. Поплавського, О.О. Гаца.  К.: Кондор, 2008. </w:t>
      </w:r>
      <w:r w:rsidRPr="006B56AF">
        <w:rPr>
          <w:rFonts w:ascii="Times New Roman" w:hAnsi="Times New Roman"/>
          <w:sz w:val="24"/>
          <w:szCs w:val="24"/>
          <w:lang w:val="ru-RU" w:eastAsia="ru-RU"/>
        </w:rPr>
        <w:t>460 с.</w:t>
      </w:r>
    </w:p>
    <w:p w14:paraId="29DAADCD"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Менеджмент: навч. посіб. / [Гончарук А. Г. та ін.]; за ред. д-ра екон. наук А. Г. Гончарука; Одес.</w:t>
      </w:r>
      <w:r w:rsidR="00980F7A">
        <w:rPr>
          <w:rFonts w:ascii="Times New Roman" w:hAnsi="Times New Roman"/>
          <w:sz w:val="24"/>
          <w:szCs w:val="24"/>
          <w:lang w:val="ru-RU" w:eastAsia="ru-RU"/>
        </w:rPr>
        <w:t xml:space="preserve"> нац. акад. харч. технологій. </w:t>
      </w:r>
      <w:r w:rsidRPr="00664667">
        <w:rPr>
          <w:rFonts w:ascii="Times New Roman" w:hAnsi="Times New Roman"/>
          <w:sz w:val="24"/>
          <w:szCs w:val="24"/>
          <w:lang w:val="ru-RU" w:eastAsia="ru-RU"/>
        </w:rPr>
        <w:t>О.: Фенікс, 2</w:t>
      </w:r>
      <w:r w:rsidR="00980F7A">
        <w:rPr>
          <w:rFonts w:ascii="Times New Roman" w:hAnsi="Times New Roman"/>
          <w:sz w:val="24"/>
          <w:szCs w:val="24"/>
          <w:lang w:val="ru-RU" w:eastAsia="ru-RU"/>
        </w:rPr>
        <w:t xml:space="preserve">012. </w:t>
      </w:r>
      <w:r w:rsidRPr="00664667">
        <w:rPr>
          <w:rFonts w:ascii="Times New Roman" w:hAnsi="Times New Roman"/>
          <w:sz w:val="24"/>
          <w:szCs w:val="24"/>
          <w:lang w:val="ru-RU" w:eastAsia="ru-RU"/>
        </w:rPr>
        <w:t>296 с.</w:t>
      </w:r>
    </w:p>
    <w:p w14:paraId="454A5210" w14:textId="77777777" w:rsidR="00443788" w:rsidRPr="00664667" w:rsidRDefault="00FA6E6E"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Менеджмент: підручник / [</w:t>
      </w:r>
      <w:r w:rsidR="00443788" w:rsidRPr="00664667">
        <w:rPr>
          <w:rFonts w:ascii="Times New Roman" w:hAnsi="Times New Roman"/>
          <w:sz w:val="24"/>
          <w:szCs w:val="24"/>
          <w:lang w:val="ru-RU" w:eastAsia="ru-RU"/>
        </w:rPr>
        <w:t>М. М. Єрмошенко та ін.; за заг. ред. д-ра екон. наук, проф. М. М</w:t>
      </w:r>
      <w:r w:rsidR="00980F7A">
        <w:rPr>
          <w:rFonts w:ascii="Times New Roman" w:hAnsi="Times New Roman"/>
          <w:sz w:val="24"/>
          <w:szCs w:val="24"/>
          <w:lang w:val="ru-RU" w:eastAsia="ru-RU"/>
        </w:rPr>
        <w:t xml:space="preserve">. Єрмошенка]; Нац. акад. упр. К.: Нац. акад. упр., 2011. </w:t>
      </w:r>
      <w:r w:rsidR="00443788" w:rsidRPr="00664667">
        <w:rPr>
          <w:rFonts w:ascii="Times New Roman" w:hAnsi="Times New Roman"/>
          <w:sz w:val="24"/>
          <w:szCs w:val="24"/>
          <w:lang w:val="ru-RU" w:eastAsia="ru-RU"/>
        </w:rPr>
        <w:t xml:space="preserve"> 656 с.</w:t>
      </w:r>
    </w:p>
    <w:p w14:paraId="4F3AF951"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Менеджмент: практичні і лабораторні заняття: навч. посіб. / [О. Є. Кузьмін, І. С. Процик, Х. С. Передало, Р. З. Дарміць]; На</w:t>
      </w:r>
      <w:r w:rsidR="00980F7A">
        <w:rPr>
          <w:rFonts w:ascii="Times New Roman" w:hAnsi="Times New Roman"/>
          <w:sz w:val="24"/>
          <w:szCs w:val="24"/>
          <w:lang w:val="ru-RU" w:eastAsia="ru-RU"/>
        </w:rPr>
        <w:t xml:space="preserve">ц. ун-т "Львів. політехніка". </w:t>
      </w:r>
      <w:r w:rsidRPr="00664667">
        <w:rPr>
          <w:rFonts w:ascii="Times New Roman" w:hAnsi="Times New Roman"/>
          <w:sz w:val="24"/>
          <w:szCs w:val="24"/>
          <w:lang w:val="ru-RU" w:eastAsia="ru-RU"/>
        </w:rPr>
        <w:t>2-ге вид., допов. і переробл. - Л.: Вид</w:t>
      </w:r>
      <w:r w:rsidR="00980F7A">
        <w:rPr>
          <w:rFonts w:ascii="Times New Roman" w:hAnsi="Times New Roman"/>
          <w:sz w:val="24"/>
          <w:szCs w:val="24"/>
          <w:lang w:val="ru-RU" w:eastAsia="ru-RU"/>
        </w:rPr>
        <w:t xml:space="preserve">-во Львів. політехніки, 2011. </w:t>
      </w:r>
      <w:r w:rsidRPr="00664667">
        <w:rPr>
          <w:rFonts w:ascii="Times New Roman" w:hAnsi="Times New Roman"/>
          <w:sz w:val="24"/>
          <w:szCs w:val="24"/>
          <w:lang w:val="ru-RU" w:eastAsia="ru-RU"/>
        </w:rPr>
        <w:t xml:space="preserve">172 с. </w:t>
      </w:r>
    </w:p>
    <w:p w14:paraId="247B7989" w14:textId="77777777" w:rsidR="00FA6E6E" w:rsidRPr="00664667" w:rsidRDefault="00FA6E6E" w:rsidP="00FA6E6E">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Менеджмент ресторанного господарства: навч. посібник / Г. Т. П'ятницька, Н. О. П'ятницька, </w:t>
      </w:r>
      <w:r w:rsidR="006B56AF">
        <w:rPr>
          <w:rFonts w:ascii="Times New Roman" w:hAnsi="Times New Roman"/>
          <w:sz w:val="24"/>
          <w:szCs w:val="24"/>
          <w:lang w:val="ru-RU" w:eastAsia="ru-RU"/>
        </w:rPr>
        <w:t>Л. В. Лукашова та ін.</w:t>
      </w:r>
      <w:r w:rsidR="00980F7A">
        <w:rPr>
          <w:rFonts w:ascii="Times New Roman" w:hAnsi="Times New Roman"/>
          <w:sz w:val="24"/>
          <w:szCs w:val="24"/>
          <w:lang w:val="ru-RU" w:eastAsia="ru-RU"/>
        </w:rPr>
        <w:t xml:space="preserve">; за ред. Г. Т. П'ятницької. </w:t>
      </w:r>
      <w:r w:rsidRPr="00664667">
        <w:rPr>
          <w:rFonts w:ascii="Times New Roman" w:hAnsi="Times New Roman"/>
          <w:sz w:val="24"/>
          <w:szCs w:val="24"/>
          <w:lang w:val="ru-RU" w:eastAsia="ru-RU"/>
        </w:rPr>
        <w:t xml:space="preserve"> 2- ге вид., перероб</w:t>
      </w:r>
      <w:r w:rsidR="00980F7A">
        <w:rPr>
          <w:rFonts w:ascii="Times New Roman" w:hAnsi="Times New Roman"/>
          <w:sz w:val="24"/>
          <w:szCs w:val="24"/>
          <w:lang w:val="ru-RU" w:eastAsia="ru-RU"/>
        </w:rPr>
        <w:t>л. і допов. К.: КНТЕУ, 2010.</w:t>
      </w:r>
      <w:r w:rsidRPr="00664667">
        <w:rPr>
          <w:rFonts w:ascii="Times New Roman" w:hAnsi="Times New Roman"/>
          <w:sz w:val="24"/>
          <w:szCs w:val="24"/>
          <w:lang w:val="ru-RU" w:eastAsia="ru-RU"/>
        </w:rPr>
        <w:t xml:space="preserve"> 430 с.</w:t>
      </w:r>
    </w:p>
    <w:p w14:paraId="2FF23FD5"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Мостенська Т.Л. Менеджмент: підручник / Т.Л. Мостенська, В.О. Новак, М.Г. Луцький, </w:t>
      </w:r>
      <w:r w:rsidR="00980F7A">
        <w:rPr>
          <w:rFonts w:ascii="Times New Roman" w:hAnsi="Times New Roman"/>
          <w:sz w:val="24"/>
          <w:szCs w:val="24"/>
          <w:lang w:val="ru-RU" w:eastAsia="ru-RU"/>
        </w:rPr>
        <w:t xml:space="preserve">О.В. Ільєнко. 2-ге видання. К.: Кондор, 2012. </w:t>
      </w:r>
      <w:r w:rsidRPr="00664667">
        <w:rPr>
          <w:rFonts w:ascii="Times New Roman" w:hAnsi="Times New Roman"/>
          <w:sz w:val="24"/>
          <w:szCs w:val="24"/>
          <w:lang w:val="ru-RU" w:eastAsia="ru-RU"/>
        </w:rPr>
        <w:t>758 с.</w:t>
      </w:r>
    </w:p>
    <w:p w14:paraId="1BD1FA99"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 xml:space="preserve">Осовська Г. В. Менеджмент: підручник / Г. В. </w:t>
      </w:r>
      <w:r w:rsidR="00980F7A">
        <w:rPr>
          <w:rFonts w:ascii="Times New Roman" w:hAnsi="Times New Roman"/>
          <w:sz w:val="24"/>
          <w:szCs w:val="24"/>
          <w:lang w:val="ru-RU" w:eastAsia="ru-RU"/>
        </w:rPr>
        <w:t xml:space="preserve">Осовська, О. А. Осовський. </w:t>
      </w:r>
      <w:r w:rsidR="006B56AF">
        <w:rPr>
          <w:rFonts w:ascii="Times New Roman" w:hAnsi="Times New Roman"/>
          <w:sz w:val="24"/>
          <w:szCs w:val="24"/>
          <w:lang w:val="ru-RU" w:eastAsia="ru-RU"/>
        </w:rPr>
        <w:t xml:space="preserve"> К.</w:t>
      </w:r>
      <w:r w:rsidR="00980F7A">
        <w:rPr>
          <w:rFonts w:ascii="Times New Roman" w:hAnsi="Times New Roman"/>
          <w:sz w:val="24"/>
          <w:szCs w:val="24"/>
          <w:lang w:val="ru-RU" w:eastAsia="ru-RU"/>
        </w:rPr>
        <w:t xml:space="preserve">: Кондор-Видавництво, 2015. </w:t>
      </w:r>
      <w:r w:rsidRPr="00664667">
        <w:rPr>
          <w:rFonts w:ascii="Times New Roman" w:hAnsi="Times New Roman"/>
          <w:sz w:val="24"/>
          <w:szCs w:val="24"/>
          <w:lang w:val="ru-RU" w:eastAsia="ru-RU"/>
        </w:rPr>
        <w:t>563 с</w:t>
      </w:r>
    </w:p>
    <w:p w14:paraId="61878F14"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Осовська Г. В. Менеджмент організацій: підручник / Г. В. Осовська, Л. Ц</w:t>
      </w:r>
      <w:r w:rsidR="00980F7A">
        <w:rPr>
          <w:rFonts w:ascii="Times New Roman" w:hAnsi="Times New Roman"/>
          <w:sz w:val="24"/>
          <w:szCs w:val="24"/>
          <w:lang w:val="ru-RU" w:eastAsia="ru-RU"/>
        </w:rPr>
        <w:t xml:space="preserve">. Масловська, О. А. Осовський. </w:t>
      </w:r>
      <w:r w:rsidRPr="00664667">
        <w:rPr>
          <w:rFonts w:ascii="Times New Roman" w:hAnsi="Times New Roman"/>
          <w:sz w:val="24"/>
          <w:szCs w:val="24"/>
          <w:lang w:val="ru-RU" w:eastAsia="ru-RU"/>
        </w:rPr>
        <w:t xml:space="preserve"> </w:t>
      </w:r>
      <w:r w:rsidR="00980F7A">
        <w:rPr>
          <w:rFonts w:ascii="Times New Roman" w:hAnsi="Times New Roman"/>
          <w:sz w:val="24"/>
          <w:szCs w:val="24"/>
          <w:lang w:val="ru-RU" w:eastAsia="ru-RU"/>
        </w:rPr>
        <w:t xml:space="preserve">К.: Кондор-Видавництво, 2014. </w:t>
      </w:r>
      <w:r w:rsidRPr="00664667">
        <w:rPr>
          <w:rFonts w:ascii="Times New Roman" w:hAnsi="Times New Roman"/>
          <w:sz w:val="24"/>
          <w:szCs w:val="24"/>
          <w:lang w:val="ru-RU" w:eastAsia="ru-RU"/>
        </w:rPr>
        <w:t>366 с</w:t>
      </w:r>
    </w:p>
    <w:p w14:paraId="2888E7C1"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Палеха Ю. І. Менеджмент персоналу:</w:t>
      </w:r>
      <w:r w:rsidR="00980F7A">
        <w:rPr>
          <w:rFonts w:ascii="Times New Roman" w:hAnsi="Times New Roman"/>
          <w:sz w:val="24"/>
          <w:szCs w:val="24"/>
          <w:lang w:val="ru-RU" w:eastAsia="ru-RU"/>
        </w:rPr>
        <w:t xml:space="preserve"> навч. посіб. / Ю. І. Палеха. К.: Ліра-К. 2015. </w:t>
      </w:r>
      <w:r w:rsidRPr="00664667">
        <w:rPr>
          <w:rFonts w:ascii="Times New Roman" w:hAnsi="Times New Roman"/>
          <w:sz w:val="24"/>
          <w:szCs w:val="24"/>
          <w:lang w:val="ru-RU" w:eastAsia="ru-RU"/>
        </w:rPr>
        <w:t xml:space="preserve"> 346 с.</w:t>
      </w:r>
    </w:p>
    <w:p w14:paraId="272FA9C3" w14:textId="1D980059"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Панченко Ю. В.</w:t>
      </w:r>
      <w:r w:rsidR="0047051B">
        <w:rPr>
          <w:rFonts w:ascii="Times New Roman" w:hAnsi="Times New Roman"/>
          <w:sz w:val="24"/>
          <w:szCs w:val="24"/>
          <w:lang w:val="ru-RU" w:eastAsia="ru-RU"/>
        </w:rPr>
        <w:t xml:space="preserve"> </w:t>
      </w:r>
      <w:r w:rsidRPr="00664667">
        <w:rPr>
          <w:rFonts w:ascii="Times New Roman" w:hAnsi="Times New Roman"/>
          <w:sz w:val="24"/>
          <w:szCs w:val="24"/>
          <w:lang w:val="ru-RU" w:eastAsia="ru-RU"/>
        </w:rPr>
        <w:t>Менеджмент внутрішнього і міжнародного туризму: навч. посібник./ Ю. В. Панченко, О. Є. Лугінін, С. В. Фоміши</w:t>
      </w:r>
      <w:r w:rsidR="00980F7A">
        <w:rPr>
          <w:rFonts w:ascii="Times New Roman" w:hAnsi="Times New Roman"/>
          <w:sz w:val="24"/>
          <w:szCs w:val="24"/>
          <w:lang w:val="ru-RU" w:eastAsia="ru-RU"/>
        </w:rPr>
        <w:t xml:space="preserve">н. Херсон: ОЛДІ-ПЛЮС, 2013. </w:t>
      </w:r>
      <w:r w:rsidRPr="00664667">
        <w:rPr>
          <w:rFonts w:ascii="Times New Roman" w:hAnsi="Times New Roman"/>
          <w:sz w:val="24"/>
          <w:szCs w:val="24"/>
          <w:lang w:val="ru-RU" w:eastAsia="ru-RU"/>
        </w:rPr>
        <w:t>342 с</w:t>
      </w:r>
    </w:p>
    <w:p w14:paraId="68D83CE6"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Скрипко, Т. О. Менеджмент готельно-ресторанного господарства: навч. посіб. / Скрипко Т. О., Ланда О. О.; Уко</w:t>
      </w:r>
      <w:r w:rsidR="00980F7A">
        <w:rPr>
          <w:rFonts w:ascii="Times New Roman" w:hAnsi="Times New Roman"/>
          <w:sz w:val="24"/>
          <w:szCs w:val="24"/>
          <w:lang w:val="ru-RU" w:eastAsia="ru-RU"/>
        </w:rPr>
        <w:t>опспілка, Львів. комерц. акад.</w:t>
      </w:r>
      <w:r w:rsidRPr="00664667">
        <w:rPr>
          <w:rFonts w:ascii="Times New Roman" w:hAnsi="Times New Roman"/>
          <w:sz w:val="24"/>
          <w:szCs w:val="24"/>
          <w:lang w:val="ru-RU" w:eastAsia="ru-RU"/>
        </w:rPr>
        <w:t xml:space="preserve"> Л.: Вид-во Львів. к</w:t>
      </w:r>
      <w:r w:rsidR="00980F7A">
        <w:rPr>
          <w:rFonts w:ascii="Times New Roman" w:hAnsi="Times New Roman"/>
          <w:sz w:val="24"/>
          <w:szCs w:val="24"/>
          <w:lang w:val="ru-RU" w:eastAsia="ru-RU"/>
        </w:rPr>
        <w:t xml:space="preserve">омерц. акад., 2012. </w:t>
      </w:r>
      <w:r w:rsidRPr="00664667">
        <w:rPr>
          <w:rFonts w:ascii="Times New Roman" w:hAnsi="Times New Roman"/>
          <w:sz w:val="24"/>
          <w:szCs w:val="24"/>
          <w:lang w:val="ru-RU" w:eastAsia="ru-RU"/>
        </w:rPr>
        <w:t xml:space="preserve">299 с. </w:t>
      </w:r>
    </w:p>
    <w:p w14:paraId="4AA52E7A"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Стадник, В. В. Менеджмент: підручник</w:t>
      </w:r>
      <w:r w:rsidR="00980F7A">
        <w:rPr>
          <w:rFonts w:ascii="Times New Roman" w:hAnsi="Times New Roman"/>
          <w:sz w:val="24"/>
          <w:szCs w:val="24"/>
          <w:lang w:val="ru-RU" w:eastAsia="ru-RU"/>
        </w:rPr>
        <w:t xml:space="preserve"> / В. В. Стадник, М. А. Йохна.</w:t>
      </w:r>
      <w:r w:rsidRPr="00664667">
        <w:rPr>
          <w:rFonts w:ascii="Times New Roman" w:hAnsi="Times New Roman"/>
          <w:sz w:val="24"/>
          <w:szCs w:val="24"/>
          <w:lang w:val="ru-RU" w:eastAsia="ru-RU"/>
        </w:rPr>
        <w:t xml:space="preserve"> 2-ге вид., випр. і д</w:t>
      </w:r>
      <w:r w:rsidR="00980F7A">
        <w:rPr>
          <w:rFonts w:ascii="Times New Roman" w:hAnsi="Times New Roman"/>
          <w:sz w:val="24"/>
          <w:szCs w:val="24"/>
          <w:lang w:val="ru-RU" w:eastAsia="ru-RU"/>
        </w:rPr>
        <w:t>опов. К.: Академвидав, 2010.</w:t>
      </w:r>
      <w:r w:rsidRPr="00664667">
        <w:rPr>
          <w:rFonts w:ascii="Times New Roman" w:hAnsi="Times New Roman"/>
          <w:sz w:val="24"/>
          <w:szCs w:val="24"/>
          <w:lang w:val="ru-RU" w:eastAsia="ru-RU"/>
        </w:rPr>
        <w:t xml:space="preserve"> 472 с. </w:t>
      </w:r>
    </w:p>
    <w:p w14:paraId="763D813E"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Туленков М.В. Сучасні теорії менеджменту: навчальний посібник/ М.В. Ту</w:t>
      </w:r>
      <w:r w:rsidR="00980F7A">
        <w:rPr>
          <w:rFonts w:ascii="Times New Roman" w:hAnsi="Times New Roman"/>
          <w:sz w:val="24"/>
          <w:szCs w:val="24"/>
          <w:lang w:val="ru-RU" w:eastAsia="ru-RU"/>
        </w:rPr>
        <w:t xml:space="preserve">ленков. К.: Каравела, 2012. </w:t>
      </w:r>
      <w:r w:rsidRPr="00664667">
        <w:rPr>
          <w:rFonts w:ascii="Times New Roman" w:hAnsi="Times New Roman"/>
          <w:sz w:val="24"/>
          <w:szCs w:val="24"/>
          <w:lang w:val="ru-RU" w:eastAsia="ru-RU"/>
        </w:rPr>
        <w:t>304 с.</w:t>
      </w:r>
    </w:p>
    <w:p w14:paraId="309424CE"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Тягунова Н. М. Основи організації туристичного бізнесу. Кредитно-модульний курс: навч. посіб. / Н. М.</w:t>
      </w:r>
      <w:r w:rsidR="00980F7A">
        <w:rPr>
          <w:rFonts w:ascii="Times New Roman" w:hAnsi="Times New Roman"/>
          <w:sz w:val="24"/>
          <w:szCs w:val="24"/>
          <w:lang w:val="ru-RU" w:eastAsia="ru-RU"/>
        </w:rPr>
        <w:t xml:space="preserve"> Тягунова.</w:t>
      </w:r>
      <w:r w:rsidR="006B56AF">
        <w:rPr>
          <w:rFonts w:ascii="Times New Roman" w:hAnsi="Times New Roman"/>
          <w:sz w:val="24"/>
          <w:szCs w:val="24"/>
          <w:lang w:val="ru-RU" w:eastAsia="ru-RU"/>
        </w:rPr>
        <w:t xml:space="preserve"> К.</w:t>
      </w:r>
      <w:r w:rsidRPr="00664667">
        <w:rPr>
          <w:rFonts w:ascii="Times New Roman" w:hAnsi="Times New Roman"/>
          <w:sz w:val="24"/>
          <w:szCs w:val="24"/>
          <w:lang w:val="ru-RU" w:eastAsia="ru-RU"/>
        </w:rPr>
        <w:t>: ЦУЛ</w:t>
      </w:r>
      <w:r w:rsidR="00980F7A">
        <w:rPr>
          <w:rFonts w:ascii="Times New Roman" w:hAnsi="Times New Roman"/>
          <w:sz w:val="24"/>
          <w:szCs w:val="24"/>
          <w:lang w:val="ru-RU" w:eastAsia="ru-RU"/>
        </w:rPr>
        <w:t xml:space="preserve">, 2014. </w:t>
      </w:r>
      <w:r w:rsidRPr="00664667">
        <w:rPr>
          <w:rFonts w:ascii="Times New Roman" w:hAnsi="Times New Roman"/>
          <w:sz w:val="24"/>
          <w:szCs w:val="24"/>
          <w:lang w:val="ru-RU" w:eastAsia="ru-RU"/>
        </w:rPr>
        <w:t xml:space="preserve">130 </w:t>
      </w:r>
      <w:r w:rsidRPr="00664667">
        <w:rPr>
          <w:rFonts w:ascii="Times New Roman" w:hAnsi="Times New Roman"/>
          <w:sz w:val="24"/>
          <w:szCs w:val="24"/>
          <w:lang w:val="uk-UA" w:eastAsia="ru-RU"/>
        </w:rPr>
        <w:t>с.</w:t>
      </w:r>
    </w:p>
    <w:p w14:paraId="5487EE2D"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Хмурова, В. В. Менеджмент підприємницької діяльності: навч. посіб. / В. В. Хмурова; Київ. на</w:t>
      </w:r>
      <w:r w:rsidR="00980F7A">
        <w:rPr>
          <w:rFonts w:ascii="Times New Roman" w:hAnsi="Times New Roman"/>
          <w:sz w:val="24"/>
          <w:szCs w:val="24"/>
          <w:lang w:val="ru-RU" w:eastAsia="ru-RU"/>
        </w:rPr>
        <w:t>ц. ун-т технологій та дизайну.</w:t>
      </w:r>
      <w:r w:rsidRPr="00664667">
        <w:rPr>
          <w:rFonts w:ascii="Times New Roman" w:hAnsi="Times New Roman"/>
          <w:sz w:val="24"/>
          <w:szCs w:val="24"/>
          <w:lang w:val="ru-RU" w:eastAsia="ru-RU"/>
        </w:rPr>
        <w:t xml:space="preserve"> К</w:t>
      </w:r>
      <w:r w:rsidR="00980F7A">
        <w:rPr>
          <w:rFonts w:ascii="Times New Roman" w:hAnsi="Times New Roman"/>
          <w:sz w:val="24"/>
          <w:szCs w:val="24"/>
          <w:lang w:val="ru-RU" w:eastAsia="ru-RU"/>
        </w:rPr>
        <w:t>.: КНУТД, 2011.</w:t>
      </w:r>
      <w:r w:rsidRPr="00664667">
        <w:rPr>
          <w:rFonts w:ascii="Times New Roman" w:hAnsi="Times New Roman"/>
          <w:sz w:val="24"/>
          <w:szCs w:val="24"/>
          <w:lang w:val="ru-RU" w:eastAsia="ru-RU"/>
        </w:rPr>
        <w:t xml:space="preserve"> 247 с. </w:t>
      </w:r>
    </w:p>
    <w:p w14:paraId="7DC91A52" w14:textId="77777777" w:rsidR="00443788" w:rsidRPr="00664667" w:rsidRDefault="00443788" w:rsidP="00443788">
      <w:pPr>
        <w:numPr>
          <w:ilvl w:val="0"/>
          <w:numId w:val="6"/>
        </w:numPr>
        <w:spacing w:after="0" w:line="240" w:lineRule="auto"/>
        <w:ind w:left="567" w:hanging="567"/>
        <w:contextualSpacing/>
        <w:jc w:val="both"/>
        <w:rPr>
          <w:rFonts w:ascii="Times New Roman" w:hAnsi="Times New Roman"/>
          <w:sz w:val="24"/>
          <w:szCs w:val="24"/>
          <w:lang w:val="ru-RU" w:eastAsia="ru-RU"/>
        </w:rPr>
      </w:pPr>
      <w:r w:rsidRPr="00664667">
        <w:rPr>
          <w:rFonts w:ascii="Times New Roman" w:hAnsi="Times New Roman"/>
          <w:sz w:val="24"/>
          <w:szCs w:val="24"/>
          <w:lang w:val="ru-RU" w:eastAsia="ru-RU"/>
        </w:rPr>
        <w:t>Чайка Г. Л. Самоменеджмент менеджера: навч. посіб. / Г.</w:t>
      </w:r>
      <w:r w:rsidR="00980F7A">
        <w:rPr>
          <w:rFonts w:ascii="Times New Roman" w:hAnsi="Times New Roman"/>
          <w:sz w:val="24"/>
          <w:szCs w:val="24"/>
          <w:lang w:val="ru-RU" w:eastAsia="ru-RU"/>
        </w:rPr>
        <w:t xml:space="preserve"> Л. Чайка. К.: Знання, 2014. </w:t>
      </w:r>
      <w:r w:rsidRPr="00664667">
        <w:rPr>
          <w:rFonts w:ascii="Times New Roman" w:hAnsi="Times New Roman"/>
          <w:sz w:val="24"/>
          <w:szCs w:val="24"/>
          <w:lang w:val="ru-RU" w:eastAsia="ru-RU"/>
        </w:rPr>
        <w:t xml:space="preserve"> 422 с.</w:t>
      </w:r>
    </w:p>
    <w:bookmarkEnd w:id="2"/>
    <w:p w14:paraId="568922D9" w14:textId="77777777" w:rsidR="00F81477" w:rsidRPr="00664667" w:rsidRDefault="00F81477" w:rsidP="00F81477">
      <w:pPr>
        <w:tabs>
          <w:tab w:val="left" w:pos="567"/>
        </w:tabs>
        <w:rPr>
          <w:rFonts w:ascii="Times New Roman" w:hAnsi="Times New Roman"/>
          <w:sz w:val="24"/>
          <w:szCs w:val="24"/>
          <w:lang w:val="uk-UA"/>
        </w:rPr>
      </w:pPr>
    </w:p>
    <w:p w14:paraId="660AC362" w14:textId="77777777" w:rsidR="00F81477" w:rsidRPr="00664667" w:rsidRDefault="00F81477" w:rsidP="00F81477">
      <w:pPr>
        <w:tabs>
          <w:tab w:val="left" w:pos="567"/>
        </w:tabs>
        <w:jc w:val="center"/>
        <w:rPr>
          <w:rFonts w:ascii="Times New Roman" w:hAnsi="Times New Roman"/>
          <w:b/>
          <w:sz w:val="24"/>
          <w:szCs w:val="24"/>
          <w:lang w:val="uk-UA"/>
        </w:rPr>
      </w:pPr>
      <w:r w:rsidRPr="00664667">
        <w:rPr>
          <w:rFonts w:ascii="Times New Roman" w:hAnsi="Times New Roman"/>
          <w:b/>
          <w:sz w:val="24"/>
          <w:szCs w:val="24"/>
        </w:rPr>
        <w:t>Internet</w:t>
      </w:r>
      <w:r w:rsidRPr="00664667">
        <w:rPr>
          <w:rFonts w:ascii="Times New Roman" w:hAnsi="Times New Roman"/>
          <w:b/>
          <w:sz w:val="24"/>
          <w:szCs w:val="24"/>
          <w:lang w:val="uk-UA"/>
        </w:rPr>
        <w:t>-джерела:</w:t>
      </w:r>
    </w:p>
    <w:p w14:paraId="45F67DAA" w14:textId="77777777" w:rsidR="00F81477" w:rsidRPr="00D8203A" w:rsidRDefault="00F81477" w:rsidP="00D8203A">
      <w:pPr>
        <w:pStyle w:val="a7"/>
        <w:numPr>
          <w:ilvl w:val="0"/>
          <w:numId w:val="9"/>
        </w:numPr>
        <w:tabs>
          <w:tab w:val="clear" w:pos="1440"/>
          <w:tab w:val="num" w:pos="142"/>
          <w:tab w:val="left" w:pos="567"/>
        </w:tabs>
        <w:spacing w:after="0" w:line="240" w:lineRule="auto"/>
        <w:ind w:left="567" w:hanging="425"/>
        <w:jc w:val="both"/>
        <w:rPr>
          <w:rFonts w:ascii="Times New Roman" w:hAnsi="Times New Roman"/>
          <w:sz w:val="24"/>
          <w:szCs w:val="24"/>
          <w:lang w:val="ru-RU"/>
        </w:rPr>
      </w:pPr>
      <w:r w:rsidRPr="00D8203A">
        <w:rPr>
          <w:rFonts w:ascii="Times New Roman" w:hAnsi="Times New Roman"/>
          <w:sz w:val="24"/>
          <w:szCs w:val="24"/>
          <w:lang w:val="uk-UA"/>
        </w:rPr>
        <w:lastRenderedPageBreak/>
        <w:t>Офіційний веб-портал Верховної Ради України</w:t>
      </w:r>
      <w:r w:rsidRPr="00D8203A">
        <w:rPr>
          <w:rFonts w:ascii="Times New Roman" w:hAnsi="Times New Roman"/>
          <w:sz w:val="24"/>
          <w:szCs w:val="24"/>
          <w:lang w:val="ru-RU"/>
        </w:rPr>
        <w:t xml:space="preserve"> [</w:t>
      </w:r>
      <w:r w:rsidRPr="00D8203A">
        <w:rPr>
          <w:rFonts w:ascii="Times New Roman" w:hAnsi="Times New Roman"/>
          <w:sz w:val="24"/>
          <w:szCs w:val="24"/>
          <w:lang w:val="uk-UA"/>
        </w:rPr>
        <w:t>Е</w:t>
      </w:r>
      <w:r w:rsidRPr="00D8203A">
        <w:rPr>
          <w:rFonts w:ascii="Times New Roman" w:hAnsi="Times New Roman"/>
          <w:sz w:val="24"/>
          <w:szCs w:val="24"/>
          <w:lang w:val="ru-RU"/>
        </w:rPr>
        <w:t>лектронн</w:t>
      </w:r>
      <w:r w:rsidRPr="00D8203A">
        <w:rPr>
          <w:rFonts w:ascii="Times New Roman" w:hAnsi="Times New Roman"/>
          <w:sz w:val="24"/>
          <w:szCs w:val="24"/>
          <w:lang w:val="uk-UA"/>
        </w:rPr>
        <w:t>и</w:t>
      </w:r>
      <w:r w:rsidRPr="00D8203A">
        <w:rPr>
          <w:rFonts w:ascii="Times New Roman" w:hAnsi="Times New Roman"/>
          <w:sz w:val="24"/>
          <w:szCs w:val="24"/>
          <w:lang w:val="ru-RU"/>
        </w:rPr>
        <w:t>й ресурс]. – Режим доступ</w:t>
      </w:r>
      <w:r w:rsidRPr="00D8203A">
        <w:rPr>
          <w:rFonts w:ascii="Times New Roman" w:hAnsi="Times New Roman"/>
          <w:sz w:val="24"/>
          <w:szCs w:val="24"/>
          <w:lang w:val="uk-UA"/>
        </w:rPr>
        <w:t>у</w:t>
      </w:r>
      <w:r w:rsidRPr="00D8203A">
        <w:rPr>
          <w:rFonts w:ascii="Times New Roman" w:hAnsi="Times New Roman"/>
          <w:sz w:val="24"/>
          <w:szCs w:val="24"/>
          <w:lang w:val="ru-RU"/>
        </w:rPr>
        <w:t xml:space="preserve">: </w:t>
      </w:r>
      <w:hyperlink r:id="rId17" w:history="1">
        <w:r w:rsidRPr="00D8203A">
          <w:rPr>
            <w:rStyle w:val="aff"/>
            <w:rFonts w:ascii="Times New Roman" w:eastAsiaTheme="majorEastAsia" w:hAnsi="Times New Roman"/>
            <w:color w:val="auto"/>
            <w:sz w:val="24"/>
            <w:szCs w:val="24"/>
            <w:u w:val="none"/>
          </w:rPr>
          <w:t>http</w:t>
        </w:r>
        <w:r w:rsidRPr="00D8203A">
          <w:rPr>
            <w:rStyle w:val="aff"/>
            <w:rFonts w:ascii="Times New Roman" w:eastAsiaTheme="majorEastAsia" w:hAnsi="Times New Roman"/>
            <w:color w:val="auto"/>
            <w:sz w:val="24"/>
            <w:szCs w:val="24"/>
            <w:u w:val="none"/>
            <w:lang w:val="ru-RU"/>
          </w:rPr>
          <w:t>://</w:t>
        </w:r>
        <w:r w:rsidRPr="00D8203A">
          <w:rPr>
            <w:rStyle w:val="aff"/>
            <w:rFonts w:ascii="Times New Roman" w:eastAsiaTheme="majorEastAsia" w:hAnsi="Times New Roman"/>
            <w:color w:val="auto"/>
            <w:sz w:val="24"/>
            <w:szCs w:val="24"/>
            <w:u w:val="none"/>
          </w:rPr>
          <w:t>rada</w:t>
        </w:r>
        <w:r w:rsidRPr="00D8203A">
          <w:rPr>
            <w:rStyle w:val="aff"/>
            <w:rFonts w:ascii="Times New Roman" w:eastAsiaTheme="majorEastAsia" w:hAnsi="Times New Roman"/>
            <w:color w:val="auto"/>
            <w:sz w:val="24"/>
            <w:szCs w:val="24"/>
            <w:u w:val="none"/>
            <w:lang w:val="ru-RU"/>
          </w:rPr>
          <w:t>.</w:t>
        </w:r>
        <w:r w:rsidRPr="00D8203A">
          <w:rPr>
            <w:rStyle w:val="aff"/>
            <w:rFonts w:ascii="Times New Roman" w:eastAsiaTheme="majorEastAsia" w:hAnsi="Times New Roman"/>
            <w:color w:val="auto"/>
            <w:sz w:val="24"/>
            <w:szCs w:val="24"/>
            <w:u w:val="none"/>
          </w:rPr>
          <w:t>gov</w:t>
        </w:r>
        <w:r w:rsidRPr="00D8203A">
          <w:rPr>
            <w:rStyle w:val="aff"/>
            <w:rFonts w:ascii="Times New Roman" w:eastAsiaTheme="majorEastAsia" w:hAnsi="Times New Roman"/>
            <w:color w:val="auto"/>
            <w:sz w:val="24"/>
            <w:szCs w:val="24"/>
            <w:u w:val="none"/>
            <w:lang w:val="ru-RU"/>
          </w:rPr>
          <w:t>.</w:t>
        </w:r>
        <w:r w:rsidRPr="00D8203A">
          <w:rPr>
            <w:rStyle w:val="aff"/>
            <w:rFonts w:ascii="Times New Roman" w:eastAsiaTheme="majorEastAsia" w:hAnsi="Times New Roman"/>
            <w:color w:val="auto"/>
            <w:sz w:val="24"/>
            <w:szCs w:val="24"/>
            <w:u w:val="none"/>
          </w:rPr>
          <w:t>ua</w:t>
        </w:r>
        <w:r w:rsidRPr="00D8203A">
          <w:rPr>
            <w:rStyle w:val="aff"/>
            <w:rFonts w:ascii="Times New Roman" w:eastAsiaTheme="majorEastAsia" w:hAnsi="Times New Roman"/>
            <w:color w:val="auto"/>
            <w:sz w:val="24"/>
            <w:szCs w:val="24"/>
            <w:u w:val="none"/>
            <w:lang w:val="ru-RU"/>
          </w:rPr>
          <w:t>/</w:t>
        </w:r>
      </w:hyperlink>
    </w:p>
    <w:p w14:paraId="1C3FAE4A" w14:textId="77777777" w:rsidR="00F81477" w:rsidRPr="00D8203A" w:rsidRDefault="00F81477" w:rsidP="00D8203A">
      <w:pPr>
        <w:pStyle w:val="a7"/>
        <w:numPr>
          <w:ilvl w:val="0"/>
          <w:numId w:val="9"/>
        </w:numPr>
        <w:tabs>
          <w:tab w:val="clear" w:pos="1440"/>
          <w:tab w:val="num" w:pos="142"/>
          <w:tab w:val="left" w:pos="567"/>
        </w:tabs>
        <w:spacing w:after="0" w:line="240" w:lineRule="auto"/>
        <w:ind w:left="567" w:hanging="425"/>
        <w:jc w:val="both"/>
        <w:rPr>
          <w:rStyle w:val="aff0"/>
          <w:rFonts w:ascii="Times New Roman" w:hAnsi="Times New Roman"/>
          <w:i w:val="0"/>
          <w:color w:val="auto"/>
          <w:sz w:val="24"/>
          <w:szCs w:val="24"/>
          <w:lang w:val="uk-UA"/>
        </w:rPr>
      </w:pPr>
      <w:r w:rsidRPr="00D8203A">
        <w:rPr>
          <w:rFonts w:ascii="Times New Roman" w:hAnsi="Times New Roman"/>
          <w:sz w:val="24"/>
          <w:szCs w:val="24"/>
          <w:lang w:val="uk-UA"/>
        </w:rPr>
        <w:t xml:space="preserve">Офіційний сайт Всесвітньої туристичної </w:t>
      </w:r>
      <w:r w:rsidRPr="00D8203A">
        <w:rPr>
          <w:rStyle w:val="aff0"/>
          <w:rFonts w:ascii="Times New Roman" w:hAnsi="Times New Roman"/>
          <w:i w:val="0"/>
          <w:color w:val="auto"/>
          <w:sz w:val="24"/>
          <w:szCs w:val="24"/>
          <w:lang w:val="uk-UA"/>
        </w:rPr>
        <w:t xml:space="preserve">організації </w:t>
      </w:r>
      <w:r w:rsidRPr="00D8203A">
        <w:rPr>
          <w:rStyle w:val="aff0"/>
          <w:rFonts w:ascii="Times New Roman" w:hAnsi="Times New Roman"/>
          <w:i w:val="0"/>
          <w:color w:val="auto"/>
          <w:sz w:val="24"/>
          <w:szCs w:val="24"/>
        </w:rPr>
        <w:t>WorldTourismOrganization</w:t>
      </w:r>
      <w:r w:rsidRPr="00D8203A">
        <w:rPr>
          <w:rStyle w:val="aff0"/>
          <w:rFonts w:ascii="Times New Roman" w:hAnsi="Times New Roman"/>
          <w:i w:val="0"/>
          <w:color w:val="auto"/>
          <w:sz w:val="24"/>
          <w:szCs w:val="24"/>
          <w:lang w:val="uk-UA"/>
        </w:rPr>
        <w:t xml:space="preserve"> (</w:t>
      </w:r>
      <w:r w:rsidRPr="00D8203A">
        <w:rPr>
          <w:rStyle w:val="aff0"/>
          <w:rFonts w:ascii="Times New Roman" w:hAnsi="Times New Roman"/>
          <w:i w:val="0"/>
          <w:color w:val="auto"/>
          <w:sz w:val="24"/>
          <w:szCs w:val="24"/>
        </w:rPr>
        <w:t>UNWTO</w:t>
      </w:r>
      <w:r w:rsidRPr="00D8203A">
        <w:rPr>
          <w:rStyle w:val="aff0"/>
          <w:rFonts w:ascii="Times New Roman" w:hAnsi="Times New Roman"/>
          <w:i w:val="0"/>
          <w:color w:val="auto"/>
          <w:sz w:val="24"/>
          <w:szCs w:val="24"/>
          <w:lang w:val="uk-UA"/>
        </w:rPr>
        <w:t xml:space="preserve">): [Електронний ресурс]. – Режим доступу: </w:t>
      </w:r>
      <w:hyperlink r:id="rId18" w:history="1">
        <w:r w:rsidRPr="00D8203A">
          <w:rPr>
            <w:rStyle w:val="aff0"/>
            <w:rFonts w:ascii="Times New Roman" w:hAnsi="Times New Roman"/>
            <w:i w:val="0"/>
            <w:color w:val="auto"/>
            <w:sz w:val="24"/>
            <w:szCs w:val="24"/>
          </w:rPr>
          <w:t>http</w:t>
        </w:r>
        <w:r w:rsidRPr="00D8203A">
          <w:rPr>
            <w:rStyle w:val="aff0"/>
            <w:rFonts w:ascii="Times New Roman" w:hAnsi="Times New Roman"/>
            <w:i w:val="0"/>
            <w:color w:val="auto"/>
            <w:sz w:val="24"/>
            <w:szCs w:val="24"/>
            <w:lang w:val="uk-UA"/>
          </w:rPr>
          <w:t>://</w:t>
        </w:r>
        <w:r w:rsidRPr="00D8203A">
          <w:rPr>
            <w:rStyle w:val="aff0"/>
            <w:rFonts w:ascii="Times New Roman" w:hAnsi="Times New Roman"/>
            <w:i w:val="0"/>
            <w:color w:val="auto"/>
            <w:sz w:val="24"/>
            <w:szCs w:val="24"/>
          </w:rPr>
          <w:t>www</w:t>
        </w:r>
        <w:r w:rsidRPr="00D8203A">
          <w:rPr>
            <w:rStyle w:val="aff0"/>
            <w:rFonts w:ascii="Times New Roman" w:hAnsi="Times New Roman"/>
            <w:i w:val="0"/>
            <w:color w:val="auto"/>
            <w:sz w:val="24"/>
            <w:szCs w:val="24"/>
            <w:lang w:val="uk-UA"/>
          </w:rPr>
          <w:t>2.</w:t>
        </w:r>
        <w:r w:rsidRPr="00D8203A">
          <w:rPr>
            <w:rStyle w:val="aff0"/>
            <w:rFonts w:ascii="Times New Roman" w:hAnsi="Times New Roman"/>
            <w:i w:val="0"/>
            <w:color w:val="auto"/>
            <w:sz w:val="24"/>
            <w:szCs w:val="24"/>
          </w:rPr>
          <w:t>unwto</w:t>
        </w:r>
        <w:r w:rsidRPr="00D8203A">
          <w:rPr>
            <w:rStyle w:val="aff0"/>
            <w:rFonts w:ascii="Times New Roman" w:hAnsi="Times New Roman"/>
            <w:i w:val="0"/>
            <w:color w:val="auto"/>
            <w:sz w:val="24"/>
            <w:szCs w:val="24"/>
            <w:lang w:val="uk-UA"/>
          </w:rPr>
          <w:t>.</w:t>
        </w:r>
        <w:r w:rsidRPr="00D8203A">
          <w:rPr>
            <w:rStyle w:val="aff0"/>
            <w:rFonts w:ascii="Times New Roman" w:hAnsi="Times New Roman"/>
            <w:i w:val="0"/>
            <w:color w:val="auto"/>
            <w:sz w:val="24"/>
            <w:szCs w:val="24"/>
          </w:rPr>
          <w:t>org</w:t>
        </w:r>
        <w:r w:rsidRPr="00D8203A">
          <w:rPr>
            <w:rStyle w:val="aff0"/>
            <w:rFonts w:ascii="Times New Roman" w:hAnsi="Times New Roman"/>
            <w:i w:val="0"/>
            <w:color w:val="auto"/>
            <w:sz w:val="24"/>
            <w:szCs w:val="24"/>
            <w:lang w:val="uk-UA"/>
          </w:rPr>
          <w:t>/</w:t>
        </w:r>
      </w:hyperlink>
    </w:p>
    <w:p w14:paraId="520E03F4" w14:textId="77777777" w:rsidR="00F81477" w:rsidRPr="00D8203A" w:rsidRDefault="00F81477" w:rsidP="00D8203A">
      <w:pPr>
        <w:pStyle w:val="a7"/>
        <w:numPr>
          <w:ilvl w:val="0"/>
          <w:numId w:val="9"/>
        </w:numPr>
        <w:tabs>
          <w:tab w:val="clear" w:pos="1440"/>
          <w:tab w:val="num" w:pos="142"/>
          <w:tab w:val="left" w:pos="567"/>
        </w:tabs>
        <w:spacing w:after="0" w:line="240" w:lineRule="auto"/>
        <w:ind w:left="567" w:hanging="425"/>
        <w:jc w:val="both"/>
        <w:rPr>
          <w:rStyle w:val="aff"/>
          <w:rFonts w:ascii="Times New Roman" w:hAnsi="Times New Roman"/>
          <w:color w:val="auto"/>
          <w:sz w:val="24"/>
          <w:szCs w:val="24"/>
          <w:u w:val="none"/>
          <w:lang w:val="ru-RU"/>
        </w:rPr>
      </w:pPr>
      <w:r w:rsidRPr="00D8203A">
        <w:rPr>
          <w:rStyle w:val="aff0"/>
          <w:rFonts w:ascii="Times New Roman" w:hAnsi="Times New Roman"/>
          <w:i w:val="0"/>
          <w:color w:val="auto"/>
          <w:sz w:val="24"/>
          <w:szCs w:val="24"/>
          <w:lang w:val="ru-RU"/>
        </w:rPr>
        <w:t xml:space="preserve">Державна служба статистики України </w:t>
      </w:r>
      <w:r w:rsidRPr="00D8203A">
        <w:rPr>
          <w:rFonts w:ascii="Times New Roman" w:hAnsi="Times New Roman"/>
          <w:sz w:val="24"/>
          <w:szCs w:val="24"/>
          <w:lang w:val="ru-RU"/>
        </w:rPr>
        <w:t>[</w:t>
      </w:r>
      <w:r w:rsidRPr="00D8203A">
        <w:rPr>
          <w:rFonts w:ascii="Times New Roman" w:hAnsi="Times New Roman"/>
          <w:sz w:val="24"/>
          <w:szCs w:val="24"/>
          <w:lang w:val="uk-UA"/>
        </w:rPr>
        <w:t>Е</w:t>
      </w:r>
      <w:r w:rsidRPr="00D8203A">
        <w:rPr>
          <w:rFonts w:ascii="Times New Roman" w:hAnsi="Times New Roman"/>
          <w:sz w:val="24"/>
          <w:szCs w:val="24"/>
          <w:lang w:val="ru-RU"/>
        </w:rPr>
        <w:t>лектронн</w:t>
      </w:r>
      <w:r w:rsidRPr="00D8203A">
        <w:rPr>
          <w:rFonts w:ascii="Times New Roman" w:hAnsi="Times New Roman"/>
          <w:sz w:val="24"/>
          <w:szCs w:val="24"/>
          <w:lang w:val="uk-UA"/>
        </w:rPr>
        <w:t>и</w:t>
      </w:r>
      <w:r w:rsidRPr="00D8203A">
        <w:rPr>
          <w:rFonts w:ascii="Times New Roman" w:hAnsi="Times New Roman"/>
          <w:sz w:val="24"/>
          <w:szCs w:val="24"/>
          <w:lang w:val="ru-RU"/>
        </w:rPr>
        <w:t>й ресурс]. – Режим доступ</w:t>
      </w:r>
      <w:r w:rsidRPr="00D8203A">
        <w:rPr>
          <w:rFonts w:ascii="Times New Roman" w:hAnsi="Times New Roman"/>
          <w:sz w:val="24"/>
          <w:szCs w:val="24"/>
          <w:lang w:val="uk-UA"/>
        </w:rPr>
        <w:t>у</w:t>
      </w:r>
      <w:r w:rsidRPr="00D8203A">
        <w:rPr>
          <w:rFonts w:ascii="Times New Roman" w:hAnsi="Times New Roman"/>
          <w:sz w:val="24"/>
          <w:szCs w:val="24"/>
          <w:lang w:val="ru-RU"/>
        </w:rPr>
        <w:t>:</w:t>
      </w:r>
      <w:hyperlink r:id="rId19" w:history="1">
        <w:r w:rsidRPr="00D8203A">
          <w:rPr>
            <w:rStyle w:val="aff"/>
            <w:rFonts w:ascii="Times New Roman" w:eastAsiaTheme="majorEastAsia" w:hAnsi="Times New Roman"/>
            <w:color w:val="auto"/>
            <w:sz w:val="24"/>
            <w:szCs w:val="24"/>
            <w:u w:val="none"/>
            <w:lang w:val="uk-UA"/>
          </w:rPr>
          <w:t>http://www.ukrstat.gov.ua/</w:t>
        </w:r>
      </w:hyperlink>
    </w:p>
    <w:p w14:paraId="7EBA94E2" w14:textId="77777777" w:rsidR="00D8203A" w:rsidRPr="00D8203A" w:rsidRDefault="00296CD7" w:rsidP="00D8203A">
      <w:pPr>
        <w:pStyle w:val="a7"/>
        <w:numPr>
          <w:ilvl w:val="0"/>
          <w:numId w:val="9"/>
        </w:numPr>
        <w:tabs>
          <w:tab w:val="clear" w:pos="1440"/>
          <w:tab w:val="num" w:pos="142"/>
          <w:tab w:val="left" w:pos="567"/>
        </w:tabs>
        <w:spacing w:after="0" w:line="240" w:lineRule="auto"/>
        <w:ind w:left="567" w:hanging="425"/>
        <w:jc w:val="both"/>
        <w:rPr>
          <w:rStyle w:val="aff"/>
          <w:rFonts w:ascii="Times New Roman" w:hAnsi="Times New Roman"/>
          <w:color w:val="auto"/>
          <w:sz w:val="24"/>
          <w:szCs w:val="24"/>
          <w:u w:val="none"/>
          <w:lang w:val="ru-RU"/>
        </w:rPr>
      </w:pPr>
      <w:r w:rsidRPr="00D8203A">
        <w:rPr>
          <w:rFonts w:ascii="Times New Roman" w:hAnsi="Times New Roman"/>
          <w:bCs/>
          <w:sz w:val="24"/>
          <w:szCs w:val="24"/>
          <w:lang w:val="ru-RU"/>
        </w:rPr>
        <w:t>Державне агентство розвитку туризму України [</w:t>
      </w:r>
      <w:r w:rsidRPr="00D8203A">
        <w:rPr>
          <w:rFonts w:ascii="Times New Roman" w:hAnsi="Times New Roman"/>
          <w:bCs/>
          <w:sz w:val="24"/>
          <w:szCs w:val="24"/>
          <w:lang w:val="uk-UA"/>
        </w:rPr>
        <w:t>Е</w:t>
      </w:r>
      <w:r w:rsidRPr="00D8203A">
        <w:rPr>
          <w:rFonts w:ascii="Times New Roman" w:hAnsi="Times New Roman"/>
          <w:bCs/>
          <w:sz w:val="24"/>
          <w:szCs w:val="24"/>
          <w:lang w:val="ru-RU"/>
        </w:rPr>
        <w:t>лектронн</w:t>
      </w:r>
      <w:r w:rsidRPr="00D8203A">
        <w:rPr>
          <w:rFonts w:ascii="Times New Roman" w:hAnsi="Times New Roman"/>
          <w:bCs/>
          <w:sz w:val="24"/>
          <w:szCs w:val="24"/>
          <w:lang w:val="uk-UA"/>
        </w:rPr>
        <w:t>и</w:t>
      </w:r>
      <w:r w:rsidRPr="00D8203A">
        <w:rPr>
          <w:rFonts w:ascii="Times New Roman" w:hAnsi="Times New Roman"/>
          <w:bCs/>
          <w:sz w:val="24"/>
          <w:szCs w:val="24"/>
          <w:lang w:val="ru-RU"/>
        </w:rPr>
        <w:t>й ресурс]. – Режим доступ</w:t>
      </w:r>
      <w:r w:rsidRPr="00D8203A">
        <w:rPr>
          <w:rFonts w:ascii="Times New Roman" w:hAnsi="Times New Roman"/>
          <w:bCs/>
          <w:sz w:val="24"/>
          <w:szCs w:val="24"/>
          <w:lang w:val="uk-UA"/>
        </w:rPr>
        <w:t>у</w:t>
      </w:r>
      <w:r w:rsidRPr="00D8203A">
        <w:rPr>
          <w:rFonts w:ascii="Times New Roman" w:hAnsi="Times New Roman"/>
          <w:bCs/>
          <w:sz w:val="24"/>
          <w:szCs w:val="24"/>
          <w:lang w:val="ru-RU"/>
        </w:rPr>
        <w:t>:</w:t>
      </w:r>
      <w:hyperlink r:id="rId20" w:history="1">
        <w:r w:rsidRPr="00D8203A">
          <w:rPr>
            <w:rStyle w:val="aff"/>
            <w:rFonts w:ascii="Times New Roman" w:hAnsi="Times New Roman"/>
            <w:sz w:val="24"/>
            <w:szCs w:val="24"/>
          </w:rPr>
          <w:t>https</w:t>
        </w:r>
        <w:r w:rsidRPr="00D8203A">
          <w:rPr>
            <w:rStyle w:val="aff"/>
            <w:rFonts w:ascii="Times New Roman" w:hAnsi="Times New Roman"/>
            <w:sz w:val="24"/>
            <w:szCs w:val="24"/>
            <w:lang w:val="ru-RU"/>
          </w:rPr>
          <w:t>://</w:t>
        </w:r>
        <w:r w:rsidRPr="00D8203A">
          <w:rPr>
            <w:rStyle w:val="aff"/>
            <w:rFonts w:ascii="Times New Roman" w:hAnsi="Times New Roman"/>
            <w:sz w:val="24"/>
            <w:szCs w:val="24"/>
          </w:rPr>
          <w:t>www</w:t>
        </w:r>
        <w:r w:rsidRPr="00D8203A">
          <w:rPr>
            <w:rStyle w:val="aff"/>
            <w:rFonts w:ascii="Times New Roman" w:hAnsi="Times New Roman"/>
            <w:sz w:val="24"/>
            <w:szCs w:val="24"/>
            <w:lang w:val="ru-RU"/>
          </w:rPr>
          <w:t>.</w:t>
        </w:r>
        <w:r w:rsidRPr="00D8203A">
          <w:rPr>
            <w:rStyle w:val="aff"/>
            <w:rFonts w:ascii="Times New Roman" w:hAnsi="Times New Roman"/>
            <w:sz w:val="24"/>
            <w:szCs w:val="24"/>
          </w:rPr>
          <w:t>facebook</w:t>
        </w:r>
        <w:r w:rsidRPr="00D8203A">
          <w:rPr>
            <w:rStyle w:val="aff"/>
            <w:rFonts w:ascii="Times New Roman" w:hAnsi="Times New Roman"/>
            <w:sz w:val="24"/>
            <w:szCs w:val="24"/>
            <w:lang w:val="ru-RU"/>
          </w:rPr>
          <w:t>.</w:t>
        </w:r>
        <w:r w:rsidRPr="00D8203A">
          <w:rPr>
            <w:rStyle w:val="aff"/>
            <w:rFonts w:ascii="Times New Roman" w:hAnsi="Times New Roman"/>
            <w:sz w:val="24"/>
            <w:szCs w:val="24"/>
          </w:rPr>
          <w:t>com</w:t>
        </w:r>
        <w:r w:rsidRPr="00D8203A">
          <w:rPr>
            <w:rStyle w:val="aff"/>
            <w:rFonts w:ascii="Times New Roman" w:hAnsi="Times New Roman"/>
            <w:sz w:val="24"/>
            <w:szCs w:val="24"/>
            <w:lang w:val="ru-RU"/>
          </w:rPr>
          <w:t>/</w:t>
        </w:r>
        <w:r w:rsidRPr="00D8203A">
          <w:rPr>
            <w:rStyle w:val="aff"/>
            <w:rFonts w:ascii="Times New Roman" w:hAnsi="Times New Roman"/>
            <w:sz w:val="24"/>
            <w:szCs w:val="24"/>
          </w:rPr>
          <w:t>DARTUkraine</w:t>
        </w:r>
        <w:r w:rsidRPr="00D8203A">
          <w:rPr>
            <w:rStyle w:val="aff"/>
            <w:rFonts w:ascii="Times New Roman" w:hAnsi="Times New Roman"/>
            <w:sz w:val="24"/>
            <w:szCs w:val="24"/>
            <w:lang w:val="ru-RU"/>
          </w:rPr>
          <w:t>/</w:t>
        </w:r>
      </w:hyperlink>
    </w:p>
    <w:p w14:paraId="56EE9BDC" w14:textId="77777777" w:rsidR="00D8203A" w:rsidRPr="00D8203A" w:rsidRDefault="00D8203A" w:rsidP="00D8203A">
      <w:pPr>
        <w:pStyle w:val="a7"/>
        <w:numPr>
          <w:ilvl w:val="0"/>
          <w:numId w:val="9"/>
        </w:numPr>
        <w:tabs>
          <w:tab w:val="clear" w:pos="1440"/>
          <w:tab w:val="num" w:pos="142"/>
          <w:tab w:val="left" w:pos="567"/>
        </w:tabs>
        <w:spacing w:after="0" w:line="240" w:lineRule="auto"/>
        <w:ind w:left="567" w:hanging="425"/>
        <w:jc w:val="both"/>
        <w:rPr>
          <w:rFonts w:ascii="Times New Roman" w:hAnsi="Times New Roman"/>
          <w:sz w:val="24"/>
          <w:szCs w:val="24"/>
          <w:lang w:val="ru-RU"/>
        </w:rPr>
      </w:pPr>
      <w:r w:rsidRPr="00D8203A">
        <w:rPr>
          <w:rFonts w:ascii="Times New Roman" w:hAnsi="Times New Roman"/>
          <w:sz w:val="24"/>
          <w:szCs w:val="24"/>
          <w:lang w:val="uk-UA"/>
        </w:rPr>
        <w:t>Інтернет портал для управлінців</w:t>
      </w:r>
      <w:r w:rsidRPr="00D8203A">
        <w:rPr>
          <w:rFonts w:ascii="Times New Roman" w:hAnsi="Times New Roman"/>
          <w:sz w:val="24"/>
          <w:szCs w:val="24"/>
          <w:lang w:val="ru-RU"/>
        </w:rPr>
        <w:t xml:space="preserve">[Електронний ресурс]. – Режим доступу: </w:t>
      </w:r>
      <w:hyperlink r:id="rId21" w:history="1">
        <w:r w:rsidR="00B74BC3" w:rsidRPr="00D8203A">
          <w:rPr>
            <w:rStyle w:val="aff"/>
            <w:rFonts w:ascii="Times New Roman" w:hAnsi="Times New Roman"/>
            <w:sz w:val="24"/>
            <w:szCs w:val="24"/>
            <w:lang w:val="ru-RU"/>
          </w:rPr>
          <w:t>http</w:t>
        </w:r>
        <w:r w:rsidR="00B74BC3" w:rsidRPr="00D8203A">
          <w:rPr>
            <w:rStyle w:val="aff"/>
            <w:rFonts w:ascii="Times New Roman" w:hAnsi="Times New Roman"/>
            <w:sz w:val="24"/>
            <w:szCs w:val="24"/>
            <w:lang w:val="uk-UA"/>
          </w:rPr>
          <w:t>://</w:t>
        </w:r>
        <w:r w:rsidR="00B74BC3" w:rsidRPr="00D8203A">
          <w:rPr>
            <w:rStyle w:val="aff"/>
            <w:rFonts w:ascii="Times New Roman" w:hAnsi="Times New Roman"/>
            <w:sz w:val="24"/>
            <w:szCs w:val="24"/>
            <w:lang w:val="ru-RU"/>
          </w:rPr>
          <w:t>www</w:t>
        </w:r>
        <w:r w:rsidR="00B74BC3" w:rsidRPr="00D8203A">
          <w:rPr>
            <w:rStyle w:val="aff"/>
            <w:rFonts w:ascii="Times New Roman" w:hAnsi="Times New Roman"/>
            <w:sz w:val="24"/>
            <w:szCs w:val="24"/>
            <w:lang w:val="uk-UA"/>
          </w:rPr>
          <w:t>.</w:t>
        </w:r>
        <w:r w:rsidR="00B74BC3" w:rsidRPr="00D8203A">
          <w:rPr>
            <w:rStyle w:val="aff"/>
            <w:rFonts w:ascii="Times New Roman" w:hAnsi="Times New Roman"/>
            <w:sz w:val="24"/>
            <w:szCs w:val="24"/>
            <w:lang w:val="ru-RU"/>
          </w:rPr>
          <w:t>management</w:t>
        </w:r>
        <w:r w:rsidR="00B74BC3" w:rsidRPr="00D8203A">
          <w:rPr>
            <w:rStyle w:val="aff"/>
            <w:rFonts w:ascii="Times New Roman" w:hAnsi="Times New Roman"/>
            <w:sz w:val="24"/>
            <w:szCs w:val="24"/>
            <w:lang w:val="uk-UA"/>
          </w:rPr>
          <w:t>.</w:t>
        </w:r>
        <w:r w:rsidR="00B74BC3" w:rsidRPr="00D8203A">
          <w:rPr>
            <w:rStyle w:val="aff"/>
            <w:rFonts w:ascii="Times New Roman" w:hAnsi="Times New Roman"/>
            <w:sz w:val="24"/>
            <w:szCs w:val="24"/>
            <w:lang w:val="ru-RU"/>
          </w:rPr>
          <w:t>com</w:t>
        </w:r>
        <w:r w:rsidR="00B74BC3" w:rsidRPr="00D8203A">
          <w:rPr>
            <w:rStyle w:val="aff"/>
            <w:rFonts w:ascii="Times New Roman" w:hAnsi="Times New Roman"/>
            <w:sz w:val="24"/>
            <w:szCs w:val="24"/>
            <w:lang w:val="uk-UA"/>
          </w:rPr>
          <w:t>.</w:t>
        </w:r>
        <w:r w:rsidR="00B74BC3" w:rsidRPr="00D8203A">
          <w:rPr>
            <w:rStyle w:val="aff"/>
            <w:rFonts w:ascii="Times New Roman" w:hAnsi="Times New Roman"/>
            <w:sz w:val="24"/>
            <w:szCs w:val="24"/>
            <w:lang w:val="ru-RU"/>
          </w:rPr>
          <w:t>ua</w:t>
        </w:r>
        <w:r w:rsidR="00B74BC3" w:rsidRPr="00D8203A">
          <w:rPr>
            <w:rStyle w:val="aff"/>
            <w:rFonts w:ascii="Times New Roman" w:hAnsi="Times New Roman"/>
            <w:sz w:val="24"/>
            <w:szCs w:val="24"/>
            <w:lang w:val="uk-UA"/>
          </w:rPr>
          <w:t>/</w:t>
        </w:r>
      </w:hyperlink>
    </w:p>
    <w:p w14:paraId="1ADE2735" w14:textId="77777777" w:rsidR="00D8203A" w:rsidRPr="00D8203A" w:rsidRDefault="00D8203A" w:rsidP="00D8203A">
      <w:pPr>
        <w:pStyle w:val="a7"/>
        <w:numPr>
          <w:ilvl w:val="0"/>
          <w:numId w:val="9"/>
        </w:numPr>
        <w:tabs>
          <w:tab w:val="clear" w:pos="1440"/>
          <w:tab w:val="num" w:pos="567"/>
        </w:tabs>
        <w:spacing w:after="0" w:line="240" w:lineRule="auto"/>
        <w:ind w:left="567" w:hanging="425"/>
        <w:jc w:val="both"/>
        <w:rPr>
          <w:rFonts w:ascii="Times New Roman" w:hAnsi="Times New Roman"/>
          <w:sz w:val="24"/>
          <w:szCs w:val="24"/>
          <w:lang w:val="ru-RU"/>
        </w:rPr>
      </w:pPr>
      <w:r w:rsidRPr="00D8203A">
        <w:rPr>
          <w:rFonts w:ascii="Times New Roman" w:hAnsi="Times New Roman"/>
          <w:sz w:val="24"/>
          <w:szCs w:val="24"/>
          <w:lang w:val="uk-UA"/>
        </w:rPr>
        <w:t>Науковий журнал «Бізнес- Інформ»</w:t>
      </w:r>
      <w:r w:rsidRPr="00D8203A">
        <w:rPr>
          <w:rFonts w:ascii="Times New Roman" w:hAnsi="Times New Roman"/>
          <w:sz w:val="24"/>
          <w:szCs w:val="24"/>
          <w:lang w:val="ru-RU"/>
        </w:rPr>
        <w:t xml:space="preserve"> [Електронний ресурс]. – Режим доступу: </w:t>
      </w:r>
      <w:hyperlink r:id="rId22" w:history="1">
        <w:r w:rsidR="00B74BC3" w:rsidRPr="00D8203A">
          <w:rPr>
            <w:rStyle w:val="aff"/>
            <w:rFonts w:ascii="Times New Roman" w:hAnsi="Times New Roman"/>
            <w:sz w:val="24"/>
            <w:szCs w:val="24"/>
            <w:lang w:val="ru-RU"/>
          </w:rPr>
          <w:t>http://www.business-inform.net</w:t>
        </w:r>
      </w:hyperlink>
    </w:p>
    <w:p w14:paraId="5792DF63" w14:textId="77777777" w:rsidR="00854C92" w:rsidRDefault="00D8203A" w:rsidP="00D8203A">
      <w:pPr>
        <w:pStyle w:val="a7"/>
        <w:numPr>
          <w:ilvl w:val="0"/>
          <w:numId w:val="9"/>
        </w:numPr>
        <w:tabs>
          <w:tab w:val="clear" w:pos="1440"/>
          <w:tab w:val="num" w:pos="567"/>
        </w:tabs>
        <w:spacing w:after="0" w:line="240" w:lineRule="auto"/>
        <w:ind w:left="567" w:hanging="425"/>
        <w:jc w:val="both"/>
        <w:rPr>
          <w:rFonts w:ascii="Times New Roman" w:hAnsi="Times New Roman"/>
          <w:sz w:val="24"/>
          <w:szCs w:val="24"/>
          <w:lang w:val="ru-RU"/>
        </w:rPr>
      </w:pPr>
      <w:r w:rsidRPr="00D8203A">
        <w:rPr>
          <w:rFonts w:ascii="Times New Roman" w:hAnsi="Times New Roman"/>
          <w:sz w:val="24"/>
          <w:szCs w:val="24"/>
          <w:lang w:val="ru-RU"/>
        </w:rPr>
        <w:t xml:space="preserve">Інтелект-проект Києво-Могилянської бізнес-школи [Електронний ресурс]. – Режим доступу: </w:t>
      </w:r>
      <w:hyperlink r:id="rId23" w:history="1">
        <w:r w:rsidR="00854C92" w:rsidRPr="00D8203A">
          <w:rPr>
            <w:rStyle w:val="aff"/>
            <w:rFonts w:ascii="Times New Roman" w:hAnsi="Times New Roman"/>
            <w:sz w:val="24"/>
            <w:szCs w:val="24"/>
          </w:rPr>
          <w:t>http</w:t>
        </w:r>
        <w:r w:rsidR="00854C92" w:rsidRPr="00D8203A">
          <w:rPr>
            <w:rStyle w:val="aff"/>
            <w:rFonts w:ascii="Times New Roman" w:hAnsi="Times New Roman"/>
            <w:sz w:val="24"/>
            <w:szCs w:val="24"/>
            <w:lang w:val="ru-RU"/>
          </w:rPr>
          <w:t>://</w:t>
        </w:r>
        <w:r w:rsidR="00854C92" w:rsidRPr="00D8203A">
          <w:rPr>
            <w:rStyle w:val="aff"/>
            <w:rFonts w:ascii="Times New Roman" w:hAnsi="Times New Roman"/>
            <w:sz w:val="24"/>
            <w:szCs w:val="24"/>
          </w:rPr>
          <w:t>open</w:t>
        </w:r>
        <w:r w:rsidR="00854C92" w:rsidRPr="00D8203A">
          <w:rPr>
            <w:rStyle w:val="aff"/>
            <w:rFonts w:ascii="Times New Roman" w:hAnsi="Times New Roman"/>
            <w:sz w:val="24"/>
            <w:szCs w:val="24"/>
            <w:lang w:val="ru-RU"/>
          </w:rPr>
          <w:t>.</w:t>
        </w:r>
        <w:r w:rsidR="00854C92" w:rsidRPr="00D8203A">
          <w:rPr>
            <w:rStyle w:val="aff"/>
            <w:rFonts w:ascii="Times New Roman" w:hAnsi="Times New Roman"/>
            <w:sz w:val="24"/>
            <w:szCs w:val="24"/>
          </w:rPr>
          <w:t>kmbs</w:t>
        </w:r>
        <w:r w:rsidR="00854C92" w:rsidRPr="00D8203A">
          <w:rPr>
            <w:rStyle w:val="aff"/>
            <w:rFonts w:ascii="Times New Roman" w:hAnsi="Times New Roman"/>
            <w:sz w:val="24"/>
            <w:szCs w:val="24"/>
            <w:lang w:val="ru-RU"/>
          </w:rPr>
          <w:t>.</w:t>
        </w:r>
        <w:r w:rsidR="00854C92" w:rsidRPr="00D8203A">
          <w:rPr>
            <w:rStyle w:val="aff"/>
            <w:rFonts w:ascii="Times New Roman" w:hAnsi="Times New Roman"/>
            <w:sz w:val="24"/>
            <w:szCs w:val="24"/>
          </w:rPr>
          <w:t>ua</w:t>
        </w:r>
        <w:r w:rsidR="00854C92" w:rsidRPr="00D8203A">
          <w:rPr>
            <w:rStyle w:val="aff"/>
            <w:rFonts w:ascii="Times New Roman" w:hAnsi="Times New Roman"/>
            <w:sz w:val="24"/>
            <w:szCs w:val="24"/>
            <w:lang w:val="ru-RU"/>
          </w:rPr>
          <w:t>/</w:t>
        </w:r>
      </w:hyperlink>
    </w:p>
    <w:p w14:paraId="3890CF94" w14:textId="2466A732" w:rsidR="0003270C" w:rsidRDefault="0003270C" w:rsidP="0003270C">
      <w:pPr>
        <w:pStyle w:val="a7"/>
        <w:numPr>
          <w:ilvl w:val="0"/>
          <w:numId w:val="9"/>
        </w:numPr>
        <w:tabs>
          <w:tab w:val="clear" w:pos="1440"/>
        </w:tabs>
        <w:spacing w:after="0" w:line="240" w:lineRule="auto"/>
        <w:ind w:left="567" w:hanging="425"/>
        <w:jc w:val="both"/>
        <w:rPr>
          <w:rFonts w:ascii="Times New Roman" w:hAnsi="Times New Roman"/>
          <w:sz w:val="24"/>
          <w:szCs w:val="24"/>
          <w:lang w:val="ru-RU"/>
        </w:rPr>
      </w:pPr>
      <w:r w:rsidRPr="0003270C">
        <w:rPr>
          <w:rFonts w:ascii="Times New Roman" w:hAnsi="Times New Roman"/>
          <w:sz w:val="24"/>
          <w:szCs w:val="24"/>
          <w:lang w:val="ru-RU"/>
        </w:rPr>
        <w:t>Платформа для управлінців. Проєкт CEO CLUB UKRAINE</w:t>
      </w:r>
      <w:r w:rsidR="00BF1266" w:rsidRPr="00BF1266">
        <w:rPr>
          <w:rFonts w:ascii="Times New Roman" w:hAnsi="Times New Roman"/>
          <w:sz w:val="24"/>
          <w:szCs w:val="24"/>
          <w:lang w:val="ru-RU"/>
        </w:rPr>
        <w:t xml:space="preserve"> </w:t>
      </w:r>
      <w:r w:rsidRPr="0003270C">
        <w:rPr>
          <w:rFonts w:ascii="Times New Roman" w:hAnsi="Times New Roman"/>
          <w:sz w:val="24"/>
          <w:szCs w:val="24"/>
          <w:lang w:val="ru-RU"/>
        </w:rPr>
        <w:t>[Електронний ресурс]. – Режим доступу:</w:t>
      </w:r>
      <w:r w:rsidR="00BF1266" w:rsidRPr="00BF1266">
        <w:rPr>
          <w:rFonts w:ascii="Times New Roman" w:hAnsi="Times New Roman"/>
          <w:sz w:val="24"/>
          <w:szCs w:val="24"/>
          <w:lang w:val="ru-RU"/>
        </w:rPr>
        <w:t xml:space="preserve"> </w:t>
      </w:r>
      <w:hyperlink r:id="rId24" w:history="1">
        <w:r w:rsidR="00BF1266" w:rsidRPr="004848C4">
          <w:rPr>
            <w:rStyle w:val="aff"/>
            <w:rFonts w:ascii="Times New Roman" w:hAnsi="Times New Roman"/>
            <w:sz w:val="24"/>
            <w:szCs w:val="24"/>
            <w:lang w:val="ru-RU"/>
          </w:rPr>
          <w:t>https://executives.com.ua/</w:t>
        </w:r>
      </w:hyperlink>
    </w:p>
    <w:p w14:paraId="267828D9" w14:textId="77777777" w:rsidR="0003270C" w:rsidRPr="00D8203A" w:rsidRDefault="0003270C" w:rsidP="0003270C">
      <w:pPr>
        <w:pStyle w:val="a7"/>
        <w:spacing w:after="0" w:line="240" w:lineRule="auto"/>
        <w:ind w:left="1440"/>
        <w:jc w:val="both"/>
        <w:rPr>
          <w:rFonts w:ascii="Times New Roman" w:hAnsi="Times New Roman"/>
          <w:sz w:val="24"/>
          <w:szCs w:val="24"/>
          <w:lang w:val="ru-RU"/>
        </w:rPr>
      </w:pPr>
    </w:p>
    <w:p w14:paraId="6AC3DCA1" w14:textId="77777777" w:rsidR="00B74BC3" w:rsidRPr="00B74BC3" w:rsidRDefault="00F81477" w:rsidP="00B74BC3">
      <w:pPr>
        <w:pStyle w:val="a7"/>
        <w:numPr>
          <w:ilvl w:val="0"/>
          <w:numId w:val="4"/>
        </w:numPr>
        <w:tabs>
          <w:tab w:val="clear" w:pos="1440"/>
          <w:tab w:val="left" w:pos="567"/>
        </w:tabs>
        <w:spacing w:after="0" w:line="240" w:lineRule="auto"/>
        <w:ind w:left="0" w:firstLine="0"/>
        <w:jc w:val="both"/>
        <w:rPr>
          <w:rFonts w:ascii="Times New Roman" w:hAnsi="Times New Roman"/>
          <w:sz w:val="24"/>
          <w:szCs w:val="24"/>
          <w:lang w:val="ru-RU"/>
        </w:rPr>
      </w:pPr>
      <w:r w:rsidRPr="00B74BC3">
        <w:rPr>
          <w:rFonts w:ascii="Times New Roman" w:hAnsi="Times New Roman"/>
          <w:b/>
          <w:sz w:val="24"/>
          <w:szCs w:val="24"/>
          <w:lang w:val="uk-UA"/>
        </w:rPr>
        <w:br w:type="page"/>
      </w:r>
    </w:p>
    <w:p w14:paraId="76F3F77C" w14:textId="77777777" w:rsidR="00B74BC3" w:rsidRPr="00B74BC3" w:rsidRDefault="00B74BC3" w:rsidP="00B74BC3">
      <w:pPr>
        <w:spacing w:after="0" w:line="240" w:lineRule="auto"/>
        <w:rPr>
          <w:rFonts w:ascii="Times New Roman" w:hAnsi="Times New Roman"/>
          <w:b/>
          <w:sz w:val="24"/>
          <w:szCs w:val="24"/>
          <w:lang w:val="uk-UA"/>
        </w:rPr>
      </w:pPr>
    </w:p>
    <w:p w14:paraId="086A3893" w14:textId="77777777" w:rsidR="00F81477" w:rsidRPr="00B74BC3" w:rsidRDefault="00F81477">
      <w:pPr>
        <w:spacing w:after="0" w:line="240" w:lineRule="auto"/>
        <w:rPr>
          <w:rFonts w:ascii="Times New Roman" w:hAnsi="Times New Roman"/>
          <w:b/>
          <w:sz w:val="24"/>
          <w:szCs w:val="24"/>
          <w:lang w:val="ru-RU"/>
        </w:rPr>
      </w:pPr>
    </w:p>
    <w:p w14:paraId="6E0921DC" w14:textId="77777777" w:rsidR="00CF5560" w:rsidRPr="00A4737A" w:rsidRDefault="002B3C06" w:rsidP="00F81477">
      <w:pPr>
        <w:pStyle w:val="a7"/>
        <w:spacing w:after="0" w:line="240" w:lineRule="auto"/>
        <w:ind w:left="0"/>
        <w:jc w:val="right"/>
        <w:rPr>
          <w:rFonts w:ascii="Times New Roman" w:hAnsi="Times New Roman"/>
          <w:b/>
          <w:sz w:val="24"/>
          <w:szCs w:val="24"/>
          <w:lang w:val="uk-UA"/>
        </w:rPr>
      </w:pPr>
      <w:r w:rsidRPr="00A4737A">
        <w:rPr>
          <w:rFonts w:ascii="Times New Roman" w:hAnsi="Times New Roman"/>
          <w:b/>
          <w:sz w:val="24"/>
          <w:szCs w:val="24"/>
          <w:lang w:val="uk-UA"/>
        </w:rPr>
        <w:t>Додаток 2</w:t>
      </w:r>
    </w:p>
    <w:p w14:paraId="6F64F98B"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p>
    <w:p w14:paraId="0FC636D2"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 xml:space="preserve">Результати перегляду </w:t>
      </w:r>
    </w:p>
    <w:p w14:paraId="4231CA5D"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робочої програми навчальної дисципліни</w:t>
      </w:r>
    </w:p>
    <w:p w14:paraId="0B2D34D8" w14:textId="77777777" w:rsidR="001C0E62" w:rsidRPr="00A4737A" w:rsidRDefault="001C0E62" w:rsidP="002B3C06">
      <w:pPr>
        <w:pStyle w:val="a7"/>
        <w:spacing w:after="0" w:line="240" w:lineRule="auto"/>
        <w:ind w:left="0"/>
        <w:jc w:val="center"/>
        <w:rPr>
          <w:rFonts w:ascii="Times New Roman" w:hAnsi="Times New Roman"/>
          <w:b/>
          <w:sz w:val="24"/>
          <w:szCs w:val="24"/>
          <w:lang w:val="uk-UA"/>
        </w:rPr>
      </w:pPr>
    </w:p>
    <w:p w14:paraId="6050FAE3" w14:textId="77777777" w:rsidR="001C0E62" w:rsidRPr="00A4737A" w:rsidRDefault="001C0E62" w:rsidP="002B3C06">
      <w:pPr>
        <w:pStyle w:val="a7"/>
        <w:spacing w:after="0" w:line="240" w:lineRule="auto"/>
        <w:ind w:left="0"/>
        <w:jc w:val="center"/>
        <w:rPr>
          <w:rFonts w:ascii="Times New Roman" w:hAnsi="Times New Roman"/>
          <w:b/>
          <w:sz w:val="24"/>
          <w:szCs w:val="24"/>
          <w:lang w:val="uk-UA"/>
        </w:rPr>
      </w:pPr>
    </w:p>
    <w:p w14:paraId="1DB5CE0E" w14:textId="77777777" w:rsidR="001C0E62" w:rsidRPr="00A4737A" w:rsidRDefault="00CA6F5D" w:rsidP="001C0E62">
      <w:pPr>
        <w:pStyle w:val="Default"/>
        <w:rPr>
          <w:color w:val="auto"/>
          <w:lang w:val="uk-UA"/>
        </w:rPr>
      </w:pPr>
      <w:r w:rsidRPr="00A4737A">
        <w:rPr>
          <w:color w:val="auto"/>
          <w:lang w:val="uk-UA"/>
        </w:rPr>
        <w:t xml:space="preserve">Робоча програма перезатверджена </w:t>
      </w:r>
      <w:r w:rsidR="001C0E62" w:rsidRPr="00A4737A">
        <w:rPr>
          <w:color w:val="auto"/>
          <w:lang w:val="uk-UA"/>
        </w:rPr>
        <w:t>на 20___ / 20___ н.р.    без змін;   зі змінами</w:t>
      </w:r>
      <w:r w:rsidR="008C63DA" w:rsidRPr="00A4737A">
        <w:rPr>
          <w:color w:val="auto"/>
          <w:lang w:val="uk-UA"/>
        </w:rPr>
        <w:t xml:space="preserve">  (</w:t>
      </w:r>
      <w:r w:rsidR="001C0E62" w:rsidRPr="00A4737A">
        <w:rPr>
          <w:color w:val="auto"/>
          <w:lang w:val="uk-UA"/>
        </w:rPr>
        <w:t>Додаток ___</w:t>
      </w:r>
      <w:r w:rsidR="008C63DA" w:rsidRPr="00A4737A">
        <w:rPr>
          <w:color w:val="auto"/>
          <w:lang w:val="uk-UA"/>
        </w:rPr>
        <w:t>).</w:t>
      </w:r>
    </w:p>
    <w:p w14:paraId="62AE9EAA"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6009C6B5"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7218FD9E"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43C69DDE" w14:textId="77777777" w:rsidR="001C0E62" w:rsidRPr="00A4737A" w:rsidRDefault="001C0E62" w:rsidP="001C0E62">
      <w:pPr>
        <w:pStyle w:val="Default"/>
        <w:rPr>
          <w:color w:val="auto"/>
          <w:lang w:val="uk-UA"/>
        </w:rPr>
      </w:pPr>
    </w:p>
    <w:p w14:paraId="35A33713" w14:textId="77777777" w:rsidR="002914E2" w:rsidRPr="00A4737A" w:rsidRDefault="002914E2" w:rsidP="001C0E62">
      <w:pPr>
        <w:pStyle w:val="Default"/>
        <w:rPr>
          <w:color w:val="auto"/>
          <w:lang w:val="uk-UA"/>
        </w:rPr>
      </w:pPr>
    </w:p>
    <w:p w14:paraId="51849D2E" w14:textId="77777777" w:rsidR="006C2A8D" w:rsidRPr="00A4737A" w:rsidRDefault="006C2A8D" w:rsidP="001C0E62">
      <w:pPr>
        <w:pStyle w:val="Default"/>
        <w:rPr>
          <w:color w:val="auto"/>
          <w:lang w:val="uk-UA"/>
        </w:rPr>
      </w:pPr>
    </w:p>
    <w:p w14:paraId="678EE046" w14:textId="77777777" w:rsidR="00CA6F5D" w:rsidRPr="00A4737A" w:rsidRDefault="00CA6F5D" w:rsidP="00CA6F5D">
      <w:pPr>
        <w:pStyle w:val="Default"/>
        <w:rPr>
          <w:color w:val="auto"/>
          <w:lang w:val="uk-UA"/>
        </w:rPr>
      </w:pPr>
      <w:r w:rsidRPr="00A4737A">
        <w:rPr>
          <w:color w:val="auto"/>
          <w:lang w:val="uk-UA"/>
        </w:rPr>
        <w:t>Робоча програма перезатверджена на 20___ / 20___ н.р.    без змін;   зі змінами</w:t>
      </w:r>
      <w:r w:rsidR="008C63DA" w:rsidRPr="00A4737A">
        <w:rPr>
          <w:color w:val="auto"/>
          <w:lang w:val="uk-UA"/>
        </w:rPr>
        <w:t xml:space="preserve">  (Додаток ___).</w:t>
      </w:r>
    </w:p>
    <w:p w14:paraId="6F3ED337"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5839D380"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3D73AC58"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19A77374" w14:textId="77777777" w:rsidR="001C0E62" w:rsidRPr="00A4737A" w:rsidRDefault="001C0E62" w:rsidP="001C0E62">
      <w:pPr>
        <w:pStyle w:val="Default"/>
        <w:rPr>
          <w:color w:val="auto"/>
          <w:lang w:val="uk-UA"/>
        </w:rPr>
      </w:pPr>
    </w:p>
    <w:p w14:paraId="4804E78E" w14:textId="77777777" w:rsidR="002914E2" w:rsidRPr="00A4737A" w:rsidRDefault="002914E2" w:rsidP="001C0E62">
      <w:pPr>
        <w:pStyle w:val="Default"/>
        <w:rPr>
          <w:color w:val="auto"/>
          <w:lang w:val="uk-UA"/>
        </w:rPr>
      </w:pPr>
    </w:p>
    <w:p w14:paraId="7F34182F" w14:textId="77777777" w:rsidR="006C2A8D" w:rsidRPr="00A4737A" w:rsidRDefault="006C2A8D" w:rsidP="001C0E62">
      <w:pPr>
        <w:pStyle w:val="Default"/>
        <w:rPr>
          <w:color w:val="auto"/>
          <w:lang w:val="uk-UA"/>
        </w:rPr>
      </w:pPr>
    </w:p>
    <w:p w14:paraId="0C90CEF8" w14:textId="77777777"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зі змінами  </w:t>
      </w:r>
      <w:r w:rsidR="008C63DA" w:rsidRPr="00A4737A">
        <w:rPr>
          <w:color w:val="auto"/>
          <w:lang w:val="uk-UA"/>
        </w:rPr>
        <w:t>(</w:t>
      </w:r>
      <w:r w:rsidRPr="00A4737A">
        <w:rPr>
          <w:color w:val="auto"/>
          <w:lang w:val="uk-UA"/>
        </w:rPr>
        <w:t>Додаток ___</w:t>
      </w:r>
      <w:r w:rsidR="008C63DA" w:rsidRPr="00A4737A">
        <w:rPr>
          <w:color w:val="auto"/>
          <w:lang w:val="uk-UA"/>
        </w:rPr>
        <w:t>).</w:t>
      </w:r>
    </w:p>
    <w:p w14:paraId="2A60B85E"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5B8DB16F"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65DCCD82" w14:textId="77777777" w:rsidR="002914E2" w:rsidRPr="00A4737A" w:rsidRDefault="001C0E62" w:rsidP="001C0E62">
      <w:pPr>
        <w:pStyle w:val="Default"/>
        <w:rPr>
          <w:color w:val="auto"/>
          <w:position w:val="28"/>
          <w:sz w:val="16"/>
          <w:szCs w:val="16"/>
          <w:lang w:val="uk-UA"/>
        </w:rPr>
      </w:pPr>
      <w:r w:rsidRPr="00A4737A">
        <w:rPr>
          <w:color w:val="auto"/>
          <w:position w:val="28"/>
          <w:sz w:val="16"/>
          <w:szCs w:val="16"/>
          <w:lang w:val="uk-UA"/>
        </w:rPr>
        <w:tab/>
      </w:r>
    </w:p>
    <w:p w14:paraId="62C4DA6D"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34FC7E83" w14:textId="77777777" w:rsidR="001C0E62" w:rsidRPr="00A4737A" w:rsidRDefault="001C0E62" w:rsidP="001C0E62">
      <w:pPr>
        <w:pStyle w:val="Default"/>
        <w:rPr>
          <w:color w:val="auto"/>
          <w:lang w:val="uk-UA"/>
        </w:rPr>
      </w:pPr>
    </w:p>
    <w:p w14:paraId="558E252E" w14:textId="77777777" w:rsidR="001C0E62" w:rsidRPr="00A4737A" w:rsidRDefault="001C0E62" w:rsidP="001C0E62">
      <w:pPr>
        <w:pStyle w:val="Default"/>
        <w:rPr>
          <w:color w:val="auto"/>
          <w:lang w:val="uk-UA"/>
        </w:rPr>
      </w:pPr>
    </w:p>
    <w:p w14:paraId="49353B63" w14:textId="77777777"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w:t>
      </w:r>
      <w:r w:rsidR="008C63DA" w:rsidRPr="00A4737A">
        <w:rPr>
          <w:color w:val="auto"/>
          <w:lang w:val="uk-UA"/>
        </w:rPr>
        <w:t xml:space="preserve">  зі змінами(</w:t>
      </w:r>
      <w:r w:rsidRPr="00A4737A">
        <w:rPr>
          <w:color w:val="auto"/>
          <w:lang w:val="uk-UA"/>
        </w:rPr>
        <w:t>Додаток ___</w:t>
      </w:r>
      <w:r w:rsidR="008C63DA" w:rsidRPr="00A4737A">
        <w:rPr>
          <w:color w:val="auto"/>
          <w:lang w:val="uk-UA"/>
        </w:rPr>
        <w:t>).</w:t>
      </w:r>
    </w:p>
    <w:p w14:paraId="1A343177"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5F5A564E"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27ADD165"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5246C81D" w14:textId="77777777" w:rsidR="00D8203A" w:rsidRDefault="00D8203A">
      <w:pPr>
        <w:spacing w:after="0" w:line="240" w:lineRule="auto"/>
        <w:rPr>
          <w:rFonts w:ascii="Times New Roman" w:hAnsi="Times New Roman"/>
          <w:b/>
          <w:sz w:val="24"/>
          <w:szCs w:val="24"/>
          <w:lang w:val="uk-UA"/>
        </w:rPr>
      </w:pPr>
    </w:p>
    <w:sectPr w:rsidR="00D8203A" w:rsidSect="00116DD3">
      <w:pgSz w:w="11906" w:h="16838"/>
      <w:pgMar w:top="993" w:right="850" w:bottom="851"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B35A8" w14:textId="77777777" w:rsidR="002371A6" w:rsidRDefault="002371A6" w:rsidP="00236C90">
      <w:pPr>
        <w:spacing w:after="0" w:line="240" w:lineRule="auto"/>
      </w:pPr>
      <w:r>
        <w:separator/>
      </w:r>
    </w:p>
  </w:endnote>
  <w:endnote w:type="continuationSeparator" w:id="0">
    <w:p w14:paraId="674B725C" w14:textId="77777777" w:rsidR="002371A6" w:rsidRDefault="002371A6" w:rsidP="0023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B4966" w14:textId="77777777" w:rsidR="002371A6" w:rsidRDefault="002371A6" w:rsidP="00236C90">
      <w:pPr>
        <w:spacing w:after="0" w:line="240" w:lineRule="auto"/>
      </w:pPr>
      <w:r>
        <w:separator/>
      </w:r>
    </w:p>
  </w:footnote>
  <w:footnote w:type="continuationSeparator" w:id="0">
    <w:p w14:paraId="34E072B5" w14:textId="77777777" w:rsidR="002371A6" w:rsidRDefault="002371A6" w:rsidP="00236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C41C6"/>
    <w:multiLevelType w:val="hybridMultilevel"/>
    <w:tmpl w:val="287C6AA6"/>
    <w:lvl w:ilvl="0" w:tplc="B04E4D3E">
      <w:start w:val="1"/>
      <w:numFmt w:val="decimal"/>
      <w:lvlText w:val="%1."/>
      <w:lvlJc w:val="left"/>
      <w:pPr>
        <w:tabs>
          <w:tab w:val="num" w:pos="-180"/>
        </w:tabs>
        <w:ind w:left="-180" w:hanging="360"/>
      </w:pPr>
      <w:rPr>
        <w:rFonts w:hint="default"/>
        <w:sz w:val="28"/>
      </w:rPr>
    </w:lvl>
    <w:lvl w:ilvl="1" w:tplc="0419000F">
      <w:start w:val="1"/>
      <w:numFmt w:val="decimal"/>
      <w:lvlText w:val="%2."/>
      <w:lvlJc w:val="left"/>
      <w:pPr>
        <w:tabs>
          <w:tab w:val="num" w:pos="540"/>
        </w:tabs>
        <w:ind w:left="540" w:hanging="360"/>
      </w:pPr>
      <w:rPr>
        <w:rFonts w:hint="default"/>
        <w:sz w:val="28"/>
      </w:r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20A33A4A"/>
    <w:multiLevelType w:val="hybridMultilevel"/>
    <w:tmpl w:val="C6D2EF2E"/>
    <w:lvl w:ilvl="0" w:tplc="0422000F">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4A01904"/>
    <w:multiLevelType w:val="hybridMultilevel"/>
    <w:tmpl w:val="C87A7D7E"/>
    <w:lvl w:ilvl="0" w:tplc="676AC2C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5F9436F"/>
    <w:multiLevelType w:val="hybridMultilevel"/>
    <w:tmpl w:val="C11263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D922409"/>
    <w:multiLevelType w:val="hybridMultilevel"/>
    <w:tmpl w:val="9DBCE5B6"/>
    <w:lvl w:ilvl="0" w:tplc="1C987E96">
      <w:start w:val="1"/>
      <w:numFmt w:val="decimal"/>
      <w:lvlText w:val="%1."/>
      <w:lvlJc w:val="left"/>
      <w:pPr>
        <w:ind w:left="795" w:hanging="4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4E64888"/>
    <w:multiLevelType w:val="hybridMultilevel"/>
    <w:tmpl w:val="87CC3CDA"/>
    <w:lvl w:ilvl="0" w:tplc="E3026EEA">
      <w:start w:val="1"/>
      <w:numFmt w:val="decimal"/>
      <w:lvlText w:val="%1."/>
      <w:lvlJc w:val="left"/>
      <w:pPr>
        <w:tabs>
          <w:tab w:val="num" w:pos="1440"/>
        </w:tabs>
        <w:ind w:left="144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
    <w:nsid w:val="5F5A48CB"/>
    <w:multiLevelType w:val="hybridMultilevel"/>
    <w:tmpl w:val="0D28FEA6"/>
    <w:lvl w:ilvl="0" w:tplc="D6C2617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170138D"/>
    <w:multiLevelType w:val="hybridMultilevel"/>
    <w:tmpl w:val="900A5CEE"/>
    <w:lvl w:ilvl="0" w:tplc="0419000F">
      <w:start w:val="1"/>
      <w:numFmt w:val="decimal"/>
      <w:lvlText w:val="%1."/>
      <w:lvlJc w:val="left"/>
      <w:pPr>
        <w:tabs>
          <w:tab w:val="num" w:pos="360"/>
        </w:tabs>
        <w:ind w:left="360" w:hanging="360"/>
      </w:pPr>
      <w:rPr>
        <w:rFonts w:hint="default"/>
      </w:rPr>
    </w:lvl>
    <w:lvl w:ilvl="1" w:tplc="812262CE">
      <w:start w:val="8"/>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73130307"/>
    <w:multiLevelType w:val="hybridMultilevel"/>
    <w:tmpl w:val="106C545A"/>
    <w:lvl w:ilvl="0" w:tplc="57BE7D8C">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73D46CB6"/>
    <w:multiLevelType w:val="hybridMultilevel"/>
    <w:tmpl w:val="9B3CB5BE"/>
    <w:lvl w:ilvl="0" w:tplc="E3026EEA">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0"/>
  </w:num>
  <w:num w:numId="8">
    <w:abstractNumId w:val="5"/>
  </w:num>
  <w:num w:numId="9">
    <w:abstractNumId w:val="9"/>
  </w:num>
  <w:num w:numId="10">
    <w:abstractNumId w:val="2"/>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3B"/>
    <w:rsid w:val="0001298C"/>
    <w:rsid w:val="00021328"/>
    <w:rsid w:val="00022E09"/>
    <w:rsid w:val="000240EC"/>
    <w:rsid w:val="0003270C"/>
    <w:rsid w:val="0004153A"/>
    <w:rsid w:val="00044A42"/>
    <w:rsid w:val="000553DB"/>
    <w:rsid w:val="00061D4D"/>
    <w:rsid w:val="0006297B"/>
    <w:rsid w:val="00064435"/>
    <w:rsid w:val="00064AD8"/>
    <w:rsid w:val="00071F8F"/>
    <w:rsid w:val="00072617"/>
    <w:rsid w:val="00073638"/>
    <w:rsid w:val="00075126"/>
    <w:rsid w:val="000753F2"/>
    <w:rsid w:val="00075B15"/>
    <w:rsid w:val="000A006C"/>
    <w:rsid w:val="000A3354"/>
    <w:rsid w:val="000A578D"/>
    <w:rsid w:val="000B1F05"/>
    <w:rsid w:val="000B346F"/>
    <w:rsid w:val="000C14C0"/>
    <w:rsid w:val="000C5E2C"/>
    <w:rsid w:val="000C7194"/>
    <w:rsid w:val="000D00D7"/>
    <w:rsid w:val="000D0D1C"/>
    <w:rsid w:val="000D5983"/>
    <w:rsid w:val="000D5F4D"/>
    <w:rsid w:val="000D6793"/>
    <w:rsid w:val="000D7023"/>
    <w:rsid w:val="000D7F11"/>
    <w:rsid w:val="000E1561"/>
    <w:rsid w:val="000E443F"/>
    <w:rsid w:val="000E7542"/>
    <w:rsid w:val="000F4548"/>
    <w:rsid w:val="000F5EDA"/>
    <w:rsid w:val="000F72A7"/>
    <w:rsid w:val="001136F6"/>
    <w:rsid w:val="00113B38"/>
    <w:rsid w:val="00116DD3"/>
    <w:rsid w:val="00122DF8"/>
    <w:rsid w:val="00123857"/>
    <w:rsid w:val="00126AA7"/>
    <w:rsid w:val="00132DF5"/>
    <w:rsid w:val="001341B8"/>
    <w:rsid w:val="00135913"/>
    <w:rsid w:val="001474B2"/>
    <w:rsid w:val="00160DD6"/>
    <w:rsid w:val="00161A10"/>
    <w:rsid w:val="00166AC3"/>
    <w:rsid w:val="00171475"/>
    <w:rsid w:val="00171A32"/>
    <w:rsid w:val="001735D2"/>
    <w:rsid w:val="00173FA9"/>
    <w:rsid w:val="00174776"/>
    <w:rsid w:val="0018558C"/>
    <w:rsid w:val="00187ABA"/>
    <w:rsid w:val="00190080"/>
    <w:rsid w:val="00192A34"/>
    <w:rsid w:val="001936FA"/>
    <w:rsid w:val="00195207"/>
    <w:rsid w:val="0019663B"/>
    <w:rsid w:val="0019697B"/>
    <w:rsid w:val="001A385A"/>
    <w:rsid w:val="001A45FB"/>
    <w:rsid w:val="001A4844"/>
    <w:rsid w:val="001A6AA1"/>
    <w:rsid w:val="001B17D6"/>
    <w:rsid w:val="001B5108"/>
    <w:rsid w:val="001B6968"/>
    <w:rsid w:val="001C0E62"/>
    <w:rsid w:val="001C2BCC"/>
    <w:rsid w:val="001C3A81"/>
    <w:rsid w:val="001C4CDA"/>
    <w:rsid w:val="001C5678"/>
    <w:rsid w:val="001C5D7A"/>
    <w:rsid w:val="001C619E"/>
    <w:rsid w:val="001C7925"/>
    <w:rsid w:val="001D0B91"/>
    <w:rsid w:val="001F0107"/>
    <w:rsid w:val="001F163A"/>
    <w:rsid w:val="001F1DC8"/>
    <w:rsid w:val="001F45F2"/>
    <w:rsid w:val="00203645"/>
    <w:rsid w:val="00207FF5"/>
    <w:rsid w:val="00210F72"/>
    <w:rsid w:val="00211BC5"/>
    <w:rsid w:val="002128BA"/>
    <w:rsid w:val="00214ACB"/>
    <w:rsid w:val="00215FC9"/>
    <w:rsid w:val="0022053D"/>
    <w:rsid w:val="002255ED"/>
    <w:rsid w:val="002263AC"/>
    <w:rsid w:val="00226D8C"/>
    <w:rsid w:val="0022796A"/>
    <w:rsid w:val="00233B30"/>
    <w:rsid w:val="002363D9"/>
    <w:rsid w:val="00236C90"/>
    <w:rsid w:val="002371A6"/>
    <w:rsid w:val="002373E9"/>
    <w:rsid w:val="002433AF"/>
    <w:rsid w:val="002436F2"/>
    <w:rsid w:val="002526E0"/>
    <w:rsid w:val="0025612A"/>
    <w:rsid w:val="00260C3F"/>
    <w:rsid w:val="0026125A"/>
    <w:rsid w:val="002661FC"/>
    <w:rsid w:val="00267038"/>
    <w:rsid w:val="0027605F"/>
    <w:rsid w:val="0028538C"/>
    <w:rsid w:val="00287AAF"/>
    <w:rsid w:val="002914E2"/>
    <w:rsid w:val="0029237E"/>
    <w:rsid w:val="00296CD7"/>
    <w:rsid w:val="002A16AB"/>
    <w:rsid w:val="002A7018"/>
    <w:rsid w:val="002B2ECF"/>
    <w:rsid w:val="002B3C06"/>
    <w:rsid w:val="002C1022"/>
    <w:rsid w:val="002C1B5F"/>
    <w:rsid w:val="002D21BB"/>
    <w:rsid w:val="002D76C2"/>
    <w:rsid w:val="002E003C"/>
    <w:rsid w:val="002E3837"/>
    <w:rsid w:val="002E40D2"/>
    <w:rsid w:val="002F08B1"/>
    <w:rsid w:val="002F4F81"/>
    <w:rsid w:val="00302398"/>
    <w:rsid w:val="00302F13"/>
    <w:rsid w:val="003041BD"/>
    <w:rsid w:val="00306932"/>
    <w:rsid w:val="003103C6"/>
    <w:rsid w:val="00310D9A"/>
    <w:rsid w:val="00311466"/>
    <w:rsid w:val="00313C02"/>
    <w:rsid w:val="00313DCF"/>
    <w:rsid w:val="003142F1"/>
    <w:rsid w:val="003215E6"/>
    <w:rsid w:val="00321BC1"/>
    <w:rsid w:val="00322EBB"/>
    <w:rsid w:val="00324CA3"/>
    <w:rsid w:val="00326A6D"/>
    <w:rsid w:val="00333584"/>
    <w:rsid w:val="003341E7"/>
    <w:rsid w:val="00334BF4"/>
    <w:rsid w:val="003372A4"/>
    <w:rsid w:val="00345FB3"/>
    <w:rsid w:val="00346ECB"/>
    <w:rsid w:val="003472AA"/>
    <w:rsid w:val="003500BE"/>
    <w:rsid w:val="0035152C"/>
    <w:rsid w:val="00370305"/>
    <w:rsid w:val="00370D62"/>
    <w:rsid w:val="00376EDC"/>
    <w:rsid w:val="00381F4F"/>
    <w:rsid w:val="0038402B"/>
    <w:rsid w:val="003840F1"/>
    <w:rsid w:val="0038762E"/>
    <w:rsid w:val="00396940"/>
    <w:rsid w:val="003A0F0B"/>
    <w:rsid w:val="003A1016"/>
    <w:rsid w:val="003A1CF5"/>
    <w:rsid w:val="003A7D43"/>
    <w:rsid w:val="003B0292"/>
    <w:rsid w:val="003B06DF"/>
    <w:rsid w:val="003B0BA7"/>
    <w:rsid w:val="003B2003"/>
    <w:rsid w:val="003B4E7D"/>
    <w:rsid w:val="003C367C"/>
    <w:rsid w:val="003C453D"/>
    <w:rsid w:val="003C5BA4"/>
    <w:rsid w:val="003D2844"/>
    <w:rsid w:val="003D32A2"/>
    <w:rsid w:val="003D3F22"/>
    <w:rsid w:val="003E23AB"/>
    <w:rsid w:val="003E2D36"/>
    <w:rsid w:val="003E415B"/>
    <w:rsid w:val="003F113A"/>
    <w:rsid w:val="0040271C"/>
    <w:rsid w:val="004036C5"/>
    <w:rsid w:val="00410D2A"/>
    <w:rsid w:val="004134A9"/>
    <w:rsid w:val="00421309"/>
    <w:rsid w:val="0042495C"/>
    <w:rsid w:val="00426348"/>
    <w:rsid w:val="00433D6E"/>
    <w:rsid w:val="00433DD1"/>
    <w:rsid w:val="004357AC"/>
    <w:rsid w:val="004358B1"/>
    <w:rsid w:val="0043596D"/>
    <w:rsid w:val="00443788"/>
    <w:rsid w:val="00444FED"/>
    <w:rsid w:val="00446E31"/>
    <w:rsid w:val="00447F5C"/>
    <w:rsid w:val="00451954"/>
    <w:rsid w:val="004553DA"/>
    <w:rsid w:val="004565FC"/>
    <w:rsid w:val="0045682B"/>
    <w:rsid w:val="004609FF"/>
    <w:rsid w:val="00460B83"/>
    <w:rsid w:val="00460DB6"/>
    <w:rsid w:val="00463C91"/>
    <w:rsid w:val="00466D9E"/>
    <w:rsid w:val="00467BA4"/>
    <w:rsid w:val="00470087"/>
    <w:rsid w:val="004700F3"/>
    <w:rsid w:val="0047051B"/>
    <w:rsid w:val="004708E5"/>
    <w:rsid w:val="00470F62"/>
    <w:rsid w:val="00473031"/>
    <w:rsid w:val="00480145"/>
    <w:rsid w:val="0048294F"/>
    <w:rsid w:val="004907EE"/>
    <w:rsid w:val="00493D0E"/>
    <w:rsid w:val="004A06FB"/>
    <w:rsid w:val="004A462D"/>
    <w:rsid w:val="004B3047"/>
    <w:rsid w:val="004B3897"/>
    <w:rsid w:val="004B5AB4"/>
    <w:rsid w:val="004B6247"/>
    <w:rsid w:val="004C06B3"/>
    <w:rsid w:val="004D22A0"/>
    <w:rsid w:val="004D2C1A"/>
    <w:rsid w:val="004D55CE"/>
    <w:rsid w:val="004E3CCC"/>
    <w:rsid w:val="004E5D39"/>
    <w:rsid w:val="004F06EC"/>
    <w:rsid w:val="004F0FD1"/>
    <w:rsid w:val="004F1791"/>
    <w:rsid w:val="004F37A8"/>
    <w:rsid w:val="004F59FC"/>
    <w:rsid w:val="004F7881"/>
    <w:rsid w:val="005010D4"/>
    <w:rsid w:val="00504EC5"/>
    <w:rsid w:val="00506596"/>
    <w:rsid w:val="005150D9"/>
    <w:rsid w:val="00532ABF"/>
    <w:rsid w:val="005376F9"/>
    <w:rsid w:val="00546048"/>
    <w:rsid w:val="005502F5"/>
    <w:rsid w:val="00552C3D"/>
    <w:rsid w:val="005568BA"/>
    <w:rsid w:val="00562FDC"/>
    <w:rsid w:val="0056794A"/>
    <w:rsid w:val="0057062E"/>
    <w:rsid w:val="0057406A"/>
    <w:rsid w:val="00574D4B"/>
    <w:rsid w:val="00576FD4"/>
    <w:rsid w:val="00581A50"/>
    <w:rsid w:val="00584083"/>
    <w:rsid w:val="005A2BCE"/>
    <w:rsid w:val="005A4027"/>
    <w:rsid w:val="005A68AD"/>
    <w:rsid w:val="005B070E"/>
    <w:rsid w:val="005B1C25"/>
    <w:rsid w:val="005B39E0"/>
    <w:rsid w:val="005B708C"/>
    <w:rsid w:val="005C0D6C"/>
    <w:rsid w:val="005C13E8"/>
    <w:rsid w:val="005C32C7"/>
    <w:rsid w:val="005C682D"/>
    <w:rsid w:val="005C753A"/>
    <w:rsid w:val="005D009A"/>
    <w:rsid w:val="005D03CE"/>
    <w:rsid w:val="005D23F2"/>
    <w:rsid w:val="005D38D4"/>
    <w:rsid w:val="005D4DFE"/>
    <w:rsid w:val="005E3BCB"/>
    <w:rsid w:val="005E467E"/>
    <w:rsid w:val="005E4B9C"/>
    <w:rsid w:val="005F749E"/>
    <w:rsid w:val="005F7A9D"/>
    <w:rsid w:val="00606E4F"/>
    <w:rsid w:val="00607DAD"/>
    <w:rsid w:val="006108C8"/>
    <w:rsid w:val="006108C9"/>
    <w:rsid w:val="00624C30"/>
    <w:rsid w:val="00633AE6"/>
    <w:rsid w:val="00636516"/>
    <w:rsid w:val="006445C4"/>
    <w:rsid w:val="0064483C"/>
    <w:rsid w:val="00647A06"/>
    <w:rsid w:val="006513CD"/>
    <w:rsid w:val="006527AB"/>
    <w:rsid w:val="00656D36"/>
    <w:rsid w:val="00660172"/>
    <w:rsid w:val="00662FA7"/>
    <w:rsid w:val="00663A12"/>
    <w:rsid w:val="00664667"/>
    <w:rsid w:val="00671C42"/>
    <w:rsid w:val="0067371E"/>
    <w:rsid w:val="00680065"/>
    <w:rsid w:val="00684D45"/>
    <w:rsid w:val="00685D5F"/>
    <w:rsid w:val="00690BDA"/>
    <w:rsid w:val="00692082"/>
    <w:rsid w:val="006976C2"/>
    <w:rsid w:val="006A019E"/>
    <w:rsid w:val="006A0E3B"/>
    <w:rsid w:val="006A1B76"/>
    <w:rsid w:val="006B0FAD"/>
    <w:rsid w:val="006B56AF"/>
    <w:rsid w:val="006B582D"/>
    <w:rsid w:val="006B6F7D"/>
    <w:rsid w:val="006C2A8D"/>
    <w:rsid w:val="006C6603"/>
    <w:rsid w:val="006D4502"/>
    <w:rsid w:val="006E0654"/>
    <w:rsid w:val="006E0766"/>
    <w:rsid w:val="006E41B3"/>
    <w:rsid w:val="006E528E"/>
    <w:rsid w:val="006F266F"/>
    <w:rsid w:val="006F36FB"/>
    <w:rsid w:val="006F3E2A"/>
    <w:rsid w:val="00701B09"/>
    <w:rsid w:val="00702541"/>
    <w:rsid w:val="00703FA7"/>
    <w:rsid w:val="00705917"/>
    <w:rsid w:val="00710A58"/>
    <w:rsid w:val="0071127E"/>
    <w:rsid w:val="00712574"/>
    <w:rsid w:val="00720000"/>
    <w:rsid w:val="0072084D"/>
    <w:rsid w:val="00720B65"/>
    <w:rsid w:val="00723727"/>
    <w:rsid w:val="00725320"/>
    <w:rsid w:val="00732559"/>
    <w:rsid w:val="0074178D"/>
    <w:rsid w:val="00746DEF"/>
    <w:rsid w:val="007475FF"/>
    <w:rsid w:val="00747ACA"/>
    <w:rsid w:val="00747F89"/>
    <w:rsid w:val="00754BD2"/>
    <w:rsid w:val="00764B6D"/>
    <w:rsid w:val="007654BF"/>
    <w:rsid w:val="00765DA1"/>
    <w:rsid w:val="00767068"/>
    <w:rsid w:val="00767F36"/>
    <w:rsid w:val="00780E0D"/>
    <w:rsid w:val="0078237C"/>
    <w:rsid w:val="00782F40"/>
    <w:rsid w:val="00782F62"/>
    <w:rsid w:val="00784247"/>
    <w:rsid w:val="00786A49"/>
    <w:rsid w:val="00786E20"/>
    <w:rsid w:val="00787579"/>
    <w:rsid w:val="007916DE"/>
    <w:rsid w:val="0079260D"/>
    <w:rsid w:val="007963FF"/>
    <w:rsid w:val="007975F1"/>
    <w:rsid w:val="007A0DEE"/>
    <w:rsid w:val="007A11EC"/>
    <w:rsid w:val="007A2900"/>
    <w:rsid w:val="007A29AB"/>
    <w:rsid w:val="007A6515"/>
    <w:rsid w:val="007B1899"/>
    <w:rsid w:val="007B42DD"/>
    <w:rsid w:val="007C27DE"/>
    <w:rsid w:val="007C456F"/>
    <w:rsid w:val="007C649F"/>
    <w:rsid w:val="007E1454"/>
    <w:rsid w:val="007E48E8"/>
    <w:rsid w:val="007E7716"/>
    <w:rsid w:val="007F6773"/>
    <w:rsid w:val="007F7123"/>
    <w:rsid w:val="00805090"/>
    <w:rsid w:val="008071E0"/>
    <w:rsid w:val="008100B3"/>
    <w:rsid w:val="00810FBC"/>
    <w:rsid w:val="00813942"/>
    <w:rsid w:val="00814555"/>
    <w:rsid w:val="00814B59"/>
    <w:rsid w:val="0081709D"/>
    <w:rsid w:val="00821BB7"/>
    <w:rsid w:val="00832CC5"/>
    <w:rsid w:val="0083378A"/>
    <w:rsid w:val="008357F1"/>
    <w:rsid w:val="00837F6A"/>
    <w:rsid w:val="008400D9"/>
    <w:rsid w:val="008422E2"/>
    <w:rsid w:val="00851F27"/>
    <w:rsid w:val="00854C92"/>
    <w:rsid w:val="008550BE"/>
    <w:rsid w:val="008726CC"/>
    <w:rsid w:val="0087419A"/>
    <w:rsid w:val="0087490A"/>
    <w:rsid w:val="00877B4E"/>
    <w:rsid w:val="00880454"/>
    <w:rsid w:val="00884006"/>
    <w:rsid w:val="0088451E"/>
    <w:rsid w:val="008867FE"/>
    <w:rsid w:val="00896D82"/>
    <w:rsid w:val="008A1BB7"/>
    <w:rsid w:val="008A334F"/>
    <w:rsid w:val="008A604E"/>
    <w:rsid w:val="008B1FA4"/>
    <w:rsid w:val="008B20E9"/>
    <w:rsid w:val="008B4683"/>
    <w:rsid w:val="008B4D14"/>
    <w:rsid w:val="008B5C47"/>
    <w:rsid w:val="008C2F69"/>
    <w:rsid w:val="008C3E33"/>
    <w:rsid w:val="008C63DA"/>
    <w:rsid w:val="008C6DBC"/>
    <w:rsid w:val="008D2E9B"/>
    <w:rsid w:val="008D6C89"/>
    <w:rsid w:val="008D7B80"/>
    <w:rsid w:val="008E0BCC"/>
    <w:rsid w:val="008E4A8F"/>
    <w:rsid w:val="008E7BA0"/>
    <w:rsid w:val="009020A6"/>
    <w:rsid w:val="00902296"/>
    <w:rsid w:val="00904436"/>
    <w:rsid w:val="00907614"/>
    <w:rsid w:val="00912F8A"/>
    <w:rsid w:val="00916D1F"/>
    <w:rsid w:val="00920268"/>
    <w:rsid w:val="009215A0"/>
    <w:rsid w:val="009253B1"/>
    <w:rsid w:val="009320D7"/>
    <w:rsid w:val="00933E45"/>
    <w:rsid w:val="00936F30"/>
    <w:rsid w:val="00950C5E"/>
    <w:rsid w:val="00965C27"/>
    <w:rsid w:val="00966E7A"/>
    <w:rsid w:val="009711A1"/>
    <w:rsid w:val="00971D32"/>
    <w:rsid w:val="00972C76"/>
    <w:rsid w:val="009741DD"/>
    <w:rsid w:val="009760AE"/>
    <w:rsid w:val="0097650E"/>
    <w:rsid w:val="00980F7A"/>
    <w:rsid w:val="00981284"/>
    <w:rsid w:val="009822F1"/>
    <w:rsid w:val="00987930"/>
    <w:rsid w:val="00990C2F"/>
    <w:rsid w:val="009920B0"/>
    <w:rsid w:val="00996A46"/>
    <w:rsid w:val="009A0180"/>
    <w:rsid w:val="009A0FAE"/>
    <w:rsid w:val="009B09A5"/>
    <w:rsid w:val="009B300B"/>
    <w:rsid w:val="009C0BAE"/>
    <w:rsid w:val="009C140A"/>
    <w:rsid w:val="009C28DB"/>
    <w:rsid w:val="009C3F2E"/>
    <w:rsid w:val="009C5C30"/>
    <w:rsid w:val="009C7A7E"/>
    <w:rsid w:val="009D2331"/>
    <w:rsid w:val="009D3FCE"/>
    <w:rsid w:val="009D4072"/>
    <w:rsid w:val="009D75D7"/>
    <w:rsid w:val="009D7798"/>
    <w:rsid w:val="009D783F"/>
    <w:rsid w:val="009E05B3"/>
    <w:rsid w:val="009E3298"/>
    <w:rsid w:val="009F0894"/>
    <w:rsid w:val="009F43F6"/>
    <w:rsid w:val="009F7D54"/>
    <w:rsid w:val="00A00322"/>
    <w:rsid w:val="00A01B34"/>
    <w:rsid w:val="00A04A0A"/>
    <w:rsid w:val="00A04ED8"/>
    <w:rsid w:val="00A06A31"/>
    <w:rsid w:val="00A0748F"/>
    <w:rsid w:val="00A159E1"/>
    <w:rsid w:val="00A2254C"/>
    <w:rsid w:val="00A22934"/>
    <w:rsid w:val="00A26536"/>
    <w:rsid w:val="00A32418"/>
    <w:rsid w:val="00A334DE"/>
    <w:rsid w:val="00A439B1"/>
    <w:rsid w:val="00A46852"/>
    <w:rsid w:val="00A4737A"/>
    <w:rsid w:val="00A5577D"/>
    <w:rsid w:val="00A601BB"/>
    <w:rsid w:val="00A60BE7"/>
    <w:rsid w:val="00A6131F"/>
    <w:rsid w:val="00A628BC"/>
    <w:rsid w:val="00A70357"/>
    <w:rsid w:val="00A758B2"/>
    <w:rsid w:val="00A816CE"/>
    <w:rsid w:val="00A81A18"/>
    <w:rsid w:val="00A843F3"/>
    <w:rsid w:val="00A91C6C"/>
    <w:rsid w:val="00A93B67"/>
    <w:rsid w:val="00A9422D"/>
    <w:rsid w:val="00A94E6B"/>
    <w:rsid w:val="00AA1D90"/>
    <w:rsid w:val="00AB2F21"/>
    <w:rsid w:val="00AB4586"/>
    <w:rsid w:val="00AB66D0"/>
    <w:rsid w:val="00AC0BA4"/>
    <w:rsid w:val="00AC25C4"/>
    <w:rsid w:val="00AC2E11"/>
    <w:rsid w:val="00AD3F3D"/>
    <w:rsid w:val="00AE0376"/>
    <w:rsid w:val="00AE0805"/>
    <w:rsid w:val="00AE378F"/>
    <w:rsid w:val="00AE574F"/>
    <w:rsid w:val="00B04DBB"/>
    <w:rsid w:val="00B10A8F"/>
    <w:rsid w:val="00B15CF7"/>
    <w:rsid w:val="00B200DE"/>
    <w:rsid w:val="00B204E3"/>
    <w:rsid w:val="00B20CB5"/>
    <w:rsid w:val="00B22825"/>
    <w:rsid w:val="00B2559D"/>
    <w:rsid w:val="00B33756"/>
    <w:rsid w:val="00B34D7E"/>
    <w:rsid w:val="00B36434"/>
    <w:rsid w:val="00B3740F"/>
    <w:rsid w:val="00B42FF3"/>
    <w:rsid w:val="00B4522B"/>
    <w:rsid w:val="00B45A7A"/>
    <w:rsid w:val="00B46A3C"/>
    <w:rsid w:val="00B546A2"/>
    <w:rsid w:val="00B566D8"/>
    <w:rsid w:val="00B579E7"/>
    <w:rsid w:val="00B604BB"/>
    <w:rsid w:val="00B61372"/>
    <w:rsid w:val="00B64E7C"/>
    <w:rsid w:val="00B70C71"/>
    <w:rsid w:val="00B74BC3"/>
    <w:rsid w:val="00B77A4B"/>
    <w:rsid w:val="00B80E87"/>
    <w:rsid w:val="00B84A45"/>
    <w:rsid w:val="00B855EE"/>
    <w:rsid w:val="00B87DEF"/>
    <w:rsid w:val="00B94614"/>
    <w:rsid w:val="00B94F98"/>
    <w:rsid w:val="00B95816"/>
    <w:rsid w:val="00BA2F4A"/>
    <w:rsid w:val="00BA671D"/>
    <w:rsid w:val="00BA7D14"/>
    <w:rsid w:val="00BB23FF"/>
    <w:rsid w:val="00BB6469"/>
    <w:rsid w:val="00BD2D5B"/>
    <w:rsid w:val="00BD3C48"/>
    <w:rsid w:val="00BD56AC"/>
    <w:rsid w:val="00BD780F"/>
    <w:rsid w:val="00BE030D"/>
    <w:rsid w:val="00BE4A6B"/>
    <w:rsid w:val="00BF1266"/>
    <w:rsid w:val="00BF1350"/>
    <w:rsid w:val="00BF403D"/>
    <w:rsid w:val="00BF7B39"/>
    <w:rsid w:val="00C01062"/>
    <w:rsid w:val="00C0112F"/>
    <w:rsid w:val="00C071D8"/>
    <w:rsid w:val="00C14254"/>
    <w:rsid w:val="00C151F1"/>
    <w:rsid w:val="00C176C2"/>
    <w:rsid w:val="00C22007"/>
    <w:rsid w:val="00C24435"/>
    <w:rsid w:val="00C3124A"/>
    <w:rsid w:val="00C37893"/>
    <w:rsid w:val="00C448EB"/>
    <w:rsid w:val="00C4609E"/>
    <w:rsid w:val="00C5447E"/>
    <w:rsid w:val="00C565AF"/>
    <w:rsid w:val="00C602F3"/>
    <w:rsid w:val="00C60BE7"/>
    <w:rsid w:val="00C6593C"/>
    <w:rsid w:val="00C65EED"/>
    <w:rsid w:val="00C66725"/>
    <w:rsid w:val="00C745CF"/>
    <w:rsid w:val="00C7749F"/>
    <w:rsid w:val="00C815AC"/>
    <w:rsid w:val="00C84E08"/>
    <w:rsid w:val="00C86BE9"/>
    <w:rsid w:val="00C87C13"/>
    <w:rsid w:val="00CA2BEC"/>
    <w:rsid w:val="00CA6F5D"/>
    <w:rsid w:val="00CB2ECD"/>
    <w:rsid w:val="00CB70AF"/>
    <w:rsid w:val="00CC6560"/>
    <w:rsid w:val="00CC6C07"/>
    <w:rsid w:val="00CD2FCA"/>
    <w:rsid w:val="00CE05E4"/>
    <w:rsid w:val="00CE092D"/>
    <w:rsid w:val="00CE7177"/>
    <w:rsid w:val="00CF0C60"/>
    <w:rsid w:val="00CF324C"/>
    <w:rsid w:val="00CF526C"/>
    <w:rsid w:val="00CF5560"/>
    <w:rsid w:val="00CF5BCA"/>
    <w:rsid w:val="00CF72D0"/>
    <w:rsid w:val="00CF7FF4"/>
    <w:rsid w:val="00D23BC1"/>
    <w:rsid w:val="00D2521C"/>
    <w:rsid w:val="00D306D9"/>
    <w:rsid w:val="00D306EF"/>
    <w:rsid w:val="00D33879"/>
    <w:rsid w:val="00D37083"/>
    <w:rsid w:val="00D37AB5"/>
    <w:rsid w:val="00D4436E"/>
    <w:rsid w:val="00D47FD3"/>
    <w:rsid w:val="00D5164A"/>
    <w:rsid w:val="00D52F30"/>
    <w:rsid w:val="00D579D5"/>
    <w:rsid w:val="00D64919"/>
    <w:rsid w:val="00D70CCB"/>
    <w:rsid w:val="00D714BB"/>
    <w:rsid w:val="00D74EDB"/>
    <w:rsid w:val="00D75724"/>
    <w:rsid w:val="00D778D4"/>
    <w:rsid w:val="00D77C7C"/>
    <w:rsid w:val="00D8203A"/>
    <w:rsid w:val="00D867B7"/>
    <w:rsid w:val="00D9080F"/>
    <w:rsid w:val="00D921E4"/>
    <w:rsid w:val="00D92B2C"/>
    <w:rsid w:val="00D94145"/>
    <w:rsid w:val="00DA22DE"/>
    <w:rsid w:val="00DA43CE"/>
    <w:rsid w:val="00DB05CC"/>
    <w:rsid w:val="00DB0B8E"/>
    <w:rsid w:val="00DB0D66"/>
    <w:rsid w:val="00DB2B0D"/>
    <w:rsid w:val="00DB4774"/>
    <w:rsid w:val="00DB4DEE"/>
    <w:rsid w:val="00DC0F05"/>
    <w:rsid w:val="00DC26E0"/>
    <w:rsid w:val="00DC4B5B"/>
    <w:rsid w:val="00DC5EAA"/>
    <w:rsid w:val="00DD194A"/>
    <w:rsid w:val="00DD1F31"/>
    <w:rsid w:val="00DD2D64"/>
    <w:rsid w:val="00DE0812"/>
    <w:rsid w:val="00DE3C8F"/>
    <w:rsid w:val="00DF1E5A"/>
    <w:rsid w:val="00DF73D4"/>
    <w:rsid w:val="00E004BA"/>
    <w:rsid w:val="00E061B5"/>
    <w:rsid w:val="00E12BA3"/>
    <w:rsid w:val="00E14009"/>
    <w:rsid w:val="00E15446"/>
    <w:rsid w:val="00E171A6"/>
    <w:rsid w:val="00E1780A"/>
    <w:rsid w:val="00E20EEB"/>
    <w:rsid w:val="00E21702"/>
    <w:rsid w:val="00E21D0C"/>
    <w:rsid w:val="00E2577F"/>
    <w:rsid w:val="00E2585C"/>
    <w:rsid w:val="00E3419C"/>
    <w:rsid w:val="00E37992"/>
    <w:rsid w:val="00E37B13"/>
    <w:rsid w:val="00E42C02"/>
    <w:rsid w:val="00E45381"/>
    <w:rsid w:val="00E51E9A"/>
    <w:rsid w:val="00E5267A"/>
    <w:rsid w:val="00E55C64"/>
    <w:rsid w:val="00E62CC3"/>
    <w:rsid w:val="00E63528"/>
    <w:rsid w:val="00E74AE0"/>
    <w:rsid w:val="00E80FFD"/>
    <w:rsid w:val="00E82203"/>
    <w:rsid w:val="00E85ECF"/>
    <w:rsid w:val="00E87AFC"/>
    <w:rsid w:val="00E90A38"/>
    <w:rsid w:val="00E90BEA"/>
    <w:rsid w:val="00E91B1E"/>
    <w:rsid w:val="00E95938"/>
    <w:rsid w:val="00EA27C6"/>
    <w:rsid w:val="00EA3402"/>
    <w:rsid w:val="00EB533D"/>
    <w:rsid w:val="00EB7636"/>
    <w:rsid w:val="00EB7D5C"/>
    <w:rsid w:val="00EC147D"/>
    <w:rsid w:val="00EC14F7"/>
    <w:rsid w:val="00EC26D6"/>
    <w:rsid w:val="00EC2714"/>
    <w:rsid w:val="00EC7BFC"/>
    <w:rsid w:val="00ED40CF"/>
    <w:rsid w:val="00ED46B5"/>
    <w:rsid w:val="00ED60F1"/>
    <w:rsid w:val="00ED704A"/>
    <w:rsid w:val="00EE0F95"/>
    <w:rsid w:val="00EE199C"/>
    <w:rsid w:val="00EE621D"/>
    <w:rsid w:val="00EE6E12"/>
    <w:rsid w:val="00EE7A7E"/>
    <w:rsid w:val="00EF2924"/>
    <w:rsid w:val="00EF4183"/>
    <w:rsid w:val="00F02C50"/>
    <w:rsid w:val="00F07F7C"/>
    <w:rsid w:val="00F11631"/>
    <w:rsid w:val="00F12054"/>
    <w:rsid w:val="00F142F2"/>
    <w:rsid w:val="00F15C6C"/>
    <w:rsid w:val="00F16164"/>
    <w:rsid w:val="00F172BF"/>
    <w:rsid w:val="00F17783"/>
    <w:rsid w:val="00F212D4"/>
    <w:rsid w:val="00F23C8C"/>
    <w:rsid w:val="00F27052"/>
    <w:rsid w:val="00F277B6"/>
    <w:rsid w:val="00F31FB2"/>
    <w:rsid w:val="00F32C2B"/>
    <w:rsid w:val="00F359FD"/>
    <w:rsid w:val="00F41152"/>
    <w:rsid w:val="00F43060"/>
    <w:rsid w:val="00F44647"/>
    <w:rsid w:val="00F44CDE"/>
    <w:rsid w:val="00F500FB"/>
    <w:rsid w:val="00F50FD1"/>
    <w:rsid w:val="00F54371"/>
    <w:rsid w:val="00F54B5B"/>
    <w:rsid w:val="00F57955"/>
    <w:rsid w:val="00F600E1"/>
    <w:rsid w:val="00F61259"/>
    <w:rsid w:val="00F63077"/>
    <w:rsid w:val="00F638F4"/>
    <w:rsid w:val="00F654E5"/>
    <w:rsid w:val="00F72492"/>
    <w:rsid w:val="00F725B1"/>
    <w:rsid w:val="00F745C7"/>
    <w:rsid w:val="00F81477"/>
    <w:rsid w:val="00F8159E"/>
    <w:rsid w:val="00F91F9C"/>
    <w:rsid w:val="00F938C4"/>
    <w:rsid w:val="00F95F0C"/>
    <w:rsid w:val="00FA6E6E"/>
    <w:rsid w:val="00FA7332"/>
    <w:rsid w:val="00FB060A"/>
    <w:rsid w:val="00FB4D42"/>
    <w:rsid w:val="00FB5182"/>
    <w:rsid w:val="00FB6BC3"/>
    <w:rsid w:val="00FC00BE"/>
    <w:rsid w:val="00FC1BEF"/>
    <w:rsid w:val="00FC516F"/>
    <w:rsid w:val="00FD004D"/>
    <w:rsid w:val="00FD09BF"/>
    <w:rsid w:val="00FD41C8"/>
    <w:rsid w:val="00FD4BA9"/>
    <w:rsid w:val="00FD629D"/>
    <w:rsid w:val="00FE0774"/>
    <w:rsid w:val="00FE48B4"/>
    <w:rsid w:val="00FE4E52"/>
    <w:rsid w:val="00FE6B95"/>
    <w:rsid w:val="00FE7DF1"/>
    <w:rsid w:val="00FF6F6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F9357"/>
  <w15:docId w15:val="{CC068F0B-91CC-4091-84DE-CBBFF1FF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customStyle="1" w:styleId="FontStyle12">
    <w:name w:val="Font Style12"/>
    <w:basedOn w:val="a0"/>
    <w:rsid w:val="00DB4DEE"/>
    <w:rPr>
      <w:rFonts w:ascii="Times New Roman" w:hAnsi="Times New Roman" w:cs="Times New Roman"/>
      <w:sz w:val="24"/>
      <w:szCs w:val="24"/>
    </w:rPr>
  </w:style>
  <w:style w:type="character" w:styleId="aff">
    <w:name w:val="Hyperlink"/>
    <w:basedOn w:val="a0"/>
    <w:unhideWhenUsed/>
    <w:rsid w:val="00F81477"/>
    <w:rPr>
      <w:color w:val="0000FF"/>
      <w:u w:val="single"/>
    </w:rPr>
  </w:style>
  <w:style w:type="paragraph" w:styleId="25">
    <w:name w:val="Quote"/>
    <w:basedOn w:val="a"/>
    <w:next w:val="a"/>
    <w:link w:val="26"/>
    <w:uiPriority w:val="29"/>
    <w:qFormat/>
    <w:rsid w:val="00F81477"/>
    <w:pPr>
      <w:spacing w:after="0" w:line="240" w:lineRule="auto"/>
    </w:pPr>
    <w:rPr>
      <w:rFonts w:ascii="Times New Roman" w:hAnsi="Times New Roman"/>
      <w:i/>
      <w:iCs/>
      <w:color w:val="000000"/>
      <w:sz w:val="24"/>
      <w:szCs w:val="24"/>
      <w:lang w:val="ru-RU" w:eastAsia="ru-RU"/>
    </w:rPr>
  </w:style>
  <w:style w:type="character" w:customStyle="1" w:styleId="26">
    <w:name w:val="Цитата 2 Знак"/>
    <w:basedOn w:val="a0"/>
    <w:link w:val="25"/>
    <w:uiPriority w:val="29"/>
    <w:rsid w:val="00F81477"/>
    <w:rPr>
      <w:rFonts w:eastAsia="Times New Roman"/>
      <w:i/>
      <w:iCs/>
      <w:color w:val="000000"/>
      <w:sz w:val="24"/>
      <w:szCs w:val="24"/>
      <w:lang w:val="ru-RU" w:eastAsia="ru-RU"/>
    </w:rPr>
  </w:style>
  <w:style w:type="paragraph" w:customStyle="1" w:styleId="pst-l">
    <w:name w:val="pst-l"/>
    <w:basedOn w:val="a"/>
    <w:rsid w:val="00F81477"/>
    <w:pPr>
      <w:spacing w:before="100" w:beforeAutospacing="1" w:after="100" w:afterAutospacing="1" w:line="240" w:lineRule="auto"/>
    </w:pPr>
    <w:rPr>
      <w:rFonts w:ascii="Times New Roman" w:hAnsi="Times New Roman"/>
      <w:sz w:val="24"/>
      <w:szCs w:val="24"/>
      <w:lang w:val="uk-UA" w:eastAsia="uk-UA"/>
    </w:rPr>
  </w:style>
  <w:style w:type="character" w:styleId="aff0">
    <w:name w:val="Subtle Emphasis"/>
    <w:basedOn w:val="a0"/>
    <w:uiPriority w:val="19"/>
    <w:qFormat/>
    <w:rsid w:val="00F81477"/>
    <w:rPr>
      <w:i/>
      <w:iCs/>
      <w:color w:val="808080"/>
    </w:rPr>
  </w:style>
  <w:style w:type="character" w:customStyle="1" w:styleId="apple-converted-space">
    <w:name w:val="apple-converted-space"/>
    <w:basedOn w:val="a0"/>
    <w:rsid w:val="00F81477"/>
  </w:style>
  <w:style w:type="character" w:styleId="aff1">
    <w:name w:val="FollowedHyperlink"/>
    <w:basedOn w:val="a0"/>
    <w:uiPriority w:val="99"/>
    <w:semiHidden/>
    <w:unhideWhenUsed/>
    <w:rsid w:val="00854C92"/>
    <w:rPr>
      <w:color w:val="800080" w:themeColor="followedHyperlink"/>
      <w:u w:val="single"/>
    </w:rPr>
  </w:style>
  <w:style w:type="paragraph" w:customStyle="1" w:styleId="TableParagraph">
    <w:name w:val="Table Paragraph"/>
    <w:basedOn w:val="a"/>
    <w:uiPriority w:val="1"/>
    <w:qFormat/>
    <w:rsid w:val="00B20CB5"/>
    <w:pPr>
      <w:widowControl w:val="0"/>
      <w:autoSpaceDE w:val="0"/>
      <w:autoSpaceDN w:val="0"/>
      <w:spacing w:after="0" w:line="240" w:lineRule="auto"/>
    </w:pPr>
    <w:rPr>
      <w:rFonts w:ascii="Times New Roman" w:hAnsi="Times New Roman"/>
      <w:lang w:val="uk-UA"/>
    </w:rPr>
  </w:style>
  <w:style w:type="character" w:customStyle="1" w:styleId="13">
    <w:name w:val="Незакрита згадка1"/>
    <w:basedOn w:val="a0"/>
    <w:uiPriority w:val="99"/>
    <w:semiHidden/>
    <w:unhideWhenUsed/>
    <w:rsid w:val="00BF12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03523">
      <w:bodyDiv w:val="1"/>
      <w:marLeft w:val="0"/>
      <w:marRight w:val="0"/>
      <w:marTop w:val="0"/>
      <w:marBottom w:val="0"/>
      <w:divBdr>
        <w:top w:val="none" w:sz="0" w:space="0" w:color="auto"/>
        <w:left w:val="none" w:sz="0" w:space="0" w:color="auto"/>
        <w:bottom w:val="none" w:sz="0" w:space="0" w:color="auto"/>
        <w:right w:val="none" w:sz="0" w:space="0" w:color="auto"/>
      </w:divBdr>
    </w:div>
    <w:div w:id="678384263">
      <w:bodyDiv w:val="1"/>
      <w:marLeft w:val="0"/>
      <w:marRight w:val="0"/>
      <w:marTop w:val="0"/>
      <w:marBottom w:val="0"/>
      <w:divBdr>
        <w:top w:val="none" w:sz="0" w:space="0" w:color="auto"/>
        <w:left w:val="none" w:sz="0" w:space="0" w:color="auto"/>
        <w:bottom w:val="none" w:sz="0" w:space="0" w:color="auto"/>
        <w:right w:val="none" w:sz="0" w:space="0" w:color="auto"/>
      </w:divBdr>
    </w:div>
    <w:div w:id="910508748">
      <w:bodyDiv w:val="1"/>
      <w:marLeft w:val="0"/>
      <w:marRight w:val="0"/>
      <w:marTop w:val="0"/>
      <w:marBottom w:val="0"/>
      <w:divBdr>
        <w:top w:val="none" w:sz="0" w:space="0" w:color="auto"/>
        <w:left w:val="none" w:sz="0" w:space="0" w:color="auto"/>
        <w:bottom w:val="none" w:sz="0" w:space="0" w:color="auto"/>
        <w:right w:val="none" w:sz="0" w:space="0" w:color="auto"/>
      </w:divBdr>
    </w:div>
    <w:div w:id="1525551975">
      <w:bodyDiv w:val="1"/>
      <w:marLeft w:val="0"/>
      <w:marRight w:val="0"/>
      <w:marTop w:val="0"/>
      <w:marBottom w:val="0"/>
      <w:divBdr>
        <w:top w:val="none" w:sz="0" w:space="0" w:color="auto"/>
        <w:left w:val="none" w:sz="0" w:space="0" w:color="auto"/>
        <w:bottom w:val="none" w:sz="0" w:space="0" w:color="auto"/>
        <w:right w:val="none" w:sz="0" w:space="0" w:color="auto"/>
      </w:divBdr>
    </w:div>
    <w:div w:id="1597983766">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kon.rada.gov.ua/go/1576-12" TargetMode="External"/><Relationship Id="rId18" Type="http://schemas.openxmlformats.org/officeDocument/2006/relationships/hyperlink" Target="http://www2.unwto.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management.com.ua/" TargetMode="External"/><Relationship Id="rId7" Type="http://schemas.openxmlformats.org/officeDocument/2006/relationships/endnotes" Target="endnotes.xml"/><Relationship Id="rId12" Type="http://schemas.openxmlformats.org/officeDocument/2006/relationships/hyperlink" Target="http://zakon.rada.gov.ua/go/514-17" TargetMode="External"/><Relationship Id="rId17" Type="http://schemas.openxmlformats.org/officeDocument/2006/relationships/hyperlink" Target="http://rada.gov.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zakon.rada.gov.ua/go/698-12" TargetMode="External"/><Relationship Id="rId20" Type="http://schemas.openxmlformats.org/officeDocument/2006/relationships/hyperlink" Target="https://www.facebook.com/DARTUkra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go/2755-17" TargetMode="External"/><Relationship Id="rId24" Type="http://schemas.openxmlformats.org/officeDocument/2006/relationships/hyperlink" Target="https://executives.com.ua/" TargetMode="External"/><Relationship Id="rId5" Type="http://schemas.openxmlformats.org/officeDocument/2006/relationships/webSettings" Target="webSettings.xml"/><Relationship Id="rId15" Type="http://schemas.openxmlformats.org/officeDocument/2006/relationships/hyperlink" Target="http://zakon.rada.gov.ua/go/108/95-%D0%B2%D1%80" TargetMode="External"/><Relationship Id="rId23" Type="http://schemas.openxmlformats.org/officeDocument/2006/relationships/hyperlink" Target="http://open.kmbs.ua/" TargetMode="External"/><Relationship Id="rId10" Type="http://schemas.openxmlformats.org/officeDocument/2006/relationships/hyperlink" Target="http://zakon.rada.gov.ua/go/436-15" TargetMode="External"/><Relationship Id="rId19" Type="http://schemas.openxmlformats.org/officeDocument/2006/relationships/hyperlink" Target="http://www.ukrstat.gov.u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zakon.rada.gov.ua/go/1560-12" TargetMode="External"/><Relationship Id="rId22" Type="http://schemas.openxmlformats.org/officeDocument/2006/relationships/hyperlink" Target="http://www.business-infor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F278C-9658-4755-B8DB-68DF68A69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25077</Words>
  <Characters>14295</Characters>
  <Application>Microsoft Office Word</Application>
  <DocSecurity>0</DocSecurity>
  <Lines>119</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39294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Admin</cp:lastModifiedBy>
  <cp:revision>2</cp:revision>
  <cp:lastPrinted>2023-09-04T13:00:00Z</cp:lastPrinted>
  <dcterms:created xsi:type="dcterms:W3CDTF">2026-02-13T08:30:00Z</dcterms:created>
  <dcterms:modified xsi:type="dcterms:W3CDTF">2026-02-13T08:30:00Z</dcterms:modified>
</cp:coreProperties>
</file>