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0AAB9" w14:textId="4A28AFBF" w:rsidR="008252C0" w:rsidRDefault="008252C0" w:rsidP="008252C0">
      <w:pPr>
        <w:ind w:left="720" w:hanging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Topic 7</w:t>
      </w:r>
    </w:p>
    <w:p w14:paraId="15EB190B" w14:textId="66FB82A4" w:rsidR="008252C0" w:rsidRPr="008252C0" w:rsidRDefault="008252C0" w:rsidP="008252C0">
      <w:pPr>
        <w:ind w:left="720" w:hanging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252C0">
        <w:rPr>
          <w:rFonts w:ascii="Times New Roman" w:hAnsi="Times New Roman" w:cs="Times New Roman"/>
          <w:sz w:val="28"/>
          <w:szCs w:val="28"/>
          <w:lang w:val="en-US"/>
        </w:rPr>
        <w:t>Questions for self-preparation</w:t>
      </w:r>
    </w:p>
    <w:p w14:paraId="77A9C70C" w14:textId="258ABE1D" w:rsidR="00A2586A" w:rsidRDefault="0097722D" w:rsidP="009772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</w:rPr>
        <w:t>Cardiac rehabilitation</w:t>
      </w: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. Definition, goals.</w:t>
      </w:r>
      <w:r w:rsidRPr="0097722D">
        <w:rPr>
          <w:caps/>
        </w:rPr>
        <w:t xml:space="preserve"> </w:t>
      </w: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Outcomes of cardiac rehabilitation</w:t>
      </w:r>
    </w:p>
    <w:p w14:paraId="02A93DF2" w14:textId="792E19B7" w:rsidR="0097722D" w:rsidRDefault="0097722D" w:rsidP="009772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Primary and secondary prevention.</w:t>
      </w:r>
    </w:p>
    <w:p w14:paraId="42C68131" w14:textId="47C4A3B8" w:rsidR="0097722D" w:rsidRDefault="0097722D" w:rsidP="009772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Phases of cardiac rehabilitation</w:t>
      </w:r>
    </w:p>
    <w:p w14:paraId="2C28FBA3" w14:textId="70631244" w:rsidR="0097722D" w:rsidRDefault="0097722D" w:rsidP="009772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Indications for inpatient Cardiac Rehabilitation</w:t>
      </w:r>
    </w:p>
    <w:p w14:paraId="6DD3B23D" w14:textId="77777777" w:rsidR="0097722D" w:rsidRPr="0097722D" w:rsidRDefault="0097722D" w:rsidP="009772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Absolute Contraindications for Entry into Inpatient and Outpatient Exercise Training</w:t>
      </w:r>
    </w:p>
    <w:p w14:paraId="039FA631" w14:textId="73371554" w:rsidR="0097722D" w:rsidRDefault="0097722D" w:rsidP="009772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sz w:val="28"/>
          <w:szCs w:val="28"/>
          <w:lang w:val="en-US"/>
        </w:rPr>
        <w:t>NYHA CARDIAC FUNCTIONAL CLASSIFICATION</w:t>
      </w:r>
    </w:p>
    <w:p w14:paraId="2FFD5926" w14:textId="520B561B" w:rsidR="0097722D" w:rsidRDefault="0097722D" w:rsidP="009772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sz w:val="28"/>
          <w:szCs w:val="28"/>
          <w:lang w:val="en-US"/>
        </w:rPr>
        <w:t>CARDIAC REHABILITATION OF THE POST-MI PATIENT</w:t>
      </w:r>
    </w:p>
    <w:p w14:paraId="621D1932" w14:textId="692C6506" w:rsidR="0097722D" w:rsidRDefault="0097722D" w:rsidP="009772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Patients at High Risk During Cardiac Rehabilitation</w:t>
      </w:r>
    </w:p>
    <w:p w14:paraId="252AC28D" w14:textId="09630198" w:rsidR="0097722D" w:rsidRDefault="0097722D" w:rsidP="009772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Patient Guidelines for exersing</w:t>
      </w:r>
    </w:p>
    <w:p w14:paraId="16C46F76" w14:textId="2F670DA7" w:rsidR="0097722D" w:rsidRDefault="0097722D" w:rsidP="009772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Absolute contraindications to exercise testing and training for patients with MI</w:t>
      </w:r>
    </w:p>
    <w:p w14:paraId="643464CA" w14:textId="5DB4C41B" w:rsidR="0097722D" w:rsidRDefault="0097722D" w:rsidP="009772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Cardiac rehabilitation for patients with Angina Pectoris</w:t>
      </w:r>
    </w:p>
    <w:p w14:paraId="366903B2" w14:textId="785204F6" w:rsidR="0097722D" w:rsidRDefault="0097722D" w:rsidP="009772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Cardiac Rehabilitation After Revascularization Procedures Post–Coronary Artery Bypass Grafting</w:t>
      </w:r>
    </w:p>
    <w:p w14:paraId="2C9FF428" w14:textId="4717C49E" w:rsidR="0097722D" w:rsidRDefault="0097722D" w:rsidP="009772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Cardiac rehabilitation for patients with Cardiomyopathy</w:t>
      </w:r>
    </w:p>
    <w:p w14:paraId="02BBC21E" w14:textId="78DC09A0" w:rsidR="0097722D" w:rsidRDefault="0097722D" w:rsidP="009772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97722D">
        <w:rPr>
          <w:rFonts w:ascii="Times New Roman" w:hAnsi="Times New Roman" w:cs="Times New Roman"/>
          <w:caps/>
          <w:sz w:val="28"/>
          <w:szCs w:val="28"/>
          <w:lang w:val="en-US"/>
        </w:rPr>
        <w:t>AMERICAN HEART ASSOCIATION DIET RECOMMENDATIONS</w:t>
      </w:r>
    </w:p>
    <w:p w14:paraId="10B56032" w14:textId="193829B2" w:rsidR="006C4AEF" w:rsidRDefault="006C4AEF" w:rsidP="006C4AEF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bookmarkStart w:id="0" w:name="_GoBack"/>
      <w:bookmarkEnd w:id="0"/>
    </w:p>
    <w:sectPr w:rsidR="006C4A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FF7"/>
    <w:multiLevelType w:val="hybridMultilevel"/>
    <w:tmpl w:val="1C88D4DA"/>
    <w:lvl w:ilvl="0" w:tplc="04220015">
      <w:start w:val="1"/>
      <w:numFmt w:val="upperLetter"/>
      <w:lvlText w:val="%1."/>
      <w:lvlJc w:val="left"/>
      <w:pPr>
        <w:ind w:left="1506" w:hanging="360"/>
      </w:p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DD43393"/>
    <w:multiLevelType w:val="hybridMultilevel"/>
    <w:tmpl w:val="3A729EAE"/>
    <w:lvl w:ilvl="0" w:tplc="A8EAB1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9380E"/>
    <w:multiLevelType w:val="hybridMultilevel"/>
    <w:tmpl w:val="59A470B2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B93369"/>
    <w:multiLevelType w:val="hybridMultilevel"/>
    <w:tmpl w:val="13785844"/>
    <w:lvl w:ilvl="0" w:tplc="04220015">
      <w:start w:val="1"/>
      <w:numFmt w:val="upperLetter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3935B51"/>
    <w:multiLevelType w:val="hybridMultilevel"/>
    <w:tmpl w:val="EE4808A2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A00978"/>
    <w:multiLevelType w:val="hybridMultilevel"/>
    <w:tmpl w:val="1D3C09BA"/>
    <w:lvl w:ilvl="0" w:tplc="A44683D6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824369"/>
    <w:multiLevelType w:val="hybridMultilevel"/>
    <w:tmpl w:val="8AFC618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26ED"/>
    <w:multiLevelType w:val="hybridMultilevel"/>
    <w:tmpl w:val="12B876C2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A606DF"/>
    <w:multiLevelType w:val="hybridMultilevel"/>
    <w:tmpl w:val="97D40972"/>
    <w:lvl w:ilvl="0" w:tplc="04220015">
      <w:start w:val="1"/>
      <w:numFmt w:val="upperLetter"/>
      <w:lvlText w:val="%1."/>
      <w:lvlJc w:val="left"/>
      <w:pPr>
        <w:ind w:left="1506" w:hanging="360"/>
      </w:p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47E616C2"/>
    <w:multiLevelType w:val="hybridMultilevel"/>
    <w:tmpl w:val="6E90EA56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E65860"/>
    <w:multiLevelType w:val="hybridMultilevel"/>
    <w:tmpl w:val="5868FBB8"/>
    <w:lvl w:ilvl="0" w:tplc="04220015">
      <w:start w:val="1"/>
      <w:numFmt w:val="upp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A69DF"/>
    <w:multiLevelType w:val="hybridMultilevel"/>
    <w:tmpl w:val="C63C7C2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3790327"/>
    <w:multiLevelType w:val="hybridMultilevel"/>
    <w:tmpl w:val="612C29DA"/>
    <w:lvl w:ilvl="0" w:tplc="04220015">
      <w:start w:val="1"/>
      <w:numFmt w:val="upperLetter"/>
      <w:lvlText w:val="%1."/>
      <w:lvlJc w:val="left"/>
      <w:pPr>
        <w:ind w:left="1506" w:hanging="360"/>
      </w:p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67E806DB"/>
    <w:multiLevelType w:val="hybridMultilevel"/>
    <w:tmpl w:val="54F017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01853"/>
    <w:multiLevelType w:val="hybridMultilevel"/>
    <w:tmpl w:val="BDF25F20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9043C1"/>
    <w:multiLevelType w:val="hybridMultilevel"/>
    <w:tmpl w:val="0456BCB4"/>
    <w:lvl w:ilvl="0" w:tplc="04220015">
      <w:start w:val="1"/>
      <w:numFmt w:val="upperLetter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3C345A3"/>
    <w:multiLevelType w:val="hybridMultilevel"/>
    <w:tmpl w:val="74928C84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4613EB"/>
    <w:multiLevelType w:val="hybridMultilevel"/>
    <w:tmpl w:val="C64AB51A"/>
    <w:lvl w:ilvl="0" w:tplc="04220015">
      <w:start w:val="1"/>
      <w:numFmt w:val="upperLetter"/>
      <w:lvlText w:val="%1."/>
      <w:lvlJc w:val="left"/>
      <w:pPr>
        <w:ind w:left="1506" w:hanging="360"/>
      </w:p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792E3870"/>
    <w:multiLevelType w:val="hybridMultilevel"/>
    <w:tmpl w:val="DEC26EC2"/>
    <w:lvl w:ilvl="0" w:tplc="04220015">
      <w:start w:val="1"/>
      <w:numFmt w:val="upp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6016DA"/>
    <w:multiLevelType w:val="hybridMultilevel"/>
    <w:tmpl w:val="B2143F7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14"/>
  </w:num>
  <w:num w:numId="5">
    <w:abstractNumId w:val="11"/>
  </w:num>
  <w:num w:numId="6">
    <w:abstractNumId w:val="18"/>
  </w:num>
  <w:num w:numId="7">
    <w:abstractNumId w:val="16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  <w:num w:numId="13">
    <w:abstractNumId w:val="17"/>
  </w:num>
  <w:num w:numId="14">
    <w:abstractNumId w:val="15"/>
  </w:num>
  <w:num w:numId="15">
    <w:abstractNumId w:val="12"/>
  </w:num>
  <w:num w:numId="16">
    <w:abstractNumId w:val="8"/>
  </w:num>
  <w:num w:numId="17">
    <w:abstractNumId w:val="3"/>
  </w:num>
  <w:num w:numId="18">
    <w:abstractNumId w:val="0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44"/>
    <w:rsid w:val="000D302F"/>
    <w:rsid w:val="0022232B"/>
    <w:rsid w:val="00456444"/>
    <w:rsid w:val="004959F4"/>
    <w:rsid w:val="004E0ACF"/>
    <w:rsid w:val="004F758F"/>
    <w:rsid w:val="006C4AEF"/>
    <w:rsid w:val="006D2490"/>
    <w:rsid w:val="00700001"/>
    <w:rsid w:val="00776F8C"/>
    <w:rsid w:val="008252C0"/>
    <w:rsid w:val="008C2F37"/>
    <w:rsid w:val="0097722D"/>
    <w:rsid w:val="009D0B35"/>
    <w:rsid w:val="009E24DF"/>
    <w:rsid w:val="00A2586A"/>
    <w:rsid w:val="00AE61AC"/>
    <w:rsid w:val="00B35E71"/>
    <w:rsid w:val="00B70651"/>
    <w:rsid w:val="00C82D1F"/>
    <w:rsid w:val="00EE120C"/>
    <w:rsid w:val="00F150A9"/>
    <w:rsid w:val="00FA32A1"/>
    <w:rsid w:val="00F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068B"/>
  <w15:chartTrackingRefBased/>
  <w15:docId w15:val="{73B00BA5-C1BB-4E53-AED0-984DC09E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2D"/>
    <w:pPr>
      <w:ind w:left="720"/>
      <w:contextualSpacing/>
    </w:pPr>
  </w:style>
  <w:style w:type="table" w:styleId="a4">
    <w:name w:val="Table Grid"/>
    <w:basedOn w:val="a1"/>
    <w:uiPriority w:val="39"/>
    <w:rsid w:val="004E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07F85-A1CE-4578-912E-3067BEB9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Mashura</dc:creator>
  <cp:keywords/>
  <dc:description/>
  <cp:lastModifiedBy>Mashura</cp:lastModifiedBy>
  <cp:revision>19</cp:revision>
  <dcterms:created xsi:type="dcterms:W3CDTF">2019-10-16T10:33:00Z</dcterms:created>
  <dcterms:modified xsi:type="dcterms:W3CDTF">2020-03-16T22:45:00Z</dcterms:modified>
</cp:coreProperties>
</file>