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31" w:rsidRPr="000344AD" w:rsidRDefault="008F0531" w:rsidP="000344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b/>
          <w:sz w:val="28"/>
          <w:szCs w:val="28"/>
          <w:lang w:val="en-US"/>
        </w:rPr>
        <w:t>PULMONARY MEDICINE</w:t>
      </w:r>
    </w:p>
    <w:p w:rsidR="00B40ADA" w:rsidRPr="000344AD" w:rsidRDefault="00160602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da-DK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>The characteristic symptoms of COPD</w:t>
      </w:r>
      <w:r w:rsidR="00595614"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344A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COPD </w:t>
      </w:r>
      <w:r w:rsidR="00B40ADA" w:rsidRPr="000344AD">
        <w:rPr>
          <w:rFonts w:ascii="Times New Roman" w:hAnsi="Times New Roman" w:cs="Times New Roman"/>
          <w:iCs/>
          <w:sz w:val="28"/>
          <w:szCs w:val="28"/>
          <w:lang w:val="en-US"/>
        </w:rPr>
        <w:t>a</w:t>
      </w:r>
      <w:r w:rsidRPr="000344A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ssessment </w:t>
      </w:r>
      <w:r w:rsidR="00B40ADA" w:rsidRPr="000344AD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0344AD">
        <w:rPr>
          <w:rFonts w:ascii="Times New Roman" w:hAnsi="Times New Roman" w:cs="Times New Roman"/>
          <w:iCs/>
          <w:sz w:val="28"/>
          <w:szCs w:val="28"/>
          <w:lang w:val="en-US"/>
        </w:rPr>
        <w:t>est</w:t>
      </w:r>
      <w:r w:rsidR="00B40ADA" w:rsidRPr="000344AD">
        <w:rPr>
          <w:rFonts w:ascii="Times New Roman" w:hAnsi="Times New Roman" w:cs="Times New Roman"/>
          <w:iCs/>
          <w:sz w:val="28"/>
          <w:szCs w:val="28"/>
          <w:lang w:val="en-US"/>
        </w:rPr>
        <w:t>s</w:t>
      </w:r>
      <w:r w:rsidR="00595614" w:rsidRPr="000344A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r w:rsidR="00B40ADA" w:rsidRPr="000344AD">
        <w:rPr>
          <w:rFonts w:ascii="Times New Roman" w:hAnsi="Times New Roman" w:cs="Times New Roman"/>
          <w:sz w:val="28"/>
          <w:szCs w:val="28"/>
          <w:lang w:val="da-DK"/>
        </w:rPr>
        <w:t>Combined assessment (classification) of COPD</w:t>
      </w:r>
      <w:r w:rsidR="00C76F9E" w:rsidRPr="000344AD">
        <w:rPr>
          <w:rFonts w:ascii="Times New Roman" w:hAnsi="Times New Roman" w:cs="Times New Roman"/>
          <w:sz w:val="28"/>
          <w:szCs w:val="28"/>
          <w:lang w:val="da-DK"/>
        </w:rPr>
        <w:t>.</w:t>
      </w:r>
    </w:p>
    <w:p w:rsidR="0053269F" w:rsidRPr="000344AD" w:rsidRDefault="0053269F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>Differential Diagnosis of COPD and Asthma</w:t>
      </w:r>
    </w:p>
    <w:p w:rsidR="0053269F" w:rsidRPr="000344AD" w:rsidRDefault="0053269F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COPD </w:t>
      </w:r>
      <w:r w:rsidR="004D0071" w:rsidRPr="000344A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>edications</w:t>
      </w:r>
    </w:p>
    <w:p w:rsidR="00150361" w:rsidRPr="000344AD" w:rsidRDefault="00150361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Short-acting </w:t>
      </w:r>
      <w:r w:rsidR="00A93DBD"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and long-acting 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>beta</w:t>
      </w:r>
      <w:r w:rsidRPr="000344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>-agonists</w:t>
      </w:r>
      <w:r w:rsidR="002A0174"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(examples, dosing, side effects)</w:t>
      </w:r>
    </w:p>
    <w:p w:rsidR="00150361" w:rsidRPr="000344AD" w:rsidRDefault="00150361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Short-acting </w:t>
      </w:r>
      <w:r w:rsidR="00A93DBD"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and long acting 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>anticholinergics</w:t>
      </w:r>
      <w:r w:rsidR="002A0174"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(examples, dosing, side effects)</w:t>
      </w:r>
    </w:p>
    <w:p w:rsidR="00150361" w:rsidRPr="000344AD" w:rsidRDefault="00150361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Inhaled corticosteroids </w:t>
      </w:r>
      <w:r w:rsidR="002A0174" w:rsidRPr="000344AD">
        <w:rPr>
          <w:rFonts w:ascii="Times New Roman" w:hAnsi="Times New Roman" w:cs="Times New Roman"/>
          <w:sz w:val="28"/>
          <w:szCs w:val="28"/>
          <w:lang w:val="en-US"/>
        </w:rPr>
        <w:t>(examples, dosing, side effects)</w:t>
      </w:r>
    </w:p>
    <w:p w:rsidR="00150361" w:rsidRPr="000344AD" w:rsidRDefault="00150361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Combination </w:t>
      </w:r>
      <w:r w:rsidR="002A0174"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>long-acting beta</w:t>
      </w:r>
      <w:r w:rsidRPr="000344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>-agonists + corticosteroids</w:t>
      </w:r>
      <w:r w:rsidR="002A0174"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(examples, dosing, side effects)</w:t>
      </w:r>
    </w:p>
    <w:p w:rsidR="00150361" w:rsidRPr="000344AD" w:rsidRDefault="00150361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Systemic corticosteroids </w:t>
      </w:r>
      <w:r w:rsidR="002A0174" w:rsidRPr="000344AD">
        <w:rPr>
          <w:rFonts w:ascii="Times New Roman" w:hAnsi="Times New Roman" w:cs="Times New Roman"/>
          <w:sz w:val="28"/>
          <w:szCs w:val="28"/>
          <w:lang w:val="en-US"/>
        </w:rPr>
        <w:t>(examples, dosing, side effects)</w:t>
      </w:r>
      <w:r w:rsidR="00595614"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344A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Oxygen </w:t>
      </w:r>
      <w:r w:rsidR="00102D62" w:rsidRPr="000344AD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0344AD">
        <w:rPr>
          <w:rFonts w:ascii="Times New Roman" w:hAnsi="Times New Roman" w:cs="Times New Roman"/>
          <w:iCs/>
          <w:sz w:val="28"/>
          <w:szCs w:val="28"/>
          <w:lang w:val="en-US"/>
        </w:rPr>
        <w:t>herapy</w:t>
      </w:r>
    </w:p>
    <w:p w:rsidR="00102D62" w:rsidRPr="000344AD" w:rsidRDefault="0071501C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da-DK"/>
        </w:rPr>
        <w:t>COPD e</w:t>
      </w:r>
      <w:r w:rsidR="00102D62" w:rsidRPr="000344AD">
        <w:rPr>
          <w:rFonts w:ascii="Times New Roman" w:hAnsi="Times New Roman" w:cs="Times New Roman"/>
          <w:sz w:val="28"/>
          <w:szCs w:val="28"/>
          <w:lang w:val="da-DK"/>
        </w:rPr>
        <w:t>xacerbation</w:t>
      </w:r>
      <w:r w:rsidR="004D0071" w:rsidRPr="000344AD">
        <w:rPr>
          <w:rFonts w:ascii="Times New Roman" w:hAnsi="Times New Roman" w:cs="Times New Roman"/>
          <w:sz w:val="28"/>
          <w:szCs w:val="28"/>
          <w:lang w:val="da-DK"/>
        </w:rPr>
        <w:t>s</w:t>
      </w:r>
      <w:r w:rsidRPr="000344AD">
        <w:rPr>
          <w:rFonts w:ascii="Times New Roman" w:hAnsi="Times New Roman" w:cs="Times New Roman"/>
          <w:sz w:val="28"/>
          <w:szCs w:val="28"/>
          <w:lang w:val="da-DK"/>
        </w:rPr>
        <w:t>,</w:t>
      </w:r>
      <w:r w:rsidR="002E30F4" w:rsidRPr="000344AD">
        <w:rPr>
          <w:rFonts w:ascii="Times New Roman" w:hAnsi="Times New Roman" w:cs="Times New Roman"/>
          <w:sz w:val="28"/>
          <w:szCs w:val="28"/>
          <w:lang w:val="da-DK"/>
        </w:rPr>
        <w:t xml:space="preserve"> management</w:t>
      </w:r>
      <w:r w:rsidRPr="000344AD">
        <w:rPr>
          <w:rFonts w:ascii="Times New Roman" w:hAnsi="Times New Roman" w:cs="Times New Roman"/>
          <w:sz w:val="28"/>
          <w:szCs w:val="28"/>
          <w:lang w:val="da-DK"/>
        </w:rPr>
        <w:t>.</w:t>
      </w:r>
      <w:r w:rsidR="002E30F4" w:rsidRPr="000344AD">
        <w:rPr>
          <w:rFonts w:ascii="Times New Roman" w:hAnsi="Times New Roman" w:cs="Times New Roman"/>
          <w:sz w:val="28"/>
          <w:szCs w:val="28"/>
          <w:lang w:val="da-DK"/>
        </w:rPr>
        <w:t xml:space="preserve"> </w:t>
      </w:r>
    </w:p>
    <w:p w:rsidR="008571C0" w:rsidRPr="000344AD" w:rsidRDefault="008571C0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bCs/>
          <w:sz w:val="28"/>
          <w:szCs w:val="28"/>
          <w:lang w:val="en-AU"/>
        </w:rPr>
        <w:t xml:space="preserve">Usual features of </w:t>
      </w:r>
      <w:r w:rsidR="0071501C"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Asthma COPD Overlap 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>(ACO),treatment</w:t>
      </w:r>
    </w:p>
    <w:p w:rsidR="00792DB9" w:rsidRPr="000344AD" w:rsidRDefault="00792DB9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GB"/>
        </w:rPr>
        <w:t>Obstructive and restrictive spiro</w:t>
      </w:r>
      <w:r w:rsidR="004D0071" w:rsidRPr="000344AD">
        <w:rPr>
          <w:rFonts w:ascii="Times New Roman" w:hAnsi="Times New Roman" w:cs="Times New Roman"/>
          <w:sz w:val="28"/>
          <w:szCs w:val="28"/>
          <w:lang w:val="en-GB"/>
        </w:rPr>
        <w:t>metry</w:t>
      </w:r>
      <w:r w:rsidRPr="000344AD">
        <w:rPr>
          <w:rFonts w:ascii="Times New Roman" w:hAnsi="Times New Roman" w:cs="Times New Roman"/>
          <w:sz w:val="28"/>
          <w:szCs w:val="28"/>
          <w:lang w:val="en-GB"/>
        </w:rPr>
        <w:t xml:space="preserve"> patterns, diseases.</w:t>
      </w:r>
    </w:p>
    <w:p w:rsidR="00954DC7" w:rsidRPr="000344AD" w:rsidRDefault="00605842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Asthma symptoms. </w:t>
      </w:r>
      <w:r w:rsidRPr="000344AD">
        <w:rPr>
          <w:rFonts w:ascii="Times New Roman" w:hAnsi="Times New Roman" w:cs="Times New Roman"/>
          <w:sz w:val="28"/>
          <w:szCs w:val="28"/>
          <w:lang w:val="en-AU"/>
        </w:rPr>
        <w:t>Assessment of Asthma control.</w:t>
      </w:r>
    </w:p>
    <w:p w:rsidR="004C6691" w:rsidRPr="000344AD" w:rsidRDefault="004C6691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bCs/>
          <w:sz w:val="28"/>
          <w:szCs w:val="28"/>
          <w:lang w:val="en-AU"/>
        </w:rPr>
        <w:t xml:space="preserve">Risk factors for </w:t>
      </w:r>
      <w:r w:rsidR="00954DC7" w:rsidRPr="000344AD">
        <w:rPr>
          <w:rFonts w:ascii="Times New Roman" w:hAnsi="Times New Roman" w:cs="Times New Roman"/>
          <w:sz w:val="28"/>
          <w:szCs w:val="28"/>
          <w:lang w:val="en-AU"/>
        </w:rPr>
        <w:t>asthma</w:t>
      </w:r>
      <w:r w:rsidR="00954DC7" w:rsidRPr="000344AD">
        <w:rPr>
          <w:rFonts w:ascii="Times New Roman" w:hAnsi="Times New Roman" w:cs="Times New Roman"/>
          <w:bCs/>
          <w:sz w:val="28"/>
          <w:szCs w:val="28"/>
          <w:lang w:val="en-AU"/>
        </w:rPr>
        <w:t xml:space="preserve"> </w:t>
      </w:r>
      <w:r w:rsidRPr="000344AD">
        <w:rPr>
          <w:rFonts w:ascii="Times New Roman" w:hAnsi="Times New Roman" w:cs="Times New Roman"/>
          <w:bCs/>
          <w:sz w:val="28"/>
          <w:szCs w:val="28"/>
          <w:lang w:val="en-AU"/>
        </w:rPr>
        <w:t xml:space="preserve">exacerbations. </w:t>
      </w:r>
      <w:r w:rsidRPr="000344AD">
        <w:rPr>
          <w:rFonts w:ascii="Times New Roman" w:hAnsi="Times New Roman" w:cs="Times New Roman"/>
          <w:sz w:val="28"/>
          <w:szCs w:val="28"/>
          <w:lang w:val="en-AU"/>
        </w:rPr>
        <w:t>Assessing asthma severity.</w:t>
      </w:r>
    </w:p>
    <w:p w:rsidR="004C6691" w:rsidRPr="000344AD" w:rsidRDefault="004C6691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>Stepwise management of asthma</w:t>
      </w:r>
    </w:p>
    <w:p w:rsidR="00D21543" w:rsidRPr="000344AD" w:rsidRDefault="00D21543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Hypersensitivity and toxic pneumonitis. </w:t>
      </w:r>
      <w:r w:rsidR="005F538F"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Eosinophilic pneumonias </w:t>
      </w:r>
      <w:r w:rsidR="005F538F" w:rsidRPr="000344AD">
        <w:rPr>
          <w:rFonts w:ascii="Times New Roman" w:hAnsi="Times New Roman" w:cs="Times New Roman"/>
          <w:sz w:val="28"/>
          <w:szCs w:val="28"/>
          <w:lang w:val="en-US"/>
        </w:rPr>
        <w:br/>
        <w:t>(pulmonary eosinophilia).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1501C" w:rsidRPr="000344AD" w:rsidRDefault="0071501C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Asthma </w:t>
      </w:r>
      <w:r w:rsidRPr="000344AD">
        <w:rPr>
          <w:rFonts w:ascii="Times New Roman" w:hAnsi="Times New Roman" w:cs="Times New Roman"/>
          <w:sz w:val="28"/>
          <w:szCs w:val="28"/>
          <w:lang w:val="en-AU"/>
        </w:rPr>
        <w:t>exacerbation, management.</w:t>
      </w:r>
    </w:p>
    <w:p w:rsidR="00954DC7" w:rsidRPr="000344AD" w:rsidRDefault="00954DC7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bCs/>
          <w:sz w:val="28"/>
          <w:szCs w:val="28"/>
          <w:lang w:val="en-US"/>
        </w:rPr>
        <w:t>Chest x-ray findings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in pneumonia, cardiogenic and </w:t>
      </w:r>
      <w:proofErr w:type="spellStart"/>
      <w:r w:rsidRPr="000344AD">
        <w:rPr>
          <w:rFonts w:ascii="Times New Roman" w:hAnsi="Times New Roman" w:cs="Times New Roman"/>
          <w:sz w:val="28"/>
          <w:szCs w:val="28"/>
          <w:lang w:val="en-US"/>
        </w:rPr>
        <w:t>noncardiogenic</w:t>
      </w:r>
      <w:proofErr w:type="spellEnd"/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pulmonary edema</w:t>
      </w:r>
      <w:r w:rsidR="00301288"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CC5F93" w:rsidRPr="000344AD" w:rsidRDefault="00954DC7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>Classification of pneumonia</w:t>
      </w:r>
      <w:r w:rsidR="00E90F21" w:rsidRPr="000344A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79D7"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pneumonia </w:t>
      </w:r>
      <w:r w:rsidR="00E90F21" w:rsidRPr="000344A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stratification </w:t>
      </w:r>
      <w:r w:rsidR="003E79D7" w:rsidRPr="000344A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(4 severity </w:t>
      </w:r>
      <w:r w:rsidR="00E90F21" w:rsidRPr="000344AD">
        <w:rPr>
          <w:rFonts w:ascii="Times New Roman" w:hAnsi="Times New Roman" w:cs="Times New Roman"/>
          <w:bCs/>
          <w:sz w:val="28"/>
          <w:szCs w:val="28"/>
          <w:lang w:val="en-US"/>
        </w:rPr>
        <w:t>groups</w:t>
      </w:r>
      <w:r w:rsidR="003E79D7" w:rsidRPr="000344AD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  <w:r w:rsidR="00E90F21" w:rsidRPr="000344AD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71501C" w:rsidRPr="000344AD" w:rsidRDefault="00954DC7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>Diagnostic criteria</w:t>
      </w:r>
      <w:r w:rsidR="00CC5F93"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of pneumonia. CT indications</w:t>
      </w:r>
      <w:r w:rsidR="00CC5F93" w:rsidRPr="000344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5F93" w:rsidRPr="000344AD">
        <w:rPr>
          <w:rFonts w:ascii="Times New Roman" w:hAnsi="Times New Roman" w:cs="Times New Roman"/>
          <w:sz w:val="28"/>
          <w:szCs w:val="28"/>
          <w:lang w:val="en-US"/>
        </w:rPr>
        <w:t>in pneumonia.</w:t>
      </w:r>
    </w:p>
    <w:p w:rsidR="00CC5F93" w:rsidRPr="000344AD" w:rsidRDefault="003E79D7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CC5F93" w:rsidRPr="000344AD">
        <w:rPr>
          <w:rFonts w:ascii="Times New Roman" w:hAnsi="Times New Roman" w:cs="Times New Roman"/>
          <w:bCs/>
          <w:sz w:val="28"/>
          <w:szCs w:val="28"/>
          <w:lang w:val="en-US"/>
        </w:rPr>
        <w:t>nfluenza pneumonia</w:t>
      </w:r>
      <w:r w:rsidR="00CC5F93" w:rsidRPr="000344AD">
        <w:rPr>
          <w:rFonts w:ascii="Times New Roman" w:hAnsi="Times New Roman" w:cs="Times New Roman"/>
          <w:sz w:val="28"/>
          <w:szCs w:val="28"/>
          <w:lang w:val="en-US"/>
        </w:rPr>
        <w:t>. Staphylococcal pneumonia.</w:t>
      </w:r>
      <w:r w:rsidR="000C3B68"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Diagnostic features, treatment.</w:t>
      </w:r>
    </w:p>
    <w:p w:rsidR="00CC5F93" w:rsidRPr="000344AD" w:rsidRDefault="00CC5F93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Pneumococcal, </w:t>
      </w:r>
      <w:proofErr w:type="spellStart"/>
      <w:r w:rsidRPr="000344AD">
        <w:rPr>
          <w:rFonts w:ascii="Times New Roman" w:hAnsi="Times New Roman" w:cs="Times New Roman"/>
          <w:bCs/>
          <w:sz w:val="28"/>
          <w:szCs w:val="28"/>
          <w:lang w:val="en-US"/>
        </w:rPr>
        <w:t>Haemophilus</w:t>
      </w:r>
      <w:proofErr w:type="spellEnd"/>
      <w:r w:rsidRPr="000344A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influenza, </w:t>
      </w:r>
      <w:proofErr w:type="spellStart"/>
      <w:r w:rsidRPr="000344AD">
        <w:rPr>
          <w:rFonts w:ascii="Times New Roman" w:hAnsi="Times New Roman" w:cs="Times New Roman"/>
          <w:bCs/>
          <w:sz w:val="28"/>
          <w:szCs w:val="28"/>
          <w:lang w:val="en-US"/>
        </w:rPr>
        <w:t>Klebsiella</w:t>
      </w:r>
      <w:proofErr w:type="spellEnd"/>
      <w:r w:rsidRPr="000344A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pneumonia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. Diagnostic features, treatment. </w:t>
      </w:r>
      <w:r w:rsidR="00E90F21" w:rsidRPr="000344AD">
        <w:rPr>
          <w:rFonts w:ascii="Times New Roman" w:hAnsi="Times New Roman" w:cs="Times New Roman"/>
          <w:bCs/>
          <w:sz w:val="28"/>
          <w:szCs w:val="28"/>
          <w:lang w:val="en-US"/>
        </w:rPr>
        <w:t>Pneumonia in elderly.</w:t>
      </w:r>
    </w:p>
    <w:p w:rsidR="00BC287F" w:rsidRPr="000344AD" w:rsidRDefault="00BC287F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bCs/>
          <w:sz w:val="28"/>
          <w:szCs w:val="28"/>
          <w:lang w:val="en-US"/>
        </w:rPr>
        <w:t>First line empirical antibacterial CAP patients’ treatment.</w:t>
      </w:r>
    </w:p>
    <w:p w:rsidR="00BC287F" w:rsidRPr="000344AD" w:rsidRDefault="00BC287F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>Differential diagnosis of CAP caused by typical and atypical bacteria.</w:t>
      </w:r>
    </w:p>
    <w:p w:rsidR="00B95B73" w:rsidRPr="000344AD" w:rsidRDefault="00B95B73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>Mycoplasma</w:t>
      </w:r>
      <w:r w:rsidR="004F2621" w:rsidRPr="000344A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44AD">
        <w:rPr>
          <w:rFonts w:ascii="Times New Roman" w:hAnsi="Times New Roman" w:cs="Times New Roman"/>
          <w:sz w:val="28"/>
          <w:szCs w:val="28"/>
          <w:lang w:val="en-US"/>
        </w:rPr>
        <w:t>Chlamydophila</w:t>
      </w:r>
      <w:proofErr w:type="spellEnd"/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2621"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and Legionella </w:t>
      </w:r>
      <w:proofErr w:type="spellStart"/>
      <w:r w:rsidRPr="000344AD">
        <w:rPr>
          <w:rFonts w:ascii="Times New Roman" w:hAnsi="Times New Roman" w:cs="Times New Roman"/>
          <w:sz w:val="28"/>
          <w:szCs w:val="28"/>
          <w:lang w:val="en-US"/>
        </w:rPr>
        <w:t>pneumoniae</w:t>
      </w:r>
      <w:proofErr w:type="spellEnd"/>
      <w:r w:rsidRPr="000344AD">
        <w:rPr>
          <w:rFonts w:ascii="Times New Roman" w:hAnsi="Times New Roman" w:cs="Times New Roman"/>
          <w:sz w:val="28"/>
          <w:szCs w:val="28"/>
          <w:lang w:val="en-US"/>
        </w:rPr>
        <w:t>. Diagnostic features, treatment.</w:t>
      </w:r>
    </w:p>
    <w:p w:rsidR="004F2621" w:rsidRPr="000344AD" w:rsidRDefault="004F2621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Hospital-acquired pneumonia (HAP), 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diagnostic criteria, </w:t>
      </w:r>
      <w:r w:rsidRPr="000344AD">
        <w:rPr>
          <w:rFonts w:ascii="Times New Roman" w:hAnsi="Times New Roman" w:cs="Times New Roman"/>
          <w:iCs/>
          <w:sz w:val="28"/>
          <w:szCs w:val="28"/>
          <w:lang w:val="en-US"/>
        </w:rPr>
        <w:t>treatment.</w:t>
      </w:r>
    </w:p>
    <w:p w:rsidR="004F2621" w:rsidRPr="000344AD" w:rsidRDefault="004F2621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>Antimicrobial therapy in respiratory infections caused by Pseudomonas</w:t>
      </w:r>
      <w:r w:rsidRPr="000344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AD">
        <w:rPr>
          <w:rFonts w:ascii="Times New Roman" w:hAnsi="Times New Roman" w:cs="Times New Roman"/>
          <w:sz w:val="28"/>
          <w:szCs w:val="28"/>
          <w:lang w:val="en-US"/>
        </w:rPr>
        <w:t>aeruginos</w:t>
      </w:r>
      <w:proofErr w:type="spellEnd"/>
      <w:r w:rsidRPr="000344A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F2621" w:rsidRPr="000344AD" w:rsidRDefault="004F2621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Beta-lactam antibiotics. </w:t>
      </w:r>
      <w:r w:rsidR="001F0E96"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Inhibitors of beta-lactamases</w:t>
      </w:r>
      <w:r w:rsidR="00285096"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. </w:t>
      </w:r>
      <w:r w:rsidR="00285096" w:rsidRPr="000344A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“</w:t>
      </w:r>
      <w:r w:rsidR="00285096"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Inhibitor protected” </w:t>
      </w:r>
      <w:proofErr w:type="spellStart"/>
      <w:r w:rsidR="00285096"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penicillins</w:t>
      </w:r>
      <w:proofErr w:type="spellEnd"/>
      <w:r w:rsidR="003E79D7"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and </w:t>
      </w:r>
      <w:proofErr w:type="spellStart"/>
      <w:r w:rsidR="003E79D7"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ceph</w:t>
      </w:r>
      <w:r w:rsidR="00A93DBD"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alosporin</w:t>
      </w:r>
      <w:r w:rsidR="003E79D7"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s</w:t>
      </w:r>
      <w:proofErr w:type="spellEnd"/>
      <w:r w:rsidR="00285096"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.</w:t>
      </w:r>
    </w:p>
    <w:p w:rsidR="001F0E96" w:rsidRPr="000344AD" w:rsidRDefault="001F0E96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Aminopenicillins</w:t>
      </w:r>
      <w:proofErr w:type="spellEnd"/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. Examples. </w:t>
      </w:r>
      <w:proofErr w:type="spellStart"/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Ind</w:t>
      </w:r>
      <w:proofErr w:type="spellEnd"/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-s, </w:t>
      </w:r>
      <w:proofErr w:type="spellStart"/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contraind</w:t>
      </w:r>
      <w:proofErr w:type="spellEnd"/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-s.</w:t>
      </w:r>
    </w:p>
    <w:p w:rsidR="001F0E96" w:rsidRPr="000344AD" w:rsidRDefault="00285096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344AD">
        <w:rPr>
          <w:rFonts w:ascii="Times New Roman" w:hAnsi="Times New Roman" w:cs="Times New Roman"/>
          <w:bCs/>
          <w:sz w:val="28"/>
          <w:szCs w:val="28"/>
          <w:lang w:val="en-US"/>
        </w:rPr>
        <w:t>Cephalosporins</w:t>
      </w:r>
      <w:proofErr w:type="spellEnd"/>
      <w:r w:rsidRPr="000344A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Generations. </w:t>
      </w:r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Examples. </w:t>
      </w:r>
      <w:proofErr w:type="spellStart"/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Ind</w:t>
      </w:r>
      <w:proofErr w:type="spellEnd"/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-s, </w:t>
      </w:r>
      <w:proofErr w:type="spellStart"/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contraind</w:t>
      </w:r>
      <w:proofErr w:type="spellEnd"/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-s.</w:t>
      </w:r>
    </w:p>
    <w:p w:rsidR="00285096" w:rsidRPr="000344AD" w:rsidRDefault="00285096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bCs/>
          <w:sz w:val="28"/>
          <w:szCs w:val="28"/>
          <w:lang w:val="uk-UA"/>
        </w:rPr>
        <w:t>Classificaion of macrolides</w:t>
      </w:r>
      <w:r w:rsidRPr="000344A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Examples. </w:t>
      </w:r>
      <w:proofErr w:type="spellStart"/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Ind</w:t>
      </w:r>
      <w:proofErr w:type="spellEnd"/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-s, </w:t>
      </w:r>
      <w:proofErr w:type="spellStart"/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contraind</w:t>
      </w:r>
      <w:proofErr w:type="spellEnd"/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-s.</w:t>
      </w:r>
    </w:p>
    <w:p w:rsidR="00285096" w:rsidRPr="000344AD" w:rsidRDefault="00285096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Fluoroquinolones. Examples. </w:t>
      </w:r>
      <w:proofErr w:type="spellStart"/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Ind</w:t>
      </w:r>
      <w:proofErr w:type="spellEnd"/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-s, </w:t>
      </w:r>
      <w:proofErr w:type="spellStart"/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contraind</w:t>
      </w:r>
      <w:proofErr w:type="spellEnd"/>
      <w:r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-s.</w:t>
      </w:r>
    </w:p>
    <w:p w:rsidR="004D4D40" w:rsidRPr="000344AD" w:rsidRDefault="004D4D40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bCs/>
          <w:sz w:val="28"/>
          <w:szCs w:val="28"/>
          <w:lang w:val="uk-UA"/>
        </w:rPr>
        <w:t>Tetracyclines</w:t>
      </w:r>
      <w:r w:rsidR="0046208D" w:rsidRPr="000344AD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46208D"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Aminoglycosides. Examples. </w:t>
      </w:r>
      <w:proofErr w:type="spellStart"/>
      <w:r w:rsidR="0046208D"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Ind</w:t>
      </w:r>
      <w:proofErr w:type="spellEnd"/>
      <w:r w:rsidR="0046208D"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-s, </w:t>
      </w:r>
      <w:proofErr w:type="spellStart"/>
      <w:r w:rsidR="0046208D"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contraind</w:t>
      </w:r>
      <w:proofErr w:type="spellEnd"/>
      <w:r w:rsidR="0046208D" w:rsidRPr="000344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-s.</w:t>
      </w:r>
      <w:r w:rsidR="0046208D" w:rsidRPr="000344A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E05332" w:rsidRPr="000344AD" w:rsidRDefault="00E05332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344AD">
        <w:rPr>
          <w:rFonts w:ascii="Times New Roman" w:hAnsi="Times New Roman" w:cs="Times New Roman"/>
          <w:bCs/>
          <w:sz w:val="28"/>
          <w:szCs w:val="28"/>
          <w:lang w:val="en-US"/>
        </w:rPr>
        <w:t>Cor</w:t>
      </w:r>
      <w:proofErr w:type="spellEnd"/>
      <w:r w:rsidRPr="000344A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344AD">
        <w:rPr>
          <w:rFonts w:ascii="Times New Roman" w:hAnsi="Times New Roman" w:cs="Times New Roman"/>
          <w:bCs/>
          <w:sz w:val="28"/>
          <w:szCs w:val="28"/>
          <w:lang w:val="en-US"/>
        </w:rPr>
        <w:t>Pulmonale</w:t>
      </w:r>
      <w:proofErr w:type="spellEnd"/>
      <w:r w:rsidRPr="000344A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0344AD">
        <w:rPr>
          <w:rFonts w:ascii="Times New Roman" w:hAnsi="Times New Roman" w:cs="Times New Roman"/>
          <w:bCs/>
          <w:sz w:val="28"/>
          <w:szCs w:val="28"/>
          <w:lang w:val="en-US"/>
        </w:rPr>
        <w:t>Classificaton</w:t>
      </w:r>
      <w:proofErr w:type="spellEnd"/>
      <w:r w:rsidRPr="000344A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>Diagnostic criteria.</w:t>
      </w:r>
      <w:r w:rsidR="00F04652"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Treatment.</w:t>
      </w:r>
    </w:p>
    <w:p w:rsidR="00E44C3C" w:rsidRPr="000344AD" w:rsidRDefault="00E44C3C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Differences between </w:t>
      </w:r>
      <w:proofErr w:type="spellStart"/>
      <w:r w:rsidRPr="000344AD">
        <w:rPr>
          <w:rFonts w:ascii="Times New Roman" w:hAnsi="Times New Roman" w:cs="Times New Roman"/>
          <w:sz w:val="28"/>
          <w:szCs w:val="28"/>
          <w:lang w:val="en-US"/>
        </w:rPr>
        <w:t>transsudate</w:t>
      </w:r>
      <w:proofErr w:type="spellEnd"/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and exudate. </w:t>
      </w:r>
      <w:r w:rsidRPr="000344AD">
        <w:rPr>
          <w:rFonts w:ascii="Times New Roman" w:hAnsi="Times New Roman" w:cs="Times New Roman"/>
          <w:bCs/>
          <w:sz w:val="28"/>
          <w:szCs w:val="28"/>
          <w:lang w:val="en-US"/>
        </w:rPr>
        <w:t>Thoracentesis.</w:t>
      </w:r>
    </w:p>
    <w:p w:rsidR="00E44C3C" w:rsidRPr="000344AD" w:rsidRDefault="00E44C3C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bCs/>
          <w:sz w:val="28"/>
          <w:szCs w:val="28"/>
          <w:lang w:val="en-US"/>
        </w:rPr>
        <w:t>Interstitial pneumonias</w:t>
      </w:r>
      <w:r w:rsidR="008F0531" w:rsidRPr="000344AD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8F0531"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Diagnostic criteria. Treatment.</w:t>
      </w:r>
    </w:p>
    <w:p w:rsidR="00093F29" w:rsidRPr="000344AD" w:rsidRDefault="00093F29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Idiopathic pulmonary fibrosis (IPF). Diagnostic criteria. Treatment. </w:t>
      </w:r>
      <w:proofErr w:type="spellStart"/>
      <w:r w:rsidRPr="000344AD">
        <w:rPr>
          <w:rFonts w:ascii="Times New Roman" w:hAnsi="Times New Roman" w:cs="Times New Roman"/>
          <w:sz w:val="28"/>
          <w:szCs w:val="28"/>
          <w:lang w:val="en-US"/>
        </w:rPr>
        <w:t>Antifibrotic</w:t>
      </w:r>
      <w:proofErr w:type="spellEnd"/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therapy.</w:t>
      </w:r>
    </w:p>
    <w:p w:rsidR="00F04652" w:rsidRPr="000344AD" w:rsidRDefault="00F04652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>Cough. Causes of acute and chronic cough. Character. Sputum characteristic. Threatening symptoms.</w:t>
      </w:r>
    </w:p>
    <w:p w:rsidR="00F04652" w:rsidRPr="000344AD" w:rsidRDefault="00F04652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Nonspecific therapy of cough. Antitussives. Expectorants and </w:t>
      </w:r>
      <w:proofErr w:type="spellStart"/>
      <w:r w:rsidRPr="000344AD">
        <w:rPr>
          <w:rFonts w:ascii="Times New Roman" w:hAnsi="Times New Roman" w:cs="Times New Roman"/>
          <w:sz w:val="28"/>
          <w:szCs w:val="28"/>
          <w:lang w:val="en-US"/>
        </w:rPr>
        <w:t>mucolytics</w:t>
      </w:r>
      <w:proofErr w:type="spellEnd"/>
      <w:r w:rsidRPr="000344AD">
        <w:rPr>
          <w:rFonts w:ascii="Times New Roman" w:hAnsi="Times New Roman" w:cs="Times New Roman"/>
          <w:sz w:val="28"/>
          <w:szCs w:val="28"/>
          <w:lang w:val="en-US"/>
        </w:rPr>
        <w:t>. Indication. Adverse effects.</w:t>
      </w:r>
    </w:p>
    <w:p w:rsidR="00F04652" w:rsidRPr="000344AD" w:rsidRDefault="005D4A7E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>Hemoptysis. Source</w:t>
      </w:r>
      <w:r w:rsidR="000D2489" w:rsidRPr="000344AD">
        <w:rPr>
          <w:rFonts w:ascii="Times New Roman" w:hAnsi="Times New Roman" w:cs="Times New Roman"/>
          <w:sz w:val="28"/>
          <w:szCs w:val="28"/>
          <w:lang w:val="en-US"/>
        </w:rPr>
        <w:t>, character, amount.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2489" w:rsidRPr="000344AD">
        <w:rPr>
          <w:rFonts w:ascii="Times New Roman" w:hAnsi="Times New Roman" w:cs="Times New Roman"/>
          <w:sz w:val="28"/>
          <w:szCs w:val="28"/>
          <w:lang w:val="en-US"/>
        </w:rPr>
        <w:t>Causes. Hemostatic agents.</w:t>
      </w:r>
    </w:p>
    <w:p w:rsidR="000D4537" w:rsidRPr="000344AD" w:rsidRDefault="000D2489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Pulmonary Embolism. Risk factors, </w:t>
      </w:r>
      <w:r w:rsidR="001A7274" w:rsidRPr="000344A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linical </w:t>
      </w:r>
      <w:r w:rsidR="001A7274" w:rsidRPr="000344A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>eatures</w:t>
      </w:r>
      <w:r w:rsidR="001A7274"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. Diagnosis (ECG, CXR). </w:t>
      </w:r>
    </w:p>
    <w:p w:rsidR="000D2489" w:rsidRPr="000344AD" w:rsidRDefault="000D4537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>Pulmonary embolism treatment: thrombolysis, parenteral anticoagulation (low molecular weight heparins, unfractionated heparins), treatment with Vitamin K antagonist (INR)</w:t>
      </w:r>
      <w:r w:rsidR="000749EF" w:rsidRPr="000344AD">
        <w:rPr>
          <w:rFonts w:ascii="Times New Roman" w:hAnsi="Times New Roman" w:cs="Times New Roman"/>
          <w:sz w:val="28"/>
          <w:szCs w:val="28"/>
          <w:lang w:val="en-US"/>
        </w:rPr>
        <w:t>, new oral anticoagulants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D4537" w:rsidRPr="000344AD" w:rsidRDefault="000D4537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Purulent lung diseases. </w:t>
      </w:r>
      <w:r w:rsidR="00F37868" w:rsidRPr="000344AD">
        <w:rPr>
          <w:rFonts w:ascii="Times New Roman" w:hAnsi="Times New Roman" w:cs="Times New Roman"/>
          <w:sz w:val="28"/>
          <w:szCs w:val="28"/>
          <w:lang w:val="en-US"/>
        </w:rPr>
        <w:t>Causes, d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>iagnosis, treatment.</w:t>
      </w:r>
    </w:p>
    <w:p w:rsidR="005D59B3" w:rsidRPr="000344AD" w:rsidRDefault="000749EF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Respiratory failure. </w:t>
      </w:r>
      <w:proofErr w:type="spellStart"/>
      <w:r w:rsidRPr="000344AD">
        <w:rPr>
          <w:rFonts w:ascii="Times New Roman" w:hAnsi="Times New Roman" w:cs="Times New Roman"/>
          <w:sz w:val="28"/>
          <w:szCs w:val="28"/>
          <w:lang w:val="en-US"/>
        </w:rPr>
        <w:t>Classificaton</w:t>
      </w:r>
      <w:proofErr w:type="spellEnd"/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. Causes. Diagnosis. Clinical manifestation. </w:t>
      </w:r>
      <w:r w:rsidR="005D59B3" w:rsidRPr="000344AD">
        <w:rPr>
          <w:rFonts w:ascii="Times New Roman" w:hAnsi="Times New Roman" w:cs="Times New Roman"/>
          <w:sz w:val="28"/>
          <w:szCs w:val="28"/>
          <w:lang w:val="en-US"/>
        </w:rPr>
        <w:t>Treatment.</w:t>
      </w:r>
      <w:r w:rsidR="00A93DBD"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93DBD" w:rsidRPr="000344AD" w:rsidRDefault="00A93DBD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>Arterial blood gas analysis (ABG).  Respiratory acidosis and alkalosis. Acid base balance and imbalance.</w:t>
      </w:r>
    </w:p>
    <w:p w:rsidR="00093F29" w:rsidRPr="000344AD" w:rsidRDefault="00093F29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>Sarcoidosis. Stages. Diagnosis (Syste</w:t>
      </w:r>
      <w:r w:rsidR="00D21543" w:rsidRPr="000344AD">
        <w:rPr>
          <w:rFonts w:ascii="Times New Roman" w:hAnsi="Times New Roman" w:cs="Times New Roman"/>
          <w:sz w:val="28"/>
          <w:szCs w:val="28"/>
          <w:lang w:val="en-US"/>
        </w:rPr>
        <w:t>mic manifestation, Chest x-ray, PFT, lab</w:t>
      </w:r>
      <w:r w:rsidRPr="000344AD">
        <w:rPr>
          <w:rFonts w:ascii="Times New Roman" w:hAnsi="Times New Roman" w:cs="Times New Roman"/>
          <w:sz w:val="28"/>
          <w:szCs w:val="28"/>
          <w:lang w:val="en-US"/>
        </w:rPr>
        <w:t>). Treatment.</w:t>
      </w:r>
    </w:p>
    <w:p w:rsidR="000344AD" w:rsidRPr="000344AD" w:rsidRDefault="000344AD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Natural history of Tb, Latent </w:t>
      </w:r>
      <w:proofErr w:type="spellStart"/>
      <w:r w:rsidRPr="000344AD"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spellEnd"/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Active Tb (infection </w:t>
      </w:r>
      <w:proofErr w:type="spellStart"/>
      <w:r w:rsidRPr="000344AD"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spellEnd"/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disease), TB timetable.</w:t>
      </w:r>
    </w:p>
    <w:p w:rsidR="000344AD" w:rsidRPr="000344AD" w:rsidRDefault="000344AD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>TB diagnosis: screening. TST</w:t>
      </w:r>
      <w:r w:rsidR="006D5245">
        <w:rPr>
          <w:rFonts w:ascii="Times New Roman" w:hAnsi="Times New Roman" w:cs="Times New Roman"/>
          <w:sz w:val="28"/>
          <w:szCs w:val="28"/>
          <w:lang w:val="en-US"/>
        </w:rPr>
        <w:t xml:space="preserve"> (PPD)</w:t>
      </w:r>
      <w:bookmarkStart w:id="0" w:name="_GoBack"/>
      <w:bookmarkEnd w:id="0"/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proofErr w:type="gramStart"/>
      <w:r w:rsidRPr="000344AD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spellEnd"/>
      <w:proofErr w:type="gramEnd"/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interpretation in different groups, booster phenomenon), </w:t>
      </w:r>
      <w:proofErr w:type="spellStart"/>
      <w:r w:rsidRPr="000344AD">
        <w:rPr>
          <w:rFonts w:ascii="Times New Roman" w:hAnsi="Times New Roman" w:cs="Times New Roman"/>
          <w:sz w:val="28"/>
          <w:szCs w:val="28"/>
          <w:lang w:val="en-US"/>
        </w:rPr>
        <w:t>Diaskintest</w:t>
      </w:r>
      <w:proofErr w:type="spellEnd"/>
      <w:r w:rsidRPr="000344AD">
        <w:rPr>
          <w:rFonts w:ascii="Times New Roman" w:hAnsi="Times New Roman" w:cs="Times New Roman"/>
          <w:sz w:val="28"/>
          <w:szCs w:val="28"/>
          <w:lang w:val="en-US"/>
        </w:rPr>
        <w:t>, QFT-Gold test.</w:t>
      </w:r>
    </w:p>
    <w:p w:rsidR="000344AD" w:rsidRPr="000344AD" w:rsidRDefault="000344AD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AFB testing: collection and preparation of the specimen, the main testing methods – stain, culture (solid and liquid media), Gene </w:t>
      </w:r>
      <w:proofErr w:type="spellStart"/>
      <w:r w:rsidRPr="000344AD">
        <w:rPr>
          <w:rFonts w:ascii="Times New Roman" w:hAnsi="Times New Roman" w:cs="Times New Roman"/>
          <w:sz w:val="28"/>
          <w:szCs w:val="28"/>
          <w:lang w:val="en-US"/>
        </w:rPr>
        <w:t>Xpert</w:t>
      </w:r>
      <w:proofErr w:type="spellEnd"/>
      <w:r w:rsidRPr="000344AD">
        <w:rPr>
          <w:rFonts w:ascii="Times New Roman" w:hAnsi="Times New Roman" w:cs="Times New Roman"/>
          <w:sz w:val="28"/>
          <w:szCs w:val="28"/>
          <w:lang w:val="en-US"/>
        </w:rPr>
        <w:t>-Rif.</w:t>
      </w:r>
    </w:p>
    <w:p w:rsidR="000344AD" w:rsidRPr="000344AD" w:rsidRDefault="000344AD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Clinical and radiological features of primary and post-primary pulmonary Tb / Tb relapse. </w:t>
      </w:r>
      <w:proofErr w:type="spellStart"/>
      <w:r w:rsidRPr="000344AD">
        <w:rPr>
          <w:rFonts w:ascii="Times New Roman" w:hAnsi="Times New Roman" w:cs="Times New Roman"/>
          <w:sz w:val="28"/>
          <w:szCs w:val="28"/>
          <w:lang w:val="en-US"/>
        </w:rPr>
        <w:t>Ghon’s</w:t>
      </w:r>
      <w:proofErr w:type="spellEnd"/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complex, Ranke’s complex etc. Features of consolidation, </w:t>
      </w:r>
      <w:proofErr w:type="spellStart"/>
      <w:r w:rsidRPr="000344AD">
        <w:rPr>
          <w:rFonts w:ascii="Times New Roman" w:hAnsi="Times New Roman" w:cs="Times New Roman"/>
          <w:sz w:val="28"/>
          <w:szCs w:val="28"/>
          <w:lang w:val="en-US"/>
        </w:rPr>
        <w:t>adenopathy</w:t>
      </w:r>
      <w:proofErr w:type="spellEnd"/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, cavity, dissemination pattern, </w:t>
      </w:r>
      <w:proofErr w:type="spellStart"/>
      <w:r w:rsidRPr="000344AD">
        <w:rPr>
          <w:rFonts w:ascii="Times New Roman" w:hAnsi="Times New Roman" w:cs="Times New Roman"/>
          <w:sz w:val="28"/>
          <w:szCs w:val="28"/>
          <w:lang w:val="en-US"/>
        </w:rPr>
        <w:t>miliary</w:t>
      </w:r>
      <w:proofErr w:type="spellEnd"/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 Tb, pleural changes…</w:t>
      </w:r>
    </w:p>
    <w:p w:rsidR="000344AD" w:rsidRPr="000344AD" w:rsidRDefault="000344AD" w:rsidP="000344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44AD">
        <w:rPr>
          <w:rFonts w:ascii="Times New Roman" w:hAnsi="Times New Roman" w:cs="Times New Roman"/>
          <w:sz w:val="28"/>
          <w:szCs w:val="28"/>
          <w:lang w:val="en-US"/>
        </w:rPr>
        <w:t xml:space="preserve">Treatment of susceptible and resistant Tb: the first, second and third line anti-tuberculosis agents, rules of combination therapy. Drug resistance (definition, classification), anti-tuberculosis agents of A, B, C, other medicines groups for treatment of resistant Tb, rules of combination therapy. </w:t>
      </w:r>
    </w:p>
    <w:p w:rsidR="000344AD" w:rsidRPr="000344AD" w:rsidRDefault="000344AD" w:rsidP="000344AD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3269F" w:rsidRPr="000344AD" w:rsidRDefault="0053269F" w:rsidP="000344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3269F" w:rsidRPr="000344AD" w:rsidSect="00BA4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E19A6"/>
    <w:multiLevelType w:val="hybridMultilevel"/>
    <w:tmpl w:val="619E5F98"/>
    <w:lvl w:ilvl="0" w:tplc="E02A3356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D0EA2F7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09837D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6CDA83EE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258136E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C42EB34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9AAC588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682B67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6FD0F6B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">
    <w:nsid w:val="627B5336"/>
    <w:multiLevelType w:val="hybridMultilevel"/>
    <w:tmpl w:val="BABEB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10124"/>
    <w:multiLevelType w:val="hybridMultilevel"/>
    <w:tmpl w:val="2EEE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0602"/>
    <w:rsid w:val="000344AD"/>
    <w:rsid w:val="000749EF"/>
    <w:rsid w:val="00093F29"/>
    <w:rsid w:val="000C3B68"/>
    <w:rsid w:val="000D2489"/>
    <w:rsid w:val="000D4537"/>
    <w:rsid w:val="00102D62"/>
    <w:rsid w:val="00150361"/>
    <w:rsid w:val="00160602"/>
    <w:rsid w:val="001A7274"/>
    <w:rsid w:val="001F0E96"/>
    <w:rsid w:val="002821E5"/>
    <w:rsid w:val="00285096"/>
    <w:rsid w:val="002A0174"/>
    <w:rsid w:val="002E30F4"/>
    <w:rsid w:val="00301288"/>
    <w:rsid w:val="00323A25"/>
    <w:rsid w:val="00367DDE"/>
    <w:rsid w:val="003E79D7"/>
    <w:rsid w:val="003F513C"/>
    <w:rsid w:val="0046208D"/>
    <w:rsid w:val="004C6691"/>
    <w:rsid w:val="004D0071"/>
    <w:rsid w:val="004D4D40"/>
    <w:rsid w:val="004F2621"/>
    <w:rsid w:val="0053269F"/>
    <w:rsid w:val="00582D3F"/>
    <w:rsid w:val="00595614"/>
    <w:rsid w:val="005D4A7E"/>
    <w:rsid w:val="005D59B3"/>
    <w:rsid w:val="005F538F"/>
    <w:rsid w:val="00605842"/>
    <w:rsid w:val="00691DC8"/>
    <w:rsid w:val="006D5245"/>
    <w:rsid w:val="00710186"/>
    <w:rsid w:val="0071501C"/>
    <w:rsid w:val="00790AA7"/>
    <w:rsid w:val="00792DB9"/>
    <w:rsid w:val="008571C0"/>
    <w:rsid w:val="0089357E"/>
    <w:rsid w:val="008F0531"/>
    <w:rsid w:val="00943BFD"/>
    <w:rsid w:val="00954DC7"/>
    <w:rsid w:val="00A93DBD"/>
    <w:rsid w:val="00AA79EB"/>
    <w:rsid w:val="00B40ADA"/>
    <w:rsid w:val="00B95B73"/>
    <w:rsid w:val="00BA4114"/>
    <w:rsid w:val="00BC287F"/>
    <w:rsid w:val="00C76F9E"/>
    <w:rsid w:val="00CC5F93"/>
    <w:rsid w:val="00D21543"/>
    <w:rsid w:val="00D47387"/>
    <w:rsid w:val="00E05332"/>
    <w:rsid w:val="00E44C3C"/>
    <w:rsid w:val="00E90F21"/>
    <w:rsid w:val="00F04652"/>
    <w:rsid w:val="00F3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8918">
          <w:marLeft w:val="720"/>
          <w:marRight w:val="0"/>
          <w:marTop w:val="4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3177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Marianna</cp:lastModifiedBy>
  <cp:revision>30</cp:revision>
  <dcterms:created xsi:type="dcterms:W3CDTF">2016-10-18T18:19:00Z</dcterms:created>
  <dcterms:modified xsi:type="dcterms:W3CDTF">2020-02-24T11:51:00Z</dcterms:modified>
</cp:coreProperties>
</file>