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62D" w:rsidRDefault="00DD062D" w:rsidP="006A2B02">
      <w:pPr>
        <w:spacing w:after="0" w:line="240" w:lineRule="auto"/>
        <w:ind w:left="284" w:hanging="284"/>
        <w:jc w:val="center"/>
        <w:rPr>
          <w:rFonts w:ascii="Times New Roman" w:hAnsi="Times New Roman" w:cs="Times New Roman"/>
          <w:sz w:val="32"/>
          <w:szCs w:val="32"/>
          <w:lang w:val="en-US"/>
        </w:rPr>
      </w:pPr>
      <w:bookmarkStart w:id="0" w:name="_Hlk493672441"/>
      <w:r>
        <w:rPr>
          <w:rFonts w:ascii="Times New Roman" w:hAnsi="Times New Roman" w:cs="Times New Roman"/>
          <w:sz w:val="32"/>
          <w:szCs w:val="32"/>
          <w:lang w:val="en-US"/>
        </w:rPr>
        <w:t xml:space="preserve">Endocrinology. Final tests. </w:t>
      </w:r>
    </w:p>
    <w:p w:rsidR="00282708" w:rsidRDefault="0056603B" w:rsidP="006A2B02">
      <w:pPr>
        <w:spacing w:after="0" w:line="240" w:lineRule="auto"/>
        <w:ind w:left="284" w:hanging="284"/>
        <w:jc w:val="center"/>
        <w:rPr>
          <w:rFonts w:ascii="Times New Roman" w:hAnsi="Times New Roman" w:cs="Times New Roman"/>
          <w:sz w:val="32"/>
          <w:szCs w:val="32"/>
          <w:lang w:val="en-US"/>
        </w:rPr>
      </w:pPr>
      <w:r>
        <w:rPr>
          <w:rFonts w:ascii="Times New Roman" w:hAnsi="Times New Roman" w:cs="Times New Roman"/>
          <w:sz w:val="32"/>
          <w:szCs w:val="32"/>
          <w:lang w:val="en-US"/>
        </w:rPr>
        <w:t>V</w:t>
      </w:r>
      <w:r w:rsidR="00282708" w:rsidRPr="006A2B02">
        <w:rPr>
          <w:rFonts w:ascii="Times New Roman" w:hAnsi="Times New Roman" w:cs="Times New Roman"/>
          <w:sz w:val="32"/>
          <w:szCs w:val="32"/>
        </w:rPr>
        <w:t>ariant</w:t>
      </w:r>
      <w:r w:rsidR="00282708" w:rsidRPr="006A2B02">
        <w:rPr>
          <w:rFonts w:ascii="Times New Roman" w:hAnsi="Times New Roman" w:cs="Times New Roman"/>
          <w:sz w:val="32"/>
          <w:szCs w:val="32"/>
          <w:lang w:val="en-US"/>
        </w:rPr>
        <w:t xml:space="preserve"> 1</w:t>
      </w:r>
    </w:p>
    <w:p w:rsidR="00DD062D" w:rsidRPr="006A2B02" w:rsidRDefault="00DD062D" w:rsidP="006A2B02">
      <w:pPr>
        <w:spacing w:after="0" w:line="240" w:lineRule="auto"/>
        <w:ind w:left="284" w:hanging="284"/>
        <w:jc w:val="center"/>
        <w:rPr>
          <w:rFonts w:ascii="Times New Roman" w:hAnsi="Times New Roman" w:cs="Times New Roman"/>
          <w:sz w:val="32"/>
          <w:szCs w:val="32"/>
          <w:lang w:val="en-US"/>
        </w:rPr>
      </w:pPr>
      <w:bookmarkStart w:id="1" w:name="_GoBack"/>
      <w:bookmarkEnd w:id="1"/>
    </w:p>
    <w:p w:rsidR="00CC5419" w:rsidRPr="0081330E" w:rsidRDefault="009B01EC"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eastAsia="ru-RU"/>
        </w:rPr>
        <w:t>1</w:t>
      </w:r>
      <w:r w:rsidR="00CC5419" w:rsidRPr="0081330E">
        <w:rPr>
          <w:rFonts w:ascii="Times New Roman" w:eastAsia="Times New Roman" w:hAnsi="Times New Roman" w:cs="Times New Roman"/>
          <w:b/>
          <w:color w:val="000000"/>
          <w:lang w:val="en-US" w:eastAsia="ru-RU"/>
        </w:rPr>
        <w:t>. In a healthy person, administration of propylthiouracil (a drug that blocks thyroidal peroxidase activity) is most likely to cause:</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A. exophthalmos</w:t>
      </w:r>
    </w:p>
    <w:p w:rsidR="00CC5419" w:rsidRPr="0081330E" w:rsidRDefault="00CC5419"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val="en-US" w:eastAsia="ru-RU"/>
        </w:rPr>
        <w:t>B. goiter</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C. prognathism</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D. hyperthermia</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E. tachycardia</w:t>
      </w:r>
    </w:p>
    <w:p w:rsidR="00CC5419" w:rsidRPr="0081330E" w:rsidRDefault="00CC5419" w:rsidP="001C68AB">
      <w:pPr>
        <w:ind w:left="284" w:hanging="284"/>
        <w:jc w:val="both"/>
        <w:rPr>
          <w:rFonts w:ascii="Times New Roman" w:hAnsi="Times New Roman" w:cs="Times New Roman"/>
        </w:rPr>
      </w:pPr>
    </w:p>
    <w:p w:rsidR="00CC5419" w:rsidRPr="0081330E" w:rsidRDefault="009B01EC"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eastAsia="ru-RU"/>
        </w:rPr>
        <w:t>2</w:t>
      </w:r>
      <w:r w:rsidR="00CC5419" w:rsidRPr="0081330E">
        <w:rPr>
          <w:rFonts w:ascii="Times New Roman" w:eastAsia="Times New Roman" w:hAnsi="Times New Roman" w:cs="Times New Roman"/>
          <w:b/>
          <w:color w:val="000000"/>
          <w:lang w:val="en-US" w:eastAsia="ru-RU"/>
        </w:rPr>
        <w:t>. Which of the following hormones is </w:t>
      </w:r>
      <w:r w:rsidR="00CC5419" w:rsidRPr="0081330E">
        <w:rPr>
          <w:rFonts w:ascii="Times New Roman" w:eastAsia="Times New Roman" w:hAnsi="Times New Roman" w:cs="Times New Roman"/>
          <w:b/>
          <w:color w:val="000000"/>
          <w:u w:val="single"/>
          <w:lang w:val="en-US" w:eastAsia="ru-RU"/>
        </w:rPr>
        <w:t>LEAST</w:t>
      </w:r>
      <w:r w:rsidR="00CC5419" w:rsidRPr="0081330E">
        <w:rPr>
          <w:rFonts w:ascii="Times New Roman" w:eastAsia="Times New Roman" w:hAnsi="Times New Roman" w:cs="Times New Roman"/>
          <w:b/>
          <w:color w:val="000000"/>
          <w:lang w:val="en-US" w:eastAsia="ru-RU"/>
        </w:rPr>
        <w:t> likely to have a nocturnal peak?</w:t>
      </w:r>
    </w:p>
    <w:p w:rsidR="00CC5419" w:rsidRPr="0081330E" w:rsidRDefault="00CC5419"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val="en-US" w:eastAsia="ru-RU"/>
        </w:rPr>
        <w:t>A. thyroxine (T4)</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B. ACTH</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C. cortisol</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D. prolactin</w:t>
      </w:r>
    </w:p>
    <w:p w:rsidR="00CC5419" w:rsidRPr="0081330E" w:rsidRDefault="00CC5419"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E. growth hormone (GH)</w:t>
      </w:r>
    </w:p>
    <w:p w:rsidR="00CC5419" w:rsidRPr="0081330E" w:rsidRDefault="00CC5419" w:rsidP="001C68AB">
      <w:pPr>
        <w:ind w:left="284" w:hanging="284"/>
        <w:jc w:val="both"/>
        <w:rPr>
          <w:rFonts w:ascii="Times New Roman" w:hAnsi="Times New Roman" w:cs="Times New Roman"/>
          <w:lang w:val="en-US"/>
        </w:rPr>
      </w:pPr>
    </w:p>
    <w:p w:rsidR="005854F5" w:rsidRPr="0081330E" w:rsidRDefault="009B01EC"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eastAsia="ru-RU"/>
        </w:rPr>
        <w:t>3</w:t>
      </w:r>
      <w:r w:rsidR="005854F5" w:rsidRPr="0081330E">
        <w:rPr>
          <w:rFonts w:ascii="Times New Roman" w:eastAsia="Times New Roman" w:hAnsi="Times New Roman" w:cs="Times New Roman"/>
          <w:b/>
          <w:color w:val="000000"/>
          <w:lang w:val="en-US" w:eastAsia="ru-RU"/>
        </w:rPr>
        <w:t>. In a patient with type I diabetes, the best form of treatment would be administration of:</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A. sulfonylureas</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B. metformin</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C. acarbose</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D. troglitazone</w:t>
      </w:r>
    </w:p>
    <w:p w:rsidR="005854F5" w:rsidRPr="0081330E" w:rsidRDefault="005854F5"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val="en-US" w:eastAsia="ru-RU"/>
        </w:rPr>
        <w:t>E. insulin</w:t>
      </w:r>
    </w:p>
    <w:p w:rsidR="00CC5419" w:rsidRPr="0081330E" w:rsidRDefault="00CC5419" w:rsidP="001C68AB">
      <w:pPr>
        <w:ind w:left="284" w:hanging="284"/>
        <w:jc w:val="both"/>
        <w:rPr>
          <w:rFonts w:ascii="Times New Roman" w:hAnsi="Times New Roman" w:cs="Times New Roman"/>
          <w:lang w:val="en-US"/>
        </w:rPr>
      </w:pPr>
    </w:p>
    <w:p w:rsidR="005854F5" w:rsidRPr="0081330E" w:rsidRDefault="009B01EC"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eastAsia="ru-RU"/>
        </w:rPr>
        <w:t>4</w:t>
      </w:r>
      <w:r w:rsidR="005854F5" w:rsidRPr="0081330E">
        <w:rPr>
          <w:rFonts w:ascii="Times New Roman" w:eastAsia="Times New Roman" w:hAnsi="Times New Roman" w:cs="Times New Roman"/>
          <w:b/>
          <w:color w:val="000000"/>
          <w:lang w:val="en-US" w:eastAsia="ru-RU"/>
        </w:rPr>
        <w:t>. A decrease in plasma ionized calcium together with an increase in PTH is most likely to be found in a patient with:</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A. hypoparathyroidism</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B. primary hyperparathyroidism</w:t>
      </w:r>
    </w:p>
    <w:p w:rsidR="005854F5" w:rsidRPr="0081330E" w:rsidRDefault="005854F5" w:rsidP="001C68AB">
      <w:pPr>
        <w:spacing w:after="0" w:line="240" w:lineRule="auto"/>
        <w:ind w:left="284" w:hanging="284"/>
        <w:jc w:val="both"/>
        <w:rPr>
          <w:rFonts w:ascii="Times New Roman" w:eastAsia="Times New Roman" w:hAnsi="Times New Roman" w:cs="Times New Roman"/>
          <w:b/>
          <w:color w:val="000000"/>
          <w:lang w:val="en-US" w:eastAsia="ru-RU"/>
        </w:rPr>
      </w:pPr>
      <w:r w:rsidRPr="0081330E">
        <w:rPr>
          <w:rFonts w:ascii="Times New Roman" w:eastAsia="Times New Roman" w:hAnsi="Times New Roman" w:cs="Times New Roman"/>
          <w:b/>
          <w:color w:val="000000"/>
          <w:lang w:val="en-US" w:eastAsia="ru-RU"/>
        </w:rPr>
        <w:t>C. vitamin D deficiency</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D. vitamin D excess</w:t>
      </w:r>
    </w:p>
    <w:p w:rsidR="005854F5" w:rsidRPr="0081330E" w:rsidRDefault="005854F5" w:rsidP="001C68AB">
      <w:pPr>
        <w:spacing w:after="0" w:line="240" w:lineRule="auto"/>
        <w:ind w:left="284" w:hanging="284"/>
        <w:jc w:val="both"/>
        <w:rPr>
          <w:rFonts w:ascii="Times New Roman" w:eastAsia="Times New Roman" w:hAnsi="Times New Roman" w:cs="Times New Roman"/>
          <w:color w:val="000000"/>
          <w:lang w:val="en-US" w:eastAsia="ru-RU"/>
        </w:rPr>
      </w:pPr>
      <w:r w:rsidRPr="0081330E">
        <w:rPr>
          <w:rFonts w:ascii="Times New Roman" w:eastAsia="Times New Roman" w:hAnsi="Times New Roman" w:cs="Times New Roman"/>
          <w:color w:val="000000"/>
          <w:lang w:val="en-US" w:eastAsia="ru-RU"/>
        </w:rPr>
        <w:t>E. calcitonin deficiency</w:t>
      </w:r>
    </w:p>
    <w:p w:rsidR="005854F5" w:rsidRPr="0081330E" w:rsidRDefault="005854F5" w:rsidP="001C68AB">
      <w:pPr>
        <w:ind w:left="284" w:hanging="284"/>
        <w:jc w:val="both"/>
        <w:rPr>
          <w:rFonts w:ascii="Times New Roman" w:hAnsi="Times New Roman" w:cs="Times New Roman"/>
          <w:lang w:val="en-US"/>
        </w:rPr>
      </w:pPr>
    </w:p>
    <w:p w:rsidR="009B01EC" w:rsidRPr="0081330E" w:rsidRDefault="009B01EC" w:rsidP="001C68AB">
      <w:p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b/>
        </w:rPr>
        <w:t>5.</w:t>
      </w:r>
      <w:r w:rsidR="0056603B" w:rsidRPr="0081330E">
        <w:rPr>
          <w:rFonts w:ascii="Times New Roman" w:eastAsia="Times New Roman" w:hAnsi="Times New Roman" w:cs="Times New Roman"/>
          <w:b/>
          <w:lang w:val="en-US"/>
        </w:rPr>
        <w:t xml:space="preserve"> </w:t>
      </w:r>
      <w:r w:rsidRPr="0081330E">
        <w:rPr>
          <w:rFonts w:ascii="Times New Roman" w:eastAsia="Times New Roman" w:hAnsi="Times New Roman" w:cs="Times New Roman"/>
          <w:b/>
          <w:lang w:val="en-US"/>
        </w:rPr>
        <w:t>All of the following affect the level of Antidiuretic hormone except</w:t>
      </w:r>
      <w:r w:rsidRPr="0081330E">
        <w:rPr>
          <w:rFonts w:ascii="Times New Roman" w:eastAsia="Times New Roman" w:hAnsi="Times New Roman" w:cs="Times New Roman"/>
          <w:lang w:val="en-US"/>
        </w:rPr>
        <w:t>:</w:t>
      </w:r>
    </w:p>
    <w:p w:rsidR="009B01EC" w:rsidRPr="0081330E" w:rsidRDefault="009B01EC" w:rsidP="001C68AB">
      <w:pPr>
        <w:numPr>
          <w:ilvl w:val="1"/>
          <w:numId w:val="1"/>
        </w:numPr>
        <w:tabs>
          <w:tab w:val="left" w:pos="993"/>
        </w:tabs>
        <w:spacing w:after="0" w:line="240" w:lineRule="auto"/>
        <w:ind w:left="284" w:hanging="284"/>
        <w:jc w:val="both"/>
        <w:rPr>
          <w:rFonts w:ascii="Times New Roman" w:eastAsia="Times New Roman" w:hAnsi="Times New Roman" w:cs="Times New Roman"/>
          <w:lang w:val="fr-FR"/>
        </w:rPr>
      </w:pPr>
      <w:proofErr w:type="gramStart"/>
      <w:r w:rsidRPr="0081330E">
        <w:rPr>
          <w:rFonts w:ascii="Times New Roman" w:eastAsia="Times New Roman" w:hAnsi="Times New Roman" w:cs="Times New Roman"/>
          <w:lang w:val="fr-FR"/>
        </w:rPr>
        <w:t>dehydration</w:t>
      </w:r>
      <w:proofErr w:type="gramEnd"/>
    </w:p>
    <w:p w:rsidR="009B01EC" w:rsidRPr="0081330E" w:rsidRDefault="009B01EC" w:rsidP="001C68AB">
      <w:pPr>
        <w:numPr>
          <w:ilvl w:val="1"/>
          <w:numId w:val="1"/>
        </w:numPr>
        <w:tabs>
          <w:tab w:val="left" w:pos="993"/>
        </w:tabs>
        <w:spacing w:after="0" w:line="240" w:lineRule="auto"/>
        <w:ind w:left="284" w:hanging="284"/>
        <w:jc w:val="both"/>
        <w:rPr>
          <w:rFonts w:ascii="Times New Roman" w:eastAsia="Times New Roman" w:hAnsi="Times New Roman" w:cs="Times New Roman"/>
          <w:lang w:val="fr-FR"/>
        </w:rPr>
      </w:pPr>
      <w:proofErr w:type="gramStart"/>
      <w:r w:rsidRPr="0081330E">
        <w:rPr>
          <w:rFonts w:ascii="Times New Roman" w:eastAsia="Times New Roman" w:hAnsi="Times New Roman" w:cs="Times New Roman"/>
          <w:lang w:val="fr-FR"/>
        </w:rPr>
        <w:t>nicotine</w:t>
      </w:r>
      <w:proofErr w:type="gramEnd"/>
    </w:p>
    <w:p w:rsidR="009B01EC" w:rsidRPr="0081330E" w:rsidRDefault="009B01EC" w:rsidP="001C68AB">
      <w:pPr>
        <w:numPr>
          <w:ilvl w:val="1"/>
          <w:numId w:val="1"/>
        </w:numPr>
        <w:tabs>
          <w:tab w:val="left" w:pos="993"/>
        </w:tabs>
        <w:spacing w:after="0" w:line="240" w:lineRule="auto"/>
        <w:ind w:left="284" w:hanging="284"/>
        <w:jc w:val="both"/>
        <w:rPr>
          <w:rFonts w:ascii="Times New Roman" w:eastAsia="Times New Roman" w:hAnsi="Times New Roman" w:cs="Times New Roman"/>
          <w:lang w:val="fr-FR"/>
        </w:rPr>
      </w:pPr>
      <w:proofErr w:type="gramStart"/>
      <w:r w:rsidRPr="0081330E">
        <w:rPr>
          <w:rFonts w:ascii="Times New Roman" w:eastAsia="Times New Roman" w:hAnsi="Times New Roman" w:cs="Times New Roman"/>
          <w:lang w:val="fr-FR"/>
        </w:rPr>
        <w:t>alcohol</w:t>
      </w:r>
      <w:proofErr w:type="gramEnd"/>
    </w:p>
    <w:p w:rsidR="009B01EC" w:rsidRPr="0081330E" w:rsidRDefault="009B01EC" w:rsidP="001C68AB">
      <w:pPr>
        <w:numPr>
          <w:ilvl w:val="1"/>
          <w:numId w:val="1"/>
        </w:numPr>
        <w:tabs>
          <w:tab w:val="left" w:pos="993"/>
        </w:tabs>
        <w:spacing w:after="0" w:line="240" w:lineRule="auto"/>
        <w:ind w:left="284" w:hanging="284"/>
        <w:jc w:val="both"/>
        <w:rPr>
          <w:rFonts w:ascii="Times New Roman" w:eastAsia="Times New Roman" w:hAnsi="Times New Roman" w:cs="Times New Roman"/>
          <w:b/>
          <w:lang w:val="fr-FR"/>
        </w:rPr>
      </w:pPr>
      <w:proofErr w:type="gramStart"/>
      <w:r w:rsidRPr="0081330E">
        <w:rPr>
          <w:rFonts w:ascii="Times New Roman" w:eastAsia="Times New Roman" w:hAnsi="Times New Roman" w:cs="Times New Roman"/>
          <w:b/>
          <w:lang w:val="fr-FR"/>
        </w:rPr>
        <w:t>sugar</w:t>
      </w:r>
      <w:proofErr w:type="gramEnd"/>
    </w:p>
    <w:p w:rsidR="009B01EC" w:rsidRPr="0081330E" w:rsidRDefault="009B01EC" w:rsidP="001C68AB">
      <w:pPr>
        <w:pStyle w:val="a3"/>
        <w:spacing w:after="0" w:line="240" w:lineRule="auto"/>
        <w:ind w:left="284" w:hanging="284"/>
        <w:jc w:val="both"/>
        <w:rPr>
          <w:rFonts w:ascii="Times New Roman" w:eastAsia="Times New Roman" w:hAnsi="Times New Roman" w:cs="Times New Roman"/>
          <w:lang w:val="en-US"/>
        </w:rPr>
      </w:pPr>
    </w:p>
    <w:p w:rsidR="009B01EC" w:rsidRPr="0081330E" w:rsidRDefault="009B01EC" w:rsidP="001C68AB">
      <w:pPr>
        <w:pStyle w:val="a3"/>
        <w:spacing w:after="0" w:line="240" w:lineRule="auto"/>
        <w:ind w:left="284" w:hanging="284"/>
        <w:jc w:val="both"/>
        <w:rPr>
          <w:rFonts w:ascii="Times New Roman" w:eastAsia="Times New Roman" w:hAnsi="Times New Roman" w:cs="Times New Roman"/>
          <w:b/>
          <w:lang w:val="en-US"/>
        </w:rPr>
      </w:pPr>
      <w:r w:rsidRPr="0081330E">
        <w:rPr>
          <w:rFonts w:ascii="Times New Roman" w:eastAsia="Times New Roman" w:hAnsi="Times New Roman" w:cs="Times New Roman"/>
          <w:b/>
          <w:lang w:val="uk-UA"/>
        </w:rPr>
        <w:t>6.</w:t>
      </w:r>
      <w:r w:rsidR="0056603B" w:rsidRPr="0081330E">
        <w:rPr>
          <w:rFonts w:ascii="Times New Roman" w:eastAsia="Times New Roman" w:hAnsi="Times New Roman" w:cs="Times New Roman"/>
          <w:b/>
          <w:lang w:val="en-US"/>
        </w:rPr>
        <w:t xml:space="preserve"> </w:t>
      </w:r>
      <w:r w:rsidRPr="0081330E">
        <w:rPr>
          <w:rFonts w:ascii="Times New Roman" w:eastAsia="Times New Roman" w:hAnsi="Times New Roman" w:cs="Times New Roman"/>
          <w:b/>
          <w:lang w:val="en-US"/>
        </w:rPr>
        <w:t>The general function of the posterior pituitary gland is to:</w:t>
      </w:r>
    </w:p>
    <w:p w:rsidR="009B01EC" w:rsidRPr="0081330E" w:rsidRDefault="009B01EC" w:rsidP="006A2B02">
      <w:pPr>
        <w:pStyle w:val="a3"/>
        <w:numPr>
          <w:ilvl w:val="0"/>
          <w:numId w:val="34"/>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stimulate bone growth</w:t>
      </w:r>
    </w:p>
    <w:p w:rsidR="009B01EC" w:rsidRPr="0081330E" w:rsidRDefault="009B01EC" w:rsidP="006A2B02">
      <w:pPr>
        <w:pStyle w:val="a3"/>
        <w:numPr>
          <w:ilvl w:val="0"/>
          <w:numId w:val="34"/>
        </w:numPr>
        <w:spacing w:after="0" w:line="240" w:lineRule="auto"/>
        <w:ind w:left="284" w:hanging="284"/>
        <w:jc w:val="both"/>
        <w:rPr>
          <w:rFonts w:ascii="Times New Roman" w:eastAsia="Times New Roman" w:hAnsi="Times New Roman" w:cs="Times New Roman"/>
          <w:b/>
          <w:lang w:val="en-US"/>
        </w:rPr>
      </w:pPr>
      <w:r w:rsidRPr="0081330E">
        <w:rPr>
          <w:rFonts w:ascii="Times New Roman" w:eastAsia="Times New Roman" w:hAnsi="Times New Roman" w:cs="Times New Roman"/>
          <w:b/>
          <w:lang w:val="en-US"/>
        </w:rPr>
        <w:t>store and later release hormones</w:t>
      </w:r>
    </w:p>
    <w:p w:rsidR="009B01EC" w:rsidRPr="0081330E" w:rsidRDefault="009B01EC" w:rsidP="006A2B02">
      <w:pPr>
        <w:pStyle w:val="a3"/>
        <w:numPr>
          <w:ilvl w:val="0"/>
          <w:numId w:val="34"/>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control movement of the iris</w:t>
      </w:r>
    </w:p>
    <w:p w:rsidR="009B01EC" w:rsidRPr="0081330E" w:rsidRDefault="009B01EC" w:rsidP="006A2B02">
      <w:pPr>
        <w:pStyle w:val="a3"/>
        <w:numPr>
          <w:ilvl w:val="0"/>
          <w:numId w:val="34"/>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help to produce calcium</w:t>
      </w:r>
    </w:p>
    <w:p w:rsidR="009B01EC" w:rsidRPr="0081330E" w:rsidRDefault="009B01EC" w:rsidP="001C68AB">
      <w:pPr>
        <w:spacing w:after="0" w:line="240" w:lineRule="auto"/>
        <w:ind w:left="284" w:hanging="284"/>
        <w:jc w:val="both"/>
        <w:rPr>
          <w:rFonts w:ascii="Times New Roman" w:eastAsia="Times New Roman" w:hAnsi="Times New Roman" w:cs="Times New Roman"/>
          <w:lang w:val="en-US"/>
        </w:rPr>
      </w:pPr>
    </w:p>
    <w:p w:rsidR="009B01EC" w:rsidRPr="0081330E" w:rsidRDefault="009B01EC" w:rsidP="001C68AB">
      <w:pPr>
        <w:pStyle w:val="a3"/>
        <w:spacing w:after="0" w:line="240" w:lineRule="auto"/>
        <w:ind w:left="284" w:hanging="284"/>
        <w:jc w:val="both"/>
        <w:rPr>
          <w:rFonts w:ascii="Times New Roman" w:eastAsia="Times New Roman" w:hAnsi="Times New Roman" w:cs="Times New Roman"/>
          <w:b/>
          <w:lang w:val="en-US"/>
        </w:rPr>
      </w:pPr>
      <w:r w:rsidRPr="0081330E">
        <w:rPr>
          <w:rFonts w:ascii="Times New Roman" w:eastAsia="Times New Roman" w:hAnsi="Times New Roman" w:cs="Times New Roman"/>
          <w:b/>
          <w:lang w:val="uk-UA"/>
        </w:rPr>
        <w:t>7.</w:t>
      </w:r>
      <w:r w:rsidR="0056603B" w:rsidRPr="0081330E">
        <w:rPr>
          <w:rFonts w:ascii="Times New Roman" w:eastAsia="Times New Roman" w:hAnsi="Times New Roman" w:cs="Times New Roman"/>
          <w:b/>
          <w:lang w:val="en-US"/>
        </w:rPr>
        <w:t xml:space="preserve"> </w:t>
      </w:r>
      <w:r w:rsidRPr="0081330E">
        <w:rPr>
          <w:rFonts w:ascii="Times New Roman" w:eastAsia="Times New Roman" w:hAnsi="Times New Roman" w:cs="Times New Roman"/>
          <w:b/>
          <w:lang w:val="en-US"/>
        </w:rPr>
        <w:t>The Anterior Pituitary Gland is composed mostly of cells that secrete…</w:t>
      </w:r>
    </w:p>
    <w:p w:rsidR="009B01EC" w:rsidRPr="0081330E" w:rsidRDefault="009B01EC" w:rsidP="006A2B02">
      <w:pPr>
        <w:pStyle w:val="a3"/>
        <w:numPr>
          <w:ilvl w:val="0"/>
          <w:numId w:val="35"/>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calcium</w:t>
      </w:r>
    </w:p>
    <w:p w:rsidR="009B01EC" w:rsidRPr="0081330E" w:rsidRDefault="009B01EC" w:rsidP="006A2B02">
      <w:pPr>
        <w:pStyle w:val="a3"/>
        <w:numPr>
          <w:ilvl w:val="0"/>
          <w:numId w:val="35"/>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hypophyseal hormones</w:t>
      </w:r>
    </w:p>
    <w:p w:rsidR="009B01EC" w:rsidRPr="0081330E" w:rsidRDefault="009B01EC" w:rsidP="006A2B02">
      <w:pPr>
        <w:pStyle w:val="a3"/>
        <w:numPr>
          <w:ilvl w:val="0"/>
          <w:numId w:val="35"/>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b/>
          <w:lang w:val="en-US"/>
        </w:rPr>
        <w:t>protein hormones</w:t>
      </w:r>
    </w:p>
    <w:p w:rsidR="009B01EC" w:rsidRPr="0081330E" w:rsidRDefault="009B01EC" w:rsidP="006A2B02">
      <w:pPr>
        <w:pStyle w:val="a3"/>
        <w:numPr>
          <w:ilvl w:val="0"/>
          <w:numId w:val="35"/>
        </w:num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trophic hormones</w:t>
      </w:r>
    </w:p>
    <w:p w:rsidR="009B01EC" w:rsidRPr="0081330E" w:rsidRDefault="009B01EC" w:rsidP="001C68AB">
      <w:pPr>
        <w:spacing w:after="0" w:line="240" w:lineRule="auto"/>
        <w:ind w:left="284" w:hanging="284"/>
        <w:jc w:val="both"/>
        <w:rPr>
          <w:rFonts w:ascii="Times New Roman" w:eastAsia="Times New Roman" w:hAnsi="Times New Roman" w:cs="Times New Roman"/>
          <w:lang w:val="en-US"/>
        </w:rPr>
      </w:pPr>
    </w:p>
    <w:p w:rsidR="009B01EC" w:rsidRPr="0081330E" w:rsidRDefault="009B01EC" w:rsidP="001C68AB">
      <w:pPr>
        <w:pStyle w:val="a3"/>
        <w:spacing w:after="0" w:line="240" w:lineRule="auto"/>
        <w:ind w:left="284" w:hanging="284"/>
        <w:jc w:val="both"/>
        <w:rPr>
          <w:rFonts w:ascii="Times New Roman" w:eastAsia="Times New Roman" w:hAnsi="Times New Roman" w:cs="Times New Roman"/>
          <w:b/>
          <w:lang w:val="en-US"/>
        </w:rPr>
      </w:pPr>
      <w:r w:rsidRPr="0081330E">
        <w:rPr>
          <w:rFonts w:ascii="Times New Roman" w:eastAsia="Times New Roman" w:hAnsi="Times New Roman" w:cs="Times New Roman"/>
          <w:b/>
          <w:lang w:val="uk-UA"/>
        </w:rPr>
        <w:t>8.</w:t>
      </w:r>
      <w:r w:rsidR="0056603B" w:rsidRPr="0081330E">
        <w:rPr>
          <w:rFonts w:ascii="Times New Roman" w:eastAsia="Times New Roman" w:hAnsi="Times New Roman" w:cs="Times New Roman"/>
          <w:b/>
          <w:lang w:val="en-US"/>
        </w:rPr>
        <w:t xml:space="preserve"> </w:t>
      </w:r>
      <w:r w:rsidRPr="0081330E">
        <w:rPr>
          <w:rFonts w:ascii="Times New Roman" w:eastAsia="Times New Roman" w:hAnsi="Times New Roman" w:cs="Times New Roman"/>
          <w:b/>
          <w:lang w:val="en-US"/>
        </w:rPr>
        <w:t>The Pituitary Gland is the size of a:</w:t>
      </w:r>
    </w:p>
    <w:p w:rsidR="009B01EC" w:rsidRPr="0081330E" w:rsidRDefault="009B01EC" w:rsidP="00A125CB">
      <w:pPr>
        <w:pStyle w:val="a3"/>
        <w:numPr>
          <w:ilvl w:val="0"/>
          <w:numId w:val="36"/>
        </w:numPr>
        <w:spacing w:after="0" w:line="240" w:lineRule="auto"/>
        <w:ind w:left="284" w:firstLine="283"/>
        <w:jc w:val="both"/>
        <w:rPr>
          <w:rFonts w:ascii="Times New Roman" w:eastAsia="Times New Roman" w:hAnsi="Times New Roman" w:cs="Times New Roman"/>
          <w:lang w:val="fr-FR"/>
        </w:rPr>
      </w:pPr>
      <w:r w:rsidRPr="0081330E">
        <w:rPr>
          <w:rFonts w:ascii="Times New Roman" w:eastAsia="Times New Roman" w:hAnsi="Times New Roman" w:cs="Times New Roman"/>
          <w:b/>
          <w:lang w:val="fr-FR"/>
        </w:rPr>
        <w:t>Pea</w:t>
      </w:r>
    </w:p>
    <w:p w:rsidR="009B01EC" w:rsidRPr="0081330E" w:rsidRDefault="009B01EC" w:rsidP="00A125CB">
      <w:pPr>
        <w:pStyle w:val="a3"/>
        <w:numPr>
          <w:ilvl w:val="0"/>
          <w:numId w:val="36"/>
        </w:numPr>
        <w:spacing w:after="0" w:line="240" w:lineRule="auto"/>
        <w:ind w:left="284" w:firstLine="283"/>
        <w:jc w:val="both"/>
        <w:rPr>
          <w:rFonts w:ascii="Times New Roman" w:eastAsia="Times New Roman" w:hAnsi="Times New Roman" w:cs="Times New Roman"/>
          <w:lang w:val="fr-FR"/>
        </w:rPr>
      </w:pPr>
      <w:proofErr w:type="gramStart"/>
      <w:r w:rsidRPr="0081330E">
        <w:rPr>
          <w:rFonts w:ascii="Times New Roman" w:eastAsia="Times New Roman" w:hAnsi="Times New Roman" w:cs="Times New Roman"/>
          <w:lang w:val="fr-FR"/>
        </w:rPr>
        <w:t>cantaloupe</w:t>
      </w:r>
      <w:proofErr w:type="gramEnd"/>
    </w:p>
    <w:p w:rsidR="009B01EC" w:rsidRPr="0081330E" w:rsidRDefault="009B01EC" w:rsidP="00A125CB">
      <w:pPr>
        <w:pStyle w:val="a3"/>
        <w:numPr>
          <w:ilvl w:val="0"/>
          <w:numId w:val="36"/>
        </w:numPr>
        <w:spacing w:after="0" w:line="240" w:lineRule="auto"/>
        <w:ind w:left="284" w:firstLine="283"/>
        <w:jc w:val="both"/>
        <w:rPr>
          <w:rFonts w:ascii="Times New Roman" w:eastAsia="Times New Roman" w:hAnsi="Times New Roman" w:cs="Times New Roman"/>
          <w:lang w:val="fr-FR"/>
        </w:rPr>
      </w:pPr>
      <w:proofErr w:type="gramStart"/>
      <w:r w:rsidRPr="0081330E">
        <w:rPr>
          <w:rFonts w:ascii="Times New Roman" w:eastAsia="Times New Roman" w:hAnsi="Times New Roman" w:cs="Times New Roman"/>
          <w:lang w:val="fr-FR"/>
        </w:rPr>
        <w:t>grape</w:t>
      </w:r>
      <w:proofErr w:type="gramEnd"/>
    </w:p>
    <w:p w:rsidR="009B01EC" w:rsidRPr="0081330E" w:rsidRDefault="009B01EC" w:rsidP="00A125CB">
      <w:pPr>
        <w:pStyle w:val="a3"/>
        <w:numPr>
          <w:ilvl w:val="0"/>
          <w:numId w:val="36"/>
        </w:numPr>
        <w:spacing w:after="0" w:line="240" w:lineRule="auto"/>
        <w:ind w:left="284" w:firstLine="283"/>
        <w:jc w:val="both"/>
        <w:rPr>
          <w:rFonts w:ascii="Times New Roman" w:eastAsia="Times New Roman" w:hAnsi="Times New Roman" w:cs="Times New Roman"/>
          <w:lang w:val="fr-FR"/>
        </w:rPr>
      </w:pPr>
      <w:proofErr w:type="gramStart"/>
      <w:r w:rsidRPr="0081330E">
        <w:rPr>
          <w:rFonts w:ascii="Times New Roman" w:eastAsia="Times New Roman" w:hAnsi="Times New Roman" w:cs="Times New Roman"/>
          <w:lang w:val="fr-FR"/>
        </w:rPr>
        <w:t>kiwi</w:t>
      </w:r>
      <w:proofErr w:type="gramEnd"/>
    </w:p>
    <w:p w:rsidR="009B01EC" w:rsidRPr="0081330E" w:rsidRDefault="009B01EC" w:rsidP="001C68AB">
      <w:pPr>
        <w:spacing w:after="0" w:line="240" w:lineRule="auto"/>
        <w:ind w:left="284" w:hanging="284"/>
        <w:jc w:val="both"/>
        <w:rPr>
          <w:rFonts w:ascii="Times New Roman" w:eastAsia="Times New Roman" w:hAnsi="Times New Roman" w:cs="Times New Roman"/>
          <w:lang w:val="fr-FR"/>
        </w:rPr>
      </w:pPr>
    </w:p>
    <w:p w:rsidR="009B01EC" w:rsidRPr="0081330E" w:rsidRDefault="009B01EC" w:rsidP="001C68AB">
      <w:pPr>
        <w:spacing w:after="0" w:line="240" w:lineRule="auto"/>
        <w:ind w:left="284" w:hanging="284"/>
        <w:jc w:val="both"/>
        <w:rPr>
          <w:rFonts w:ascii="Times New Roman" w:eastAsia="Times New Roman" w:hAnsi="Times New Roman" w:cs="Times New Roman"/>
          <w:b/>
          <w:lang w:val="en-US"/>
        </w:rPr>
      </w:pPr>
      <w:r w:rsidRPr="0081330E">
        <w:rPr>
          <w:rFonts w:ascii="Times New Roman" w:eastAsia="Times New Roman" w:hAnsi="Times New Roman" w:cs="Times New Roman"/>
          <w:b/>
        </w:rPr>
        <w:lastRenderedPageBreak/>
        <w:t>9.</w:t>
      </w:r>
      <w:r w:rsidR="0056603B" w:rsidRPr="0081330E">
        <w:rPr>
          <w:rFonts w:ascii="Times New Roman" w:eastAsia="Times New Roman" w:hAnsi="Times New Roman" w:cs="Times New Roman"/>
          <w:b/>
          <w:lang w:val="en-US"/>
        </w:rPr>
        <w:t xml:space="preserve"> </w:t>
      </w:r>
      <w:r w:rsidRPr="0081330E">
        <w:rPr>
          <w:rFonts w:ascii="Times New Roman" w:eastAsia="Times New Roman" w:hAnsi="Times New Roman" w:cs="Times New Roman"/>
          <w:b/>
          <w:lang w:val="en-US"/>
        </w:rPr>
        <w:t>Where is the pituitary gland located?</w:t>
      </w:r>
    </w:p>
    <w:p w:rsidR="009B01EC" w:rsidRPr="0081330E" w:rsidRDefault="009B01EC" w:rsidP="00A125CB">
      <w:pPr>
        <w:pStyle w:val="a3"/>
        <w:numPr>
          <w:ilvl w:val="0"/>
          <w:numId w:val="2"/>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base of the brain stem</w:t>
      </w:r>
    </w:p>
    <w:p w:rsidR="009B01EC" w:rsidRPr="0081330E" w:rsidRDefault="009B01EC" w:rsidP="00A125CB">
      <w:pPr>
        <w:pStyle w:val="a3"/>
        <w:numPr>
          <w:ilvl w:val="0"/>
          <w:numId w:val="2"/>
        </w:numPr>
        <w:spacing w:after="0" w:line="240" w:lineRule="auto"/>
        <w:ind w:left="284" w:firstLine="425"/>
        <w:jc w:val="both"/>
        <w:rPr>
          <w:rFonts w:ascii="Times New Roman" w:eastAsia="Times New Roman" w:hAnsi="Times New Roman" w:cs="Times New Roman"/>
          <w:b/>
          <w:lang w:val="en-US"/>
        </w:rPr>
      </w:pPr>
      <w:r w:rsidRPr="0081330E">
        <w:rPr>
          <w:rFonts w:ascii="Times New Roman" w:eastAsia="Times New Roman" w:hAnsi="Times New Roman" w:cs="Times New Roman"/>
          <w:b/>
          <w:lang w:val="en-US"/>
        </w:rPr>
        <w:t>beneath the hypothalamus</w:t>
      </w:r>
    </w:p>
    <w:p w:rsidR="009B01EC" w:rsidRPr="0081330E" w:rsidRDefault="009B01EC" w:rsidP="00A125CB">
      <w:pPr>
        <w:pStyle w:val="a3"/>
        <w:numPr>
          <w:ilvl w:val="0"/>
          <w:numId w:val="2"/>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in the inner ear</w:t>
      </w:r>
    </w:p>
    <w:p w:rsidR="009B01EC" w:rsidRPr="0081330E" w:rsidRDefault="009B01EC" w:rsidP="00A125CB">
      <w:pPr>
        <w:pStyle w:val="a3"/>
        <w:numPr>
          <w:ilvl w:val="0"/>
          <w:numId w:val="2"/>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the center of the cerebrum</w:t>
      </w:r>
    </w:p>
    <w:p w:rsidR="009B01EC" w:rsidRPr="0081330E" w:rsidRDefault="009B01EC" w:rsidP="00A125CB">
      <w:pPr>
        <w:pStyle w:val="a3"/>
        <w:spacing w:after="0" w:line="240" w:lineRule="auto"/>
        <w:ind w:left="284" w:firstLine="425"/>
        <w:jc w:val="both"/>
        <w:rPr>
          <w:rFonts w:ascii="Times New Roman" w:eastAsia="Times New Roman" w:hAnsi="Times New Roman" w:cs="Times New Roman"/>
          <w:lang w:val="en-US"/>
        </w:rPr>
      </w:pPr>
    </w:p>
    <w:p w:rsidR="009B01EC" w:rsidRPr="0081330E" w:rsidRDefault="009B01EC" w:rsidP="001C68AB">
      <w:pPr>
        <w:pStyle w:val="a3"/>
        <w:spacing w:after="0" w:line="240" w:lineRule="auto"/>
        <w:ind w:left="284" w:hanging="284"/>
        <w:jc w:val="both"/>
        <w:rPr>
          <w:rFonts w:ascii="Times New Roman" w:eastAsia="Times New Roman" w:hAnsi="Times New Roman" w:cs="Times New Roman"/>
          <w:b/>
          <w:lang w:val="en-US"/>
        </w:rPr>
      </w:pPr>
      <w:r w:rsidRPr="0081330E">
        <w:rPr>
          <w:rFonts w:ascii="Times New Roman" w:eastAsia="Times New Roman" w:hAnsi="Times New Roman" w:cs="Times New Roman"/>
          <w:b/>
          <w:lang w:val="uk-UA"/>
        </w:rPr>
        <w:t>10.</w:t>
      </w:r>
      <w:r w:rsidR="0056603B" w:rsidRPr="0081330E">
        <w:rPr>
          <w:rFonts w:ascii="Times New Roman" w:eastAsia="Times New Roman" w:hAnsi="Times New Roman" w:cs="Times New Roman"/>
          <w:b/>
          <w:lang w:val="en-US"/>
        </w:rPr>
        <w:t xml:space="preserve"> </w:t>
      </w:r>
      <w:r w:rsidRPr="0081330E">
        <w:rPr>
          <w:rFonts w:ascii="Times New Roman" w:eastAsia="Times New Roman" w:hAnsi="Times New Roman" w:cs="Times New Roman"/>
          <w:b/>
          <w:lang w:val="en-US"/>
        </w:rPr>
        <w:t>What is another name for the anterior pituitary gland?</w:t>
      </w:r>
    </w:p>
    <w:p w:rsidR="009B01EC" w:rsidRPr="0081330E" w:rsidRDefault="009B01EC" w:rsidP="00A125CB">
      <w:pPr>
        <w:pStyle w:val="a3"/>
        <w:numPr>
          <w:ilvl w:val="0"/>
          <w:numId w:val="3"/>
        </w:numPr>
        <w:spacing w:after="0" w:line="240" w:lineRule="auto"/>
        <w:ind w:left="284" w:firstLine="425"/>
        <w:jc w:val="both"/>
        <w:rPr>
          <w:rFonts w:ascii="Times New Roman" w:eastAsia="Times New Roman" w:hAnsi="Times New Roman" w:cs="Times New Roman"/>
          <w:lang w:val="es-MX"/>
        </w:rPr>
      </w:pPr>
      <w:r w:rsidRPr="0081330E">
        <w:rPr>
          <w:rFonts w:ascii="Times New Roman" w:eastAsia="Times New Roman" w:hAnsi="Times New Roman" w:cs="Times New Roman"/>
          <w:lang w:val="es-MX"/>
        </w:rPr>
        <w:t>actodenysis</w:t>
      </w:r>
    </w:p>
    <w:p w:rsidR="009B01EC" w:rsidRPr="0081330E" w:rsidRDefault="009B01EC" w:rsidP="00A125CB">
      <w:pPr>
        <w:pStyle w:val="a3"/>
        <w:numPr>
          <w:ilvl w:val="0"/>
          <w:numId w:val="3"/>
        </w:numPr>
        <w:spacing w:after="0" w:line="240" w:lineRule="auto"/>
        <w:ind w:left="284" w:firstLine="425"/>
        <w:jc w:val="both"/>
        <w:rPr>
          <w:rFonts w:ascii="Times New Roman" w:eastAsia="Times New Roman" w:hAnsi="Times New Roman" w:cs="Times New Roman"/>
          <w:lang w:val="es-MX"/>
        </w:rPr>
      </w:pPr>
      <w:r w:rsidRPr="0081330E">
        <w:rPr>
          <w:rFonts w:ascii="Times New Roman" w:eastAsia="Times New Roman" w:hAnsi="Times New Roman" w:cs="Times New Roman"/>
          <w:lang w:val="es-MX"/>
        </w:rPr>
        <w:t>adenocorticotropic</w:t>
      </w:r>
    </w:p>
    <w:p w:rsidR="009B01EC" w:rsidRPr="0081330E" w:rsidRDefault="009B01EC" w:rsidP="00A125CB">
      <w:pPr>
        <w:pStyle w:val="a3"/>
        <w:numPr>
          <w:ilvl w:val="0"/>
          <w:numId w:val="3"/>
        </w:numPr>
        <w:spacing w:after="0" w:line="240" w:lineRule="auto"/>
        <w:ind w:left="284" w:firstLine="425"/>
        <w:jc w:val="both"/>
        <w:rPr>
          <w:rFonts w:ascii="Times New Roman" w:eastAsia="Times New Roman" w:hAnsi="Times New Roman" w:cs="Times New Roman"/>
          <w:b/>
          <w:lang w:val="de-DE"/>
        </w:rPr>
      </w:pPr>
      <w:r w:rsidRPr="0081330E">
        <w:rPr>
          <w:rFonts w:ascii="Times New Roman" w:eastAsia="Times New Roman" w:hAnsi="Times New Roman" w:cs="Times New Roman"/>
          <w:b/>
          <w:lang w:val="de-DE"/>
        </w:rPr>
        <w:t>adenohypophysis</w:t>
      </w:r>
    </w:p>
    <w:p w:rsidR="009B01EC" w:rsidRPr="0081330E" w:rsidRDefault="009B01EC" w:rsidP="00A125CB">
      <w:pPr>
        <w:pStyle w:val="a3"/>
        <w:numPr>
          <w:ilvl w:val="0"/>
          <w:numId w:val="3"/>
        </w:numPr>
        <w:spacing w:after="0" w:line="240" w:lineRule="auto"/>
        <w:ind w:left="284" w:firstLine="425"/>
        <w:jc w:val="both"/>
        <w:rPr>
          <w:rFonts w:ascii="Times New Roman" w:eastAsia="Times New Roman" w:hAnsi="Times New Roman" w:cs="Times New Roman"/>
          <w:lang w:val="de-DE"/>
        </w:rPr>
      </w:pPr>
      <w:r w:rsidRPr="0081330E">
        <w:rPr>
          <w:rFonts w:ascii="Times New Roman" w:eastAsia="Times New Roman" w:hAnsi="Times New Roman" w:cs="Times New Roman"/>
          <w:lang w:val="de-DE"/>
        </w:rPr>
        <w:t>hypothalamus</w:t>
      </w:r>
    </w:p>
    <w:p w:rsidR="009B01EC" w:rsidRPr="0081330E" w:rsidRDefault="009B01EC" w:rsidP="001C68AB">
      <w:pPr>
        <w:pStyle w:val="a3"/>
        <w:spacing w:after="0" w:line="240" w:lineRule="auto"/>
        <w:ind w:left="284" w:hanging="284"/>
        <w:jc w:val="both"/>
        <w:rPr>
          <w:rFonts w:ascii="Times New Roman" w:eastAsia="Times New Roman" w:hAnsi="Times New Roman" w:cs="Times New Roman"/>
          <w:lang w:val="de-DE"/>
        </w:rPr>
      </w:pPr>
    </w:p>
    <w:p w:rsidR="00C61A26" w:rsidRPr="0081330E" w:rsidRDefault="00C61A26" w:rsidP="001C68AB">
      <w:pPr>
        <w:spacing w:after="0" w:line="240" w:lineRule="auto"/>
        <w:ind w:left="284" w:hanging="284"/>
        <w:jc w:val="both"/>
        <w:rPr>
          <w:rFonts w:ascii="Times New Roman" w:eastAsia="Times New Roman" w:hAnsi="Times New Roman" w:cs="Times New Roman"/>
          <w:lang w:val="en-US" w:eastAsia="uk-UA"/>
        </w:rPr>
      </w:pPr>
      <w:r w:rsidRPr="0081330E">
        <w:rPr>
          <w:rFonts w:ascii="Times New Roman" w:eastAsia="Times New Roman" w:hAnsi="Times New Roman" w:cs="Times New Roman"/>
        </w:rPr>
        <w:t>11</w:t>
      </w:r>
      <w:r w:rsidRPr="0081330E">
        <w:rPr>
          <w:rFonts w:ascii="Times New Roman" w:eastAsia="Times New Roman" w:hAnsi="Times New Roman" w:cs="Times New Roman"/>
          <w:b/>
          <w:lang w:val="en-US" w:eastAsia="uk-UA"/>
        </w:rPr>
        <w:t>.</w:t>
      </w:r>
      <w:r w:rsidR="0056603B" w:rsidRPr="0081330E">
        <w:rPr>
          <w:rFonts w:ascii="Times New Roman" w:eastAsia="Times New Roman" w:hAnsi="Times New Roman" w:cs="Times New Roman"/>
          <w:b/>
          <w:lang w:val="en-US" w:eastAsia="uk-UA"/>
        </w:rPr>
        <w:t xml:space="preserve"> </w:t>
      </w:r>
      <w:r w:rsidRPr="0081330E">
        <w:rPr>
          <w:rFonts w:ascii="Times New Roman" w:eastAsia="Times New Roman" w:hAnsi="Times New Roman" w:cs="Times New Roman"/>
          <w:lang w:val="en-US" w:eastAsia="uk-UA"/>
        </w:rPr>
        <w:t xml:space="preserve"> A 24-year-old woman is referred to you by an ophthalmologist who discovered bilateral cataracts. Patient is product of normal pregnancy and delivery. Childhood was uncomplicated, and she has done well at school. During the past 5 years, she has been complaining of decreased visual acuity, tingling and numbness of hands and legs, and constipation. The patient married at age 21, and she had a normal child at age 22. During pregnancy, tingling and numbness of the extremities worsened, and she had several seizure episodes necessitating intravenous calcium administration. Two sisters have been treated for hypocalcemia with vitamin D. The patient takes no medications. The physical examination is unremarkable. Laboratory: the complete blood count, urinanalysis and examination of the stools for ova and parasites are normal; serum calcium is decreased, serum phosphate is increased, serum alkaline phosphatase is normal.</w:t>
      </w:r>
    </w:p>
    <w:p w:rsidR="00C61A26" w:rsidRPr="0081330E" w:rsidRDefault="00C61A26" w:rsidP="001C68AB">
      <w:pPr>
        <w:spacing w:after="0" w:line="240" w:lineRule="auto"/>
        <w:ind w:left="284" w:hanging="284"/>
        <w:jc w:val="both"/>
        <w:rPr>
          <w:rFonts w:ascii="Times New Roman" w:eastAsia="Times New Roman" w:hAnsi="Times New Roman" w:cs="Times New Roman"/>
          <w:b/>
          <w:lang w:val="en-US" w:eastAsia="uk-UA"/>
        </w:rPr>
      </w:pPr>
      <w:r w:rsidRPr="0081330E">
        <w:rPr>
          <w:rFonts w:ascii="Times New Roman" w:eastAsia="Times New Roman" w:hAnsi="Times New Roman" w:cs="Times New Roman"/>
          <w:b/>
          <w:lang w:val="en-US" w:eastAsia="uk-UA"/>
        </w:rPr>
        <w:t>What is your diagnosis?</w:t>
      </w:r>
    </w:p>
    <w:p w:rsidR="00C61A26" w:rsidRPr="0081330E" w:rsidRDefault="00C61A26" w:rsidP="00A125CB">
      <w:pPr>
        <w:numPr>
          <w:ilvl w:val="0"/>
          <w:numId w:val="4"/>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Inappropriate PTH secretion.</w:t>
      </w:r>
    </w:p>
    <w:p w:rsidR="00C61A26" w:rsidRPr="0081330E" w:rsidRDefault="00C61A26" w:rsidP="00A125CB">
      <w:pPr>
        <w:numPr>
          <w:ilvl w:val="0"/>
          <w:numId w:val="4"/>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Osteomalacia.</w:t>
      </w:r>
    </w:p>
    <w:p w:rsidR="00C61A26" w:rsidRPr="0081330E" w:rsidRDefault="00C61A26" w:rsidP="00A125CB">
      <w:pPr>
        <w:numPr>
          <w:ilvl w:val="0"/>
          <w:numId w:val="4"/>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Vitamin D deficiency.</w:t>
      </w:r>
    </w:p>
    <w:p w:rsidR="00C61A26" w:rsidRPr="0081330E" w:rsidRDefault="00C61A26" w:rsidP="00A125CB">
      <w:pPr>
        <w:numPr>
          <w:ilvl w:val="0"/>
          <w:numId w:val="4"/>
        </w:numPr>
        <w:spacing w:after="0" w:line="240" w:lineRule="auto"/>
        <w:ind w:left="284" w:firstLine="425"/>
        <w:jc w:val="both"/>
        <w:rPr>
          <w:rFonts w:ascii="Times New Roman" w:eastAsia="Times New Roman" w:hAnsi="Times New Roman" w:cs="Times New Roman"/>
          <w:b/>
          <w:lang w:val="en-US" w:eastAsia="uk-UA"/>
        </w:rPr>
      </w:pPr>
      <w:r w:rsidRPr="0081330E">
        <w:rPr>
          <w:rFonts w:ascii="Times New Roman" w:eastAsia="Times New Roman" w:hAnsi="Times New Roman" w:cs="Times New Roman"/>
          <w:b/>
          <w:lang w:val="en-US" w:eastAsia="uk-UA"/>
        </w:rPr>
        <w:t>Hypoparathyroidism.</w:t>
      </w:r>
    </w:p>
    <w:p w:rsidR="00C61A26" w:rsidRPr="0081330E" w:rsidRDefault="00C61A26" w:rsidP="00A125CB">
      <w:pPr>
        <w:numPr>
          <w:ilvl w:val="0"/>
          <w:numId w:val="4"/>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Vitamin D intoxication.</w:t>
      </w:r>
    </w:p>
    <w:p w:rsidR="00C61A26" w:rsidRPr="0081330E" w:rsidRDefault="00C61A26" w:rsidP="001C68AB">
      <w:pPr>
        <w:spacing w:after="0" w:line="240" w:lineRule="auto"/>
        <w:ind w:left="284" w:hanging="284"/>
        <w:jc w:val="both"/>
        <w:rPr>
          <w:rFonts w:ascii="Times New Roman" w:eastAsia="Times New Roman" w:hAnsi="Times New Roman" w:cs="Times New Roman"/>
          <w:lang w:val="en-US" w:eastAsia="uk-UA"/>
        </w:rPr>
      </w:pPr>
    </w:p>
    <w:p w:rsidR="00C61A26" w:rsidRPr="0081330E" w:rsidRDefault="00C61A26" w:rsidP="0056603B">
      <w:pPr>
        <w:pStyle w:val="a3"/>
        <w:numPr>
          <w:ilvl w:val="0"/>
          <w:numId w:val="48"/>
        </w:numPr>
        <w:spacing w:after="0" w:line="240" w:lineRule="auto"/>
        <w:jc w:val="both"/>
        <w:rPr>
          <w:rFonts w:ascii="Times New Roman" w:eastAsia="Times New Roman" w:hAnsi="Times New Roman" w:cs="Times New Roman"/>
          <w:b/>
          <w:lang w:val="en-US" w:eastAsia="uk-UA"/>
        </w:rPr>
      </w:pPr>
      <w:r w:rsidRPr="0081330E">
        <w:rPr>
          <w:rFonts w:ascii="Times New Roman" w:eastAsia="Times New Roman" w:hAnsi="Times New Roman" w:cs="Times New Roman"/>
          <w:b/>
          <w:lang w:val="en-US" w:eastAsia="uk-UA"/>
        </w:rPr>
        <w:t>Which is the most important test to evaluate the mechanism of the hypocalcemia?</w:t>
      </w:r>
    </w:p>
    <w:p w:rsidR="00C61A26" w:rsidRPr="0081330E" w:rsidRDefault="00C61A26" w:rsidP="00A125CB">
      <w:pPr>
        <w:numPr>
          <w:ilvl w:val="0"/>
          <w:numId w:val="5"/>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Bone X-rays.</w:t>
      </w:r>
    </w:p>
    <w:p w:rsidR="00C61A26" w:rsidRPr="0081330E" w:rsidRDefault="00C61A26" w:rsidP="00A125CB">
      <w:pPr>
        <w:numPr>
          <w:ilvl w:val="0"/>
          <w:numId w:val="5"/>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Serum magnesium concentration.</w:t>
      </w:r>
    </w:p>
    <w:p w:rsidR="00C61A26" w:rsidRPr="0081330E" w:rsidRDefault="00C61A26" w:rsidP="00A125CB">
      <w:pPr>
        <w:numPr>
          <w:ilvl w:val="0"/>
          <w:numId w:val="5"/>
        </w:numPr>
        <w:spacing w:after="0" w:line="240" w:lineRule="auto"/>
        <w:ind w:left="284" w:firstLine="425"/>
        <w:jc w:val="both"/>
        <w:rPr>
          <w:rFonts w:ascii="Times New Roman" w:eastAsia="Times New Roman" w:hAnsi="Times New Roman" w:cs="Times New Roman"/>
          <w:b/>
          <w:lang w:val="en-US" w:eastAsia="uk-UA"/>
        </w:rPr>
      </w:pPr>
      <w:r w:rsidRPr="0081330E">
        <w:rPr>
          <w:rFonts w:ascii="Times New Roman" w:eastAsia="Times New Roman" w:hAnsi="Times New Roman" w:cs="Times New Roman"/>
          <w:b/>
          <w:lang w:val="en-US" w:eastAsia="uk-UA"/>
        </w:rPr>
        <w:t>Plasma PTH concentration.</w:t>
      </w:r>
    </w:p>
    <w:p w:rsidR="00C61A26" w:rsidRPr="0081330E" w:rsidRDefault="00C61A26" w:rsidP="00A125CB">
      <w:pPr>
        <w:numPr>
          <w:ilvl w:val="0"/>
          <w:numId w:val="5"/>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Plasma 25-(OH)D.</w:t>
      </w:r>
    </w:p>
    <w:p w:rsidR="00C61A26" w:rsidRPr="0081330E" w:rsidRDefault="00C61A26" w:rsidP="00A125CB">
      <w:pPr>
        <w:numPr>
          <w:ilvl w:val="0"/>
          <w:numId w:val="5"/>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Urinary calcium.</w:t>
      </w:r>
    </w:p>
    <w:p w:rsidR="00C61A26" w:rsidRPr="0081330E" w:rsidRDefault="00C61A26" w:rsidP="001C68AB">
      <w:pPr>
        <w:spacing w:after="0" w:line="240" w:lineRule="auto"/>
        <w:ind w:left="284" w:hanging="284"/>
        <w:jc w:val="both"/>
        <w:rPr>
          <w:rFonts w:ascii="Times New Roman" w:eastAsia="Times New Roman" w:hAnsi="Times New Roman" w:cs="Times New Roman"/>
          <w:lang w:val="en-US" w:eastAsia="uk-UA"/>
        </w:rPr>
      </w:pPr>
    </w:p>
    <w:p w:rsidR="00C61A26" w:rsidRPr="0081330E" w:rsidRDefault="00C61A26" w:rsidP="0056603B">
      <w:pPr>
        <w:pStyle w:val="a3"/>
        <w:numPr>
          <w:ilvl w:val="0"/>
          <w:numId w:val="48"/>
        </w:numPr>
        <w:spacing w:after="0" w:line="240" w:lineRule="auto"/>
        <w:jc w:val="both"/>
        <w:rPr>
          <w:rFonts w:ascii="Times New Roman" w:eastAsia="Times New Roman" w:hAnsi="Times New Roman" w:cs="Times New Roman"/>
          <w:b/>
          <w:lang w:val="en-US" w:eastAsia="uk-UA"/>
        </w:rPr>
      </w:pPr>
      <w:r w:rsidRPr="0081330E">
        <w:rPr>
          <w:rFonts w:ascii="Times New Roman" w:eastAsia="Times New Roman" w:hAnsi="Times New Roman" w:cs="Times New Roman"/>
          <w:b/>
          <w:lang w:val="en-US" w:eastAsia="uk-UA"/>
        </w:rPr>
        <w:t>How would you treat this patient?</w:t>
      </w:r>
    </w:p>
    <w:p w:rsidR="00C61A26" w:rsidRPr="0081330E" w:rsidRDefault="00C61A26" w:rsidP="00A125CB">
      <w:pPr>
        <w:numPr>
          <w:ilvl w:val="0"/>
          <w:numId w:val="6"/>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Intramuscular PTH.</w:t>
      </w:r>
    </w:p>
    <w:p w:rsidR="00C61A26" w:rsidRPr="0081330E" w:rsidRDefault="00C61A26" w:rsidP="00A125CB">
      <w:pPr>
        <w:numPr>
          <w:ilvl w:val="0"/>
          <w:numId w:val="6"/>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Subcutaneous calcitonin.</w:t>
      </w:r>
    </w:p>
    <w:p w:rsidR="00C61A26" w:rsidRPr="0081330E" w:rsidRDefault="00C61A26" w:rsidP="00A125CB">
      <w:pPr>
        <w:numPr>
          <w:ilvl w:val="0"/>
          <w:numId w:val="6"/>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Oral phosphates.</w:t>
      </w:r>
    </w:p>
    <w:p w:rsidR="00C61A26" w:rsidRPr="0081330E" w:rsidRDefault="00C61A26" w:rsidP="00A125CB">
      <w:pPr>
        <w:numPr>
          <w:ilvl w:val="0"/>
          <w:numId w:val="6"/>
        </w:numPr>
        <w:spacing w:after="0" w:line="240" w:lineRule="auto"/>
        <w:ind w:left="284" w:firstLine="425"/>
        <w:jc w:val="both"/>
        <w:rPr>
          <w:rFonts w:ascii="Times New Roman" w:eastAsia="Times New Roman" w:hAnsi="Times New Roman" w:cs="Times New Roman"/>
          <w:b/>
          <w:lang w:val="en-US" w:eastAsia="uk-UA"/>
        </w:rPr>
      </w:pPr>
      <w:r w:rsidRPr="0081330E">
        <w:rPr>
          <w:rFonts w:ascii="Times New Roman" w:eastAsia="Times New Roman" w:hAnsi="Times New Roman" w:cs="Times New Roman"/>
          <w:b/>
          <w:lang w:val="en-US" w:eastAsia="uk-UA"/>
        </w:rPr>
        <w:t>Vitamin D.</w:t>
      </w:r>
    </w:p>
    <w:p w:rsidR="00C61A26" w:rsidRPr="0081330E" w:rsidRDefault="00C61A26" w:rsidP="00A125CB">
      <w:pPr>
        <w:numPr>
          <w:ilvl w:val="0"/>
          <w:numId w:val="6"/>
        </w:numPr>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Thiazide diuretics.</w:t>
      </w:r>
    </w:p>
    <w:p w:rsidR="00C61A26" w:rsidRPr="0081330E" w:rsidRDefault="00C61A26" w:rsidP="001C68AB">
      <w:pPr>
        <w:spacing w:after="0" w:line="240" w:lineRule="auto"/>
        <w:ind w:left="284" w:hanging="284"/>
        <w:jc w:val="both"/>
        <w:rPr>
          <w:rFonts w:ascii="Times New Roman" w:eastAsia="Times New Roman" w:hAnsi="Times New Roman" w:cs="Times New Roman"/>
          <w:lang w:val="en-US" w:eastAsia="uk-UA"/>
        </w:rPr>
      </w:pPr>
    </w:p>
    <w:p w:rsidR="00C61A26" w:rsidRPr="0081330E" w:rsidRDefault="00C61A26" w:rsidP="001C68AB">
      <w:pPr>
        <w:pStyle w:val="a3"/>
        <w:shd w:val="clear" w:color="auto" w:fill="FFFFFF"/>
        <w:spacing w:after="0" w:line="240" w:lineRule="auto"/>
        <w:ind w:left="284" w:right="19" w:hanging="284"/>
        <w:jc w:val="both"/>
        <w:rPr>
          <w:rFonts w:ascii="Times New Roman" w:eastAsia="Times New Roman" w:hAnsi="Times New Roman" w:cs="Times New Roman"/>
          <w:b/>
          <w:lang w:val="en-US" w:eastAsia="uk-UA"/>
        </w:rPr>
      </w:pPr>
      <w:r w:rsidRPr="0081330E">
        <w:rPr>
          <w:rFonts w:ascii="Times New Roman" w:eastAsia="Times New Roman" w:hAnsi="Times New Roman" w:cs="Times New Roman"/>
          <w:lang w:val="en-US" w:eastAsia="uk-UA"/>
        </w:rPr>
        <w:t>14</w:t>
      </w:r>
      <w:r w:rsidRPr="0081330E">
        <w:rPr>
          <w:rFonts w:ascii="Times New Roman" w:eastAsia="Times New Roman" w:hAnsi="Times New Roman" w:cs="Times New Roman"/>
          <w:b/>
          <w:lang w:val="uk-UA" w:eastAsia="uk-UA"/>
        </w:rPr>
        <w:t xml:space="preserve">. </w:t>
      </w:r>
      <w:r w:rsidRPr="0081330E">
        <w:rPr>
          <w:rFonts w:ascii="Times New Roman" w:eastAsia="Times New Roman" w:hAnsi="Times New Roman" w:cs="Times New Roman"/>
          <w:b/>
          <w:lang w:val="en-US" w:eastAsia="uk-UA"/>
        </w:rPr>
        <w:t>A patient, 35 years old, a week later after thyroidectomy for thyroid gland</w:t>
      </w:r>
      <w:r w:rsidRPr="0081330E">
        <w:rPr>
          <w:rFonts w:ascii="Times New Roman" w:eastAsia="Times New Roman" w:hAnsi="Times New Roman" w:cs="Times New Roman"/>
          <w:lang w:val="en-US" w:eastAsia="uk-UA"/>
        </w:rPr>
        <w:t xml:space="preserve"> cancer has paraesthesia, muscle f</w:t>
      </w:r>
      <w:r w:rsidR="0056603B" w:rsidRPr="0081330E">
        <w:rPr>
          <w:rFonts w:ascii="Times New Roman" w:eastAsia="Times New Roman" w:hAnsi="Times New Roman" w:cs="Times New Roman"/>
          <w:lang w:val="en-US" w:eastAsia="uk-UA"/>
        </w:rPr>
        <w:t>i</w:t>
      </w:r>
      <w:r w:rsidRPr="0081330E">
        <w:rPr>
          <w:rFonts w:ascii="Times New Roman" w:eastAsia="Times New Roman" w:hAnsi="Times New Roman" w:cs="Times New Roman"/>
          <w:lang w:val="en-US" w:eastAsia="uk-UA"/>
        </w:rPr>
        <w:t xml:space="preserve">brillations, convulsions in extremities. </w:t>
      </w:r>
      <w:r w:rsidRPr="0081330E">
        <w:rPr>
          <w:rFonts w:ascii="Times New Roman" w:eastAsia="Times New Roman" w:hAnsi="Times New Roman" w:cs="Times New Roman"/>
          <w:b/>
          <w:lang w:val="en-US" w:eastAsia="uk-UA"/>
        </w:rPr>
        <w:t>What is the possible diagnosis?</w:t>
      </w:r>
    </w:p>
    <w:p w:rsidR="00C61A26" w:rsidRPr="0081330E" w:rsidRDefault="00C61A26" w:rsidP="00A125CB">
      <w:pPr>
        <w:widowControl w:val="0"/>
        <w:numPr>
          <w:ilvl w:val="0"/>
          <w:numId w:val="9"/>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b/>
          <w:lang w:eastAsia="uk-UA"/>
        </w:rPr>
      </w:pPr>
      <w:r w:rsidRPr="0081330E">
        <w:rPr>
          <w:rFonts w:ascii="Times New Roman" w:eastAsia="Times New Roman" w:hAnsi="Times New Roman" w:cs="Times New Roman"/>
          <w:b/>
          <w:spacing w:val="-1"/>
          <w:lang w:val="en-US" w:eastAsia="uk-UA"/>
        </w:rPr>
        <w:t>Primary hypoparathyroidism</w:t>
      </w:r>
    </w:p>
    <w:p w:rsidR="00C61A26" w:rsidRPr="0081330E" w:rsidRDefault="00C61A26" w:rsidP="00A125CB">
      <w:pPr>
        <w:widowControl w:val="0"/>
        <w:numPr>
          <w:ilvl w:val="0"/>
          <w:numId w:val="9"/>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spacing w:val="-1"/>
          <w:lang w:val="en-US" w:eastAsia="uk-UA"/>
        </w:rPr>
        <w:t>Secondary hypoparathyroidism</w:t>
      </w:r>
    </w:p>
    <w:p w:rsidR="00C61A26" w:rsidRPr="0081330E" w:rsidRDefault="00C61A26" w:rsidP="00A125CB">
      <w:pPr>
        <w:widowControl w:val="0"/>
        <w:numPr>
          <w:ilvl w:val="0"/>
          <w:numId w:val="9"/>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spacing w:val="-1"/>
          <w:lang w:val="en-US" w:eastAsia="uk-UA"/>
        </w:rPr>
        <w:t>Hypothyroidism</w:t>
      </w:r>
    </w:p>
    <w:p w:rsidR="00C61A26" w:rsidRPr="0081330E" w:rsidRDefault="00C61A26" w:rsidP="00A125CB">
      <w:pPr>
        <w:widowControl w:val="0"/>
        <w:numPr>
          <w:ilvl w:val="0"/>
          <w:numId w:val="9"/>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lang w:val="en-US" w:eastAsia="uk-UA"/>
        </w:rPr>
        <w:t>Myeloma</w:t>
      </w:r>
    </w:p>
    <w:p w:rsidR="00C61A26" w:rsidRPr="0081330E" w:rsidRDefault="00C61A26" w:rsidP="00A125CB">
      <w:pPr>
        <w:widowControl w:val="0"/>
        <w:numPr>
          <w:ilvl w:val="0"/>
          <w:numId w:val="9"/>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spacing w:val="-1"/>
          <w:lang w:val="en-US" w:eastAsia="uk-UA"/>
        </w:rPr>
        <w:t>Distant metastases</w:t>
      </w:r>
    </w:p>
    <w:p w:rsidR="00C61A26" w:rsidRPr="0081330E" w:rsidRDefault="00C61A26" w:rsidP="001C68AB">
      <w:pPr>
        <w:spacing w:after="0" w:line="240" w:lineRule="auto"/>
        <w:ind w:left="284" w:hanging="284"/>
        <w:jc w:val="both"/>
        <w:rPr>
          <w:rFonts w:ascii="Times New Roman" w:eastAsia="Times New Roman" w:hAnsi="Times New Roman" w:cs="Times New Roman"/>
          <w:lang w:eastAsia="uk-UA"/>
        </w:rPr>
      </w:pPr>
    </w:p>
    <w:p w:rsidR="00C61A26" w:rsidRPr="0081330E" w:rsidRDefault="00C61A26" w:rsidP="001C68AB">
      <w:pPr>
        <w:pStyle w:val="a3"/>
        <w:shd w:val="clear" w:color="auto" w:fill="FFFFFF"/>
        <w:spacing w:after="0" w:line="240" w:lineRule="auto"/>
        <w:ind w:left="284" w:hanging="284"/>
        <w:jc w:val="both"/>
        <w:rPr>
          <w:rFonts w:ascii="Times New Roman" w:eastAsia="Times New Roman" w:hAnsi="Times New Roman" w:cs="Times New Roman"/>
          <w:b/>
          <w:lang w:val="en-US" w:eastAsia="uk-UA"/>
        </w:rPr>
      </w:pPr>
      <w:r w:rsidRPr="0081330E">
        <w:rPr>
          <w:rFonts w:ascii="Times New Roman" w:eastAsia="Times New Roman" w:hAnsi="Times New Roman" w:cs="Times New Roman"/>
          <w:lang w:val="uk-UA"/>
        </w:rPr>
        <w:t xml:space="preserve">15. </w:t>
      </w:r>
      <w:r w:rsidRPr="0081330E">
        <w:rPr>
          <w:rFonts w:ascii="Times New Roman" w:eastAsia="Times New Roman" w:hAnsi="Times New Roman" w:cs="Times New Roman"/>
          <w:spacing w:val="-2"/>
          <w:lang w:val="en-US" w:eastAsia="uk-UA"/>
        </w:rPr>
        <w:t xml:space="preserve">A patient, 59 years old, consult a doctor with complaints of fast </w:t>
      </w:r>
      <w:r w:rsidRPr="0081330E">
        <w:rPr>
          <w:rFonts w:ascii="Times New Roman" w:eastAsia="Times New Roman" w:hAnsi="Times New Roman" w:cs="Times New Roman"/>
          <w:lang w:val="en-US" w:eastAsia="uk-UA"/>
        </w:rPr>
        <w:t xml:space="preserve">fatigue, muscular weakness, pain in muscles, spine, thirst, poliuria, loss of </w:t>
      </w:r>
      <w:r w:rsidRPr="0081330E">
        <w:rPr>
          <w:rFonts w:ascii="Times New Roman" w:eastAsia="Times New Roman" w:hAnsi="Times New Roman" w:cs="Times New Roman"/>
          <w:spacing w:val="-1"/>
          <w:lang w:val="en-US" w:eastAsia="uk-UA"/>
        </w:rPr>
        <w:t>teeth. A leg fracture has occurred 10 months ago after damage and bad syn</w:t>
      </w:r>
      <w:r w:rsidRPr="0081330E">
        <w:rPr>
          <w:rFonts w:ascii="Times New Roman" w:eastAsia="Times New Roman" w:hAnsi="Times New Roman" w:cs="Times New Roman"/>
          <w:spacing w:val="-1"/>
          <w:lang w:val="en-US" w:eastAsia="uk-UA"/>
        </w:rPr>
        <w:softHyphen/>
      </w:r>
      <w:r w:rsidRPr="0081330E">
        <w:rPr>
          <w:rFonts w:ascii="Times New Roman" w:eastAsia="Times New Roman" w:hAnsi="Times New Roman" w:cs="Times New Roman"/>
          <w:lang w:val="en-US" w:eastAsia="uk-UA"/>
        </w:rPr>
        <w:t xml:space="preserve">ostosis. The patient has gastric ulcer and nodular goiter in her life history. </w:t>
      </w:r>
      <w:r w:rsidRPr="0081330E">
        <w:rPr>
          <w:rFonts w:ascii="Times New Roman" w:eastAsia="Times New Roman" w:hAnsi="Times New Roman" w:cs="Times New Roman"/>
          <w:spacing w:val="-1"/>
          <w:lang w:val="en-US" w:eastAsia="uk-UA"/>
        </w:rPr>
        <w:t>Menopause has been obtained at 53 years. Complete blood count: erythro</w:t>
      </w:r>
      <w:r w:rsidRPr="0081330E">
        <w:rPr>
          <w:rFonts w:ascii="Times New Roman" w:eastAsia="Times New Roman" w:hAnsi="Times New Roman" w:cs="Times New Roman"/>
          <w:spacing w:val="-1"/>
          <w:lang w:val="en-US" w:eastAsia="uk-UA"/>
        </w:rPr>
        <w:softHyphen/>
      </w:r>
      <w:r w:rsidRPr="0081330E">
        <w:rPr>
          <w:rFonts w:ascii="Times New Roman" w:eastAsia="Times New Roman" w:hAnsi="Times New Roman" w:cs="Times New Roman"/>
          <w:spacing w:val="-3"/>
          <w:lang w:val="en-US" w:eastAsia="uk-UA"/>
        </w:rPr>
        <w:t>cytes - 3x10</w:t>
      </w:r>
      <w:r w:rsidRPr="0081330E">
        <w:rPr>
          <w:rFonts w:ascii="Times New Roman" w:eastAsia="Times New Roman" w:hAnsi="Times New Roman" w:cs="Times New Roman"/>
          <w:spacing w:val="-3"/>
          <w:vertAlign w:val="superscript"/>
          <w:lang w:val="en-US" w:eastAsia="uk-UA"/>
        </w:rPr>
        <w:t>12</w:t>
      </w:r>
      <w:r w:rsidRPr="0081330E">
        <w:rPr>
          <w:rFonts w:ascii="Times New Roman" w:eastAsia="Times New Roman" w:hAnsi="Times New Roman" w:cs="Times New Roman"/>
          <w:spacing w:val="-3"/>
          <w:lang w:val="en-US" w:eastAsia="uk-UA"/>
        </w:rPr>
        <w:t xml:space="preserve">/L, </w:t>
      </w:r>
      <w:r w:rsidRPr="0081330E">
        <w:rPr>
          <w:rFonts w:ascii="Times New Roman" w:eastAsia="Times New Roman" w:hAnsi="Times New Roman" w:cs="Times New Roman"/>
          <w:spacing w:val="-3"/>
          <w:lang w:val="de-DE" w:eastAsia="uk-UA"/>
        </w:rPr>
        <w:t xml:space="preserve">Hb </w:t>
      </w:r>
      <w:r w:rsidRPr="0081330E">
        <w:rPr>
          <w:rFonts w:ascii="Times New Roman" w:eastAsia="Times New Roman" w:hAnsi="Times New Roman" w:cs="Times New Roman"/>
          <w:spacing w:val="-3"/>
          <w:lang w:val="en-US" w:eastAsia="uk-UA"/>
        </w:rPr>
        <w:t>- 100 g/L, leucocytes - 4,4x10</w:t>
      </w:r>
      <w:r w:rsidRPr="0081330E">
        <w:rPr>
          <w:rFonts w:ascii="Times New Roman" w:eastAsia="Times New Roman" w:hAnsi="Times New Roman" w:cs="Times New Roman"/>
          <w:spacing w:val="-3"/>
          <w:vertAlign w:val="superscript"/>
          <w:lang w:val="en-US" w:eastAsia="uk-UA"/>
        </w:rPr>
        <w:t>9</w:t>
      </w:r>
      <w:r w:rsidRPr="0081330E">
        <w:rPr>
          <w:rFonts w:ascii="Times New Roman" w:eastAsia="Times New Roman" w:hAnsi="Times New Roman" w:cs="Times New Roman"/>
          <w:spacing w:val="-3"/>
          <w:lang w:val="en-US" w:eastAsia="uk-UA"/>
        </w:rPr>
        <w:t>/L, ESR - 28 mm/h, se</w:t>
      </w:r>
      <w:r w:rsidRPr="0081330E">
        <w:rPr>
          <w:rFonts w:ascii="Times New Roman" w:eastAsia="Times New Roman" w:hAnsi="Times New Roman" w:cs="Times New Roman"/>
          <w:spacing w:val="-3"/>
          <w:lang w:val="en-US" w:eastAsia="uk-UA"/>
        </w:rPr>
        <w:softHyphen/>
      </w:r>
      <w:r w:rsidRPr="0081330E">
        <w:rPr>
          <w:rFonts w:ascii="Times New Roman" w:eastAsia="Times New Roman" w:hAnsi="Times New Roman" w:cs="Times New Roman"/>
          <w:spacing w:val="-1"/>
          <w:lang w:val="en-US" w:eastAsia="uk-UA"/>
        </w:rPr>
        <w:t>rum calcium - 2,9 mmol/L, serum phosphate - 0,4 mmol/L. Bone X-ray ex</w:t>
      </w:r>
      <w:r w:rsidRPr="0081330E">
        <w:rPr>
          <w:rFonts w:ascii="Times New Roman" w:eastAsia="Times New Roman" w:hAnsi="Times New Roman" w:cs="Times New Roman"/>
          <w:spacing w:val="-1"/>
          <w:lang w:val="en-US" w:eastAsia="uk-UA"/>
        </w:rPr>
        <w:softHyphen/>
      </w:r>
      <w:r w:rsidRPr="0081330E">
        <w:rPr>
          <w:rFonts w:ascii="Times New Roman" w:eastAsia="Times New Roman" w:hAnsi="Times New Roman" w:cs="Times New Roman"/>
          <w:lang w:val="en-US" w:eastAsia="uk-UA"/>
        </w:rPr>
        <w:t xml:space="preserve">amination: systemic osteoporosis, subperiosteal resorption of bones, cysts, spine deformation. </w:t>
      </w:r>
      <w:r w:rsidRPr="0081330E">
        <w:rPr>
          <w:rFonts w:ascii="Times New Roman" w:eastAsia="Times New Roman" w:hAnsi="Times New Roman" w:cs="Times New Roman"/>
          <w:b/>
          <w:spacing w:val="-1"/>
          <w:lang w:val="en-US" w:eastAsia="uk-UA"/>
        </w:rPr>
        <w:t>Determine possible diagnosis.</w:t>
      </w:r>
    </w:p>
    <w:p w:rsidR="00C61A26" w:rsidRPr="0081330E" w:rsidRDefault="00C61A26" w:rsidP="00A125CB">
      <w:pPr>
        <w:widowControl w:val="0"/>
        <w:numPr>
          <w:ilvl w:val="0"/>
          <w:numId w:val="10"/>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b/>
          <w:lang w:eastAsia="uk-UA"/>
        </w:rPr>
      </w:pPr>
      <w:r w:rsidRPr="0081330E">
        <w:rPr>
          <w:rFonts w:ascii="Times New Roman" w:eastAsia="Times New Roman" w:hAnsi="Times New Roman" w:cs="Times New Roman"/>
          <w:b/>
          <w:spacing w:val="-1"/>
          <w:lang w:val="en-US" w:eastAsia="uk-UA"/>
        </w:rPr>
        <w:t>Primary hyperparathyroidism</w:t>
      </w:r>
    </w:p>
    <w:p w:rsidR="00C61A26" w:rsidRPr="0081330E" w:rsidRDefault="00C61A26" w:rsidP="00A125CB">
      <w:pPr>
        <w:widowControl w:val="0"/>
        <w:numPr>
          <w:ilvl w:val="0"/>
          <w:numId w:val="10"/>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spacing w:val="-1"/>
          <w:lang w:val="en-US" w:eastAsia="uk-UA"/>
        </w:rPr>
        <w:t>Secondary hyperparathyroidism</w:t>
      </w:r>
    </w:p>
    <w:p w:rsidR="00C61A26" w:rsidRPr="0081330E" w:rsidRDefault="00C61A26" w:rsidP="00A125CB">
      <w:pPr>
        <w:widowControl w:val="0"/>
        <w:numPr>
          <w:ilvl w:val="0"/>
          <w:numId w:val="10"/>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lang w:val="en-US" w:eastAsia="uk-UA"/>
        </w:rPr>
        <w:t>Postmenopausal osteoporosis</w:t>
      </w:r>
    </w:p>
    <w:p w:rsidR="00C61A26" w:rsidRPr="0081330E" w:rsidRDefault="00C61A26" w:rsidP="00A125CB">
      <w:pPr>
        <w:widowControl w:val="0"/>
        <w:numPr>
          <w:ilvl w:val="0"/>
          <w:numId w:val="10"/>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val="en-US" w:eastAsia="uk-UA"/>
        </w:rPr>
      </w:pPr>
      <w:r w:rsidRPr="0081330E">
        <w:rPr>
          <w:rFonts w:ascii="Times New Roman" w:eastAsia="Times New Roman" w:hAnsi="Times New Roman" w:cs="Times New Roman"/>
          <w:lang w:val="en-US" w:eastAsia="uk-UA"/>
        </w:rPr>
        <w:t>Thyroid cancer with metastases in bones</w:t>
      </w:r>
    </w:p>
    <w:p w:rsidR="00C61A26" w:rsidRPr="0081330E" w:rsidRDefault="00C61A26" w:rsidP="00A125CB">
      <w:pPr>
        <w:widowControl w:val="0"/>
        <w:numPr>
          <w:ilvl w:val="0"/>
          <w:numId w:val="10"/>
        </w:numPr>
        <w:shd w:val="clear" w:color="auto" w:fill="FFFFFF"/>
        <w:autoSpaceDE w:val="0"/>
        <w:autoSpaceDN w:val="0"/>
        <w:adjustRightInd w:val="0"/>
        <w:spacing w:after="0" w:line="240" w:lineRule="auto"/>
        <w:ind w:left="284" w:firstLine="425"/>
        <w:jc w:val="both"/>
        <w:rPr>
          <w:rFonts w:ascii="Times New Roman" w:eastAsia="Times New Roman" w:hAnsi="Times New Roman" w:cs="Times New Roman"/>
          <w:lang w:eastAsia="uk-UA"/>
        </w:rPr>
      </w:pPr>
      <w:r w:rsidRPr="0081330E">
        <w:rPr>
          <w:rFonts w:ascii="Times New Roman" w:eastAsia="Times New Roman" w:hAnsi="Times New Roman" w:cs="Times New Roman"/>
          <w:spacing w:val="-1"/>
          <w:lang w:val="en-US" w:eastAsia="uk-UA"/>
        </w:rPr>
        <w:t>Pedjet disease</w:t>
      </w:r>
    </w:p>
    <w:p w:rsidR="009B01EC" w:rsidRPr="0081330E" w:rsidRDefault="009B01EC" w:rsidP="001C68AB">
      <w:pPr>
        <w:pStyle w:val="a3"/>
        <w:spacing w:after="0" w:line="240" w:lineRule="auto"/>
        <w:ind w:left="284" w:hanging="284"/>
        <w:jc w:val="both"/>
        <w:rPr>
          <w:rFonts w:ascii="Times New Roman" w:eastAsia="Times New Roman" w:hAnsi="Times New Roman" w:cs="Times New Roman"/>
          <w:lang w:val="uk-UA"/>
        </w:rPr>
      </w:pPr>
    </w:p>
    <w:p w:rsidR="008F529E" w:rsidRPr="0081330E" w:rsidRDefault="008F529E" w:rsidP="001C68AB">
      <w:p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rPr>
        <w:t>16</w:t>
      </w:r>
      <w:r w:rsidR="0056603B" w:rsidRPr="0081330E">
        <w:rPr>
          <w:rFonts w:ascii="Times New Roman" w:eastAsia="Times New Roman" w:hAnsi="Times New Roman" w:cs="Times New Roman"/>
          <w:lang w:val="en-US"/>
        </w:rPr>
        <w:t>.</w:t>
      </w:r>
      <w:r w:rsidRPr="0081330E">
        <w:rPr>
          <w:rFonts w:ascii="Times New Roman" w:eastAsia="Times New Roman" w:hAnsi="Times New Roman" w:cs="Times New Roman"/>
          <w:lang w:val="en-US"/>
        </w:rPr>
        <w:t xml:space="preserve"> What organs does parathyroid hormone mainly target?</w:t>
      </w:r>
    </w:p>
    <w:p w:rsidR="008F529E" w:rsidRPr="0081330E" w:rsidRDefault="008F529E" w:rsidP="00A125CB">
      <w:pPr>
        <w:pStyle w:val="a3"/>
        <w:numPr>
          <w:ilvl w:val="0"/>
          <w:numId w:val="37"/>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bone and intestine</w:t>
      </w:r>
    </w:p>
    <w:p w:rsidR="008F529E" w:rsidRPr="0081330E" w:rsidRDefault="008F529E" w:rsidP="00A125CB">
      <w:pPr>
        <w:pStyle w:val="a3"/>
        <w:numPr>
          <w:ilvl w:val="0"/>
          <w:numId w:val="37"/>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thyroid and liver</w:t>
      </w:r>
    </w:p>
    <w:p w:rsidR="008F529E" w:rsidRPr="0081330E" w:rsidRDefault="008F529E" w:rsidP="00A125CB">
      <w:pPr>
        <w:pStyle w:val="a3"/>
        <w:numPr>
          <w:ilvl w:val="0"/>
          <w:numId w:val="37"/>
        </w:numPr>
        <w:spacing w:after="0" w:line="240" w:lineRule="auto"/>
        <w:ind w:left="284" w:firstLine="425"/>
        <w:jc w:val="both"/>
        <w:rPr>
          <w:rFonts w:ascii="Times New Roman" w:eastAsia="Times New Roman" w:hAnsi="Times New Roman" w:cs="Times New Roman"/>
          <w:b/>
          <w:bCs/>
          <w:lang w:val="en-US"/>
        </w:rPr>
      </w:pPr>
      <w:r w:rsidRPr="0081330E">
        <w:rPr>
          <w:rFonts w:ascii="Times New Roman" w:eastAsia="Times New Roman" w:hAnsi="Times New Roman" w:cs="Times New Roman"/>
          <w:b/>
          <w:bCs/>
          <w:lang w:val="en-US"/>
        </w:rPr>
        <w:t>bone and kidney</w:t>
      </w:r>
    </w:p>
    <w:p w:rsidR="008F529E" w:rsidRPr="0081330E" w:rsidRDefault="008F529E" w:rsidP="00A125CB">
      <w:pPr>
        <w:pStyle w:val="a3"/>
        <w:numPr>
          <w:ilvl w:val="0"/>
          <w:numId w:val="37"/>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thyroid and kidney</w:t>
      </w:r>
    </w:p>
    <w:p w:rsidR="008F529E" w:rsidRPr="0081330E" w:rsidRDefault="008F529E" w:rsidP="001C68AB">
      <w:pPr>
        <w:tabs>
          <w:tab w:val="num" w:pos="1440"/>
        </w:tabs>
        <w:spacing w:after="0" w:line="240" w:lineRule="auto"/>
        <w:ind w:left="284" w:hanging="284"/>
        <w:jc w:val="both"/>
        <w:rPr>
          <w:rFonts w:ascii="Times New Roman" w:eastAsia="Times New Roman" w:hAnsi="Times New Roman" w:cs="Times New Roman"/>
          <w:lang w:val="en-US"/>
        </w:rPr>
      </w:pPr>
    </w:p>
    <w:p w:rsidR="008F529E" w:rsidRPr="0081330E" w:rsidRDefault="008F529E" w:rsidP="001C68AB">
      <w:pPr>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rPr>
        <w:t>17</w:t>
      </w:r>
      <w:r w:rsidR="0056603B" w:rsidRPr="0081330E">
        <w:rPr>
          <w:rFonts w:ascii="Times New Roman" w:eastAsia="Times New Roman" w:hAnsi="Times New Roman" w:cs="Times New Roman"/>
          <w:lang w:val="en-US"/>
        </w:rPr>
        <w:t>.</w:t>
      </w:r>
      <w:r w:rsidRPr="0081330E">
        <w:rPr>
          <w:rFonts w:ascii="Times New Roman" w:eastAsia="Times New Roman" w:hAnsi="Times New Roman" w:cs="Times New Roman"/>
        </w:rPr>
        <w:t xml:space="preserve"> </w:t>
      </w:r>
      <w:r w:rsidRPr="0081330E">
        <w:rPr>
          <w:rFonts w:ascii="Times New Roman" w:eastAsia="Times New Roman" w:hAnsi="Times New Roman" w:cs="Times New Roman"/>
          <w:lang w:val="en-US"/>
        </w:rPr>
        <w:t xml:space="preserve">What is the disease where one of four parathyroid glands </w:t>
      </w:r>
      <w:proofErr w:type="gramStart"/>
      <w:r w:rsidRPr="0081330E">
        <w:rPr>
          <w:rFonts w:ascii="Times New Roman" w:eastAsia="Times New Roman" w:hAnsi="Times New Roman" w:cs="Times New Roman"/>
          <w:lang w:val="en-US"/>
        </w:rPr>
        <w:t>becomes</w:t>
      </w:r>
      <w:proofErr w:type="gramEnd"/>
      <w:r w:rsidRPr="0081330E">
        <w:rPr>
          <w:rFonts w:ascii="Times New Roman" w:eastAsia="Times New Roman" w:hAnsi="Times New Roman" w:cs="Times New Roman"/>
          <w:lang w:val="en-US"/>
        </w:rPr>
        <w:t xml:space="preserve"> an enlarged, benign tumor, producing too much Calcium to maintain good homeostasis?</w:t>
      </w:r>
    </w:p>
    <w:p w:rsidR="008F529E" w:rsidRPr="0081330E" w:rsidRDefault="008F529E" w:rsidP="00A125CB">
      <w:pPr>
        <w:pStyle w:val="a3"/>
        <w:numPr>
          <w:ilvl w:val="0"/>
          <w:numId w:val="38"/>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hypoparathyroidism</w:t>
      </w:r>
    </w:p>
    <w:p w:rsidR="008F529E" w:rsidRPr="0081330E" w:rsidRDefault="008F529E" w:rsidP="00A125CB">
      <w:pPr>
        <w:pStyle w:val="a3"/>
        <w:numPr>
          <w:ilvl w:val="0"/>
          <w:numId w:val="38"/>
        </w:numPr>
        <w:spacing w:after="0" w:line="240" w:lineRule="auto"/>
        <w:ind w:left="284" w:firstLine="425"/>
        <w:jc w:val="both"/>
        <w:rPr>
          <w:rFonts w:ascii="Times New Roman" w:eastAsia="Times New Roman" w:hAnsi="Times New Roman" w:cs="Times New Roman"/>
          <w:b/>
          <w:bCs/>
          <w:lang w:val="en-US"/>
        </w:rPr>
      </w:pPr>
      <w:r w:rsidRPr="0081330E">
        <w:rPr>
          <w:rFonts w:ascii="Times New Roman" w:eastAsia="Times New Roman" w:hAnsi="Times New Roman" w:cs="Times New Roman"/>
          <w:b/>
          <w:bCs/>
          <w:lang w:val="en-US"/>
        </w:rPr>
        <w:t>hyperparathyroidism</w:t>
      </w:r>
    </w:p>
    <w:p w:rsidR="008F529E" w:rsidRPr="0081330E" w:rsidRDefault="008F529E" w:rsidP="00A125CB">
      <w:pPr>
        <w:pStyle w:val="a3"/>
        <w:numPr>
          <w:ilvl w:val="0"/>
          <w:numId w:val="38"/>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parathyroid cancer</w:t>
      </w:r>
    </w:p>
    <w:p w:rsidR="008F529E" w:rsidRPr="0081330E" w:rsidRDefault="008F529E" w:rsidP="00A125CB">
      <w:pPr>
        <w:pStyle w:val="a3"/>
        <w:numPr>
          <w:ilvl w:val="0"/>
          <w:numId w:val="38"/>
        </w:numPr>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basophilism</w:t>
      </w:r>
    </w:p>
    <w:p w:rsidR="008F529E" w:rsidRPr="0081330E" w:rsidRDefault="008F529E" w:rsidP="001C68AB">
      <w:pPr>
        <w:pStyle w:val="a3"/>
        <w:spacing w:after="0" w:line="240" w:lineRule="auto"/>
        <w:ind w:left="284" w:hanging="284"/>
        <w:jc w:val="both"/>
        <w:rPr>
          <w:rFonts w:ascii="Times New Roman" w:eastAsia="Times New Roman" w:hAnsi="Times New Roman" w:cs="Times New Roman"/>
          <w:lang w:val="uk-UA"/>
        </w:rPr>
      </w:pPr>
    </w:p>
    <w:p w:rsidR="008F529E" w:rsidRPr="0081330E" w:rsidRDefault="008F529E" w:rsidP="001C68AB">
      <w:pPr>
        <w:tabs>
          <w:tab w:val="left" w:pos="709"/>
        </w:tabs>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rPr>
        <w:t>18</w:t>
      </w:r>
      <w:r w:rsidR="0056603B" w:rsidRPr="0081330E">
        <w:rPr>
          <w:rFonts w:ascii="Times New Roman" w:eastAsia="Times New Roman" w:hAnsi="Times New Roman" w:cs="Times New Roman"/>
          <w:lang w:val="en-US"/>
        </w:rPr>
        <w:t>.</w:t>
      </w:r>
      <w:r w:rsidRPr="0081330E">
        <w:rPr>
          <w:rFonts w:ascii="Times New Roman" w:eastAsia="Times New Roman" w:hAnsi="Times New Roman" w:cs="Times New Roman"/>
        </w:rPr>
        <w:t xml:space="preserve"> </w:t>
      </w:r>
      <w:r w:rsidRPr="0081330E">
        <w:rPr>
          <w:rFonts w:ascii="Times New Roman" w:eastAsia="Times New Roman" w:hAnsi="Times New Roman" w:cs="Times New Roman"/>
          <w:lang w:val="en-US"/>
        </w:rPr>
        <w:t>Which one is NOT a symptom of hyperthyroidism?</w:t>
      </w:r>
    </w:p>
    <w:p w:rsidR="008F529E" w:rsidRPr="0081330E" w:rsidRDefault="008F529E" w:rsidP="00A125CB">
      <w:pPr>
        <w:pStyle w:val="a3"/>
        <w:numPr>
          <w:ilvl w:val="0"/>
          <w:numId w:val="39"/>
        </w:numPr>
        <w:tabs>
          <w:tab w:val="left" w:pos="709"/>
        </w:tabs>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feeling hot</w:t>
      </w:r>
    </w:p>
    <w:p w:rsidR="008F529E" w:rsidRPr="0081330E" w:rsidRDefault="008F529E" w:rsidP="00A125CB">
      <w:pPr>
        <w:pStyle w:val="a3"/>
        <w:numPr>
          <w:ilvl w:val="0"/>
          <w:numId w:val="39"/>
        </w:numPr>
        <w:tabs>
          <w:tab w:val="left" w:pos="709"/>
        </w:tabs>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weight loss</w:t>
      </w:r>
    </w:p>
    <w:p w:rsidR="008F529E" w:rsidRPr="0081330E" w:rsidRDefault="008F529E" w:rsidP="00A125CB">
      <w:pPr>
        <w:pStyle w:val="a3"/>
        <w:numPr>
          <w:ilvl w:val="0"/>
          <w:numId w:val="39"/>
        </w:numPr>
        <w:tabs>
          <w:tab w:val="left" w:pos="709"/>
        </w:tabs>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shaking</w:t>
      </w:r>
    </w:p>
    <w:p w:rsidR="008F529E" w:rsidRPr="0081330E" w:rsidRDefault="008F529E" w:rsidP="00A125CB">
      <w:pPr>
        <w:pStyle w:val="a3"/>
        <w:numPr>
          <w:ilvl w:val="0"/>
          <w:numId w:val="39"/>
        </w:numPr>
        <w:tabs>
          <w:tab w:val="left" w:pos="709"/>
        </w:tabs>
        <w:spacing w:after="0" w:line="240" w:lineRule="auto"/>
        <w:ind w:left="284" w:firstLine="425"/>
        <w:jc w:val="both"/>
        <w:rPr>
          <w:rFonts w:ascii="Times New Roman" w:eastAsia="Times New Roman" w:hAnsi="Times New Roman" w:cs="Times New Roman"/>
          <w:b/>
          <w:lang w:val="en-US"/>
        </w:rPr>
      </w:pPr>
      <w:r w:rsidRPr="0081330E">
        <w:rPr>
          <w:rFonts w:ascii="Times New Roman" w:eastAsia="Times New Roman" w:hAnsi="Times New Roman" w:cs="Times New Roman"/>
          <w:b/>
          <w:lang w:val="en-US"/>
        </w:rPr>
        <w:t>constipation</w:t>
      </w:r>
    </w:p>
    <w:p w:rsidR="008F529E" w:rsidRPr="0081330E" w:rsidRDefault="008F529E" w:rsidP="001C68AB">
      <w:pPr>
        <w:pStyle w:val="a3"/>
        <w:spacing w:after="0" w:line="240" w:lineRule="auto"/>
        <w:ind w:left="284" w:hanging="284"/>
        <w:jc w:val="both"/>
        <w:rPr>
          <w:rFonts w:ascii="Times New Roman" w:eastAsia="Times New Roman" w:hAnsi="Times New Roman" w:cs="Times New Roman"/>
          <w:lang w:val="uk-UA"/>
        </w:rPr>
      </w:pPr>
    </w:p>
    <w:p w:rsidR="008F529E" w:rsidRPr="0081330E" w:rsidRDefault="008F529E" w:rsidP="001C68AB">
      <w:pPr>
        <w:tabs>
          <w:tab w:val="left" w:pos="709"/>
        </w:tabs>
        <w:spacing w:after="0" w:line="240" w:lineRule="auto"/>
        <w:ind w:left="284" w:hanging="284"/>
        <w:jc w:val="both"/>
        <w:rPr>
          <w:rFonts w:ascii="Times New Roman" w:eastAsia="Times New Roman" w:hAnsi="Times New Roman" w:cs="Times New Roman"/>
          <w:lang w:val="en-US"/>
        </w:rPr>
      </w:pPr>
      <w:r w:rsidRPr="0081330E">
        <w:rPr>
          <w:rFonts w:ascii="Times New Roman" w:eastAsia="Times New Roman" w:hAnsi="Times New Roman" w:cs="Times New Roman"/>
        </w:rPr>
        <w:t>19</w:t>
      </w:r>
      <w:r w:rsidR="0056603B" w:rsidRPr="0081330E">
        <w:rPr>
          <w:rFonts w:ascii="Times New Roman" w:eastAsia="Times New Roman" w:hAnsi="Times New Roman" w:cs="Times New Roman"/>
          <w:lang w:val="en-US"/>
        </w:rPr>
        <w:t>.</w:t>
      </w:r>
      <w:r w:rsidRPr="0081330E">
        <w:rPr>
          <w:rFonts w:ascii="Times New Roman" w:eastAsia="Times New Roman" w:hAnsi="Times New Roman" w:cs="Times New Roman"/>
        </w:rPr>
        <w:t xml:space="preserve"> </w:t>
      </w:r>
      <w:r w:rsidRPr="0081330E">
        <w:rPr>
          <w:rFonts w:ascii="Times New Roman" w:eastAsia="Times New Roman" w:hAnsi="Times New Roman" w:cs="Times New Roman"/>
          <w:lang w:val="en-US"/>
        </w:rPr>
        <w:t>Which hormone speeds up the body’s metabolism?</w:t>
      </w:r>
    </w:p>
    <w:p w:rsidR="008F529E" w:rsidRPr="0081330E" w:rsidRDefault="008F529E" w:rsidP="00A125CB">
      <w:pPr>
        <w:pStyle w:val="a3"/>
        <w:numPr>
          <w:ilvl w:val="0"/>
          <w:numId w:val="40"/>
        </w:numPr>
        <w:tabs>
          <w:tab w:val="left" w:pos="709"/>
        </w:tabs>
        <w:spacing w:after="0" w:line="240" w:lineRule="auto"/>
        <w:ind w:left="284" w:firstLine="425"/>
        <w:jc w:val="both"/>
        <w:rPr>
          <w:rFonts w:ascii="Times New Roman" w:eastAsia="Times New Roman" w:hAnsi="Times New Roman" w:cs="Times New Roman"/>
          <w:b/>
          <w:lang w:val="en-US"/>
        </w:rPr>
      </w:pPr>
      <w:r w:rsidRPr="0081330E">
        <w:rPr>
          <w:rFonts w:ascii="Times New Roman" w:eastAsia="Times New Roman" w:hAnsi="Times New Roman" w:cs="Times New Roman"/>
          <w:b/>
          <w:lang w:val="en-US"/>
        </w:rPr>
        <w:t>Triiodothyronine</w:t>
      </w:r>
    </w:p>
    <w:p w:rsidR="008F529E" w:rsidRPr="0081330E" w:rsidRDefault="008F529E" w:rsidP="00A125CB">
      <w:pPr>
        <w:pStyle w:val="a3"/>
        <w:numPr>
          <w:ilvl w:val="0"/>
          <w:numId w:val="40"/>
        </w:numPr>
        <w:tabs>
          <w:tab w:val="left" w:pos="709"/>
        </w:tabs>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Calcitonin</w:t>
      </w:r>
    </w:p>
    <w:p w:rsidR="008F529E" w:rsidRPr="0081330E" w:rsidRDefault="008F529E" w:rsidP="00A125CB">
      <w:pPr>
        <w:pStyle w:val="a3"/>
        <w:numPr>
          <w:ilvl w:val="0"/>
          <w:numId w:val="40"/>
        </w:numPr>
        <w:tabs>
          <w:tab w:val="left" w:pos="709"/>
        </w:tabs>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Thyroxine</w:t>
      </w:r>
    </w:p>
    <w:p w:rsidR="008F529E" w:rsidRPr="0081330E" w:rsidRDefault="008F529E" w:rsidP="00A125CB">
      <w:pPr>
        <w:pStyle w:val="a3"/>
        <w:numPr>
          <w:ilvl w:val="0"/>
          <w:numId w:val="40"/>
        </w:numPr>
        <w:tabs>
          <w:tab w:val="left" w:pos="709"/>
        </w:tabs>
        <w:spacing w:after="0" w:line="240" w:lineRule="auto"/>
        <w:ind w:left="284" w:firstLine="425"/>
        <w:jc w:val="both"/>
        <w:rPr>
          <w:rFonts w:ascii="Times New Roman" w:eastAsia="Times New Roman" w:hAnsi="Times New Roman" w:cs="Times New Roman"/>
          <w:lang w:val="en-US"/>
        </w:rPr>
      </w:pPr>
      <w:r w:rsidRPr="0081330E">
        <w:rPr>
          <w:rFonts w:ascii="Times New Roman" w:eastAsia="Times New Roman" w:hAnsi="Times New Roman" w:cs="Times New Roman"/>
          <w:lang w:val="en-US"/>
        </w:rPr>
        <w:t>All of the Above</w:t>
      </w:r>
    </w:p>
    <w:p w:rsidR="008F529E" w:rsidRPr="0081330E" w:rsidRDefault="008F529E" w:rsidP="001C68AB">
      <w:pPr>
        <w:tabs>
          <w:tab w:val="left" w:pos="709"/>
        </w:tabs>
        <w:spacing w:after="0" w:line="240" w:lineRule="auto"/>
        <w:ind w:left="284" w:hanging="284"/>
        <w:jc w:val="both"/>
        <w:rPr>
          <w:rFonts w:ascii="Times New Roman" w:eastAsia="Times New Roman" w:hAnsi="Times New Roman" w:cs="Times New Roman"/>
          <w:lang w:val="en-US"/>
        </w:rPr>
      </w:pPr>
    </w:p>
    <w:p w:rsidR="008F529E" w:rsidRPr="0081330E" w:rsidRDefault="008F529E" w:rsidP="001C68AB">
      <w:pPr>
        <w:widowControl w:val="0"/>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
          <w:lang w:val="en-US" w:eastAsia="ru-RU"/>
        </w:rPr>
      </w:pPr>
      <w:r w:rsidRPr="0081330E">
        <w:rPr>
          <w:rFonts w:ascii="Times New Roman" w:eastAsia="Times New Roman" w:hAnsi="Times New Roman" w:cs="Times New Roman"/>
        </w:rPr>
        <w:t>20</w:t>
      </w:r>
      <w:r w:rsidR="0056603B" w:rsidRPr="0081330E">
        <w:rPr>
          <w:rFonts w:ascii="Times New Roman" w:eastAsia="Times New Roman" w:hAnsi="Times New Roman" w:cs="Times New Roman"/>
          <w:lang w:val="en-US"/>
        </w:rPr>
        <w:t>.</w:t>
      </w:r>
      <w:r w:rsidRPr="0081330E">
        <w:rPr>
          <w:rFonts w:ascii="Times New Roman" w:eastAsia="Times New Roman" w:hAnsi="Times New Roman" w:cs="Times New Roman"/>
          <w:b/>
          <w:lang w:val="en-US" w:eastAsia="ru-RU"/>
        </w:rPr>
        <w:t xml:space="preserve"> Treatment for prediabetes:</w:t>
      </w:r>
    </w:p>
    <w:p w:rsidR="008F529E" w:rsidRPr="0081330E" w:rsidRDefault="008F529E" w:rsidP="00A125CB">
      <w:pPr>
        <w:pStyle w:val="a3"/>
        <w:widowControl w:val="0"/>
        <w:numPr>
          <w:ilvl w:val="0"/>
          <w:numId w:val="41"/>
        </w:numPr>
        <w:shd w:val="clear" w:color="auto" w:fill="FFFFFF"/>
        <w:tabs>
          <w:tab w:val="left" w:pos="216"/>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lang w:val="en-US" w:eastAsia="ru-RU"/>
        </w:rPr>
        <w:t>Is unnecessary, but the patient should be warned</w:t>
      </w:r>
    </w:p>
    <w:p w:rsidR="008F529E" w:rsidRPr="0081330E" w:rsidRDefault="008F529E" w:rsidP="00A125CB">
      <w:pPr>
        <w:pStyle w:val="a3"/>
        <w:widowControl w:val="0"/>
        <w:numPr>
          <w:ilvl w:val="0"/>
          <w:numId w:val="41"/>
        </w:numPr>
        <w:shd w:val="clear" w:color="auto" w:fill="FFFFFF"/>
        <w:tabs>
          <w:tab w:val="left" w:pos="216"/>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lang w:val="en-US" w:eastAsia="ru-RU"/>
        </w:rPr>
        <w:t>Never include medications</w:t>
      </w:r>
    </w:p>
    <w:p w:rsidR="008F529E" w:rsidRPr="0081330E" w:rsidRDefault="008F529E" w:rsidP="00A125CB">
      <w:pPr>
        <w:pStyle w:val="a3"/>
        <w:widowControl w:val="0"/>
        <w:numPr>
          <w:ilvl w:val="0"/>
          <w:numId w:val="41"/>
        </w:numPr>
        <w:shd w:val="clear" w:color="auto" w:fill="FFFFFF"/>
        <w:tabs>
          <w:tab w:val="left" w:pos="216"/>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lang w:val="en-US" w:eastAsia="ru-RU"/>
        </w:rPr>
        <w:t>Always includes some form of medication</w:t>
      </w:r>
    </w:p>
    <w:p w:rsidR="008F529E" w:rsidRPr="0081330E" w:rsidRDefault="008F529E" w:rsidP="00A125CB">
      <w:pPr>
        <w:pStyle w:val="a3"/>
        <w:numPr>
          <w:ilvl w:val="0"/>
          <w:numId w:val="41"/>
        </w:numPr>
        <w:spacing w:after="0" w:line="240" w:lineRule="auto"/>
        <w:ind w:left="284" w:firstLine="425"/>
        <w:jc w:val="both"/>
        <w:rPr>
          <w:rFonts w:ascii="Times New Roman" w:eastAsia="Times New Roman" w:hAnsi="Times New Roman" w:cs="Times New Roman"/>
          <w:b/>
          <w:lang w:val="en-US" w:eastAsia="ru-RU"/>
        </w:rPr>
      </w:pPr>
      <w:r w:rsidRPr="0081330E">
        <w:rPr>
          <w:rFonts w:ascii="Times New Roman" w:eastAsia="Times New Roman" w:hAnsi="Times New Roman" w:cs="Times New Roman"/>
          <w:b/>
          <w:lang w:val="en-US" w:eastAsia="ru-RU"/>
        </w:rPr>
        <w:t>Can delay or prevent type 2 diabetes mellitus</w:t>
      </w:r>
    </w:p>
    <w:p w:rsidR="009B01EC" w:rsidRPr="0081330E" w:rsidRDefault="009B01EC" w:rsidP="001C68AB">
      <w:pPr>
        <w:spacing w:after="0" w:line="240" w:lineRule="auto"/>
        <w:ind w:left="284" w:hanging="284"/>
        <w:jc w:val="both"/>
        <w:rPr>
          <w:rFonts w:ascii="Times New Roman" w:eastAsia="Times New Roman" w:hAnsi="Times New Roman" w:cs="Times New Roman"/>
          <w:lang w:val="en-US"/>
        </w:rPr>
      </w:pPr>
    </w:p>
    <w:p w:rsidR="007E0372" w:rsidRPr="0081330E" w:rsidRDefault="007E0372" w:rsidP="001C68AB">
      <w:p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b/>
          <w:i/>
          <w:color w:val="000000"/>
          <w:lang w:val="en-US" w:eastAsia="ru-RU"/>
        </w:rPr>
      </w:pPr>
      <w:r w:rsidRPr="0081330E">
        <w:rPr>
          <w:rFonts w:ascii="Times New Roman" w:eastAsia="Times New Roman" w:hAnsi="Times New Roman" w:cs="Times New Roman"/>
          <w:lang w:val="en-US"/>
        </w:rPr>
        <w:t xml:space="preserve">21. </w:t>
      </w:r>
      <w:r w:rsidRPr="0081330E">
        <w:rPr>
          <w:rFonts w:ascii="Times New Roman" w:eastAsia="Times New Roman" w:hAnsi="Times New Roman" w:cs="Times New Roman"/>
          <w:color w:val="000000"/>
          <w:lang w:val="en-US" w:eastAsia="ru-RU"/>
        </w:rPr>
        <w:t>A patient Q., 60 years old, she’s diagnosis Ridel’s thyroiditis during 4 years ago</w:t>
      </w:r>
      <w:r w:rsidRPr="0081330E">
        <w:rPr>
          <w:rFonts w:ascii="Times New Roman" w:eastAsia="Times New Roman" w:hAnsi="Times New Roman" w:cs="Times New Roman"/>
          <w:b/>
          <w:i/>
          <w:color w:val="000000"/>
          <w:lang w:val="en-US" w:eastAsia="ru-RU"/>
        </w:rPr>
        <w:t>. Which principle of treatment do you used?</w:t>
      </w:r>
    </w:p>
    <w:p w:rsidR="007E0372" w:rsidRPr="0081330E" w:rsidRDefault="007E0372" w:rsidP="00A125CB">
      <w:pPr>
        <w:pStyle w:val="a3"/>
        <w:numPr>
          <w:ilvl w:val="0"/>
          <w:numId w:val="42"/>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 xml:space="preserve">Acetylsalicylic acid </w:t>
      </w:r>
    </w:p>
    <w:p w:rsidR="007E0372" w:rsidRPr="0081330E" w:rsidRDefault="007E0372" w:rsidP="00A125CB">
      <w:pPr>
        <w:pStyle w:val="a3"/>
        <w:numPr>
          <w:ilvl w:val="0"/>
          <w:numId w:val="42"/>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Lugol’s solution</w:t>
      </w:r>
    </w:p>
    <w:p w:rsidR="007E0372" w:rsidRPr="0081330E" w:rsidRDefault="007E0372" w:rsidP="00A125CB">
      <w:pPr>
        <w:pStyle w:val="a3"/>
        <w:numPr>
          <w:ilvl w:val="0"/>
          <w:numId w:val="42"/>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β-Adrenergic blockers</w:t>
      </w:r>
    </w:p>
    <w:p w:rsidR="007E0372" w:rsidRPr="0081330E" w:rsidRDefault="007E0372" w:rsidP="00A125CB">
      <w:pPr>
        <w:pStyle w:val="a3"/>
        <w:numPr>
          <w:ilvl w:val="0"/>
          <w:numId w:val="42"/>
        </w:numPr>
        <w:spacing w:after="0" w:line="240" w:lineRule="auto"/>
        <w:ind w:left="284" w:firstLine="425"/>
        <w:jc w:val="both"/>
        <w:rPr>
          <w:rFonts w:ascii="Times New Roman" w:eastAsia="Times New Roman" w:hAnsi="Times New Roman" w:cs="Times New Roman"/>
          <w:b/>
          <w:lang w:val="en-GB" w:eastAsia="ru-RU"/>
        </w:rPr>
      </w:pPr>
      <w:r w:rsidRPr="0081330E">
        <w:rPr>
          <w:rFonts w:ascii="Times New Roman" w:eastAsia="Times New Roman" w:hAnsi="Times New Roman" w:cs="Times New Roman"/>
          <w:b/>
          <w:lang w:val="en-GB" w:eastAsia="ru-RU"/>
        </w:rPr>
        <w:t>Surgery</w:t>
      </w:r>
    </w:p>
    <w:p w:rsidR="007E0372" w:rsidRPr="0081330E" w:rsidRDefault="007E0372" w:rsidP="00A125CB">
      <w:pPr>
        <w:pStyle w:val="a3"/>
        <w:numPr>
          <w:ilvl w:val="0"/>
          <w:numId w:val="42"/>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Radioactive iodine (</w:t>
      </w:r>
      <w:r w:rsidRPr="0081330E">
        <w:rPr>
          <w:rFonts w:ascii="Times New Roman" w:eastAsia="Times New Roman" w:hAnsi="Times New Roman" w:cs="Times New Roman"/>
          <w:vertAlign w:val="superscript"/>
          <w:lang w:val="en-GB" w:eastAsia="ru-RU"/>
        </w:rPr>
        <w:t>131</w:t>
      </w:r>
      <w:r w:rsidRPr="0081330E">
        <w:rPr>
          <w:rFonts w:ascii="Times New Roman" w:eastAsia="Times New Roman" w:hAnsi="Times New Roman" w:cs="Times New Roman"/>
          <w:lang w:val="en-GB" w:eastAsia="ru-RU"/>
        </w:rPr>
        <w:t>I)</w:t>
      </w:r>
    </w:p>
    <w:p w:rsidR="00A125CB" w:rsidRPr="0081330E" w:rsidRDefault="00A125CB" w:rsidP="001C68AB">
      <w:p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lang w:val="en-GB" w:eastAsia="ru-RU"/>
        </w:rPr>
      </w:pPr>
    </w:p>
    <w:p w:rsidR="007E0372" w:rsidRPr="0081330E" w:rsidRDefault="007E0372" w:rsidP="001C68AB">
      <w:p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b/>
          <w:i/>
          <w:lang w:val="en-GB" w:eastAsia="ru-RU"/>
        </w:rPr>
      </w:pPr>
      <w:r w:rsidRPr="0081330E">
        <w:rPr>
          <w:rFonts w:ascii="Times New Roman" w:eastAsia="Times New Roman" w:hAnsi="Times New Roman" w:cs="Times New Roman"/>
          <w:lang w:val="en-GB" w:eastAsia="ru-RU"/>
        </w:rPr>
        <w:t xml:space="preserve">22. </w:t>
      </w:r>
      <w:r w:rsidRPr="0081330E">
        <w:rPr>
          <w:rFonts w:ascii="Times New Roman" w:eastAsia="Times New Roman" w:hAnsi="Times New Roman" w:cs="Times New Roman"/>
          <w:color w:val="000000"/>
          <w:lang w:val="en-US" w:eastAsia="ru-RU"/>
        </w:rPr>
        <w:t xml:space="preserve">A patient Z., 58 years old has all clinical and laboratory presentation of subacute thyroiditis. </w:t>
      </w:r>
      <w:r w:rsidRPr="0081330E">
        <w:rPr>
          <w:rFonts w:ascii="Times New Roman" w:eastAsia="Times New Roman" w:hAnsi="Times New Roman" w:cs="Times New Roman"/>
          <w:b/>
          <w:i/>
          <w:lang w:val="en-GB" w:eastAsia="ru-RU"/>
        </w:rPr>
        <w:t xml:space="preserve">Which group of drugs is the most suitable in the treatment approach of </w:t>
      </w:r>
      <w:r w:rsidRPr="0081330E">
        <w:rPr>
          <w:rFonts w:ascii="Times New Roman" w:eastAsia="Times New Roman" w:hAnsi="Times New Roman" w:cs="Times New Roman"/>
          <w:b/>
          <w:i/>
          <w:lang w:val="en-US" w:eastAsia="ru-RU"/>
        </w:rPr>
        <w:t>DeQuervain’s thyroiditis</w:t>
      </w:r>
      <w:r w:rsidRPr="0081330E">
        <w:rPr>
          <w:rFonts w:ascii="Times New Roman" w:eastAsia="Times New Roman" w:hAnsi="Times New Roman" w:cs="Times New Roman"/>
          <w:b/>
          <w:i/>
          <w:lang w:val="en-GB" w:eastAsia="ru-RU"/>
        </w:rPr>
        <w:t>?</w:t>
      </w:r>
    </w:p>
    <w:p w:rsidR="007E0372" w:rsidRPr="0081330E" w:rsidRDefault="007E0372" w:rsidP="00A125CB">
      <w:pPr>
        <w:numPr>
          <w:ilvl w:val="0"/>
          <w:numId w:val="11"/>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US" w:eastAsia="ru-RU"/>
        </w:rPr>
        <w:t>Antibiotics and t</w:t>
      </w:r>
      <w:r w:rsidRPr="0081330E">
        <w:rPr>
          <w:rFonts w:ascii="Times New Roman" w:eastAsia="Times New Roman" w:hAnsi="Times New Roman" w:cs="Times New Roman"/>
          <w:iCs/>
          <w:lang w:val="en-GB" w:eastAsia="ru-RU"/>
        </w:rPr>
        <w:t>hyroid hormones</w:t>
      </w:r>
    </w:p>
    <w:p w:rsidR="007E0372" w:rsidRPr="0081330E" w:rsidRDefault="007E0372" w:rsidP="00A125CB">
      <w:pPr>
        <w:numPr>
          <w:ilvl w:val="0"/>
          <w:numId w:val="11"/>
        </w:numPr>
        <w:spacing w:after="0" w:line="240" w:lineRule="auto"/>
        <w:ind w:left="284" w:firstLine="425"/>
        <w:jc w:val="both"/>
        <w:rPr>
          <w:rFonts w:ascii="Times New Roman" w:eastAsia="Times New Roman" w:hAnsi="Times New Roman" w:cs="Times New Roman"/>
          <w:b/>
          <w:lang w:val="en-GB" w:eastAsia="ru-RU"/>
        </w:rPr>
      </w:pPr>
      <w:r w:rsidRPr="0081330E">
        <w:rPr>
          <w:rFonts w:ascii="Times New Roman" w:eastAsia="Times New Roman" w:hAnsi="Times New Roman" w:cs="Times New Roman"/>
          <w:b/>
          <w:lang w:val="en-GB" w:eastAsia="ru-RU"/>
        </w:rPr>
        <w:t>Salicylates and corticosteroids</w:t>
      </w:r>
    </w:p>
    <w:p w:rsidR="007E0372" w:rsidRPr="0081330E" w:rsidRDefault="007E0372" w:rsidP="00A125CB">
      <w:pPr>
        <w:numPr>
          <w:ilvl w:val="0"/>
          <w:numId w:val="11"/>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Physiotherapy</w:t>
      </w:r>
    </w:p>
    <w:p w:rsidR="007E0372" w:rsidRPr="0081330E" w:rsidRDefault="007E0372" w:rsidP="00A125CB">
      <w:pPr>
        <w:numPr>
          <w:ilvl w:val="0"/>
          <w:numId w:val="11"/>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Surgery</w:t>
      </w:r>
    </w:p>
    <w:p w:rsidR="007E0372" w:rsidRPr="0081330E" w:rsidRDefault="007E0372" w:rsidP="00A125CB">
      <w:pPr>
        <w:numPr>
          <w:ilvl w:val="0"/>
          <w:numId w:val="11"/>
        </w:numPr>
        <w:spacing w:after="0" w:line="240" w:lineRule="auto"/>
        <w:ind w:left="284"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GB" w:eastAsia="ru-RU"/>
        </w:rPr>
        <w:t>β-Adrenergic blockers</w:t>
      </w:r>
    </w:p>
    <w:p w:rsidR="00A125CB" w:rsidRPr="0081330E" w:rsidRDefault="00A125CB" w:rsidP="001C68AB">
      <w:pPr>
        <w:shd w:val="clear" w:color="auto" w:fill="FFFFFF"/>
        <w:spacing w:after="0" w:line="240" w:lineRule="auto"/>
        <w:ind w:left="284" w:right="5" w:hanging="284"/>
        <w:jc w:val="both"/>
        <w:rPr>
          <w:rFonts w:ascii="Times New Roman" w:eastAsia="Times New Roman" w:hAnsi="Times New Roman" w:cs="Times New Roman"/>
          <w:lang w:val="en-GB" w:eastAsia="ru-RU"/>
        </w:rPr>
      </w:pPr>
    </w:p>
    <w:p w:rsidR="007E0372" w:rsidRPr="0081330E" w:rsidRDefault="007E0372" w:rsidP="001C68AB">
      <w:pPr>
        <w:shd w:val="clear" w:color="auto" w:fill="FFFFFF"/>
        <w:spacing w:after="0" w:line="240" w:lineRule="auto"/>
        <w:ind w:left="284" w:right="5" w:hanging="284"/>
        <w:jc w:val="both"/>
        <w:rPr>
          <w:rFonts w:ascii="Times New Roman" w:eastAsia="Times New Roman" w:hAnsi="Times New Roman" w:cs="Times New Roman"/>
          <w:b/>
          <w:i/>
          <w:lang w:val="en-US" w:eastAsia="ru-RU"/>
        </w:rPr>
      </w:pPr>
      <w:r w:rsidRPr="0081330E">
        <w:rPr>
          <w:rFonts w:ascii="Times New Roman" w:eastAsia="Times New Roman" w:hAnsi="Times New Roman" w:cs="Times New Roman"/>
          <w:lang w:val="en-GB" w:eastAsia="ru-RU"/>
        </w:rPr>
        <w:t xml:space="preserve">23. </w:t>
      </w:r>
      <w:r w:rsidRPr="0081330E">
        <w:rPr>
          <w:rFonts w:ascii="Times New Roman" w:eastAsia="Times New Roman" w:hAnsi="Times New Roman" w:cs="Times New Roman"/>
          <w:lang w:val="en-US" w:eastAsia="ru-RU"/>
        </w:rPr>
        <w:t xml:space="preserve">A female, 72 years old in the grave condition hospitalization on emergency. </w:t>
      </w:r>
      <w:r w:rsidRPr="0081330E">
        <w:rPr>
          <w:rFonts w:ascii="Times New Roman" w:eastAsia="Times New Roman" w:hAnsi="Times New Roman" w:cs="Times New Roman"/>
          <w:spacing w:val="-1"/>
          <w:lang w:val="en-US" w:eastAsia="ru-RU"/>
        </w:rPr>
        <w:t xml:space="preserve">Objectively: </w:t>
      </w:r>
      <w:r w:rsidRPr="0081330E">
        <w:rPr>
          <w:rFonts w:ascii="Times New Roman" w:eastAsia="Times New Roman" w:hAnsi="Times New Roman" w:cs="Times New Roman"/>
          <w:lang w:val="en-US" w:eastAsia="ru-RU"/>
        </w:rPr>
        <w:t xml:space="preserve">Temperature of the body - </w:t>
      </w:r>
      <w:smartTag w:uri="urn:schemas-microsoft-com:office:smarttags" w:element="metricconverter">
        <w:smartTagPr>
          <w:attr w:name="ProductID" w:val="35,8 ﾰC"/>
        </w:smartTagPr>
        <w:r w:rsidRPr="0081330E">
          <w:rPr>
            <w:rFonts w:ascii="Times New Roman" w:eastAsia="Times New Roman" w:hAnsi="Times New Roman" w:cs="Times New Roman"/>
            <w:lang w:val="en-US" w:eastAsia="ru-RU"/>
          </w:rPr>
          <w:t>35,8 °C</w:t>
        </w:r>
      </w:smartTag>
      <w:r w:rsidRPr="0081330E">
        <w:rPr>
          <w:rFonts w:ascii="Times New Roman" w:eastAsia="Times New Roman" w:hAnsi="Times New Roman" w:cs="Times New Roman"/>
          <w:spacing w:val="-1"/>
          <w:lang w:val="en-US" w:eastAsia="ru-RU"/>
        </w:rPr>
        <w:t xml:space="preserve">. Blood pressure – 80/50 </w:t>
      </w:r>
      <w:r w:rsidRPr="0081330E">
        <w:rPr>
          <w:rFonts w:ascii="Times New Roman" w:eastAsia="Times New Roman" w:hAnsi="Times New Roman" w:cs="Times New Roman"/>
          <w:spacing w:val="-3"/>
          <w:lang w:val="en-US" w:eastAsia="ru-RU"/>
        </w:rPr>
        <w:t xml:space="preserve">mmHg, pulse - </w:t>
      </w:r>
      <w:r w:rsidRPr="0081330E">
        <w:rPr>
          <w:rFonts w:ascii="Times New Roman" w:eastAsia="Times New Roman" w:hAnsi="Times New Roman" w:cs="Times New Roman"/>
          <w:lang w:val="en-US" w:eastAsia="ru-RU"/>
        </w:rPr>
        <w:t>56 beats/min, diminished sonor</w:t>
      </w:r>
      <w:r w:rsidRPr="0081330E">
        <w:rPr>
          <w:rFonts w:ascii="Times New Roman" w:eastAsia="Times New Roman" w:hAnsi="Times New Roman" w:cs="Times New Roman"/>
          <w:lang w:val="en-US" w:eastAsia="ru-RU"/>
        </w:rPr>
        <w:softHyphen/>
      </w:r>
      <w:r w:rsidRPr="0081330E">
        <w:rPr>
          <w:rFonts w:ascii="Times New Roman" w:eastAsia="Times New Roman" w:hAnsi="Times New Roman" w:cs="Times New Roman"/>
          <w:spacing w:val="-1"/>
          <w:lang w:val="en-US" w:eastAsia="ru-RU"/>
        </w:rPr>
        <w:t>ity of tones of heart</w:t>
      </w:r>
      <w:r w:rsidRPr="0081330E">
        <w:rPr>
          <w:rFonts w:ascii="Times New Roman" w:eastAsia="Times New Roman" w:hAnsi="Times New Roman" w:cs="Times New Roman"/>
          <w:lang w:val="en-US" w:eastAsia="ru-RU"/>
        </w:rPr>
        <w:t xml:space="preserve">, breathing - 12 /min. A skin is pale, cold, moderate </w:t>
      </w:r>
      <w:r w:rsidRPr="0081330E">
        <w:rPr>
          <w:rFonts w:ascii="Times New Roman" w:eastAsia="Times New Roman" w:hAnsi="Times New Roman" w:cs="Times New Roman"/>
          <w:spacing w:val="-4"/>
          <w:lang w:val="en-US" w:eastAsia="ru-RU"/>
        </w:rPr>
        <w:t xml:space="preserve">edema of face and extremities. The </w:t>
      </w:r>
      <w:proofErr w:type="gramStart"/>
      <w:r w:rsidRPr="0081330E">
        <w:rPr>
          <w:rFonts w:ascii="Times New Roman" w:eastAsia="Times New Roman" w:hAnsi="Times New Roman" w:cs="Times New Roman"/>
          <w:spacing w:val="-4"/>
          <w:lang w:val="en-US" w:eastAsia="ru-RU"/>
        </w:rPr>
        <w:t>h</w:t>
      </w:r>
      <w:r w:rsidRPr="0081330E">
        <w:rPr>
          <w:rFonts w:ascii="Times New Roman" w:eastAsia="Times New Roman" w:hAnsi="Times New Roman" w:cs="Times New Roman"/>
          <w:lang w:val="en-US" w:eastAsia="ru-RU"/>
        </w:rPr>
        <w:t>airs  are</w:t>
      </w:r>
      <w:proofErr w:type="gramEnd"/>
      <w:r w:rsidRPr="0081330E">
        <w:rPr>
          <w:rFonts w:ascii="Times New Roman" w:eastAsia="Times New Roman" w:hAnsi="Times New Roman" w:cs="Times New Roman"/>
          <w:lang w:val="en-US" w:eastAsia="ru-RU"/>
        </w:rPr>
        <w:t xml:space="preserve"> liquid, thin, on a head areas of alopecia. </w:t>
      </w:r>
      <w:r w:rsidRPr="0081330E">
        <w:rPr>
          <w:rFonts w:ascii="Times New Roman" w:eastAsia="Times New Roman" w:hAnsi="Times New Roman" w:cs="Times New Roman"/>
          <w:b/>
          <w:i/>
          <w:spacing w:val="-2"/>
          <w:lang w:val="en-US" w:eastAsia="ru-RU"/>
        </w:rPr>
        <w:t xml:space="preserve">Most reliable that </w:t>
      </w:r>
      <w:r w:rsidRPr="0081330E">
        <w:rPr>
          <w:rFonts w:ascii="Times New Roman" w:eastAsia="Times New Roman" w:hAnsi="Times New Roman" w:cs="Times New Roman"/>
          <w:b/>
          <w:i/>
          <w:lang w:val="en-US" w:eastAsia="ru-RU"/>
        </w:rPr>
        <w:t>patient has:</w:t>
      </w:r>
    </w:p>
    <w:p w:rsidR="007E0372" w:rsidRPr="0081330E" w:rsidRDefault="007E0372" w:rsidP="00A125CB">
      <w:pPr>
        <w:widowControl w:val="0"/>
        <w:numPr>
          <w:ilvl w:val="0"/>
          <w:numId w:val="12"/>
        </w:numPr>
        <w:shd w:val="clear" w:color="auto" w:fill="FFFFFF"/>
        <w:suppressAutoHyphens/>
        <w:spacing w:after="0" w:line="240" w:lineRule="auto"/>
        <w:ind w:left="284" w:right="5"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US" w:eastAsia="ru-RU"/>
        </w:rPr>
        <w:t>Addisonic crisis</w:t>
      </w:r>
    </w:p>
    <w:p w:rsidR="007E0372" w:rsidRPr="0081330E" w:rsidRDefault="007E0372" w:rsidP="00A125CB">
      <w:pPr>
        <w:widowControl w:val="0"/>
        <w:numPr>
          <w:ilvl w:val="0"/>
          <w:numId w:val="12"/>
        </w:numPr>
        <w:shd w:val="clear" w:color="auto" w:fill="FFFFFF"/>
        <w:suppressAutoHyphens/>
        <w:spacing w:after="0" w:line="240" w:lineRule="auto"/>
        <w:ind w:left="284" w:right="5" w:firstLine="425"/>
        <w:jc w:val="both"/>
        <w:rPr>
          <w:rFonts w:ascii="Times New Roman" w:eastAsia="Times New Roman" w:hAnsi="Times New Roman" w:cs="Times New Roman"/>
          <w:b/>
          <w:bCs/>
          <w:lang w:val="en-US" w:eastAsia="ru-RU"/>
        </w:rPr>
      </w:pPr>
      <w:r w:rsidRPr="0081330E">
        <w:rPr>
          <w:rFonts w:ascii="Times New Roman" w:eastAsia="Times New Roman" w:hAnsi="Times New Roman" w:cs="Times New Roman"/>
          <w:b/>
          <w:bCs/>
          <w:lang w:val="en-US" w:eastAsia="ru-RU"/>
        </w:rPr>
        <w:t>Myxedema coma</w:t>
      </w:r>
    </w:p>
    <w:p w:rsidR="007E0372" w:rsidRPr="0081330E" w:rsidRDefault="007E0372" w:rsidP="00A125CB">
      <w:pPr>
        <w:widowControl w:val="0"/>
        <w:numPr>
          <w:ilvl w:val="0"/>
          <w:numId w:val="12"/>
        </w:numPr>
        <w:shd w:val="clear" w:color="auto" w:fill="FFFFFF"/>
        <w:suppressAutoHyphens/>
        <w:spacing w:after="0" w:line="240" w:lineRule="auto"/>
        <w:ind w:left="284" w:right="5"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lang w:val="en-US" w:eastAsia="ru-RU"/>
        </w:rPr>
        <w:t>Lactacidotic coma</w:t>
      </w:r>
    </w:p>
    <w:p w:rsidR="007E0372" w:rsidRPr="0081330E" w:rsidRDefault="007E0372" w:rsidP="00A125CB">
      <w:pPr>
        <w:widowControl w:val="0"/>
        <w:numPr>
          <w:ilvl w:val="0"/>
          <w:numId w:val="12"/>
        </w:numPr>
        <w:shd w:val="clear" w:color="auto" w:fill="FFFFFF"/>
        <w:suppressAutoHyphens/>
        <w:spacing w:after="0" w:line="240" w:lineRule="auto"/>
        <w:ind w:left="284" w:right="5"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US" w:eastAsia="ru-RU"/>
        </w:rPr>
        <w:t>Hypoglycemic coma</w:t>
      </w:r>
    </w:p>
    <w:p w:rsidR="007E0372" w:rsidRPr="0081330E" w:rsidRDefault="007E0372" w:rsidP="00A125CB">
      <w:pPr>
        <w:widowControl w:val="0"/>
        <w:numPr>
          <w:ilvl w:val="0"/>
          <w:numId w:val="12"/>
        </w:numPr>
        <w:shd w:val="clear" w:color="auto" w:fill="FFFFFF"/>
        <w:suppressAutoHyphens/>
        <w:spacing w:after="0" w:line="240" w:lineRule="auto"/>
        <w:ind w:left="284" w:right="5" w:firstLine="425"/>
        <w:jc w:val="both"/>
        <w:rPr>
          <w:rFonts w:ascii="Times New Roman" w:eastAsia="Times New Roman" w:hAnsi="Times New Roman" w:cs="Times New Roman"/>
          <w:lang w:val="en-GB" w:eastAsia="ru-RU"/>
        </w:rPr>
      </w:pPr>
      <w:r w:rsidRPr="0081330E">
        <w:rPr>
          <w:rFonts w:ascii="Times New Roman" w:eastAsia="Times New Roman" w:hAnsi="Times New Roman" w:cs="Times New Roman"/>
          <w:lang w:val="en-US" w:eastAsia="ru-RU"/>
        </w:rPr>
        <w:t>Hypocalcemia</w:t>
      </w:r>
    </w:p>
    <w:p w:rsidR="007E0372" w:rsidRPr="0081330E" w:rsidRDefault="007E0372" w:rsidP="001C68AB">
      <w:pPr>
        <w:widowControl w:val="0"/>
        <w:shd w:val="clear" w:color="auto" w:fill="FFFFFF"/>
        <w:suppressAutoHyphens/>
        <w:spacing w:after="0" w:line="240" w:lineRule="auto"/>
        <w:ind w:left="284" w:right="5" w:hanging="284"/>
        <w:jc w:val="both"/>
        <w:rPr>
          <w:rFonts w:ascii="Times New Roman" w:eastAsia="Times New Roman" w:hAnsi="Times New Roman" w:cs="Times New Roman"/>
          <w:lang w:val="en-US" w:eastAsia="ru-RU"/>
        </w:rPr>
      </w:pPr>
    </w:p>
    <w:p w:rsidR="007E0372" w:rsidRPr="0081330E" w:rsidRDefault="007E0372" w:rsidP="001C68AB">
      <w:pPr>
        <w:widowControl w:val="0"/>
        <w:shd w:val="clear" w:color="auto" w:fill="FFFFFF"/>
        <w:suppressAutoHyphens/>
        <w:spacing w:after="0" w:line="240" w:lineRule="auto"/>
        <w:ind w:left="284" w:right="5" w:hanging="284"/>
        <w:jc w:val="both"/>
        <w:rPr>
          <w:rFonts w:ascii="Times New Roman" w:eastAsia="Times New Roman" w:hAnsi="Times New Roman" w:cs="Times New Roman"/>
          <w:lang w:val="en-GB" w:eastAsia="ru-RU"/>
        </w:rPr>
      </w:pPr>
    </w:p>
    <w:p w:rsidR="007E0372" w:rsidRPr="0081330E" w:rsidRDefault="007E0372" w:rsidP="001C68AB">
      <w:pPr>
        <w:shd w:val="clear" w:color="auto" w:fill="FFFFFF"/>
        <w:spacing w:after="0" w:line="240" w:lineRule="auto"/>
        <w:ind w:left="284" w:right="5" w:hanging="284"/>
        <w:jc w:val="both"/>
        <w:rPr>
          <w:rFonts w:ascii="Times New Roman" w:eastAsia="Times New Roman" w:hAnsi="Times New Roman" w:cs="Times New Roman"/>
          <w:b/>
          <w:lang w:val="en-US" w:eastAsia="ru-RU"/>
        </w:rPr>
      </w:pPr>
      <w:r w:rsidRPr="0081330E">
        <w:rPr>
          <w:rFonts w:ascii="Times New Roman" w:eastAsia="Times New Roman" w:hAnsi="Times New Roman" w:cs="Times New Roman"/>
          <w:lang w:val="en-GB" w:eastAsia="ru-RU"/>
        </w:rPr>
        <w:lastRenderedPageBreak/>
        <w:t xml:space="preserve">24. </w:t>
      </w:r>
      <w:r w:rsidRPr="0081330E">
        <w:rPr>
          <w:rFonts w:ascii="Times New Roman" w:eastAsia="Times New Roman" w:hAnsi="Times New Roman" w:cs="Times New Roman"/>
          <w:spacing w:val="-1"/>
          <w:lang w:val="en-US" w:eastAsia="ru-RU"/>
        </w:rPr>
        <w:t xml:space="preserve">At patient M., 29 years old, the asymmetric increase of thyroid </w:t>
      </w:r>
      <w:r w:rsidRPr="0081330E">
        <w:rPr>
          <w:rFonts w:ascii="Times New Roman" w:eastAsia="Times New Roman" w:hAnsi="Times New Roman" w:cs="Times New Roman"/>
          <w:spacing w:val="-2"/>
          <w:lang w:val="en-US" w:eastAsia="ru-RU"/>
        </w:rPr>
        <w:t>gland of the II stage is exposed, a gland is painful at palpation, pain irradi</w:t>
      </w:r>
      <w:r w:rsidRPr="0081330E">
        <w:rPr>
          <w:rFonts w:ascii="Times New Roman" w:eastAsia="Times New Roman" w:hAnsi="Times New Roman" w:cs="Times New Roman"/>
          <w:spacing w:val="-2"/>
          <w:lang w:val="en-US" w:eastAsia="ru-RU"/>
        </w:rPr>
        <w:softHyphen/>
      </w:r>
      <w:r w:rsidRPr="0081330E">
        <w:rPr>
          <w:rFonts w:ascii="Times New Roman" w:eastAsia="Times New Roman" w:hAnsi="Times New Roman" w:cs="Times New Roman"/>
          <w:lang w:val="en-US" w:eastAsia="ru-RU"/>
        </w:rPr>
        <w:t xml:space="preserve">ates in a left ear and upper jaw. Temperature of the body - </w:t>
      </w:r>
      <w:smartTag w:uri="urn:schemas-microsoft-com:office:smarttags" w:element="metricconverter">
        <w:smartTagPr>
          <w:attr w:name="ProductID" w:val="38,7 ﾰC"/>
        </w:smartTagPr>
        <w:r w:rsidRPr="0081330E">
          <w:rPr>
            <w:rFonts w:ascii="Times New Roman" w:eastAsia="Times New Roman" w:hAnsi="Times New Roman" w:cs="Times New Roman"/>
            <w:lang w:val="en-US" w:eastAsia="ru-RU"/>
          </w:rPr>
          <w:t>38,7 °C</w:t>
        </w:r>
      </w:smartTag>
      <w:r w:rsidRPr="0081330E">
        <w:rPr>
          <w:rFonts w:ascii="Times New Roman" w:eastAsia="Times New Roman" w:hAnsi="Times New Roman" w:cs="Times New Roman"/>
          <w:lang w:val="en-US" w:eastAsia="ru-RU"/>
        </w:rPr>
        <w:t>. A week ago carried a tonsillitis</w:t>
      </w:r>
      <w:r w:rsidRPr="0081330E">
        <w:rPr>
          <w:rFonts w:ascii="Times New Roman" w:eastAsia="Times New Roman" w:hAnsi="Times New Roman" w:cs="Times New Roman"/>
          <w:spacing w:val="-2"/>
          <w:lang w:val="en-US" w:eastAsia="ru-RU"/>
        </w:rPr>
        <w:t xml:space="preserve">. </w:t>
      </w:r>
      <w:r w:rsidRPr="0081330E">
        <w:rPr>
          <w:rFonts w:ascii="Times New Roman" w:eastAsia="Times New Roman" w:hAnsi="Times New Roman" w:cs="Times New Roman"/>
          <w:b/>
          <w:i/>
          <w:spacing w:val="-2"/>
          <w:lang w:val="en-US" w:eastAsia="ru-RU"/>
        </w:rPr>
        <w:t xml:space="preserve">Most reliable that </w:t>
      </w:r>
      <w:r w:rsidRPr="0081330E">
        <w:rPr>
          <w:rFonts w:ascii="Times New Roman" w:eastAsia="Times New Roman" w:hAnsi="Times New Roman" w:cs="Times New Roman"/>
          <w:b/>
          <w:i/>
          <w:lang w:val="en-US" w:eastAsia="ru-RU"/>
        </w:rPr>
        <w:t>patient has:</w:t>
      </w:r>
    </w:p>
    <w:p w:rsidR="007E0372" w:rsidRPr="0081330E" w:rsidRDefault="007E0372" w:rsidP="00A125CB">
      <w:pPr>
        <w:widowControl w:val="0"/>
        <w:numPr>
          <w:ilvl w:val="0"/>
          <w:numId w:val="13"/>
        </w:numPr>
        <w:shd w:val="clear" w:color="auto" w:fill="FFFFFF"/>
        <w:tabs>
          <w:tab w:val="left" w:pos="710"/>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spacing w:val="-1"/>
          <w:lang w:val="en-US" w:eastAsia="ru-RU"/>
        </w:rPr>
        <w:t>Fibrotic thyroiditis</w:t>
      </w:r>
    </w:p>
    <w:p w:rsidR="007E0372" w:rsidRPr="0081330E" w:rsidRDefault="007E0372" w:rsidP="00A125CB">
      <w:pPr>
        <w:widowControl w:val="0"/>
        <w:numPr>
          <w:ilvl w:val="0"/>
          <w:numId w:val="13"/>
        </w:numPr>
        <w:shd w:val="clear" w:color="auto" w:fill="FFFFFF"/>
        <w:tabs>
          <w:tab w:val="left" w:pos="710"/>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spacing w:val="-1"/>
          <w:lang w:val="en-US" w:eastAsia="ru-RU"/>
        </w:rPr>
        <w:t>Diffuse toxic goiter</w:t>
      </w:r>
    </w:p>
    <w:p w:rsidR="007E0372" w:rsidRPr="0081330E" w:rsidRDefault="007E0372" w:rsidP="00A125CB">
      <w:pPr>
        <w:widowControl w:val="0"/>
        <w:numPr>
          <w:ilvl w:val="0"/>
          <w:numId w:val="13"/>
        </w:numPr>
        <w:shd w:val="clear" w:color="auto" w:fill="FFFFFF"/>
        <w:tabs>
          <w:tab w:val="left" w:pos="710"/>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spacing w:val="-1"/>
          <w:lang w:val="en-US" w:eastAsia="ru-RU"/>
        </w:rPr>
        <w:t>Autoimmune thyroiditis</w:t>
      </w:r>
    </w:p>
    <w:p w:rsidR="007E0372" w:rsidRPr="0081330E" w:rsidRDefault="007E0372" w:rsidP="00A125CB">
      <w:pPr>
        <w:widowControl w:val="0"/>
        <w:numPr>
          <w:ilvl w:val="0"/>
          <w:numId w:val="13"/>
        </w:numPr>
        <w:shd w:val="clear" w:color="auto" w:fill="FFFFFF"/>
        <w:tabs>
          <w:tab w:val="left" w:pos="710"/>
        </w:tabs>
        <w:autoSpaceDE w:val="0"/>
        <w:autoSpaceDN w:val="0"/>
        <w:adjustRightInd w:val="0"/>
        <w:spacing w:after="0" w:line="240" w:lineRule="auto"/>
        <w:ind w:left="284" w:firstLine="425"/>
        <w:jc w:val="both"/>
        <w:rPr>
          <w:rFonts w:ascii="Times New Roman" w:eastAsia="Times New Roman" w:hAnsi="Times New Roman" w:cs="Times New Roman"/>
          <w:b/>
          <w:lang w:val="en-US" w:eastAsia="ru-RU"/>
        </w:rPr>
      </w:pPr>
      <w:r w:rsidRPr="0081330E">
        <w:rPr>
          <w:rFonts w:ascii="Times New Roman" w:eastAsia="Times New Roman" w:hAnsi="Times New Roman" w:cs="Times New Roman"/>
          <w:b/>
          <w:spacing w:val="-4"/>
          <w:lang w:val="en-US" w:eastAsia="ru-RU"/>
        </w:rPr>
        <w:t>Subacute thyroiditis</w:t>
      </w:r>
    </w:p>
    <w:p w:rsidR="007E0372" w:rsidRPr="0081330E" w:rsidRDefault="007E0372" w:rsidP="00A125CB">
      <w:pPr>
        <w:widowControl w:val="0"/>
        <w:numPr>
          <w:ilvl w:val="0"/>
          <w:numId w:val="13"/>
        </w:numPr>
        <w:shd w:val="clear" w:color="auto" w:fill="FFFFFF"/>
        <w:tabs>
          <w:tab w:val="left" w:pos="710"/>
        </w:tabs>
        <w:autoSpaceDE w:val="0"/>
        <w:autoSpaceDN w:val="0"/>
        <w:adjustRightInd w:val="0"/>
        <w:spacing w:after="0" w:line="240" w:lineRule="auto"/>
        <w:ind w:left="284" w:firstLine="425"/>
        <w:jc w:val="both"/>
        <w:rPr>
          <w:rFonts w:ascii="Times New Roman" w:eastAsia="Times New Roman" w:hAnsi="Times New Roman" w:cs="Times New Roman"/>
          <w:lang w:val="en-US" w:eastAsia="ru-RU"/>
        </w:rPr>
      </w:pPr>
      <w:r w:rsidRPr="0081330E">
        <w:rPr>
          <w:rFonts w:ascii="Times New Roman" w:eastAsia="Times New Roman" w:hAnsi="Times New Roman" w:cs="Times New Roman"/>
          <w:spacing w:val="-1"/>
          <w:lang w:val="en-US" w:eastAsia="ru-RU"/>
        </w:rPr>
        <w:t>Toxic adenoma of thyroid gland</w:t>
      </w:r>
    </w:p>
    <w:p w:rsidR="007E0372" w:rsidRPr="0081330E" w:rsidRDefault="007E0372" w:rsidP="001C68AB">
      <w:pPr>
        <w:spacing w:after="0" w:line="240" w:lineRule="auto"/>
        <w:ind w:left="284" w:hanging="284"/>
        <w:jc w:val="both"/>
        <w:rPr>
          <w:rFonts w:ascii="Times New Roman" w:eastAsia="Times New Roman" w:hAnsi="Times New Roman" w:cs="Times New Roman"/>
          <w:lang w:val="en-GB" w:eastAsia="ru-RU"/>
        </w:rPr>
      </w:pPr>
    </w:p>
    <w:p w:rsidR="007E0372" w:rsidRPr="0081330E" w:rsidRDefault="007E0372" w:rsidP="001C68AB">
      <w:pPr>
        <w:spacing w:after="0" w:line="240" w:lineRule="auto"/>
        <w:ind w:left="284" w:hanging="284"/>
        <w:jc w:val="both"/>
        <w:rPr>
          <w:rFonts w:ascii="Times New Roman" w:eastAsia="Times New Roman" w:hAnsi="Times New Roman" w:cs="Times New Roman"/>
          <w:b/>
          <w:i/>
          <w:lang w:val="en-US" w:eastAsia="ru-RU"/>
        </w:rPr>
      </w:pPr>
      <w:r w:rsidRPr="0081330E">
        <w:rPr>
          <w:rFonts w:ascii="Times New Roman" w:eastAsia="Times New Roman" w:hAnsi="Times New Roman" w:cs="Times New Roman"/>
          <w:lang w:val="en-US"/>
        </w:rPr>
        <w:t xml:space="preserve">25. </w:t>
      </w:r>
      <w:r w:rsidRPr="0081330E">
        <w:rPr>
          <w:rFonts w:ascii="Times New Roman" w:eastAsia="Times New Roman" w:hAnsi="Times New Roman" w:cs="Times New Roman"/>
          <w:b/>
          <w:spacing w:val="-1"/>
          <w:lang w:val="en-US" w:eastAsia="ru-RU"/>
        </w:rPr>
        <w:t xml:space="preserve">  </w:t>
      </w:r>
      <w:r w:rsidRPr="0081330E">
        <w:rPr>
          <w:rFonts w:ascii="Times New Roman" w:eastAsia="Times New Roman" w:hAnsi="Times New Roman" w:cs="Times New Roman"/>
          <w:lang w:val="en-US" w:eastAsia="ru-RU"/>
        </w:rPr>
        <w:t xml:space="preserve">A </w:t>
      </w:r>
      <w:proofErr w:type="gramStart"/>
      <w:r w:rsidRPr="0081330E">
        <w:rPr>
          <w:rFonts w:ascii="Times New Roman" w:eastAsia="Times New Roman" w:hAnsi="Times New Roman" w:cs="Times New Roman"/>
          <w:lang w:val="en-US" w:eastAsia="ru-RU"/>
        </w:rPr>
        <w:t>53 year old</w:t>
      </w:r>
      <w:proofErr w:type="gramEnd"/>
      <w:r w:rsidRPr="0081330E">
        <w:rPr>
          <w:rFonts w:ascii="Times New Roman" w:eastAsia="Times New Roman" w:hAnsi="Times New Roman" w:cs="Times New Roman"/>
          <w:lang w:val="en-US" w:eastAsia="ru-RU"/>
        </w:rPr>
        <w:t xml:space="preserve"> woman came to the polyclinic. She had no symptoms but gave a history of a lump in her neck being noticed by her primary care physician during a routine ‘well-woman’ check. There was no family history of thyroid disease and she had a blameless past medical history. She had not noticed any change in her voice, or difficulty swallowing or breathing. Examination was entirely normal, except thyroid gland enlarged II grade, normal texture, homogenous for a 3 × </w:t>
      </w:r>
      <w:smartTag w:uri="urn:schemas-microsoft-com:office:smarttags" w:element="metricconverter">
        <w:smartTagPr>
          <w:attr w:name="ProductID" w:val="2 cm"/>
        </w:smartTagPr>
        <w:r w:rsidRPr="0081330E">
          <w:rPr>
            <w:rFonts w:ascii="Times New Roman" w:eastAsia="Times New Roman" w:hAnsi="Times New Roman" w:cs="Times New Roman"/>
            <w:lang w:val="en-US" w:eastAsia="ru-RU"/>
          </w:rPr>
          <w:t>2 cm</w:t>
        </w:r>
      </w:smartTag>
      <w:r w:rsidRPr="0081330E">
        <w:rPr>
          <w:rFonts w:ascii="Times New Roman" w:eastAsia="Times New Roman" w:hAnsi="Times New Roman" w:cs="Times New Roman"/>
          <w:lang w:val="en-US" w:eastAsia="ru-RU"/>
        </w:rPr>
        <w:t xml:space="preserve"> single nodule in the left lower thyroid gland. Blood tests showed that her total T</w:t>
      </w:r>
      <w:r w:rsidRPr="0081330E">
        <w:rPr>
          <w:rFonts w:ascii="Times New Roman" w:eastAsia="Times New Roman" w:hAnsi="Times New Roman" w:cs="Times New Roman"/>
          <w:vertAlign w:val="subscript"/>
          <w:lang w:val="en-US" w:eastAsia="ru-RU"/>
        </w:rPr>
        <w:t xml:space="preserve">4, </w:t>
      </w:r>
      <w:r w:rsidRPr="0081330E">
        <w:rPr>
          <w:rFonts w:ascii="Times New Roman" w:eastAsia="Times New Roman" w:hAnsi="Times New Roman" w:cs="Times New Roman"/>
          <w:lang w:val="en-US" w:eastAsia="ru-RU"/>
        </w:rPr>
        <w:t>free T</w:t>
      </w:r>
      <w:r w:rsidRPr="0081330E">
        <w:rPr>
          <w:rFonts w:ascii="Times New Roman" w:eastAsia="Times New Roman" w:hAnsi="Times New Roman" w:cs="Times New Roman"/>
          <w:vertAlign w:val="subscript"/>
          <w:lang w:val="en-US" w:eastAsia="ru-RU"/>
        </w:rPr>
        <w:t xml:space="preserve">3, </w:t>
      </w:r>
      <w:r w:rsidRPr="0081330E">
        <w:rPr>
          <w:rFonts w:ascii="Times New Roman" w:eastAsia="Times New Roman" w:hAnsi="Times New Roman" w:cs="Times New Roman"/>
          <w:lang w:val="en-US" w:eastAsia="ru-RU"/>
        </w:rPr>
        <w:t xml:space="preserve">TSH - normal, and thyroid autoantibodies were not present in serum. </w:t>
      </w:r>
      <w:r w:rsidRPr="0081330E">
        <w:rPr>
          <w:rFonts w:ascii="Times New Roman" w:eastAsia="Times New Roman" w:hAnsi="Times New Roman" w:cs="Times New Roman"/>
          <w:b/>
          <w:i/>
          <w:lang w:val="en-US" w:eastAsia="ru-RU"/>
        </w:rPr>
        <w:t>What is the probable diagnosis?</w:t>
      </w:r>
    </w:p>
    <w:p w:rsidR="007E0372" w:rsidRPr="0081330E" w:rsidRDefault="007E0372" w:rsidP="00A125CB">
      <w:pPr>
        <w:widowControl w:val="0"/>
        <w:numPr>
          <w:ilvl w:val="0"/>
          <w:numId w:val="14"/>
        </w:numPr>
        <w:shd w:val="clear" w:color="auto" w:fill="FFFFFF"/>
        <w:tabs>
          <w:tab w:val="left" w:pos="540"/>
          <w:tab w:val="left" w:pos="710"/>
        </w:tabs>
        <w:suppressAutoHyphens/>
        <w:spacing w:after="0" w:line="240" w:lineRule="auto"/>
        <w:ind w:left="284" w:firstLine="425"/>
        <w:jc w:val="both"/>
        <w:rPr>
          <w:rFonts w:ascii="Times New Roman" w:eastAsia="Times New Roman" w:hAnsi="Times New Roman" w:cs="Times New Roman"/>
          <w:b/>
          <w:spacing w:val="-1"/>
          <w:lang w:val="en-US" w:eastAsia="ru-RU"/>
        </w:rPr>
      </w:pPr>
      <w:r w:rsidRPr="0081330E">
        <w:rPr>
          <w:rFonts w:ascii="Times New Roman" w:eastAsia="Times New Roman" w:hAnsi="Times New Roman" w:cs="Times New Roman"/>
          <w:b/>
          <w:spacing w:val="-1"/>
          <w:lang w:val="en-US" w:eastAsia="ru-RU"/>
        </w:rPr>
        <w:t>Nodular goiter</w:t>
      </w:r>
    </w:p>
    <w:p w:rsidR="007E0372" w:rsidRPr="0081330E" w:rsidRDefault="007E0372" w:rsidP="00A125CB">
      <w:pPr>
        <w:widowControl w:val="0"/>
        <w:numPr>
          <w:ilvl w:val="0"/>
          <w:numId w:val="14"/>
        </w:numPr>
        <w:shd w:val="clear" w:color="auto" w:fill="FFFFFF"/>
        <w:tabs>
          <w:tab w:val="left" w:pos="540"/>
          <w:tab w:val="left" w:pos="710"/>
        </w:tabs>
        <w:suppressAutoHyphens/>
        <w:spacing w:after="0" w:line="240" w:lineRule="auto"/>
        <w:ind w:left="284" w:firstLine="425"/>
        <w:jc w:val="both"/>
        <w:rPr>
          <w:rFonts w:ascii="Times New Roman" w:eastAsia="Times New Roman" w:hAnsi="Times New Roman" w:cs="Times New Roman"/>
          <w:bCs/>
          <w:spacing w:val="-1"/>
          <w:lang w:val="en-US" w:eastAsia="ru-RU"/>
        </w:rPr>
      </w:pPr>
      <w:r w:rsidRPr="0081330E">
        <w:rPr>
          <w:rFonts w:ascii="Times New Roman" w:eastAsia="Times New Roman" w:hAnsi="Times New Roman" w:cs="Times New Roman"/>
          <w:bCs/>
          <w:spacing w:val="-1"/>
          <w:lang w:val="en-US" w:eastAsia="ru-RU"/>
        </w:rPr>
        <w:t xml:space="preserve">Endemic diffuse nontoxic goiter </w:t>
      </w:r>
    </w:p>
    <w:p w:rsidR="007E0372" w:rsidRPr="0081330E" w:rsidRDefault="007E0372" w:rsidP="00A125CB">
      <w:pPr>
        <w:widowControl w:val="0"/>
        <w:numPr>
          <w:ilvl w:val="0"/>
          <w:numId w:val="14"/>
        </w:numPr>
        <w:shd w:val="clear" w:color="auto" w:fill="FFFFFF"/>
        <w:tabs>
          <w:tab w:val="left" w:pos="540"/>
          <w:tab w:val="left" w:pos="710"/>
        </w:tabs>
        <w:suppressAutoHyphens/>
        <w:spacing w:after="0" w:line="240" w:lineRule="auto"/>
        <w:ind w:left="284" w:firstLine="425"/>
        <w:jc w:val="both"/>
        <w:rPr>
          <w:rFonts w:ascii="Times New Roman" w:eastAsia="Times New Roman" w:hAnsi="Times New Roman" w:cs="Times New Roman"/>
          <w:spacing w:val="-1"/>
          <w:lang w:val="en-US" w:eastAsia="ru-RU"/>
        </w:rPr>
      </w:pPr>
      <w:r w:rsidRPr="0081330E">
        <w:rPr>
          <w:rFonts w:ascii="Times New Roman" w:eastAsia="Times New Roman" w:hAnsi="Times New Roman" w:cs="Times New Roman"/>
          <w:spacing w:val="-1"/>
          <w:lang w:val="en-US" w:eastAsia="ru-RU"/>
        </w:rPr>
        <w:t>Diffuse nontoxic goiter</w:t>
      </w:r>
    </w:p>
    <w:p w:rsidR="007E0372" w:rsidRPr="0081330E" w:rsidRDefault="007E0372" w:rsidP="00A125CB">
      <w:pPr>
        <w:widowControl w:val="0"/>
        <w:numPr>
          <w:ilvl w:val="0"/>
          <w:numId w:val="14"/>
        </w:numPr>
        <w:shd w:val="clear" w:color="auto" w:fill="FFFFFF"/>
        <w:tabs>
          <w:tab w:val="left" w:pos="540"/>
          <w:tab w:val="left" w:pos="710"/>
        </w:tabs>
        <w:suppressAutoHyphens/>
        <w:spacing w:after="0" w:line="240" w:lineRule="auto"/>
        <w:ind w:left="284" w:firstLine="425"/>
        <w:jc w:val="both"/>
        <w:rPr>
          <w:rFonts w:ascii="Times New Roman" w:eastAsia="Times New Roman" w:hAnsi="Times New Roman" w:cs="Times New Roman"/>
          <w:spacing w:val="-1"/>
          <w:lang w:val="en-US" w:eastAsia="ru-RU"/>
        </w:rPr>
      </w:pPr>
      <w:r w:rsidRPr="0081330E">
        <w:rPr>
          <w:rFonts w:ascii="Times New Roman" w:eastAsia="Times New Roman" w:hAnsi="Times New Roman" w:cs="Times New Roman"/>
          <w:spacing w:val="-1"/>
          <w:lang w:val="en-US" w:eastAsia="ru-RU"/>
        </w:rPr>
        <w:t xml:space="preserve">Sporadic diffuse nontoxic goiter </w:t>
      </w:r>
    </w:p>
    <w:p w:rsidR="007E0372" w:rsidRPr="0081330E" w:rsidRDefault="007E0372" w:rsidP="00A125CB">
      <w:pPr>
        <w:widowControl w:val="0"/>
        <w:numPr>
          <w:ilvl w:val="0"/>
          <w:numId w:val="14"/>
        </w:numPr>
        <w:shd w:val="clear" w:color="auto" w:fill="FFFFFF"/>
        <w:tabs>
          <w:tab w:val="left" w:pos="540"/>
          <w:tab w:val="left" w:pos="710"/>
        </w:tabs>
        <w:suppressAutoHyphens/>
        <w:spacing w:after="0" w:line="240" w:lineRule="auto"/>
        <w:ind w:left="284" w:firstLine="425"/>
        <w:jc w:val="both"/>
        <w:rPr>
          <w:rFonts w:ascii="Times New Roman" w:eastAsia="Times New Roman" w:hAnsi="Times New Roman" w:cs="Times New Roman"/>
          <w:spacing w:val="-1"/>
          <w:lang w:val="en-US" w:eastAsia="ru-RU"/>
        </w:rPr>
      </w:pPr>
      <w:r w:rsidRPr="0081330E">
        <w:rPr>
          <w:rFonts w:ascii="Times New Roman" w:eastAsia="Times New Roman" w:hAnsi="Times New Roman" w:cs="Times New Roman"/>
          <w:spacing w:val="-1"/>
          <w:lang w:val="en-US" w:eastAsia="ru-RU"/>
        </w:rPr>
        <w:t xml:space="preserve"> Diffuse euthyroid goiter </w:t>
      </w:r>
    </w:p>
    <w:p w:rsidR="009B01EC" w:rsidRPr="0081330E" w:rsidRDefault="009B01EC" w:rsidP="001C68AB">
      <w:pPr>
        <w:spacing w:after="0" w:line="240" w:lineRule="auto"/>
        <w:ind w:left="284" w:hanging="284"/>
        <w:jc w:val="both"/>
        <w:rPr>
          <w:rFonts w:ascii="Times New Roman" w:eastAsia="Times New Roman" w:hAnsi="Times New Roman" w:cs="Times New Roman"/>
          <w:lang w:val="fr-FR"/>
        </w:rPr>
      </w:pPr>
    </w:p>
    <w:p w:rsidR="00CA3477" w:rsidRPr="0081330E" w:rsidRDefault="007E0372" w:rsidP="001C68AB">
      <w:pPr>
        <w:spacing w:after="156"/>
        <w:ind w:left="284" w:right="89" w:hanging="284"/>
        <w:jc w:val="both"/>
        <w:rPr>
          <w:rFonts w:ascii="Times New Roman" w:hAnsi="Times New Roman" w:cs="Times New Roman"/>
        </w:rPr>
      </w:pPr>
      <w:r w:rsidRPr="0081330E">
        <w:rPr>
          <w:rFonts w:ascii="Times New Roman" w:eastAsia="Times New Roman" w:hAnsi="Times New Roman" w:cs="Times New Roman"/>
          <w:lang w:val="en-US"/>
        </w:rPr>
        <w:t>26</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39-year-old female patient complains of dyspnea when walking, palpitation, edemata in the evening. The patient’s height is 164 cm, weight - 104 kg. Objectively: overnutrition. Heart sounds are weak, and tachycardia is present. The menstrual cycle is not broken. Blood sugar is 5,6 mmol/l, ACTH-response tests revealed no alterations. X-ray of the Turkish saddle revealed no pathology. </w:t>
      </w:r>
      <w:r w:rsidR="00CA3477" w:rsidRPr="0081330E">
        <w:rPr>
          <w:rFonts w:ascii="Times New Roman" w:hAnsi="Times New Roman" w:cs="Times New Roman"/>
          <w:b/>
        </w:rPr>
        <w:t>What disease is it?</w:t>
      </w:r>
    </w:p>
    <w:p w:rsidR="00CA3477" w:rsidRPr="0081330E" w:rsidRDefault="00CA3477" w:rsidP="00A125CB">
      <w:pPr>
        <w:numPr>
          <w:ilvl w:val="0"/>
          <w:numId w:val="15"/>
        </w:numPr>
        <w:spacing w:after="5" w:line="247" w:lineRule="auto"/>
        <w:ind w:left="284" w:right="89" w:firstLine="425"/>
        <w:jc w:val="both"/>
        <w:rPr>
          <w:rFonts w:ascii="Times New Roman" w:hAnsi="Times New Roman" w:cs="Times New Roman"/>
          <w:b/>
        </w:rPr>
      </w:pPr>
      <w:r w:rsidRPr="0081330E">
        <w:rPr>
          <w:rFonts w:ascii="Times New Roman" w:hAnsi="Times New Roman" w:cs="Times New Roman"/>
          <w:b/>
        </w:rPr>
        <w:t>Alimentary obesity</w:t>
      </w:r>
    </w:p>
    <w:p w:rsidR="00CA3477" w:rsidRPr="0081330E" w:rsidRDefault="00CA3477" w:rsidP="00A125CB">
      <w:pPr>
        <w:numPr>
          <w:ilvl w:val="0"/>
          <w:numId w:val="15"/>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Climax</w:t>
      </w:r>
    </w:p>
    <w:p w:rsidR="00CA3477" w:rsidRPr="0081330E" w:rsidRDefault="00CA3477" w:rsidP="00A125CB">
      <w:pPr>
        <w:numPr>
          <w:ilvl w:val="0"/>
          <w:numId w:val="15"/>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Pituitary obesity</w:t>
      </w:r>
    </w:p>
    <w:p w:rsidR="00CA3477" w:rsidRPr="0081330E" w:rsidRDefault="00CA3477" w:rsidP="00A125CB">
      <w:pPr>
        <w:numPr>
          <w:ilvl w:val="0"/>
          <w:numId w:val="15"/>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Diabetes mellitus</w:t>
      </w:r>
    </w:p>
    <w:p w:rsidR="00CA3477" w:rsidRPr="0081330E" w:rsidRDefault="00CA3477" w:rsidP="00A125CB">
      <w:pPr>
        <w:numPr>
          <w:ilvl w:val="0"/>
          <w:numId w:val="15"/>
        </w:numPr>
        <w:spacing w:after="157" w:line="247" w:lineRule="auto"/>
        <w:ind w:left="284" w:right="89" w:firstLine="425"/>
        <w:jc w:val="both"/>
        <w:rPr>
          <w:rFonts w:ascii="Times New Roman" w:hAnsi="Times New Roman" w:cs="Times New Roman"/>
        </w:rPr>
      </w:pPr>
      <w:r w:rsidRPr="0081330E">
        <w:rPr>
          <w:rFonts w:ascii="Times New Roman" w:hAnsi="Times New Roman" w:cs="Times New Roman"/>
        </w:rPr>
        <w:t>Cushing’s syndrome (primary hypercortisolism)</w:t>
      </w:r>
    </w:p>
    <w:p w:rsidR="00CA3477" w:rsidRPr="0081330E" w:rsidRDefault="00CA3477" w:rsidP="001C68AB">
      <w:pPr>
        <w:spacing w:after="170"/>
        <w:ind w:left="284" w:right="89" w:hanging="284"/>
        <w:jc w:val="both"/>
        <w:rPr>
          <w:rFonts w:ascii="Times New Roman" w:hAnsi="Times New Roman" w:cs="Times New Roman"/>
          <w:b/>
        </w:rPr>
      </w:pPr>
      <w:r w:rsidRPr="0081330E">
        <w:rPr>
          <w:rFonts w:ascii="Times New Roman" w:hAnsi="Times New Roman" w:cs="Times New Roman"/>
          <w:b/>
          <w:lang w:val="en-US"/>
        </w:rPr>
        <w:t>2</w:t>
      </w:r>
      <w:r w:rsidR="00A125CB" w:rsidRPr="0081330E">
        <w:rPr>
          <w:rFonts w:ascii="Times New Roman" w:hAnsi="Times New Roman" w:cs="Times New Roman"/>
          <w:b/>
          <w:lang w:val="en-US"/>
        </w:rPr>
        <w:t>7</w:t>
      </w:r>
      <w:r w:rsidRPr="0081330E">
        <w:rPr>
          <w:rFonts w:ascii="Times New Roman" w:hAnsi="Times New Roman" w:cs="Times New Roman"/>
          <w:b/>
        </w:rPr>
        <w:t xml:space="preserve">. </w:t>
      </w:r>
      <w:r w:rsidRPr="0081330E">
        <w:rPr>
          <w:rFonts w:ascii="Times New Roman" w:hAnsi="Times New Roman" w:cs="Times New Roman"/>
        </w:rPr>
        <w:t xml:space="preserve">A 39-year-old female patient complains of rapid fatigability, drowsiness, dry skin, hair loss, swelling of the face. A month ago, she underwent a surgery for thyrotoxicosis. </w:t>
      </w:r>
      <w:r w:rsidRPr="0081330E">
        <w:rPr>
          <w:rFonts w:ascii="Times New Roman" w:hAnsi="Times New Roman" w:cs="Times New Roman"/>
          <w:b/>
        </w:rPr>
        <w:t>The patient has the following gland dysfunction:</w:t>
      </w:r>
    </w:p>
    <w:p w:rsidR="00CA3477" w:rsidRPr="0081330E" w:rsidRDefault="00CA3477" w:rsidP="00A125CB">
      <w:pPr>
        <w:numPr>
          <w:ilvl w:val="0"/>
          <w:numId w:val="16"/>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Pituitary, due to a tumor</w:t>
      </w:r>
    </w:p>
    <w:p w:rsidR="00A125CB" w:rsidRPr="0081330E" w:rsidRDefault="00A125CB" w:rsidP="00A125CB">
      <w:pPr>
        <w:numPr>
          <w:ilvl w:val="0"/>
          <w:numId w:val="16"/>
        </w:numPr>
        <w:spacing w:after="5" w:line="247" w:lineRule="auto"/>
        <w:ind w:left="284" w:right="89" w:firstLine="425"/>
        <w:jc w:val="both"/>
        <w:rPr>
          <w:rFonts w:ascii="Times New Roman" w:hAnsi="Times New Roman" w:cs="Times New Roman"/>
          <w:b/>
        </w:rPr>
      </w:pPr>
      <w:r w:rsidRPr="0081330E">
        <w:rPr>
          <w:rFonts w:ascii="Times New Roman" w:hAnsi="Times New Roman" w:cs="Times New Roman"/>
          <w:b/>
        </w:rPr>
        <w:t>Thyroid</w:t>
      </w:r>
      <w:r w:rsidRPr="0081330E">
        <w:rPr>
          <w:rFonts w:ascii="Times New Roman" w:hAnsi="Times New Roman" w:cs="Times New Roman"/>
          <w:b/>
        </w:rPr>
        <w:tab/>
        <w:t>(hypothyroidism),</w:t>
      </w:r>
      <w:r w:rsidRPr="0081330E">
        <w:rPr>
          <w:rFonts w:ascii="Times New Roman" w:hAnsi="Times New Roman" w:cs="Times New Roman"/>
          <w:b/>
        </w:rPr>
        <w:tab/>
        <w:t>due</w:t>
      </w:r>
      <w:r w:rsidRPr="0081330E">
        <w:rPr>
          <w:rFonts w:ascii="Times New Roman" w:hAnsi="Times New Roman" w:cs="Times New Roman"/>
          <w:b/>
        </w:rPr>
        <w:tab/>
        <w:t>to</w:t>
      </w:r>
      <w:r w:rsidRPr="0081330E">
        <w:rPr>
          <w:rFonts w:ascii="Times New Roman" w:hAnsi="Times New Roman" w:cs="Times New Roman"/>
          <w:b/>
          <w:lang w:val="en-US"/>
        </w:rPr>
        <w:t xml:space="preserve"> </w:t>
      </w:r>
      <w:r w:rsidRPr="0081330E">
        <w:rPr>
          <w:rFonts w:ascii="Times New Roman" w:hAnsi="Times New Roman" w:cs="Times New Roman"/>
          <w:b/>
        </w:rPr>
        <w:t>inadequate operative technique</w:t>
      </w:r>
    </w:p>
    <w:p w:rsidR="00CA3477" w:rsidRPr="0081330E" w:rsidRDefault="00CA3477" w:rsidP="00A125CB">
      <w:pPr>
        <w:numPr>
          <w:ilvl w:val="0"/>
          <w:numId w:val="16"/>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Adrenal</w:t>
      </w:r>
    </w:p>
    <w:p w:rsidR="00CA3477" w:rsidRPr="0081330E" w:rsidRDefault="00CA3477" w:rsidP="00A125CB">
      <w:pPr>
        <w:numPr>
          <w:ilvl w:val="0"/>
          <w:numId w:val="16"/>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Parathyroid, due to the gland removal</w:t>
      </w:r>
      <w:r w:rsidRPr="0081330E">
        <w:rPr>
          <w:rFonts w:ascii="Times New Roman" w:hAnsi="Times New Roman" w:cs="Times New Roman"/>
          <w:lang w:val="en-US"/>
        </w:rPr>
        <w:t xml:space="preserve"> </w:t>
      </w:r>
      <w:r w:rsidRPr="0081330E">
        <w:rPr>
          <w:rFonts w:ascii="Times New Roman" w:hAnsi="Times New Roman" w:cs="Times New Roman"/>
        </w:rPr>
        <w:t>during surgery</w:t>
      </w:r>
    </w:p>
    <w:p w:rsidR="00CA3477" w:rsidRPr="0081330E" w:rsidRDefault="00CA3477" w:rsidP="00A125CB">
      <w:pPr>
        <w:numPr>
          <w:ilvl w:val="0"/>
          <w:numId w:val="16"/>
        </w:numPr>
        <w:spacing w:after="152" w:line="247" w:lineRule="auto"/>
        <w:ind w:left="284" w:right="89" w:firstLine="425"/>
        <w:jc w:val="both"/>
        <w:rPr>
          <w:rFonts w:ascii="Times New Roman" w:hAnsi="Times New Roman" w:cs="Times New Roman"/>
        </w:rPr>
      </w:pPr>
      <w:r w:rsidRPr="0081330E">
        <w:rPr>
          <w:rFonts w:ascii="Times New Roman" w:hAnsi="Times New Roman" w:cs="Times New Roman"/>
        </w:rPr>
        <w:t>Ovarian, due to a tumor</w:t>
      </w:r>
    </w:p>
    <w:p w:rsidR="00CA3477" w:rsidRPr="0081330E" w:rsidRDefault="00A125CB" w:rsidP="001C68AB">
      <w:pPr>
        <w:spacing w:after="156"/>
        <w:ind w:left="284" w:right="89" w:hanging="284"/>
        <w:jc w:val="both"/>
        <w:rPr>
          <w:rFonts w:ascii="Times New Roman" w:hAnsi="Times New Roman" w:cs="Times New Roman"/>
        </w:rPr>
      </w:pPr>
      <w:r w:rsidRPr="0081330E">
        <w:rPr>
          <w:rFonts w:ascii="Times New Roman" w:hAnsi="Times New Roman" w:cs="Times New Roman"/>
          <w:b/>
          <w:lang w:val="en-US"/>
        </w:rPr>
        <w:t>28</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25-year-old female presented to a women’s welfare clinic and reported the inability to get pregnant within 3 years of regular sexual activity. Examination revealed increased body weight, male pattern of pubic hair growth, excessive pilosis of thighs, dense enlarged ovaries, monophasic basal temperature. </w:t>
      </w:r>
      <w:r w:rsidR="00CA3477" w:rsidRPr="0081330E">
        <w:rPr>
          <w:rFonts w:ascii="Times New Roman" w:hAnsi="Times New Roman" w:cs="Times New Roman"/>
          <w:b/>
        </w:rPr>
        <w:t>What is the most likely diagnosis?</w:t>
      </w:r>
    </w:p>
    <w:p w:rsidR="00CA3477" w:rsidRPr="0081330E" w:rsidRDefault="00CA3477" w:rsidP="00A125CB">
      <w:pPr>
        <w:pStyle w:val="a3"/>
        <w:numPr>
          <w:ilvl w:val="0"/>
          <w:numId w:val="43"/>
        </w:numPr>
        <w:spacing w:after="5" w:line="247" w:lineRule="auto"/>
        <w:ind w:left="284" w:right="953" w:firstLine="425"/>
        <w:jc w:val="both"/>
        <w:rPr>
          <w:rFonts w:ascii="Times New Roman" w:hAnsi="Times New Roman" w:cs="Times New Roman"/>
        </w:rPr>
      </w:pPr>
      <w:r w:rsidRPr="0081330E">
        <w:rPr>
          <w:rFonts w:ascii="Times New Roman" w:hAnsi="Times New Roman" w:cs="Times New Roman"/>
        </w:rPr>
        <w:t xml:space="preserve">Adnexitis </w:t>
      </w:r>
    </w:p>
    <w:p w:rsidR="00CA3477" w:rsidRPr="0081330E" w:rsidRDefault="00CA3477" w:rsidP="00A125CB">
      <w:pPr>
        <w:pStyle w:val="a3"/>
        <w:numPr>
          <w:ilvl w:val="0"/>
          <w:numId w:val="43"/>
        </w:numPr>
        <w:spacing w:after="5" w:line="247" w:lineRule="auto"/>
        <w:ind w:left="284" w:right="953" w:firstLine="425"/>
        <w:jc w:val="both"/>
        <w:rPr>
          <w:rFonts w:ascii="Times New Roman" w:hAnsi="Times New Roman" w:cs="Times New Roman"/>
        </w:rPr>
      </w:pPr>
      <w:r w:rsidRPr="0081330E">
        <w:rPr>
          <w:rFonts w:ascii="Times New Roman" w:hAnsi="Times New Roman" w:cs="Times New Roman"/>
        </w:rPr>
        <w:t>Adrenogenital syndrome</w:t>
      </w:r>
    </w:p>
    <w:p w:rsidR="006545E2" w:rsidRPr="0081330E" w:rsidRDefault="006545E2" w:rsidP="006545E2">
      <w:pPr>
        <w:pStyle w:val="a3"/>
        <w:numPr>
          <w:ilvl w:val="0"/>
          <w:numId w:val="43"/>
        </w:numPr>
        <w:spacing w:after="5" w:line="247" w:lineRule="auto"/>
        <w:ind w:left="284" w:right="953" w:firstLine="425"/>
        <w:jc w:val="both"/>
        <w:rPr>
          <w:rFonts w:ascii="Times New Roman" w:hAnsi="Times New Roman" w:cs="Times New Roman"/>
          <w:b/>
        </w:rPr>
      </w:pPr>
      <w:r w:rsidRPr="0081330E">
        <w:rPr>
          <w:rFonts w:ascii="Times New Roman" w:hAnsi="Times New Roman" w:cs="Times New Roman"/>
          <w:b/>
        </w:rPr>
        <w:t>Polycystic ovarian syndrome</w:t>
      </w:r>
    </w:p>
    <w:p w:rsidR="00CA3477" w:rsidRPr="0081330E" w:rsidRDefault="00CA3477" w:rsidP="00A125CB">
      <w:pPr>
        <w:pStyle w:val="a3"/>
        <w:numPr>
          <w:ilvl w:val="0"/>
          <w:numId w:val="43"/>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Premenstrual syndrome</w:t>
      </w:r>
    </w:p>
    <w:p w:rsidR="00CA3477" w:rsidRPr="0081330E" w:rsidRDefault="00CA3477" w:rsidP="00A125CB">
      <w:pPr>
        <w:pStyle w:val="a3"/>
        <w:numPr>
          <w:ilvl w:val="0"/>
          <w:numId w:val="43"/>
        </w:numPr>
        <w:spacing w:after="154" w:line="247" w:lineRule="auto"/>
        <w:ind w:left="284" w:right="89" w:firstLine="425"/>
        <w:jc w:val="both"/>
        <w:rPr>
          <w:rFonts w:ascii="Times New Roman" w:hAnsi="Times New Roman" w:cs="Times New Roman"/>
        </w:rPr>
      </w:pPr>
      <w:r w:rsidRPr="0081330E">
        <w:rPr>
          <w:rFonts w:ascii="Times New Roman" w:hAnsi="Times New Roman" w:cs="Times New Roman"/>
        </w:rPr>
        <w:t>Gonadal dysgenesis</w:t>
      </w:r>
    </w:p>
    <w:p w:rsidR="00CA3477" w:rsidRPr="0081330E" w:rsidRDefault="006545E2" w:rsidP="001C68AB">
      <w:pPr>
        <w:spacing w:after="159"/>
        <w:ind w:left="284" w:right="89" w:hanging="284"/>
        <w:jc w:val="both"/>
        <w:rPr>
          <w:rFonts w:ascii="Times New Roman" w:hAnsi="Times New Roman" w:cs="Times New Roman"/>
          <w:b/>
        </w:rPr>
      </w:pPr>
      <w:r w:rsidRPr="0081330E">
        <w:rPr>
          <w:rFonts w:ascii="Times New Roman" w:hAnsi="Times New Roman" w:cs="Times New Roman"/>
          <w:b/>
          <w:lang w:val="en-US"/>
        </w:rPr>
        <w:t>29</w:t>
      </w:r>
      <w:r w:rsidR="00CA3477" w:rsidRPr="0081330E">
        <w:rPr>
          <w:rFonts w:ascii="Times New Roman" w:hAnsi="Times New Roman" w:cs="Times New Roman"/>
          <w:b/>
          <w:lang w:val="en-US"/>
        </w:rPr>
        <w:t xml:space="preserve">. </w:t>
      </w:r>
      <w:r w:rsidR="00CA3477" w:rsidRPr="0081330E">
        <w:rPr>
          <w:rFonts w:ascii="Times New Roman" w:hAnsi="Times New Roman" w:cs="Times New Roman"/>
        </w:rPr>
        <w:t xml:space="preserve">A patient with autoimmune thyroiditis accompanied by multinodular goiter underwent the right lobe ectomy and subtotal resection of the left lobe. </w:t>
      </w:r>
      <w:r w:rsidR="00CA3477" w:rsidRPr="0081330E">
        <w:rPr>
          <w:rFonts w:ascii="Times New Roman" w:hAnsi="Times New Roman" w:cs="Times New Roman"/>
          <w:b/>
        </w:rPr>
        <w:t>What drug should be administered to prevent postoperative hypothyroidism?</w:t>
      </w:r>
    </w:p>
    <w:p w:rsidR="00CA3477" w:rsidRPr="0081330E" w:rsidRDefault="00CA3477" w:rsidP="006545E2">
      <w:pPr>
        <w:numPr>
          <w:ilvl w:val="0"/>
          <w:numId w:val="17"/>
        </w:numPr>
        <w:spacing w:after="5" w:line="247" w:lineRule="auto"/>
        <w:ind w:left="284" w:right="89" w:firstLine="567"/>
        <w:jc w:val="both"/>
        <w:rPr>
          <w:rFonts w:ascii="Times New Roman" w:hAnsi="Times New Roman" w:cs="Times New Roman"/>
          <w:b/>
        </w:rPr>
      </w:pPr>
      <w:r w:rsidRPr="0081330E">
        <w:rPr>
          <w:rFonts w:ascii="Times New Roman" w:hAnsi="Times New Roman" w:cs="Times New Roman"/>
          <w:b/>
        </w:rPr>
        <w:t>L-thyroxine</w:t>
      </w:r>
    </w:p>
    <w:p w:rsidR="00CA3477" w:rsidRPr="0081330E" w:rsidRDefault="00CA3477" w:rsidP="006545E2">
      <w:pPr>
        <w:numPr>
          <w:ilvl w:val="0"/>
          <w:numId w:val="17"/>
        </w:numPr>
        <w:spacing w:after="5" w:line="247" w:lineRule="auto"/>
        <w:ind w:left="284" w:right="89" w:firstLine="567"/>
        <w:jc w:val="both"/>
        <w:rPr>
          <w:rFonts w:ascii="Times New Roman" w:hAnsi="Times New Roman" w:cs="Times New Roman"/>
        </w:rPr>
      </w:pPr>
      <w:r w:rsidRPr="0081330E">
        <w:rPr>
          <w:rFonts w:ascii="Times New Roman" w:hAnsi="Times New Roman" w:cs="Times New Roman"/>
        </w:rPr>
        <w:t>Merkazolil</w:t>
      </w:r>
    </w:p>
    <w:p w:rsidR="00CA3477" w:rsidRPr="0081330E" w:rsidRDefault="00CA3477" w:rsidP="006545E2">
      <w:pPr>
        <w:numPr>
          <w:ilvl w:val="0"/>
          <w:numId w:val="17"/>
        </w:numPr>
        <w:spacing w:after="5" w:line="247" w:lineRule="auto"/>
        <w:ind w:left="284" w:right="89" w:firstLine="567"/>
        <w:jc w:val="both"/>
        <w:rPr>
          <w:rFonts w:ascii="Times New Roman" w:hAnsi="Times New Roman" w:cs="Times New Roman"/>
        </w:rPr>
      </w:pPr>
      <w:r w:rsidRPr="0081330E">
        <w:rPr>
          <w:rFonts w:ascii="Times New Roman" w:hAnsi="Times New Roman" w:cs="Times New Roman"/>
        </w:rPr>
        <w:t>Iodomarin</w:t>
      </w:r>
    </w:p>
    <w:p w:rsidR="00CA3477" w:rsidRPr="0081330E" w:rsidRDefault="00CA3477" w:rsidP="006545E2">
      <w:pPr>
        <w:numPr>
          <w:ilvl w:val="0"/>
          <w:numId w:val="17"/>
        </w:numPr>
        <w:spacing w:after="5" w:line="247" w:lineRule="auto"/>
        <w:ind w:left="284" w:right="89" w:firstLine="567"/>
        <w:jc w:val="both"/>
        <w:rPr>
          <w:rFonts w:ascii="Times New Roman" w:hAnsi="Times New Roman" w:cs="Times New Roman"/>
        </w:rPr>
      </w:pPr>
      <w:r w:rsidRPr="0081330E">
        <w:rPr>
          <w:rFonts w:ascii="Times New Roman" w:hAnsi="Times New Roman" w:cs="Times New Roman"/>
        </w:rPr>
        <w:t>Lithium drugs</w:t>
      </w:r>
    </w:p>
    <w:p w:rsidR="00CA3477" w:rsidRPr="0081330E" w:rsidRDefault="00CA3477" w:rsidP="006545E2">
      <w:pPr>
        <w:numPr>
          <w:ilvl w:val="0"/>
          <w:numId w:val="17"/>
        </w:numPr>
        <w:spacing w:after="151" w:line="247" w:lineRule="auto"/>
        <w:ind w:left="284" w:right="89" w:firstLine="567"/>
        <w:jc w:val="both"/>
        <w:rPr>
          <w:rFonts w:ascii="Times New Roman" w:hAnsi="Times New Roman" w:cs="Times New Roman"/>
        </w:rPr>
      </w:pPr>
      <w:r w:rsidRPr="0081330E">
        <w:rPr>
          <w:rFonts w:ascii="Times New Roman" w:hAnsi="Times New Roman" w:cs="Times New Roman"/>
        </w:rPr>
        <w:lastRenderedPageBreak/>
        <w:t>Insulin</w:t>
      </w:r>
    </w:p>
    <w:p w:rsidR="00CA3477" w:rsidRPr="0081330E" w:rsidRDefault="006545E2" w:rsidP="001C68AB">
      <w:pPr>
        <w:ind w:left="284" w:right="89" w:hanging="284"/>
        <w:jc w:val="both"/>
        <w:rPr>
          <w:rFonts w:ascii="Times New Roman" w:hAnsi="Times New Roman" w:cs="Times New Roman"/>
        </w:rPr>
      </w:pPr>
      <w:r w:rsidRPr="0081330E">
        <w:rPr>
          <w:rFonts w:ascii="Times New Roman" w:hAnsi="Times New Roman" w:cs="Times New Roman"/>
          <w:b/>
          <w:lang w:val="en-US"/>
        </w:rPr>
        <w:t>30</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49-year-old female patient has type 1 diabetes of moderate severity. The disease is complicated by retinopathy and polyneuropathy. Besides that, repeated analyses of the daily urinary excretion of albumin revealed microalbuminuria (200-300 mg/day). Glomerular filtration rate is 105 ml/min. Blood pressure is within normal range. </w:t>
      </w:r>
      <w:r w:rsidR="00CA3477" w:rsidRPr="0081330E">
        <w:rPr>
          <w:rFonts w:ascii="Times New Roman" w:hAnsi="Times New Roman" w:cs="Times New Roman"/>
          <w:b/>
        </w:rPr>
        <w:t>Normalization of the following indicator should be the first-priority task in the secondary prevention of diabetic nephropathy</w:t>
      </w:r>
      <w:r w:rsidR="00CA3477" w:rsidRPr="0081330E">
        <w:rPr>
          <w:rFonts w:ascii="Times New Roman" w:hAnsi="Times New Roman" w:cs="Times New Roman"/>
        </w:rPr>
        <w:t>:</w:t>
      </w:r>
    </w:p>
    <w:p w:rsidR="00CA3477" w:rsidRPr="0081330E" w:rsidRDefault="00CA3477" w:rsidP="006545E2">
      <w:pPr>
        <w:numPr>
          <w:ilvl w:val="0"/>
          <w:numId w:val="18"/>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C-peptide</w:t>
      </w:r>
    </w:p>
    <w:p w:rsidR="00CA3477" w:rsidRPr="0081330E" w:rsidRDefault="00CA3477" w:rsidP="006545E2">
      <w:pPr>
        <w:numPr>
          <w:ilvl w:val="0"/>
          <w:numId w:val="18"/>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Blood insulin</w:t>
      </w:r>
    </w:p>
    <w:p w:rsidR="00CA3477" w:rsidRPr="0081330E" w:rsidRDefault="00CA3477" w:rsidP="006545E2">
      <w:pPr>
        <w:numPr>
          <w:ilvl w:val="0"/>
          <w:numId w:val="18"/>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Fasting glucose</w:t>
      </w:r>
    </w:p>
    <w:p w:rsidR="006545E2" w:rsidRPr="0081330E" w:rsidRDefault="006545E2" w:rsidP="006545E2">
      <w:pPr>
        <w:numPr>
          <w:ilvl w:val="0"/>
          <w:numId w:val="18"/>
        </w:numPr>
        <w:spacing w:after="5" w:line="247" w:lineRule="auto"/>
        <w:ind w:left="284" w:right="89" w:firstLine="425"/>
        <w:jc w:val="both"/>
        <w:rPr>
          <w:rFonts w:ascii="Times New Roman" w:hAnsi="Times New Roman" w:cs="Times New Roman"/>
          <w:b/>
        </w:rPr>
      </w:pPr>
      <w:r w:rsidRPr="0081330E">
        <w:rPr>
          <w:rFonts w:ascii="Times New Roman" w:hAnsi="Times New Roman" w:cs="Times New Roman"/>
          <w:b/>
        </w:rPr>
        <w:t>Glycosylated hemoglobin</w:t>
      </w:r>
    </w:p>
    <w:p w:rsidR="00CA3477" w:rsidRPr="0081330E" w:rsidRDefault="00CA3477" w:rsidP="006545E2">
      <w:pPr>
        <w:numPr>
          <w:ilvl w:val="0"/>
          <w:numId w:val="18"/>
        </w:numPr>
        <w:spacing w:after="154" w:line="247" w:lineRule="auto"/>
        <w:ind w:left="284" w:right="89" w:firstLine="425"/>
        <w:jc w:val="both"/>
        <w:rPr>
          <w:rFonts w:ascii="Times New Roman" w:hAnsi="Times New Roman" w:cs="Times New Roman"/>
        </w:rPr>
      </w:pPr>
      <w:r w:rsidRPr="0081330E">
        <w:rPr>
          <w:rFonts w:ascii="Times New Roman" w:hAnsi="Times New Roman" w:cs="Times New Roman"/>
        </w:rPr>
        <w:t>Glycemia 2 hours after a meal</w:t>
      </w:r>
    </w:p>
    <w:p w:rsidR="00CA3477" w:rsidRPr="0081330E" w:rsidRDefault="006545E2" w:rsidP="001C68AB">
      <w:pPr>
        <w:spacing w:after="156"/>
        <w:ind w:left="284" w:right="89" w:hanging="284"/>
        <w:jc w:val="both"/>
        <w:rPr>
          <w:rFonts w:ascii="Times New Roman" w:hAnsi="Times New Roman" w:cs="Times New Roman"/>
        </w:rPr>
      </w:pPr>
      <w:r w:rsidRPr="0081330E">
        <w:rPr>
          <w:rFonts w:ascii="Times New Roman" w:hAnsi="Times New Roman" w:cs="Times New Roman"/>
          <w:b/>
          <w:lang w:val="en-US"/>
        </w:rPr>
        <w:t>31</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After having the flu, a 39-year-old male patient with a history of Addison’s disease developed a condition manifested by weakness, depression, nausea, vomiting, diarrhea, hypoglycemia. AP- 75/50 mm Hg. Blood test results: low corticosterone and cortisol, 13-oxycorticosteroids, 17-oxycorticosteroids levels. </w:t>
      </w:r>
      <w:r w:rsidR="00CA3477" w:rsidRPr="0081330E">
        <w:rPr>
          <w:rFonts w:ascii="Times New Roman" w:hAnsi="Times New Roman" w:cs="Times New Roman"/>
          <w:b/>
        </w:rPr>
        <w:t>What condition developed in the patient?</w:t>
      </w:r>
    </w:p>
    <w:p w:rsidR="00CA3477" w:rsidRPr="0081330E" w:rsidRDefault="00CA3477" w:rsidP="006545E2">
      <w:pPr>
        <w:numPr>
          <w:ilvl w:val="0"/>
          <w:numId w:val="19"/>
        </w:numPr>
        <w:spacing w:after="5" w:line="247" w:lineRule="auto"/>
        <w:ind w:left="284" w:right="89" w:firstLine="425"/>
        <w:jc w:val="both"/>
        <w:rPr>
          <w:rFonts w:ascii="Times New Roman" w:hAnsi="Times New Roman" w:cs="Times New Roman"/>
          <w:b/>
        </w:rPr>
      </w:pPr>
      <w:r w:rsidRPr="0081330E">
        <w:rPr>
          <w:rFonts w:ascii="Times New Roman" w:hAnsi="Times New Roman" w:cs="Times New Roman"/>
          <w:b/>
        </w:rPr>
        <w:t>Acute adrenal insufficiency</w:t>
      </w:r>
    </w:p>
    <w:p w:rsidR="00CA3477" w:rsidRPr="0081330E" w:rsidRDefault="00CA3477" w:rsidP="006545E2">
      <w:pPr>
        <w:numPr>
          <w:ilvl w:val="0"/>
          <w:numId w:val="19"/>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Acute gastritis</w:t>
      </w:r>
    </w:p>
    <w:p w:rsidR="00CA3477" w:rsidRPr="0081330E" w:rsidRDefault="00CA3477" w:rsidP="006545E2">
      <w:pPr>
        <w:numPr>
          <w:ilvl w:val="0"/>
          <w:numId w:val="19"/>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Acute enterocolitis</w:t>
      </w:r>
    </w:p>
    <w:p w:rsidR="00CA3477" w:rsidRPr="0081330E" w:rsidRDefault="00CA3477" w:rsidP="006545E2">
      <w:pPr>
        <w:numPr>
          <w:ilvl w:val="0"/>
          <w:numId w:val="19"/>
        </w:numPr>
        <w:spacing w:after="5" w:line="247" w:lineRule="auto"/>
        <w:ind w:left="284" w:right="89" w:firstLine="425"/>
        <w:jc w:val="both"/>
        <w:rPr>
          <w:rFonts w:ascii="Times New Roman" w:hAnsi="Times New Roman" w:cs="Times New Roman"/>
        </w:rPr>
      </w:pPr>
      <w:r w:rsidRPr="0081330E">
        <w:rPr>
          <w:rFonts w:ascii="Times New Roman" w:hAnsi="Times New Roman" w:cs="Times New Roman"/>
        </w:rPr>
        <w:t>Collapse</w:t>
      </w:r>
    </w:p>
    <w:p w:rsidR="00CA3477" w:rsidRPr="0081330E" w:rsidRDefault="00CA3477" w:rsidP="006545E2">
      <w:pPr>
        <w:numPr>
          <w:ilvl w:val="0"/>
          <w:numId w:val="19"/>
        </w:numPr>
        <w:spacing w:after="154" w:line="247" w:lineRule="auto"/>
        <w:ind w:left="284" w:right="89" w:firstLine="425"/>
        <w:jc w:val="both"/>
        <w:rPr>
          <w:rFonts w:ascii="Times New Roman" w:hAnsi="Times New Roman" w:cs="Times New Roman"/>
        </w:rPr>
      </w:pPr>
      <w:r w:rsidRPr="0081330E">
        <w:rPr>
          <w:rFonts w:ascii="Times New Roman" w:hAnsi="Times New Roman" w:cs="Times New Roman"/>
        </w:rPr>
        <w:t>Diabetes mellitus</w:t>
      </w:r>
    </w:p>
    <w:p w:rsidR="00CA3477" w:rsidRPr="0081330E" w:rsidRDefault="006545E2" w:rsidP="001C68AB">
      <w:pPr>
        <w:spacing w:after="168"/>
        <w:ind w:left="284" w:right="87" w:hanging="284"/>
        <w:jc w:val="both"/>
        <w:rPr>
          <w:rFonts w:ascii="Times New Roman" w:hAnsi="Times New Roman" w:cs="Times New Roman"/>
        </w:rPr>
      </w:pPr>
      <w:r w:rsidRPr="0081330E">
        <w:rPr>
          <w:rFonts w:ascii="Times New Roman" w:hAnsi="Times New Roman" w:cs="Times New Roman"/>
          <w:b/>
          <w:lang w:val="en-US"/>
        </w:rPr>
        <w:t>32</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48-year-old patient has the following symptoms: diffuse enlargement of thyroid gland, exophthalmus, weight loss up to 4 kg within 2 months, excessive sweating. Objectively: heart rate 105/min, BP - 180/70 mm Hg. Stool is normal. </w:t>
      </w:r>
      <w:r w:rsidR="00CA3477" w:rsidRPr="0081330E">
        <w:rPr>
          <w:rFonts w:ascii="Times New Roman" w:hAnsi="Times New Roman" w:cs="Times New Roman"/>
          <w:b/>
        </w:rPr>
        <w:t>What therapy is advisable in the given case?</w:t>
      </w:r>
    </w:p>
    <w:p w:rsidR="00CA3477" w:rsidRPr="0081330E" w:rsidRDefault="00CA3477" w:rsidP="006545E2">
      <w:pPr>
        <w:numPr>
          <w:ilvl w:val="0"/>
          <w:numId w:val="20"/>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Potassium iodide</w:t>
      </w:r>
    </w:p>
    <w:p w:rsidR="006545E2" w:rsidRPr="0081330E" w:rsidRDefault="006545E2" w:rsidP="006545E2">
      <w:pPr>
        <w:numPr>
          <w:ilvl w:val="0"/>
          <w:numId w:val="20"/>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Mercazolil (Thiamazole)</w:t>
      </w:r>
    </w:p>
    <w:p w:rsidR="00CA3477" w:rsidRPr="0081330E" w:rsidRDefault="00CA3477" w:rsidP="006545E2">
      <w:pPr>
        <w:numPr>
          <w:ilvl w:val="0"/>
          <w:numId w:val="20"/>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Propranolol</w:t>
      </w:r>
    </w:p>
    <w:p w:rsidR="00CA3477" w:rsidRPr="0081330E" w:rsidRDefault="00CA3477" w:rsidP="006545E2">
      <w:pPr>
        <w:numPr>
          <w:ilvl w:val="0"/>
          <w:numId w:val="20"/>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Iodomarin</w:t>
      </w:r>
    </w:p>
    <w:p w:rsidR="00CA3477" w:rsidRPr="0081330E" w:rsidRDefault="00CA3477" w:rsidP="006545E2">
      <w:pPr>
        <w:numPr>
          <w:ilvl w:val="0"/>
          <w:numId w:val="20"/>
        </w:numPr>
        <w:spacing w:after="149" w:line="247" w:lineRule="auto"/>
        <w:ind w:left="284" w:right="87" w:firstLine="425"/>
        <w:jc w:val="both"/>
        <w:rPr>
          <w:rFonts w:ascii="Times New Roman" w:hAnsi="Times New Roman" w:cs="Times New Roman"/>
        </w:rPr>
      </w:pPr>
      <w:r w:rsidRPr="0081330E">
        <w:rPr>
          <w:rFonts w:ascii="Times New Roman" w:hAnsi="Times New Roman" w:cs="Times New Roman"/>
        </w:rPr>
        <w:t>Thyroxin</w:t>
      </w:r>
    </w:p>
    <w:p w:rsidR="00CA3477" w:rsidRPr="0081330E" w:rsidRDefault="006545E2" w:rsidP="001C68AB">
      <w:pPr>
        <w:spacing w:after="156"/>
        <w:ind w:left="284" w:right="87" w:hanging="284"/>
        <w:jc w:val="both"/>
        <w:rPr>
          <w:rFonts w:ascii="Times New Roman" w:hAnsi="Times New Roman" w:cs="Times New Roman"/>
        </w:rPr>
      </w:pPr>
      <w:r w:rsidRPr="0081330E">
        <w:rPr>
          <w:rFonts w:ascii="Times New Roman" w:hAnsi="Times New Roman" w:cs="Times New Roman"/>
          <w:b/>
          <w:lang w:val="en-US"/>
        </w:rPr>
        <w:t>33</w:t>
      </w:r>
      <w:r w:rsidR="00CA3477" w:rsidRPr="0081330E">
        <w:rPr>
          <w:rFonts w:ascii="Times New Roman" w:hAnsi="Times New Roman" w:cs="Times New Roman"/>
          <w:b/>
        </w:rPr>
        <w:t xml:space="preserve">. </w:t>
      </w:r>
      <w:r w:rsidR="00CA3477" w:rsidRPr="0081330E">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got puffy face, soft tissues pastosity, bradycardia, constipations. Skin pallor and gland density progressed, the skin got a waxen hue</w:t>
      </w:r>
      <w:r w:rsidR="00CA3477" w:rsidRPr="0081330E">
        <w:rPr>
          <w:rFonts w:ascii="Times New Roman" w:hAnsi="Times New Roman" w:cs="Times New Roman"/>
          <w:b/>
        </w:rPr>
        <w:t>. What disease may be assumed?</w:t>
      </w:r>
    </w:p>
    <w:p w:rsidR="00CA3477" w:rsidRPr="0081330E" w:rsidRDefault="00CA3477" w:rsidP="006545E2">
      <w:pPr>
        <w:numPr>
          <w:ilvl w:val="0"/>
          <w:numId w:val="21"/>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Autoimmune thyroiditis</w:t>
      </w:r>
    </w:p>
    <w:p w:rsidR="00CA3477" w:rsidRPr="0081330E" w:rsidRDefault="00CA3477" w:rsidP="006545E2">
      <w:pPr>
        <w:numPr>
          <w:ilvl w:val="0"/>
          <w:numId w:val="21"/>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Diffuse toxic goiter</w:t>
      </w:r>
    </w:p>
    <w:p w:rsidR="00CA3477" w:rsidRPr="0081330E" w:rsidRDefault="00CA3477" w:rsidP="006545E2">
      <w:pPr>
        <w:numPr>
          <w:ilvl w:val="0"/>
          <w:numId w:val="21"/>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Thyroid carcinoma</w:t>
      </w:r>
    </w:p>
    <w:p w:rsidR="00CA3477" w:rsidRPr="0081330E" w:rsidRDefault="00CA3477" w:rsidP="006545E2">
      <w:pPr>
        <w:numPr>
          <w:ilvl w:val="0"/>
          <w:numId w:val="21"/>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Subacute thyroiditis</w:t>
      </w:r>
    </w:p>
    <w:p w:rsidR="00CA3477" w:rsidRPr="0081330E" w:rsidRDefault="00CA3477" w:rsidP="006545E2">
      <w:pPr>
        <w:numPr>
          <w:ilvl w:val="0"/>
          <w:numId w:val="21"/>
        </w:numPr>
        <w:spacing w:after="149" w:line="247" w:lineRule="auto"/>
        <w:ind w:left="284" w:right="87" w:firstLine="425"/>
        <w:jc w:val="both"/>
        <w:rPr>
          <w:rFonts w:ascii="Times New Roman" w:hAnsi="Times New Roman" w:cs="Times New Roman"/>
        </w:rPr>
      </w:pPr>
      <w:r w:rsidRPr="0081330E">
        <w:rPr>
          <w:rFonts w:ascii="Times New Roman" w:hAnsi="Times New Roman" w:cs="Times New Roman"/>
        </w:rPr>
        <w:t>Juvenile basophilism</w:t>
      </w:r>
    </w:p>
    <w:p w:rsidR="00CA3477" w:rsidRPr="0081330E" w:rsidRDefault="006545E2" w:rsidP="006545E2">
      <w:pPr>
        <w:spacing w:after="13"/>
        <w:ind w:left="284" w:right="87" w:hanging="284"/>
        <w:jc w:val="both"/>
        <w:rPr>
          <w:rFonts w:ascii="Times New Roman" w:hAnsi="Times New Roman" w:cs="Times New Roman"/>
          <w:b/>
        </w:rPr>
      </w:pPr>
      <w:r w:rsidRPr="0081330E">
        <w:rPr>
          <w:rFonts w:ascii="Times New Roman" w:hAnsi="Times New Roman" w:cs="Times New Roman"/>
          <w:b/>
          <w:lang w:val="en-US"/>
        </w:rPr>
        <w:t>34</w:t>
      </w:r>
      <w:r w:rsidR="00CA3477" w:rsidRPr="0081330E">
        <w:rPr>
          <w:rFonts w:ascii="Times New Roman" w:hAnsi="Times New Roman" w:cs="Times New Roman"/>
          <w:b/>
        </w:rPr>
        <w:t xml:space="preserve">. </w:t>
      </w:r>
      <w:r w:rsidR="00CA3477" w:rsidRPr="0081330E">
        <w:rPr>
          <w:rFonts w:ascii="Times New Roman" w:hAnsi="Times New Roman" w:cs="Times New Roman"/>
        </w:rPr>
        <w:t>A 32-year-old woman complains of dizziness, headache, palpitation, tremor. For the last several months she has been under outpatient monitoring for increased arterial pressure. Recently such attacks have become more frequent and severe. Objectively: skin is covered with clammy sweat, tremor of the extremities is present. Heart rate - 110/min, BP - 220/140 mm Hg. Heart sounds are weakened.</w:t>
      </w:r>
      <w:r w:rsidRPr="0081330E">
        <w:rPr>
          <w:rFonts w:ascii="Times New Roman" w:hAnsi="Times New Roman" w:cs="Times New Roman"/>
          <w:lang w:val="en-US"/>
        </w:rPr>
        <w:t xml:space="preserve"> </w:t>
      </w:r>
      <w:r w:rsidR="00CA3477" w:rsidRPr="0081330E">
        <w:rPr>
          <w:rFonts w:ascii="Times New Roman" w:hAnsi="Times New Roman" w:cs="Times New Roman"/>
        </w:rPr>
        <w:t xml:space="preserve">In blood: WBCs - </w:t>
      </w:r>
      <w:r w:rsidR="00CA3477" w:rsidRPr="0081330E">
        <w:rPr>
          <w:rFonts w:ascii="Times New Roman" w:eastAsia="Cambria" w:hAnsi="Times New Roman" w:cs="Times New Roman"/>
        </w:rPr>
        <w:t>9</w:t>
      </w:r>
      <w:r w:rsidR="00CA3477" w:rsidRPr="0081330E">
        <w:rPr>
          <w:rFonts w:ascii="Times New Roman" w:eastAsia="Cambria" w:hAnsi="Times New Roman" w:cs="Times New Roman"/>
          <w:i/>
        </w:rPr>
        <w:t>,</w:t>
      </w:r>
      <w:r w:rsidR="00CA3477" w:rsidRPr="0081330E">
        <w:rPr>
          <w:rFonts w:ascii="Times New Roman" w:eastAsia="Cambria" w:hAnsi="Times New Roman" w:cs="Times New Roman"/>
        </w:rPr>
        <w:t>8 · 10</w:t>
      </w:r>
      <w:r w:rsidR="00CA3477" w:rsidRPr="0081330E">
        <w:rPr>
          <w:rFonts w:ascii="Times New Roman" w:eastAsia="Cambria" w:hAnsi="Times New Roman" w:cs="Times New Roman"/>
          <w:vertAlign w:val="superscript"/>
        </w:rPr>
        <w:t>9</w:t>
      </w:r>
      <w:r w:rsidR="00CA3477" w:rsidRPr="0081330E">
        <w:rPr>
          <w:rFonts w:ascii="Times New Roman" w:hAnsi="Times New Roman" w:cs="Times New Roman"/>
        </w:rPr>
        <w:t xml:space="preserve">/l, ESR - 22 mm/h. Blood glucose - 9,8 millimole/l. </w:t>
      </w:r>
      <w:r w:rsidR="00CA3477" w:rsidRPr="0081330E">
        <w:rPr>
          <w:rFonts w:ascii="Times New Roman" w:hAnsi="Times New Roman" w:cs="Times New Roman"/>
          <w:b/>
        </w:rPr>
        <w:t>What disease is the most likely cause of this crisis?</w:t>
      </w:r>
    </w:p>
    <w:p w:rsidR="00CA3477" w:rsidRPr="0081330E" w:rsidRDefault="00CA3477" w:rsidP="006545E2">
      <w:pPr>
        <w:numPr>
          <w:ilvl w:val="0"/>
          <w:numId w:val="2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Essential hypertension</w:t>
      </w:r>
    </w:p>
    <w:p w:rsidR="00CA3477" w:rsidRPr="0081330E" w:rsidRDefault="00CA3477" w:rsidP="006545E2">
      <w:pPr>
        <w:numPr>
          <w:ilvl w:val="0"/>
          <w:numId w:val="2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Preeclampsia</w:t>
      </w:r>
    </w:p>
    <w:p w:rsidR="006545E2" w:rsidRPr="0081330E" w:rsidRDefault="006545E2" w:rsidP="006545E2">
      <w:pPr>
        <w:numPr>
          <w:ilvl w:val="0"/>
          <w:numId w:val="22"/>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Pheochromocytoma</w:t>
      </w:r>
    </w:p>
    <w:p w:rsidR="00CA3477" w:rsidRPr="0081330E" w:rsidRDefault="00CA3477" w:rsidP="006545E2">
      <w:pPr>
        <w:numPr>
          <w:ilvl w:val="0"/>
          <w:numId w:val="2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Primary hyperaldosteronism</w:t>
      </w:r>
    </w:p>
    <w:p w:rsidR="00CA3477" w:rsidRPr="0081330E" w:rsidRDefault="00CA3477" w:rsidP="006545E2">
      <w:pPr>
        <w:numPr>
          <w:ilvl w:val="0"/>
          <w:numId w:val="22"/>
        </w:numPr>
        <w:spacing w:after="152" w:line="247" w:lineRule="auto"/>
        <w:ind w:left="284" w:right="87" w:firstLine="425"/>
        <w:jc w:val="both"/>
        <w:rPr>
          <w:rFonts w:ascii="Times New Roman" w:hAnsi="Times New Roman" w:cs="Times New Roman"/>
        </w:rPr>
      </w:pPr>
      <w:r w:rsidRPr="0081330E">
        <w:rPr>
          <w:rFonts w:ascii="Times New Roman" w:hAnsi="Times New Roman" w:cs="Times New Roman"/>
        </w:rPr>
        <w:t>Diabetic glomerulosclerosis</w:t>
      </w:r>
    </w:p>
    <w:p w:rsidR="00CA3477" w:rsidRPr="0081330E" w:rsidRDefault="006545E2" w:rsidP="001C68AB">
      <w:pPr>
        <w:spacing w:after="156"/>
        <w:ind w:left="284" w:hanging="284"/>
        <w:jc w:val="both"/>
        <w:rPr>
          <w:rFonts w:ascii="Times New Roman" w:hAnsi="Times New Roman" w:cs="Times New Roman"/>
          <w:b/>
        </w:rPr>
      </w:pPr>
      <w:r w:rsidRPr="0081330E">
        <w:rPr>
          <w:rFonts w:ascii="Times New Roman" w:hAnsi="Times New Roman" w:cs="Times New Roman"/>
          <w:b/>
          <w:lang w:val="en-US"/>
        </w:rPr>
        <w:lastRenderedPageBreak/>
        <w:t>35</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An 8-year-old boy, who has been suffering from diabetes mellitus for 3 years, was delivered to a hospital in a condition of hyperglycemic coma. </w:t>
      </w:r>
      <w:r w:rsidR="00CA3477" w:rsidRPr="0081330E">
        <w:rPr>
          <w:rFonts w:ascii="Times New Roman" w:hAnsi="Times New Roman" w:cs="Times New Roman"/>
          <w:b/>
        </w:rPr>
        <w:t>Primary dose of insulin should be prescribed basing on the following calculation:</w:t>
      </w:r>
    </w:p>
    <w:p w:rsidR="00CA3477" w:rsidRPr="0081330E" w:rsidRDefault="00CA3477" w:rsidP="006545E2">
      <w:pPr>
        <w:spacing w:after="13"/>
        <w:ind w:left="284" w:right="353" w:firstLine="425"/>
        <w:jc w:val="both"/>
        <w:rPr>
          <w:rFonts w:ascii="Times New Roman" w:hAnsi="Times New Roman" w:cs="Times New Roman"/>
        </w:rPr>
      </w:pPr>
      <w:r w:rsidRPr="0081330E">
        <w:rPr>
          <w:rFonts w:ascii="Times New Roman" w:hAnsi="Times New Roman" w:cs="Times New Roman"/>
          <w:b/>
        </w:rPr>
        <w:t>A. 0,1-0,2 units/kg of body mass per hour</w:t>
      </w:r>
      <w:r w:rsidRPr="0081330E">
        <w:rPr>
          <w:rFonts w:ascii="Times New Roman" w:hAnsi="Times New Roman" w:cs="Times New Roman"/>
        </w:rPr>
        <w:t xml:space="preserve"> </w:t>
      </w:r>
    </w:p>
    <w:p w:rsidR="00CA3477" w:rsidRPr="0081330E" w:rsidRDefault="00CA3477" w:rsidP="006545E2">
      <w:pPr>
        <w:spacing w:after="13"/>
        <w:ind w:left="284" w:right="353" w:firstLine="425"/>
        <w:jc w:val="both"/>
        <w:rPr>
          <w:rFonts w:ascii="Times New Roman" w:hAnsi="Times New Roman" w:cs="Times New Roman"/>
        </w:rPr>
      </w:pPr>
      <w:r w:rsidRPr="0081330E">
        <w:rPr>
          <w:rFonts w:ascii="Times New Roman" w:hAnsi="Times New Roman" w:cs="Times New Roman"/>
          <w:b/>
        </w:rPr>
        <w:t xml:space="preserve">B. </w:t>
      </w:r>
      <w:r w:rsidRPr="0081330E">
        <w:rPr>
          <w:rFonts w:ascii="Times New Roman" w:hAnsi="Times New Roman" w:cs="Times New Roman"/>
        </w:rPr>
        <w:t>0,05 units/kg of body mass per hour</w:t>
      </w:r>
    </w:p>
    <w:p w:rsidR="00CA3477" w:rsidRPr="0081330E" w:rsidRDefault="00CA3477" w:rsidP="006545E2">
      <w:pPr>
        <w:numPr>
          <w:ilvl w:val="0"/>
          <w:numId w:val="23"/>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0,2-0,3 units/kg of body mass per hour</w:t>
      </w:r>
    </w:p>
    <w:p w:rsidR="00CA3477" w:rsidRPr="0081330E" w:rsidRDefault="00CA3477" w:rsidP="006545E2">
      <w:pPr>
        <w:numPr>
          <w:ilvl w:val="0"/>
          <w:numId w:val="23"/>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0,3-0,4 units/kg of body mass per hour</w:t>
      </w:r>
    </w:p>
    <w:p w:rsidR="00CA3477" w:rsidRPr="0081330E" w:rsidRDefault="00CA3477" w:rsidP="006545E2">
      <w:pPr>
        <w:numPr>
          <w:ilvl w:val="0"/>
          <w:numId w:val="23"/>
        </w:numPr>
        <w:spacing w:after="152" w:line="247" w:lineRule="auto"/>
        <w:ind w:left="284" w:right="87" w:firstLine="425"/>
        <w:jc w:val="both"/>
        <w:rPr>
          <w:rFonts w:ascii="Times New Roman" w:hAnsi="Times New Roman" w:cs="Times New Roman"/>
        </w:rPr>
      </w:pPr>
      <w:r w:rsidRPr="0081330E">
        <w:rPr>
          <w:rFonts w:ascii="Times New Roman" w:hAnsi="Times New Roman" w:cs="Times New Roman"/>
        </w:rPr>
        <w:t>0,4-0,5 units/kg of body mass per hour</w:t>
      </w:r>
    </w:p>
    <w:p w:rsidR="00CA3477" w:rsidRPr="0081330E" w:rsidRDefault="006545E2" w:rsidP="001C68AB">
      <w:pPr>
        <w:spacing w:after="156"/>
        <w:ind w:left="284" w:right="87" w:hanging="284"/>
        <w:jc w:val="both"/>
        <w:rPr>
          <w:rFonts w:ascii="Times New Roman" w:hAnsi="Times New Roman" w:cs="Times New Roman"/>
          <w:b/>
        </w:rPr>
      </w:pPr>
      <w:r w:rsidRPr="0081330E">
        <w:rPr>
          <w:rFonts w:ascii="Times New Roman" w:hAnsi="Times New Roman" w:cs="Times New Roman"/>
          <w:b/>
          <w:lang w:val="en-US"/>
        </w:rPr>
        <w:t>36</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During examination a patient is unconscious, his skin is dry and hot, face hyperemia is present. The patient has Kussmaul’s respiration, there is also smell of acetone in the air. Symptoms of peritoneum irritation are positive. Blood sugar is 33 millimole/l. </w:t>
      </w:r>
      <w:r w:rsidR="00CA3477" w:rsidRPr="0081330E">
        <w:rPr>
          <w:rFonts w:ascii="Times New Roman" w:hAnsi="Times New Roman" w:cs="Times New Roman"/>
          <w:b/>
        </w:rPr>
        <w:t>What emergency actions should be taken?</w:t>
      </w:r>
    </w:p>
    <w:p w:rsidR="00CA3477" w:rsidRPr="0081330E" w:rsidRDefault="00CA3477" w:rsidP="006545E2">
      <w:pPr>
        <w:pStyle w:val="a3"/>
        <w:numPr>
          <w:ilvl w:val="0"/>
          <w:numId w:val="44"/>
        </w:numPr>
        <w:tabs>
          <w:tab w:val="left" w:pos="1134"/>
        </w:tabs>
        <w:spacing w:after="13"/>
        <w:ind w:left="284" w:firstLine="425"/>
        <w:jc w:val="both"/>
        <w:rPr>
          <w:rFonts w:ascii="Times New Roman" w:hAnsi="Times New Roman" w:cs="Times New Roman"/>
          <w:lang w:val="en-US"/>
        </w:rPr>
      </w:pPr>
      <w:r w:rsidRPr="0081330E">
        <w:rPr>
          <w:rFonts w:ascii="Times New Roman" w:hAnsi="Times New Roman" w:cs="Times New Roman"/>
          <w:lang w:val="en-US"/>
        </w:rPr>
        <w:t>Intravenous infusion of glucose along with insulin</w:t>
      </w:r>
    </w:p>
    <w:p w:rsidR="00CA3477" w:rsidRPr="0081330E" w:rsidRDefault="00CA3477" w:rsidP="006545E2">
      <w:pPr>
        <w:pStyle w:val="a3"/>
        <w:numPr>
          <w:ilvl w:val="0"/>
          <w:numId w:val="44"/>
        </w:numPr>
        <w:tabs>
          <w:tab w:val="left" w:pos="1134"/>
        </w:tabs>
        <w:spacing w:after="13" w:line="247" w:lineRule="auto"/>
        <w:ind w:left="284" w:firstLine="425"/>
        <w:jc w:val="both"/>
        <w:rPr>
          <w:rFonts w:ascii="Times New Roman" w:hAnsi="Times New Roman" w:cs="Times New Roman"/>
        </w:rPr>
      </w:pPr>
      <w:r w:rsidRPr="0081330E">
        <w:rPr>
          <w:rFonts w:ascii="Times New Roman" w:hAnsi="Times New Roman" w:cs="Times New Roman"/>
        </w:rPr>
        <w:t>Introduction of long-acting insulin</w:t>
      </w:r>
    </w:p>
    <w:p w:rsidR="00CA3477" w:rsidRPr="0081330E" w:rsidRDefault="00CA3477" w:rsidP="006545E2">
      <w:pPr>
        <w:pStyle w:val="a3"/>
        <w:numPr>
          <w:ilvl w:val="0"/>
          <w:numId w:val="44"/>
        </w:numPr>
        <w:tabs>
          <w:tab w:val="left" w:pos="1134"/>
        </w:tabs>
        <w:spacing w:after="13" w:line="247" w:lineRule="auto"/>
        <w:ind w:left="284" w:firstLine="425"/>
        <w:jc w:val="both"/>
        <w:rPr>
          <w:rFonts w:ascii="Times New Roman" w:hAnsi="Times New Roman" w:cs="Times New Roman"/>
          <w:lang w:val="en-US"/>
        </w:rPr>
      </w:pPr>
      <w:r w:rsidRPr="0081330E">
        <w:rPr>
          <w:rFonts w:ascii="Times New Roman" w:hAnsi="Times New Roman" w:cs="Times New Roman"/>
          <w:lang w:val="en-US"/>
        </w:rPr>
        <w:t>Intravenous infusion of neohaemodesum along with glutamic acid</w:t>
      </w:r>
    </w:p>
    <w:p w:rsidR="00CD281A" w:rsidRPr="0081330E" w:rsidRDefault="00CD281A" w:rsidP="00CD281A">
      <w:pPr>
        <w:pStyle w:val="a3"/>
        <w:numPr>
          <w:ilvl w:val="0"/>
          <w:numId w:val="44"/>
        </w:numPr>
        <w:tabs>
          <w:tab w:val="left" w:pos="1134"/>
        </w:tabs>
        <w:spacing w:after="13"/>
        <w:ind w:left="284" w:firstLine="425"/>
        <w:jc w:val="both"/>
        <w:rPr>
          <w:rFonts w:ascii="Times New Roman" w:hAnsi="Times New Roman" w:cs="Times New Roman"/>
          <w:b/>
          <w:lang w:val="en-US"/>
        </w:rPr>
      </w:pPr>
      <w:r w:rsidRPr="0081330E">
        <w:rPr>
          <w:rFonts w:ascii="Times New Roman" w:hAnsi="Times New Roman" w:cs="Times New Roman"/>
          <w:b/>
          <w:lang w:val="en-US"/>
        </w:rPr>
        <w:t xml:space="preserve">Intravenous infusion of short-acting insulin </w:t>
      </w:r>
    </w:p>
    <w:p w:rsidR="00CA3477" w:rsidRPr="0081330E" w:rsidRDefault="00CA3477" w:rsidP="006545E2">
      <w:pPr>
        <w:pStyle w:val="a3"/>
        <w:numPr>
          <w:ilvl w:val="0"/>
          <w:numId w:val="44"/>
        </w:numPr>
        <w:tabs>
          <w:tab w:val="left" w:pos="1134"/>
        </w:tabs>
        <w:spacing w:after="150" w:line="247" w:lineRule="auto"/>
        <w:ind w:left="284" w:right="87" w:firstLine="425"/>
        <w:jc w:val="both"/>
        <w:rPr>
          <w:rFonts w:ascii="Times New Roman" w:hAnsi="Times New Roman" w:cs="Times New Roman"/>
          <w:lang w:val="en-US"/>
        </w:rPr>
      </w:pPr>
      <w:r w:rsidRPr="0081330E">
        <w:rPr>
          <w:rFonts w:ascii="Times New Roman" w:hAnsi="Times New Roman" w:cs="Times New Roman"/>
          <w:lang w:val="en-US"/>
        </w:rPr>
        <w:t xml:space="preserve">Intravenous infusion of sodium </w:t>
      </w:r>
      <w:proofErr w:type="gramStart"/>
      <w:r w:rsidRPr="0081330E">
        <w:rPr>
          <w:rFonts w:ascii="Times New Roman" w:hAnsi="Times New Roman" w:cs="Times New Roman"/>
          <w:lang w:val="en-US"/>
        </w:rPr>
        <w:t>chloride  saline</w:t>
      </w:r>
      <w:proofErr w:type="gramEnd"/>
    </w:p>
    <w:p w:rsidR="00CA3477" w:rsidRPr="0081330E" w:rsidRDefault="00CD281A" w:rsidP="001C68AB">
      <w:pPr>
        <w:spacing w:after="157"/>
        <w:ind w:left="284" w:right="87" w:hanging="284"/>
        <w:jc w:val="both"/>
        <w:rPr>
          <w:rFonts w:ascii="Times New Roman" w:hAnsi="Times New Roman" w:cs="Times New Roman"/>
          <w:b/>
        </w:rPr>
      </w:pPr>
      <w:r w:rsidRPr="0081330E">
        <w:rPr>
          <w:rFonts w:ascii="Times New Roman" w:hAnsi="Times New Roman" w:cs="Times New Roman"/>
          <w:b/>
          <w:lang w:val="en-US"/>
        </w:rPr>
        <w:t>37</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woman consulted a therapeutist about fatigability, significant weight loss, weakness, loss of appetite. She has been having amenorrhea for 8 months. A year ago she born a full-term child. Haemorrhage during labour made up 2 l. She got blood and blood substitute transfusions. </w:t>
      </w:r>
      <w:r w:rsidR="00CA3477" w:rsidRPr="0081330E">
        <w:rPr>
          <w:rFonts w:ascii="Times New Roman" w:hAnsi="Times New Roman" w:cs="Times New Roman"/>
          <w:b/>
        </w:rPr>
        <w:t>What is the most probable diagnosis?</w:t>
      </w:r>
    </w:p>
    <w:p w:rsidR="00CA3477" w:rsidRPr="0081330E" w:rsidRDefault="00CA3477" w:rsidP="00CD281A">
      <w:pPr>
        <w:numPr>
          <w:ilvl w:val="0"/>
          <w:numId w:val="24"/>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Stein-Leventhal syndrome</w:t>
      </w:r>
    </w:p>
    <w:p w:rsidR="00CA3477" w:rsidRPr="0081330E" w:rsidRDefault="00CA3477" w:rsidP="00CD281A">
      <w:pPr>
        <w:numPr>
          <w:ilvl w:val="0"/>
          <w:numId w:val="24"/>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Shereshevsky-Turner’s syndrome</w:t>
      </w:r>
    </w:p>
    <w:p w:rsidR="00CA3477" w:rsidRPr="0081330E" w:rsidRDefault="00CA3477" w:rsidP="00CD281A">
      <w:pPr>
        <w:numPr>
          <w:ilvl w:val="0"/>
          <w:numId w:val="24"/>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Homological blood syndrome</w:t>
      </w:r>
    </w:p>
    <w:p w:rsidR="00CD281A" w:rsidRPr="0081330E" w:rsidRDefault="00CD281A" w:rsidP="00CD281A">
      <w:pPr>
        <w:numPr>
          <w:ilvl w:val="0"/>
          <w:numId w:val="24"/>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Sheehan’s syndrome</w:t>
      </w:r>
    </w:p>
    <w:p w:rsidR="00CA3477" w:rsidRPr="0081330E" w:rsidRDefault="00CA3477" w:rsidP="00CD281A">
      <w:pPr>
        <w:numPr>
          <w:ilvl w:val="0"/>
          <w:numId w:val="24"/>
        </w:numPr>
        <w:spacing w:after="150" w:line="247" w:lineRule="auto"/>
        <w:ind w:left="284" w:right="87" w:firstLine="425"/>
        <w:jc w:val="both"/>
        <w:rPr>
          <w:rFonts w:ascii="Times New Roman" w:hAnsi="Times New Roman" w:cs="Times New Roman"/>
        </w:rPr>
      </w:pPr>
      <w:r w:rsidRPr="0081330E">
        <w:rPr>
          <w:rFonts w:ascii="Times New Roman" w:hAnsi="Times New Roman" w:cs="Times New Roman"/>
        </w:rPr>
        <w:t>Vegetovascular dystonia</w:t>
      </w:r>
    </w:p>
    <w:p w:rsidR="00CA3477" w:rsidRPr="0081330E" w:rsidRDefault="00CD281A" w:rsidP="001C68AB">
      <w:pPr>
        <w:spacing w:after="13"/>
        <w:ind w:left="284" w:right="1" w:hanging="284"/>
        <w:jc w:val="both"/>
        <w:rPr>
          <w:rFonts w:ascii="Times New Roman" w:hAnsi="Times New Roman" w:cs="Times New Roman"/>
          <w:b/>
        </w:rPr>
      </w:pPr>
      <w:r w:rsidRPr="0081330E">
        <w:rPr>
          <w:rFonts w:ascii="Times New Roman" w:hAnsi="Times New Roman" w:cs="Times New Roman"/>
          <w:b/>
          <w:lang w:val="en-US"/>
        </w:rPr>
        <w:t>38</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24-year-old patient complains of gaining body mass and increased appetite. Objectively: built of hypersthenic type, body mass index is 33,2 </w:t>
      </w:r>
      <w:r w:rsidR="00CA3477" w:rsidRPr="0081330E">
        <w:rPr>
          <w:rFonts w:ascii="Times New Roman" w:eastAsia="Cambria" w:hAnsi="Times New Roman" w:cs="Times New Roman"/>
          <w:i/>
        </w:rPr>
        <w:t>kg/m</w:t>
      </w:r>
      <w:r w:rsidR="00CA3477" w:rsidRPr="0081330E">
        <w:rPr>
          <w:rFonts w:ascii="Times New Roman" w:eastAsia="Cambria" w:hAnsi="Times New Roman" w:cs="Times New Roman"/>
          <w:vertAlign w:val="superscript"/>
        </w:rPr>
        <w:t>2</w:t>
      </w:r>
      <w:r w:rsidR="00CA3477" w:rsidRPr="0081330E">
        <w:rPr>
          <w:rFonts w:ascii="Times New Roman" w:hAnsi="Times New Roman" w:cs="Times New Roman"/>
        </w:rPr>
        <w:t xml:space="preserve">, waist circumference is 100 cm. Waist to hips circumference ratio is 0,95. </w:t>
      </w:r>
      <w:r w:rsidR="00CA3477" w:rsidRPr="0081330E">
        <w:rPr>
          <w:rFonts w:ascii="Times New Roman" w:hAnsi="Times New Roman" w:cs="Times New Roman"/>
          <w:b/>
        </w:rPr>
        <w:t>What is the provisional diagnosis?</w:t>
      </w:r>
    </w:p>
    <w:p w:rsidR="00CA3477" w:rsidRPr="0081330E" w:rsidRDefault="00CA3477" w:rsidP="00CD281A">
      <w:pPr>
        <w:spacing w:after="13"/>
        <w:ind w:left="284" w:firstLine="425"/>
        <w:jc w:val="both"/>
        <w:rPr>
          <w:rFonts w:ascii="Times New Roman" w:hAnsi="Times New Roman" w:cs="Times New Roman"/>
          <w:b/>
        </w:rPr>
      </w:pPr>
      <w:r w:rsidRPr="0081330E">
        <w:rPr>
          <w:rFonts w:ascii="Times New Roman" w:hAnsi="Times New Roman" w:cs="Times New Roman"/>
          <w:lang w:val="en-US"/>
        </w:rPr>
        <w:t xml:space="preserve">A. </w:t>
      </w:r>
      <w:r w:rsidRPr="0081330E">
        <w:rPr>
          <w:rFonts w:ascii="Times New Roman" w:hAnsi="Times New Roman" w:cs="Times New Roman"/>
          <w:b/>
        </w:rPr>
        <w:t>Alimentary constitutive obesity, I stage, android type</w:t>
      </w:r>
    </w:p>
    <w:p w:rsidR="00CA3477" w:rsidRPr="0081330E" w:rsidRDefault="00CA3477" w:rsidP="00CD281A">
      <w:pPr>
        <w:numPr>
          <w:ilvl w:val="0"/>
          <w:numId w:val="25"/>
        </w:numPr>
        <w:spacing w:after="13" w:line="247" w:lineRule="auto"/>
        <w:ind w:left="284" w:firstLine="425"/>
        <w:jc w:val="both"/>
        <w:rPr>
          <w:rFonts w:ascii="Times New Roman" w:hAnsi="Times New Roman" w:cs="Times New Roman"/>
        </w:rPr>
      </w:pPr>
      <w:r w:rsidRPr="0081330E">
        <w:rPr>
          <w:rFonts w:ascii="Times New Roman" w:hAnsi="Times New Roman" w:cs="Times New Roman"/>
        </w:rPr>
        <w:t>Itsenko-Cushing hypothalamic obesity, II stage, gynoid type</w:t>
      </w:r>
    </w:p>
    <w:p w:rsidR="00CA3477" w:rsidRPr="0081330E" w:rsidRDefault="00CA3477" w:rsidP="00CD281A">
      <w:pPr>
        <w:numPr>
          <w:ilvl w:val="0"/>
          <w:numId w:val="25"/>
        </w:numPr>
        <w:spacing w:after="13" w:line="247" w:lineRule="auto"/>
        <w:ind w:left="284" w:firstLine="425"/>
        <w:jc w:val="both"/>
        <w:rPr>
          <w:rFonts w:ascii="Times New Roman" w:hAnsi="Times New Roman" w:cs="Times New Roman"/>
        </w:rPr>
      </w:pPr>
      <w:r w:rsidRPr="0081330E">
        <w:rPr>
          <w:rFonts w:ascii="Times New Roman" w:hAnsi="Times New Roman" w:cs="Times New Roman"/>
        </w:rPr>
        <w:t>Alimentary constitutive obesity, III stage, gynoid type</w:t>
      </w:r>
    </w:p>
    <w:p w:rsidR="00CA3477" w:rsidRPr="0081330E" w:rsidRDefault="00CA3477" w:rsidP="00CD281A">
      <w:pPr>
        <w:numPr>
          <w:ilvl w:val="0"/>
          <w:numId w:val="25"/>
        </w:numPr>
        <w:spacing w:after="13" w:line="247" w:lineRule="auto"/>
        <w:ind w:left="284" w:firstLine="425"/>
        <w:jc w:val="both"/>
        <w:rPr>
          <w:rFonts w:ascii="Times New Roman" w:hAnsi="Times New Roman" w:cs="Times New Roman"/>
        </w:rPr>
      </w:pPr>
      <w:r w:rsidRPr="0081330E">
        <w:rPr>
          <w:rFonts w:ascii="Times New Roman" w:hAnsi="Times New Roman" w:cs="Times New Roman"/>
        </w:rPr>
        <w:t>Alimentary constitutive obesity, II stage, android type</w:t>
      </w:r>
    </w:p>
    <w:p w:rsidR="00CA3477" w:rsidRPr="0081330E" w:rsidRDefault="00CA3477" w:rsidP="00CD281A">
      <w:pPr>
        <w:numPr>
          <w:ilvl w:val="0"/>
          <w:numId w:val="25"/>
        </w:numPr>
        <w:spacing w:after="156" w:line="247" w:lineRule="auto"/>
        <w:ind w:left="284" w:firstLine="425"/>
        <w:jc w:val="both"/>
        <w:rPr>
          <w:rFonts w:ascii="Times New Roman" w:hAnsi="Times New Roman" w:cs="Times New Roman"/>
        </w:rPr>
      </w:pPr>
      <w:r w:rsidRPr="0081330E">
        <w:rPr>
          <w:rFonts w:ascii="Times New Roman" w:hAnsi="Times New Roman" w:cs="Times New Roman"/>
        </w:rPr>
        <w:t>Itsenko-Cushing hypothalamic obesity, I stage, android type</w:t>
      </w:r>
    </w:p>
    <w:p w:rsidR="00CA3477" w:rsidRPr="0081330E" w:rsidRDefault="00CD281A" w:rsidP="001C68AB">
      <w:pPr>
        <w:spacing w:after="157"/>
        <w:ind w:left="284" w:right="87" w:hanging="284"/>
        <w:jc w:val="both"/>
        <w:rPr>
          <w:rFonts w:ascii="Times New Roman" w:hAnsi="Times New Roman" w:cs="Times New Roman"/>
          <w:b/>
        </w:rPr>
      </w:pPr>
      <w:r w:rsidRPr="0081330E">
        <w:rPr>
          <w:rFonts w:ascii="Times New Roman" w:hAnsi="Times New Roman" w:cs="Times New Roman"/>
          <w:b/>
          <w:lang w:val="en-US"/>
        </w:rPr>
        <w:t>39</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During a surgical operation necessitated by the patient’s suffering from autoimmune thyroiditis with concomitant multinodular goiter the right lobe was removed and subtotal resection of the left lobe was performed. </w:t>
      </w:r>
      <w:r w:rsidR="00CA3477" w:rsidRPr="0081330E">
        <w:rPr>
          <w:rFonts w:ascii="Times New Roman" w:hAnsi="Times New Roman" w:cs="Times New Roman"/>
          <w:b/>
        </w:rPr>
        <w:t>What should be prescribed to the patient for postoperative hypothyroidism prevention?</w:t>
      </w:r>
    </w:p>
    <w:p w:rsidR="00CA3477" w:rsidRPr="0081330E" w:rsidRDefault="00CA3477" w:rsidP="00CD281A">
      <w:pPr>
        <w:numPr>
          <w:ilvl w:val="0"/>
          <w:numId w:val="26"/>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Mercazolil (Thiamazole)</w:t>
      </w:r>
    </w:p>
    <w:p w:rsidR="00CA3477" w:rsidRPr="0081330E" w:rsidRDefault="00CA3477" w:rsidP="00CD281A">
      <w:pPr>
        <w:numPr>
          <w:ilvl w:val="0"/>
          <w:numId w:val="26"/>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Iodomarin (Potassium iodide)</w:t>
      </w:r>
    </w:p>
    <w:p w:rsidR="00CA3477" w:rsidRPr="0081330E" w:rsidRDefault="00CA3477" w:rsidP="00CD281A">
      <w:pPr>
        <w:numPr>
          <w:ilvl w:val="0"/>
          <w:numId w:val="26"/>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Lithium preparations</w:t>
      </w:r>
    </w:p>
    <w:p w:rsidR="00CD281A" w:rsidRPr="0081330E" w:rsidRDefault="00CA3477" w:rsidP="00CD281A">
      <w:pPr>
        <w:numPr>
          <w:ilvl w:val="0"/>
          <w:numId w:val="26"/>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Insulin</w:t>
      </w:r>
    </w:p>
    <w:p w:rsidR="00CD281A" w:rsidRPr="0081330E" w:rsidRDefault="00CD281A" w:rsidP="00CD281A">
      <w:pPr>
        <w:numPr>
          <w:ilvl w:val="0"/>
          <w:numId w:val="26"/>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 xml:space="preserve"> </w:t>
      </w:r>
      <w:r w:rsidRPr="0081330E">
        <w:rPr>
          <w:rFonts w:ascii="Times New Roman" w:hAnsi="Times New Roman" w:cs="Times New Roman"/>
          <w:b/>
        </w:rPr>
        <w:t>L-thyroxin</w:t>
      </w:r>
    </w:p>
    <w:p w:rsidR="00CD281A" w:rsidRPr="0081330E" w:rsidRDefault="00CD281A" w:rsidP="001C68AB">
      <w:pPr>
        <w:spacing w:after="13"/>
        <w:ind w:left="284" w:right="87" w:hanging="284"/>
        <w:jc w:val="both"/>
        <w:rPr>
          <w:rFonts w:ascii="Times New Roman" w:hAnsi="Times New Roman" w:cs="Times New Roman"/>
          <w:b/>
          <w:lang w:val="en-US"/>
        </w:rPr>
      </w:pPr>
    </w:p>
    <w:p w:rsidR="00CA3477" w:rsidRPr="0081330E" w:rsidRDefault="00CD281A" w:rsidP="001C68AB">
      <w:pPr>
        <w:spacing w:after="13"/>
        <w:ind w:left="284" w:right="87" w:hanging="284"/>
        <w:jc w:val="both"/>
        <w:rPr>
          <w:rFonts w:ascii="Times New Roman" w:hAnsi="Times New Roman" w:cs="Times New Roman"/>
        </w:rPr>
      </w:pPr>
      <w:r w:rsidRPr="0081330E">
        <w:rPr>
          <w:rFonts w:ascii="Times New Roman" w:hAnsi="Times New Roman" w:cs="Times New Roman"/>
          <w:b/>
          <w:lang w:val="en-US"/>
        </w:rPr>
        <w:t>40</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54-year-old patient has been suffering from diabetes mellitus for 5 years, with diet being his only treatment. Within the last half a year he lost 7 kg of body weight, complains of thirst, vertigo when raising from bed, decrease of erectile function, frequent stool, especially at night. Objectively: malnutrition, dry skin. BP in lying position is 160/90 mm Hg; BP in standing position is 170/85 mm Hg. No edemas. Fasting plasma glucose level is 12 mmol/l. Glycated hemoglobin accounts for 11%. Albumin excreted with urine is 20 mg per day. </w:t>
      </w:r>
      <w:r w:rsidR="00CA3477" w:rsidRPr="0081330E">
        <w:rPr>
          <w:rFonts w:ascii="Times New Roman" w:hAnsi="Times New Roman" w:cs="Times New Roman"/>
          <w:b/>
        </w:rPr>
        <w:t>The most likely diagnosis is</w:t>
      </w:r>
      <w:r w:rsidR="00CA3477" w:rsidRPr="0081330E">
        <w:rPr>
          <w:rFonts w:ascii="Times New Roman" w:hAnsi="Times New Roman" w:cs="Times New Roman"/>
        </w:rPr>
        <w:t>:</w:t>
      </w:r>
    </w:p>
    <w:p w:rsidR="00CA3477" w:rsidRPr="0081330E" w:rsidRDefault="00CA3477" w:rsidP="00CD281A">
      <w:pPr>
        <w:numPr>
          <w:ilvl w:val="0"/>
          <w:numId w:val="27"/>
        </w:numPr>
        <w:spacing w:after="13" w:line="247" w:lineRule="auto"/>
        <w:ind w:left="284" w:firstLine="425"/>
        <w:jc w:val="both"/>
        <w:rPr>
          <w:rFonts w:ascii="Times New Roman" w:hAnsi="Times New Roman" w:cs="Times New Roman"/>
          <w:b/>
        </w:rPr>
      </w:pPr>
      <w:r w:rsidRPr="0081330E">
        <w:rPr>
          <w:rFonts w:ascii="Times New Roman" w:hAnsi="Times New Roman" w:cs="Times New Roman"/>
          <w:b/>
        </w:rPr>
        <w:t>Diabetes</w:t>
      </w:r>
      <w:r w:rsidRPr="0081330E">
        <w:rPr>
          <w:rFonts w:ascii="Times New Roman" w:hAnsi="Times New Roman" w:cs="Times New Roman"/>
          <w:b/>
        </w:rPr>
        <w:tab/>
        <w:t>mellitus</w:t>
      </w:r>
      <w:r w:rsidRPr="0081330E">
        <w:rPr>
          <w:rFonts w:ascii="Times New Roman" w:hAnsi="Times New Roman" w:cs="Times New Roman"/>
          <w:b/>
        </w:rPr>
        <w:tab/>
        <w:t>type</w:t>
      </w:r>
      <w:r w:rsidRPr="0081330E">
        <w:rPr>
          <w:rFonts w:ascii="Times New Roman" w:hAnsi="Times New Roman" w:cs="Times New Roman"/>
          <w:b/>
        </w:rPr>
        <w:tab/>
        <w:t>2</w:t>
      </w:r>
      <w:r w:rsidRPr="0081330E">
        <w:rPr>
          <w:rFonts w:ascii="Times New Roman" w:hAnsi="Times New Roman" w:cs="Times New Roman"/>
          <w:b/>
        </w:rPr>
        <w:tab/>
        <w:t>with</w:t>
      </w:r>
      <w:r w:rsidRPr="0081330E">
        <w:rPr>
          <w:rFonts w:ascii="Times New Roman" w:hAnsi="Times New Roman" w:cs="Times New Roman"/>
          <w:b/>
        </w:rPr>
        <w:tab/>
        <w:t>visceral neuropathy</w:t>
      </w:r>
    </w:p>
    <w:p w:rsidR="00CA3477" w:rsidRPr="0081330E" w:rsidRDefault="00CA3477" w:rsidP="00CD281A">
      <w:pPr>
        <w:numPr>
          <w:ilvl w:val="0"/>
          <w:numId w:val="27"/>
        </w:numPr>
        <w:spacing w:after="13" w:line="247" w:lineRule="auto"/>
        <w:ind w:left="284" w:firstLine="425"/>
        <w:jc w:val="both"/>
        <w:rPr>
          <w:rFonts w:ascii="Times New Roman" w:hAnsi="Times New Roman" w:cs="Times New Roman"/>
        </w:rPr>
      </w:pPr>
      <w:r w:rsidRPr="0081330E">
        <w:rPr>
          <w:rFonts w:ascii="Times New Roman" w:hAnsi="Times New Roman" w:cs="Times New Roman"/>
        </w:rPr>
        <w:t>Diabetes mellitus type 1 with ketoacidosis</w:t>
      </w:r>
    </w:p>
    <w:p w:rsidR="00CA3477" w:rsidRPr="0081330E" w:rsidRDefault="00CA3477" w:rsidP="00CD281A">
      <w:pPr>
        <w:numPr>
          <w:ilvl w:val="0"/>
          <w:numId w:val="27"/>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Diabetes</w:t>
      </w:r>
      <w:r w:rsidRPr="0081330E">
        <w:rPr>
          <w:rFonts w:ascii="Times New Roman" w:hAnsi="Times New Roman" w:cs="Times New Roman"/>
        </w:rPr>
        <w:tab/>
        <w:t>mellitus</w:t>
      </w:r>
      <w:r w:rsidRPr="0081330E">
        <w:rPr>
          <w:rFonts w:ascii="Times New Roman" w:hAnsi="Times New Roman" w:cs="Times New Roman"/>
        </w:rPr>
        <w:tab/>
        <w:t>type</w:t>
      </w:r>
      <w:r w:rsidRPr="0081330E">
        <w:rPr>
          <w:rFonts w:ascii="Times New Roman" w:hAnsi="Times New Roman" w:cs="Times New Roman"/>
        </w:rPr>
        <w:tab/>
        <w:t>1</w:t>
      </w:r>
      <w:r w:rsidRPr="0081330E">
        <w:rPr>
          <w:rFonts w:ascii="Times New Roman" w:hAnsi="Times New Roman" w:cs="Times New Roman"/>
        </w:rPr>
        <w:tab/>
        <w:t>with</w:t>
      </w:r>
      <w:r w:rsidRPr="0081330E">
        <w:rPr>
          <w:rFonts w:ascii="Times New Roman" w:hAnsi="Times New Roman" w:cs="Times New Roman"/>
          <w:lang w:val="en-US"/>
        </w:rPr>
        <w:t xml:space="preserve"> </w:t>
      </w:r>
      <w:r w:rsidRPr="0081330E">
        <w:rPr>
          <w:rFonts w:ascii="Times New Roman" w:hAnsi="Times New Roman" w:cs="Times New Roman"/>
        </w:rPr>
        <w:t>encephalomyelopathy</w:t>
      </w:r>
    </w:p>
    <w:p w:rsidR="00CA3477" w:rsidRPr="0081330E" w:rsidRDefault="00CA3477" w:rsidP="00CD281A">
      <w:pPr>
        <w:numPr>
          <w:ilvl w:val="0"/>
          <w:numId w:val="27"/>
        </w:numPr>
        <w:spacing w:after="13" w:line="247" w:lineRule="auto"/>
        <w:ind w:left="284" w:firstLine="425"/>
        <w:jc w:val="both"/>
        <w:rPr>
          <w:rFonts w:ascii="Times New Roman" w:hAnsi="Times New Roman" w:cs="Times New Roman"/>
        </w:rPr>
      </w:pPr>
      <w:r w:rsidRPr="0081330E">
        <w:rPr>
          <w:rFonts w:ascii="Times New Roman" w:hAnsi="Times New Roman" w:cs="Times New Roman"/>
        </w:rPr>
        <w:t>Diabetes mellitus type 2 with nephropathy</w:t>
      </w:r>
    </w:p>
    <w:p w:rsidR="00CA3477" w:rsidRPr="0081330E" w:rsidRDefault="00CA3477" w:rsidP="00CD281A">
      <w:pPr>
        <w:numPr>
          <w:ilvl w:val="0"/>
          <w:numId w:val="27"/>
        </w:numPr>
        <w:spacing w:after="150" w:line="247" w:lineRule="auto"/>
        <w:ind w:left="284" w:firstLine="425"/>
        <w:jc w:val="both"/>
        <w:rPr>
          <w:rFonts w:ascii="Times New Roman" w:hAnsi="Times New Roman" w:cs="Times New Roman"/>
        </w:rPr>
      </w:pPr>
      <w:r w:rsidRPr="0081330E">
        <w:rPr>
          <w:rFonts w:ascii="Times New Roman" w:hAnsi="Times New Roman" w:cs="Times New Roman"/>
        </w:rPr>
        <w:lastRenderedPageBreak/>
        <w:t>Diabetes mellitus type 2 with polyneuropathy</w:t>
      </w:r>
    </w:p>
    <w:p w:rsidR="00CA3477" w:rsidRPr="0081330E" w:rsidRDefault="00CD281A" w:rsidP="001C68AB">
      <w:pPr>
        <w:spacing w:after="13"/>
        <w:ind w:left="284" w:right="87" w:hanging="284"/>
        <w:jc w:val="both"/>
        <w:rPr>
          <w:rFonts w:ascii="Times New Roman" w:hAnsi="Times New Roman" w:cs="Times New Roman"/>
          <w:b/>
        </w:rPr>
      </w:pPr>
      <w:r w:rsidRPr="0081330E">
        <w:rPr>
          <w:rFonts w:ascii="Times New Roman" w:hAnsi="Times New Roman" w:cs="Times New Roman"/>
          <w:b/>
          <w:lang w:val="en-US"/>
        </w:rPr>
        <w:t>41</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t>
      </w:r>
      <w:r w:rsidR="00CA3477" w:rsidRPr="0081330E">
        <w:rPr>
          <w:rFonts w:ascii="Times New Roman" w:hAnsi="Times New Roman" w:cs="Times New Roman"/>
          <w:b/>
        </w:rPr>
        <w:t>What is the etiology of obesity?</w:t>
      </w:r>
    </w:p>
    <w:p w:rsidR="00CA3477" w:rsidRPr="0081330E" w:rsidRDefault="00CA3477" w:rsidP="00CD281A">
      <w:pPr>
        <w:numPr>
          <w:ilvl w:val="0"/>
          <w:numId w:val="28"/>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Hypo-ovarian</w:t>
      </w:r>
    </w:p>
    <w:p w:rsidR="00CA3477" w:rsidRPr="0081330E" w:rsidRDefault="00CA3477" w:rsidP="00CD281A">
      <w:pPr>
        <w:numPr>
          <w:ilvl w:val="0"/>
          <w:numId w:val="28"/>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Hypothalamic-pituitary</w:t>
      </w:r>
    </w:p>
    <w:p w:rsidR="00CD281A" w:rsidRPr="0081330E" w:rsidRDefault="00CD281A" w:rsidP="00CD281A">
      <w:pPr>
        <w:numPr>
          <w:ilvl w:val="0"/>
          <w:numId w:val="28"/>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Hypothyroid</w:t>
      </w:r>
    </w:p>
    <w:p w:rsidR="00CA3477" w:rsidRPr="0081330E" w:rsidRDefault="00CA3477" w:rsidP="00CD281A">
      <w:pPr>
        <w:numPr>
          <w:ilvl w:val="0"/>
          <w:numId w:val="28"/>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Alimentary and constitutive</w:t>
      </w:r>
    </w:p>
    <w:p w:rsidR="00CA3477" w:rsidRPr="0081330E" w:rsidRDefault="00CA3477" w:rsidP="00CD281A">
      <w:pPr>
        <w:numPr>
          <w:ilvl w:val="0"/>
          <w:numId w:val="28"/>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Hypercorticoid</w:t>
      </w:r>
    </w:p>
    <w:p w:rsidR="00CA3477" w:rsidRPr="0081330E" w:rsidRDefault="00CD281A" w:rsidP="001C68AB">
      <w:pPr>
        <w:spacing w:after="156"/>
        <w:ind w:left="284" w:right="87" w:hanging="284"/>
        <w:jc w:val="both"/>
        <w:rPr>
          <w:rFonts w:ascii="Times New Roman" w:hAnsi="Times New Roman" w:cs="Times New Roman"/>
        </w:rPr>
      </w:pPr>
      <w:r w:rsidRPr="0081330E">
        <w:rPr>
          <w:rFonts w:ascii="Times New Roman" w:hAnsi="Times New Roman" w:cs="Times New Roman"/>
          <w:b/>
          <w:lang w:val="en-US"/>
        </w:rPr>
        <w:t>42</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t>
      </w:r>
      <w:r w:rsidR="00CA3477" w:rsidRPr="0081330E">
        <w:rPr>
          <w:rFonts w:ascii="Times New Roman" w:hAnsi="Times New Roman" w:cs="Times New Roman"/>
          <w:b/>
        </w:rPr>
        <w:t>What is the most likely diagnosis?</w:t>
      </w:r>
    </w:p>
    <w:p w:rsidR="00CA3477" w:rsidRPr="0081330E" w:rsidRDefault="00CA3477" w:rsidP="00CD281A">
      <w:pPr>
        <w:numPr>
          <w:ilvl w:val="0"/>
          <w:numId w:val="29"/>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Nodular euthyroid goiter</w:t>
      </w:r>
    </w:p>
    <w:p w:rsidR="00CA3477" w:rsidRPr="0081330E" w:rsidRDefault="00CA3477" w:rsidP="00CD281A">
      <w:pPr>
        <w:numPr>
          <w:ilvl w:val="0"/>
          <w:numId w:val="29"/>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Nodular hyperthyroid goiter</w:t>
      </w:r>
    </w:p>
    <w:p w:rsidR="00CA3477" w:rsidRPr="0081330E" w:rsidRDefault="00CA3477" w:rsidP="00CD281A">
      <w:pPr>
        <w:numPr>
          <w:ilvl w:val="0"/>
          <w:numId w:val="29"/>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Riedel’s thyroiditis</w:t>
      </w:r>
    </w:p>
    <w:p w:rsidR="00CA3477" w:rsidRPr="0081330E" w:rsidRDefault="00CA3477" w:rsidP="00CD281A">
      <w:pPr>
        <w:numPr>
          <w:ilvl w:val="0"/>
          <w:numId w:val="29"/>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Mixed euthyroid goiter</w:t>
      </w:r>
    </w:p>
    <w:p w:rsidR="00CA3477" w:rsidRPr="0081330E" w:rsidRDefault="00CA3477" w:rsidP="00CD281A">
      <w:pPr>
        <w:numPr>
          <w:ilvl w:val="0"/>
          <w:numId w:val="29"/>
        </w:numPr>
        <w:spacing w:after="152" w:line="247" w:lineRule="auto"/>
        <w:ind w:left="284" w:right="87" w:firstLine="425"/>
        <w:jc w:val="both"/>
        <w:rPr>
          <w:rFonts w:ascii="Times New Roman" w:hAnsi="Times New Roman" w:cs="Times New Roman"/>
        </w:rPr>
      </w:pPr>
      <w:r w:rsidRPr="0081330E">
        <w:rPr>
          <w:rFonts w:ascii="Times New Roman" w:hAnsi="Times New Roman" w:cs="Times New Roman"/>
        </w:rPr>
        <w:t>The median cervical cyst</w:t>
      </w:r>
    </w:p>
    <w:p w:rsidR="00CA3477" w:rsidRPr="0081330E" w:rsidRDefault="00CD281A" w:rsidP="001C68AB">
      <w:pPr>
        <w:spacing w:after="155"/>
        <w:ind w:left="284" w:right="87" w:hanging="284"/>
        <w:jc w:val="both"/>
        <w:rPr>
          <w:rFonts w:ascii="Times New Roman" w:hAnsi="Times New Roman" w:cs="Times New Roman"/>
        </w:rPr>
      </w:pPr>
      <w:r w:rsidRPr="0081330E">
        <w:rPr>
          <w:rFonts w:ascii="Times New Roman" w:hAnsi="Times New Roman" w:cs="Times New Roman"/>
          <w:b/>
          <w:lang w:val="en-US"/>
        </w:rPr>
        <w:t>43</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41-year-old patient with Addison’s disease had influenza. After that he developed adynamia, depression, nausea, vomiting, diarrhea and hypoglycemia. BP is 75/50 mm Hg. Blood test: decreased content of corticosterone, hydrocortisone, 13-oxycorticosteroids, 17-oxycorticosteroids. </w:t>
      </w:r>
      <w:r w:rsidR="00CA3477" w:rsidRPr="0081330E">
        <w:rPr>
          <w:rFonts w:ascii="Times New Roman" w:hAnsi="Times New Roman" w:cs="Times New Roman"/>
          <w:b/>
        </w:rPr>
        <w:t>What condition has developed in the patient?</w:t>
      </w:r>
    </w:p>
    <w:p w:rsidR="00CA3477" w:rsidRPr="0081330E" w:rsidRDefault="00CA3477" w:rsidP="00CD281A">
      <w:pPr>
        <w:numPr>
          <w:ilvl w:val="0"/>
          <w:numId w:val="30"/>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Acute gastritis</w:t>
      </w:r>
    </w:p>
    <w:p w:rsidR="00CA3477" w:rsidRPr="0081330E" w:rsidRDefault="00CA3477" w:rsidP="00CD281A">
      <w:pPr>
        <w:numPr>
          <w:ilvl w:val="0"/>
          <w:numId w:val="30"/>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Acute enterocolitis</w:t>
      </w:r>
    </w:p>
    <w:p w:rsidR="0081330E" w:rsidRPr="0081330E" w:rsidRDefault="0081330E" w:rsidP="0081330E">
      <w:pPr>
        <w:numPr>
          <w:ilvl w:val="0"/>
          <w:numId w:val="30"/>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Acute adrenal gland insufficiency</w:t>
      </w:r>
    </w:p>
    <w:p w:rsidR="00CA3477" w:rsidRPr="0081330E" w:rsidRDefault="00CA3477" w:rsidP="00CD281A">
      <w:pPr>
        <w:numPr>
          <w:ilvl w:val="0"/>
          <w:numId w:val="30"/>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Collapse</w:t>
      </w:r>
    </w:p>
    <w:p w:rsidR="00CA3477" w:rsidRPr="0081330E" w:rsidRDefault="00CA3477" w:rsidP="00CD281A">
      <w:pPr>
        <w:numPr>
          <w:ilvl w:val="0"/>
          <w:numId w:val="30"/>
        </w:numPr>
        <w:spacing w:after="150" w:line="247" w:lineRule="auto"/>
        <w:ind w:left="284" w:right="87" w:firstLine="425"/>
        <w:jc w:val="both"/>
        <w:rPr>
          <w:rFonts w:ascii="Times New Roman" w:hAnsi="Times New Roman" w:cs="Times New Roman"/>
        </w:rPr>
      </w:pPr>
      <w:r w:rsidRPr="0081330E">
        <w:rPr>
          <w:rFonts w:ascii="Times New Roman" w:hAnsi="Times New Roman" w:cs="Times New Roman"/>
        </w:rPr>
        <w:t>Diabetes mellitus</w:t>
      </w:r>
    </w:p>
    <w:p w:rsidR="00CA3477" w:rsidRPr="0081330E" w:rsidRDefault="0081330E" w:rsidP="001C68AB">
      <w:pPr>
        <w:spacing w:after="156"/>
        <w:ind w:left="284" w:right="87" w:hanging="284"/>
        <w:jc w:val="both"/>
        <w:rPr>
          <w:rFonts w:ascii="Times New Roman" w:hAnsi="Times New Roman" w:cs="Times New Roman"/>
        </w:rPr>
      </w:pPr>
      <w:r w:rsidRPr="0081330E">
        <w:rPr>
          <w:rFonts w:ascii="Times New Roman" w:hAnsi="Times New Roman" w:cs="Times New Roman"/>
          <w:b/>
          <w:lang w:val="en-US"/>
        </w:rPr>
        <w:t>44</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t>
      </w:r>
      <w:r w:rsidR="00CA3477" w:rsidRPr="0081330E">
        <w:rPr>
          <w:rFonts w:ascii="Times New Roman" w:hAnsi="Times New Roman" w:cs="Times New Roman"/>
          <w:b/>
        </w:rPr>
        <w:t>When would it be advisable to start preventive treatment of hypoglycemia by introduction of 5% glucose solution?</w:t>
      </w:r>
    </w:p>
    <w:p w:rsidR="00CA3477" w:rsidRPr="0081330E" w:rsidRDefault="00CA3477" w:rsidP="0081330E">
      <w:pPr>
        <w:numPr>
          <w:ilvl w:val="0"/>
          <w:numId w:val="31"/>
        </w:numPr>
        <w:spacing w:after="0" w:line="240" w:lineRule="auto"/>
        <w:ind w:left="284" w:right="85" w:firstLine="425"/>
        <w:jc w:val="both"/>
        <w:rPr>
          <w:rFonts w:ascii="Times New Roman" w:hAnsi="Times New Roman" w:cs="Times New Roman"/>
        </w:rPr>
      </w:pPr>
      <w:r w:rsidRPr="0081330E">
        <w:rPr>
          <w:rFonts w:ascii="Times New Roman" w:hAnsi="Times New Roman" w:cs="Times New Roman"/>
        </w:rPr>
        <w:t>2 hours after beginning of insulinotherapy</w:t>
      </w:r>
    </w:p>
    <w:p w:rsidR="00CA3477" w:rsidRPr="0081330E" w:rsidRDefault="00CA3477" w:rsidP="0081330E">
      <w:pPr>
        <w:numPr>
          <w:ilvl w:val="0"/>
          <w:numId w:val="31"/>
        </w:numPr>
        <w:spacing w:after="0" w:line="240" w:lineRule="auto"/>
        <w:ind w:left="284" w:right="85" w:firstLine="425"/>
        <w:jc w:val="both"/>
        <w:rPr>
          <w:rFonts w:ascii="Times New Roman" w:hAnsi="Times New Roman" w:cs="Times New Roman"/>
        </w:rPr>
      </w:pPr>
      <w:r w:rsidRPr="0081330E">
        <w:rPr>
          <w:rFonts w:ascii="Times New Roman" w:hAnsi="Times New Roman" w:cs="Times New Roman"/>
        </w:rPr>
        <w:t>When patient becomes conscious</w:t>
      </w:r>
    </w:p>
    <w:p w:rsidR="00CA3477" w:rsidRPr="0081330E" w:rsidRDefault="00CA3477" w:rsidP="0081330E">
      <w:pPr>
        <w:numPr>
          <w:ilvl w:val="0"/>
          <w:numId w:val="31"/>
        </w:numPr>
        <w:spacing w:after="0" w:line="240" w:lineRule="auto"/>
        <w:ind w:left="284" w:right="85" w:firstLine="425"/>
        <w:jc w:val="both"/>
        <w:rPr>
          <w:rFonts w:ascii="Times New Roman" w:hAnsi="Times New Roman" w:cs="Times New Roman"/>
        </w:rPr>
      </w:pPr>
      <w:r w:rsidRPr="0081330E">
        <w:rPr>
          <w:rFonts w:ascii="Times New Roman" w:hAnsi="Times New Roman" w:cs="Times New Roman"/>
        </w:rPr>
        <w:t xml:space="preserve">After glycemia rate becomes normal </w:t>
      </w:r>
    </w:p>
    <w:p w:rsidR="0081330E" w:rsidRPr="0081330E" w:rsidRDefault="0081330E" w:rsidP="0081330E">
      <w:pPr>
        <w:numPr>
          <w:ilvl w:val="0"/>
          <w:numId w:val="31"/>
        </w:numPr>
        <w:spacing w:after="0" w:line="240" w:lineRule="auto"/>
        <w:ind w:left="284" w:right="85" w:firstLine="425"/>
        <w:jc w:val="both"/>
        <w:rPr>
          <w:rFonts w:ascii="Times New Roman" w:hAnsi="Times New Roman" w:cs="Times New Roman"/>
          <w:b/>
        </w:rPr>
      </w:pPr>
      <w:r w:rsidRPr="0081330E">
        <w:rPr>
          <w:rFonts w:ascii="Times New Roman" w:hAnsi="Times New Roman" w:cs="Times New Roman"/>
          <w:b/>
        </w:rPr>
        <w:t>After glycemia rate drops to 13-14 mmol/l</w:t>
      </w:r>
    </w:p>
    <w:p w:rsidR="00CA3477" w:rsidRPr="0081330E" w:rsidRDefault="00CA3477" w:rsidP="0081330E">
      <w:pPr>
        <w:numPr>
          <w:ilvl w:val="0"/>
          <w:numId w:val="31"/>
        </w:numPr>
        <w:spacing w:after="0" w:line="240" w:lineRule="auto"/>
        <w:ind w:left="284" w:right="85" w:firstLine="425"/>
        <w:jc w:val="both"/>
        <w:rPr>
          <w:rFonts w:ascii="Times New Roman" w:hAnsi="Times New Roman" w:cs="Times New Roman"/>
        </w:rPr>
      </w:pPr>
      <w:r w:rsidRPr="0081330E">
        <w:rPr>
          <w:rFonts w:ascii="Times New Roman" w:hAnsi="Times New Roman" w:cs="Times New Roman"/>
        </w:rPr>
        <w:t>If glycemia decreases with the rate over 5 mmol/l per hour</w:t>
      </w:r>
    </w:p>
    <w:p w:rsidR="0081330E" w:rsidRPr="0081330E" w:rsidRDefault="0081330E" w:rsidP="001C68AB">
      <w:pPr>
        <w:spacing w:after="156"/>
        <w:ind w:left="284" w:right="87" w:hanging="284"/>
        <w:jc w:val="both"/>
        <w:rPr>
          <w:rFonts w:ascii="Times New Roman" w:hAnsi="Times New Roman" w:cs="Times New Roman"/>
          <w:b/>
          <w:lang w:val="en-US"/>
        </w:rPr>
      </w:pPr>
    </w:p>
    <w:p w:rsidR="00CA3477" w:rsidRPr="0081330E" w:rsidRDefault="0081330E" w:rsidP="001C68AB">
      <w:pPr>
        <w:spacing w:after="156"/>
        <w:ind w:left="284" w:right="87" w:hanging="284"/>
        <w:jc w:val="both"/>
        <w:rPr>
          <w:rFonts w:ascii="Times New Roman" w:hAnsi="Times New Roman" w:cs="Times New Roman"/>
        </w:rPr>
      </w:pPr>
      <w:r w:rsidRPr="0081330E">
        <w:rPr>
          <w:rFonts w:ascii="Times New Roman" w:hAnsi="Times New Roman" w:cs="Times New Roman"/>
          <w:b/>
          <w:lang w:val="en-US"/>
        </w:rPr>
        <w:t>45</w:t>
      </w:r>
      <w:r w:rsidR="00CA3477" w:rsidRPr="0081330E">
        <w:rPr>
          <w:rFonts w:ascii="Times New Roman" w:hAnsi="Times New Roman" w:cs="Times New Roman"/>
          <w:b/>
        </w:rPr>
        <w:t xml:space="preserve">. </w:t>
      </w:r>
      <w:r w:rsidR="00CA3477" w:rsidRPr="0081330E">
        <w:rPr>
          <w:rFonts w:ascii="Times New Roman" w:hAnsi="Times New Roman" w:cs="Times New Roman"/>
        </w:rPr>
        <w:t xml:space="preserve">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w:t>
      </w:r>
      <w:r w:rsidR="00CA3477" w:rsidRPr="0081330E">
        <w:rPr>
          <w:rFonts w:ascii="Times New Roman" w:hAnsi="Times New Roman" w:cs="Times New Roman"/>
          <w:b/>
        </w:rPr>
        <w:t>Provisional diagnosis is:</w:t>
      </w:r>
    </w:p>
    <w:p w:rsidR="00CA3477" w:rsidRPr="0081330E" w:rsidRDefault="00CA3477" w:rsidP="0081330E">
      <w:pPr>
        <w:numPr>
          <w:ilvl w:val="0"/>
          <w:numId w:val="32"/>
        </w:numPr>
        <w:spacing w:after="13" w:line="247" w:lineRule="auto"/>
        <w:ind w:left="284" w:right="87" w:firstLine="425"/>
        <w:jc w:val="both"/>
        <w:rPr>
          <w:rFonts w:ascii="Times New Roman" w:hAnsi="Times New Roman" w:cs="Times New Roman"/>
          <w:b/>
        </w:rPr>
      </w:pPr>
      <w:r w:rsidRPr="0081330E">
        <w:rPr>
          <w:rFonts w:ascii="Times New Roman" w:hAnsi="Times New Roman" w:cs="Times New Roman"/>
          <w:b/>
        </w:rPr>
        <w:t>Pubertate dyspituitarism</w:t>
      </w:r>
    </w:p>
    <w:p w:rsidR="00CA3477" w:rsidRPr="0081330E" w:rsidRDefault="00CA3477" w:rsidP="0081330E">
      <w:pPr>
        <w:numPr>
          <w:ilvl w:val="0"/>
          <w:numId w:val="3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Alimentary constitutive obesity</w:t>
      </w:r>
    </w:p>
    <w:p w:rsidR="00CA3477" w:rsidRPr="0081330E" w:rsidRDefault="00CA3477" w:rsidP="0081330E">
      <w:pPr>
        <w:numPr>
          <w:ilvl w:val="0"/>
          <w:numId w:val="3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Somatoform autonomic dysfunction</w:t>
      </w:r>
    </w:p>
    <w:p w:rsidR="00CA3477" w:rsidRPr="0081330E" w:rsidRDefault="00CA3477" w:rsidP="0081330E">
      <w:pPr>
        <w:numPr>
          <w:ilvl w:val="0"/>
          <w:numId w:val="3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Itsenko-Cushing’s disease</w:t>
      </w:r>
    </w:p>
    <w:p w:rsidR="00CA3477" w:rsidRPr="0081330E" w:rsidRDefault="00CA3477" w:rsidP="0081330E">
      <w:pPr>
        <w:numPr>
          <w:ilvl w:val="0"/>
          <w:numId w:val="32"/>
        </w:numPr>
        <w:spacing w:after="13" w:line="247" w:lineRule="auto"/>
        <w:ind w:left="284" w:right="87" w:firstLine="425"/>
        <w:jc w:val="both"/>
        <w:rPr>
          <w:rFonts w:ascii="Times New Roman" w:hAnsi="Times New Roman" w:cs="Times New Roman"/>
        </w:rPr>
      </w:pPr>
      <w:r w:rsidRPr="0081330E">
        <w:rPr>
          <w:rFonts w:ascii="Times New Roman" w:hAnsi="Times New Roman" w:cs="Times New Roman"/>
        </w:rPr>
        <w:t>Cushing’s syndrome</w:t>
      </w:r>
    </w:p>
    <w:p w:rsidR="009B01EC" w:rsidRPr="0081330E" w:rsidRDefault="009B01EC" w:rsidP="001C68AB">
      <w:pPr>
        <w:spacing w:after="0" w:line="240" w:lineRule="auto"/>
        <w:ind w:left="284" w:hanging="284"/>
        <w:jc w:val="both"/>
        <w:rPr>
          <w:rFonts w:ascii="Times New Roman" w:eastAsia="Times New Roman" w:hAnsi="Times New Roman" w:cs="Times New Roman"/>
          <w:lang w:val="en-US"/>
        </w:rPr>
      </w:pPr>
    </w:p>
    <w:p w:rsidR="00FB28B8" w:rsidRPr="0081330E" w:rsidRDefault="00FB28B8" w:rsidP="0081330E">
      <w:pPr>
        <w:pStyle w:val="a3"/>
        <w:numPr>
          <w:ilvl w:val="0"/>
          <w:numId w:val="49"/>
        </w:numPr>
        <w:spacing w:after="0" w:line="240" w:lineRule="auto"/>
        <w:jc w:val="both"/>
        <w:rPr>
          <w:rFonts w:ascii="Times New Roman" w:hAnsi="Times New Roman" w:cs="Times New Roman"/>
          <w:b/>
          <w:lang w:val="en-US"/>
        </w:rPr>
      </w:pPr>
      <w:r w:rsidRPr="0081330E">
        <w:rPr>
          <w:rFonts w:ascii="Times New Roman" w:hAnsi="Times New Roman" w:cs="Times New Roman"/>
          <w:lang w:val="en-US"/>
        </w:rPr>
        <w:lastRenderedPageBreak/>
        <w:t xml:space="preserve">The patient </w:t>
      </w:r>
      <w:proofErr w:type="gramStart"/>
      <w:r w:rsidRPr="0081330E">
        <w:rPr>
          <w:rFonts w:ascii="Times New Roman" w:hAnsi="Times New Roman" w:cs="Times New Roman"/>
          <w:lang w:val="en-US"/>
        </w:rPr>
        <w:t>39 year old</w:t>
      </w:r>
      <w:proofErr w:type="gramEnd"/>
      <w:r w:rsidRPr="0081330E">
        <w:rPr>
          <w:rFonts w:ascii="Times New Roman" w:hAnsi="Times New Roman" w:cs="Times New Roman"/>
          <w:lang w:val="en-US"/>
        </w:rPr>
        <w:t xml:space="preserve"> cannot get pregnant for 8 years. She was advised to go to an endocrinologist. The examination revealed proptosis, tremor of eyelids, tachycardia. </w:t>
      </w:r>
      <w:r w:rsidRPr="0081330E">
        <w:rPr>
          <w:rFonts w:ascii="Times New Roman" w:hAnsi="Times New Roman" w:cs="Times New Roman"/>
          <w:b/>
          <w:lang w:val="en-US"/>
        </w:rPr>
        <w:t>What endocrine gland has been damaged?</w:t>
      </w:r>
    </w:p>
    <w:p w:rsidR="00FB28B8" w:rsidRPr="0081330E" w:rsidRDefault="00FB28B8" w:rsidP="0081330E">
      <w:pPr>
        <w:pStyle w:val="a3"/>
        <w:numPr>
          <w:ilvl w:val="0"/>
          <w:numId w:val="45"/>
        </w:numPr>
        <w:spacing w:after="0" w:line="240" w:lineRule="auto"/>
        <w:ind w:left="284" w:firstLine="567"/>
        <w:jc w:val="both"/>
        <w:rPr>
          <w:rFonts w:ascii="Times New Roman" w:hAnsi="Times New Roman" w:cs="Times New Roman"/>
          <w:b/>
          <w:lang w:val="en-US"/>
        </w:rPr>
      </w:pPr>
      <w:r w:rsidRPr="0081330E">
        <w:rPr>
          <w:rFonts w:ascii="Times New Roman" w:hAnsi="Times New Roman" w:cs="Times New Roman"/>
          <w:b/>
          <w:lang w:val="en-US"/>
        </w:rPr>
        <w:t xml:space="preserve">The thyroid </w:t>
      </w:r>
    </w:p>
    <w:p w:rsidR="00FB28B8" w:rsidRPr="0081330E" w:rsidRDefault="00FB28B8" w:rsidP="0081330E">
      <w:pPr>
        <w:pStyle w:val="a3"/>
        <w:numPr>
          <w:ilvl w:val="0"/>
          <w:numId w:val="45"/>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Pancreas </w:t>
      </w:r>
    </w:p>
    <w:p w:rsidR="00FB28B8" w:rsidRPr="0081330E" w:rsidRDefault="00FB28B8" w:rsidP="0081330E">
      <w:pPr>
        <w:pStyle w:val="a3"/>
        <w:numPr>
          <w:ilvl w:val="0"/>
          <w:numId w:val="45"/>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Genital</w:t>
      </w:r>
    </w:p>
    <w:p w:rsidR="00FB28B8" w:rsidRPr="0081330E" w:rsidRDefault="00FB28B8" w:rsidP="0081330E">
      <w:pPr>
        <w:pStyle w:val="a3"/>
        <w:numPr>
          <w:ilvl w:val="0"/>
          <w:numId w:val="45"/>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adrenal gland </w:t>
      </w:r>
    </w:p>
    <w:p w:rsidR="00FB28B8" w:rsidRPr="0081330E" w:rsidRDefault="00FB28B8" w:rsidP="0081330E">
      <w:pPr>
        <w:pStyle w:val="a3"/>
        <w:numPr>
          <w:ilvl w:val="0"/>
          <w:numId w:val="45"/>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Epiphysis</w:t>
      </w:r>
    </w:p>
    <w:p w:rsidR="00B302CD" w:rsidRPr="0081330E" w:rsidRDefault="00B302CD" w:rsidP="001C68AB">
      <w:pPr>
        <w:pStyle w:val="a3"/>
        <w:spacing w:after="0" w:line="240" w:lineRule="auto"/>
        <w:ind w:left="284" w:hanging="284"/>
        <w:jc w:val="both"/>
        <w:rPr>
          <w:rFonts w:ascii="Times New Roman" w:hAnsi="Times New Roman" w:cs="Times New Roman"/>
          <w:lang w:val="en-US"/>
        </w:rPr>
      </w:pPr>
    </w:p>
    <w:p w:rsidR="00FB28B8" w:rsidRPr="0081330E" w:rsidRDefault="00FB28B8" w:rsidP="0081330E">
      <w:pPr>
        <w:pStyle w:val="a3"/>
        <w:numPr>
          <w:ilvl w:val="0"/>
          <w:numId w:val="49"/>
        </w:numPr>
        <w:spacing w:after="0" w:line="240" w:lineRule="auto"/>
        <w:jc w:val="both"/>
        <w:rPr>
          <w:rFonts w:ascii="Times New Roman" w:hAnsi="Times New Roman" w:cs="Times New Roman"/>
          <w:lang w:val="en-US"/>
        </w:rPr>
      </w:pPr>
      <w:r w:rsidRPr="0081330E">
        <w:rPr>
          <w:rFonts w:ascii="Times New Roman" w:hAnsi="Times New Roman" w:cs="Times New Roman"/>
          <w:lang w:val="en-US"/>
        </w:rPr>
        <w:t>The patient 30 years old complains of the severe thirst, dry mouth, which appeared after a strong nervous shock. Laboratory examination revealed an increase of blood sugar to 10</w:t>
      </w:r>
      <w:r w:rsidR="0081330E" w:rsidRPr="0081330E">
        <w:rPr>
          <w:rFonts w:ascii="Times New Roman" w:hAnsi="Times New Roman" w:cs="Times New Roman"/>
          <w:lang w:val="en-US"/>
        </w:rPr>
        <w:t> </w:t>
      </w:r>
      <w:r w:rsidRPr="0081330E">
        <w:rPr>
          <w:rFonts w:ascii="Times New Roman" w:hAnsi="Times New Roman" w:cs="Times New Roman"/>
          <w:lang w:val="en-US"/>
        </w:rPr>
        <w:t xml:space="preserve">mmol/l. </w:t>
      </w:r>
      <w:r w:rsidRPr="0081330E">
        <w:rPr>
          <w:rFonts w:ascii="Times New Roman" w:hAnsi="Times New Roman" w:cs="Times New Roman"/>
          <w:b/>
          <w:lang w:val="en-US"/>
        </w:rPr>
        <w:t>What endocrine gland has struck?</w:t>
      </w:r>
      <w:r w:rsidRPr="0081330E">
        <w:rPr>
          <w:rFonts w:ascii="Times New Roman" w:hAnsi="Times New Roman" w:cs="Times New Roman"/>
          <w:lang w:val="en-US"/>
        </w:rPr>
        <w:t xml:space="preserve"> </w:t>
      </w:r>
    </w:p>
    <w:p w:rsidR="00FB28B8" w:rsidRPr="0081330E" w:rsidRDefault="00FB28B8" w:rsidP="0081330E">
      <w:pPr>
        <w:pStyle w:val="a3"/>
        <w:numPr>
          <w:ilvl w:val="0"/>
          <w:numId w:val="46"/>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thyroid </w:t>
      </w:r>
    </w:p>
    <w:p w:rsidR="00FB28B8" w:rsidRPr="0081330E" w:rsidRDefault="00FB28B8" w:rsidP="0081330E">
      <w:pPr>
        <w:pStyle w:val="a3"/>
        <w:numPr>
          <w:ilvl w:val="0"/>
          <w:numId w:val="46"/>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Genital </w:t>
      </w:r>
    </w:p>
    <w:p w:rsidR="00FB28B8" w:rsidRPr="0081330E" w:rsidRDefault="00FB28B8" w:rsidP="0081330E">
      <w:pPr>
        <w:pStyle w:val="a3"/>
        <w:numPr>
          <w:ilvl w:val="0"/>
          <w:numId w:val="46"/>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adrenal gland </w:t>
      </w:r>
    </w:p>
    <w:p w:rsidR="00FB28B8" w:rsidRPr="0081330E" w:rsidRDefault="00FB28B8" w:rsidP="0081330E">
      <w:pPr>
        <w:pStyle w:val="a3"/>
        <w:numPr>
          <w:ilvl w:val="0"/>
          <w:numId w:val="46"/>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Epiphysis</w:t>
      </w:r>
    </w:p>
    <w:p w:rsidR="0081330E" w:rsidRPr="0081330E" w:rsidRDefault="0081330E" w:rsidP="0081330E">
      <w:pPr>
        <w:pStyle w:val="a3"/>
        <w:numPr>
          <w:ilvl w:val="0"/>
          <w:numId w:val="46"/>
        </w:numPr>
        <w:spacing w:after="0" w:line="240" w:lineRule="auto"/>
        <w:ind w:left="284" w:firstLine="567"/>
        <w:jc w:val="both"/>
        <w:rPr>
          <w:rFonts w:ascii="Times New Roman" w:hAnsi="Times New Roman" w:cs="Times New Roman"/>
          <w:b/>
          <w:lang w:val="en-US"/>
        </w:rPr>
      </w:pPr>
      <w:r w:rsidRPr="0081330E">
        <w:rPr>
          <w:rFonts w:ascii="Times New Roman" w:hAnsi="Times New Roman" w:cs="Times New Roman"/>
          <w:b/>
          <w:lang w:val="en-US"/>
        </w:rPr>
        <w:t xml:space="preserve">Pancreas </w:t>
      </w:r>
    </w:p>
    <w:p w:rsidR="00B302CD" w:rsidRPr="0081330E" w:rsidRDefault="00B302CD" w:rsidP="001C68AB">
      <w:pPr>
        <w:pStyle w:val="a3"/>
        <w:spacing w:after="0" w:line="240" w:lineRule="auto"/>
        <w:ind w:left="284" w:hanging="284"/>
        <w:jc w:val="both"/>
        <w:rPr>
          <w:rFonts w:ascii="Times New Roman" w:hAnsi="Times New Roman" w:cs="Times New Roman"/>
          <w:lang w:val="en-US"/>
        </w:rPr>
      </w:pPr>
    </w:p>
    <w:p w:rsidR="00FB28B8" w:rsidRPr="0081330E" w:rsidRDefault="00FB28B8" w:rsidP="0081330E">
      <w:pPr>
        <w:pStyle w:val="a3"/>
        <w:numPr>
          <w:ilvl w:val="0"/>
          <w:numId w:val="49"/>
        </w:numPr>
        <w:spacing w:after="0" w:line="240" w:lineRule="auto"/>
        <w:ind w:left="284" w:firstLine="142"/>
        <w:jc w:val="both"/>
        <w:rPr>
          <w:rFonts w:ascii="Times New Roman" w:hAnsi="Times New Roman" w:cs="Times New Roman"/>
          <w:b/>
          <w:lang w:val="en-US"/>
        </w:rPr>
      </w:pPr>
      <w:r w:rsidRPr="0081330E">
        <w:rPr>
          <w:rFonts w:ascii="Times New Roman" w:hAnsi="Times New Roman" w:cs="Times New Roman"/>
          <w:lang w:val="en-US"/>
        </w:rPr>
        <w:t xml:space="preserve">The patient 30 year </w:t>
      </w:r>
      <w:proofErr w:type="gramStart"/>
      <w:r w:rsidRPr="0081330E">
        <w:rPr>
          <w:rFonts w:ascii="Times New Roman" w:hAnsi="Times New Roman" w:cs="Times New Roman"/>
          <w:lang w:val="en-US"/>
        </w:rPr>
        <w:t>old  was</w:t>
      </w:r>
      <w:proofErr w:type="gramEnd"/>
      <w:r w:rsidRPr="0081330E">
        <w:rPr>
          <w:rFonts w:ascii="Times New Roman" w:hAnsi="Times New Roman" w:cs="Times New Roman"/>
          <w:lang w:val="en-US"/>
        </w:rPr>
        <w:t xml:space="preserve"> diagnosed the diabetes insipidus by the physician. </w:t>
      </w:r>
      <w:r w:rsidRPr="0081330E">
        <w:rPr>
          <w:rFonts w:ascii="Times New Roman" w:hAnsi="Times New Roman" w:cs="Times New Roman"/>
          <w:b/>
          <w:lang w:val="en-US"/>
        </w:rPr>
        <w:t xml:space="preserve">What gland does </w:t>
      </w:r>
      <w:proofErr w:type="gramStart"/>
      <w:r w:rsidRPr="0081330E">
        <w:rPr>
          <w:rFonts w:ascii="Times New Roman" w:hAnsi="Times New Roman" w:cs="Times New Roman"/>
          <w:b/>
          <w:lang w:val="en-US"/>
        </w:rPr>
        <w:t>not  function</w:t>
      </w:r>
      <w:proofErr w:type="gramEnd"/>
      <w:r w:rsidRPr="0081330E">
        <w:rPr>
          <w:rFonts w:ascii="Times New Roman" w:hAnsi="Times New Roman" w:cs="Times New Roman"/>
          <w:b/>
          <w:lang w:val="en-US"/>
        </w:rPr>
        <w:t xml:space="preserve">? </w:t>
      </w:r>
    </w:p>
    <w:p w:rsidR="00FB28B8" w:rsidRPr="0081330E" w:rsidRDefault="00FB28B8" w:rsidP="0081330E">
      <w:pPr>
        <w:pStyle w:val="a3"/>
        <w:numPr>
          <w:ilvl w:val="1"/>
          <w:numId w:val="11"/>
        </w:numPr>
        <w:tabs>
          <w:tab w:val="clear" w:pos="1440"/>
          <w:tab w:val="num" w:pos="709"/>
        </w:tabs>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thyroide </w:t>
      </w:r>
    </w:p>
    <w:p w:rsidR="0081330E" w:rsidRPr="0081330E" w:rsidRDefault="0081330E" w:rsidP="0081330E">
      <w:pPr>
        <w:pStyle w:val="a3"/>
        <w:numPr>
          <w:ilvl w:val="1"/>
          <w:numId w:val="11"/>
        </w:numPr>
        <w:tabs>
          <w:tab w:val="clear" w:pos="1440"/>
          <w:tab w:val="num" w:pos="709"/>
        </w:tabs>
        <w:spacing w:after="0" w:line="240" w:lineRule="auto"/>
        <w:ind w:left="284" w:firstLine="567"/>
        <w:jc w:val="both"/>
        <w:rPr>
          <w:rFonts w:ascii="Times New Roman" w:hAnsi="Times New Roman" w:cs="Times New Roman"/>
          <w:b/>
          <w:lang w:val="en-US"/>
        </w:rPr>
      </w:pPr>
      <w:r w:rsidRPr="0081330E">
        <w:rPr>
          <w:rFonts w:ascii="Times New Roman" w:hAnsi="Times New Roman" w:cs="Times New Roman"/>
          <w:b/>
          <w:lang w:val="en-US"/>
        </w:rPr>
        <w:t xml:space="preserve">The pituitary gland </w:t>
      </w:r>
    </w:p>
    <w:p w:rsidR="00FB28B8" w:rsidRPr="0081330E" w:rsidRDefault="00FB28B8" w:rsidP="0081330E">
      <w:pPr>
        <w:pStyle w:val="a3"/>
        <w:numPr>
          <w:ilvl w:val="1"/>
          <w:numId w:val="11"/>
        </w:numPr>
        <w:tabs>
          <w:tab w:val="clear" w:pos="1440"/>
          <w:tab w:val="num" w:pos="709"/>
        </w:tabs>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genital </w:t>
      </w:r>
    </w:p>
    <w:p w:rsidR="00FB28B8" w:rsidRPr="0081330E" w:rsidRDefault="00FB28B8" w:rsidP="0081330E">
      <w:pPr>
        <w:pStyle w:val="a3"/>
        <w:numPr>
          <w:ilvl w:val="1"/>
          <w:numId w:val="11"/>
        </w:numPr>
        <w:tabs>
          <w:tab w:val="clear" w:pos="1440"/>
          <w:tab w:val="num" w:pos="709"/>
        </w:tabs>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adrenal gland </w:t>
      </w:r>
    </w:p>
    <w:p w:rsidR="00FB28B8" w:rsidRPr="0081330E" w:rsidRDefault="00FB28B8" w:rsidP="0081330E">
      <w:pPr>
        <w:pStyle w:val="a3"/>
        <w:numPr>
          <w:ilvl w:val="0"/>
          <w:numId w:val="11"/>
        </w:numPr>
        <w:tabs>
          <w:tab w:val="num" w:pos="709"/>
        </w:tabs>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The epiphysis</w:t>
      </w:r>
    </w:p>
    <w:p w:rsidR="00B302CD" w:rsidRPr="0081330E" w:rsidRDefault="00B302CD" w:rsidP="001C68AB">
      <w:pPr>
        <w:pStyle w:val="a3"/>
        <w:spacing w:after="0" w:line="240" w:lineRule="auto"/>
        <w:ind w:left="284" w:hanging="284"/>
        <w:jc w:val="both"/>
        <w:rPr>
          <w:rFonts w:ascii="Times New Roman" w:hAnsi="Times New Roman" w:cs="Times New Roman"/>
          <w:lang w:val="en-US"/>
        </w:rPr>
      </w:pPr>
    </w:p>
    <w:p w:rsidR="00FB28B8" w:rsidRPr="0081330E" w:rsidRDefault="00FB28B8" w:rsidP="0081330E">
      <w:pPr>
        <w:pStyle w:val="a3"/>
        <w:numPr>
          <w:ilvl w:val="0"/>
          <w:numId w:val="49"/>
        </w:numPr>
        <w:spacing w:after="0" w:line="240" w:lineRule="auto"/>
        <w:ind w:left="284" w:firstLine="0"/>
        <w:jc w:val="both"/>
        <w:rPr>
          <w:rFonts w:ascii="Times New Roman" w:hAnsi="Times New Roman" w:cs="Times New Roman"/>
          <w:b/>
          <w:lang w:val="en-US"/>
        </w:rPr>
      </w:pPr>
      <w:r w:rsidRPr="0081330E">
        <w:rPr>
          <w:rFonts w:ascii="Times New Roman" w:hAnsi="Times New Roman" w:cs="Times New Roman"/>
          <w:lang w:val="en-US"/>
        </w:rPr>
        <w:t xml:space="preserve">The mother whose son grew up to 18cm over the summer was admited to the doctor. The examination of a boy of 12 years: height is 180 cm, weight is 68 kg. </w:t>
      </w:r>
      <w:r w:rsidRPr="0081330E">
        <w:rPr>
          <w:rFonts w:ascii="Times New Roman" w:hAnsi="Times New Roman" w:cs="Times New Roman"/>
          <w:b/>
          <w:lang w:val="en-US"/>
        </w:rPr>
        <w:t xml:space="preserve">What endocrine gland is functioning poorly? </w:t>
      </w:r>
    </w:p>
    <w:p w:rsidR="00FB28B8" w:rsidRPr="0081330E" w:rsidRDefault="00FB28B8" w:rsidP="0081330E">
      <w:pPr>
        <w:pStyle w:val="a3"/>
        <w:numPr>
          <w:ilvl w:val="1"/>
          <w:numId w:val="11"/>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The thyroid</w:t>
      </w:r>
    </w:p>
    <w:p w:rsidR="00FB28B8" w:rsidRPr="0081330E" w:rsidRDefault="00FB28B8" w:rsidP="0081330E">
      <w:pPr>
        <w:pStyle w:val="a3"/>
        <w:numPr>
          <w:ilvl w:val="1"/>
          <w:numId w:val="11"/>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Genital </w:t>
      </w:r>
    </w:p>
    <w:p w:rsidR="0081330E" w:rsidRPr="0081330E" w:rsidRDefault="0081330E" w:rsidP="0081330E">
      <w:pPr>
        <w:pStyle w:val="a3"/>
        <w:numPr>
          <w:ilvl w:val="1"/>
          <w:numId w:val="11"/>
        </w:numPr>
        <w:spacing w:after="0" w:line="240" w:lineRule="auto"/>
        <w:ind w:left="284" w:firstLine="567"/>
        <w:jc w:val="both"/>
        <w:rPr>
          <w:rFonts w:ascii="Times New Roman" w:hAnsi="Times New Roman" w:cs="Times New Roman"/>
          <w:b/>
          <w:lang w:val="en-US"/>
        </w:rPr>
      </w:pPr>
      <w:r w:rsidRPr="0081330E">
        <w:rPr>
          <w:rFonts w:ascii="Times New Roman" w:hAnsi="Times New Roman" w:cs="Times New Roman"/>
          <w:b/>
          <w:lang w:val="en-US"/>
        </w:rPr>
        <w:t xml:space="preserve">Pituitary gland </w:t>
      </w:r>
    </w:p>
    <w:p w:rsidR="00FB28B8" w:rsidRPr="0081330E" w:rsidRDefault="00FB28B8" w:rsidP="0081330E">
      <w:pPr>
        <w:pStyle w:val="a3"/>
        <w:numPr>
          <w:ilvl w:val="1"/>
          <w:numId w:val="11"/>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adrenal gland </w:t>
      </w:r>
    </w:p>
    <w:p w:rsidR="00FB28B8" w:rsidRPr="0081330E" w:rsidRDefault="00FB28B8" w:rsidP="0081330E">
      <w:pPr>
        <w:pStyle w:val="a3"/>
        <w:numPr>
          <w:ilvl w:val="1"/>
          <w:numId w:val="11"/>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Epiphysis</w:t>
      </w:r>
    </w:p>
    <w:p w:rsidR="0081330E" w:rsidRPr="0081330E" w:rsidRDefault="0081330E" w:rsidP="0081330E">
      <w:pPr>
        <w:pStyle w:val="a3"/>
        <w:spacing w:after="0" w:line="240" w:lineRule="auto"/>
        <w:ind w:left="284"/>
        <w:jc w:val="both"/>
        <w:rPr>
          <w:rFonts w:ascii="Times New Roman" w:hAnsi="Times New Roman" w:cs="Times New Roman"/>
          <w:lang w:val="en-US"/>
        </w:rPr>
      </w:pPr>
    </w:p>
    <w:p w:rsidR="00FB28B8" w:rsidRPr="0081330E" w:rsidRDefault="00FB28B8" w:rsidP="0081330E">
      <w:pPr>
        <w:pStyle w:val="a3"/>
        <w:numPr>
          <w:ilvl w:val="0"/>
          <w:numId w:val="49"/>
        </w:numPr>
        <w:spacing w:after="0" w:line="240" w:lineRule="auto"/>
        <w:ind w:left="284" w:firstLine="0"/>
        <w:jc w:val="both"/>
        <w:rPr>
          <w:rFonts w:ascii="Times New Roman" w:hAnsi="Times New Roman" w:cs="Times New Roman"/>
          <w:lang w:val="en-US"/>
        </w:rPr>
      </w:pPr>
      <w:r w:rsidRPr="0081330E">
        <w:rPr>
          <w:rFonts w:ascii="Times New Roman" w:hAnsi="Times New Roman" w:cs="Times New Roman"/>
          <w:lang w:val="en-US"/>
        </w:rPr>
        <w:t xml:space="preserve">The mother of the 9 years old </w:t>
      </w:r>
      <w:proofErr w:type="gramStart"/>
      <w:r w:rsidRPr="0081330E">
        <w:rPr>
          <w:rFonts w:ascii="Times New Roman" w:hAnsi="Times New Roman" w:cs="Times New Roman"/>
          <w:lang w:val="en-US"/>
        </w:rPr>
        <w:t>girl  came</w:t>
      </w:r>
      <w:proofErr w:type="gramEnd"/>
      <w:r w:rsidRPr="0081330E">
        <w:rPr>
          <w:rFonts w:ascii="Times New Roman" w:hAnsi="Times New Roman" w:cs="Times New Roman"/>
          <w:lang w:val="en-US"/>
        </w:rPr>
        <w:t xml:space="preserve"> to the endocrinologist. Her daughter complains </w:t>
      </w:r>
      <w:proofErr w:type="gramStart"/>
      <w:r w:rsidRPr="0081330E">
        <w:rPr>
          <w:rFonts w:ascii="Times New Roman" w:hAnsi="Times New Roman" w:cs="Times New Roman"/>
          <w:lang w:val="en-US"/>
        </w:rPr>
        <w:t>of  mammary</w:t>
      </w:r>
      <w:proofErr w:type="gramEnd"/>
      <w:r w:rsidRPr="0081330E">
        <w:rPr>
          <w:rFonts w:ascii="Times New Roman" w:hAnsi="Times New Roman" w:cs="Times New Roman"/>
          <w:lang w:val="en-US"/>
        </w:rPr>
        <w:t xml:space="preserve"> glands enlargement, bloody vaginal discharge, the increased of  hair growth on the body and around genitals. </w:t>
      </w:r>
      <w:r w:rsidRPr="0081330E">
        <w:rPr>
          <w:rFonts w:ascii="Times New Roman" w:hAnsi="Times New Roman" w:cs="Times New Roman"/>
          <w:b/>
          <w:lang w:val="en-US"/>
        </w:rPr>
        <w:t>What endocrine gland inhibits the precocious puberty?</w:t>
      </w:r>
      <w:r w:rsidRPr="0081330E">
        <w:rPr>
          <w:rFonts w:ascii="Times New Roman" w:hAnsi="Times New Roman" w:cs="Times New Roman"/>
          <w:lang w:val="en-US"/>
        </w:rPr>
        <w:t xml:space="preserve"> </w:t>
      </w:r>
    </w:p>
    <w:p w:rsidR="00FB28B8" w:rsidRPr="0081330E" w:rsidRDefault="00FB28B8" w:rsidP="0081330E">
      <w:pPr>
        <w:pStyle w:val="a3"/>
        <w:numPr>
          <w:ilvl w:val="0"/>
          <w:numId w:val="47"/>
        </w:numPr>
        <w:spacing w:after="0" w:line="240" w:lineRule="auto"/>
        <w:ind w:left="284" w:firstLine="567"/>
        <w:jc w:val="both"/>
        <w:rPr>
          <w:rFonts w:ascii="Times New Roman" w:hAnsi="Times New Roman" w:cs="Times New Roman"/>
          <w:b/>
          <w:lang w:val="en-US"/>
        </w:rPr>
      </w:pPr>
      <w:r w:rsidRPr="0081330E">
        <w:rPr>
          <w:rFonts w:ascii="Times New Roman" w:hAnsi="Times New Roman" w:cs="Times New Roman"/>
          <w:b/>
          <w:lang w:val="en-US"/>
        </w:rPr>
        <w:t xml:space="preserve">Epіphysіs cerebrі </w:t>
      </w:r>
    </w:p>
    <w:p w:rsidR="00FB28B8" w:rsidRPr="0081330E" w:rsidRDefault="00FB28B8" w:rsidP="0081330E">
      <w:pPr>
        <w:pStyle w:val="a3"/>
        <w:numPr>
          <w:ilvl w:val="0"/>
          <w:numId w:val="47"/>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Hypophysіs cerebrі </w:t>
      </w:r>
    </w:p>
    <w:p w:rsidR="00FB28B8" w:rsidRPr="0081330E" w:rsidRDefault="00FB28B8" w:rsidP="0081330E">
      <w:pPr>
        <w:pStyle w:val="a3"/>
        <w:numPr>
          <w:ilvl w:val="0"/>
          <w:numId w:val="47"/>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thyroіd gl. </w:t>
      </w:r>
    </w:p>
    <w:p w:rsidR="00FB28B8" w:rsidRPr="0081330E" w:rsidRDefault="00FB28B8" w:rsidP="0081330E">
      <w:pPr>
        <w:pStyle w:val="a3"/>
        <w:numPr>
          <w:ilvl w:val="0"/>
          <w:numId w:val="47"/>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 xml:space="preserve">The suprarenal gl. </w:t>
      </w:r>
    </w:p>
    <w:p w:rsidR="005854F5" w:rsidRPr="0081330E" w:rsidRDefault="00FB28B8" w:rsidP="0081330E">
      <w:pPr>
        <w:pStyle w:val="a3"/>
        <w:numPr>
          <w:ilvl w:val="0"/>
          <w:numId w:val="47"/>
        </w:numPr>
        <w:spacing w:after="0" w:line="240" w:lineRule="auto"/>
        <w:ind w:left="284" w:firstLine="567"/>
        <w:jc w:val="both"/>
        <w:rPr>
          <w:rFonts w:ascii="Times New Roman" w:hAnsi="Times New Roman" w:cs="Times New Roman"/>
          <w:lang w:val="en-US"/>
        </w:rPr>
      </w:pPr>
      <w:r w:rsidRPr="0081330E">
        <w:rPr>
          <w:rFonts w:ascii="Times New Roman" w:hAnsi="Times New Roman" w:cs="Times New Roman"/>
          <w:lang w:val="en-US"/>
        </w:rPr>
        <w:t>The parathyroіd gl.</w:t>
      </w:r>
      <w:bookmarkEnd w:id="0"/>
    </w:p>
    <w:sectPr w:rsidR="005854F5" w:rsidRPr="0081330E" w:rsidSect="006A2B02">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521"/>
    <w:multiLevelType w:val="hybridMultilevel"/>
    <w:tmpl w:val="3DB25732"/>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C31067"/>
    <w:multiLevelType w:val="hybridMultilevel"/>
    <w:tmpl w:val="D5247194"/>
    <w:lvl w:ilvl="0" w:tplc="B760904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B3AA39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1FE69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EEA3E3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1388D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8292A1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D2680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F056C4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7AB63A4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0BF02770"/>
    <w:multiLevelType w:val="hybridMultilevel"/>
    <w:tmpl w:val="627A638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79318E"/>
    <w:multiLevelType w:val="hybridMultilevel"/>
    <w:tmpl w:val="7D1626EE"/>
    <w:lvl w:ilvl="0" w:tplc="04220015">
      <w:start w:val="1"/>
      <w:numFmt w:val="upp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9FA42FB"/>
    <w:multiLevelType w:val="hybridMultilevel"/>
    <w:tmpl w:val="D67CE3DE"/>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D44736"/>
    <w:multiLevelType w:val="hybridMultilevel"/>
    <w:tmpl w:val="8C844ED0"/>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15:restartNumberingAfterBreak="0">
    <w:nsid w:val="277D1295"/>
    <w:multiLevelType w:val="multilevel"/>
    <w:tmpl w:val="20ACA8BE"/>
    <w:lvl w:ilvl="0">
      <w:start w:val="12"/>
      <w:numFmt w:val="decimal"/>
      <w:lvlText w:val="%1-"/>
      <w:lvlJc w:val="left"/>
      <w:pPr>
        <w:ind w:left="615" w:hanging="615"/>
      </w:pPr>
      <w:rPr>
        <w:rFonts w:hint="default"/>
      </w:rPr>
    </w:lvl>
    <w:lvl w:ilvl="1">
      <w:start w:val="2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AF7010D"/>
    <w:multiLevelType w:val="hybridMultilevel"/>
    <w:tmpl w:val="1C68006C"/>
    <w:lvl w:ilvl="0" w:tplc="0422000F">
      <w:start w:val="4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AA39D7"/>
    <w:multiLevelType w:val="hybridMultilevel"/>
    <w:tmpl w:val="3A74C206"/>
    <w:lvl w:ilvl="0" w:tplc="F11C8640">
      <w:start w:val="1"/>
      <w:numFmt w:val="upperLetter"/>
      <w:lvlText w:val="%1."/>
      <w:lvlJc w:val="left"/>
      <w:pPr>
        <w:ind w:left="5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91A97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F48EFD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A541D9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7E09CF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F031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A042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8865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5925D5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D7A4F5F"/>
    <w:multiLevelType w:val="hybridMultilevel"/>
    <w:tmpl w:val="4ED83CE6"/>
    <w:lvl w:ilvl="0" w:tplc="B1D60C8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CC8C8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C7C50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D6664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620B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C2041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7B4DCA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830A4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1B052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F1B5585"/>
    <w:multiLevelType w:val="hybridMultilevel"/>
    <w:tmpl w:val="C77C60AC"/>
    <w:lvl w:ilvl="0" w:tplc="5B9CF0C4">
      <w:start w:val="1"/>
      <w:numFmt w:val="upperLetter"/>
      <w:lvlText w:val="%1."/>
      <w:lvlJc w:val="left"/>
      <w:pPr>
        <w:tabs>
          <w:tab w:val="num" w:pos="360"/>
        </w:tabs>
        <w:ind w:left="360" w:hanging="360"/>
      </w:pPr>
    </w:lvl>
    <w:lvl w:ilvl="1" w:tplc="AF200E40">
      <w:start w:val="1"/>
      <w:numFmt w:val="upperLetter"/>
      <w:lvlText w:val="%2."/>
      <w:lvlJc w:val="left"/>
      <w:pPr>
        <w:tabs>
          <w:tab w:val="num" w:pos="1440"/>
        </w:tabs>
        <w:ind w:left="1440" w:hanging="360"/>
      </w:pPr>
    </w:lvl>
    <w:lvl w:ilvl="2" w:tplc="1B1A0C16">
      <w:start w:val="1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3" w15:restartNumberingAfterBreak="0">
    <w:nsid w:val="345562E4"/>
    <w:multiLevelType w:val="hybridMultilevel"/>
    <w:tmpl w:val="19263856"/>
    <w:lvl w:ilvl="0" w:tplc="895065A8">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7021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A8AB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C8815D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6583F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1A962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E181E9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F28E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76ADB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A8F3838"/>
    <w:multiLevelType w:val="hybridMultilevel"/>
    <w:tmpl w:val="F87C4740"/>
    <w:lvl w:ilvl="0" w:tplc="AF26B80C">
      <w:start w:val="3"/>
      <w:numFmt w:val="upperLetter"/>
      <w:lvlText w:val="%1."/>
      <w:lvlJc w:val="left"/>
      <w:pPr>
        <w:ind w:left="274"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168AF52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B087B2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32DEEFF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A06CC14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CBEAFF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F60C85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B2A58E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C416FC2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5" w15:restartNumberingAfterBreak="0">
    <w:nsid w:val="3B3050C8"/>
    <w:multiLevelType w:val="hybridMultilevel"/>
    <w:tmpl w:val="73060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FF2631D"/>
    <w:multiLevelType w:val="multilevel"/>
    <w:tmpl w:val="24D41A9A"/>
    <w:lvl w:ilvl="0">
      <w:start w:val="13"/>
      <w:numFmt w:val="decimal"/>
      <w:lvlText w:val="%1-"/>
      <w:lvlJc w:val="left"/>
      <w:pPr>
        <w:ind w:left="615" w:hanging="615"/>
      </w:pPr>
      <w:rPr>
        <w:rFonts w:hint="default"/>
      </w:rPr>
    </w:lvl>
    <w:lvl w:ilvl="1">
      <w:start w:val="2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0BF1B83"/>
    <w:multiLevelType w:val="hybridMultilevel"/>
    <w:tmpl w:val="2B5247E8"/>
    <w:lvl w:ilvl="0" w:tplc="5B9CF0C4">
      <w:start w:val="1"/>
      <w:numFmt w:val="upperLetter"/>
      <w:lvlText w:val="%1."/>
      <w:lvlJc w:val="left"/>
      <w:pPr>
        <w:tabs>
          <w:tab w:val="num" w:pos="758"/>
        </w:tabs>
        <w:ind w:left="758" w:hanging="360"/>
      </w:pPr>
    </w:lvl>
    <w:lvl w:ilvl="1" w:tplc="04190019">
      <w:start w:val="1"/>
      <w:numFmt w:val="lowerLetter"/>
      <w:lvlText w:val="%2."/>
      <w:lvlJc w:val="left"/>
      <w:pPr>
        <w:tabs>
          <w:tab w:val="num" w:pos="1838"/>
        </w:tabs>
        <w:ind w:left="1838" w:hanging="360"/>
      </w:pPr>
    </w:lvl>
    <w:lvl w:ilvl="2" w:tplc="0419001B">
      <w:start w:val="1"/>
      <w:numFmt w:val="lowerRoman"/>
      <w:lvlText w:val="%3."/>
      <w:lvlJc w:val="right"/>
      <w:pPr>
        <w:tabs>
          <w:tab w:val="num" w:pos="2558"/>
        </w:tabs>
        <w:ind w:left="2558" w:hanging="180"/>
      </w:pPr>
    </w:lvl>
    <w:lvl w:ilvl="3" w:tplc="0419000F">
      <w:start w:val="1"/>
      <w:numFmt w:val="decimal"/>
      <w:lvlText w:val="%4."/>
      <w:lvlJc w:val="left"/>
      <w:pPr>
        <w:tabs>
          <w:tab w:val="num" w:pos="3278"/>
        </w:tabs>
        <w:ind w:left="3278" w:hanging="360"/>
      </w:pPr>
    </w:lvl>
    <w:lvl w:ilvl="4" w:tplc="04190019">
      <w:start w:val="1"/>
      <w:numFmt w:val="lowerLetter"/>
      <w:lvlText w:val="%5."/>
      <w:lvlJc w:val="left"/>
      <w:pPr>
        <w:tabs>
          <w:tab w:val="num" w:pos="3998"/>
        </w:tabs>
        <w:ind w:left="3998" w:hanging="360"/>
      </w:pPr>
    </w:lvl>
    <w:lvl w:ilvl="5" w:tplc="0419001B">
      <w:start w:val="1"/>
      <w:numFmt w:val="lowerRoman"/>
      <w:lvlText w:val="%6."/>
      <w:lvlJc w:val="right"/>
      <w:pPr>
        <w:tabs>
          <w:tab w:val="num" w:pos="4718"/>
        </w:tabs>
        <w:ind w:left="4718" w:hanging="180"/>
      </w:pPr>
    </w:lvl>
    <w:lvl w:ilvl="6" w:tplc="0419000F">
      <w:start w:val="1"/>
      <w:numFmt w:val="decimal"/>
      <w:lvlText w:val="%7."/>
      <w:lvlJc w:val="left"/>
      <w:pPr>
        <w:tabs>
          <w:tab w:val="num" w:pos="5438"/>
        </w:tabs>
        <w:ind w:left="5438" w:hanging="360"/>
      </w:pPr>
    </w:lvl>
    <w:lvl w:ilvl="7" w:tplc="04190019">
      <w:start w:val="1"/>
      <w:numFmt w:val="lowerLetter"/>
      <w:lvlText w:val="%8."/>
      <w:lvlJc w:val="left"/>
      <w:pPr>
        <w:tabs>
          <w:tab w:val="num" w:pos="6158"/>
        </w:tabs>
        <w:ind w:left="6158" w:hanging="360"/>
      </w:pPr>
    </w:lvl>
    <w:lvl w:ilvl="8" w:tplc="0419001B">
      <w:start w:val="1"/>
      <w:numFmt w:val="lowerRoman"/>
      <w:lvlText w:val="%9."/>
      <w:lvlJc w:val="right"/>
      <w:pPr>
        <w:tabs>
          <w:tab w:val="num" w:pos="6878"/>
        </w:tabs>
        <w:ind w:left="6878" w:hanging="180"/>
      </w:pPr>
    </w:lvl>
  </w:abstractNum>
  <w:abstractNum w:abstractNumId="18" w15:restartNumberingAfterBreak="0">
    <w:nsid w:val="45BA2760"/>
    <w:multiLevelType w:val="hybridMultilevel"/>
    <w:tmpl w:val="A8EA989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BE2904"/>
    <w:multiLevelType w:val="hybridMultilevel"/>
    <w:tmpl w:val="706444FC"/>
    <w:lvl w:ilvl="0" w:tplc="04220015">
      <w:start w:val="1"/>
      <w:numFmt w:val="upperLetter"/>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498002F2"/>
    <w:multiLevelType w:val="singleLevel"/>
    <w:tmpl w:val="606A5436"/>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21" w15:restartNumberingAfterBreak="0">
    <w:nsid w:val="4F7909D3"/>
    <w:multiLevelType w:val="hybridMultilevel"/>
    <w:tmpl w:val="20803BDC"/>
    <w:lvl w:ilvl="0" w:tplc="0422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04075E3"/>
    <w:multiLevelType w:val="hybridMultilevel"/>
    <w:tmpl w:val="BFB4131A"/>
    <w:lvl w:ilvl="0" w:tplc="76E21A8C">
      <w:start w:val="1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0AE7727"/>
    <w:multiLevelType w:val="hybridMultilevel"/>
    <w:tmpl w:val="A41E9424"/>
    <w:lvl w:ilvl="0" w:tplc="CBC8646C">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0442D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C1EC7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0F6262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567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7349D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07D6F356">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81405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A0C9A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5" w15:restartNumberingAfterBreak="0">
    <w:nsid w:val="53077805"/>
    <w:multiLevelType w:val="hybridMultilevel"/>
    <w:tmpl w:val="382659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3B80715"/>
    <w:multiLevelType w:val="hybridMultilevel"/>
    <w:tmpl w:val="D750D172"/>
    <w:lvl w:ilvl="0" w:tplc="7E785A92">
      <w:start w:val="2"/>
      <w:numFmt w:val="upperLetter"/>
      <w:lvlText w:val="%1."/>
      <w:lvlJc w:val="left"/>
      <w:pPr>
        <w:ind w:left="1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088C481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33AB6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54E6E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4F4681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E7AF97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C8658E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E2E771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1EBC652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7"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8" w15:restartNumberingAfterBreak="0">
    <w:nsid w:val="55736CE6"/>
    <w:multiLevelType w:val="hybridMultilevel"/>
    <w:tmpl w:val="135063B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8B2673A"/>
    <w:multiLevelType w:val="hybridMultilevel"/>
    <w:tmpl w:val="CB529B0C"/>
    <w:lvl w:ilvl="0" w:tplc="B3C40A70">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89C3F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1FC02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14A5AB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CAC4D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8A1D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7D43AE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08BF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33230D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58F15D6F"/>
    <w:multiLevelType w:val="singleLevel"/>
    <w:tmpl w:val="70D2AF34"/>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31" w15:restartNumberingAfterBreak="0">
    <w:nsid w:val="5C543CD6"/>
    <w:multiLevelType w:val="hybridMultilevel"/>
    <w:tmpl w:val="6456D250"/>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CF60583"/>
    <w:multiLevelType w:val="hybridMultilevel"/>
    <w:tmpl w:val="37286784"/>
    <w:lvl w:ilvl="0" w:tplc="04220015">
      <w:start w:val="1"/>
      <w:numFmt w:val="upp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60124F81"/>
    <w:multiLevelType w:val="hybridMultilevel"/>
    <w:tmpl w:val="770EE37C"/>
    <w:lvl w:ilvl="0" w:tplc="6EF420A4">
      <w:start w:val="1"/>
      <w:numFmt w:val="upperLetter"/>
      <w:lvlText w:val="%1."/>
      <w:lvlJc w:val="left"/>
      <w:pPr>
        <w:tabs>
          <w:tab w:val="num" w:pos="957"/>
        </w:tabs>
        <w:ind w:left="957" w:hanging="247"/>
      </w:pPr>
    </w:lvl>
    <w:lvl w:ilvl="1" w:tplc="04190019">
      <w:start w:val="1"/>
      <w:numFmt w:val="lowerLetter"/>
      <w:lvlText w:val="%2."/>
      <w:lvlJc w:val="left"/>
      <w:pPr>
        <w:tabs>
          <w:tab w:val="num" w:pos="2037"/>
        </w:tabs>
        <w:ind w:left="2037" w:hanging="360"/>
      </w:pPr>
    </w:lvl>
    <w:lvl w:ilvl="2" w:tplc="0419001B">
      <w:start w:val="1"/>
      <w:numFmt w:val="lowerRoman"/>
      <w:lvlText w:val="%3."/>
      <w:lvlJc w:val="right"/>
      <w:pPr>
        <w:tabs>
          <w:tab w:val="num" w:pos="2757"/>
        </w:tabs>
        <w:ind w:left="2757" w:hanging="180"/>
      </w:pPr>
    </w:lvl>
    <w:lvl w:ilvl="3" w:tplc="0419000F">
      <w:start w:val="1"/>
      <w:numFmt w:val="decimal"/>
      <w:lvlText w:val="%4."/>
      <w:lvlJc w:val="left"/>
      <w:pPr>
        <w:tabs>
          <w:tab w:val="num" w:pos="3477"/>
        </w:tabs>
        <w:ind w:left="3477" w:hanging="360"/>
      </w:pPr>
    </w:lvl>
    <w:lvl w:ilvl="4" w:tplc="04190019">
      <w:start w:val="1"/>
      <w:numFmt w:val="lowerLetter"/>
      <w:lvlText w:val="%5."/>
      <w:lvlJc w:val="left"/>
      <w:pPr>
        <w:tabs>
          <w:tab w:val="num" w:pos="4197"/>
        </w:tabs>
        <w:ind w:left="4197" w:hanging="360"/>
      </w:pPr>
    </w:lvl>
    <w:lvl w:ilvl="5" w:tplc="0419001B">
      <w:start w:val="1"/>
      <w:numFmt w:val="lowerRoman"/>
      <w:lvlText w:val="%6."/>
      <w:lvlJc w:val="right"/>
      <w:pPr>
        <w:tabs>
          <w:tab w:val="num" w:pos="4917"/>
        </w:tabs>
        <w:ind w:left="4917" w:hanging="180"/>
      </w:pPr>
    </w:lvl>
    <w:lvl w:ilvl="6" w:tplc="0419000F">
      <w:start w:val="1"/>
      <w:numFmt w:val="decimal"/>
      <w:lvlText w:val="%7."/>
      <w:lvlJc w:val="left"/>
      <w:pPr>
        <w:tabs>
          <w:tab w:val="num" w:pos="5637"/>
        </w:tabs>
        <w:ind w:left="5637" w:hanging="360"/>
      </w:pPr>
    </w:lvl>
    <w:lvl w:ilvl="7" w:tplc="04190019">
      <w:start w:val="1"/>
      <w:numFmt w:val="lowerLetter"/>
      <w:lvlText w:val="%8."/>
      <w:lvlJc w:val="left"/>
      <w:pPr>
        <w:tabs>
          <w:tab w:val="num" w:pos="6357"/>
        </w:tabs>
        <w:ind w:left="6357" w:hanging="360"/>
      </w:pPr>
    </w:lvl>
    <w:lvl w:ilvl="8" w:tplc="0419001B">
      <w:start w:val="1"/>
      <w:numFmt w:val="lowerRoman"/>
      <w:lvlText w:val="%9."/>
      <w:lvlJc w:val="right"/>
      <w:pPr>
        <w:tabs>
          <w:tab w:val="num" w:pos="7077"/>
        </w:tabs>
        <w:ind w:left="7077" w:hanging="180"/>
      </w:pPr>
    </w:lvl>
  </w:abstractNum>
  <w:abstractNum w:abstractNumId="34" w15:restartNumberingAfterBreak="0">
    <w:nsid w:val="61170282"/>
    <w:multiLevelType w:val="hybridMultilevel"/>
    <w:tmpl w:val="A4D893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42416F9"/>
    <w:multiLevelType w:val="hybridMultilevel"/>
    <w:tmpl w:val="E918CAD6"/>
    <w:lvl w:ilvl="0" w:tplc="04220015">
      <w:start w:val="1"/>
      <w:numFmt w:val="upperLetter"/>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6" w15:restartNumberingAfterBreak="0">
    <w:nsid w:val="653A418C"/>
    <w:multiLevelType w:val="hybridMultilevel"/>
    <w:tmpl w:val="98CC5CB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8" w15:restartNumberingAfterBreak="0">
    <w:nsid w:val="66AC2511"/>
    <w:multiLevelType w:val="hybridMultilevel"/>
    <w:tmpl w:val="8990EF18"/>
    <w:lvl w:ilvl="0" w:tplc="04220015">
      <w:start w:val="1"/>
      <w:numFmt w:val="upperLetter"/>
      <w:lvlText w:val="%1."/>
      <w:lvlJc w:val="left"/>
      <w:pPr>
        <w:ind w:left="720" w:hanging="360"/>
      </w:pPr>
    </w:lvl>
    <w:lvl w:ilvl="1" w:tplc="015A456E">
      <w:start w:val="1"/>
      <w:numFmt w:val="upp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7B97608"/>
    <w:multiLevelType w:val="hybridMultilevel"/>
    <w:tmpl w:val="C818B91C"/>
    <w:lvl w:ilvl="0" w:tplc="0422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BC70B6E"/>
    <w:multiLevelType w:val="hybridMultilevel"/>
    <w:tmpl w:val="7552285E"/>
    <w:lvl w:ilvl="0" w:tplc="1C1CC770">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708A09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4537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0BE45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68E21C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985C88D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46DE1D0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56602D8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AE873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1" w15:restartNumberingAfterBreak="0">
    <w:nsid w:val="71FA4C4A"/>
    <w:multiLevelType w:val="hybridMultilevel"/>
    <w:tmpl w:val="C9E26A30"/>
    <w:lvl w:ilvl="0" w:tplc="43F46D40">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D12E4B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28E10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5C04D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40EBC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934210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AC8B3C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D406F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A7893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3B363B5"/>
    <w:multiLevelType w:val="singleLevel"/>
    <w:tmpl w:val="E624B4BE"/>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43" w15:restartNumberingAfterBreak="0">
    <w:nsid w:val="747B7151"/>
    <w:multiLevelType w:val="hybridMultilevel"/>
    <w:tmpl w:val="04B29A4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84137EF"/>
    <w:multiLevelType w:val="hybridMultilevel"/>
    <w:tmpl w:val="18C23B62"/>
    <w:lvl w:ilvl="0" w:tplc="7BBEC14E">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35A333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6A2C78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8C858A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9BC128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DF7AD6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BB052F0">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CE464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F9233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5"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6" w15:restartNumberingAfterBreak="0">
    <w:nsid w:val="7BA11577"/>
    <w:multiLevelType w:val="hybridMultilevel"/>
    <w:tmpl w:val="73A2A020"/>
    <w:lvl w:ilvl="0" w:tplc="8C0C2F44">
      <w:start w:val="1"/>
      <w:numFmt w:val="upperLetter"/>
      <w:lvlText w:val="%1."/>
      <w:lvlJc w:val="left"/>
      <w:pPr>
        <w:ind w:left="55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C4962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202330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01E8C0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3FE85D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D620C0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DD7444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36AE63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1D867C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7" w15:restartNumberingAfterBreak="0">
    <w:nsid w:val="7C4943AB"/>
    <w:multiLevelType w:val="hybridMultilevel"/>
    <w:tmpl w:val="6C741F6A"/>
    <w:lvl w:ilvl="0" w:tplc="6DA48D46">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DA8A21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C900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43480C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994E2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3C981F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3BAE7D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DF660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26C33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8" w15:restartNumberingAfterBreak="0">
    <w:nsid w:val="7ED3405C"/>
    <w:multiLevelType w:val="hybridMultilevel"/>
    <w:tmpl w:val="80A6D49C"/>
    <w:lvl w:ilvl="0" w:tplc="04220015">
      <w:start w:val="1"/>
      <w:numFmt w:val="upperLetter"/>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42"/>
    <w:lvlOverride w:ilvl="0">
      <w:startOverride w:val="1"/>
    </w:lvlOverride>
  </w:num>
  <w:num w:numId="6">
    <w:abstractNumId w:val="20"/>
    <w:lvlOverride w:ilvl="0">
      <w:startOverride w:val="1"/>
    </w:lvlOverride>
  </w:num>
  <w:num w:numId="7">
    <w:abstractNumId w:val="7"/>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9"/>
  </w:num>
  <w:num w:numId="35">
    <w:abstractNumId w:val="36"/>
  </w:num>
  <w:num w:numId="36">
    <w:abstractNumId w:val="28"/>
  </w:num>
  <w:num w:numId="37">
    <w:abstractNumId w:val="2"/>
  </w:num>
  <w:num w:numId="38">
    <w:abstractNumId w:val="43"/>
  </w:num>
  <w:num w:numId="39">
    <w:abstractNumId w:val="18"/>
  </w:num>
  <w:num w:numId="40">
    <w:abstractNumId w:val="25"/>
  </w:num>
  <w:num w:numId="41">
    <w:abstractNumId w:val="38"/>
  </w:num>
  <w:num w:numId="42">
    <w:abstractNumId w:val="48"/>
  </w:num>
  <w:num w:numId="43">
    <w:abstractNumId w:val="3"/>
  </w:num>
  <w:num w:numId="44">
    <w:abstractNumId w:val="35"/>
  </w:num>
  <w:num w:numId="45">
    <w:abstractNumId w:val="32"/>
  </w:num>
  <w:num w:numId="46">
    <w:abstractNumId w:val="39"/>
  </w:num>
  <w:num w:numId="47">
    <w:abstractNumId w:val="21"/>
  </w:num>
  <w:num w:numId="48">
    <w:abstractNumId w:val="22"/>
  </w:num>
  <w:num w:numId="49">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19"/>
    <w:rsid w:val="000903BE"/>
    <w:rsid w:val="001511A6"/>
    <w:rsid w:val="001C68AB"/>
    <w:rsid w:val="00282708"/>
    <w:rsid w:val="003C7151"/>
    <w:rsid w:val="004265A4"/>
    <w:rsid w:val="0056603B"/>
    <w:rsid w:val="005854F5"/>
    <w:rsid w:val="006545E2"/>
    <w:rsid w:val="006A2B02"/>
    <w:rsid w:val="007E0372"/>
    <w:rsid w:val="0081330E"/>
    <w:rsid w:val="008F529E"/>
    <w:rsid w:val="009B01EC"/>
    <w:rsid w:val="00A125CB"/>
    <w:rsid w:val="00B302CD"/>
    <w:rsid w:val="00C61A26"/>
    <w:rsid w:val="00CA3477"/>
    <w:rsid w:val="00CC5419"/>
    <w:rsid w:val="00CD281A"/>
    <w:rsid w:val="00DD062D"/>
    <w:rsid w:val="00E05CCF"/>
    <w:rsid w:val="00FB2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B12BDA"/>
  <w15:chartTrackingRefBased/>
  <w15:docId w15:val="{984C43A1-6385-4DF5-8575-90094C27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1EC"/>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9540">
      <w:bodyDiv w:val="1"/>
      <w:marLeft w:val="0"/>
      <w:marRight w:val="0"/>
      <w:marTop w:val="0"/>
      <w:marBottom w:val="0"/>
      <w:divBdr>
        <w:top w:val="none" w:sz="0" w:space="0" w:color="auto"/>
        <w:left w:val="none" w:sz="0" w:space="0" w:color="auto"/>
        <w:bottom w:val="none" w:sz="0" w:space="0" w:color="auto"/>
        <w:right w:val="none" w:sz="0" w:space="0" w:color="auto"/>
      </w:divBdr>
    </w:div>
    <w:div w:id="144932278">
      <w:bodyDiv w:val="1"/>
      <w:marLeft w:val="0"/>
      <w:marRight w:val="0"/>
      <w:marTop w:val="0"/>
      <w:marBottom w:val="0"/>
      <w:divBdr>
        <w:top w:val="none" w:sz="0" w:space="0" w:color="auto"/>
        <w:left w:val="none" w:sz="0" w:space="0" w:color="auto"/>
        <w:bottom w:val="none" w:sz="0" w:space="0" w:color="auto"/>
        <w:right w:val="none" w:sz="0" w:space="0" w:color="auto"/>
      </w:divBdr>
    </w:div>
    <w:div w:id="153376644">
      <w:bodyDiv w:val="1"/>
      <w:marLeft w:val="0"/>
      <w:marRight w:val="0"/>
      <w:marTop w:val="0"/>
      <w:marBottom w:val="0"/>
      <w:divBdr>
        <w:top w:val="none" w:sz="0" w:space="0" w:color="auto"/>
        <w:left w:val="none" w:sz="0" w:space="0" w:color="auto"/>
        <w:bottom w:val="none" w:sz="0" w:space="0" w:color="auto"/>
        <w:right w:val="none" w:sz="0" w:space="0" w:color="auto"/>
      </w:divBdr>
    </w:div>
    <w:div w:id="155540730">
      <w:bodyDiv w:val="1"/>
      <w:marLeft w:val="0"/>
      <w:marRight w:val="0"/>
      <w:marTop w:val="0"/>
      <w:marBottom w:val="0"/>
      <w:divBdr>
        <w:top w:val="none" w:sz="0" w:space="0" w:color="auto"/>
        <w:left w:val="none" w:sz="0" w:space="0" w:color="auto"/>
        <w:bottom w:val="none" w:sz="0" w:space="0" w:color="auto"/>
        <w:right w:val="none" w:sz="0" w:space="0" w:color="auto"/>
      </w:divBdr>
    </w:div>
    <w:div w:id="164711788">
      <w:bodyDiv w:val="1"/>
      <w:marLeft w:val="0"/>
      <w:marRight w:val="0"/>
      <w:marTop w:val="0"/>
      <w:marBottom w:val="0"/>
      <w:divBdr>
        <w:top w:val="none" w:sz="0" w:space="0" w:color="auto"/>
        <w:left w:val="none" w:sz="0" w:space="0" w:color="auto"/>
        <w:bottom w:val="none" w:sz="0" w:space="0" w:color="auto"/>
        <w:right w:val="none" w:sz="0" w:space="0" w:color="auto"/>
      </w:divBdr>
    </w:div>
    <w:div w:id="179973551">
      <w:bodyDiv w:val="1"/>
      <w:marLeft w:val="0"/>
      <w:marRight w:val="0"/>
      <w:marTop w:val="0"/>
      <w:marBottom w:val="0"/>
      <w:divBdr>
        <w:top w:val="none" w:sz="0" w:space="0" w:color="auto"/>
        <w:left w:val="none" w:sz="0" w:space="0" w:color="auto"/>
        <w:bottom w:val="none" w:sz="0" w:space="0" w:color="auto"/>
        <w:right w:val="none" w:sz="0" w:space="0" w:color="auto"/>
      </w:divBdr>
    </w:div>
    <w:div w:id="201402460">
      <w:bodyDiv w:val="1"/>
      <w:marLeft w:val="0"/>
      <w:marRight w:val="0"/>
      <w:marTop w:val="0"/>
      <w:marBottom w:val="0"/>
      <w:divBdr>
        <w:top w:val="none" w:sz="0" w:space="0" w:color="auto"/>
        <w:left w:val="none" w:sz="0" w:space="0" w:color="auto"/>
        <w:bottom w:val="none" w:sz="0" w:space="0" w:color="auto"/>
        <w:right w:val="none" w:sz="0" w:space="0" w:color="auto"/>
      </w:divBdr>
    </w:div>
    <w:div w:id="268006419">
      <w:bodyDiv w:val="1"/>
      <w:marLeft w:val="0"/>
      <w:marRight w:val="0"/>
      <w:marTop w:val="0"/>
      <w:marBottom w:val="0"/>
      <w:divBdr>
        <w:top w:val="none" w:sz="0" w:space="0" w:color="auto"/>
        <w:left w:val="none" w:sz="0" w:space="0" w:color="auto"/>
        <w:bottom w:val="none" w:sz="0" w:space="0" w:color="auto"/>
        <w:right w:val="none" w:sz="0" w:space="0" w:color="auto"/>
      </w:divBdr>
    </w:div>
    <w:div w:id="279381508">
      <w:bodyDiv w:val="1"/>
      <w:marLeft w:val="0"/>
      <w:marRight w:val="0"/>
      <w:marTop w:val="0"/>
      <w:marBottom w:val="0"/>
      <w:divBdr>
        <w:top w:val="none" w:sz="0" w:space="0" w:color="auto"/>
        <w:left w:val="none" w:sz="0" w:space="0" w:color="auto"/>
        <w:bottom w:val="none" w:sz="0" w:space="0" w:color="auto"/>
        <w:right w:val="none" w:sz="0" w:space="0" w:color="auto"/>
      </w:divBdr>
    </w:div>
    <w:div w:id="288240570">
      <w:bodyDiv w:val="1"/>
      <w:marLeft w:val="0"/>
      <w:marRight w:val="0"/>
      <w:marTop w:val="0"/>
      <w:marBottom w:val="0"/>
      <w:divBdr>
        <w:top w:val="none" w:sz="0" w:space="0" w:color="auto"/>
        <w:left w:val="none" w:sz="0" w:space="0" w:color="auto"/>
        <w:bottom w:val="none" w:sz="0" w:space="0" w:color="auto"/>
        <w:right w:val="none" w:sz="0" w:space="0" w:color="auto"/>
      </w:divBdr>
    </w:div>
    <w:div w:id="298151481">
      <w:bodyDiv w:val="1"/>
      <w:marLeft w:val="0"/>
      <w:marRight w:val="0"/>
      <w:marTop w:val="0"/>
      <w:marBottom w:val="0"/>
      <w:divBdr>
        <w:top w:val="none" w:sz="0" w:space="0" w:color="auto"/>
        <w:left w:val="none" w:sz="0" w:space="0" w:color="auto"/>
        <w:bottom w:val="none" w:sz="0" w:space="0" w:color="auto"/>
        <w:right w:val="none" w:sz="0" w:space="0" w:color="auto"/>
      </w:divBdr>
    </w:div>
    <w:div w:id="307978647">
      <w:bodyDiv w:val="1"/>
      <w:marLeft w:val="0"/>
      <w:marRight w:val="0"/>
      <w:marTop w:val="0"/>
      <w:marBottom w:val="0"/>
      <w:divBdr>
        <w:top w:val="none" w:sz="0" w:space="0" w:color="auto"/>
        <w:left w:val="none" w:sz="0" w:space="0" w:color="auto"/>
        <w:bottom w:val="none" w:sz="0" w:space="0" w:color="auto"/>
        <w:right w:val="none" w:sz="0" w:space="0" w:color="auto"/>
      </w:divBdr>
    </w:div>
    <w:div w:id="316424610">
      <w:bodyDiv w:val="1"/>
      <w:marLeft w:val="0"/>
      <w:marRight w:val="0"/>
      <w:marTop w:val="0"/>
      <w:marBottom w:val="0"/>
      <w:divBdr>
        <w:top w:val="none" w:sz="0" w:space="0" w:color="auto"/>
        <w:left w:val="none" w:sz="0" w:space="0" w:color="auto"/>
        <w:bottom w:val="none" w:sz="0" w:space="0" w:color="auto"/>
        <w:right w:val="none" w:sz="0" w:space="0" w:color="auto"/>
      </w:divBdr>
    </w:div>
    <w:div w:id="342245785">
      <w:bodyDiv w:val="1"/>
      <w:marLeft w:val="0"/>
      <w:marRight w:val="0"/>
      <w:marTop w:val="0"/>
      <w:marBottom w:val="0"/>
      <w:divBdr>
        <w:top w:val="none" w:sz="0" w:space="0" w:color="auto"/>
        <w:left w:val="none" w:sz="0" w:space="0" w:color="auto"/>
        <w:bottom w:val="none" w:sz="0" w:space="0" w:color="auto"/>
        <w:right w:val="none" w:sz="0" w:space="0" w:color="auto"/>
      </w:divBdr>
    </w:div>
    <w:div w:id="344744133">
      <w:bodyDiv w:val="1"/>
      <w:marLeft w:val="0"/>
      <w:marRight w:val="0"/>
      <w:marTop w:val="0"/>
      <w:marBottom w:val="0"/>
      <w:divBdr>
        <w:top w:val="none" w:sz="0" w:space="0" w:color="auto"/>
        <w:left w:val="none" w:sz="0" w:space="0" w:color="auto"/>
        <w:bottom w:val="none" w:sz="0" w:space="0" w:color="auto"/>
        <w:right w:val="none" w:sz="0" w:space="0" w:color="auto"/>
      </w:divBdr>
    </w:div>
    <w:div w:id="401679990">
      <w:bodyDiv w:val="1"/>
      <w:marLeft w:val="0"/>
      <w:marRight w:val="0"/>
      <w:marTop w:val="0"/>
      <w:marBottom w:val="0"/>
      <w:divBdr>
        <w:top w:val="none" w:sz="0" w:space="0" w:color="auto"/>
        <w:left w:val="none" w:sz="0" w:space="0" w:color="auto"/>
        <w:bottom w:val="none" w:sz="0" w:space="0" w:color="auto"/>
        <w:right w:val="none" w:sz="0" w:space="0" w:color="auto"/>
      </w:divBdr>
    </w:div>
    <w:div w:id="586228829">
      <w:bodyDiv w:val="1"/>
      <w:marLeft w:val="0"/>
      <w:marRight w:val="0"/>
      <w:marTop w:val="0"/>
      <w:marBottom w:val="0"/>
      <w:divBdr>
        <w:top w:val="none" w:sz="0" w:space="0" w:color="auto"/>
        <w:left w:val="none" w:sz="0" w:space="0" w:color="auto"/>
        <w:bottom w:val="none" w:sz="0" w:space="0" w:color="auto"/>
        <w:right w:val="none" w:sz="0" w:space="0" w:color="auto"/>
      </w:divBdr>
    </w:div>
    <w:div w:id="705525611">
      <w:bodyDiv w:val="1"/>
      <w:marLeft w:val="0"/>
      <w:marRight w:val="0"/>
      <w:marTop w:val="0"/>
      <w:marBottom w:val="0"/>
      <w:divBdr>
        <w:top w:val="none" w:sz="0" w:space="0" w:color="auto"/>
        <w:left w:val="none" w:sz="0" w:space="0" w:color="auto"/>
        <w:bottom w:val="none" w:sz="0" w:space="0" w:color="auto"/>
        <w:right w:val="none" w:sz="0" w:space="0" w:color="auto"/>
      </w:divBdr>
    </w:div>
    <w:div w:id="748619521">
      <w:bodyDiv w:val="1"/>
      <w:marLeft w:val="0"/>
      <w:marRight w:val="0"/>
      <w:marTop w:val="0"/>
      <w:marBottom w:val="0"/>
      <w:divBdr>
        <w:top w:val="none" w:sz="0" w:space="0" w:color="auto"/>
        <w:left w:val="none" w:sz="0" w:space="0" w:color="auto"/>
        <w:bottom w:val="none" w:sz="0" w:space="0" w:color="auto"/>
        <w:right w:val="none" w:sz="0" w:space="0" w:color="auto"/>
      </w:divBdr>
    </w:div>
    <w:div w:id="819930546">
      <w:bodyDiv w:val="1"/>
      <w:marLeft w:val="0"/>
      <w:marRight w:val="0"/>
      <w:marTop w:val="0"/>
      <w:marBottom w:val="0"/>
      <w:divBdr>
        <w:top w:val="none" w:sz="0" w:space="0" w:color="auto"/>
        <w:left w:val="none" w:sz="0" w:space="0" w:color="auto"/>
        <w:bottom w:val="none" w:sz="0" w:space="0" w:color="auto"/>
        <w:right w:val="none" w:sz="0" w:space="0" w:color="auto"/>
      </w:divBdr>
    </w:div>
    <w:div w:id="834809113">
      <w:bodyDiv w:val="1"/>
      <w:marLeft w:val="0"/>
      <w:marRight w:val="0"/>
      <w:marTop w:val="0"/>
      <w:marBottom w:val="0"/>
      <w:divBdr>
        <w:top w:val="none" w:sz="0" w:space="0" w:color="auto"/>
        <w:left w:val="none" w:sz="0" w:space="0" w:color="auto"/>
        <w:bottom w:val="none" w:sz="0" w:space="0" w:color="auto"/>
        <w:right w:val="none" w:sz="0" w:space="0" w:color="auto"/>
      </w:divBdr>
    </w:div>
    <w:div w:id="885918220">
      <w:bodyDiv w:val="1"/>
      <w:marLeft w:val="0"/>
      <w:marRight w:val="0"/>
      <w:marTop w:val="0"/>
      <w:marBottom w:val="0"/>
      <w:divBdr>
        <w:top w:val="none" w:sz="0" w:space="0" w:color="auto"/>
        <w:left w:val="none" w:sz="0" w:space="0" w:color="auto"/>
        <w:bottom w:val="none" w:sz="0" w:space="0" w:color="auto"/>
        <w:right w:val="none" w:sz="0" w:space="0" w:color="auto"/>
      </w:divBdr>
    </w:div>
    <w:div w:id="914700904">
      <w:bodyDiv w:val="1"/>
      <w:marLeft w:val="0"/>
      <w:marRight w:val="0"/>
      <w:marTop w:val="0"/>
      <w:marBottom w:val="0"/>
      <w:divBdr>
        <w:top w:val="none" w:sz="0" w:space="0" w:color="auto"/>
        <w:left w:val="none" w:sz="0" w:space="0" w:color="auto"/>
        <w:bottom w:val="none" w:sz="0" w:space="0" w:color="auto"/>
        <w:right w:val="none" w:sz="0" w:space="0" w:color="auto"/>
      </w:divBdr>
    </w:div>
    <w:div w:id="918247232">
      <w:bodyDiv w:val="1"/>
      <w:marLeft w:val="0"/>
      <w:marRight w:val="0"/>
      <w:marTop w:val="0"/>
      <w:marBottom w:val="0"/>
      <w:divBdr>
        <w:top w:val="none" w:sz="0" w:space="0" w:color="auto"/>
        <w:left w:val="none" w:sz="0" w:space="0" w:color="auto"/>
        <w:bottom w:val="none" w:sz="0" w:space="0" w:color="auto"/>
        <w:right w:val="none" w:sz="0" w:space="0" w:color="auto"/>
      </w:divBdr>
    </w:div>
    <w:div w:id="981274361">
      <w:bodyDiv w:val="1"/>
      <w:marLeft w:val="0"/>
      <w:marRight w:val="0"/>
      <w:marTop w:val="0"/>
      <w:marBottom w:val="0"/>
      <w:divBdr>
        <w:top w:val="none" w:sz="0" w:space="0" w:color="auto"/>
        <w:left w:val="none" w:sz="0" w:space="0" w:color="auto"/>
        <w:bottom w:val="none" w:sz="0" w:space="0" w:color="auto"/>
        <w:right w:val="none" w:sz="0" w:space="0" w:color="auto"/>
      </w:divBdr>
    </w:div>
    <w:div w:id="1036345660">
      <w:bodyDiv w:val="1"/>
      <w:marLeft w:val="0"/>
      <w:marRight w:val="0"/>
      <w:marTop w:val="0"/>
      <w:marBottom w:val="0"/>
      <w:divBdr>
        <w:top w:val="none" w:sz="0" w:space="0" w:color="auto"/>
        <w:left w:val="none" w:sz="0" w:space="0" w:color="auto"/>
        <w:bottom w:val="none" w:sz="0" w:space="0" w:color="auto"/>
        <w:right w:val="none" w:sz="0" w:space="0" w:color="auto"/>
      </w:divBdr>
    </w:div>
    <w:div w:id="1156871387">
      <w:bodyDiv w:val="1"/>
      <w:marLeft w:val="0"/>
      <w:marRight w:val="0"/>
      <w:marTop w:val="0"/>
      <w:marBottom w:val="0"/>
      <w:divBdr>
        <w:top w:val="none" w:sz="0" w:space="0" w:color="auto"/>
        <w:left w:val="none" w:sz="0" w:space="0" w:color="auto"/>
        <w:bottom w:val="none" w:sz="0" w:space="0" w:color="auto"/>
        <w:right w:val="none" w:sz="0" w:space="0" w:color="auto"/>
      </w:divBdr>
    </w:div>
    <w:div w:id="1161042459">
      <w:bodyDiv w:val="1"/>
      <w:marLeft w:val="0"/>
      <w:marRight w:val="0"/>
      <w:marTop w:val="0"/>
      <w:marBottom w:val="0"/>
      <w:divBdr>
        <w:top w:val="none" w:sz="0" w:space="0" w:color="auto"/>
        <w:left w:val="none" w:sz="0" w:space="0" w:color="auto"/>
        <w:bottom w:val="none" w:sz="0" w:space="0" w:color="auto"/>
        <w:right w:val="none" w:sz="0" w:space="0" w:color="auto"/>
      </w:divBdr>
    </w:div>
    <w:div w:id="1174224533">
      <w:bodyDiv w:val="1"/>
      <w:marLeft w:val="0"/>
      <w:marRight w:val="0"/>
      <w:marTop w:val="0"/>
      <w:marBottom w:val="0"/>
      <w:divBdr>
        <w:top w:val="none" w:sz="0" w:space="0" w:color="auto"/>
        <w:left w:val="none" w:sz="0" w:space="0" w:color="auto"/>
        <w:bottom w:val="none" w:sz="0" w:space="0" w:color="auto"/>
        <w:right w:val="none" w:sz="0" w:space="0" w:color="auto"/>
      </w:divBdr>
    </w:div>
    <w:div w:id="1194416297">
      <w:bodyDiv w:val="1"/>
      <w:marLeft w:val="0"/>
      <w:marRight w:val="0"/>
      <w:marTop w:val="0"/>
      <w:marBottom w:val="0"/>
      <w:divBdr>
        <w:top w:val="none" w:sz="0" w:space="0" w:color="auto"/>
        <w:left w:val="none" w:sz="0" w:space="0" w:color="auto"/>
        <w:bottom w:val="none" w:sz="0" w:space="0" w:color="auto"/>
        <w:right w:val="none" w:sz="0" w:space="0" w:color="auto"/>
      </w:divBdr>
    </w:div>
    <w:div w:id="1232698080">
      <w:bodyDiv w:val="1"/>
      <w:marLeft w:val="0"/>
      <w:marRight w:val="0"/>
      <w:marTop w:val="0"/>
      <w:marBottom w:val="0"/>
      <w:divBdr>
        <w:top w:val="none" w:sz="0" w:space="0" w:color="auto"/>
        <w:left w:val="none" w:sz="0" w:space="0" w:color="auto"/>
        <w:bottom w:val="none" w:sz="0" w:space="0" w:color="auto"/>
        <w:right w:val="none" w:sz="0" w:space="0" w:color="auto"/>
      </w:divBdr>
    </w:div>
    <w:div w:id="1239360785">
      <w:bodyDiv w:val="1"/>
      <w:marLeft w:val="0"/>
      <w:marRight w:val="0"/>
      <w:marTop w:val="0"/>
      <w:marBottom w:val="0"/>
      <w:divBdr>
        <w:top w:val="none" w:sz="0" w:space="0" w:color="auto"/>
        <w:left w:val="none" w:sz="0" w:space="0" w:color="auto"/>
        <w:bottom w:val="none" w:sz="0" w:space="0" w:color="auto"/>
        <w:right w:val="none" w:sz="0" w:space="0" w:color="auto"/>
      </w:divBdr>
    </w:div>
    <w:div w:id="1260261261">
      <w:bodyDiv w:val="1"/>
      <w:marLeft w:val="0"/>
      <w:marRight w:val="0"/>
      <w:marTop w:val="0"/>
      <w:marBottom w:val="0"/>
      <w:divBdr>
        <w:top w:val="none" w:sz="0" w:space="0" w:color="auto"/>
        <w:left w:val="none" w:sz="0" w:space="0" w:color="auto"/>
        <w:bottom w:val="none" w:sz="0" w:space="0" w:color="auto"/>
        <w:right w:val="none" w:sz="0" w:space="0" w:color="auto"/>
      </w:divBdr>
    </w:div>
    <w:div w:id="1275018290">
      <w:bodyDiv w:val="1"/>
      <w:marLeft w:val="0"/>
      <w:marRight w:val="0"/>
      <w:marTop w:val="0"/>
      <w:marBottom w:val="0"/>
      <w:divBdr>
        <w:top w:val="none" w:sz="0" w:space="0" w:color="auto"/>
        <w:left w:val="none" w:sz="0" w:space="0" w:color="auto"/>
        <w:bottom w:val="none" w:sz="0" w:space="0" w:color="auto"/>
        <w:right w:val="none" w:sz="0" w:space="0" w:color="auto"/>
      </w:divBdr>
    </w:div>
    <w:div w:id="1289819309">
      <w:bodyDiv w:val="1"/>
      <w:marLeft w:val="0"/>
      <w:marRight w:val="0"/>
      <w:marTop w:val="0"/>
      <w:marBottom w:val="0"/>
      <w:divBdr>
        <w:top w:val="none" w:sz="0" w:space="0" w:color="auto"/>
        <w:left w:val="none" w:sz="0" w:space="0" w:color="auto"/>
        <w:bottom w:val="none" w:sz="0" w:space="0" w:color="auto"/>
        <w:right w:val="none" w:sz="0" w:space="0" w:color="auto"/>
      </w:divBdr>
    </w:div>
    <w:div w:id="1333796414">
      <w:bodyDiv w:val="1"/>
      <w:marLeft w:val="0"/>
      <w:marRight w:val="0"/>
      <w:marTop w:val="0"/>
      <w:marBottom w:val="0"/>
      <w:divBdr>
        <w:top w:val="none" w:sz="0" w:space="0" w:color="auto"/>
        <w:left w:val="none" w:sz="0" w:space="0" w:color="auto"/>
        <w:bottom w:val="none" w:sz="0" w:space="0" w:color="auto"/>
        <w:right w:val="none" w:sz="0" w:space="0" w:color="auto"/>
      </w:divBdr>
    </w:div>
    <w:div w:id="1341006204">
      <w:bodyDiv w:val="1"/>
      <w:marLeft w:val="0"/>
      <w:marRight w:val="0"/>
      <w:marTop w:val="0"/>
      <w:marBottom w:val="0"/>
      <w:divBdr>
        <w:top w:val="none" w:sz="0" w:space="0" w:color="auto"/>
        <w:left w:val="none" w:sz="0" w:space="0" w:color="auto"/>
        <w:bottom w:val="none" w:sz="0" w:space="0" w:color="auto"/>
        <w:right w:val="none" w:sz="0" w:space="0" w:color="auto"/>
      </w:divBdr>
    </w:div>
    <w:div w:id="1355308070">
      <w:bodyDiv w:val="1"/>
      <w:marLeft w:val="0"/>
      <w:marRight w:val="0"/>
      <w:marTop w:val="0"/>
      <w:marBottom w:val="0"/>
      <w:divBdr>
        <w:top w:val="none" w:sz="0" w:space="0" w:color="auto"/>
        <w:left w:val="none" w:sz="0" w:space="0" w:color="auto"/>
        <w:bottom w:val="none" w:sz="0" w:space="0" w:color="auto"/>
        <w:right w:val="none" w:sz="0" w:space="0" w:color="auto"/>
      </w:divBdr>
    </w:div>
    <w:div w:id="1376347913">
      <w:bodyDiv w:val="1"/>
      <w:marLeft w:val="0"/>
      <w:marRight w:val="0"/>
      <w:marTop w:val="0"/>
      <w:marBottom w:val="0"/>
      <w:divBdr>
        <w:top w:val="none" w:sz="0" w:space="0" w:color="auto"/>
        <w:left w:val="none" w:sz="0" w:space="0" w:color="auto"/>
        <w:bottom w:val="none" w:sz="0" w:space="0" w:color="auto"/>
        <w:right w:val="none" w:sz="0" w:space="0" w:color="auto"/>
      </w:divBdr>
    </w:div>
    <w:div w:id="1504734104">
      <w:bodyDiv w:val="1"/>
      <w:marLeft w:val="0"/>
      <w:marRight w:val="0"/>
      <w:marTop w:val="0"/>
      <w:marBottom w:val="0"/>
      <w:divBdr>
        <w:top w:val="none" w:sz="0" w:space="0" w:color="auto"/>
        <w:left w:val="none" w:sz="0" w:space="0" w:color="auto"/>
        <w:bottom w:val="none" w:sz="0" w:space="0" w:color="auto"/>
        <w:right w:val="none" w:sz="0" w:space="0" w:color="auto"/>
      </w:divBdr>
    </w:div>
    <w:div w:id="1520506453">
      <w:bodyDiv w:val="1"/>
      <w:marLeft w:val="0"/>
      <w:marRight w:val="0"/>
      <w:marTop w:val="0"/>
      <w:marBottom w:val="0"/>
      <w:divBdr>
        <w:top w:val="none" w:sz="0" w:space="0" w:color="auto"/>
        <w:left w:val="none" w:sz="0" w:space="0" w:color="auto"/>
        <w:bottom w:val="none" w:sz="0" w:space="0" w:color="auto"/>
        <w:right w:val="none" w:sz="0" w:space="0" w:color="auto"/>
      </w:divBdr>
    </w:div>
    <w:div w:id="1535463885">
      <w:bodyDiv w:val="1"/>
      <w:marLeft w:val="0"/>
      <w:marRight w:val="0"/>
      <w:marTop w:val="0"/>
      <w:marBottom w:val="0"/>
      <w:divBdr>
        <w:top w:val="none" w:sz="0" w:space="0" w:color="auto"/>
        <w:left w:val="none" w:sz="0" w:space="0" w:color="auto"/>
        <w:bottom w:val="none" w:sz="0" w:space="0" w:color="auto"/>
        <w:right w:val="none" w:sz="0" w:space="0" w:color="auto"/>
      </w:divBdr>
    </w:div>
    <w:div w:id="1541939031">
      <w:bodyDiv w:val="1"/>
      <w:marLeft w:val="0"/>
      <w:marRight w:val="0"/>
      <w:marTop w:val="0"/>
      <w:marBottom w:val="0"/>
      <w:divBdr>
        <w:top w:val="none" w:sz="0" w:space="0" w:color="auto"/>
        <w:left w:val="none" w:sz="0" w:space="0" w:color="auto"/>
        <w:bottom w:val="none" w:sz="0" w:space="0" w:color="auto"/>
        <w:right w:val="none" w:sz="0" w:space="0" w:color="auto"/>
      </w:divBdr>
    </w:div>
    <w:div w:id="1579897233">
      <w:bodyDiv w:val="1"/>
      <w:marLeft w:val="0"/>
      <w:marRight w:val="0"/>
      <w:marTop w:val="0"/>
      <w:marBottom w:val="0"/>
      <w:divBdr>
        <w:top w:val="none" w:sz="0" w:space="0" w:color="auto"/>
        <w:left w:val="none" w:sz="0" w:space="0" w:color="auto"/>
        <w:bottom w:val="none" w:sz="0" w:space="0" w:color="auto"/>
        <w:right w:val="none" w:sz="0" w:space="0" w:color="auto"/>
      </w:divBdr>
    </w:div>
    <w:div w:id="1594515367">
      <w:bodyDiv w:val="1"/>
      <w:marLeft w:val="0"/>
      <w:marRight w:val="0"/>
      <w:marTop w:val="0"/>
      <w:marBottom w:val="0"/>
      <w:divBdr>
        <w:top w:val="none" w:sz="0" w:space="0" w:color="auto"/>
        <w:left w:val="none" w:sz="0" w:space="0" w:color="auto"/>
        <w:bottom w:val="none" w:sz="0" w:space="0" w:color="auto"/>
        <w:right w:val="none" w:sz="0" w:space="0" w:color="auto"/>
      </w:divBdr>
    </w:div>
    <w:div w:id="1785538132">
      <w:bodyDiv w:val="1"/>
      <w:marLeft w:val="0"/>
      <w:marRight w:val="0"/>
      <w:marTop w:val="0"/>
      <w:marBottom w:val="0"/>
      <w:divBdr>
        <w:top w:val="none" w:sz="0" w:space="0" w:color="auto"/>
        <w:left w:val="none" w:sz="0" w:space="0" w:color="auto"/>
        <w:bottom w:val="none" w:sz="0" w:space="0" w:color="auto"/>
        <w:right w:val="none" w:sz="0" w:space="0" w:color="auto"/>
      </w:divBdr>
    </w:div>
    <w:div w:id="1811050273">
      <w:bodyDiv w:val="1"/>
      <w:marLeft w:val="0"/>
      <w:marRight w:val="0"/>
      <w:marTop w:val="0"/>
      <w:marBottom w:val="0"/>
      <w:divBdr>
        <w:top w:val="none" w:sz="0" w:space="0" w:color="auto"/>
        <w:left w:val="none" w:sz="0" w:space="0" w:color="auto"/>
        <w:bottom w:val="none" w:sz="0" w:space="0" w:color="auto"/>
        <w:right w:val="none" w:sz="0" w:space="0" w:color="auto"/>
      </w:divBdr>
    </w:div>
    <w:div w:id="1835221238">
      <w:bodyDiv w:val="1"/>
      <w:marLeft w:val="0"/>
      <w:marRight w:val="0"/>
      <w:marTop w:val="0"/>
      <w:marBottom w:val="0"/>
      <w:divBdr>
        <w:top w:val="none" w:sz="0" w:space="0" w:color="auto"/>
        <w:left w:val="none" w:sz="0" w:space="0" w:color="auto"/>
        <w:bottom w:val="none" w:sz="0" w:space="0" w:color="auto"/>
        <w:right w:val="none" w:sz="0" w:space="0" w:color="auto"/>
      </w:divBdr>
    </w:div>
    <w:div w:id="2047754342">
      <w:bodyDiv w:val="1"/>
      <w:marLeft w:val="0"/>
      <w:marRight w:val="0"/>
      <w:marTop w:val="0"/>
      <w:marBottom w:val="0"/>
      <w:divBdr>
        <w:top w:val="none" w:sz="0" w:space="0" w:color="auto"/>
        <w:left w:val="none" w:sz="0" w:space="0" w:color="auto"/>
        <w:bottom w:val="none" w:sz="0" w:space="0" w:color="auto"/>
        <w:right w:val="none" w:sz="0" w:space="0" w:color="auto"/>
      </w:divBdr>
    </w:div>
    <w:div w:id="2093964709">
      <w:bodyDiv w:val="1"/>
      <w:marLeft w:val="0"/>
      <w:marRight w:val="0"/>
      <w:marTop w:val="0"/>
      <w:marBottom w:val="0"/>
      <w:divBdr>
        <w:top w:val="none" w:sz="0" w:space="0" w:color="auto"/>
        <w:left w:val="none" w:sz="0" w:space="0" w:color="auto"/>
        <w:bottom w:val="none" w:sz="0" w:space="0" w:color="auto"/>
        <w:right w:val="none" w:sz="0" w:space="0" w:color="auto"/>
      </w:divBdr>
    </w:div>
    <w:div w:id="2098862444">
      <w:bodyDiv w:val="1"/>
      <w:marLeft w:val="0"/>
      <w:marRight w:val="0"/>
      <w:marTop w:val="0"/>
      <w:marBottom w:val="0"/>
      <w:divBdr>
        <w:top w:val="none" w:sz="0" w:space="0" w:color="auto"/>
        <w:left w:val="none" w:sz="0" w:space="0" w:color="auto"/>
        <w:bottom w:val="none" w:sz="0" w:space="0" w:color="auto"/>
        <w:right w:val="none" w:sz="0" w:space="0" w:color="auto"/>
      </w:divBdr>
    </w:div>
    <w:div w:id="214638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8</Pages>
  <Words>11794</Words>
  <Characters>6723</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14</cp:revision>
  <dcterms:created xsi:type="dcterms:W3CDTF">2017-09-18T17:24:00Z</dcterms:created>
  <dcterms:modified xsi:type="dcterms:W3CDTF">2017-09-20T09:08:00Z</dcterms:modified>
</cp:coreProperties>
</file>