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626" w:right="1180"/>
      </w:pPr>
      <w:r>
        <w:rPr/>
        <w:t>ДЕРЖАВНИЙ ВИЩИЙ НАВЧАЛЬНИЙ ЗАКЛАД</w:t>
      </w:r>
    </w:p>
    <w:p>
      <w:pPr>
        <w:spacing w:before="2"/>
        <w:ind w:left="622" w:right="1180" w:firstLine="0"/>
        <w:jc w:val="center"/>
        <w:rPr>
          <w:b/>
          <w:sz w:val="28"/>
        </w:rPr>
      </w:pPr>
      <w:r>
        <w:rPr>
          <w:b/>
          <w:sz w:val="28"/>
        </w:rPr>
        <w:t>«УЖГОРОДСЬКИЙ НАЦІОНАЛЬНИЙ УНІВЕРСИТЕТ» ЮРИДИЧНИЙ ФАКУЛЬТЕТ</w:t>
      </w:r>
    </w:p>
    <w:p>
      <w:pPr>
        <w:pStyle w:val="BodyText"/>
        <w:spacing w:before="1"/>
        <w:ind w:left="0"/>
        <w:rPr>
          <w:b/>
        </w:rPr>
      </w:pPr>
    </w:p>
    <w:p>
      <w:pPr>
        <w:pStyle w:val="Heading2"/>
        <w:ind w:left="624" w:right="1180"/>
        <w:jc w:val="center"/>
        <w:rPr>
          <w:i/>
          <w:u w:val="none"/>
        </w:rPr>
      </w:pPr>
      <w:r>
        <w:rPr>
          <w:i/>
          <w:u w:val="none"/>
        </w:rPr>
        <w:t>Кафедра господарського права</w:t>
      </w:r>
    </w:p>
    <w:p>
      <w:pPr>
        <w:pStyle w:val="BodyText"/>
        <w:spacing w:before="3"/>
        <w:ind w:left="0"/>
        <w:rPr>
          <w:b/>
          <w:i/>
          <w:sz w:val="27"/>
        </w:rPr>
      </w:pPr>
    </w:p>
    <w:p>
      <w:pPr>
        <w:pStyle w:val="BodyText"/>
        <w:ind w:left="0" w:right="664"/>
        <w:jc w:val="right"/>
      </w:pPr>
      <w:r>
        <w:rPr>
          <w:spacing w:val="-1"/>
        </w:rPr>
        <w:t>«ЗАТВЕРДЖУЮ»</w:t>
      </w:r>
    </w:p>
    <w:p>
      <w:pPr>
        <w:pStyle w:val="BodyText"/>
        <w:spacing w:before="2"/>
        <w:ind w:left="6335"/>
      </w:pPr>
      <w:r>
        <w:rPr/>
        <w:t>Декан юридичного</w:t>
      </w:r>
      <w:r>
        <w:rPr>
          <w:spacing w:val="-14"/>
        </w:rPr>
        <w:t> </w:t>
      </w:r>
      <w:r>
        <w:rPr/>
        <w:t>факультету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tabs>
          <w:tab w:pos="8672" w:val="left" w:leader="none"/>
        </w:tabs>
        <w:spacing w:line="322" w:lineRule="exact" w:before="89"/>
        <w:ind w:left="622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Лазур Я.</w:t>
      </w:r>
      <w:r>
        <w:rPr>
          <w:spacing w:val="-6"/>
        </w:rPr>
        <w:t> </w:t>
      </w:r>
      <w:r>
        <w:rPr/>
        <w:t>В.</w:t>
      </w:r>
    </w:p>
    <w:p>
      <w:pPr>
        <w:pStyle w:val="BodyText"/>
        <w:tabs>
          <w:tab w:pos="6816" w:val="left" w:leader="none"/>
          <w:tab w:pos="9196" w:val="left" w:leader="none"/>
        </w:tabs>
        <w:ind w:left="6255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2018</w:t>
      </w:r>
      <w:r>
        <w:rPr>
          <w:spacing w:val="-5"/>
        </w:rPr>
        <w:t> </w:t>
      </w:r>
      <w:r>
        <w:rPr/>
        <w:t>р.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26"/>
        </w:rPr>
      </w:pPr>
    </w:p>
    <w:p>
      <w:pPr>
        <w:pStyle w:val="Heading1"/>
        <w:ind w:left="628" w:right="1180"/>
      </w:pPr>
      <w:r>
        <w:rPr/>
        <w:t>РОБОЧА ПРОГРАМА НАВЧАЛЬНОЇ ДИСЦИПЛІНИ</w:t>
      </w:r>
    </w:p>
    <w:p>
      <w:pPr>
        <w:spacing w:line="365" w:lineRule="exact" w:before="1"/>
        <w:ind w:left="619" w:right="1180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«Міжнародне економічне право»</w:t>
      </w:r>
    </w:p>
    <w:p>
      <w:pPr>
        <w:pStyle w:val="BodyText"/>
        <w:spacing w:line="319" w:lineRule="exact"/>
        <w:ind w:left="627" w:right="1180"/>
        <w:jc w:val="center"/>
      </w:pPr>
      <w:r>
        <w:rPr/>
        <w:t>для студентів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tabs>
          <w:tab w:pos="2469" w:val="left" w:leader="none"/>
          <w:tab w:pos="2513" w:val="left" w:leader="none"/>
        </w:tabs>
        <w:spacing w:line="240" w:lineRule="auto" w:before="0"/>
        <w:ind w:left="112" w:right="4686" w:firstLine="0"/>
        <w:jc w:val="left"/>
        <w:rPr>
          <w:sz w:val="28"/>
        </w:rPr>
      </w:pPr>
      <w:r>
        <w:rPr>
          <w:sz w:val="28"/>
        </w:rPr>
        <w:t>галузь</w:t>
      </w:r>
      <w:r>
        <w:rPr>
          <w:spacing w:val="-3"/>
          <w:sz w:val="28"/>
        </w:rPr>
        <w:t> </w:t>
      </w:r>
      <w:r>
        <w:rPr>
          <w:sz w:val="28"/>
        </w:rPr>
        <w:t>знань</w:t>
        <w:tab/>
        <w:tab/>
      </w:r>
      <w:r>
        <w:rPr>
          <w:b/>
          <w:sz w:val="28"/>
        </w:rPr>
        <w:t>0302 Міжнародні відносини </w:t>
      </w:r>
      <w:r>
        <w:rPr>
          <w:sz w:val="28"/>
        </w:rPr>
        <w:t>напрям підготовки </w:t>
      </w:r>
      <w:r>
        <w:rPr>
          <w:b/>
          <w:sz w:val="28"/>
        </w:rPr>
        <w:t>6.030202 Міжнародне право </w:t>
      </w:r>
      <w:r>
        <w:rPr>
          <w:sz w:val="28"/>
        </w:rPr>
        <w:t>освітній</w:t>
      </w:r>
      <w:r>
        <w:rPr>
          <w:spacing w:val="-4"/>
          <w:sz w:val="28"/>
        </w:rPr>
        <w:t> </w:t>
      </w:r>
      <w:r>
        <w:rPr>
          <w:sz w:val="28"/>
        </w:rPr>
        <w:t>рівень</w:t>
        <w:tab/>
      </w:r>
      <w:r>
        <w:rPr>
          <w:b/>
          <w:sz w:val="28"/>
        </w:rPr>
        <w:t>перший (бакалаврський) </w:t>
      </w:r>
      <w:r>
        <w:rPr>
          <w:sz w:val="28"/>
        </w:rPr>
        <w:t>освітня</w:t>
      </w:r>
      <w:r>
        <w:rPr>
          <w:spacing w:val="-4"/>
          <w:sz w:val="28"/>
        </w:rPr>
        <w:t> </w:t>
      </w:r>
      <w:r>
        <w:rPr>
          <w:sz w:val="28"/>
        </w:rPr>
        <w:t>програма</w:t>
      </w:r>
    </w:p>
    <w:p>
      <w:pPr>
        <w:pStyle w:val="BodyText"/>
        <w:spacing w:line="322" w:lineRule="exact" w:before="1"/>
      </w:pPr>
      <w:r>
        <w:rPr/>
        <w:t>спеціалізація</w:t>
      </w:r>
    </w:p>
    <w:p>
      <w:pPr>
        <w:tabs>
          <w:tab w:pos="2534" w:val="left" w:leader="none"/>
        </w:tabs>
        <w:spacing w:before="0"/>
        <w:ind w:left="112" w:right="0" w:firstLine="0"/>
        <w:jc w:val="left"/>
        <w:rPr>
          <w:b/>
          <w:sz w:val="28"/>
        </w:rPr>
      </w:pPr>
      <w:r>
        <w:rPr>
          <w:sz w:val="28"/>
        </w:rPr>
        <w:t>статус</w:t>
      </w:r>
      <w:r>
        <w:rPr>
          <w:spacing w:val="-2"/>
          <w:sz w:val="28"/>
        </w:rPr>
        <w:t> </w:t>
      </w:r>
      <w:r>
        <w:rPr>
          <w:sz w:val="28"/>
        </w:rPr>
        <w:t>дисципліни</w:t>
        <w:tab/>
      </w:r>
      <w:r>
        <w:rPr>
          <w:b/>
          <w:sz w:val="28"/>
        </w:rPr>
        <w:t>обов’язкова</w:t>
      </w:r>
    </w:p>
    <w:p>
      <w:pPr>
        <w:pStyle w:val="BodyText"/>
        <w:spacing w:before="2"/>
        <w:ind w:left="0"/>
        <w:rPr>
          <w:b/>
        </w:rPr>
      </w:pPr>
    </w:p>
    <w:p>
      <w:pPr>
        <w:tabs>
          <w:tab w:pos="7895" w:val="left" w:leader="none"/>
        </w:tabs>
        <w:spacing w:line="322" w:lineRule="exact" w:before="0"/>
        <w:ind w:left="4241" w:right="0" w:firstLine="0"/>
        <w:jc w:val="left"/>
        <w:rPr>
          <w:b/>
          <w:sz w:val="28"/>
        </w:rPr>
      </w:pPr>
      <w:r>
        <w:rPr>
          <w:sz w:val="28"/>
        </w:rPr>
        <w:t>Форма</w:t>
      </w:r>
      <w:r>
        <w:rPr>
          <w:spacing w:val="-2"/>
          <w:sz w:val="28"/>
        </w:rPr>
        <w:t> </w:t>
      </w:r>
      <w:r>
        <w:rPr>
          <w:sz w:val="28"/>
        </w:rPr>
        <w:t>навчання</w:t>
        <w:tab/>
      </w:r>
      <w:r>
        <w:rPr>
          <w:b/>
          <w:sz w:val="28"/>
        </w:rPr>
        <w:t>денна/заочна</w:t>
      </w:r>
    </w:p>
    <w:p>
      <w:pPr>
        <w:tabs>
          <w:tab w:pos="9144" w:val="right" w:leader="none"/>
        </w:tabs>
        <w:spacing w:line="322" w:lineRule="exact" w:before="0"/>
        <w:ind w:left="4241" w:right="0" w:firstLine="0"/>
        <w:jc w:val="left"/>
        <w:rPr>
          <w:b/>
          <w:sz w:val="28"/>
        </w:rPr>
      </w:pPr>
      <w:r>
        <w:rPr>
          <w:sz w:val="28"/>
        </w:rPr>
        <w:t>Навчальний</w:t>
      </w:r>
      <w:r>
        <w:rPr>
          <w:spacing w:val="-3"/>
          <w:sz w:val="28"/>
        </w:rPr>
        <w:t> </w:t>
      </w:r>
      <w:r>
        <w:rPr>
          <w:sz w:val="28"/>
        </w:rPr>
        <w:t>рік</w:t>
        <w:tab/>
      </w:r>
      <w:r>
        <w:rPr>
          <w:b/>
          <w:sz w:val="28"/>
        </w:rPr>
        <w:t>2018-2019</w:t>
      </w:r>
    </w:p>
    <w:p>
      <w:pPr>
        <w:pStyle w:val="BodyText"/>
        <w:tabs>
          <w:tab w:pos="8043" w:val="right" w:leader="none"/>
        </w:tabs>
        <w:spacing w:line="322" w:lineRule="exact"/>
        <w:ind w:left="4241"/>
        <w:rPr>
          <w:b/>
        </w:rPr>
      </w:pPr>
      <w:r>
        <w:rPr/>
        <w:t>Семестр</w:t>
        <w:tab/>
      </w:r>
      <w:r>
        <w:rPr>
          <w:b/>
        </w:rPr>
        <w:t>7</w:t>
      </w:r>
    </w:p>
    <w:p>
      <w:pPr>
        <w:pStyle w:val="BodyText"/>
        <w:tabs>
          <w:tab w:pos="8052" w:val="right" w:leader="none"/>
        </w:tabs>
        <w:spacing w:line="322" w:lineRule="exact"/>
        <w:ind w:left="4241"/>
        <w:rPr>
          <w:b/>
        </w:rPr>
      </w:pPr>
      <w:r>
        <w:rPr/>
        <w:t>Кількість</w:t>
      </w:r>
      <w:r>
        <w:rPr>
          <w:spacing w:val="-2"/>
        </w:rPr>
        <w:t> </w:t>
      </w:r>
      <w:r>
        <w:rPr/>
        <w:t>кредитів</w:t>
      </w:r>
      <w:r>
        <w:rPr>
          <w:spacing w:val="1"/>
        </w:rPr>
        <w:t> </w:t>
      </w:r>
      <w:r>
        <w:rPr/>
        <w:t>ECTS</w:t>
        <w:tab/>
      </w:r>
      <w:r>
        <w:rPr>
          <w:b/>
        </w:rPr>
        <w:t>4</w:t>
      </w:r>
    </w:p>
    <w:p>
      <w:pPr>
        <w:tabs>
          <w:tab w:pos="7929" w:val="left" w:leader="none"/>
        </w:tabs>
        <w:spacing w:before="0"/>
        <w:ind w:left="4241" w:right="1297" w:firstLine="0"/>
        <w:jc w:val="both"/>
        <w:rPr>
          <w:b/>
          <w:sz w:val="28"/>
        </w:rPr>
      </w:pPr>
      <w:r>
        <w:rPr>
          <w:sz w:val="28"/>
        </w:rPr>
        <w:t>Мова викладання, навчання </w:t>
      </w:r>
      <w:r>
        <w:rPr>
          <w:b/>
          <w:sz w:val="28"/>
        </w:rPr>
        <w:t>українська,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оцінювання</w:t>
        <w:tab/>
      </w:r>
      <w:r>
        <w:rPr>
          <w:b/>
          <w:sz w:val="28"/>
        </w:rPr>
        <w:t>англійська </w:t>
      </w:r>
      <w:r>
        <w:rPr>
          <w:sz w:val="28"/>
        </w:rPr>
        <w:t>Форма заключного контролю</w:t>
      </w:r>
      <w:r>
        <w:rPr>
          <w:spacing w:val="67"/>
          <w:sz w:val="28"/>
        </w:rPr>
        <w:t> </w:t>
      </w:r>
      <w:r>
        <w:rPr>
          <w:b/>
          <w:sz w:val="28"/>
        </w:rPr>
        <w:t>екзамен</w:t>
      </w: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1662" w:val="left" w:leader="none"/>
          <w:tab w:pos="3255" w:val="left" w:leader="none"/>
          <w:tab w:pos="4361" w:val="left" w:leader="none"/>
          <w:tab w:pos="6273" w:val="left" w:leader="none"/>
          <w:tab w:pos="7169" w:val="left" w:leader="none"/>
          <w:tab w:pos="8271" w:val="left" w:leader="none"/>
          <w:tab w:pos="9034" w:val="left" w:leader="none"/>
        </w:tabs>
        <w:ind w:right="672"/>
      </w:pPr>
      <w:r>
        <w:rPr/>
        <w:t>Викладач:</w:t>
        <w:tab/>
        <w:t>Рошканюк</w:t>
        <w:tab/>
        <w:t>Вадим</w:t>
        <w:tab/>
        <w:t>Михайлович,</w:t>
        <w:tab/>
        <w:t>доц.,</w:t>
        <w:tab/>
        <w:t>к.ю.н.,</w:t>
        <w:tab/>
        <w:t>зав.</w:t>
        <w:tab/>
      </w:r>
      <w:r>
        <w:rPr>
          <w:spacing w:val="-3"/>
        </w:rPr>
        <w:t>кафедри </w:t>
      </w:r>
      <w:r>
        <w:rPr/>
        <w:t>господарського права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tabs>
          <w:tab w:pos="5649" w:val="left" w:leader="none"/>
          <w:tab w:pos="6985" w:val="left" w:leader="none"/>
          <w:tab w:pos="7695" w:val="left" w:leader="none"/>
          <w:tab w:pos="8251" w:val="left" w:leader="none"/>
          <w:tab w:pos="8812" w:val="left" w:leader="none"/>
        </w:tabs>
        <w:ind w:left="0" w:right="560"/>
        <w:jc w:val="center"/>
      </w:pPr>
      <w:r>
        <w:rPr/>
        <w:t>Пролонговано: на</w:t>
      </w:r>
      <w:r>
        <w:rPr>
          <w:spacing w:val="-8"/>
        </w:rPr>
        <w:t> </w:t>
      </w:r>
      <w:r>
        <w:rPr/>
        <w:t>2019/2020</w:t>
      </w:r>
      <w:r>
        <w:rPr>
          <w:spacing w:val="-6"/>
        </w:rPr>
        <w:t> </w:t>
      </w:r>
      <w:r>
        <w:rPr/>
        <w:t>н.р.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spacing w:val="-2"/>
        </w:rPr>
        <w:t> </w:t>
      </w:r>
      <w:r>
        <w:rPr/>
        <w:t>«</w:t>
      </w:r>
      <w:r>
        <w:rPr>
          <w:u w:val="single"/>
        </w:rPr>
        <w:t> </w:t>
        <w:tab/>
      </w:r>
      <w:r>
        <w:rPr>
          <w:spacing w:val="-4"/>
        </w:rPr>
        <w:t>»</w:t>
      </w:r>
      <w:r>
        <w:rPr>
          <w:spacing w:val="-4"/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р.</w:t>
      </w:r>
    </w:p>
    <w:p>
      <w:pPr>
        <w:spacing w:before="4"/>
        <w:ind w:left="6431" w:right="0" w:firstLine="0"/>
        <w:jc w:val="left"/>
        <w:rPr>
          <w:sz w:val="18"/>
        </w:rPr>
      </w:pPr>
      <w:r>
        <w:rPr>
          <w:sz w:val="18"/>
        </w:rPr>
        <w:t>(підпис, ПІБ, дата)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Heading1"/>
        <w:ind w:left="627" w:right="1180"/>
      </w:pPr>
      <w:r>
        <w:rPr/>
        <w:t>УЖГОРОД-2018</w:t>
      </w:r>
    </w:p>
    <w:p>
      <w:pPr>
        <w:spacing w:after="0"/>
        <w:sectPr>
          <w:type w:val="continuous"/>
          <w:pgSz w:w="11910" w:h="16840"/>
          <w:pgMar w:top="1040" w:bottom="280" w:left="1020" w:right="180"/>
        </w:sectPr>
      </w:pPr>
    </w:p>
    <w:p>
      <w:pPr>
        <w:spacing w:before="74"/>
        <w:ind w:left="0" w:right="670" w:firstLine="0"/>
        <w:jc w:val="right"/>
        <w:rPr>
          <w:b/>
          <w:i/>
          <w:sz w:val="28"/>
        </w:rPr>
      </w:pPr>
      <w:r>
        <w:rPr>
          <w:sz w:val="28"/>
        </w:rPr>
        <w:t>Робоча навчальна програма з дисципліни </w:t>
      </w:r>
      <w:r>
        <w:rPr>
          <w:b/>
          <w:i/>
          <w:sz w:val="28"/>
        </w:rPr>
        <w:t>«Міжнародне економічне</w:t>
      </w:r>
      <w:r>
        <w:rPr>
          <w:b/>
          <w:i/>
          <w:spacing w:val="63"/>
          <w:sz w:val="28"/>
        </w:rPr>
        <w:t> </w:t>
      </w:r>
      <w:r>
        <w:rPr>
          <w:b/>
          <w:i/>
          <w:sz w:val="28"/>
        </w:rPr>
        <w:t>право»</w:t>
      </w:r>
    </w:p>
    <w:p>
      <w:pPr>
        <w:pStyle w:val="BodyText"/>
        <w:spacing w:line="322" w:lineRule="exact" w:before="3"/>
        <w:ind w:left="0" w:right="666"/>
        <w:jc w:val="right"/>
      </w:pPr>
      <w:r>
        <w:rPr/>
        <w:t>для  студентів  у  галузі  знань  0302  «Міжнародні  відносини»  спеціальності </w:t>
      </w:r>
      <w:r>
        <w:rPr>
          <w:spacing w:val="20"/>
        </w:rPr>
        <w:t> </w:t>
      </w:r>
      <w:r>
        <w:rPr/>
        <w:t>082</w:t>
      </w:r>
    </w:p>
    <w:p>
      <w:pPr>
        <w:pStyle w:val="BodyText"/>
      </w:pPr>
      <w:r>
        <w:rPr/>
        <w:t>«Міжнародне право».</w:t>
      </w:r>
    </w:p>
    <w:p>
      <w:pPr>
        <w:pStyle w:val="BodyText"/>
        <w:tabs>
          <w:tab w:pos="1382" w:val="left" w:leader="none"/>
          <w:tab w:pos="3125" w:val="left" w:leader="none"/>
          <w:tab w:pos="3756" w:val="left" w:leader="none"/>
        </w:tabs>
        <w:spacing w:before="239"/>
        <w:ind w:left="821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року – 20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spacing w:before="240"/>
        <w:ind w:left="821"/>
      </w:pPr>
      <w:r>
        <w:rPr/>
        <w:t>Розробники: к.ю.н., доц. Рошканюк В. М., аспірантка Попович К. Б.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tabs>
          <w:tab w:pos="7821" w:val="left" w:leader="none"/>
        </w:tabs>
        <w:spacing w:before="89"/>
        <w:ind w:left="593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6"/>
        </w:rPr>
        <w:t> </w:t>
      </w:r>
      <w:r>
        <w:rPr/>
        <w:t>/Рошканюк В.</w:t>
      </w:r>
      <w:r>
        <w:rPr>
          <w:spacing w:val="-7"/>
        </w:rPr>
        <w:t> </w:t>
      </w:r>
      <w:r>
        <w:rPr/>
        <w:t>М./</w:t>
      </w:r>
    </w:p>
    <w:p>
      <w:pPr>
        <w:pStyle w:val="BodyText"/>
        <w:tabs>
          <w:tab w:pos="8121" w:val="left" w:leader="none"/>
        </w:tabs>
        <w:spacing w:line="564" w:lineRule="exact" w:before="49"/>
        <w:ind w:left="821" w:right="668" w:firstLine="513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6"/>
        </w:rPr>
        <w:t> </w:t>
      </w:r>
      <w:r>
        <w:rPr/>
        <w:t>/Попович К. Б./ Розглянуто </w:t>
      </w:r>
      <w:r>
        <w:rPr>
          <w:spacing w:val="34"/>
        </w:rPr>
        <w:t> </w:t>
      </w:r>
      <w:r>
        <w:rPr/>
        <w:t>та </w:t>
      </w:r>
      <w:r>
        <w:rPr>
          <w:spacing w:val="31"/>
        </w:rPr>
        <w:t> </w:t>
      </w:r>
      <w:r>
        <w:rPr/>
        <w:t>затверджено </w:t>
      </w:r>
      <w:r>
        <w:rPr>
          <w:spacing w:val="37"/>
        </w:rPr>
        <w:t> </w:t>
      </w:r>
      <w:r>
        <w:rPr/>
        <w:t>на </w:t>
      </w:r>
      <w:r>
        <w:rPr>
          <w:spacing w:val="31"/>
        </w:rPr>
        <w:t> </w:t>
      </w:r>
      <w:r>
        <w:rPr/>
        <w:t>засіданні </w:t>
      </w:r>
      <w:r>
        <w:rPr>
          <w:spacing w:val="35"/>
        </w:rPr>
        <w:t> </w:t>
      </w:r>
      <w:r>
        <w:rPr/>
        <w:t>кафедри </w:t>
      </w:r>
      <w:r>
        <w:rPr>
          <w:spacing w:val="33"/>
        </w:rPr>
        <w:t> </w:t>
      </w:r>
      <w:r>
        <w:rPr/>
        <w:t>господарського </w:t>
      </w:r>
      <w:r>
        <w:rPr>
          <w:spacing w:val="33"/>
        </w:rPr>
        <w:t> </w:t>
      </w:r>
      <w:r>
        <w:rPr/>
        <w:t>права</w:t>
      </w:r>
    </w:p>
    <w:p>
      <w:pPr>
        <w:pStyle w:val="BodyText"/>
        <w:spacing w:line="270" w:lineRule="exact"/>
      </w:pPr>
      <w:r>
        <w:rPr/>
        <w:t>юридичного факультету.</w:t>
      </w:r>
    </w:p>
    <w:p>
      <w:pPr>
        <w:pStyle w:val="BodyText"/>
        <w:tabs>
          <w:tab w:pos="3370" w:val="left" w:leader="none"/>
          <w:tab w:pos="4835" w:val="left" w:leader="none"/>
          <w:tab w:pos="5463" w:val="left" w:leader="none"/>
        </w:tabs>
        <w:spacing w:line="417" w:lineRule="auto" w:before="240"/>
        <w:ind w:left="821" w:right="4677"/>
      </w:pPr>
      <w:r>
        <w:rPr/>
        <w:t>Протокол №</w:t>
      </w:r>
      <w:r>
        <w:rPr>
          <w:spacing w:val="-4"/>
        </w:rPr>
        <w:t> </w:t>
      </w:r>
      <w:r>
        <w:rPr/>
        <w:t>від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року Завідувач кафедри: доц.. Рошканюк В.</w:t>
      </w:r>
      <w:r>
        <w:rPr>
          <w:spacing w:val="-11"/>
        </w:rPr>
        <w:t> </w:t>
      </w:r>
      <w:r>
        <w:rPr/>
        <w:t>М.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tabs>
          <w:tab w:pos="7890" w:val="left" w:leader="none"/>
        </w:tabs>
        <w:spacing w:before="89"/>
        <w:ind w:left="600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/Рошканюк В.</w:t>
      </w:r>
      <w:r>
        <w:rPr>
          <w:spacing w:val="-1"/>
        </w:rPr>
        <w:t> </w:t>
      </w:r>
      <w:r>
        <w:rPr/>
        <w:t>М./</w:t>
      </w:r>
    </w:p>
    <w:p>
      <w:pPr>
        <w:pStyle w:val="BodyText"/>
        <w:tabs>
          <w:tab w:pos="1382" w:val="left" w:leader="none"/>
          <w:tab w:pos="2920" w:val="left" w:leader="none"/>
          <w:tab w:pos="3547" w:val="left" w:leader="none"/>
        </w:tabs>
        <w:spacing w:before="242"/>
        <w:ind w:left="821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року</w:t>
      </w: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spacing w:line="322" w:lineRule="exact" w:before="89"/>
        <w:ind w:left="821"/>
      </w:pPr>
      <w:r>
        <w:rPr/>
        <w:t>Схвалено науково-методичною комісією юридичного факультету ДВНЗ</w:t>
      </w:r>
    </w:p>
    <w:p>
      <w:pPr>
        <w:pStyle w:val="BodyText"/>
      </w:pPr>
      <w:r>
        <w:rPr/>
        <w:t>«УжНУ».</w:t>
      </w:r>
    </w:p>
    <w:p>
      <w:pPr>
        <w:pStyle w:val="BodyText"/>
        <w:tabs>
          <w:tab w:pos="3370" w:val="left" w:leader="none"/>
          <w:tab w:pos="5049" w:val="left" w:leader="none"/>
          <w:tab w:pos="5675" w:val="left" w:leader="none"/>
        </w:tabs>
        <w:spacing w:line="417" w:lineRule="auto" w:before="240"/>
        <w:ind w:left="821" w:right="4468"/>
      </w:pPr>
      <w:r>
        <w:rPr/>
        <w:t>Протокол №</w:t>
      </w:r>
      <w:r>
        <w:rPr>
          <w:spacing w:val="-4"/>
        </w:rPr>
        <w:t> </w:t>
      </w:r>
      <w:r>
        <w:rPr/>
        <w:t>від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>
          <w:spacing w:val="-5"/>
        </w:rPr>
        <w:t>року </w:t>
      </w:r>
      <w:r>
        <w:rPr/>
        <w:t>Голова</w:t>
      </w:r>
      <w:r>
        <w:rPr>
          <w:spacing w:val="-3"/>
        </w:rPr>
        <w:t> </w:t>
      </w:r>
      <w:r>
        <w:rPr/>
        <w:t>НМК: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tabs>
          <w:tab w:pos="8404" w:val="left" w:leader="none"/>
        </w:tabs>
        <w:spacing w:before="89"/>
        <w:ind w:left="65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/Булеца С.</w:t>
      </w:r>
      <w:r>
        <w:rPr>
          <w:spacing w:val="-2"/>
        </w:rPr>
        <w:t> </w:t>
      </w:r>
      <w:r>
        <w:rPr/>
        <w:t>Б./</w:t>
      </w:r>
    </w:p>
    <w:p>
      <w:pPr>
        <w:pStyle w:val="BodyText"/>
        <w:tabs>
          <w:tab w:pos="1382" w:val="left" w:leader="none"/>
          <w:tab w:pos="3062" w:val="left" w:leader="none"/>
          <w:tab w:pos="3687" w:val="left" w:leader="none"/>
        </w:tabs>
        <w:spacing w:before="240"/>
        <w:ind w:left="821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року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spacing w:before="100"/>
        <w:ind w:left="3977" w:right="0" w:firstLine="0"/>
        <w:jc w:val="left"/>
        <w:rPr>
          <w:sz w:val="24"/>
        </w:rPr>
      </w:pPr>
      <w:r>
        <w:rPr>
          <w:rFonts w:ascii="Symbol" w:hAnsi="Symbol"/>
          <w:sz w:val="24"/>
        </w:rPr>
        <w:t></w:t>
      </w:r>
      <w:r>
        <w:rPr>
          <w:sz w:val="24"/>
        </w:rPr>
        <w:t> ДВНЗ «Ужгородський національний університет»,</w:t>
      </w:r>
      <w:r>
        <w:rPr>
          <w:spacing w:val="59"/>
          <w:sz w:val="24"/>
        </w:rPr>
        <w:t> </w:t>
      </w:r>
      <w:r>
        <w:rPr>
          <w:sz w:val="24"/>
        </w:rPr>
        <w:t>2018</w:t>
      </w:r>
    </w:p>
    <w:p>
      <w:pPr>
        <w:spacing w:after="0"/>
        <w:jc w:val="left"/>
        <w:rPr>
          <w:sz w:val="24"/>
        </w:rPr>
        <w:sectPr>
          <w:footerReference w:type="default" r:id="rId5"/>
          <w:pgSz w:w="11910" w:h="16840"/>
          <w:pgMar w:footer="1136" w:header="0" w:top="1160" w:bottom="1320" w:left="1020" w:right="180"/>
          <w:pgNumType w:start="2"/>
        </w:sectPr>
      </w:pPr>
    </w:p>
    <w:p>
      <w:pPr>
        <w:pStyle w:val="Heading1"/>
        <w:spacing w:before="59"/>
        <w:ind w:left="626" w:right="1180"/>
      </w:pPr>
      <w:r>
        <w:rPr/>
        <w:t>ЗМІСТ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48" w:val="left" w:leader="dot"/>
            </w:tabs>
            <w:spacing w:before="804"/>
            <w:ind w:right="590"/>
          </w:pPr>
          <w:hyperlink w:history="true" w:anchor="_TOC_250007">
            <w:r>
              <w:rPr/>
              <w:t>ВСТУП…</w:t>
              <w:tab/>
              <w:t>4</w:t>
            </w:r>
          </w:hyperlink>
        </w:p>
        <w:p>
          <w:pPr>
            <w:pStyle w:val="TOC1"/>
            <w:tabs>
              <w:tab w:pos="9769" w:val="left" w:leader="dot"/>
            </w:tabs>
            <w:ind w:right="568"/>
          </w:pPr>
          <w:hyperlink w:history="true" w:anchor="_TOC_250006">
            <w:r>
              <w:rPr/>
              <w:t>СТРУКТУРА</w:t>
            </w:r>
            <w:r>
              <w:rPr>
                <w:spacing w:val="-3"/>
              </w:rPr>
              <w:t> </w:t>
            </w:r>
            <w:r>
              <w:rPr/>
              <w:t>НАВЧАЛЬНОЇ ДИСЦИПЛІНИ…</w:t>
              <w:tab/>
              <w:t>6</w:t>
            </w:r>
          </w:hyperlink>
        </w:p>
        <w:p>
          <w:pPr>
            <w:pStyle w:val="TOC1"/>
            <w:tabs>
              <w:tab w:pos="9767" w:val="left" w:leader="dot"/>
            </w:tabs>
            <w:spacing w:before="239"/>
            <w:ind w:right="570"/>
          </w:pPr>
          <w:hyperlink w:history="true" w:anchor="_TOC_250005">
            <w:r>
              <w:rPr/>
              <w:t>ОПИС ТА ЗМІСТ</w:t>
            </w:r>
            <w:r>
              <w:rPr>
                <w:spacing w:val="-8"/>
              </w:rPr>
              <w:t> </w:t>
            </w:r>
            <w:r>
              <w:rPr/>
              <w:t>НАВЧАЛЬНОЇ ДИСЦИПЛІНИ…</w:t>
              <w:tab/>
              <w:t>8</w:t>
            </w:r>
          </w:hyperlink>
        </w:p>
        <w:p>
          <w:pPr>
            <w:pStyle w:val="TOC1"/>
            <w:tabs>
              <w:tab w:pos="1530" w:val="left" w:leader="none"/>
              <w:tab w:pos="3446" w:val="left" w:leader="none"/>
              <w:tab w:pos="4100" w:val="left" w:leader="none"/>
              <w:tab w:pos="5537" w:val="left" w:leader="none"/>
              <w:tab w:pos="7947" w:val="left" w:leader="none"/>
            </w:tabs>
            <w:spacing w:line="322" w:lineRule="exact"/>
          </w:pPr>
          <w:hyperlink w:history="true" w:anchor="_TOC_250004">
            <w:r>
              <w:rPr/>
              <w:t>МЕТОДИ</w:t>
              <w:tab/>
              <w:t>НАВЧАННЯ</w:t>
              <w:tab/>
              <w:t>ТА</w:t>
              <w:tab/>
              <w:t>ЗАСОБИ</w:t>
              <w:tab/>
              <w:t>ДІАГНОСТИКИ</w:t>
              <w:tab/>
              <w:t>РЕЗУЛЬТАТІВ</w:t>
            </w:r>
          </w:hyperlink>
        </w:p>
        <w:p>
          <w:pPr>
            <w:pStyle w:val="TOC1"/>
            <w:tabs>
              <w:tab w:pos="9633" w:val="left" w:leader="dot"/>
            </w:tabs>
            <w:spacing w:before="0"/>
            <w:ind w:right="565"/>
          </w:pPr>
          <w:hyperlink w:history="true" w:anchor="_TOC_250003">
            <w:r>
              <w:rPr/>
              <w:t>НАВЧАННЯ</w:t>
              <w:tab/>
              <w:t>12</w:t>
            </w:r>
          </w:hyperlink>
        </w:p>
        <w:p>
          <w:pPr>
            <w:pStyle w:val="TOC1"/>
            <w:tabs>
              <w:tab w:pos="9611" w:val="left" w:leader="dot"/>
            </w:tabs>
            <w:spacing w:before="239"/>
            <w:ind w:right="586"/>
          </w:pPr>
          <w:hyperlink w:history="true" w:anchor="_TOC_250002">
            <w:r>
              <w:rPr/>
              <w:t>КРИТЕРІЇ ОЦІНЮВАННЯ</w:t>
            </w:r>
            <w:r>
              <w:rPr>
                <w:spacing w:val="-5"/>
              </w:rPr>
              <w:t> </w:t>
            </w:r>
            <w:r>
              <w:rPr/>
              <w:t>РЕЗУЛЬТАТІВ</w:t>
            </w:r>
            <w:r>
              <w:rPr>
                <w:spacing w:val="-1"/>
              </w:rPr>
              <w:t> </w:t>
            </w:r>
            <w:r>
              <w:rPr/>
              <w:t>НАВЧАННЯ</w:t>
              <w:tab/>
              <w:t>12</w:t>
            </w:r>
          </w:hyperlink>
        </w:p>
        <w:p>
          <w:pPr>
            <w:pStyle w:val="TOC1"/>
            <w:tabs>
              <w:tab w:pos="9633" w:val="left" w:leader="dot"/>
            </w:tabs>
            <w:spacing w:before="243"/>
            <w:ind w:right="563"/>
          </w:pPr>
          <w:hyperlink w:history="true" w:anchor="_TOC_250001">
            <w:r>
              <w:rPr/>
              <w:t>СИСТЕМА ПОТОЧНОГО ТА</w:t>
            </w:r>
            <w:r>
              <w:rPr>
                <w:spacing w:val="-3"/>
              </w:rPr>
              <w:t> </w:t>
            </w:r>
            <w:r>
              <w:rPr/>
              <w:t>ПІДСУМКОВОГО</w:t>
            </w:r>
            <w:r>
              <w:rPr>
                <w:spacing w:val="-3"/>
              </w:rPr>
              <w:t> </w:t>
            </w:r>
            <w:r>
              <w:rPr/>
              <w:t>КОНТРОЛЮ</w:t>
              <w:tab/>
              <w:t>13</w:t>
            </w:r>
          </w:hyperlink>
        </w:p>
        <w:p>
          <w:pPr>
            <w:pStyle w:val="TOC1"/>
            <w:tabs>
              <w:tab w:pos="9619" w:val="left" w:leader="dot"/>
            </w:tabs>
            <w:ind w:right="578"/>
          </w:pPr>
          <w:hyperlink w:history="true" w:anchor="_TOC_250000">
            <w:r>
              <w:rPr/>
              <w:t>ІНФОРМАЦІЙНО-МЕТОДИЧНЕ</w:t>
            </w:r>
            <w:r>
              <w:rPr>
                <w:spacing w:val="-4"/>
              </w:rPr>
              <w:t> </w:t>
            </w:r>
            <w:r>
              <w:rPr/>
              <w:t>ЗАБЕЗПЕЧЕННЯ</w:t>
              <w:tab/>
              <w:t>14</w:t>
            </w:r>
          </w:hyperlink>
        </w:p>
      </w:sdtContent>
    </w:sdt>
    <w:p>
      <w:pPr>
        <w:spacing w:after="0"/>
        <w:sectPr>
          <w:pgSz w:w="11910" w:h="16840"/>
          <w:pgMar w:header="0" w:footer="1136" w:top="1180" w:bottom="1340" w:left="1020" w:right="180"/>
        </w:sectPr>
      </w:pPr>
    </w:p>
    <w:p>
      <w:pPr>
        <w:pStyle w:val="Heading1"/>
        <w:spacing w:before="59"/>
        <w:ind w:left="628" w:right="1180"/>
      </w:pPr>
      <w:bookmarkStart w:name="_TOC_250007" w:id="1"/>
      <w:bookmarkEnd w:id="1"/>
      <w:r>
        <w:rPr/>
        <w:t>ВСТУП</w:t>
      </w: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BodyText"/>
        <w:ind w:right="666" w:firstLine="708"/>
        <w:jc w:val="both"/>
      </w:pPr>
      <w:r>
        <w:rPr/>
        <w:t>Система міжнародних економічних відносин у період високої активації складних глобалізаційних та інтеграційних процесів, зокрема пришвидшеного розвитку міжнародного співробітництва та кооперації у галузі виробничо- господарських зв’язків, потребує передусім формування та постійного удосконалення достатнього рівня нормативного-правового забезпечення задля врегулювання економічної діяльності, створення необхідних умов захисту та уникнення негативних наслідків для відповідних учасників господарських правовідносин на світовому ринку. Основний правовий інструментарій мирного та сприятливого співіснування у сфері міжнародно-економічних зв’язків формує міжнародне економічне право. Вивчення та освоєння студентами основних теоретичних та практичних засад функціонування міжнародного економічного права надасть можливість підготувати висококваліфікованих фахівців у сфері регулювання міжнародних економічних відносин з подальшою підтримкою та якісним представництвом України на міжнародній</w:t>
      </w:r>
      <w:r>
        <w:rPr>
          <w:spacing w:val="-9"/>
        </w:rPr>
        <w:t> </w:t>
      </w:r>
      <w:r>
        <w:rPr/>
        <w:t>арені.</w:t>
      </w:r>
    </w:p>
    <w:p>
      <w:pPr>
        <w:pStyle w:val="BodyText"/>
        <w:ind w:right="665" w:firstLine="708"/>
        <w:jc w:val="both"/>
        <w:rPr>
          <w:b/>
          <w:i/>
        </w:rPr>
      </w:pPr>
      <w:r>
        <w:rPr/>
        <w:t>Формування у студентів системної та змістовної картини знань з міжнародного економічного права, виникнення та функціонування сучасного міжнародного економічного правопорядку, та оволодіння практичними навичками щодо врегулювання міжнародних суперечок у сфері міжнародно- економічної діяльності учасників міжнародних економічних відносин становить </w:t>
      </w:r>
      <w:r>
        <w:rPr>
          <w:b/>
          <w:i/>
        </w:rPr>
        <w:t>мету даної юридичної</w:t>
      </w:r>
      <w:r>
        <w:rPr>
          <w:b/>
          <w:i/>
          <w:spacing w:val="1"/>
        </w:rPr>
        <w:t> </w:t>
      </w:r>
      <w:r>
        <w:rPr>
          <w:b/>
          <w:i/>
        </w:rPr>
        <w:t>дисципліни.</w:t>
      </w:r>
    </w:p>
    <w:p>
      <w:pPr>
        <w:pStyle w:val="BodyText"/>
        <w:ind w:right="670" w:firstLine="708"/>
        <w:jc w:val="both"/>
      </w:pPr>
      <w:r>
        <w:rPr>
          <w:b/>
          <w:i/>
        </w:rPr>
        <w:t>Завданнями </w:t>
      </w:r>
      <w:r>
        <w:rPr/>
        <w:t>дисципліни «Міжнародне економічне право» виступають наступні: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0" w:lineRule="auto" w:before="0" w:after="0"/>
        <w:ind w:left="1181" w:right="671" w:hanging="360"/>
        <w:jc w:val="both"/>
        <w:rPr>
          <w:sz w:val="28"/>
        </w:rPr>
      </w:pPr>
      <w:r>
        <w:rPr>
          <w:sz w:val="28"/>
        </w:rPr>
        <w:t>інформативне забезпечення студентів теоретичними основами становлення та еволюції міжнародного економічного</w:t>
      </w:r>
      <w:r>
        <w:rPr>
          <w:spacing w:val="-4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0" w:lineRule="auto" w:before="0" w:after="0"/>
        <w:ind w:left="1181" w:right="675" w:hanging="360"/>
        <w:jc w:val="both"/>
        <w:rPr>
          <w:sz w:val="28"/>
        </w:rPr>
      </w:pPr>
      <w:r>
        <w:rPr>
          <w:sz w:val="28"/>
        </w:rPr>
        <w:t>висвітлення глибокого правового аналізу щодо формування джерел та необхідності створення інституцій у галузі регулювання міжнародних економічних відносин;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0" w:lineRule="auto" w:before="0" w:after="0"/>
        <w:ind w:left="1181" w:right="675" w:hanging="360"/>
        <w:jc w:val="both"/>
        <w:rPr>
          <w:sz w:val="28"/>
        </w:rPr>
      </w:pPr>
      <w:r>
        <w:rPr>
          <w:sz w:val="28"/>
        </w:rPr>
        <w:t>практичне оволодіння та засвоєння студентами механізмів захисту та реалізації економічних прав у процесі міжнародного економічного співробітництва;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40" w:lineRule="auto" w:before="0" w:after="0"/>
        <w:ind w:left="1181" w:right="668" w:hanging="360"/>
        <w:jc w:val="both"/>
        <w:rPr>
          <w:sz w:val="28"/>
        </w:rPr>
      </w:pPr>
      <w:r>
        <w:rPr>
          <w:sz w:val="28"/>
        </w:rPr>
        <w:t>конструювання практичних навичок у сфері застосування нормативно- правового забезпечення щодо діяльності учасників міжнародного економічного простору</w:t>
      </w:r>
    </w:p>
    <w:p>
      <w:pPr>
        <w:pStyle w:val="BodyText"/>
        <w:spacing w:before="1"/>
      </w:pPr>
      <w:r>
        <w:rPr/>
        <w:t>У результаті вивчення даної дисципліни студент повинен</w:t>
      </w:r>
    </w:p>
    <w:p>
      <w:pPr>
        <w:pStyle w:val="Heading2"/>
        <w:spacing w:line="318" w:lineRule="exact" w:before="7"/>
        <w:rPr>
          <w:i/>
          <w:u w:val="none"/>
        </w:rPr>
      </w:pPr>
      <w:r>
        <w:rPr>
          <w:i/>
          <w:u w:val="none"/>
        </w:rPr>
        <w:t>знати: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318" w:lineRule="exact" w:before="0" w:after="0"/>
        <w:ind w:left="833" w:right="0" w:hanging="361"/>
        <w:jc w:val="left"/>
        <w:rPr>
          <w:sz w:val="28"/>
        </w:rPr>
      </w:pPr>
      <w:r>
        <w:rPr>
          <w:sz w:val="28"/>
        </w:rPr>
        <w:t>юридичну природу міжнародного економічного</w:t>
      </w:r>
      <w:r>
        <w:rPr>
          <w:spacing w:val="-8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322" w:lineRule="exact" w:before="0" w:after="0"/>
        <w:ind w:left="833" w:right="0" w:hanging="361"/>
        <w:jc w:val="left"/>
        <w:rPr>
          <w:sz w:val="28"/>
        </w:rPr>
      </w:pPr>
      <w:r>
        <w:rPr>
          <w:sz w:val="28"/>
        </w:rPr>
        <w:t>класифікацію джерел міжнародного економічного права та їх</w:t>
      </w:r>
      <w:r>
        <w:rPr>
          <w:spacing w:val="-10"/>
          <w:sz w:val="28"/>
        </w:rPr>
        <w:t> </w:t>
      </w:r>
      <w:r>
        <w:rPr>
          <w:sz w:val="28"/>
        </w:rPr>
        <w:t>сутність;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8"/>
        </w:rPr>
      </w:pPr>
      <w:r>
        <w:rPr>
          <w:sz w:val="28"/>
        </w:rPr>
        <w:t>ключові принципи та інституції міжнародного економічного</w:t>
      </w:r>
      <w:r>
        <w:rPr>
          <w:spacing w:val="-7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322" w:lineRule="exact" w:before="2" w:after="0"/>
        <w:ind w:left="833" w:right="0" w:hanging="361"/>
        <w:jc w:val="left"/>
        <w:rPr>
          <w:sz w:val="28"/>
        </w:rPr>
      </w:pPr>
      <w:r>
        <w:rPr>
          <w:sz w:val="28"/>
        </w:rPr>
        <w:t>сферу дії та регулювання міжнародного економічного</w:t>
      </w:r>
      <w:r>
        <w:rPr>
          <w:spacing w:val="-11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322" w:lineRule="exact" w:before="0" w:after="0"/>
        <w:ind w:left="833" w:right="0" w:hanging="361"/>
        <w:jc w:val="left"/>
        <w:rPr>
          <w:sz w:val="28"/>
        </w:rPr>
      </w:pPr>
      <w:r>
        <w:rPr>
          <w:sz w:val="28"/>
        </w:rPr>
        <w:t>правові механізми захисту учасників міжнародних економічних</w:t>
      </w:r>
      <w:r>
        <w:rPr>
          <w:spacing w:val="-10"/>
          <w:sz w:val="28"/>
        </w:rPr>
        <w:t> </w:t>
      </w:r>
      <w:r>
        <w:rPr>
          <w:sz w:val="28"/>
        </w:rPr>
        <w:t>відносин;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676" w:hanging="360"/>
        <w:jc w:val="left"/>
        <w:rPr>
          <w:sz w:val="28"/>
        </w:rPr>
      </w:pPr>
      <w:r>
        <w:rPr>
          <w:sz w:val="28"/>
        </w:rPr>
        <w:t>класифікацію основних підгалузей міжнародного економічного права, їх зміст та сферу дії</w:t>
      </w:r>
      <w:r>
        <w:rPr>
          <w:spacing w:val="-5"/>
          <w:sz w:val="28"/>
        </w:rPr>
        <w:t> </w:t>
      </w:r>
      <w:r>
        <w:rPr>
          <w:sz w:val="28"/>
        </w:rPr>
        <w:t>та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136" w:top="1180" w:bottom="1320" w:left="1020" w:right="180"/>
        </w:sectPr>
      </w:pPr>
    </w:p>
    <w:p>
      <w:pPr>
        <w:pStyle w:val="Heading2"/>
        <w:spacing w:line="320" w:lineRule="exact" w:before="61"/>
        <w:rPr>
          <w:i/>
          <w:u w:val="none"/>
        </w:rPr>
      </w:pPr>
      <w:r>
        <w:rPr>
          <w:i/>
          <w:u w:val="none"/>
        </w:rPr>
        <w:t>вміти: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  <w:tab w:pos="2013" w:val="left" w:leader="none"/>
          <w:tab w:pos="3700" w:val="left" w:leader="none"/>
          <w:tab w:pos="7262" w:val="left" w:leader="none"/>
          <w:tab w:pos="8778" w:val="left" w:leader="none"/>
          <w:tab w:pos="9327" w:val="left" w:leader="none"/>
        </w:tabs>
        <w:spacing w:line="240" w:lineRule="auto" w:before="0" w:after="0"/>
        <w:ind w:left="833" w:right="673" w:hanging="360"/>
        <w:jc w:val="left"/>
        <w:rPr>
          <w:sz w:val="28"/>
        </w:rPr>
      </w:pPr>
      <w:r>
        <w:rPr>
          <w:sz w:val="28"/>
        </w:rPr>
        <w:t>вільно</w:t>
        <w:tab/>
        <w:t>апелювати</w:t>
        <w:tab/>
        <w:t>понятійно-категоріальним</w:t>
        <w:tab/>
        <w:t>апаратом</w:t>
        <w:tab/>
        <w:t>у</w:t>
        <w:tab/>
      </w:r>
      <w:r>
        <w:rPr>
          <w:spacing w:val="-5"/>
          <w:sz w:val="28"/>
        </w:rPr>
        <w:t>галузі </w:t>
      </w:r>
      <w:r>
        <w:rPr>
          <w:sz w:val="28"/>
        </w:rPr>
        <w:t>міжнародного економічного</w:t>
      </w:r>
      <w:r>
        <w:rPr>
          <w:spacing w:val="1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  <w:tab w:pos="2663" w:val="left" w:leader="none"/>
          <w:tab w:pos="4622" w:val="left" w:leader="none"/>
          <w:tab w:pos="6078" w:val="left" w:leader="none"/>
          <w:tab w:pos="7140" w:val="left" w:leader="none"/>
          <w:tab w:pos="8340" w:val="left" w:leader="none"/>
        </w:tabs>
        <w:spacing w:line="240" w:lineRule="auto" w:before="0" w:after="0"/>
        <w:ind w:left="833" w:right="674" w:hanging="360"/>
        <w:jc w:val="left"/>
        <w:rPr>
          <w:sz w:val="28"/>
        </w:rPr>
      </w:pPr>
      <w:r>
        <w:rPr>
          <w:sz w:val="28"/>
        </w:rPr>
        <w:t>здійснювати</w:t>
        <w:tab/>
        <w:t>раціональний</w:t>
        <w:tab/>
        <w:t>правовий</w:t>
        <w:tab/>
        <w:t>аналіз</w:t>
        <w:tab/>
        <w:t>джерел</w:t>
        <w:tab/>
      </w:r>
      <w:r>
        <w:rPr>
          <w:spacing w:val="-2"/>
          <w:sz w:val="28"/>
        </w:rPr>
        <w:t>міжнародного </w:t>
      </w:r>
      <w:r>
        <w:rPr>
          <w:sz w:val="28"/>
        </w:rPr>
        <w:t>економічного права;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669" w:hanging="360"/>
        <w:jc w:val="left"/>
        <w:rPr>
          <w:sz w:val="28"/>
        </w:rPr>
      </w:pPr>
      <w:r>
        <w:rPr>
          <w:sz w:val="28"/>
        </w:rPr>
        <w:t>тлумачити та правильно застосовувати нормативно-правову базу у сфері регулювання міжнародних-економічних відносин;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2" w:lineRule="auto" w:before="0" w:after="0"/>
        <w:ind w:left="833" w:right="676" w:hanging="360"/>
        <w:jc w:val="left"/>
        <w:rPr>
          <w:sz w:val="28"/>
        </w:rPr>
      </w:pPr>
      <w:r>
        <w:rPr>
          <w:sz w:val="28"/>
        </w:rPr>
        <w:t>компетентно розмежовувати повноваження та відповідальність суб’єктів міжнародного економічного</w:t>
      </w:r>
      <w:r>
        <w:rPr>
          <w:spacing w:val="1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  <w:tab w:pos="1859" w:val="left" w:leader="none"/>
          <w:tab w:pos="3848" w:val="left" w:leader="none"/>
          <w:tab w:pos="7391" w:val="left" w:leader="none"/>
          <w:tab w:pos="8895" w:val="left" w:leader="none"/>
          <w:tab w:pos="9262" w:val="left" w:leader="none"/>
        </w:tabs>
        <w:spacing w:line="240" w:lineRule="auto" w:before="0" w:after="0"/>
        <w:ind w:left="833" w:right="668" w:hanging="360"/>
        <w:jc w:val="left"/>
        <w:rPr>
          <w:sz w:val="28"/>
        </w:rPr>
      </w:pPr>
      <w:r>
        <w:rPr>
          <w:sz w:val="28"/>
        </w:rPr>
        <w:t>вільно</w:t>
        <w:tab/>
        <w:t>користуватись</w:t>
        <w:tab/>
        <w:t>інформаційно-пошуковими</w:t>
        <w:tab/>
        <w:t>ресурсами</w:t>
        <w:tab/>
        <w:t>з</w:t>
        <w:tab/>
      </w:r>
      <w:r>
        <w:rPr>
          <w:spacing w:val="-5"/>
          <w:sz w:val="28"/>
        </w:rPr>
        <w:t>метою </w:t>
      </w:r>
      <w:r>
        <w:rPr>
          <w:sz w:val="28"/>
        </w:rPr>
        <w:t>отримання необхідної правової</w:t>
      </w:r>
      <w:r>
        <w:rPr>
          <w:spacing w:val="-2"/>
          <w:sz w:val="28"/>
        </w:rPr>
        <w:t> </w:t>
      </w:r>
      <w:r>
        <w:rPr>
          <w:sz w:val="28"/>
        </w:rPr>
        <w:t>аргументації</w:t>
      </w:r>
    </w:p>
    <w:p>
      <w:pPr>
        <w:spacing w:line="321" w:lineRule="exact" w:before="0"/>
        <w:ind w:left="821" w:right="0" w:firstLine="0"/>
        <w:jc w:val="both"/>
        <w:rPr>
          <w:sz w:val="28"/>
        </w:rPr>
      </w:pPr>
      <w:r>
        <w:rPr>
          <w:b/>
          <w:i/>
          <w:sz w:val="28"/>
        </w:rPr>
        <w:t>Зв'язок з іншими дисциплінами. </w:t>
      </w:r>
      <w:r>
        <w:rPr>
          <w:sz w:val="28"/>
        </w:rPr>
        <w:t>Вивчення навчальної дисципліни</w:t>
      </w:r>
    </w:p>
    <w:p>
      <w:pPr>
        <w:pStyle w:val="BodyText"/>
        <w:ind w:right="667"/>
        <w:jc w:val="both"/>
      </w:pPr>
      <w:r>
        <w:rPr/>
        <w:t>«Міжнародне економічне право» передусім базується на засвоєнні таких правових дисциплін як «Міжнародне публічне право», «Право ЄС», «Конституційне право зарубіжних країн».</w:t>
      </w:r>
    </w:p>
    <w:p>
      <w:pPr>
        <w:spacing w:after="0"/>
        <w:jc w:val="both"/>
        <w:sectPr>
          <w:pgSz w:w="11910" w:h="16840"/>
          <w:pgMar w:header="0" w:footer="1136" w:top="1180" w:bottom="1340" w:left="1020" w:right="180"/>
        </w:sectPr>
      </w:pPr>
    </w:p>
    <w:p>
      <w:pPr>
        <w:pStyle w:val="Heading1"/>
        <w:spacing w:before="59"/>
        <w:ind w:left="627" w:right="1180"/>
      </w:pPr>
      <w:bookmarkStart w:name="_TOC_250006" w:id="2"/>
      <w:bookmarkEnd w:id="2"/>
      <w:r>
        <w:rPr/>
        <w:t>СТРУКТУРА НАВЧАЛЬНОЇ ДИСЦИПЛІНИ</w:t>
      </w: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BodyText"/>
        <w:ind w:firstLine="708"/>
      </w:pPr>
      <w:r>
        <w:rPr/>
        <w:t>Для вивчення навчальної дисципліни «Міжнародне економічне право» передбачається 120 годин, що становлять 4 кредити ECTS.</w:t>
      </w:r>
    </w:p>
    <w:p>
      <w:pPr>
        <w:pStyle w:val="BodyText"/>
        <w:ind w:firstLine="708"/>
      </w:pPr>
      <w:r>
        <w:rPr/>
        <w:t>Програма даної навчальної дисципліни включає проведення 2-х змістових модулів:</w:t>
      </w:r>
    </w:p>
    <w:p>
      <w:pPr>
        <w:pStyle w:val="BodyText"/>
        <w:ind w:left="821" w:right="1714"/>
      </w:pPr>
      <w:r>
        <w:rPr/>
        <w:t>Модуль 1. «Загальні положення міжнародного економічного права» Модуль 2. «Особлива частина міжнародного економічного права»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6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7"/>
        <w:gridCol w:w="744"/>
        <w:gridCol w:w="564"/>
        <w:gridCol w:w="564"/>
        <w:gridCol w:w="564"/>
        <w:gridCol w:w="710"/>
        <w:gridCol w:w="536"/>
        <w:gridCol w:w="699"/>
        <w:gridCol w:w="497"/>
        <w:gridCol w:w="648"/>
        <w:gridCol w:w="470"/>
        <w:gridCol w:w="520"/>
        <w:gridCol w:w="684"/>
      </w:tblGrid>
      <w:tr>
        <w:trPr>
          <w:trHeight w:val="321" w:hRule="atLeast"/>
        </w:trPr>
        <w:tc>
          <w:tcPr>
            <w:tcW w:w="3227" w:type="dxa"/>
            <w:vMerge w:val="restart"/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233"/>
              <w:ind w:left="1241" w:right="92" w:hanging="1119"/>
              <w:jc w:val="left"/>
              <w:rPr>
                <w:sz w:val="28"/>
              </w:rPr>
            </w:pPr>
            <w:r>
              <w:rPr>
                <w:sz w:val="28"/>
              </w:rPr>
              <w:t>Назви змістових модулів та тем</w:t>
            </w:r>
          </w:p>
        </w:tc>
        <w:tc>
          <w:tcPr>
            <w:tcW w:w="7200" w:type="dxa"/>
            <w:gridSpan w:val="12"/>
          </w:tcPr>
          <w:p>
            <w:pPr>
              <w:pStyle w:val="TableParagraph"/>
              <w:spacing w:line="301" w:lineRule="exact"/>
              <w:ind w:left="2636" w:right="2626"/>
              <w:rPr>
                <w:sz w:val="28"/>
              </w:rPr>
            </w:pPr>
            <w:r>
              <w:rPr>
                <w:sz w:val="28"/>
              </w:rPr>
              <w:t>Кількість годин</w:t>
            </w:r>
          </w:p>
        </w:tc>
      </w:tr>
      <w:tr>
        <w:trPr>
          <w:trHeight w:val="323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gridSpan w:val="6"/>
            <w:tcBorders>
              <w:right w:val="single" w:sz="24" w:space="0" w:color="000000"/>
            </w:tcBorders>
          </w:tcPr>
          <w:p>
            <w:pPr>
              <w:pStyle w:val="TableParagraph"/>
              <w:spacing w:line="304" w:lineRule="exact"/>
              <w:ind w:left="1043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денна форма</w:t>
            </w:r>
          </w:p>
        </w:tc>
        <w:tc>
          <w:tcPr>
            <w:tcW w:w="3518" w:type="dxa"/>
            <w:gridSpan w:val="6"/>
            <w:tcBorders>
              <w:left w:val="single" w:sz="24" w:space="0" w:color="000000"/>
            </w:tcBorders>
          </w:tcPr>
          <w:p>
            <w:pPr>
              <w:pStyle w:val="TableParagraph"/>
              <w:spacing w:line="304" w:lineRule="exact"/>
              <w:ind w:left="879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заочна форма</w:t>
            </w:r>
          </w:p>
        </w:tc>
      </w:tr>
      <w:tr>
        <w:trPr>
          <w:trHeight w:val="321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 w:val="restart"/>
            <w:textDirection w:val="btLr"/>
          </w:tcPr>
          <w:p>
            <w:pPr>
              <w:pStyle w:val="TableParagraph"/>
              <w:spacing w:before="206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  <w:tc>
          <w:tcPr>
            <w:tcW w:w="2938" w:type="dxa"/>
            <w:gridSpan w:val="5"/>
            <w:tcBorders>
              <w:right w:val="single" w:sz="24" w:space="0" w:color="000000"/>
            </w:tcBorders>
          </w:tcPr>
          <w:p>
            <w:pPr>
              <w:pStyle w:val="TableParagraph"/>
              <w:spacing w:line="302" w:lineRule="exact"/>
              <w:ind w:left="721"/>
              <w:jc w:val="left"/>
              <w:rPr>
                <w:sz w:val="28"/>
              </w:rPr>
            </w:pPr>
            <w:r>
              <w:rPr>
                <w:sz w:val="28"/>
              </w:rPr>
              <w:t>у тому числі</w:t>
            </w:r>
          </w:p>
        </w:tc>
        <w:tc>
          <w:tcPr>
            <w:tcW w:w="699" w:type="dxa"/>
            <w:vMerge w:val="restart"/>
            <w:tcBorders>
              <w:left w:val="single" w:sz="24" w:space="0" w:color="000000"/>
            </w:tcBorders>
            <w:textDirection w:val="btLr"/>
          </w:tcPr>
          <w:p>
            <w:pPr>
              <w:pStyle w:val="TableParagraph"/>
              <w:spacing w:before="85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  <w:tc>
          <w:tcPr>
            <w:tcW w:w="2819" w:type="dxa"/>
            <w:gridSpan w:val="5"/>
          </w:tcPr>
          <w:p>
            <w:pPr>
              <w:pStyle w:val="TableParagraph"/>
              <w:spacing w:line="302" w:lineRule="exact"/>
              <w:ind w:left="664"/>
              <w:jc w:val="left"/>
              <w:rPr>
                <w:sz w:val="28"/>
              </w:rPr>
            </w:pPr>
            <w:r>
              <w:rPr>
                <w:sz w:val="28"/>
              </w:rPr>
              <w:t>у тому числі</w:t>
            </w:r>
          </w:p>
        </w:tc>
      </w:tr>
      <w:tr>
        <w:trPr>
          <w:trHeight w:val="815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extDirection w:val="btLr"/>
          </w:tcPr>
          <w:p>
            <w:pPr>
              <w:pStyle w:val="TableParagraph"/>
              <w:spacing w:before="107"/>
              <w:ind w:left="131"/>
              <w:jc w:val="left"/>
              <w:rPr>
                <w:sz w:val="28"/>
              </w:rPr>
            </w:pPr>
            <w:r>
              <w:rPr>
                <w:sz w:val="28"/>
              </w:rPr>
              <w:t>лекц</w:t>
            </w:r>
          </w:p>
        </w:tc>
        <w:tc>
          <w:tcPr>
            <w:tcW w:w="564" w:type="dxa"/>
            <w:textDirection w:val="btLr"/>
          </w:tcPr>
          <w:p>
            <w:pPr>
              <w:pStyle w:val="TableParagraph"/>
              <w:spacing w:before="110"/>
              <w:ind w:left="158"/>
              <w:jc w:val="left"/>
              <w:rPr>
                <w:sz w:val="28"/>
              </w:rPr>
            </w:pPr>
            <w:r>
              <w:rPr>
                <w:sz w:val="28"/>
              </w:rPr>
              <w:t>сем.</w:t>
            </w:r>
          </w:p>
        </w:tc>
        <w:tc>
          <w:tcPr>
            <w:tcW w:w="564" w:type="dxa"/>
            <w:textDirection w:val="btLr"/>
          </w:tcPr>
          <w:p>
            <w:pPr>
              <w:pStyle w:val="TableParagraph"/>
              <w:spacing w:before="108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лаб.</w:t>
            </w:r>
          </w:p>
        </w:tc>
        <w:tc>
          <w:tcPr>
            <w:tcW w:w="710" w:type="dxa"/>
            <w:textDirection w:val="btLr"/>
          </w:tcPr>
          <w:p>
            <w:pPr>
              <w:pStyle w:val="TableParagraph"/>
              <w:spacing w:before="110"/>
              <w:ind w:left="186"/>
              <w:jc w:val="left"/>
              <w:rPr>
                <w:sz w:val="28"/>
              </w:rPr>
            </w:pPr>
            <w:r>
              <w:rPr>
                <w:sz w:val="28"/>
              </w:rPr>
              <w:t>інд.</w:t>
            </w:r>
          </w:p>
        </w:tc>
        <w:tc>
          <w:tcPr>
            <w:tcW w:w="536" w:type="dxa"/>
            <w:tcBorders>
              <w:right w:val="single" w:sz="24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с.р.</w:t>
            </w:r>
          </w:p>
        </w:tc>
        <w:tc>
          <w:tcPr>
            <w:tcW w:w="699" w:type="dxa"/>
            <w:vMerge/>
            <w:tcBorders>
              <w:top w:val="nil"/>
              <w:left w:val="single" w:sz="2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extDirection w:val="btLr"/>
          </w:tcPr>
          <w:p>
            <w:pPr>
              <w:pStyle w:val="TableParagraph"/>
              <w:spacing w:before="110"/>
              <w:ind w:left="131"/>
              <w:jc w:val="left"/>
              <w:rPr>
                <w:sz w:val="28"/>
              </w:rPr>
            </w:pPr>
            <w:r>
              <w:rPr>
                <w:sz w:val="28"/>
              </w:rPr>
              <w:t>лекц</w:t>
            </w:r>
          </w:p>
        </w:tc>
        <w:tc>
          <w:tcPr>
            <w:tcW w:w="648" w:type="dxa"/>
            <w:textDirection w:val="btLr"/>
          </w:tcPr>
          <w:p>
            <w:pPr>
              <w:pStyle w:val="TableParagraph"/>
              <w:spacing w:before="109"/>
              <w:ind w:left="158"/>
              <w:jc w:val="left"/>
              <w:rPr>
                <w:sz w:val="28"/>
              </w:rPr>
            </w:pPr>
            <w:r>
              <w:rPr>
                <w:sz w:val="28"/>
              </w:rPr>
              <w:t>сем.</w:t>
            </w:r>
          </w:p>
        </w:tc>
        <w:tc>
          <w:tcPr>
            <w:tcW w:w="470" w:type="dxa"/>
            <w:textDirection w:val="btLr"/>
          </w:tcPr>
          <w:p>
            <w:pPr>
              <w:pStyle w:val="TableParagraph"/>
              <w:spacing w:before="112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лаб.</w:t>
            </w:r>
          </w:p>
        </w:tc>
        <w:tc>
          <w:tcPr>
            <w:tcW w:w="520" w:type="dxa"/>
            <w:textDirection w:val="btLr"/>
          </w:tcPr>
          <w:p>
            <w:pPr>
              <w:pStyle w:val="TableParagraph"/>
              <w:spacing w:before="112"/>
              <w:ind w:left="186"/>
              <w:jc w:val="left"/>
              <w:rPr>
                <w:sz w:val="28"/>
              </w:rPr>
            </w:pPr>
            <w:r>
              <w:rPr>
                <w:sz w:val="28"/>
              </w:rPr>
              <w:t>інд.</w:t>
            </w:r>
          </w:p>
        </w:tc>
        <w:tc>
          <w:tcPr>
            <w:tcW w:w="684" w:type="dxa"/>
            <w:textDirection w:val="btLr"/>
          </w:tcPr>
          <w:p>
            <w:pPr>
              <w:pStyle w:val="TableParagraph"/>
              <w:spacing w:before="113"/>
              <w:ind w:left="206"/>
              <w:jc w:val="left"/>
              <w:rPr>
                <w:sz w:val="28"/>
              </w:rPr>
            </w:pPr>
            <w:r>
              <w:rPr>
                <w:sz w:val="28"/>
              </w:rPr>
              <w:t>с.р.</w:t>
            </w:r>
          </w:p>
        </w:tc>
      </w:tr>
      <w:tr>
        <w:trPr>
          <w:trHeight w:val="277" w:hRule="atLeast"/>
        </w:trPr>
        <w:tc>
          <w:tcPr>
            <w:tcW w:w="3227" w:type="dxa"/>
          </w:tcPr>
          <w:p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spacing w:line="25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" w:type="dxa"/>
          </w:tcPr>
          <w:p>
            <w:pPr>
              <w:pStyle w:val="TableParagraph"/>
              <w:spacing w:line="25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9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58" w:lineRule="exact"/>
              <w:ind w:righ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8" w:type="dxa"/>
          </w:tcPr>
          <w:p>
            <w:pPr>
              <w:pStyle w:val="TableParagraph"/>
              <w:spacing w:line="258" w:lineRule="exact"/>
              <w:ind w:left="130" w:righ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0" w:type="dxa"/>
          </w:tcPr>
          <w:p>
            <w:pPr>
              <w:pStyle w:val="TableParagraph"/>
              <w:spacing w:line="25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0" w:type="dxa"/>
          </w:tcPr>
          <w:p>
            <w:pPr>
              <w:pStyle w:val="TableParagraph"/>
              <w:spacing w:line="258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4" w:type="dxa"/>
          </w:tcPr>
          <w:p>
            <w:pPr>
              <w:pStyle w:val="TableParagraph"/>
              <w:spacing w:line="258" w:lineRule="exact"/>
              <w:ind w:left="115" w:right="9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21" w:hRule="atLeast"/>
        </w:trPr>
        <w:tc>
          <w:tcPr>
            <w:tcW w:w="10427" w:type="dxa"/>
            <w:gridSpan w:val="13"/>
          </w:tcPr>
          <w:p>
            <w:pPr>
              <w:pStyle w:val="TableParagraph"/>
              <w:spacing w:line="301" w:lineRule="exact"/>
              <w:ind w:left="4204" w:right="4192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1.</w:t>
            </w:r>
          </w:p>
        </w:tc>
      </w:tr>
      <w:tr>
        <w:trPr>
          <w:trHeight w:val="873" w:hRule="atLeast"/>
        </w:trPr>
        <w:tc>
          <w:tcPr>
            <w:tcW w:w="10427" w:type="dxa"/>
            <w:gridSpan w:val="13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ind w:left="89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Змістовий модуль 1. </w:t>
            </w:r>
            <w:r>
              <w:rPr>
                <w:sz w:val="24"/>
              </w:rPr>
              <w:t>«Загальні положення та система міжнародного економічного права»</w:t>
            </w:r>
          </w:p>
        </w:tc>
      </w:tr>
      <w:tr>
        <w:trPr>
          <w:trHeight w:val="1288" w:hRule="atLeast"/>
        </w:trPr>
        <w:tc>
          <w:tcPr>
            <w:tcW w:w="3227" w:type="dxa"/>
          </w:tcPr>
          <w:p>
            <w:pPr>
              <w:pStyle w:val="TableParagraph"/>
              <w:ind w:left="270" w:right="258"/>
              <w:rPr>
                <w:sz w:val="28"/>
              </w:rPr>
            </w:pPr>
            <w:r>
              <w:rPr>
                <w:sz w:val="28"/>
              </w:rPr>
              <w:t>Тема 1. Міжнародне економічне право: поняття, предмет та</w:t>
            </w:r>
          </w:p>
          <w:p>
            <w:pPr>
              <w:pStyle w:val="TableParagraph"/>
              <w:spacing w:line="308" w:lineRule="exact"/>
              <w:ind w:left="270" w:right="259"/>
              <w:rPr>
                <w:sz w:val="28"/>
              </w:rPr>
            </w:pPr>
            <w:r>
              <w:rPr>
                <w:sz w:val="28"/>
              </w:rPr>
              <w:t>система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ind w:left="140" w:right="13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4" w:type="dxa"/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ind w:right="20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3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ind w:left="3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699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ind w:right="1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7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6"/>
              <w:jc w:val="left"/>
              <w:rPr>
                <w:sz w:val="41"/>
              </w:rPr>
            </w:pPr>
          </w:p>
          <w:p>
            <w:pPr>
              <w:pStyle w:val="TableParagraph"/>
              <w:ind w:left="115" w:right="9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966" w:hRule="atLeast"/>
        </w:trPr>
        <w:tc>
          <w:tcPr>
            <w:tcW w:w="3227" w:type="dxa"/>
          </w:tcPr>
          <w:p>
            <w:pPr>
              <w:pStyle w:val="TableParagraph"/>
              <w:ind w:left="137" w:right="111" w:firstLine="324"/>
              <w:jc w:val="left"/>
              <w:rPr>
                <w:sz w:val="28"/>
              </w:rPr>
            </w:pPr>
            <w:r>
              <w:rPr>
                <w:sz w:val="28"/>
              </w:rPr>
              <w:t>Тема 2. Джерела та принципи міжнародного</w:t>
            </w:r>
          </w:p>
          <w:p>
            <w:pPr>
              <w:pStyle w:val="TableParagraph"/>
              <w:spacing w:line="308" w:lineRule="exact"/>
              <w:ind w:left="427"/>
              <w:jc w:val="left"/>
              <w:rPr>
                <w:sz w:val="28"/>
              </w:rPr>
            </w:pPr>
            <w:r>
              <w:rPr>
                <w:sz w:val="28"/>
              </w:rPr>
              <w:t>економічного права</w:t>
            </w:r>
          </w:p>
        </w:tc>
        <w:tc>
          <w:tcPr>
            <w:tcW w:w="744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40" w:right="13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right="20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3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699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right="1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97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7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15" w:right="9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964" w:hRule="atLeast"/>
        </w:trPr>
        <w:tc>
          <w:tcPr>
            <w:tcW w:w="3227" w:type="dxa"/>
          </w:tcPr>
          <w:p>
            <w:pPr>
              <w:pStyle w:val="TableParagraph"/>
              <w:ind w:left="270" w:right="262"/>
              <w:rPr>
                <w:sz w:val="28"/>
              </w:rPr>
            </w:pPr>
            <w:r>
              <w:rPr>
                <w:sz w:val="28"/>
              </w:rPr>
              <w:t>Тема 3. Суб’єкти міжнародного</w:t>
            </w:r>
          </w:p>
          <w:p>
            <w:pPr>
              <w:pStyle w:val="TableParagraph"/>
              <w:spacing w:line="308" w:lineRule="exact"/>
              <w:ind w:left="268" w:right="262"/>
              <w:rPr>
                <w:sz w:val="28"/>
              </w:rPr>
            </w:pPr>
            <w:r>
              <w:rPr>
                <w:sz w:val="28"/>
              </w:rPr>
              <w:t>економічного права</w:t>
            </w:r>
          </w:p>
        </w:tc>
        <w:tc>
          <w:tcPr>
            <w:tcW w:w="744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40" w:right="13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right="20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3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699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right="1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97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7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15" w:right="9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645" w:hRule="atLeast"/>
        </w:trPr>
        <w:tc>
          <w:tcPr>
            <w:tcW w:w="3227" w:type="dxa"/>
          </w:tcPr>
          <w:p>
            <w:pPr>
              <w:pStyle w:val="TableParagraph"/>
              <w:spacing w:line="317" w:lineRule="exact"/>
              <w:ind w:left="417"/>
              <w:jc w:val="left"/>
              <w:rPr>
                <w:sz w:val="28"/>
              </w:rPr>
            </w:pPr>
            <w:r>
              <w:rPr>
                <w:sz w:val="28"/>
              </w:rPr>
              <w:t>Тема 4. Міжнародні</w:t>
            </w:r>
          </w:p>
          <w:p>
            <w:pPr>
              <w:pStyle w:val="TableParagraph"/>
              <w:spacing w:line="308" w:lineRule="exact"/>
              <w:ind w:left="276"/>
              <w:jc w:val="left"/>
              <w:rPr>
                <w:sz w:val="28"/>
              </w:rPr>
            </w:pPr>
            <w:r>
              <w:rPr>
                <w:sz w:val="28"/>
              </w:rPr>
              <w:t>економічні організації</w:t>
            </w:r>
          </w:p>
        </w:tc>
        <w:tc>
          <w:tcPr>
            <w:tcW w:w="744" w:type="dxa"/>
          </w:tcPr>
          <w:p>
            <w:pPr>
              <w:pStyle w:val="TableParagraph"/>
              <w:spacing w:before="156"/>
              <w:ind w:left="140" w:right="13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4" w:type="dxa"/>
          </w:tcPr>
          <w:p>
            <w:pPr>
              <w:pStyle w:val="TableParagraph"/>
              <w:spacing w:before="156"/>
              <w:ind w:right="20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spacing w:before="156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3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56"/>
              <w:ind w:left="3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699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56"/>
              <w:ind w:right="1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97" w:type="dxa"/>
          </w:tcPr>
          <w:p>
            <w:pPr>
              <w:pStyle w:val="TableParagraph"/>
              <w:spacing w:before="156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156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7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56"/>
              <w:ind w:left="115" w:right="9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1289" w:hRule="atLeast"/>
        </w:trPr>
        <w:tc>
          <w:tcPr>
            <w:tcW w:w="3227" w:type="dxa"/>
          </w:tcPr>
          <w:p>
            <w:pPr>
              <w:pStyle w:val="TableParagraph"/>
              <w:ind w:left="270" w:right="259"/>
              <w:rPr>
                <w:sz w:val="28"/>
              </w:rPr>
            </w:pPr>
            <w:r>
              <w:rPr>
                <w:sz w:val="28"/>
              </w:rPr>
              <w:t>Тема 5. ЄС та ТНК як особливі суб’єкти міжнародного</w:t>
            </w:r>
          </w:p>
          <w:p>
            <w:pPr>
              <w:pStyle w:val="TableParagraph"/>
              <w:spacing w:line="310" w:lineRule="exact"/>
              <w:ind w:left="270" w:right="259"/>
              <w:rPr>
                <w:sz w:val="28"/>
              </w:rPr>
            </w:pPr>
            <w:r>
              <w:rPr>
                <w:sz w:val="28"/>
              </w:rPr>
              <w:t>економічного права</w:t>
            </w:r>
          </w:p>
        </w:tc>
        <w:tc>
          <w:tcPr>
            <w:tcW w:w="744" w:type="dxa"/>
          </w:tcPr>
          <w:p>
            <w:pPr>
              <w:pStyle w:val="TableParagraph"/>
              <w:spacing w:before="3"/>
              <w:jc w:val="left"/>
              <w:rPr>
                <w:sz w:val="41"/>
              </w:rPr>
            </w:pPr>
          </w:p>
          <w:p>
            <w:pPr>
              <w:pStyle w:val="TableParagraph"/>
              <w:ind w:left="140" w:right="13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jc w:val="left"/>
              <w:rPr>
                <w:sz w:val="41"/>
              </w:rPr>
            </w:pPr>
          </w:p>
          <w:p>
            <w:pPr>
              <w:pStyle w:val="TableParagraph"/>
              <w:ind w:right="20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jc w:val="left"/>
              <w:rPr>
                <w:sz w:val="41"/>
              </w:rPr>
            </w:pPr>
          </w:p>
          <w:p>
            <w:pPr>
              <w:pStyle w:val="TableParagraph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3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41"/>
              </w:rPr>
            </w:pPr>
          </w:p>
          <w:p>
            <w:pPr>
              <w:pStyle w:val="TableParagraph"/>
              <w:ind w:left="3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699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41"/>
              </w:rPr>
            </w:pPr>
          </w:p>
          <w:p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497" w:type="dxa"/>
          </w:tcPr>
          <w:p>
            <w:pPr>
              <w:pStyle w:val="TableParagraph"/>
              <w:spacing w:before="3"/>
              <w:jc w:val="left"/>
              <w:rPr>
                <w:sz w:val="41"/>
              </w:rPr>
            </w:pPr>
          </w:p>
          <w:p>
            <w:pPr>
              <w:pStyle w:val="TableParagraph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jc w:val="left"/>
              <w:rPr>
                <w:sz w:val="41"/>
              </w:rPr>
            </w:pPr>
          </w:p>
          <w:p>
            <w:pPr>
              <w:pStyle w:val="TableParagraph"/>
              <w:ind w:left="131" w:right="11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7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3"/>
              <w:jc w:val="left"/>
              <w:rPr>
                <w:sz w:val="41"/>
              </w:rPr>
            </w:pPr>
          </w:p>
          <w:p>
            <w:pPr>
              <w:pStyle w:val="TableParagraph"/>
              <w:ind w:left="115" w:right="9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642" w:hRule="atLeast"/>
        </w:trPr>
        <w:tc>
          <w:tcPr>
            <w:tcW w:w="3227" w:type="dxa"/>
          </w:tcPr>
          <w:p>
            <w:pPr>
              <w:pStyle w:val="TableParagraph"/>
              <w:spacing w:line="315" w:lineRule="exact"/>
              <w:ind w:left="417"/>
              <w:jc w:val="left"/>
              <w:rPr>
                <w:sz w:val="28"/>
              </w:rPr>
            </w:pPr>
            <w:r>
              <w:rPr>
                <w:sz w:val="28"/>
              </w:rPr>
              <w:t>Тема 6. Міжнародні</w:t>
            </w:r>
          </w:p>
          <w:p>
            <w:pPr>
              <w:pStyle w:val="TableParagraph"/>
              <w:spacing w:line="308" w:lineRule="exact"/>
              <w:ind w:left="372"/>
              <w:jc w:val="left"/>
              <w:rPr>
                <w:sz w:val="28"/>
              </w:rPr>
            </w:pPr>
            <w:r>
              <w:rPr>
                <w:sz w:val="28"/>
              </w:rPr>
              <w:t>економічні договори</w:t>
            </w:r>
          </w:p>
        </w:tc>
        <w:tc>
          <w:tcPr>
            <w:tcW w:w="744" w:type="dxa"/>
          </w:tcPr>
          <w:p>
            <w:pPr>
              <w:pStyle w:val="TableParagraph"/>
              <w:spacing w:before="153"/>
              <w:ind w:left="140" w:right="13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64" w:type="dxa"/>
          </w:tcPr>
          <w:p>
            <w:pPr>
              <w:pStyle w:val="TableParagraph"/>
              <w:spacing w:before="153"/>
              <w:ind w:right="20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64" w:type="dxa"/>
          </w:tcPr>
          <w:p>
            <w:pPr>
              <w:pStyle w:val="TableParagraph"/>
              <w:spacing w:before="153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3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53"/>
              <w:ind w:left="108" w:right="7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9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53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" w:type="dxa"/>
          </w:tcPr>
          <w:p>
            <w:pPr>
              <w:pStyle w:val="TableParagraph"/>
              <w:spacing w:before="153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153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7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53"/>
              <w:ind w:left="115" w:right="9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1136" w:top="1180" w:bottom="1340" w:left="1020" w:right="180"/>
        </w:sect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7"/>
        <w:gridCol w:w="744"/>
        <w:gridCol w:w="564"/>
        <w:gridCol w:w="564"/>
        <w:gridCol w:w="564"/>
        <w:gridCol w:w="710"/>
        <w:gridCol w:w="536"/>
        <w:gridCol w:w="699"/>
        <w:gridCol w:w="497"/>
        <w:gridCol w:w="648"/>
        <w:gridCol w:w="470"/>
        <w:gridCol w:w="520"/>
        <w:gridCol w:w="684"/>
      </w:tblGrid>
      <w:tr>
        <w:trPr>
          <w:trHeight w:val="323" w:hRule="atLeast"/>
        </w:trPr>
        <w:tc>
          <w:tcPr>
            <w:tcW w:w="10427" w:type="dxa"/>
            <w:gridSpan w:val="13"/>
          </w:tcPr>
          <w:p>
            <w:pPr>
              <w:pStyle w:val="TableParagraph"/>
              <w:spacing w:line="304" w:lineRule="exact"/>
              <w:ind w:left="4558" w:right="383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2.</w:t>
            </w:r>
          </w:p>
        </w:tc>
      </w:tr>
      <w:tr>
        <w:trPr>
          <w:trHeight w:val="873" w:hRule="atLeast"/>
        </w:trPr>
        <w:tc>
          <w:tcPr>
            <w:tcW w:w="10427" w:type="dxa"/>
            <w:gridSpan w:val="13"/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ind w:left="159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Змістовий модуль 2. </w:t>
            </w:r>
            <w:r>
              <w:rPr>
                <w:sz w:val="24"/>
              </w:rPr>
              <w:t>«Особлива частина міжнародного економічного права»</w:t>
            </w:r>
          </w:p>
        </w:tc>
      </w:tr>
      <w:tr>
        <w:trPr>
          <w:trHeight w:val="966" w:hRule="atLeast"/>
        </w:trPr>
        <w:tc>
          <w:tcPr>
            <w:tcW w:w="3227" w:type="dxa"/>
          </w:tcPr>
          <w:p>
            <w:pPr>
              <w:pStyle w:val="TableParagraph"/>
              <w:ind w:left="153" w:right="128" w:firstLine="180"/>
              <w:jc w:val="left"/>
              <w:rPr>
                <w:sz w:val="28"/>
              </w:rPr>
            </w:pPr>
            <w:r>
              <w:rPr>
                <w:sz w:val="28"/>
              </w:rPr>
              <w:t>Тема 7. Забезпечення виконання міжнародних</w:t>
            </w:r>
          </w:p>
          <w:p>
            <w:pPr>
              <w:pStyle w:val="TableParagraph"/>
              <w:spacing w:line="310" w:lineRule="exact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економічних договорів</w:t>
            </w:r>
          </w:p>
        </w:tc>
        <w:tc>
          <w:tcPr>
            <w:tcW w:w="744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40" w:right="13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210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213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3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699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right="1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97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7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3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15" w:right="9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642" w:hRule="atLeast"/>
        </w:trPr>
        <w:tc>
          <w:tcPr>
            <w:tcW w:w="3227" w:type="dxa"/>
          </w:tcPr>
          <w:p>
            <w:pPr>
              <w:pStyle w:val="TableParagraph"/>
              <w:spacing w:line="315" w:lineRule="exact"/>
              <w:ind w:left="270" w:right="260"/>
              <w:rPr>
                <w:sz w:val="28"/>
              </w:rPr>
            </w:pPr>
            <w:r>
              <w:rPr>
                <w:sz w:val="28"/>
              </w:rPr>
              <w:t>Тема 8. Міжнародне</w:t>
            </w:r>
          </w:p>
          <w:p>
            <w:pPr>
              <w:pStyle w:val="TableParagraph"/>
              <w:spacing w:line="308" w:lineRule="exact"/>
              <w:ind w:left="270" w:right="261"/>
              <w:rPr>
                <w:sz w:val="28"/>
              </w:rPr>
            </w:pPr>
            <w:r>
              <w:rPr>
                <w:sz w:val="28"/>
              </w:rPr>
              <w:t>торгове право</w:t>
            </w:r>
          </w:p>
        </w:tc>
        <w:tc>
          <w:tcPr>
            <w:tcW w:w="744" w:type="dxa"/>
          </w:tcPr>
          <w:p>
            <w:pPr>
              <w:pStyle w:val="TableParagraph"/>
              <w:spacing w:before="153"/>
              <w:ind w:left="140" w:right="13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4" w:type="dxa"/>
          </w:tcPr>
          <w:p>
            <w:pPr>
              <w:pStyle w:val="TableParagraph"/>
              <w:spacing w:before="153"/>
              <w:ind w:left="210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spacing w:before="153"/>
              <w:ind w:left="213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3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53"/>
              <w:ind w:left="3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699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53"/>
              <w:ind w:left="96" w:right="106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497" w:type="dxa"/>
          </w:tcPr>
          <w:p>
            <w:pPr>
              <w:pStyle w:val="TableParagraph"/>
              <w:spacing w:before="153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153"/>
              <w:ind w:left="131" w:right="11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7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53"/>
              <w:ind w:left="115" w:right="9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645" w:hRule="atLeast"/>
        </w:trPr>
        <w:tc>
          <w:tcPr>
            <w:tcW w:w="3227" w:type="dxa"/>
          </w:tcPr>
          <w:p>
            <w:pPr>
              <w:pStyle w:val="TableParagraph"/>
              <w:spacing w:line="315" w:lineRule="exact"/>
              <w:ind w:left="393"/>
              <w:jc w:val="left"/>
              <w:rPr>
                <w:sz w:val="28"/>
              </w:rPr>
            </w:pPr>
            <w:r>
              <w:rPr>
                <w:sz w:val="28"/>
              </w:rPr>
              <w:t>Тема 9. Міжнародне</w:t>
            </w:r>
          </w:p>
          <w:p>
            <w:pPr>
              <w:pStyle w:val="TableParagraph"/>
              <w:spacing w:line="311" w:lineRule="exact"/>
              <w:ind w:left="468"/>
              <w:jc w:val="left"/>
              <w:rPr>
                <w:sz w:val="28"/>
              </w:rPr>
            </w:pPr>
            <w:r>
              <w:rPr>
                <w:sz w:val="28"/>
              </w:rPr>
              <w:t>інвестиційне право</w:t>
            </w:r>
          </w:p>
        </w:tc>
        <w:tc>
          <w:tcPr>
            <w:tcW w:w="744" w:type="dxa"/>
          </w:tcPr>
          <w:p>
            <w:pPr>
              <w:pStyle w:val="TableParagraph"/>
              <w:spacing w:before="153"/>
              <w:ind w:left="140" w:right="13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4" w:type="dxa"/>
          </w:tcPr>
          <w:p>
            <w:pPr>
              <w:pStyle w:val="TableParagraph"/>
              <w:spacing w:before="153"/>
              <w:ind w:left="210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spacing w:before="153"/>
              <w:ind w:left="213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3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53"/>
              <w:ind w:left="3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699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53"/>
              <w:ind w:left="96" w:right="106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497" w:type="dxa"/>
          </w:tcPr>
          <w:p>
            <w:pPr>
              <w:pStyle w:val="TableParagraph"/>
              <w:spacing w:before="153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153"/>
              <w:ind w:left="131" w:right="11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7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53"/>
              <w:ind w:left="115" w:right="9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643" w:hRule="atLeast"/>
        </w:trPr>
        <w:tc>
          <w:tcPr>
            <w:tcW w:w="3227" w:type="dxa"/>
          </w:tcPr>
          <w:p>
            <w:pPr>
              <w:pStyle w:val="TableParagraph"/>
              <w:spacing w:line="315" w:lineRule="exact"/>
              <w:ind w:left="269" w:right="262"/>
              <w:rPr>
                <w:sz w:val="28"/>
              </w:rPr>
            </w:pPr>
            <w:r>
              <w:rPr>
                <w:sz w:val="28"/>
              </w:rPr>
              <w:t>Тема 10. Міжнародне</w:t>
            </w:r>
          </w:p>
          <w:p>
            <w:pPr>
              <w:pStyle w:val="TableParagraph"/>
              <w:spacing w:line="308" w:lineRule="exact"/>
              <w:ind w:left="269" w:right="262"/>
              <w:rPr>
                <w:sz w:val="28"/>
              </w:rPr>
            </w:pPr>
            <w:r>
              <w:rPr>
                <w:sz w:val="28"/>
              </w:rPr>
              <w:t>фінансове право</w:t>
            </w:r>
          </w:p>
        </w:tc>
        <w:tc>
          <w:tcPr>
            <w:tcW w:w="744" w:type="dxa"/>
          </w:tcPr>
          <w:p>
            <w:pPr>
              <w:pStyle w:val="TableParagraph"/>
              <w:spacing w:before="153"/>
              <w:ind w:left="140" w:right="13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4" w:type="dxa"/>
          </w:tcPr>
          <w:p>
            <w:pPr>
              <w:pStyle w:val="TableParagraph"/>
              <w:spacing w:before="153"/>
              <w:ind w:left="210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spacing w:before="153"/>
              <w:ind w:left="213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3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153"/>
              <w:ind w:left="3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699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before="153"/>
              <w:ind w:left="96" w:right="106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497" w:type="dxa"/>
          </w:tcPr>
          <w:p>
            <w:pPr>
              <w:pStyle w:val="TableParagraph"/>
              <w:spacing w:before="153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153"/>
              <w:ind w:left="131" w:right="11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7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53"/>
              <w:ind w:left="115" w:right="9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3" w:hRule="atLeast"/>
        </w:trPr>
        <w:tc>
          <w:tcPr>
            <w:tcW w:w="3227" w:type="dxa"/>
          </w:tcPr>
          <w:p>
            <w:pPr>
              <w:pStyle w:val="TableParagraph"/>
              <w:spacing w:line="304" w:lineRule="exact"/>
              <w:ind w:left="7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 годин:</w:t>
            </w:r>
          </w:p>
        </w:tc>
        <w:tc>
          <w:tcPr>
            <w:tcW w:w="744" w:type="dxa"/>
          </w:tcPr>
          <w:p>
            <w:pPr>
              <w:pStyle w:val="TableParagraph"/>
              <w:spacing w:line="304" w:lineRule="exact"/>
              <w:ind w:left="140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564" w:type="dxa"/>
          </w:tcPr>
          <w:p>
            <w:pPr>
              <w:pStyle w:val="TableParagraph"/>
              <w:spacing w:line="304" w:lineRule="exact"/>
              <w:ind w:left="1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564" w:type="dxa"/>
          </w:tcPr>
          <w:p>
            <w:pPr>
              <w:pStyle w:val="TableParagraph"/>
              <w:spacing w:line="304" w:lineRule="exact"/>
              <w:ind w:left="14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64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304" w:lineRule="exact"/>
              <w:ind w:left="107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699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304" w:lineRule="exact"/>
              <w:ind w:left="97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  <w:tc>
          <w:tcPr>
            <w:tcW w:w="497" w:type="dxa"/>
          </w:tcPr>
          <w:p>
            <w:pPr>
              <w:pStyle w:val="TableParagraph"/>
              <w:spacing w:line="304" w:lineRule="exact"/>
              <w:ind w:left="91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48" w:type="dxa"/>
          </w:tcPr>
          <w:p>
            <w:pPr>
              <w:pStyle w:val="TableParagraph"/>
              <w:spacing w:line="304" w:lineRule="exact"/>
              <w:ind w:left="1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7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304" w:lineRule="exact"/>
              <w:ind w:left="115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</w:tr>
    </w:tbl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322" w:lineRule="exact" w:before="89"/>
        <w:ind w:left="821"/>
      </w:pPr>
      <w:r>
        <w:rPr/>
        <w:t>Загальний обсяг годин:</w:t>
      </w:r>
    </w:p>
    <w:p>
      <w:pPr>
        <w:pStyle w:val="ListParagraph"/>
        <w:numPr>
          <w:ilvl w:val="1"/>
          <w:numId w:val="2"/>
        </w:numPr>
        <w:tabs>
          <w:tab w:pos="1182" w:val="left" w:leader="none"/>
        </w:tabs>
        <w:spacing w:line="240" w:lineRule="auto" w:before="0" w:after="0"/>
        <w:ind w:left="821" w:right="3154" w:firstLine="0"/>
        <w:jc w:val="left"/>
        <w:rPr>
          <w:sz w:val="28"/>
        </w:rPr>
      </w:pPr>
      <w:r>
        <w:rPr>
          <w:b/>
          <w:i/>
          <w:sz w:val="28"/>
        </w:rPr>
        <w:t>для денної форми навчання </w:t>
      </w:r>
      <w:r>
        <w:rPr>
          <w:sz w:val="28"/>
        </w:rPr>
        <w:t>– 120 год., у тому числі: Лекцій: 24 год.</w:t>
      </w:r>
    </w:p>
    <w:p>
      <w:pPr>
        <w:pStyle w:val="BodyText"/>
        <w:ind w:left="821" w:right="6412"/>
      </w:pPr>
      <w:r>
        <w:rPr/>
        <w:t>Семінарських занять: 20 год. Самостійної роботи: 76 год.</w:t>
      </w:r>
    </w:p>
    <w:p>
      <w:pPr>
        <w:pStyle w:val="ListParagraph"/>
        <w:numPr>
          <w:ilvl w:val="1"/>
          <w:numId w:val="2"/>
        </w:numPr>
        <w:tabs>
          <w:tab w:pos="1182" w:val="left" w:leader="none"/>
        </w:tabs>
        <w:spacing w:line="240" w:lineRule="auto" w:before="1" w:after="0"/>
        <w:ind w:left="821" w:right="3039" w:firstLine="0"/>
        <w:jc w:val="left"/>
        <w:rPr>
          <w:sz w:val="28"/>
        </w:rPr>
      </w:pPr>
      <w:r>
        <w:rPr>
          <w:b/>
          <w:i/>
          <w:sz w:val="28"/>
        </w:rPr>
        <w:t>для заочної форми навчання </w:t>
      </w:r>
      <w:r>
        <w:rPr>
          <w:sz w:val="28"/>
        </w:rPr>
        <w:t>– 120 год., у тому числі: Лекцій: 10 год.</w:t>
      </w:r>
    </w:p>
    <w:p>
      <w:pPr>
        <w:pStyle w:val="BodyText"/>
        <w:ind w:left="821" w:right="6389"/>
      </w:pPr>
      <w:r>
        <w:rPr/>
        <w:t>Семінарських занять: 8 год. Самостійної роботи: 102 год.</w:t>
      </w:r>
    </w:p>
    <w:p>
      <w:pPr>
        <w:spacing w:after="0"/>
        <w:sectPr>
          <w:pgSz w:w="11910" w:h="16840"/>
          <w:pgMar w:header="0" w:footer="1136" w:top="1240" w:bottom="1340" w:left="1020" w:right="180"/>
        </w:sectPr>
      </w:pPr>
    </w:p>
    <w:p>
      <w:pPr>
        <w:pStyle w:val="Heading1"/>
        <w:spacing w:before="59"/>
        <w:ind w:left="624" w:right="1180"/>
      </w:pPr>
      <w:bookmarkStart w:name="_TOC_250005" w:id="3"/>
      <w:bookmarkEnd w:id="3"/>
      <w:r>
        <w:rPr/>
        <w:t>ОПИС ТА ЗМІСТ НАВЧАЛЬНОЇ ДИСЦИПЛІНИ</w:t>
      </w:r>
    </w:p>
    <w:p>
      <w:pPr>
        <w:pStyle w:val="BodyText"/>
        <w:spacing w:before="4"/>
        <w:ind w:left="0"/>
        <w:rPr>
          <w:b/>
        </w:rPr>
      </w:pPr>
    </w:p>
    <w:p>
      <w:pPr>
        <w:pStyle w:val="Heading2"/>
        <w:rPr>
          <w:i/>
          <w:u w:val="none"/>
        </w:rPr>
      </w:pPr>
      <w:r>
        <w:rPr>
          <w:b w:val="0"/>
          <w:i w:val="0"/>
          <w:spacing w:val="-71"/>
          <w:w w:val="100"/>
          <w:u w:val="thick"/>
        </w:rPr>
        <w:t> </w:t>
      </w:r>
      <w:r>
        <w:rPr>
          <w:i/>
          <w:u w:val="thick"/>
        </w:rPr>
        <w:t>Опис навчальної дисципліни</w:t>
      </w:r>
    </w:p>
    <w:p>
      <w:pPr>
        <w:pStyle w:val="BodyText"/>
        <w:spacing w:before="10"/>
        <w:ind w:left="0"/>
        <w:rPr>
          <w:b/>
          <w:i/>
          <w:sz w:val="27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7"/>
        <w:gridCol w:w="3970"/>
        <w:gridCol w:w="1558"/>
        <w:gridCol w:w="1560"/>
      </w:tblGrid>
      <w:tr>
        <w:trPr>
          <w:trHeight w:val="803" w:hRule="atLeast"/>
        </w:trPr>
        <w:tc>
          <w:tcPr>
            <w:tcW w:w="3227" w:type="dxa"/>
            <w:vMerge w:val="restart"/>
          </w:tcPr>
          <w:p>
            <w:pPr>
              <w:pStyle w:val="TableParagraph"/>
              <w:spacing w:before="9"/>
              <w:jc w:val="left"/>
              <w:rPr>
                <w:b/>
                <w:i/>
                <w:sz w:val="42"/>
              </w:rPr>
            </w:pPr>
          </w:p>
          <w:p>
            <w:pPr>
              <w:pStyle w:val="TableParagraph"/>
              <w:ind w:left="957" w:right="711" w:hanging="224"/>
              <w:jc w:val="left"/>
              <w:rPr>
                <w:sz w:val="28"/>
              </w:rPr>
            </w:pPr>
            <w:r>
              <w:rPr>
                <w:sz w:val="28"/>
              </w:rPr>
              <w:t>Найменування показників</w:t>
            </w:r>
          </w:p>
        </w:tc>
        <w:tc>
          <w:tcPr>
            <w:tcW w:w="3970" w:type="dxa"/>
            <w:vMerge w:val="restart"/>
          </w:tcPr>
          <w:p>
            <w:pPr>
              <w:pStyle w:val="TableParagraph"/>
              <w:spacing w:before="9"/>
              <w:jc w:val="left"/>
              <w:rPr>
                <w:b/>
                <w:i/>
                <w:sz w:val="28"/>
              </w:rPr>
            </w:pPr>
          </w:p>
          <w:p>
            <w:pPr>
              <w:pStyle w:val="TableParagraph"/>
              <w:ind w:left="594" w:right="585" w:firstLine="115"/>
              <w:jc w:val="both"/>
              <w:rPr>
                <w:sz w:val="28"/>
              </w:rPr>
            </w:pPr>
            <w:r>
              <w:rPr>
                <w:sz w:val="28"/>
              </w:rPr>
              <w:t>Галузь знань, напрям підготовки, освітньо- кваліфікаційний рівень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before="72"/>
              <w:ind w:left="176" w:right="152" w:firstLine="420"/>
              <w:jc w:val="left"/>
              <w:rPr>
                <w:sz w:val="28"/>
              </w:rPr>
            </w:pPr>
            <w:r>
              <w:rPr>
                <w:sz w:val="28"/>
              </w:rPr>
              <w:t>Характеристика навчальної дисципліни</w:t>
            </w:r>
          </w:p>
        </w:tc>
      </w:tr>
      <w:tr>
        <w:trPr>
          <w:trHeight w:val="827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ind w:left="429" w:right="41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денна форма</w:t>
            </w:r>
          </w:p>
          <w:p>
            <w:pPr>
              <w:pStyle w:val="TableParagraph"/>
              <w:spacing w:line="259" w:lineRule="exact"/>
              <w:ind w:left="15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1560" w:type="dxa"/>
          </w:tcPr>
          <w:p>
            <w:pPr>
              <w:pStyle w:val="TableParagraph"/>
              <w:ind w:left="158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 форма</w:t>
            </w:r>
          </w:p>
          <w:p>
            <w:pPr>
              <w:pStyle w:val="TableParagraph"/>
              <w:spacing w:line="259" w:lineRule="exact"/>
              <w:ind w:left="158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966" w:hRule="atLeast"/>
        </w:trPr>
        <w:tc>
          <w:tcPr>
            <w:tcW w:w="3227" w:type="dxa"/>
            <w:vMerge w:val="restart"/>
          </w:tcPr>
          <w:p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i/>
                <w:sz w:val="39"/>
              </w:rPr>
            </w:pPr>
          </w:p>
          <w:p>
            <w:pPr>
              <w:pStyle w:val="TableParagraph"/>
              <w:ind w:left="293"/>
              <w:jc w:val="left"/>
              <w:rPr>
                <w:sz w:val="28"/>
              </w:rPr>
            </w:pPr>
            <w:r>
              <w:rPr>
                <w:sz w:val="28"/>
              </w:rPr>
              <w:t>Кількість кредитів – 4</w:t>
            </w:r>
          </w:p>
        </w:tc>
        <w:tc>
          <w:tcPr>
            <w:tcW w:w="3970" w:type="dxa"/>
          </w:tcPr>
          <w:p>
            <w:pPr>
              <w:pStyle w:val="TableParagraph"/>
              <w:ind w:left="1083" w:right="1072"/>
              <w:rPr>
                <w:sz w:val="28"/>
              </w:rPr>
            </w:pPr>
            <w:r>
              <w:rPr>
                <w:sz w:val="28"/>
              </w:rPr>
              <w:t>Галузь знань 0302</w:t>
            </w:r>
          </w:p>
          <w:p>
            <w:pPr>
              <w:pStyle w:val="TableParagraph"/>
              <w:spacing w:line="310" w:lineRule="exact"/>
              <w:ind w:left="419" w:right="405"/>
              <w:rPr>
                <w:sz w:val="28"/>
              </w:rPr>
            </w:pPr>
            <w:r>
              <w:rPr>
                <w:sz w:val="28"/>
              </w:rPr>
              <w:t>«Міжнародні відносини»</w:t>
            </w:r>
          </w:p>
        </w:tc>
        <w:tc>
          <w:tcPr>
            <w:tcW w:w="3118" w:type="dxa"/>
            <w:gridSpan w:val="2"/>
            <w:vMerge w:val="restart"/>
          </w:tcPr>
          <w:p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i/>
                <w:sz w:val="39"/>
              </w:rPr>
            </w:pPr>
          </w:p>
          <w:p>
            <w:pPr>
              <w:pStyle w:val="TableParagraph"/>
              <w:ind w:left="816"/>
              <w:jc w:val="left"/>
              <w:rPr>
                <w:sz w:val="28"/>
              </w:rPr>
            </w:pPr>
            <w:r>
              <w:rPr>
                <w:sz w:val="28"/>
              </w:rPr>
              <w:t>Обов’язкова</w:t>
            </w:r>
          </w:p>
        </w:tc>
      </w:tr>
      <w:tr>
        <w:trPr>
          <w:trHeight w:val="964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ind w:left="1456" w:right="768" w:hanging="660"/>
              <w:jc w:val="left"/>
              <w:rPr>
                <w:sz w:val="28"/>
              </w:rPr>
            </w:pPr>
            <w:r>
              <w:rPr>
                <w:sz w:val="28"/>
              </w:rPr>
              <w:t>Напрям підготовки: 6.030202</w:t>
            </w:r>
          </w:p>
          <w:p>
            <w:pPr>
              <w:pStyle w:val="TableParagraph"/>
              <w:spacing w:line="308" w:lineRule="exact"/>
              <w:ind w:left="719"/>
              <w:jc w:val="left"/>
              <w:rPr>
                <w:sz w:val="28"/>
              </w:rPr>
            </w:pPr>
            <w:r>
              <w:rPr>
                <w:sz w:val="28"/>
              </w:rPr>
              <w:t>«Міжнародне право»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3227" w:type="dxa"/>
          </w:tcPr>
          <w:p>
            <w:pPr>
              <w:pStyle w:val="TableParagraph"/>
              <w:spacing w:line="301" w:lineRule="exact"/>
              <w:ind w:left="267" w:right="262"/>
              <w:rPr>
                <w:sz w:val="28"/>
              </w:rPr>
            </w:pPr>
            <w:r>
              <w:rPr>
                <w:sz w:val="28"/>
              </w:rPr>
              <w:t>Модулів – 2</w:t>
            </w:r>
          </w:p>
        </w:tc>
        <w:tc>
          <w:tcPr>
            <w:tcW w:w="3970" w:type="dxa"/>
            <w:vMerge w:val="restart"/>
          </w:tcPr>
          <w:p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322" w:lineRule="exact" w:before="222"/>
              <w:ind w:left="1083" w:right="1077"/>
              <w:rPr>
                <w:sz w:val="28"/>
              </w:rPr>
            </w:pPr>
            <w:r>
              <w:rPr>
                <w:sz w:val="28"/>
              </w:rPr>
              <w:t>Спеціальність:</w:t>
            </w:r>
          </w:p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line="301" w:lineRule="exact"/>
              <w:ind w:left="5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Рік підготовки:</w:t>
            </w:r>
          </w:p>
        </w:tc>
      </w:tr>
      <w:tr>
        <w:trPr>
          <w:trHeight w:val="323" w:hRule="atLeast"/>
        </w:trPr>
        <w:tc>
          <w:tcPr>
            <w:tcW w:w="3227" w:type="dxa"/>
          </w:tcPr>
          <w:p>
            <w:pPr>
              <w:pStyle w:val="TableParagraph"/>
              <w:spacing w:line="304" w:lineRule="exact"/>
              <w:ind w:left="270" w:right="262"/>
              <w:rPr>
                <w:sz w:val="28"/>
              </w:rPr>
            </w:pPr>
            <w:r>
              <w:rPr>
                <w:sz w:val="28"/>
              </w:rPr>
              <w:t>Змістових модулів – 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304" w:lineRule="exact"/>
              <w:ind w:left="155" w:right="146"/>
              <w:rPr>
                <w:sz w:val="28"/>
              </w:rPr>
            </w:pPr>
            <w:r>
              <w:rPr>
                <w:sz w:val="28"/>
              </w:rPr>
              <w:t>четвертий</w:t>
            </w:r>
          </w:p>
        </w:tc>
        <w:tc>
          <w:tcPr>
            <w:tcW w:w="1560" w:type="dxa"/>
          </w:tcPr>
          <w:p>
            <w:pPr>
              <w:pStyle w:val="TableParagraph"/>
              <w:spacing w:line="304" w:lineRule="exact"/>
              <w:ind w:left="158" w:right="146"/>
              <w:rPr>
                <w:sz w:val="28"/>
              </w:rPr>
            </w:pPr>
            <w:r>
              <w:rPr>
                <w:sz w:val="28"/>
              </w:rPr>
              <w:t>четвертий</w:t>
            </w:r>
          </w:p>
        </w:tc>
      </w:tr>
      <w:tr>
        <w:trPr>
          <w:trHeight w:val="1149" w:hRule="atLeast"/>
        </w:trPr>
        <w:tc>
          <w:tcPr>
            <w:tcW w:w="3227" w:type="dxa"/>
          </w:tcPr>
          <w:p>
            <w:pPr>
              <w:pStyle w:val="TableParagraph"/>
              <w:ind w:left="108" w:right="269"/>
              <w:jc w:val="left"/>
              <w:rPr>
                <w:sz w:val="28"/>
              </w:rPr>
            </w:pPr>
            <w:r>
              <w:rPr>
                <w:sz w:val="28"/>
              </w:rPr>
              <w:t>Індивідуальне науково- дослідне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завдання</w:t>
            </w:r>
          </w:p>
          <w:p>
            <w:pPr>
              <w:pStyle w:val="TableParagraph"/>
              <w:spacing w:before="3"/>
              <w:jc w:val="left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102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77.1pt;height:.6pt;mso-position-horizontal-relative:char;mso-position-vertical-relative:line" coordorigin="0,0" coordsize="1542,12">
                  <v:line style="position:absolute" from="0,6" to="1541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62" w:lineRule="exact"/>
              <w:ind w:left="1790"/>
              <w:jc w:val="left"/>
              <w:rPr>
                <w:sz w:val="16"/>
              </w:rPr>
            </w:pPr>
            <w:r>
              <w:rPr>
                <w:sz w:val="16"/>
              </w:rPr>
              <w:t>(назва)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before="7"/>
              <w:jc w:val="left"/>
              <w:rPr>
                <w:b/>
                <w:i/>
                <w:sz w:val="35"/>
              </w:rPr>
            </w:pPr>
          </w:p>
          <w:p>
            <w:pPr>
              <w:pStyle w:val="TableParagraph"/>
              <w:spacing w:before="1"/>
              <w:ind w:left="10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</w:tr>
      <w:tr>
        <w:trPr>
          <w:trHeight w:val="323" w:hRule="atLeast"/>
        </w:trPr>
        <w:tc>
          <w:tcPr>
            <w:tcW w:w="3227" w:type="dxa"/>
            <w:vMerge w:val="restart"/>
          </w:tcPr>
          <w:p>
            <w:pPr>
              <w:pStyle w:val="TableParagraph"/>
              <w:spacing w:line="32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Загальна кількість годин</w:t>
            </w:r>
          </w:p>
          <w:p>
            <w:pPr>
              <w:pStyle w:val="TableParagraph"/>
              <w:spacing w:line="31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– 120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304" w:lineRule="exact"/>
              <w:ind w:left="155" w:right="142"/>
              <w:rPr>
                <w:sz w:val="28"/>
              </w:rPr>
            </w:pPr>
            <w:r>
              <w:rPr>
                <w:sz w:val="28"/>
              </w:rPr>
              <w:t>7-й</w:t>
            </w:r>
          </w:p>
        </w:tc>
        <w:tc>
          <w:tcPr>
            <w:tcW w:w="1560" w:type="dxa"/>
          </w:tcPr>
          <w:p>
            <w:pPr>
              <w:pStyle w:val="TableParagraph"/>
              <w:spacing w:line="304" w:lineRule="exact"/>
              <w:ind w:left="158" w:right="143"/>
              <w:rPr>
                <w:sz w:val="28"/>
              </w:rPr>
            </w:pPr>
            <w:r>
              <w:rPr>
                <w:sz w:val="28"/>
              </w:rPr>
              <w:t>7-й</w:t>
            </w:r>
          </w:p>
        </w:tc>
      </w:tr>
      <w:tr>
        <w:trPr>
          <w:trHeight w:val="321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line="301" w:lineRule="exact"/>
              <w:ind w:left="1132" w:right="1124"/>
              <w:rPr>
                <w:b/>
                <w:sz w:val="28"/>
              </w:rPr>
            </w:pPr>
            <w:r>
              <w:rPr>
                <w:b/>
                <w:sz w:val="28"/>
              </w:rPr>
              <w:t>Лекції</w:t>
            </w:r>
          </w:p>
        </w:tc>
      </w:tr>
      <w:tr>
        <w:trPr>
          <w:trHeight w:val="324" w:hRule="atLeast"/>
        </w:trPr>
        <w:tc>
          <w:tcPr>
            <w:tcW w:w="3227" w:type="dxa"/>
            <w:vMerge w:val="restart"/>
          </w:tcPr>
          <w:p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1"/>
              <w:ind w:left="108" w:right="198"/>
              <w:jc w:val="left"/>
              <w:rPr>
                <w:sz w:val="28"/>
              </w:rPr>
            </w:pPr>
            <w:r>
              <w:rPr>
                <w:sz w:val="28"/>
              </w:rPr>
              <w:t>Тижневих годин для денної форми навчання: аудиторних – 4 самостійної роботи студента – 8</w:t>
            </w:r>
          </w:p>
        </w:tc>
        <w:tc>
          <w:tcPr>
            <w:tcW w:w="3970" w:type="dxa"/>
            <w:vMerge w:val="restart"/>
          </w:tcPr>
          <w:p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419" w:right="410"/>
              <w:rPr>
                <w:sz w:val="28"/>
              </w:rPr>
            </w:pPr>
            <w:r>
              <w:rPr>
                <w:sz w:val="28"/>
              </w:rPr>
              <w:t>Освітньо-кваліфікаційний рівень:</w:t>
            </w:r>
          </w:p>
          <w:p>
            <w:pPr>
              <w:pStyle w:val="TableParagraph"/>
              <w:spacing w:before="7"/>
              <w:ind w:left="6"/>
              <w:rPr>
                <w:b/>
                <w:i/>
                <w:sz w:val="28"/>
              </w:rPr>
            </w:pPr>
            <w:r>
              <w:rPr>
                <w:spacing w:val="-71"/>
                <w:w w:val="100"/>
                <w:sz w:val="28"/>
                <w:u w:val="thick"/>
              </w:rPr>
              <w:t> </w:t>
            </w:r>
            <w:r>
              <w:rPr>
                <w:b/>
                <w:i/>
                <w:sz w:val="28"/>
                <w:u w:val="thick"/>
              </w:rPr>
              <w:t>бакалавр</w:t>
            </w:r>
          </w:p>
        </w:tc>
        <w:tc>
          <w:tcPr>
            <w:tcW w:w="1558" w:type="dxa"/>
          </w:tcPr>
          <w:p>
            <w:pPr>
              <w:pStyle w:val="TableParagraph"/>
              <w:spacing w:line="304" w:lineRule="exact"/>
              <w:ind w:left="155" w:right="146"/>
              <w:rPr>
                <w:sz w:val="28"/>
              </w:rPr>
            </w:pPr>
            <w:r>
              <w:rPr>
                <w:sz w:val="28"/>
              </w:rPr>
              <w:t>24 год.</w:t>
            </w:r>
          </w:p>
        </w:tc>
        <w:tc>
          <w:tcPr>
            <w:tcW w:w="1560" w:type="dxa"/>
          </w:tcPr>
          <w:p>
            <w:pPr>
              <w:pStyle w:val="TableParagraph"/>
              <w:spacing w:line="304" w:lineRule="exact"/>
              <w:ind w:left="157" w:right="146"/>
              <w:rPr>
                <w:sz w:val="28"/>
              </w:rPr>
            </w:pPr>
            <w:r>
              <w:rPr>
                <w:sz w:val="28"/>
              </w:rPr>
              <w:t>10 год.</w:t>
            </w:r>
          </w:p>
        </w:tc>
      </w:tr>
      <w:tr>
        <w:trPr>
          <w:trHeight w:val="642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line="322" w:lineRule="exact" w:before="1"/>
              <w:ind w:left="816" w:right="786" w:firstLine="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Практичні, семінарські</w:t>
            </w:r>
          </w:p>
        </w:tc>
      </w:tr>
      <w:tr>
        <w:trPr>
          <w:trHeight w:val="319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99" w:lineRule="exact"/>
              <w:ind w:left="155" w:right="146"/>
              <w:rPr>
                <w:sz w:val="28"/>
              </w:rPr>
            </w:pPr>
            <w:r>
              <w:rPr>
                <w:sz w:val="28"/>
              </w:rPr>
              <w:t>20 год.</w:t>
            </w:r>
          </w:p>
        </w:tc>
        <w:tc>
          <w:tcPr>
            <w:tcW w:w="1560" w:type="dxa"/>
          </w:tcPr>
          <w:p>
            <w:pPr>
              <w:pStyle w:val="TableParagraph"/>
              <w:spacing w:line="299" w:lineRule="exact"/>
              <w:ind w:left="158" w:right="142"/>
              <w:rPr>
                <w:sz w:val="28"/>
              </w:rPr>
            </w:pPr>
            <w:r>
              <w:rPr>
                <w:sz w:val="28"/>
              </w:rPr>
              <w:t>8 год.</w:t>
            </w:r>
          </w:p>
        </w:tc>
      </w:tr>
      <w:tr>
        <w:trPr>
          <w:trHeight w:val="323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line="304" w:lineRule="exact"/>
              <w:ind w:left="7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Лабораторні</w:t>
            </w:r>
          </w:p>
        </w:tc>
      </w:tr>
      <w:tr>
        <w:trPr>
          <w:trHeight w:val="321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301" w:lineRule="exact"/>
              <w:ind w:left="155" w:right="71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  <w:tc>
          <w:tcPr>
            <w:tcW w:w="1560" w:type="dxa"/>
          </w:tcPr>
          <w:p>
            <w:pPr>
              <w:pStyle w:val="TableParagraph"/>
              <w:spacing w:line="301" w:lineRule="exact"/>
              <w:ind w:left="158" w:right="72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</w:tr>
      <w:tr>
        <w:trPr>
          <w:trHeight w:val="321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line="301" w:lineRule="exact"/>
              <w:ind w:left="35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 робота</w:t>
            </w:r>
          </w:p>
        </w:tc>
      </w:tr>
      <w:tr>
        <w:trPr>
          <w:trHeight w:val="323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304" w:lineRule="exact"/>
              <w:ind w:left="155" w:right="146"/>
              <w:rPr>
                <w:sz w:val="28"/>
              </w:rPr>
            </w:pPr>
            <w:r>
              <w:rPr>
                <w:sz w:val="28"/>
              </w:rPr>
              <w:t>76 год.</w:t>
            </w:r>
          </w:p>
        </w:tc>
        <w:tc>
          <w:tcPr>
            <w:tcW w:w="1560" w:type="dxa"/>
          </w:tcPr>
          <w:p>
            <w:pPr>
              <w:pStyle w:val="TableParagraph"/>
              <w:spacing w:line="304" w:lineRule="exact"/>
              <w:ind w:left="158" w:right="144"/>
              <w:rPr>
                <w:sz w:val="28"/>
              </w:rPr>
            </w:pPr>
            <w:r>
              <w:rPr>
                <w:sz w:val="28"/>
              </w:rPr>
              <w:t>102 год.</w:t>
            </w:r>
          </w:p>
        </w:tc>
      </w:tr>
      <w:tr>
        <w:trPr>
          <w:trHeight w:val="642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line="316" w:lineRule="exact" w:before="6"/>
              <w:ind w:left="662" w:right="635" w:firstLine="9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Індивідуальні завдання: </w:t>
            </w:r>
            <w:r>
              <w:rPr>
                <w:sz w:val="28"/>
              </w:rPr>
              <w:t>год.</w:t>
            </w:r>
          </w:p>
        </w:tc>
      </w:tr>
      <w:tr>
        <w:trPr>
          <w:trHeight w:val="323" w:hRule="atLeast"/>
        </w:trPr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line="304" w:lineRule="exact"/>
              <w:ind w:left="126"/>
              <w:jc w:val="left"/>
              <w:rPr>
                <w:b/>
                <w:i/>
                <w:sz w:val="28"/>
              </w:rPr>
            </w:pPr>
            <w:r>
              <w:rPr>
                <w:sz w:val="28"/>
              </w:rPr>
              <w:t>Вид контролю: </w:t>
            </w:r>
            <w:r>
              <w:rPr>
                <w:b/>
                <w:i/>
                <w:sz w:val="28"/>
              </w:rPr>
              <w:t>екзамен</w:t>
            </w:r>
          </w:p>
        </w:tc>
      </w:tr>
    </w:tbl>
    <w:p>
      <w:pPr>
        <w:pStyle w:val="BodyText"/>
        <w:spacing w:before="4"/>
        <w:ind w:left="0"/>
        <w:rPr>
          <w:b/>
          <w:i/>
          <w:sz w:val="27"/>
        </w:rPr>
      </w:pPr>
    </w:p>
    <w:p>
      <w:pPr>
        <w:spacing w:line="322" w:lineRule="exact" w:before="0"/>
        <w:ind w:left="112" w:right="0" w:firstLine="0"/>
        <w:jc w:val="left"/>
        <w:rPr>
          <w:sz w:val="28"/>
        </w:rPr>
      </w:pPr>
      <w:r>
        <w:rPr>
          <w:b/>
          <w:sz w:val="28"/>
        </w:rPr>
        <w:t>Примітка</w:t>
      </w:r>
      <w:r>
        <w:rPr>
          <w:sz w:val="28"/>
        </w:rPr>
        <w:t>.</w:t>
      </w:r>
    </w:p>
    <w:p>
      <w:pPr>
        <w:pStyle w:val="BodyText"/>
        <w:tabs>
          <w:tab w:pos="2392" w:val="left" w:leader="none"/>
          <w:tab w:pos="3795" w:val="left" w:leader="none"/>
          <w:tab w:pos="4814" w:val="left" w:leader="none"/>
          <w:tab w:pos="6533" w:val="left" w:leader="none"/>
          <w:tab w:pos="7615" w:val="left" w:leader="none"/>
          <w:tab w:pos="8221" w:val="left" w:leader="none"/>
          <w:tab w:pos="9948" w:val="left" w:leader="none"/>
        </w:tabs>
        <w:ind w:right="677"/>
      </w:pPr>
      <w:r>
        <w:rPr/>
        <w:t>Співвідношення</w:t>
        <w:tab/>
        <w:t>кількості</w:t>
        <w:tab/>
        <w:t>годин</w:t>
        <w:tab/>
        <w:t>аудиторних</w:t>
        <w:tab/>
        <w:t>занять</w:t>
        <w:tab/>
        <w:t>до</w:t>
        <w:tab/>
        <w:t>самостійної</w:t>
        <w:tab/>
      </w:r>
      <w:r>
        <w:rPr>
          <w:spacing w:val="-17"/>
        </w:rPr>
        <w:t>і </w:t>
      </w:r>
      <w:r>
        <w:rPr/>
        <w:t>індивідуальної роботи становить:</w:t>
      </w:r>
    </w:p>
    <w:p>
      <w:pPr>
        <w:pStyle w:val="BodyText"/>
        <w:ind w:left="713" w:right="5946"/>
      </w:pPr>
      <w:r>
        <w:rPr/>
        <w:t>для денної форми навчання – 1/3 для заочної форми навчання – 1/4</w:t>
      </w:r>
    </w:p>
    <w:p>
      <w:pPr>
        <w:spacing w:after="0"/>
        <w:sectPr>
          <w:pgSz w:w="11910" w:h="16840"/>
          <w:pgMar w:header="0" w:footer="1136" w:top="1180" w:bottom="1340" w:left="1020" w:right="180"/>
        </w:sectPr>
      </w:pPr>
    </w:p>
    <w:p>
      <w:pPr>
        <w:pStyle w:val="Heading2"/>
        <w:spacing w:before="61"/>
        <w:rPr>
          <w:i/>
          <w:u w:val="none"/>
        </w:rPr>
      </w:pPr>
      <w:r>
        <w:rPr>
          <w:b w:val="0"/>
          <w:i w:val="0"/>
          <w:spacing w:val="-71"/>
          <w:w w:val="100"/>
          <w:u w:val="thick"/>
        </w:rPr>
        <w:t> </w:t>
      </w:r>
      <w:r>
        <w:rPr>
          <w:i/>
          <w:u w:val="thick"/>
        </w:rPr>
        <w:t>Зміст навчальної дисципліни</w:t>
      </w:r>
    </w:p>
    <w:p>
      <w:pPr>
        <w:pStyle w:val="BodyText"/>
        <w:spacing w:before="3"/>
        <w:ind w:left="0"/>
        <w:rPr>
          <w:b/>
          <w:i/>
          <w:sz w:val="20"/>
        </w:rPr>
      </w:pPr>
    </w:p>
    <w:p>
      <w:pPr>
        <w:spacing w:line="319" w:lineRule="exact" w:before="89"/>
        <w:ind w:left="254" w:right="0" w:firstLine="0"/>
        <w:jc w:val="left"/>
        <w:rPr>
          <w:b/>
          <w:sz w:val="28"/>
        </w:rPr>
      </w:pPr>
      <w:r>
        <w:rPr>
          <w:b/>
          <w:sz w:val="28"/>
        </w:rPr>
        <w:t>Тема 1. Міжнародне економічне право: поняття, предмет та система</w:t>
      </w:r>
    </w:p>
    <w:p>
      <w:pPr>
        <w:pStyle w:val="ListParagraph"/>
        <w:numPr>
          <w:ilvl w:val="0"/>
          <w:numId w:val="3"/>
        </w:numPr>
        <w:tabs>
          <w:tab w:pos="679" w:val="left" w:leader="none"/>
          <w:tab w:pos="680" w:val="left" w:leader="none"/>
        </w:tabs>
        <w:spacing w:line="319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Поняття та зміст міжнародного економічного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679" w:val="left" w:leader="none"/>
          <w:tab w:pos="680" w:val="left" w:leader="none"/>
        </w:tabs>
        <w:spacing w:line="240" w:lineRule="auto" w:before="0" w:after="0"/>
        <w:ind w:left="112" w:right="676" w:firstLine="142"/>
        <w:jc w:val="left"/>
        <w:rPr>
          <w:sz w:val="28"/>
        </w:rPr>
      </w:pPr>
      <w:r>
        <w:rPr>
          <w:sz w:val="28"/>
        </w:rPr>
        <w:t>Міжнародні економічні відносини як предмет регулювання міжнародного економічного права</w:t>
      </w:r>
    </w:p>
    <w:p>
      <w:pPr>
        <w:pStyle w:val="ListParagraph"/>
        <w:numPr>
          <w:ilvl w:val="0"/>
          <w:numId w:val="3"/>
        </w:numPr>
        <w:tabs>
          <w:tab w:pos="679" w:val="left" w:leader="none"/>
          <w:tab w:pos="680" w:val="left" w:leader="none"/>
        </w:tabs>
        <w:spacing w:line="321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Система міжнародного економічного</w:t>
      </w:r>
      <w:r>
        <w:rPr>
          <w:spacing w:val="-3"/>
          <w:sz w:val="28"/>
        </w:rPr>
        <w:t> </w:t>
      </w:r>
      <w:r>
        <w:rPr>
          <w:sz w:val="28"/>
        </w:rPr>
        <w:t>права</w:t>
      </w:r>
    </w:p>
    <w:p>
      <w:pPr>
        <w:pStyle w:val="BodyText"/>
        <w:spacing w:before="6"/>
        <w:ind w:left="0"/>
      </w:pPr>
    </w:p>
    <w:p>
      <w:pPr>
        <w:pStyle w:val="Heading1"/>
        <w:spacing w:line="319" w:lineRule="exact"/>
        <w:jc w:val="left"/>
      </w:pPr>
      <w:r>
        <w:rPr/>
        <w:t>Тема 2. Джерела та принципи міжнародного економічного права</w:t>
      </w:r>
    </w:p>
    <w:p>
      <w:pPr>
        <w:pStyle w:val="ListParagraph"/>
        <w:numPr>
          <w:ilvl w:val="0"/>
          <w:numId w:val="4"/>
        </w:numPr>
        <w:tabs>
          <w:tab w:pos="679" w:val="left" w:leader="none"/>
          <w:tab w:pos="680" w:val="left" w:leader="none"/>
        </w:tabs>
        <w:spacing w:line="319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Поняття та класифікація джерел міжнародного економічного</w:t>
      </w:r>
      <w:r>
        <w:rPr>
          <w:spacing w:val="-5"/>
          <w:sz w:val="28"/>
        </w:rPr>
        <w:t> </w:t>
      </w:r>
      <w:r>
        <w:rPr>
          <w:sz w:val="28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679" w:val="left" w:leader="none"/>
          <w:tab w:pos="680" w:val="left" w:leader="none"/>
          <w:tab w:pos="1640" w:val="left" w:leader="none"/>
          <w:tab w:pos="4617" w:val="left" w:leader="none"/>
          <w:tab w:pos="5720" w:val="left" w:leader="none"/>
          <w:tab w:pos="6092" w:val="left" w:leader="none"/>
          <w:tab w:pos="6979" w:val="left" w:leader="none"/>
        </w:tabs>
        <w:spacing w:line="240" w:lineRule="auto" w:before="0" w:after="0"/>
        <w:ind w:left="112" w:right="670" w:firstLine="142"/>
        <w:jc w:val="left"/>
        <w:rPr>
          <w:sz w:val="28"/>
        </w:rPr>
      </w:pPr>
      <w:r>
        <w:rPr>
          <w:sz w:val="28"/>
        </w:rPr>
        <w:t>Місце</w:t>
        <w:tab/>
        <w:t>міжнародно-правового</w:t>
        <w:tab/>
        <w:t>звичаю</w:t>
        <w:tab/>
        <w:t>у</w:t>
        <w:tab/>
        <w:t>сфері</w:t>
        <w:tab/>
      </w:r>
      <w:r>
        <w:rPr>
          <w:spacing w:val="-1"/>
          <w:sz w:val="28"/>
        </w:rPr>
        <w:t>міжнародно-економічних </w:t>
      </w:r>
      <w:r>
        <w:rPr>
          <w:sz w:val="28"/>
        </w:rPr>
        <w:t>відносин</w:t>
      </w:r>
    </w:p>
    <w:p>
      <w:pPr>
        <w:pStyle w:val="ListParagraph"/>
        <w:numPr>
          <w:ilvl w:val="0"/>
          <w:numId w:val="4"/>
        </w:numPr>
        <w:tabs>
          <w:tab w:pos="679" w:val="left" w:leader="none"/>
          <w:tab w:pos="680" w:val="left" w:leader="none"/>
          <w:tab w:pos="2412" w:val="left" w:leader="none"/>
          <w:tab w:pos="4015" w:val="left" w:leader="none"/>
          <w:tab w:pos="5478" w:val="left" w:leader="none"/>
          <w:tab w:pos="7231" w:val="left" w:leader="none"/>
          <w:tab w:pos="7770" w:val="left" w:leader="none"/>
          <w:tab w:pos="8752" w:val="left" w:leader="none"/>
          <w:tab w:pos="9409" w:val="left" w:leader="none"/>
        </w:tabs>
        <w:spacing w:line="240" w:lineRule="auto" w:before="0" w:after="0"/>
        <w:ind w:left="112" w:right="667" w:firstLine="142"/>
        <w:jc w:val="left"/>
        <w:rPr>
          <w:sz w:val="28"/>
        </w:rPr>
      </w:pPr>
      <w:r>
        <w:rPr>
          <w:sz w:val="28"/>
        </w:rPr>
        <w:t>Міжнародні</w:t>
        <w:tab/>
        <w:t>економічні</w:t>
        <w:tab/>
        <w:t>договори:</w:t>
        <w:tab/>
        <w:t>формування</w:t>
        <w:tab/>
        <w:t>та</w:t>
        <w:tab/>
        <w:t>сфера</w:t>
        <w:tab/>
        <w:t>дії.</w:t>
        <w:tab/>
      </w:r>
      <w:r>
        <w:rPr>
          <w:spacing w:val="-6"/>
          <w:sz w:val="28"/>
        </w:rPr>
        <w:t>Види </w:t>
      </w:r>
      <w:r>
        <w:rPr>
          <w:sz w:val="28"/>
        </w:rPr>
        <w:t>міжнародних економічних</w:t>
      </w:r>
      <w:r>
        <w:rPr>
          <w:spacing w:val="1"/>
          <w:sz w:val="28"/>
        </w:rPr>
        <w:t> </w:t>
      </w:r>
      <w:r>
        <w:rPr>
          <w:sz w:val="28"/>
        </w:rPr>
        <w:t>угод</w:t>
      </w:r>
    </w:p>
    <w:p>
      <w:pPr>
        <w:pStyle w:val="ListParagraph"/>
        <w:numPr>
          <w:ilvl w:val="0"/>
          <w:numId w:val="4"/>
        </w:numPr>
        <w:tabs>
          <w:tab w:pos="679" w:val="left" w:leader="none"/>
          <w:tab w:pos="680" w:val="left" w:leader="none"/>
        </w:tabs>
        <w:spacing w:line="322" w:lineRule="exact" w:before="2" w:after="0"/>
        <w:ind w:left="679" w:right="0" w:hanging="426"/>
        <w:jc w:val="left"/>
        <w:rPr>
          <w:sz w:val="28"/>
        </w:rPr>
      </w:pPr>
      <w:r>
        <w:rPr>
          <w:sz w:val="28"/>
        </w:rPr>
        <w:t>Принципи міжнародного економічного права: поняття та</w:t>
      </w:r>
      <w:r>
        <w:rPr>
          <w:spacing w:val="-4"/>
          <w:sz w:val="28"/>
        </w:rPr>
        <w:t> </w:t>
      </w:r>
      <w:r>
        <w:rPr>
          <w:sz w:val="28"/>
        </w:rPr>
        <w:t>система</w:t>
      </w:r>
    </w:p>
    <w:p>
      <w:pPr>
        <w:pStyle w:val="ListParagraph"/>
        <w:numPr>
          <w:ilvl w:val="0"/>
          <w:numId w:val="4"/>
        </w:numPr>
        <w:tabs>
          <w:tab w:pos="679" w:val="left" w:leader="none"/>
          <w:tab w:pos="680" w:val="left" w:leader="none"/>
        </w:tabs>
        <w:spacing w:line="322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Загальні принципи міжнародного економічного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Спеціальні принципи міжнародного економічного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</w:p>
    <w:p>
      <w:pPr>
        <w:pStyle w:val="BodyText"/>
        <w:spacing w:before="3"/>
        <w:ind w:left="0"/>
      </w:pPr>
    </w:p>
    <w:p>
      <w:pPr>
        <w:pStyle w:val="Heading1"/>
        <w:spacing w:line="319" w:lineRule="exact" w:before="1"/>
        <w:jc w:val="left"/>
      </w:pPr>
      <w:r>
        <w:rPr/>
        <w:t>Тема 3. Суб’єкти міжнародного економічного права</w:t>
      </w:r>
    </w:p>
    <w:p>
      <w:pPr>
        <w:pStyle w:val="ListParagraph"/>
        <w:numPr>
          <w:ilvl w:val="0"/>
          <w:numId w:val="5"/>
        </w:numPr>
        <w:tabs>
          <w:tab w:pos="679" w:val="left" w:leader="none"/>
          <w:tab w:pos="680" w:val="left" w:leader="none"/>
          <w:tab w:pos="1993" w:val="left" w:leader="none"/>
          <w:tab w:pos="2559" w:val="left" w:leader="none"/>
          <w:tab w:pos="3490" w:val="left" w:leader="none"/>
          <w:tab w:pos="5323" w:val="left" w:leader="none"/>
          <w:tab w:pos="7820" w:val="left" w:leader="none"/>
          <w:tab w:pos="8275" w:val="left" w:leader="none"/>
        </w:tabs>
        <w:spacing w:line="242" w:lineRule="auto" w:before="0" w:after="0"/>
        <w:ind w:left="112" w:right="671" w:firstLine="142"/>
        <w:jc w:val="left"/>
        <w:rPr>
          <w:sz w:val="28"/>
        </w:rPr>
      </w:pPr>
      <w:r>
        <w:rPr>
          <w:sz w:val="28"/>
        </w:rPr>
        <w:t>Поняття</w:t>
        <w:tab/>
        <w:t>та</w:t>
        <w:tab/>
        <w:t>зміст</w:t>
        <w:tab/>
        <w:t>міжнародної</w:t>
        <w:tab/>
        <w:t>правосуб’єктності</w:t>
        <w:tab/>
        <w:t>у</w:t>
        <w:tab/>
      </w:r>
      <w:r>
        <w:rPr>
          <w:spacing w:val="-1"/>
          <w:sz w:val="28"/>
        </w:rPr>
        <w:t>міжнародному </w:t>
      </w:r>
      <w:r>
        <w:rPr>
          <w:sz w:val="28"/>
        </w:rPr>
        <w:t>економічному</w:t>
      </w:r>
      <w:r>
        <w:rPr>
          <w:spacing w:val="-4"/>
          <w:sz w:val="28"/>
        </w:rPr>
        <w:t> </w:t>
      </w:r>
      <w:r>
        <w:rPr>
          <w:sz w:val="28"/>
        </w:rPr>
        <w:t>праві.</w:t>
      </w:r>
    </w:p>
    <w:p>
      <w:pPr>
        <w:pStyle w:val="ListParagraph"/>
        <w:numPr>
          <w:ilvl w:val="0"/>
          <w:numId w:val="5"/>
        </w:numPr>
        <w:tabs>
          <w:tab w:pos="679" w:val="left" w:leader="none"/>
          <w:tab w:pos="680" w:val="left" w:leader="none"/>
        </w:tabs>
        <w:spacing w:line="317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Держава та її місце у міжнародних економічних</w:t>
      </w:r>
      <w:r>
        <w:rPr>
          <w:spacing w:val="-4"/>
          <w:sz w:val="28"/>
        </w:rPr>
        <w:t> </w:t>
      </w:r>
      <w:r>
        <w:rPr>
          <w:sz w:val="28"/>
        </w:rPr>
        <w:t>відносинах</w:t>
      </w:r>
    </w:p>
    <w:p>
      <w:pPr>
        <w:pStyle w:val="ListParagraph"/>
        <w:numPr>
          <w:ilvl w:val="0"/>
          <w:numId w:val="5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Міжнародні економічні організації: правовий</w:t>
      </w:r>
      <w:r>
        <w:rPr>
          <w:spacing w:val="-5"/>
          <w:sz w:val="28"/>
        </w:rPr>
        <w:t> </w:t>
      </w:r>
      <w:r>
        <w:rPr>
          <w:sz w:val="28"/>
        </w:rPr>
        <w:t>статус</w:t>
      </w:r>
    </w:p>
    <w:p>
      <w:pPr>
        <w:pStyle w:val="ListParagraph"/>
        <w:numPr>
          <w:ilvl w:val="0"/>
          <w:numId w:val="5"/>
        </w:numPr>
        <w:tabs>
          <w:tab w:pos="679" w:val="left" w:leader="none"/>
          <w:tab w:pos="680" w:val="left" w:leader="none"/>
          <w:tab w:pos="2799" w:val="left" w:leader="none"/>
          <w:tab w:pos="4264" w:val="left" w:leader="none"/>
          <w:tab w:pos="4749" w:val="left" w:leader="none"/>
          <w:tab w:pos="5207" w:val="left" w:leader="none"/>
          <w:tab w:pos="6147" w:val="left" w:leader="none"/>
          <w:tab w:pos="6660" w:val="left" w:leader="none"/>
          <w:tab w:pos="8493" w:val="left" w:leader="none"/>
        </w:tabs>
        <w:spacing w:line="240" w:lineRule="auto" w:before="0" w:after="0"/>
        <w:ind w:left="112" w:right="676" w:firstLine="142"/>
        <w:jc w:val="left"/>
        <w:rPr>
          <w:sz w:val="28"/>
        </w:rPr>
      </w:pPr>
      <w:r>
        <w:rPr>
          <w:sz w:val="28"/>
        </w:rPr>
        <w:t>Наднаціональні</w:t>
        <w:tab/>
        <w:t>утворення</w:t>
        <w:tab/>
        <w:t>та</w:t>
        <w:tab/>
        <w:t>їх</w:t>
        <w:tab/>
        <w:t>вплив</w:t>
        <w:tab/>
        <w:t>на</w:t>
        <w:tab/>
        <w:t>міжнародний</w:t>
        <w:tab/>
      </w:r>
      <w:r>
        <w:rPr>
          <w:spacing w:val="-3"/>
          <w:sz w:val="28"/>
        </w:rPr>
        <w:t>економічний </w:t>
      </w:r>
      <w:r>
        <w:rPr>
          <w:sz w:val="28"/>
        </w:rPr>
        <w:t>правопорядок</w:t>
      </w:r>
    </w:p>
    <w:p>
      <w:pPr>
        <w:pStyle w:val="ListParagraph"/>
        <w:numPr>
          <w:ilvl w:val="0"/>
          <w:numId w:val="5"/>
        </w:numPr>
        <w:tabs>
          <w:tab w:pos="679" w:val="left" w:leader="none"/>
          <w:tab w:pos="680" w:val="left" w:leader="none"/>
        </w:tabs>
        <w:spacing w:line="321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Транснаціональні корпорації у міжнародному економічному</w:t>
      </w:r>
      <w:r>
        <w:rPr>
          <w:spacing w:val="-14"/>
          <w:sz w:val="28"/>
        </w:rPr>
        <w:t> </w:t>
      </w:r>
      <w:r>
        <w:rPr>
          <w:sz w:val="28"/>
        </w:rPr>
        <w:t>праві</w:t>
      </w:r>
    </w:p>
    <w:p>
      <w:pPr>
        <w:pStyle w:val="BodyText"/>
        <w:spacing w:before="3"/>
        <w:ind w:left="0"/>
      </w:pPr>
    </w:p>
    <w:p>
      <w:pPr>
        <w:pStyle w:val="Heading1"/>
        <w:spacing w:line="319" w:lineRule="exact"/>
        <w:jc w:val="left"/>
      </w:pPr>
      <w:r>
        <w:rPr/>
        <w:t>Тема 4. Міжнародні економічні організації</w:t>
      </w:r>
    </w:p>
    <w:p>
      <w:pPr>
        <w:pStyle w:val="ListParagraph"/>
        <w:numPr>
          <w:ilvl w:val="0"/>
          <w:numId w:val="6"/>
        </w:numPr>
        <w:tabs>
          <w:tab w:pos="615" w:val="left" w:leader="none"/>
        </w:tabs>
        <w:spacing w:line="319" w:lineRule="exact" w:before="0" w:after="0"/>
        <w:ind w:left="614" w:right="0" w:hanging="361"/>
        <w:jc w:val="left"/>
        <w:rPr>
          <w:sz w:val="28"/>
        </w:rPr>
      </w:pPr>
      <w:r>
        <w:rPr>
          <w:sz w:val="28"/>
        </w:rPr>
        <w:t>Міжнародні економічні організації: поняття, класифікація та правовий</w:t>
      </w:r>
      <w:r>
        <w:rPr>
          <w:spacing w:val="-15"/>
          <w:sz w:val="28"/>
        </w:rPr>
        <w:t> </w:t>
      </w:r>
      <w:r>
        <w:rPr>
          <w:sz w:val="28"/>
        </w:rPr>
        <w:t>статус</w:t>
      </w:r>
    </w:p>
    <w:p>
      <w:pPr>
        <w:pStyle w:val="ListParagraph"/>
        <w:numPr>
          <w:ilvl w:val="0"/>
          <w:numId w:val="6"/>
        </w:numPr>
        <w:tabs>
          <w:tab w:pos="615" w:val="left" w:leader="none"/>
        </w:tabs>
        <w:spacing w:line="322" w:lineRule="exact" w:before="0" w:after="0"/>
        <w:ind w:left="614" w:right="0" w:hanging="361"/>
        <w:jc w:val="left"/>
        <w:rPr>
          <w:sz w:val="28"/>
        </w:rPr>
      </w:pPr>
      <w:r>
        <w:rPr>
          <w:sz w:val="28"/>
        </w:rPr>
        <w:t>Міжнародні економічні організації в системі</w:t>
      </w:r>
      <w:r>
        <w:rPr>
          <w:spacing w:val="-3"/>
          <w:sz w:val="28"/>
        </w:rPr>
        <w:t> </w:t>
      </w:r>
      <w:r>
        <w:rPr>
          <w:sz w:val="28"/>
        </w:rPr>
        <w:t>ООН</w:t>
      </w:r>
    </w:p>
    <w:p>
      <w:pPr>
        <w:pStyle w:val="ListParagraph"/>
        <w:numPr>
          <w:ilvl w:val="0"/>
          <w:numId w:val="6"/>
        </w:numPr>
        <w:tabs>
          <w:tab w:pos="615" w:val="left" w:leader="none"/>
        </w:tabs>
        <w:spacing w:line="322" w:lineRule="exact" w:before="0" w:after="0"/>
        <w:ind w:left="614" w:right="0" w:hanging="361"/>
        <w:jc w:val="left"/>
        <w:rPr>
          <w:sz w:val="28"/>
        </w:rPr>
      </w:pPr>
      <w:r>
        <w:rPr>
          <w:sz w:val="28"/>
        </w:rPr>
        <w:t>Правовий статус СОТ у системі міжнародних економічних</w:t>
      </w:r>
      <w:r>
        <w:rPr>
          <w:spacing w:val="-5"/>
          <w:sz w:val="28"/>
        </w:rPr>
        <w:t> </w:t>
      </w:r>
      <w:r>
        <w:rPr>
          <w:sz w:val="28"/>
        </w:rPr>
        <w:t>відносин</w:t>
      </w:r>
    </w:p>
    <w:p>
      <w:pPr>
        <w:pStyle w:val="ListParagraph"/>
        <w:numPr>
          <w:ilvl w:val="0"/>
          <w:numId w:val="6"/>
        </w:numPr>
        <w:tabs>
          <w:tab w:pos="615" w:val="left" w:leader="none"/>
        </w:tabs>
        <w:spacing w:line="240" w:lineRule="auto" w:before="0" w:after="0"/>
        <w:ind w:left="614" w:right="0" w:hanging="361"/>
        <w:jc w:val="left"/>
        <w:rPr>
          <w:sz w:val="28"/>
        </w:rPr>
      </w:pPr>
      <w:r>
        <w:rPr>
          <w:sz w:val="28"/>
        </w:rPr>
        <w:t>Регіональні міжнародні економічні</w:t>
      </w:r>
      <w:r>
        <w:rPr>
          <w:spacing w:val="-2"/>
          <w:sz w:val="28"/>
        </w:rPr>
        <w:t> </w:t>
      </w:r>
      <w:r>
        <w:rPr>
          <w:sz w:val="28"/>
        </w:rPr>
        <w:t>організації</w:t>
      </w:r>
    </w:p>
    <w:p>
      <w:pPr>
        <w:pStyle w:val="BodyText"/>
        <w:spacing w:before="6"/>
        <w:ind w:left="0"/>
      </w:pPr>
    </w:p>
    <w:p>
      <w:pPr>
        <w:pStyle w:val="Heading1"/>
        <w:spacing w:line="319" w:lineRule="exact" w:before="1"/>
        <w:jc w:val="left"/>
      </w:pPr>
      <w:r>
        <w:rPr/>
        <w:t>Тема 5. ЄС та ТНК як особливі суб’єкти міжнародного економічного права</w:t>
      </w:r>
    </w:p>
    <w:p>
      <w:pPr>
        <w:pStyle w:val="ListParagraph"/>
        <w:numPr>
          <w:ilvl w:val="0"/>
          <w:numId w:val="7"/>
        </w:numPr>
        <w:tabs>
          <w:tab w:pos="679" w:val="left" w:leader="none"/>
          <w:tab w:pos="680" w:val="left" w:leader="none"/>
        </w:tabs>
        <w:spacing w:line="240" w:lineRule="auto" w:before="0" w:after="0"/>
        <w:ind w:left="112" w:right="678" w:firstLine="142"/>
        <w:jc w:val="left"/>
        <w:rPr>
          <w:sz w:val="28"/>
        </w:rPr>
      </w:pPr>
      <w:r>
        <w:rPr>
          <w:sz w:val="28"/>
        </w:rPr>
        <w:t>Правовий статус Європейського Союзу у системі міжнародних економічних відносин</w:t>
      </w:r>
    </w:p>
    <w:p>
      <w:pPr>
        <w:pStyle w:val="ListParagraph"/>
        <w:numPr>
          <w:ilvl w:val="0"/>
          <w:numId w:val="7"/>
        </w:numPr>
        <w:tabs>
          <w:tab w:pos="679" w:val="left" w:leader="none"/>
          <w:tab w:pos="680" w:val="left" w:leader="none"/>
        </w:tabs>
        <w:spacing w:line="322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EU external trade. Угода про Асоціацію між Україною та ЄС: зміст та</w:t>
      </w:r>
      <w:r>
        <w:rPr>
          <w:spacing w:val="-18"/>
          <w:sz w:val="28"/>
        </w:rPr>
        <w:t> </w:t>
      </w:r>
      <w:r>
        <w:rPr>
          <w:sz w:val="28"/>
        </w:rPr>
        <w:t>цілі</w:t>
      </w:r>
    </w:p>
    <w:p>
      <w:pPr>
        <w:pStyle w:val="ListParagraph"/>
        <w:numPr>
          <w:ilvl w:val="0"/>
          <w:numId w:val="7"/>
        </w:numPr>
        <w:tabs>
          <w:tab w:pos="679" w:val="left" w:leader="none"/>
          <w:tab w:pos="680" w:val="left" w:leader="none"/>
        </w:tabs>
        <w:spacing w:line="322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ТНК: міжнародно-правове регулювання</w:t>
      </w:r>
      <w:r>
        <w:rPr>
          <w:spacing w:val="-2"/>
          <w:sz w:val="28"/>
        </w:rPr>
        <w:t> </w:t>
      </w:r>
      <w:r>
        <w:rPr>
          <w:sz w:val="28"/>
        </w:rPr>
        <w:t>діяльності</w:t>
      </w:r>
    </w:p>
    <w:p>
      <w:pPr>
        <w:pStyle w:val="ListParagraph"/>
        <w:numPr>
          <w:ilvl w:val="0"/>
          <w:numId w:val="7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Законодавство України у галузі регулювання діяльності</w:t>
      </w:r>
      <w:r>
        <w:rPr>
          <w:spacing w:val="-7"/>
          <w:sz w:val="28"/>
        </w:rPr>
        <w:t> </w:t>
      </w:r>
      <w:r>
        <w:rPr>
          <w:sz w:val="28"/>
        </w:rPr>
        <w:t>ТНК</w:t>
      </w:r>
    </w:p>
    <w:p>
      <w:pPr>
        <w:pStyle w:val="BodyText"/>
        <w:spacing w:before="3"/>
        <w:ind w:left="0"/>
      </w:pPr>
    </w:p>
    <w:p>
      <w:pPr>
        <w:pStyle w:val="Heading1"/>
        <w:spacing w:line="319" w:lineRule="exact"/>
        <w:jc w:val="left"/>
      </w:pPr>
      <w:r>
        <w:rPr/>
        <w:t>Тема 6. Міжнародні економічні договори</w:t>
      </w:r>
    </w:p>
    <w:p>
      <w:pPr>
        <w:pStyle w:val="ListParagraph"/>
        <w:numPr>
          <w:ilvl w:val="0"/>
          <w:numId w:val="8"/>
        </w:numPr>
        <w:tabs>
          <w:tab w:pos="679" w:val="left" w:leader="none"/>
          <w:tab w:pos="680" w:val="left" w:leader="none"/>
        </w:tabs>
        <w:spacing w:line="319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Поняття, зміст та значення міжнародного економічного</w:t>
      </w:r>
      <w:r>
        <w:rPr>
          <w:spacing w:val="-1"/>
          <w:sz w:val="28"/>
        </w:rPr>
        <w:t> </w:t>
      </w:r>
      <w:r>
        <w:rPr>
          <w:sz w:val="28"/>
        </w:rPr>
        <w:t>договору</w:t>
      </w:r>
    </w:p>
    <w:p>
      <w:pPr>
        <w:pStyle w:val="ListParagraph"/>
        <w:numPr>
          <w:ilvl w:val="0"/>
          <w:numId w:val="8"/>
        </w:numPr>
        <w:tabs>
          <w:tab w:pos="679" w:val="left" w:leader="none"/>
          <w:tab w:pos="680" w:val="left" w:leader="none"/>
        </w:tabs>
        <w:spacing w:line="322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Класифікація міжнародних економічних договорів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1136" w:top="1180" w:bottom="1340" w:left="1020" w:right="180"/>
        </w:sectPr>
      </w:pPr>
    </w:p>
    <w:p>
      <w:pPr>
        <w:pStyle w:val="ListParagraph"/>
        <w:numPr>
          <w:ilvl w:val="0"/>
          <w:numId w:val="8"/>
        </w:numPr>
        <w:tabs>
          <w:tab w:pos="679" w:val="left" w:leader="none"/>
          <w:tab w:pos="680" w:val="left" w:leader="none"/>
        </w:tabs>
        <w:spacing w:line="242" w:lineRule="auto" w:before="74" w:after="0"/>
        <w:ind w:left="112" w:right="670" w:firstLine="142"/>
        <w:jc w:val="left"/>
        <w:rPr>
          <w:sz w:val="28"/>
        </w:rPr>
      </w:pPr>
      <w:r>
        <w:rPr>
          <w:sz w:val="28"/>
        </w:rPr>
        <w:t>Міжнародні торгові (торговельні, trade) договори. Кредитні, контингентні та угоди про міжнародні</w:t>
      </w:r>
      <w:r>
        <w:rPr>
          <w:spacing w:val="-2"/>
          <w:sz w:val="28"/>
        </w:rPr>
        <w:t> </w:t>
      </w:r>
      <w:r>
        <w:rPr>
          <w:sz w:val="28"/>
        </w:rPr>
        <w:t>розрахунки</w:t>
      </w:r>
    </w:p>
    <w:p>
      <w:pPr>
        <w:pStyle w:val="ListParagraph"/>
        <w:numPr>
          <w:ilvl w:val="0"/>
          <w:numId w:val="8"/>
        </w:numPr>
        <w:tabs>
          <w:tab w:pos="679" w:val="left" w:leader="none"/>
          <w:tab w:pos="680" w:val="left" w:leader="none"/>
          <w:tab w:pos="2473" w:val="left" w:leader="none"/>
          <w:tab w:pos="3708" w:val="left" w:leader="none"/>
          <w:tab w:pos="4813" w:val="left" w:leader="none"/>
          <w:tab w:pos="6827" w:val="left" w:leader="none"/>
          <w:tab w:pos="8506" w:val="left" w:leader="none"/>
        </w:tabs>
        <w:spacing w:line="240" w:lineRule="auto" w:before="0" w:after="0"/>
        <w:ind w:left="112" w:right="674" w:firstLine="142"/>
        <w:jc w:val="left"/>
        <w:rPr>
          <w:sz w:val="28"/>
        </w:rPr>
      </w:pPr>
      <w:r>
        <w:rPr>
          <w:sz w:val="28"/>
        </w:rPr>
        <w:t>Міжнародні</w:t>
        <w:tab/>
        <w:t>товарні</w:t>
        <w:tab/>
        <w:t>угоди.</w:t>
        <w:tab/>
        <w:t>Міжнародний</w:t>
        <w:tab/>
        <w:t>факторинг,</w:t>
        <w:tab/>
      </w:r>
      <w:r>
        <w:rPr>
          <w:spacing w:val="-3"/>
          <w:sz w:val="28"/>
        </w:rPr>
        <w:t>форфейтинг, </w:t>
      </w:r>
      <w:r>
        <w:rPr>
          <w:sz w:val="28"/>
        </w:rPr>
        <w:t>франчайзинг та міжнародний фінансовий</w:t>
      </w:r>
      <w:r>
        <w:rPr>
          <w:spacing w:val="-6"/>
          <w:sz w:val="28"/>
        </w:rPr>
        <w:t> </w:t>
      </w:r>
      <w:r>
        <w:rPr>
          <w:sz w:val="28"/>
        </w:rPr>
        <w:t>лізинг</w:t>
      </w:r>
    </w:p>
    <w:p>
      <w:pPr>
        <w:pStyle w:val="ListParagraph"/>
        <w:numPr>
          <w:ilvl w:val="0"/>
          <w:numId w:val="8"/>
        </w:numPr>
        <w:tabs>
          <w:tab w:pos="679" w:val="left" w:leader="none"/>
          <w:tab w:pos="680" w:val="left" w:leader="none"/>
        </w:tabs>
        <w:spacing w:line="321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ГАТТ/ГАТС: зміст та</w:t>
      </w:r>
      <w:r>
        <w:rPr>
          <w:spacing w:val="-3"/>
          <w:sz w:val="28"/>
        </w:rPr>
        <w:t> </w:t>
      </w:r>
      <w:r>
        <w:rPr>
          <w:sz w:val="28"/>
        </w:rPr>
        <w:t>сутність</w:t>
      </w:r>
    </w:p>
    <w:p>
      <w:pPr>
        <w:pStyle w:val="ListParagraph"/>
        <w:numPr>
          <w:ilvl w:val="0"/>
          <w:numId w:val="8"/>
        </w:numPr>
        <w:tabs>
          <w:tab w:pos="679" w:val="left" w:leader="none"/>
          <w:tab w:pos="680" w:val="left" w:leader="none"/>
        </w:tabs>
        <w:spacing w:line="322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Міжнародно-правове регулювання прав інтелектуальної</w:t>
      </w:r>
      <w:r>
        <w:rPr>
          <w:spacing w:val="-6"/>
          <w:sz w:val="28"/>
        </w:rPr>
        <w:t> </w:t>
      </w:r>
      <w:r>
        <w:rPr>
          <w:sz w:val="28"/>
        </w:rPr>
        <w:t>власності</w:t>
      </w:r>
    </w:p>
    <w:p>
      <w:pPr>
        <w:pStyle w:val="ListParagraph"/>
        <w:numPr>
          <w:ilvl w:val="0"/>
          <w:numId w:val="8"/>
        </w:numPr>
        <w:tabs>
          <w:tab w:pos="679" w:val="left" w:leader="none"/>
          <w:tab w:pos="680" w:val="left" w:leader="none"/>
          <w:tab w:pos="3450" w:val="left" w:leader="none"/>
          <w:tab w:pos="5233" w:val="left" w:leader="none"/>
          <w:tab w:pos="6697" w:val="left" w:leader="none"/>
          <w:tab w:pos="8507" w:val="left" w:leader="none"/>
        </w:tabs>
        <w:spacing w:line="240" w:lineRule="auto" w:before="0" w:after="0"/>
        <w:ind w:left="112" w:right="672" w:firstLine="142"/>
        <w:jc w:val="left"/>
        <w:rPr>
          <w:sz w:val="28"/>
        </w:rPr>
      </w:pPr>
      <w:r>
        <w:rPr>
          <w:sz w:val="28"/>
        </w:rPr>
        <w:t>Міжнародно-правове</w:t>
        <w:tab/>
        <w:t>регулювання</w:t>
        <w:tab/>
        <w:t>укладення</w:t>
        <w:tab/>
        <w:t>міжнародних</w:t>
        <w:tab/>
      </w:r>
      <w:r>
        <w:rPr>
          <w:spacing w:val="-3"/>
          <w:sz w:val="28"/>
        </w:rPr>
        <w:t>економічних </w:t>
      </w:r>
      <w:r>
        <w:rPr>
          <w:sz w:val="28"/>
        </w:rPr>
        <w:t>договорів</w:t>
      </w:r>
    </w:p>
    <w:p>
      <w:pPr>
        <w:pStyle w:val="BodyText"/>
        <w:spacing w:before="2"/>
        <w:ind w:left="0"/>
      </w:pPr>
    </w:p>
    <w:p>
      <w:pPr>
        <w:pStyle w:val="Heading1"/>
        <w:spacing w:line="319" w:lineRule="exact"/>
        <w:jc w:val="left"/>
      </w:pPr>
      <w:r>
        <w:rPr/>
        <w:t>Тема 7. Забезпечення виконання міжнародних економічних договорів</w:t>
      </w:r>
    </w:p>
    <w:p>
      <w:pPr>
        <w:pStyle w:val="ListParagraph"/>
        <w:numPr>
          <w:ilvl w:val="0"/>
          <w:numId w:val="9"/>
        </w:numPr>
        <w:tabs>
          <w:tab w:pos="679" w:val="left" w:leader="none"/>
          <w:tab w:pos="680" w:val="left" w:leader="none"/>
          <w:tab w:pos="1830" w:val="left" w:leader="none"/>
          <w:tab w:pos="2868" w:val="left" w:leader="none"/>
          <w:tab w:pos="4648" w:val="left" w:leader="none"/>
          <w:tab w:pos="6111" w:val="left" w:leader="none"/>
          <w:tab w:pos="8337" w:val="left" w:leader="none"/>
        </w:tabs>
        <w:spacing w:line="240" w:lineRule="auto" w:before="0" w:after="0"/>
        <w:ind w:left="112" w:right="675" w:firstLine="142"/>
        <w:jc w:val="left"/>
        <w:rPr>
          <w:sz w:val="28"/>
        </w:rPr>
      </w:pPr>
      <w:r>
        <w:rPr>
          <w:sz w:val="28"/>
        </w:rPr>
        <w:t>Правові</w:t>
        <w:tab/>
        <w:t>основи</w:t>
        <w:tab/>
        <w:t>забезпечення</w:t>
        <w:tab/>
        <w:t>виконання</w:t>
        <w:tab/>
        <w:t>зобов’язань, </w:t>
      </w:r>
      <w:r>
        <w:rPr>
          <w:spacing w:val="55"/>
          <w:sz w:val="28"/>
        </w:rPr>
        <w:t> </w:t>
      </w:r>
      <w:r>
        <w:rPr>
          <w:sz w:val="28"/>
        </w:rPr>
        <w:t>що</w:t>
        <w:tab/>
        <w:t>виникають </w:t>
      </w:r>
      <w:r>
        <w:rPr>
          <w:spacing w:val="-7"/>
          <w:sz w:val="28"/>
        </w:rPr>
        <w:t>із </w:t>
      </w:r>
      <w:r>
        <w:rPr>
          <w:sz w:val="28"/>
        </w:rPr>
        <w:t>міжнародних економічних</w:t>
      </w:r>
      <w:r>
        <w:rPr>
          <w:spacing w:val="1"/>
          <w:sz w:val="28"/>
        </w:rPr>
        <w:t> </w:t>
      </w:r>
      <w:r>
        <w:rPr>
          <w:sz w:val="28"/>
        </w:rPr>
        <w:t>договорів</w:t>
      </w:r>
    </w:p>
    <w:p>
      <w:pPr>
        <w:pStyle w:val="ListParagraph"/>
        <w:numPr>
          <w:ilvl w:val="0"/>
          <w:numId w:val="9"/>
        </w:numPr>
        <w:tabs>
          <w:tab w:pos="679" w:val="left" w:leader="none"/>
          <w:tab w:pos="680" w:val="left" w:leader="none"/>
        </w:tabs>
        <w:spacing w:line="240" w:lineRule="auto" w:before="0" w:after="0"/>
        <w:ind w:left="112" w:right="674" w:firstLine="142"/>
        <w:jc w:val="left"/>
        <w:rPr>
          <w:sz w:val="28"/>
        </w:rPr>
      </w:pPr>
      <w:r>
        <w:rPr>
          <w:sz w:val="28"/>
        </w:rPr>
        <w:t>Інституційні засоби захисту суб’єктів міжнародного економічного права. Міжнародний суд ООН та міжнародний</w:t>
      </w:r>
      <w:r>
        <w:rPr>
          <w:spacing w:val="-5"/>
          <w:sz w:val="28"/>
        </w:rPr>
        <w:t> </w:t>
      </w:r>
      <w:r>
        <w:rPr>
          <w:sz w:val="28"/>
        </w:rPr>
        <w:t>арбітраж</w:t>
      </w:r>
    </w:p>
    <w:p>
      <w:pPr>
        <w:pStyle w:val="ListParagraph"/>
        <w:numPr>
          <w:ilvl w:val="0"/>
          <w:numId w:val="9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Механізм врегулювання суперечок у рамках</w:t>
      </w:r>
      <w:r>
        <w:rPr>
          <w:spacing w:val="-3"/>
          <w:sz w:val="28"/>
        </w:rPr>
        <w:t> </w:t>
      </w:r>
      <w:r>
        <w:rPr>
          <w:sz w:val="28"/>
        </w:rPr>
        <w:t>СОТ</w:t>
      </w:r>
    </w:p>
    <w:p>
      <w:pPr>
        <w:pStyle w:val="BodyText"/>
        <w:spacing w:before="3"/>
        <w:ind w:left="0"/>
      </w:pPr>
    </w:p>
    <w:p>
      <w:pPr>
        <w:pStyle w:val="Heading1"/>
        <w:spacing w:line="319" w:lineRule="exact"/>
        <w:jc w:val="left"/>
      </w:pPr>
      <w:r>
        <w:rPr/>
        <w:t>Тема 8. Міжнародне торгове право</w:t>
      </w:r>
    </w:p>
    <w:p>
      <w:pPr>
        <w:pStyle w:val="ListParagraph"/>
        <w:numPr>
          <w:ilvl w:val="0"/>
          <w:numId w:val="10"/>
        </w:numPr>
        <w:tabs>
          <w:tab w:pos="679" w:val="left" w:leader="none"/>
          <w:tab w:pos="680" w:val="left" w:leader="none"/>
        </w:tabs>
        <w:spacing w:line="240" w:lineRule="auto" w:before="0" w:after="0"/>
        <w:ind w:left="112" w:right="669" w:firstLine="142"/>
        <w:jc w:val="left"/>
        <w:rPr>
          <w:sz w:val="28"/>
        </w:rPr>
      </w:pPr>
      <w:r>
        <w:rPr>
          <w:sz w:val="28"/>
        </w:rPr>
        <w:t>Поняття, предмет та джерела міжнародного торгового права. Принципи міжнародної торгівлі</w:t>
      </w:r>
    </w:p>
    <w:p>
      <w:pPr>
        <w:pStyle w:val="ListParagraph"/>
        <w:numPr>
          <w:ilvl w:val="0"/>
          <w:numId w:val="10"/>
        </w:numPr>
        <w:tabs>
          <w:tab w:pos="679" w:val="left" w:leader="none"/>
          <w:tab w:pos="680" w:val="left" w:leader="none"/>
          <w:tab w:pos="2441" w:val="left" w:leader="none"/>
          <w:tab w:pos="4161" w:val="left" w:leader="none"/>
          <w:tab w:pos="5645" w:val="left" w:leader="none"/>
          <w:tab w:pos="8479" w:val="left" w:leader="none"/>
        </w:tabs>
        <w:spacing w:line="242" w:lineRule="auto" w:before="0" w:after="0"/>
        <w:ind w:left="112" w:right="670" w:firstLine="142"/>
        <w:jc w:val="left"/>
        <w:rPr>
          <w:sz w:val="28"/>
        </w:rPr>
      </w:pPr>
      <w:r>
        <w:rPr>
          <w:sz w:val="28"/>
        </w:rPr>
        <w:t>Міжнародні</w:t>
        <w:tab/>
        <w:t>торговельні</w:t>
        <w:tab/>
        <w:t>договори.</w:t>
        <w:tab/>
        <w:t>Нормативно-правове</w:t>
        <w:tab/>
      </w:r>
      <w:r>
        <w:rPr>
          <w:spacing w:val="-3"/>
          <w:sz w:val="28"/>
        </w:rPr>
        <w:t>регулювання </w:t>
      </w:r>
      <w:r>
        <w:rPr>
          <w:sz w:val="28"/>
        </w:rPr>
        <w:t>міжнародних торгових</w:t>
      </w:r>
      <w:r>
        <w:rPr>
          <w:spacing w:val="1"/>
          <w:sz w:val="28"/>
        </w:rPr>
        <w:t> </w:t>
      </w:r>
      <w:r>
        <w:rPr>
          <w:sz w:val="28"/>
        </w:rPr>
        <w:t>угод</w:t>
      </w:r>
    </w:p>
    <w:p>
      <w:pPr>
        <w:pStyle w:val="ListParagraph"/>
        <w:numPr>
          <w:ilvl w:val="0"/>
          <w:numId w:val="10"/>
        </w:numPr>
        <w:tabs>
          <w:tab w:pos="679" w:val="left" w:leader="none"/>
          <w:tab w:pos="680" w:val="left" w:leader="none"/>
        </w:tabs>
        <w:spacing w:line="317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Торговельно-економічні угоди України</w:t>
      </w:r>
    </w:p>
    <w:p>
      <w:pPr>
        <w:pStyle w:val="ListParagraph"/>
        <w:numPr>
          <w:ilvl w:val="0"/>
          <w:numId w:val="10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Міжнародні організації з регулювання міжнародної</w:t>
      </w:r>
      <w:r>
        <w:rPr>
          <w:spacing w:val="-5"/>
          <w:sz w:val="28"/>
        </w:rPr>
        <w:t> </w:t>
      </w:r>
      <w:r>
        <w:rPr>
          <w:sz w:val="28"/>
        </w:rPr>
        <w:t>торгівлі</w:t>
      </w:r>
    </w:p>
    <w:p>
      <w:pPr>
        <w:pStyle w:val="BodyText"/>
        <w:spacing w:before="1"/>
        <w:ind w:left="0"/>
      </w:pPr>
    </w:p>
    <w:p>
      <w:pPr>
        <w:pStyle w:val="Heading1"/>
        <w:spacing w:line="319" w:lineRule="exact"/>
        <w:jc w:val="left"/>
      </w:pPr>
      <w:r>
        <w:rPr/>
        <w:t>Тема 9. Міжнародне інвестиційне право</w:t>
      </w:r>
    </w:p>
    <w:p>
      <w:pPr>
        <w:pStyle w:val="ListParagraph"/>
        <w:numPr>
          <w:ilvl w:val="0"/>
          <w:numId w:val="11"/>
        </w:numPr>
        <w:tabs>
          <w:tab w:pos="679" w:val="left" w:leader="none"/>
          <w:tab w:pos="680" w:val="left" w:leader="none"/>
        </w:tabs>
        <w:spacing w:line="319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Поняття, джерела та принципи міжнародного інвестиційного</w:t>
      </w:r>
      <w:r>
        <w:rPr>
          <w:spacing w:val="-8"/>
          <w:sz w:val="28"/>
        </w:rPr>
        <w:t> </w:t>
      </w:r>
      <w:r>
        <w:rPr>
          <w:sz w:val="28"/>
        </w:rPr>
        <w:t>права</w:t>
      </w:r>
    </w:p>
    <w:p>
      <w:pPr>
        <w:pStyle w:val="ListParagraph"/>
        <w:numPr>
          <w:ilvl w:val="0"/>
          <w:numId w:val="1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Міжнародна інвестиційна діяльність. Міжнародні інвестиційні</w:t>
      </w:r>
      <w:r>
        <w:rPr>
          <w:spacing w:val="-11"/>
          <w:sz w:val="28"/>
        </w:rPr>
        <w:t> </w:t>
      </w:r>
      <w:r>
        <w:rPr>
          <w:sz w:val="28"/>
        </w:rPr>
        <w:t>угоди</w:t>
      </w:r>
    </w:p>
    <w:p>
      <w:pPr>
        <w:pStyle w:val="ListParagraph"/>
        <w:numPr>
          <w:ilvl w:val="0"/>
          <w:numId w:val="11"/>
        </w:numPr>
        <w:tabs>
          <w:tab w:pos="679" w:val="left" w:leader="none"/>
          <w:tab w:pos="680" w:val="left" w:leader="none"/>
          <w:tab w:pos="1832" w:val="left" w:leader="none"/>
          <w:tab w:pos="3641" w:val="left" w:leader="none"/>
          <w:tab w:pos="5192" w:val="left" w:leader="none"/>
          <w:tab w:pos="6587" w:val="left" w:leader="none"/>
          <w:tab w:pos="7635" w:val="left" w:leader="none"/>
          <w:tab w:pos="8633" w:val="left" w:leader="none"/>
          <w:tab w:pos="9101" w:val="left" w:leader="none"/>
        </w:tabs>
        <w:spacing w:line="240" w:lineRule="auto" w:before="2" w:after="0"/>
        <w:ind w:left="112" w:right="671" w:firstLine="142"/>
        <w:jc w:val="left"/>
        <w:rPr>
          <w:sz w:val="28"/>
        </w:rPr>
      </w:pPr>
      <w:r>
        <w:rPr>
          <w:sz w:val="28"/>
        </w:rPr>
        <w:t>Безпека</w:t>
        <w:tab/>
        <w:t>міжнародних</w:t>
        <w:tab/>
        <w:t>інвестицій.</w:t>
        <w:tab/>
        <w:t>Правовий</w:t>
        <w:tab/>
        <w:t>статус,</w:t>
        <w:tab/>
        <w:t>захист</w:t>
        <w:tab/>
        <w:t>та</w:t>
        <w:tab/>
      </w:r>
      <w:r>
        <w:rPr>
          <w:spacing w:val="-3"/>
          <w:sz w:val="28"/>
        </w:rPr>
        <w:t>гарантії </w:t>
      </w:r>
      <w:r>
        <w:rPr>
          <w:sz w:val="28"/>
        </w:rPr>
        <w:t>міжнародних інвестицій</w:t>
      </w:r>
    </w:p>
    <w:p>
      <w:pPr>
        <w:pStyle w:val="ListParagraph"/>
        <w:numPr>
          <w:ilvl w:val="0"/>
          <w:numId w:val="11"/>
        </w:numPr>
        <w:tabs>
          <w:tab w:pos="679" w:val="left" w:leader="none"/>
          <w:tab w:pos="680" w:val="left" w:leader="none"/>
          <w:tab w:pos="1943" w:val="left" w:leader="none"/>
          <w:tab w:pos="4907" w:val="left" w:leader="none"/>
          <w:tab w:pos="6685" w:val="left" w:leader="none"/>
          <w:tab w:pos="8608" w:val="left" w:leader="none"/>
          <w:tab w:pos="9898" w:val="left" w:leader="none"/>
        </w:tabs>
        <w:spacing w:line="240" w:lineRule="auto" w:before="0" w:after="0"/>
        <w:ind w:left="112" w:right="673" w:firstLine="142"/>
        <w:jc w:val="left"/>
        <w:rPr>
          <w:sz w:val="28"/>
        </w:rPr>
      </w:pPr>
      <w:r>
        <w:rPr>
          <w:sz w:val="28"/>
        </w:rPr>
        <w:t>Джерела</w:t>
        <w:tab/>
        <w:t>міжнародно-правового</w:t>
        <w:tab/>
        <w:t>регулювання</w:t>
        <w:tab/>
        <w:t>інвестиційних</w:t>
        <w:tab/>
        <w:t>відносин</w:t>
        <w:tab/>
      </w:r>
      <w:r>
        <w:rPr>
          <w:spacing w:val="-18"/>
          <w:sz w:val="28"/>
        </w:rPr>
        <w:t>в </w:t>
      </w:r>
      <w:r>
        <w:rPr>
          <w:sz w:val="28"/>
        </w:rPr>
        <w:t>Україні</w:t>
      </w:r>
    </w:p>
    <w:p>
      <w:pPr>
        <w:pStyle w:val="BodyText"/>
        <w:spacing w:before="2"/>
        <w:ind w:left="0"/>
      </w:pPr>
    </w:p>
    <w:p>
      <w:pPr>
        <w:pStyle w:val="Heading1"/>
        <w:spacing w:line="321" w:lineRule="exact"/>
        <w:jc w:val="left"/>
      </w:pPr>
      <w:r>
        <w:rPr/>
        <w:t>Тема 10. Міжнародне фінансове право</w:t>
      </w:r>
    </w:p>
    <w:p>
      <w:pPr>
        <w:pStyle w:val="ListParagraph"/>
        <w:numPr>
          <w:ilvl w:val="0"/>
          <w:numId w:val="12"/>
        </w:numPr>
        <w:tabs>
          <w:tab w:pos="679" w:val="left" w:leader="none"/>
          <w:tab w:pos="680" w:val="left" w:leader="none"/>
        </w:tabs>
        <w:spacing w:line="320" w:lineRule="exact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Поняття, предмет та принципи міжнародного фінансового</w:t>
      </w:r>
      <w:r>
        <w:rPr>
          <w:spacing w:val="-4"/>
          <w:sz w:val="28"/>
        </w:rPr>
        <w:t> </w:t>
      </w:r>
      <w:r>
        <w:rPr>
          <w:sz w:val="28"/>
        </w:rPr>
        <w:t>права</w:t>
      </w:r>
    </w:p>
    <w:p>
      <w:pPr>
        <w:pStyle w:val="ListParagraph"/>
        <w:numPr>
          <w:ilvl w:val="0"/>
          <w:numId w:val="12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Класифікація та особливості джерел міжнародного фінансового</w:t>
      </w:r>
      <w:r>
        <w:rPr>
          <w:spacing w:val="-11"/>
          <w:sz w:val="28"/>
        </w:rPr>
        <w:t> </w:t>
      </w:r>
      <w:r>
        <w:rPr>
          <w:sz w:val="28"/>
        </w:rPr>
        <w:t>права</w:t>
      </w:r>
    </w:p>
    <w:p>
      <w:pPr>
        <w:pStyle w:val="ListParagraph"/>
        <w:numPr>
          <w:ilvl w:val="0"/>
          <w:numId w:val="12"/>
        </w:numPr>
        <w:tabs>
          <w:tab w:pos="679" w:val="left" w:leader="none"/>
          <w:tab w:pos="680" w:val="left" w:leader="none"/>
        </w:tabs>
        <w:spacing w:line="322" w:lineRule="exact" w:before="1" w:after="0"/>
        <w:ind w:left="679" w:right="0" w:hanging="426"/>
        <w:jc w:val="left"/>
        <w:rPr>
          <w:sz w:val="28"/>
        </w:rPr>
      </w:pPr>
      <w:r>
        <w:rPr>
          <w:sz w:val="28"/>
        </w:rPr>
        <w:t>Правові форми міжнародних фінансових організацій та їх</w:t>
      </w:r>
      <w:r>
        <w:rPr>
          <w:spacing w:val="-10"/>
          <w:sz w:val="28"/>
        </w:rPr>
        <w:t> </w:t>
      </w:r>
      <w:r>
        <w:rPr>
          <w:sz w:val="28"/>
        </w:rPr>
        <w:t>функції</w:t>
      </w:r>
    </w:p>
    <w:p>
      <w:pPr>
        <w:pStyle w:val="ListParagraph"/>
        <w:numPr>
          <w:ilvl w:val="0"/>
          <w:numId w:val="12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426"/>
        <w:jc w:val="left"/>
        <w:rPr>
          <w:sz w:val="28"/>
        </w:rPr>
      </w:pPr>
      <w:r>
        <w:rPr>
          <w:sz w:val="28"/>
        </w:rPr>
        <w:t>Міжнародні фінансові інструменти: правовий</w:t>
      </w:r>
      <w:r>
        <w:rPr>
          <w:spacing w:val="-3"/>
          <w:sz w:val="28"/>
        </w:rPr>
        <w:t> </w:t>
      </w:r>
      <w:r>
        <w:rPr>
          <w:sz w:val="28"/>
        </w:rPr>
        <w:t>статус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136" w:top="1160" w:bottom="1340" w:left="1020" w:right="180"/>
        </w:sectPr>
      </w:pPr>
    </w:p>
    <w:p>
      <w:pPr>
        <w:pStyle w:val="Heading1"/>
        <w:spacing w:before="59"/>
        <w:ind w:left="932" w:right="921"/>
      </w:pPr>
      <w:r>
        <w:rPr/>
        <w:t>Теми семінарських занять</w:t>
      </w:r>
    </w:p>
    <w:p>
      <w:pPr>
        <w:pStyle w:val="BodyText"/>
        <w:spacing w:before="3"/>
        <w:ind w:left="0"/>
        <w:rPr>
          <w:b/>
          <w:sz w:val="21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7479"/>
        <w:gridCol w:w="1062"/>
        <w:gridCol w:w="1062"/>
      </w:tblGrid>
      <w:tr>
        <w:trPr>
          <w:trHeight w:val="642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spacing w:line="242" w:lineRule="auto" w:before="182"/>
              <w:ind w:left="177" w:right="149" w:firstLine="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з/п</w:t>
            </w:r>
          </w:p>
        </w:tc>
        <w:tc>
          <w:tcPr>
            <w:tcW w:w="7479" w:type="dxa"/>
            <w:vMerge w:val="restart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ind w:left="109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Назва теми</w:t>
            </w:r>
          </w:p>
        </w:tc>
        <w:tc>
          <w:tcPr>
            <w:tcW w:w="2124" w:type="dxa"/>
            <w:gridSpan w:val="2"/>
          </w:tcPr>
          <w:p>
            <w:pPr>
              <w:pStyle w:val="TableParagraph"/>
              <w:spacing w:line="322" w:lineRule="exact" w:before="1"/>
              <w:ind w:left="697" w:right="414" w:hanging="25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годин</w:t>
            </w:r>
          </w:p>
        </w:tc>
      </w:tr>
      <w:tr>
        <w:trPr>
          <w:trHeight w:val="360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320" w:lineRule="exact" w:before="19"/>
              <w:ind w:left="93" w:right="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денна</w:t>
            </w:r>
          </w:p>
        </w:tc>
        <w:tc>
          <w:tcPr>
            <w:tcW w:w="1062" w:type="dxa"/>
          </w:tcPr>
          <w:p>
            <w:pPr>
              <w:pStyle w:val="TableParagraph"/>
              <w:spacing w:line="320" w:lineRule="exact" w:before="19"/>
              <w:ind w:left="98" w:right="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заочна</w:t>
            </w:r>
          </w:p>
        </w:tc>
      </w:tr>
      <w:tr>
        <w:trPr>
          <w:trHeight w:val="323" w:hRule="atLeast"/>
        </w:trPr>
        <w:tc>
          <w:tcPr>
            <w:tcW w:w="708" w:type="dxa"/>
          </w:tcPr>
          <w:p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479" w:type="dxa"/>
          </w:tcPr>
          <w:p>
            <w:pPr>
              <w:pStyle w:val="TableParagraph"/>
              <w:spacing w:line="304" w:lineRule="exact"/>
              <w:ind w:left="111" w:right="97"/>
              <w:rPr>
                <w:sz w:val="28"/>
              </w:rPr>
            </w:pPr>
            <w:r>
              <w:rPr>
                <w:sz w:val="28"/>
              </w:rPr>
              <w:t>Міжнародне економічне право: поняття, предмет та система</w:t>
            </w:r>
          </w:p>
        </w:tc>
        <w:tc>
          <w:tcPr>
            <w:tcW w:w="1062" w:type="dxa"/>
          </w:tcPr>
          <w:p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line="304" w:lineRule="exact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708" w:type="dxa"/>
          </w:tcPr>
          <w:p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479" w:type="dxa"/>
          </w:tcPr>
          <w:p>
            <w:pPr>
              <w:pStyle w:val="TableParagraph"/>
              <w:spacing w:line="301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Джерела та принципи міжнародного економічного права</w:t>
            </w:r>
          </w:p>
        </w:tc>
        <w:tc>
          <w:tcPr>
            <w:tcW w:w="1062" w:type="dxa"/>
          </w:tcPr>
          <w:p>
            <w:pPr>
              <w:pStyle w:val="TableParagraph"/>
              <w:spacing w:line="301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line="301" w:lineRule="exact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708" w:type="dxa"/>
          </w:tcPr>
          <w:p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479" w:type="dxa"/>
          </w:tcPr>
          <w:p>
            <w:pPr>
              <w:pStyle w:val="TableParagraph"/>
              <w:spacing w:line="301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Суб’єкти міжнародного економічного права</w:t>
            </w:r>
          </w:p>
        </w:tc>
        <w:tc>
          <w:tcPr>
            <w:tcW w:w="1062" w:type="dxa"/>
          </w:tcPr>
          <w:p>
            <w:pPr>
              <w:pStyle w:val="TableParagraph"/>
              <w:spacing w:line="301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line="301" w:lineRule="exact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708" w:type="dxa"/>
          </w:tcPr>
          <w:p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7479" w:type="dxa"/>
          </w:tcPr>
          <w:p>
            <w:pPr>
              <w:pStyle w:val="TableParagraph"/>
              <w:spacing w:line="304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Міжнародні економічні організації</w:t>
            </w:r>
          </w:p>
        </w:tc>
        <w:tc>
          <w:tcPr>
            <w:tcW w:w="1062" w:type="dxa"/>
          </w:tcPr>
          <w:p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line="304" w:lineRule="exact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42" w:hRule="atLeast"/>
        </w:trPr>
        <w:tc>
          <w:tcPr>
            <w:tcW w:w="708" w:type="dxa"/>
          </w:tcPr>
          <w:p>
            <w:pPr>
              <w:pStyle w:val="TableParagraph"/>
              <w:spacing w:before="153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7479" w:type="dxa"/>
          </w:tcPr>
          <w:p>
            <w:pPr>
              <w:pStyle w:val="TableParagraph"/>
              <w:spacing w:line="315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ЄС та ТНК як особливі суб’єкти міжнародного</w:t>
            </w:r>
          </w:p>
          <w:p>
            <w:pPr>
              <w:pStyle w:val="TableParagraph"/>
              <w:spacing w:line="308" w:lineRule="exact"/>
              <w:ind w:left="110" w:right="97"/>
              <w:rPr>
                <w:sz w:val="28"/>
              </w:rPr>
            </w:pPr>
            <w:r>
              <w:rPr>
                <w:sz w:val="28"/>
              </w:rPr>
              <w:t>економічного права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3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3"/>
              <w:ind w:left="97" w:right="8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23" w:hRule="atLeast"/>
        </w:trPr>
        <w:tc>
          <w:tcPr>
            <w:tcW w:w="708" w:type="dxa"/>
          </w:tcPr>
          <w:p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7479" w:type="dxa"/>
          </w:tcPr>
          <w:p>
            <w:pPr>
              <w:pStyle w:val="TableParagraph"/>
              <w:spacing w:line="304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Міжнародні економічні договори</w:t>
            </w:r>
          </w:p>
        </w:tc>
        <w:tc>
          <w:tcPr>
            <w:tcW w:w="1062" w:type="dxa"/>
          </w:tcPr>
          <w:p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line="304" w:lineRule="exact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708" w:type="dxa"/>
          </w:tcPr>
          <w:p>
            <w:pPr>
              <w:pStyle w:val="TableParagraph"/>
              <w:spacing w:before="154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7479" w:type="dxa"/>
          </w:tcPr>
          <w:p>
            <w:pPr>
              <w:pStyle w:val="TableParagraph"/>
              <w:spacing w:line="315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Забезпечення виконання міжнародних економічних</w:t>
            </w:r>
          </w:p>
          <w:p>
            <w:pPr>
              <w:pStyle w:val="TableParagraph"/>
              <w:spacing w:line="308" w:lineRule="exact"/>
              <w:ind w:left="111" w:right="96"/>
              <w:rPr>
                <w:sz w:val="28"/>
              </w:rPr>
            </w:pPr>
            <w:r>
              <w:rPr>
                <w:sz w:val="28"/>
              </w:rPr>
              <w:t>договорів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4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4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708" w:type="dxa"/>
          </w:tcPr>
          <w:p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7479" w:type="dxa"/>
          </w:tcPr>
          <w:p>
            <w:pPr>
              <w:pStyle w:val="TableParagraph"/>
              <w:spacing w:line="301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Міжнародне торгове право</w:t>
            </w:r>
          </w:p>
        </w:tc>
        <w:tc>
          <w:tcPr>
            <w:tcW w:w="1062" w:type="dxa"/>
          </w:tcPr>
          <w:p>
            <w:pPr>
              <w:pStyle w:val="TableParagraph"/>
              <w:spacing w:line="301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line="301" w:lineRule="exact"/>
              <w:ind w:left="97" w:right="8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23" w:hRule="atLeast"/>
        </w:trPr>
        <w:tc>
          <w:tcPr>
            <w:tcW w:w="708" w:type="dxa"/>
          </w:tcPr>
          <w:p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7479" w:type="dxa"/>
          </w:tcPr>
          <w:p>
            <w:pPr>
              <w:pStyle w:val="TableParagraph"/>
              <w:spacing w:line="304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Міжнародне інвестиційне право</w:t>
            </w:r>
          </w:p>
        </w:tc>
        <w:tc>
          <w:tcPr>
            <w:tcW w:w="1062" w:type="dxa"/>
          </w:tcPr>
          <w:p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line="304" w:lineRule="exact"/>
              <w:ind w:left="97" w:right="8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708" w:type="dxa"/>
          </w:tcPr>
          <w:p>
            <w:pPr>
              <w:pStyle w:val="TableParagraph"/>
              <w:spacing w:line="301" w:lineRule="exact"/>
              <w:ind w:left="195" w:right="18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479" w:type="dxa"/>
          </w:tcPr>
          <w:p>
            <w:pPr>
              <w:pStyle w:val="TableParagraph"/>
              <w:spacing w:line="301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Міжнародне фінансове право</w:t>
            </w:r>
          </w:p>
        </w:tc>
        <w:tc>
          <w:tcPr>
            <w:tcW w:w="1062" w:type="dxa"/>
          </w:tcPr>
          <w:p>
            <w:pPr>
              <w:pStyle w:val="TableParagraph"/>
              <w:spacing w:line="301" w:lineRule="exact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line="301" w:lineRule="exact"/>
              <w:ind w:left="97" w:right="8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1214" w:hRule="atLeast"/>
        </w:trPr>
        <w:tc>
          <w:tcPr>
            <w:tcW w:w="708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479" w:type="dxa"/>
          </w:tcPr>
          <w:p>
            <w:pPr>
              <w:pStyle w:val="TableParagraph"/>
              <w:spacing w:before="7"/>
              <w:jc w:val="left"/>
              <w:rPr>
                <w:b/>
                <w:sz w:val="38"/>
              </w:rPr>
            </w:pPr>
          </w:p>
          <w:p>
            <w:pPr>
              <w:pStyle w:val="TableParagraph"/>
              <w:ind w:left="109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062" w:type="dxa"/>
          </w:tcPr>
          <w:p>
            <w:pPr>
              <w:pStyle w:val="TableParagraph"/>
              <w:spacing w:before="7"/>
              <w:jc w:val="left"/>
              <w:rPr>
                <w:b/>
                <w:sz w:val="38"/>
              </w:rPr>
            </w:pPr>
          </w:p>
          <w:p>
            <w:pPr>
              <w:pStyle w:val="TableParagraph"/>
              <w:ind w:left="9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"/>
              <w:jc w:val="left"/>
              <w:rPr>
                <w:b/>
                <w:sz w:val="38"/>
              </w:rPr>
            </w:pPr>
          </w:p>
          <w:p>
            <w:pPr>
              <w:pStyle w:val="TableParagraph"/>
              <w:ind w:left="1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</w:tr>
    </w:tbl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5"/>
        </w:rPr>
      </w:pPr>
    </w:p>
    <w:p>
      <w:pPr>
        <w:spacing w:before="1"/>
        <w:ind w:left="932" w:right="926" w:firstLine="0"/>
        <w:jc w:val="center"/>
        <w:rPr>
          <w:b/>
          <w:sz w:val="28"/>
        </w:rPr>
      </w:pPr>
      <w:r>
        <w:rPr>
          <w:b/>
          <w:sz w:val="28"/>
        </w:rPr>
        <w:t>Самостійна робота</w:t>
      </w:r>
    </w:p>
    <w:p>
      <w:pPr>
        <w:pStyle w:val="BodyText"/>
        <w:spacing w:before="2"/>
        <w:ind w:left="0"/>
        <w:rPr>
          <w:b/>
          <w:sz w:val="21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7506"/>
        <w:gridCol w:w="991"/>
        <w:gridCol w:w="1135"/>
      </w:tblGrid>
      <w:tr>
        <w:trPr>
          <w:trHeight w:val="642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spacing w:before="163"/>
              <w:ind w:left="163" w:right="137" w:firstLine="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 з/п</w:t>
            </w:r>
          </w:p>
        </w:tc>
        <w:tc>
          <w:tcPr>
            <w:tcW w:w="7506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121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Назва теми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spacing w:line="322" w:lineRule="exact" w:before="1"/>
              <w:ind w:left="696" w:right="417" w:hanging="25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годин</w:t>
            </w:r>
          </w:p>
        </w:tc>
      </w:tr>
      <w:tr>
        <w:trPr>
          <w:trHeight w:val="319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99" w:lineRule="exact"/>
              <w:ind w:left="117" w:righ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денна</w:t>
            </w:r>
          </w:p>
        </w:tc>
        <w:tc>
          <w:tcPr>
            <w:tcW w:w="1135" w:type="dxa"/>
          </w:tcPr>
          <w:p>
            <w:pPr>
              <w:pStyle w:val="TableParagraph"/>
              <w:spacing w:line="299" w:lineRule="exact"/>
              <w:ind w:left="132" w:right="1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заочна</w:t>
            </w:r>
          </w:p>
        </w:tc>
      </w:tr>
      <w:tr>
        <w:trPr>
          <w:trHeight w:val="323" w:hRule="atLeast"/>
        </w:trPr>
        <w:tc>
          <w:tcPr>
            <w:tcW w:w="682" w:type="dxa"/>
          </w:tcPr>
          <w:p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506" w:type="dxa"/>
          </w:tcPr>
          <w:p>
            <w:pPr>
              <w:pStyle w:val="TableParagraph"/>
              <w:spacing w:line="304" w:lineRule="exact"/>
              <w:ind w:left="122" w:right="112"/>
              <w:rPr>
                <w:sz w:val="28"/>
              </w:rPr>
            </w:pPr>
            <w:r>
              <w:rPr>
                <w:sz w:val="28"/>
              </w:rPr>
              <w:t>Міжнародне економічне право: поняття, предмет та система</w:t>
            </w:r>
          </w:p>
        </w:tc>
        <w:tc>
          <w:tcPr>
            <w:tcW w:w="991" w:type="dxa"/>
          </w:tcPr>
          <w:p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spacing w:line="304" w:lineRule="exact"/>
              <w:ind w:left="132" w:right="11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682" w:type="dxa"/>
          </w:tcPr>
          <w:p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506" w:type="dxa"/>
          </w:tcPr>
          <w:p>
            <w:pPr>
              <w:pStyle w:val="TableParagraph"/>
              <w:spacing w:line="301" w:lineRule="exact"/>
              <w:ind w:left="117" w:right="112"/>
              <w:rPr>
                <w:sz w:val="28"/>
              </w:rPr>
            </w:pPr>
            <w:r>
              <w:rPr>
                <w:sz w:val="28"/>
              </w:rPr>
              <w:t>Джерела та принципи міжнародного економічного права</w:t>
            </w:r>
          </w:p>
        </w:tc>
        <w:tc>
          <w:tcPr>
            <w:tcW w:w="991" w:type="dxa"/>
          </w:tcPr>
          <w:p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132" w:right="11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682" w:type="dxa"/>
          </w:tcPr>
          <w:p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506" w:type="dxa"/>
          </w:tcPr>
          <w:p>
            <w:pPr>
              <w:pStyle w:val="TableParagraph"/>
              <w:spacing w:line="301" w:lineRule="exact"/>
              <w:ind w:left="118" w:right="112"/>
              <w:rPr>
                <w:sz w:val="28"/>
              </w:rPr>
            </w:pPr>
            <w:r>
              <w:rPr>
                <w:sz w:val="28"/>
              </w:rPr>
              <w:t>Суб’єкти міжнародного економічного права</w:t>
            </w:r>
          </w:p>
        </w:tc>
        <w:tc>
          <w:tcPr>
            <w:tcW w:w="991" w:type="dxa"/>
          </w:tcPr>
          <w:p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132" w:right="11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323" w:hRule="atLeast"/>
        </w:trPr>
        <w:tc>
          <w:tcPr>
            <w:tcW w:w="682" w:type="dxa"/>
          </w:tcPr>
          <w:p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7506" w:type="dxa"/>
          </w:tcPr>
          <w:p>
            <w:pPr>
              <w:pStyle w:val="TableParagraph"/>
              <w:spacing w:line="304" w:lineRule="exact"/>
              <w:ind w:left="120" w:right="112"/>
              <w:rPr>
                <w:sz w:val="28"/>
              </w:rPr>
            </w:pPr>
            <w:r>
              <w:rPr>
                <w:sz w:val="28"/>
              </w:rPr>
              <w:t>Міжнародні економічні організації</w:t>
            </w:r>
          </w:p>
        </w:tc>
        <w:tc>
          <w:tcPr>
            <w:tcW w:w="991" w:type="dxa"/>
          </w:tcPr>
          <w:p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spacing w:line="304" w:lineRule="exact"/>
              <w:ind w:left="132" w:right="11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642" w:hRule="atLeast"/>
        </w:trPr>
        <w:tc>
          <w:tcPr>
            <w:tcW w:w="682" w:type="dxa"/>
          </w:tcPr>
          <w:p>
            <w:pPr>
              <w:pStyle w:val="TableParagraph"/>
              <w:spacing w:before="153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7506" w:type="dxa"/>
          </w:tcPr>
          <w:p>
            <w:pPr>
              <w:pStyle w:val="TableParagraph"/>
              <w:spacing w:line="315" w:lineRule="exact"/>
              <w:ind w:left="116" w:right="112"/>
              <w:rPr>
                <w:sz w:val="28"/>
              </w:rPr>
            </w:pPr>
            <w:r>
              <w:rPr>
                <w:sz w:val="28"/>
              </w:rPr>
              <w:t>ЄС та ТНК як особливі суб’єкти міжнародного</w:t>
            </w:r>
          </w:p>
          <w:p>
            <w:pPr>
              <w:pStyle w:val="TableParagraph"/>
              <w:spacing w:line="308" w:lineRule="exact"/>
              <w:ind w:left="121" w:right="112"/>
              <w:rPr>
                <w:sz w:val="28"/>
              </w:rPr>
            </w:pPr>
            <w:r>
              <w:rPr>
                <w:sz w:val="28"/>
              </w:rPr>
              <w:t>економічного права</w:t>
            </w:r>
          </w:p>
        </w:tc>
        <w:tc>
          <w:tcPr>
            <w:tcW w:w="991" w:type="dxa"/>
          </w:tcPr>
          <w:p>
            <w:pPr>
              <w:pStyle w:val="TableParagraph"/>
              <w:spacing w:before="153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spacing w:before="153"/>
              <w:ind w:left="132" w:right="11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682" w:type="dxa"/>
          </w:tcPr>
          <w:p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7506" w:type="dxa"/>
          </w:tcPr>
          <w:p>
            <w:pPr>
              <w:pStyle w:val="TableParagraph"/>
              <w:spacing w:line="302" w:lineRule="exact"/>
              <w:ind w:left="118" w:right="112"/>
              <w:rPr>
                <w:sz w:val="28"/>
              </w:rPr>
            </w:pPr>
            <w:r>
              <w:rPr>
                <w:sz w:val="28"/>
              </w:rPr>
              <w:t>Міжнародні економічні договори</w:t>
            </w:r>
          </w:p>
        </w:tc>
        <w:tc>
          <w:tcPr>
            <w:tcW w:w="991" w:type="dxa"/>
          </w:tcPr>
          <w:p>
            <w:pPr>
              <w:pStyle w:val="TableParagraph"/>
              <w:spacing w:line="302" w:lineRule="exact"/>
              <w:ind w:left="117" w:righ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5" w:type="dxa"/>
          </w:tcPr>
          <w:p>
            <w:pPr>
              <w:pStyle w:val="TableParagraph"/>
              <w:spacing w:line="302" w:lineRule="exact"/>
              <w:ind w:left="132" w:right="11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645" w:hRule="atLeast"/>
        </w:trPr>
        <w:tc>
          <w:tcPr>
            <w:tcW w:w="682" w:type="dxa"/>
          </w:tcPr>
          <w:p>
            <w:pPr>
              <w:pStyle w:val="TableParagraph"/>
              <w:spacing w:before="156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7506" w:type="dxa"/>
          </w:tcPr>
          <w:p>
            <w:pPr>
              <w:pStyle w:val="TableParagraph"/>
              <w:spacing w:line="317" w:lineRule="exact"/>
              <w:ind w:left="115" w:right="112"/>
              <w:rPr>
                <w:sz w:val="28"/>
              </w:rPr>
            </w:pPr>
            <w:r>
              <w:rPr>
                <w:sz w:val="28"/>
              </w:rPr>
              <w:t>Забезпечення виконання міжнародних економічних</w:t>
            </w:r>
          </w:p>
          <w:p>
            <w:pPr>
              <w:pStyle w:val="TableParagraph"/>
              <w:spacing w:line="308" w:lineRule="exact"/>
              <w:ind w:left="122" w:right="111"/>
              <w:rPr>
                <w:sz w:val="28"/>
              </w:rPr>
            </w:pPr>
            <w:r>
              <w:rPr>
                <w:sz w:val="28"/>
              </w:rPr>
              <w:t>договорів</w:t>
            </w:r>
          </w:p>
        </w:tc>
        <w:tc>
          <w:tcPr>
            <w:tcW w:w="991" w:type="dxa"/>
          </w:tcPr>
          <w:p>
            <w:pPr>
              <w:pStyle w:val="TableParagraph"/>
              <w:spacing w:before="156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spacing w:before="156"/>
              <w:ind w:left="132" w:right="11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682" w:type="dxa"/>
          </w:tcPr>
          <w:p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7506" w:type="dxa"/>
          </w:tcPr>
          <w:p>
            <w:pPr>
              <w:pStyle w:val="TableParagraph"/>
              <w:spacing w:line="301" w:lineRule="exact"/>
              <w:ind w:left="118" w:right="112"/>
              <w:rPr>
                <w:sz w:val="28"/>
              </w:rPr>
            </w:pPr>
            <w:r>
              <w:rPr>
                <w:sz w:val="28"/>
              </w:rPr>
              <w:t>Міжнародне торгове право</w:t>
            </w:r>
          </w:p>
        </w:tc>
        <w:tc>
          <w:tcPr>
            <w:tcW w:w="991" w:type="dxa"/>
          </w:tcPr>
          <w:p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132" w:right="11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3" w:hRule="atLeast"/>
        </w:trPr>
        <w:tc>
          <w:tcPr>
            <w:tcW w:w="682" w:type="dxa"/>
          </w:tcPr>
          <w:p>
            <w:pPr>
              <w:pStyle w:val="TableParagraph"/>
              <w:spacing w:line="304" w:lineRule="exact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7506" w:type="dxa"/>
          </w:tcPr>
          <w:p>
            <w:pPr>
              <w:pStyle w:val="TableParagraph"/>
              <w:spacing w:line="304" w:lineRule="exact"/>
              <w:ind w:left="118" w:right="112"/>
              <w:rPr>
                <w:sz w:val="28"/>
              </w:rPr>
            </w:pPr>
            <w:r>
              <w:rPr>
                <w:sz w:val="28"/>
              </w:rPr>
              <w:t>Міжнародне інвестиційне право</w:t>
            </w:r>
          </w:p>
        </w:tc>
        <w:tc>
          <w:tcPr>
            <w:tcW w:w="991" w:type="dxa"/>
          </w:tcPr>
          <w:p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135" w:type="dxa"/>
          </w:tcPr>
          <w:p>
            <w:pPr>
              <w:pStyle w:val="TableParagraph"/>
              <w:spacing w:line="304" w:lineRule="exact"/>
              <w:ind w:left="132" w:right="11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1" w:hRule="atLeast"/>
        </w:trPr>
        <w:tc>
          <w:tcPr>
            <w:tcW w:w="682" w:type="dxa"/>
          </w:tcPr>
          <w:p>
            <w:pPr>
              <w:pStyle w:val="TableParagraph"/>
              <w:spacing w:line="301" w:lineRule="exact"/>
              <w:ind w:left="181" w:right="17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06" w:type="dxa"/>
          </w:tcPr>
          <w:p>
            <w:pPr>
              <w:pStyle w:val="TableParagraph"/>
              <w:spacing w:line="301" w:lineRule="exact"/>
              <w:ind w:left="119" w:right="112"/>
              <w:rPr>
                <w:sz w:val="28"/>
              </w:rPr>
            </w:pPr>
            <w:r>
              <w:rPr>
                <w:sz w:val="28"/>
              </w:rPr>
              <w:t>Міжнародне фінансове право</w:t>
            </w:r>
          </w:p>
        </w:tc>
        <w:tc>
          <w:tcPr>
            <w:tcW w:w="991" w:type="dxa"/>
          </w:tcPr>
          <w:p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135" w:type="dxa"/>
          </w:tcPr>
          <w:p>
            <w:pPr>
              <w:pStyle w:val="TableParagraph"/>
              <w:spacing w:line="301" w:lineRule="exact"/>
              <w:ind w:left="132" w:right="11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1161" w:hRule="atLeast"/>
        </w:trPr>
        <w:tc>
          <w:tcPr>
            <w:tcW w:w="682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7506" w:type="dxa"/>
          </w:tcPr>
          <w:p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ind w:left="120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ind w:left="117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ind w:left="132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1136" w:top="1180" w:bottom="1340" w:left="1020" w:right="180"/>
        </w:sectPr>
      </w:pPr>
    </w:p>
    <w:p>
      <w:pPr>
        <w:pStyle w:val="Heading1"/>
        <w:spacing w:before="59"/>
        <w:ind w:left="707" w:right="560"/>
      </w:pPr>
      <w:bookmarkStart w:name="_TOC_250004" w:id="4"/>
      <w:bookmarkEnd w:id="4"/>
      <w:r>
        <w:rPr/>
        <w:t>МЕТОДИ НАВЧАННЯ ТА ЗАСОБИ ДІАГНОСТИКИ РЕЗУЛЬТАТІВ</w:t>
      </w:r>
    </w:p>
    <w:p>
      <w:pPr>
        <w:pStyle w:val="Heading1"/>
        <w:spacing w:before="3"/>
        <w:ind w:left="769" w:right="1180"/>
      </w:pPr>
      <w:bookmarkStart w:name="_TOC_250003" w:id="5"/>
      <w:bookmarkEnd w:id="5"/>
      <w:r>
        <w:rPr/>
        <w:t>НАВЧАННЯ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ind w:right="668" w:firstLine="708"/>
        <w:jc w:val="both"/>
      </w:pPr>
      <w:r>
        <w:rPr/>
        <w:t>Дисципліна «Міжнародне економічне право» включає такі види занять як лекції, семінарські заняття та самостійну роботу студента.</w:t>
      </w:r>
    </w:p>
    <w:p>
      <w:pPr>
        <w:pStyle w:val="BodyText"/>
        <w:spacing w:line="321" w:lineRule="exact"/>
        <w:ind w:left="821"/>
        <w:jc w:val="both"/>
      </w:pPr>
      <w:r>
        <w:rPr/>
        <w:t>З метою підвищення якості вивчення та оволодіння дисципліни</w:t>
      </w:r>
    </w:p>
    <w:p>
      <w:pPr>
        <w:pStyle w:val="BodyText"/>
        <w:ind w:right="674"/>
        <w:jc w:val="both"/>
      </w:pPr>
      <w:r>
        <w:rPr/>
        <w:t>«Міжнародне економічне право» передбачається застосування різноманітних педагогічних методик активізації процесу навчання, включаючи також інтерактивні технології навчального процесу.</w:t>
      </w:r>
    </w:p>
    <w:p>
      <w:pPr>
        <w:pStyle w:val="BodyText"/>
        <w:spacing w:before="2"/>
        <w:ind w:right="671" w:firstLine="708"/>
        <w:jc w:val="both"/>
      </w:pPr>
      <w:r>
        <w:rPr/>
        <w:t>Основними засобами діагностики результатів навчання студентів з дисципліни «Міжнародне економічне право» є поточне опитування на семінарських заняттях, підсумкові модульні контрольні роботи, та відповіді на заключному іспиті.</w:t>
      </w:r>
    </w:p>
    <w:p>
      <w:pPr>
        <w:pStyle w:val="BodyText"/>
        <w:ind w:right="671" w:firstLine="708"/>
        <w:jc w:val="both"/>
      </w:pPr>
      <w:r>
        <w:rPr/>
        <w:t>Особлива увага приділятиметься самостійній роботі студента, зокрема розвитку креативних якостей у процесі написання рефератів та есе з визначеною тематикою.</w:t>
      </w:r>
    </w:p>
    <w:p>
      <w:pPr>
        <w:pStyle w:val="BodyText"/>
        <w:spacing w:before="4"/>
        <w:ind w:left="0"/>
      </w:pPr>
    </w:p>
    <w:p>
      <w:pPr>
        <w:pStyle w:val="Heading1"/>
        <w:ind w:left="932" w:right="782"/>
      </w:pPr>
      <w:bookmarkStart w:name="_TOC_250002" w:id="6"/>
      <w:bookmarkEnd w:id="6"/>
      <w:r>
        <w:rPr/>
        <w:t>КРИТЕРІЇ ОЦІНЮВАННЯ РЕЗУЛЬТАТІВ НАВЧАННЯ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ind w:left="821"/>
      </w:pPr>
      <w:r>
        <w:rPr/>
        <w:t>Комплексна діагностика знань, умінь та навичок студента з дисципліни</w:t>
      </w:r>
    </w:p>
    <w:p>
      <w:pPr>
        <w:pStyle w:val="BodyText"/>
        <w:spacing w:before="2"/>
        <w:ind w:left="254"/>
      </w:pPr>
      <w:r>
        <w:rPr/>
        <w:t>«Міжнародне економічне право» здійснюється на основі результатів проведення поточного та підсумкового контролю знань.</w:t>
      </w:r>
    </w:p>
    <w:p>
      <w:pPr>
        <w:pStyle w:val="BodyText"/>
        <w:ind w:left="254" w:firstLine="566"/>
      </w:pPr>
      <w:r>
        <w:rPr/>
        <w:t>Об’єктом рейтингового оцінювання знань студентів є програмний матеріал дисципліни, засвоєння якого перевіряється під час контролю.</w:t>
      </w:r>
    </w:p>
    <w:p>
      <w:pPr>
        <w:pStyle w:val="BodyText"/>
        <w:ind w:left="254" w:right="668" w:firstLine="566"/>
        <w:jc w:val="both"/>
      </w:pPr>
      <w:r>
        <w:rPr/>
        <w:t>Завданням поточного контролю є систематична перевірка розуміння та засвоєння програмного матеріалу з дисципліни «Міжнародне економічне право», здатності публічного презентування пройденого програмного матеріалу під час семінарського заняття, написання та захисту рефератів та складання есе, умінь самостійно опрацьовувати та аналізувати нормативно-правові документи національного та міжнародного характеру.</w:t>
      </w:r>
    </w:p>
    <w:p>
      <w:pPr>
        <w:pStyle w:val="BodyText"/>
        <w:ind w:left="254" w:right="668" w:firstLine="566"/>
        <w:jc w:val="both"/>
      </w:pPr>
      <w:r>
        <w:rPr/>
        <w:t>Завданням підсумкового контролю є підсумкова перевірка глибини засвоєння студентом пройденого програмного матеріалу з дисципліни</w:t>
      </w:r>
    </w:p>
    <w:p>
      <w:pPr>
        <w:pStyle w:val="BodyText"/>
        <w:ind w:left="254" w:right="666"/>
        <w:jc w:val="both"/>
      </w:pPr>
      <w:r>
        <w:rPr/>
        <w:t>«Міжнародне економічне право», логіки та взаємозв’язків між загальною та особливою частиною міжнародного економічного права, здатність творчого та практичного використання здобутих знань та набутих навичок, умінь вільно апелювати понятійно-категоріальним апаратом з питань міжнародного економічного права, здійснювати ефективний правовий аналіз та тлумачення міжнародно-правових актів у галузі міжнародних економічних відносин, формування власного критичного ставлення до відповідної проблематики у галузі правового регулювання міжнародних економічних</w:t>
      </w:r>
      <w:r>
        <w:rPr>
          <w:spacing w:val="-4"/>
        </w:rPr>
        <w:t> </w:t>
      </w:r>
      <w:r>
        <w:rPr/>
        <w:t>відносин.</w:t>
      </w:r>
    </w:p>
    <w:p>
      <w:pPr>
        <w:pStyle w:val="BodyText"/>
        <w:spacing w:before="1"/>
        <w:ind w:left="254" w:right="674" w:firstLine="566"/>
        <w:jc w:val="both"/>
      </w:pPr>
      <w:r>
        <w:rPr/>
        <w:t>Критеріями оцінювання знань студентів з дисципліни «Міжнародне економічне право» визначаються:</w:t>
      </w:r>
    </w:p>
    <w:p>
      <w:pPr>
        <w:pStyle w:val="ListParagraph"/>
        <w:numPr>
          <w:ilvl w:val="1"/>
          <w:numId w:val="12"/>
        </w:numPr>
        <w:tabs>
          <w:tab w:pos="1182" w:val="left" w:leader="none"/>
        </w:tabs>
        <w:spacing w:line="321" w:lineRule="exact" w:before="0" w:after="0"/>
        <w:ind w:left="1181" w:right="0" w:hanging="361"/>
        <w:jc w:val="both"/>
        <w:rPr>
          <w:sz w:val="28"/>
        </w:rPr>
      </w:pPr>
      <w:r>
        <w:rPr>
          <w:sz w:val="28"/>
        </w:rPr>
        <w:t>при усних відповідях на семінарських заняттях:</w:t>
      </w:r>
    </w:p>
    <w:p>
      <w:pPr>
        <w:pStyle w:val="ListParagraph"/>
        <w:numPr>
          <w:ilvl w:val="2"/>
          <w:numId w:val="12"/>
        </w:numPr>
        <w:tabs>
          <w:tab w:pos="1542" w:val="left" w:leader="none"/>
        </w:tabs>
        <w:spacing w:line="240" w:lineRule="auto" w:before="0" w:after="0"/>
        <w:ind w:left="1541" w:right="0" w:hanging="361"/>
        <w:jc w:val="both"/>
        <w:rPr>
          <w:sz w:val="28"/>
        </w:rPr>
      </w:pPr>
      <w:r>
        <w:rPr>
          <w:sz w:val="28"/>
        </w:rPr>
        <w:t>повнота розкриття підготовленої</w:t>
      </w:r>
      <w:r>
        <w:rPr>
          <w:spacing w:val="-4"/>
          <w:sz w:val="28"/>
        </w:rPr>
        <w:t> </w:t>
      </w:r>
      <w:r>
        <w:rPr>
          <w:sz w:val="28"/>
        </w:rPr>
        <w:t>доповіді;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36" w:top="1180" w:bottom="1320" w:left="1020" w:right="180"/>
        </w:sectPr>
      </w:pPr>
    </w:p>
    <w:p>
      <w:pPr>
        <w:pStyle w:val="ListParagraph"/>
        <w:numPr>
          <w:ilvl w:val="2"/>
          <w:numId w:val="12"/>
        </w:numPr>
        <w:tabs>
          <w:tab w:pos="1541" w:val="left" w:leader="none"/>
          <w:tab w:pos="1542" w:val="left" w:leader="none"/>
        </w:tabs>
        <w:spacing w:line="240" w:lineRule="auto" w:before="74" w:after="0"/>
        <w:ind w:left="1541" w:right="0" w:hanging="361"/>
        <w:jc w:val="left"/>
        <w:rPr>
          <w:sz w:val="28"/>
        </w:rPr>
      </w:pPr>
      <w:r>
        <w:rPr>
          <w:sz w:val="28"/>
        </w:rPr>
        <w:t>логіка викладення підготовленого матеріалу та культура</w:t>
      </w:r>
      <w:r>
        <w:rPr>
          <w:spacing w:val="-9"/>
          <w:sz w:val="28"/>
        </w:rPr>
        <w:t> </w:t>
      </w:r>
      <w:r>
        <w:rPr>
          <w:sz w:val="28"/>
        </w:rPr>
        <w:t>мовлення;</w:t>
      </w:r>
    </w:p>
    <w:p>
      <w:pPr>
        <w:pStyle w:val="ListParagraph"/>
        <w:numPr>
          <w:ilvl w:val="2"/>
          <w:numId w:val="12"/>
        </w:numPr>
        <w:tabs>
          <w:tab w:pos="1541" w:val="left" w:leader="none"/>
          <w:tab w:pos="1542" w:val="left" w:leader="none"/>
        </w:tabs>
        <w:spacing w:line="322" w:lineRule="exact" w:before="3" w:after="0"/>
        <w:ind w:left="1541" w:right="0" w:hanging="361"/>
        <w:jc w:val="left"/>
        <w:rPr>
          <w:sz w:val="28"/>
        </w:rPr>
      </w:pPr>
      <w:r>
        <w:rPr>
          <w:sz w:val="28"/>
        </w:rPr>
        <w:t>повнота та</w:t>
      </w:r>
      <w:r>
        <w:rPr>
          <w:spacing w:val="-2"/>
          <w:sz w:val="28"/>
        </w:rPr>
        <w:t> </w:t>
      </w:r>
      <w:r>
        <w:rPr>
          <w:sz w:val="28"/>
        </w:rPr>
        <w:t>аргументованість;</w:t>
      </w:r>
    </w:p>
    <w:p>
      <w:pPr>
        <w:pStyle w:val="ListParagraph"/>
        <w:numPr>
          <w:ilvl w:val="2"/>
          <w:numId w:val="12"/>
        </w:numPr>
        <w:tabs>
          <w:tab w:pos="1541" w:val="left" w:leader="none"/>
          <w:tab w:pos="1542" w:val="left" w:leader="none"/>
          <w:tab w:pos="3421" w:val="left" w:leader="none"/>
          <w:tab w:pos="5021" w:val="left" w:leader="none"/>
          <w:tab w:pos="7749" w:val="left" w:leader="none"/>
          <w:tab w:pos="8226" w:val="left" w:leader="none"/>
        </w:tabs>
        <w:spacing w:line="240" w:lineRule="auto" w:before="0" w:after="0"/>
        <w:ind w:left="1541" w:right="673" w:hanging="360"/>
        <w:jc w:val="left"/>
        <w:rPr>
          <w:sz w:val="28"/>
        </w:rPr>
      </w:pPr>
      <w:r>
        <w:rPr>
          <w:sz w:val="28"/>
        </w:rPr>
        <w:t>використання</w:t>
        <w:tab/>
        <w:t>додаткових</w:t>
        <w:tab/>
        <w:t>науково-методичних</w:t>
        <w:tab/>
        <w:t>та</w:t>
        <w:tab/>
      </w:r>
      <w:r>
        <w:rPr>
          <w:spacing w:val="-3"/>
          <w:sz w:val="28"/>
        </w:rPr>
        <w:t>інформаційних </w:t>
      </w:r>
      <w:r>
        <w:rPr>
          <w:sz w:val="28"/>
        </w:rPr>
        <w:t>ресурсів;</w:t>
      </w:r>
    </w:p>
    <w:p>
      <w:pPr>
        <w:pStyle w:val="ListParagraph"/>
        <w:numPr>
          <w:ilvl w:val="2"/>
          <w:numId w:val="12"/>
        </w:numPr>
        <w:tabs>
          <w:tab w:pos="1541" w:val="left" w:leader="none"/>
          <w:tab w:pos="1542" w:val="left" w:leader="none"/>
        </w:tabs>
        <w:spacing w:line="321" w:lineRule="exact" w:before="0" w:after="0"/>
        <w:ind w:left="1541" w:right="0" w:hanging="361"/>
        <w:jc w:val="left"/>
        <w:rPr>
          <w:sz w:val="28"/>
        </w:rPr>
      </w:pPr>
      <w:r>
        <w:rPr>
          <w:sz w:val="28"/>
        </w:rPr>
        <w:t>аналітичні та порівняльні</w:t>
      </w:r>
      <w:r>
        <w:rPr>
          <w:spacing w:val="-2"/>
          <w:sz w:val="28"/>
        </w:rPr>
        <w:t> </w:t>
      </w:r>
      <w:r>
        <w:rPr>
          <w:sz w:val="28"/>
        </w:rPr>
        <w:t>здібності;</w:t>
      </w:r>
    </w:p>
    <w:p>
      <w:pPr>
        <w:pStyle w:val="ListParagraph"/>
        <w:numPr>
          <w:ilvl w:val="2"/>
          <w:numId w:val="12"/>
        </w:numPr>
        <w:tabs>
          <w:tab w:pos="1541" w:val="left" w:leader="none"/>
          <w:tab w:pos="1542" w:val="left" w:leader="none"/>
        </w:tabs>
        <w:spacing w:line="322" w:lineRule="exact" w:before="0" w:after="0"/>
        <w:ind w:left="1541" w:right="0" w:hanging="361"/>
        <w:jc w:val="left"/>
        <w:rPr>
          <w:sz w:val="28"/>
        </w:rPr>
      </w:pPr>
      <w:r>
        <w:rPr>
          <w:sz w:val="28"/>
        </w:rPr>
        <w:t>емоційно-психологічна поведінка під час проведення</w:t>
      </w:r>
      <w:r>
        <w:rPr>
          <w:spacing w:val="-8"/>
          <w:sz w:val="28"/>
        </w:rPr>
        <w:t> </w:t>
      </w:r>
      <w:r>
        <w:rPr>
          <w:sz w:val="28"/>
        </w:rPr>
        <w:t>доповіді</w:t>
      </w:r>
    </w:p>
    <w:p>
      <w:pPr>
        <w:pStyle w:val="ListParagraph"/>
        <w:numPr>
          <w:ilvl w:val="1"/>
          <w:numId w:val="12"/>
        </w:numPr>
        <w:tabs>
          <w:tab w:pos="1182" w:val="left" w:leader="none"/>
        </w:tabs>
        <w:spacing w:line="322" w:lineRule="exact" w:before="0" w:after="0"/>
        <w:ind w:left="1181" w:right="0" w:hanging="361"/>
        <w:jc w:val="left"/>
        <w:rPr>
          <w:sz w:val="28"/>
        </w:rPr>
      </w:pPr>
      <w:r>
        <w:rPr>
          <w:sz w:val="28"/>
        </w:rPr>
        <w:t>при виконанні письмових завдань, оформленні рефератів та</w:t>
      </w:r>
      <w:r>
        <w:rPr>
          <w:spacing w:val="-4"/>
          <w:sz w:val="28"/>
        </w:rPr>
        <w:t> </w:t>
      </w:r>
      <w:r>
        <w:rPr>
          <w:sz w:val="28"/>
        </w:rPr>
        <w:t>есе:</w:t>
      </w:r>
    </w:p>
    <w:p>
      <w:pPr>
        <w:pStyle w:val="ListParagraph"/>
        <w:numPr>
          <w:ilvl w:val="2"/>
          <w:numId w:val="12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1" w:right="0" w:hanging="361"/>
        <w:jc w:val="left"/>
        <w:rPr>
          <w:sz w:val="28"/>
        </w:rPr>
      </w:pPr>
      <w:r>
        <w:rPr>
          <w:sz w:val="28"/>
        </w:rPr>
        <w:t>повнота розкриття</w:t>
      </w:r>
      <w:r>
        <w:rPr>
          <w:spacing w:val="-1"/>
          <w:sz w:val="28"/>
        </w:rPr>
        <w:t> </w:t>
      </w:r>
      <w:r>
        <w:rPr>
          <w:sz w:val="28"/>
        </w:rPr>
        <w:t>проблематики;</w:t>
      </w:r>
    </w:p>
    <w:p>
      <w:pPr>
        <w:pStyle w:val="ListParagraph"/>
        <w:numPr>
          <w:ilvl w:val="2"/>
          <w:numId w:val="12"/>
        </w:numPr>
        <w:tabs>
          <w:tab w:pos="1541" w:val="left" w:leader="none"/>
          <w:tab w:pos="1542" w:val="left" w:leader="none"/>
        </w:tabs>
        <w:spacing w:line="322" w:lineRule="exact" w:before="1" w:after="0"/>
        <w:ind w:left="1541" w:right="0" w:hanging="361"/>
        <w:jc w:val="left"/>
        <w:rPr>
          <w:sz w:val="28"/>
        </w:rPr>
      </w:pPr>
      <w:r>
        <w:rPr>
          <w:sz w:val="28"/>
        </w:rPr>
        <w:t>цілісність викладу</w:t>
      </w:r>
      <w:r>
        <w:rPr>
          <w:spacing w:val="-6"/>
          <w:sz w:val="28"/>
        </w:rPr>
        <w:t> </w:t>
      </w:r>
      <w:r>
        <w:rPr>
          <w:sz w:val="28"/>
        </w:rPr>
        <w:t>матеріалу;</w:t>
      </w:r>
    </w:p>
    <w:p>
      <w:pPr>
        <w:pStyle w:val="ListParagraph"/>
        <w:numPr>
          <w:ilvl w:val="2"/>
          <w:numId w:val="12"/>
        </w:numPr>
        <w:tabs>
          <w:tab w:pos="1541" w:val="left" w:leader="none"/>
          <w:tab w:pos="1542" w:val="left" w:leader="none"/>
        </w:tabs>
        <w:spacing w:line="322" w:lineRule="exact" w:before="0" w:after="0"/>
        <w:ind w:left="1541" w:right="0" w:hanging="361"/>
        <w:jc w:val="left"/>
        <w:rPr>
          <w:sz w:val="28"/>
        </w:rPr>
      </w:pPr>
      <w:r>
        <w:rPr>
          <w:sz w:val="28"/>
        </w:rPr>
        <w:t>системність та логічність формування</w:t>
      </w:r>
      <w:r>
        <w:rPr>
          <w:spacing w:val="-7"/>
          <w:sz w:val="28"/>
        </w:rPr>
        <w:t> </w:t>
      </w:r>
      <w:r>
        <w:rPr>
          <w:sz w:val="28"/>
        </w:rPr>
        <w:t>думок;</w:t>
      </w:r>
    </w:p>
    <w:p>
      <w:pPr>
        <w:pStyle w:val="ListParagraph"/>
        <w:numPr>
          <w:ilvl w:val="2"/>
          <w:numId w:val="12"/>
        </w:numPr>
        <w:tabs>
          <w:tab w:pos="1541" w:val="left" w:leader="none"/>
          <w:tab w:pos="1542" w:val="left" w:leader="none"/>
        </w:tabs>
        <w:spacing w:line="322" w:lineRule="exact" w:before="0" w:after="0"/>
        <w:ind w:left="1541" w:right="0" w:hanging="361"/>
        <w:jc w:val="left"/>
        <w:rPr>
          <w:sz w:val="28"/>
        </w:rPr>
      </w:pPr>
      <w:r>
        <w:rPr>
          <w:sz w:val="28"/>
        </w:rPr>
        <w:t>акуратність та презентаційність оформлення письмового</w:t>
      </w:r>
      <w:r>
        <w:rPr>
          <w:spacing w:val="-9"/>
          <w:sz w:val="28"/>
        </w:rPr>
        <w:t> </w:t>
      </w:r>
      <w:r>
        <w:rPr>
          <w:sz w:val="28"/>
        </w:rPr>
        <w:t>завдання;</w:t>
      </w:r>
    </w:p>
    <w:p>
      <w:pPr>
        <w:pStyle w:val="ListParagraph"/>
        <w:numPr>
          <w:ilvl w:val="2"/>
          <w:numId w:val="12"/>
        </w:numPr>
        <w:tabs>
          <w:tab w:pos="1541" w:val="left" w:leader="none"/>
          <w:tab w:pos="1542" w:val="left" w:leader="none"/>
          <w:tab w:pos="3212" w:val="left" w:leader="none"/>
          <w:tab w:pos="4767" w:val="left" w:leader="none"/>
          <w:tab w:pos="5350" w:val="left" w:leader="none"/>
          <w:tab w:pos="7568" w:val="left" w:leader="none"/>
          <w:tab w:pos="9048" w:val="left" w:leader="none"/>
        </w:tabs>
        <w:spacing w:line="240" w:lineRule="auto" w:before="0" w:after="0"/>
        <w:ind w:left="1541" w:right="668" w:hanging="360"/>
        <w:jc w:val="left"/>
        <w:rPr>
          <w:sz w:val="28"/>
        </w:rPr>
      </w:pPr>
      <w:r>
        <w:rPr>
          <w:sz w:val="28"/>
        </w:rPr>
        <w:t>підготовка</w:t>
        <w:tab/>
        <w:t>матеріалу</w:t>
        <w:tab/>
        <w:t>із</w:t>
        <w:tab/>
        <w:t>використанням</w:t>
        <w:tab/>
        <w:t>сучасних</w:t>
        <w:tab/>
      </w:r>
      <w:r>
        <w:rPr>
          <w:spacing w:val="-3"/>
          <w:sz w:val="28"/>
        </w:rPr>
        <w:t>техніко- </w:t>
      </w:r>
      <w:r>
        <w:rPr>
          <w:sz w:val="28"/>
        </w:rPr>
        <w:t>інформаційних засобів</w:t>
      </w:r>
    </w:p>
    <w:p>
      <w:pPr>
        <w:pStyle w:val="BodyText"/>
        <w:ind w:left="821"/>
      </w:pPr>
      <w:r>
        <w:rPr/>
        <w:t>Для визначення ступеню оволодіння навчальним матеріалом з дисципліни</w:t>
      </w:r>
    </w:p>
    <w:p>
      <w:pPr>
        <w:pStyle w:val="BodyText"/>
        <w:spacing w:before="2"/>
      </w:pPr>
      <w:r>
        <w:rPr/>
        <w:t>«Міжнародне економічне право» із подальшим його оцінюванням застосовуються наступні рівні досягнень студентів:</w:t>
      </w:r>
    </w:p>
    <w:p>
      <w:pPr>
        <w:pStyle w:val="ListParagraph"/>
        <w:numPr>
          <w:ilvl w:val="0"/>
          <w:numId w:val="13"/>
        </w:numPr>
        <w:tabs>
          <w:tab w:pos="471" w:val="left" w:leader="none"/>
        </w:tabs>
        <w:spacing w:line="240" w:lineRule="auto" w:before="0" w:after="0"/>
        <w:ind w:left="470" w:right="665" w:hanging="359"/>
        <w:jc w:val="both"/>
        <w:rPr>
          <w:sz w:val="28"/>
        </w:rPr>
      </w:pPr>
      <w:r>
        <w:rPr>
          <w:i/>
          <w:sz w:val="28"/>
        </w:rPr>
        <w:t>Високий рівень. </w:t>
      </w:r>
      <w:r>
        <w:rPr>
          <w:sz w:val="28"/>
        </w:rPr>
        <w:t>Студент вільно володіє навчальним програмним матеріалом на підставі вивченої літератури, опрацьованого та проаналізованого нормативно- правового забезпечення у галузі міжнародного та національного правового регулювання міжнародних економічних відносин. Аргументовано та критично висловлює власну позицію щодо проблематичних ситуацій та можливостей їх вирішення у галузі міжнародного економічного права, проявляє творчий підхід до виконання індивідуальних та колективних завдань під час самостійної роботи.</w:t>
      </w:r>
    </w:p>
    <w:p>
      <w:pPr>
        <w:pStyle w:val="ListParagraph"/>
        <w:numPr>
          <w:ilvl w:val="0"/>
          <w:numId w:val="13"/>
        </w:numPr>
        <w:tabs>
          <w:tab w:pos="471" w:val="left" w:leader="none"/>
        </w:tabs>
        <w:spacing w:line="240" w:lineRule="auto" w:before="0" w:after="0"/>
        <w:ind w:left="470" w:right="663" w:hanging="359"/>
        <w:jc w:val="both"/>
        <w:rPr>
          <w:sz w:val="28"/>
        </w:rPr>
      </w:pPr>
      <w:r>
        <w:rPr>
          <w:i/>
          <w:sz w:val="28"/>
        </w:rPr>
        <w:t>Достатній рівень. </w:t>
      </w:r>
      <w:r>
        <w:rPr>
          <w:sz w:val="28"/>
        </w:rPr>
        <w:t>Студент володіє певним обсягом навчального матеріалу з даної дисципліни, здатний його аналізувати, але не має достатніх знань для формування висновків, допускає суттєві неточності щодо нормативно- правових актів міжнародного</w:t>
      </w:r>
      <w:r>
        <w:rPr>
          <w:spacing w:val="-2"/>
          <w:sz w:val="28"/>
        </w:rPr>
        <w:t> </w:t>
      </w:r>
      <w:r>
        <w:rPr>
          <w:sz w:val="28"/>
        </w:rPr>
        <w:t>характеру.</w:t>
      </w:r>
    </w:p>
    <w:p>
      <w:pPr>
        <w:pStyle w:val="ListParagraph"/>
        <w:numPr>
          <w:ilvl w:val="0"/>
          <w:numId w:val="13"/>
        </w:numPr>
        <w:tabs>
          <w:tab w:pos="471" w:val="left" w:leader="none"/>
        </w:tabs>
        <w:spacing w:line="240" w:lineRule="auto" w:before="0" w:after="0"/>
        <w:ind w:left="470" w:right="665" w:hanging="359"/>
        <w:jc w:val="both"/>
        <w:rPr>
          <w:sz w:val="28"/>
        </w:rPr>
      </w:pPr>
      <w:r>
        <w:rPr>
          <w:i/>
          <w:sz w:val="28"/>
        </w:rPr>
        <w:t>Задовільний рівень. </w:t>
      </w:r>
      <w:r>
        <w:rPr>
          <w:sz w:val="28"/>
        </w:rPr>
        <w:t>Студент володіє навчальним програмних матеріалом з дисципліни на репродуктивному рівні або володіє лише певною його частиною, здатний використовувати отриманий рівень знань виключно у стандартних ситуаціях.</w:t>
      </w:r>
    </w:p>
    <w:p>
      <w:pPr>
        <w:pStyle w:val="ListParagraph"/>
        <w:numPr>
          <w:ilvl w:val="0"/>
          <w:numId w:val="13"/>
        </w:numPr>
        <w:tabs>
          <w:tab w:pos="471" w:val="left" w:leader="none"/>
        </w:tabs>
        <w:spacing w:line="242" w:lineRule="auto" w:before="0" w:after="0"/>
        <w:ind w:left="470" w:right="673" w:hanging="359"/>
        <w:jc w:val="both"/>
        <w:rPr>
          <w:sz w:val="28"/>
        </w:rPr>
      </w:pPr>
      <w:r>
        <w:rPr>
          <w:i/>
          <w:sz w:val="28"/>
        </w:rPr>
        <w:t>Низький рівень. </w:t>
      </w:r>
      <w:r>
        <w:rPr>
          <w:sz w:val="28"/>
        </w:rPr>
        <w:t>Студент володіє навчальним матеріалом поверхово та фрагментарно.</w:t>
      </w:r>
    </w:p>
    <w:p>
      <w:pPr>
        <w:pStyle w:val="ListParagraph"/>
        <w:numPr>
          <w:ilvl w:val="0"/>
          <w:numId w:val="13"/>
        </w:numPr>
        <w:tabs>
          <w:tab w:pos="471" w:val="left" w:leader="none"/>
        </w:tabs>
        <w:spacing w:line="317" w:lineRule="exact" w:before="0" w:after="0"/>
        <w:ind w:left="470" w:right="0" w:hanging="359"/>
        <w:jc w:val="both"/>
        <w:rPr>
          <w:sz w:val="28"/>
        </w:rPr>
      </w:pPr>
      <w:r>
        <w:rPr>
          <w:i/>
          <w:sz w:val="28"/>
        </w:rPr>
        <w:t>Незадовільний рівень. </w:t>
      </w:r>
      <w:r>
        <w:rPr>
          <w:sz w:val="28"/>
        </w:rPr>
        <w:t>Студент цілком не володіє навчальним</w:t>
      </w:r>
      <w:r>
        <w:rPr>
          <w:spacing w:val="-13"/>
          <w:sz w:val="28"/>
        </w:rPr>
        <w:t> </w:t>
      </w:r>
      <w:r>
        <w:rPr>
          <w:sz w:val="28"/>
        </w:rPr>
        <w:t>матеріалом.</w:t>
      </w:r>
    </w:p>
    <w:p>
      <w:pPr>
        <w:spacing w:after="0" w:line="317" w:lineRule="exact"/>
        <w:jc w:val="both"/>
        <w:rPr>
          <w:sz w:val="28"/>
        </w:rPr>
        <w:sectPr>
          <w:pgSz w:w="11910" w:h="16840"/>
          <w:pgMar w:header="0" w:footer="1136" w:top="1160" w:bottom="1340" w:left="1020" w:right="180"/>
        </w:sectPr>
      </w:pPr>
    </w:p>
    <w:p>
      <w:pPr>
        <w:pStyle w:val="Heading1"/>
        <w:spacing w:before="59"/>
        <w:ind w:left="932" w:right="782"/>
      </w:pPr>
      <w:bookmarkStart w:name="_TOC_250001" w:id="7"/>
      <w:bookmarkEnd w:id="7"/>
      <w:r>
        <w:rPr/>
        <w:t>СИСТЕМА ПОТОЧНОГО ТА ПІДСУМКОВОГО КОНТРОЛЮ</w:t>
      </w:r>
    </w:p>
    <w:p>
      <w:pPr>
        <w:pStyle w:val="BodyText"/>
        <w:spacing w:before="9"/>
        <w:ind w:left="0"/>
        <w:rPr>
          <w:b/>
          <w:sz w:val="27"/>
        </w:rPr>
      </w:pPr>
    </w:p>
    <w:p>
      <w:pPr>
        <w:pStyle w:val="BodyText"/>
        <w:spacing w:line="322" w:lineRule="exact"/>
        <w:ind w:left="833"/>
        <w:jc w:val="both"/>
      </w:pPr>
      <w:r>
        <w:rPr/>
        <w:t>Оцінювання навчальної діяльності студента з навчальної</w:t>
      </w:r>
      <w:r>
        <w:rPr>
          <w:spacing w:val="56"/>
        </w:rPr>
        <w:t> </w:t>
      </w:r>
      <w:r>
        <w:rPr/>
        <w:t>дисципліни</w:t>
      </w:r>
    </w:p>
    <w:p>
      <w:pPr>
        <w:pStyle w:val="BodyText"/>
        <w:ind w:right="668"/>
        <w:jc w:val="both"/>
      </w:pPr>
      <w:r>
        <w:rPr/>
        <w:t>«Міжнародне економічне право» проводиться за модульно-рейтинговою системою</w:t>
      </w:r>
      <w:r>
        <w:rPr>
          <w:spacing w:val="-2"/>
        </w:rPr>
        <w:t> </w:t>
      </w:r>
      <w:r>
        <w:rPr/>
        <w:t>оцінки.</w:t>
      </w:r>
    </w:p>
    <w:p>
      <w:pPr>
        <w:pStyle w:val="BodyText"/>
        <w:ind w:right="669" w:firstLine="720"/>
        <w:jc w:val="both"/>
      </w:pPr>
      <w:r>
        <w:rPr/>
        <w:t>Поточним контролем знань є органічна частина всього навчального курсу, який слугує засобом виявлення ступеня сприйняття (засвоєння) навчального матеріалу з дисципліни «Міжнародне економічне право».</w:t>
      </w:r>
    </w:p>
    <w:p>
      <w:pPr>
        <w:pStyle w:val="BodyText"/>
        <w:spacing w:line="322" w:lineRule="exact"/>
        <w:ind w:left="833"/>
        <w:jc w:val="both"/>
      </w:pPr>
      <w:r>
        <w:rPr/>
        <w:t>Основними компонентами поточного оцінювання знань студента є:</w:t>
      </w:r>
    </w:p>
    <w:p>
      <w:pPr>
        <w:pStyle w:val="ListParagraph"/>
        <w:numPr>
          <w:ilvl w:val="1"/>
          <w:numId w:val="13"/>
        </w:numPr>
        <w:tabs>
          <w:tab w:pos="1335" w:val="left" w:leader="none"/>
        </w:tabs>
        <w:spacing w:line="240" w:lineRule="auto" w:before="0" w:after="0"/>
        <w:ind w:left="112" w:right="665" w:firstLine="720"/>
        <w:jc w:val="both"/>
        <w:rPr>
          <w:sz w:val="28"/>
        </w:rPr>
      </w:pPr>
      <w:r>
        <w:rPr>
          <w:sz w:val="28"/>
        </w:rPr>
        <w:t>контроль активності роботи протягом семестру над вивченням програмного матеріалу дисципліни «Міжнародне економічне право», зокрема відповіді на семінарських заняттях, написання та захист рефератів, написання есе з відповідної</w:t>
      </w:r>
      <w:r>
        <w:rPr>
          <w:spacing w:val="-1"/>
          <w:sz w:val="28"/>
        </w:rPr>
        <w:t> </w:t>
      </w:r>
      <w:r>
        <w:rPr>
          <w:sz w:val="28"/>
        </w:rPr>
        <w:t>тематики;</w:t>
      </w:r>
    </w:p>
    <w:p>
      <w:pPr>
        <w:pStyle w:val="ListParagraph"/>
        <w:numPr>
          <w:ilvl w:val="1"/>
          <w:numId w:val="13"/>
        </w:numPr>
        <w:tabs>
          <w:tab w:pos="1182" w:val="left" w:leader="none"/>
        </w:tabs>
        <w:spacing w:line="242" w:lineRule="auto" w:before="0" w:after="0"/>
        <w:ind w:left="112" w:right="671" w:firstLine="720"/>
        <w:jc w:val="both"/>
        <w:rPr>
          <w:sz w:val="28"/>
        </w:rPr>
      </w:pPr>
      <w:r>
        <w:rPr>
          <w:sz w:val="28"/>
        </w:rPr>
        <w:t>контроль активності та систематичності участі студента у навчальному процесі протягом всього</w:t>
      </w:r>
      <w:r>
        <w:rPr>
          <w:spacing w:val="-2"/>
          <w:sz w:val="28"/>
        </w:rPr>
        <w:t> </w:t>
      </w:r>
      <w:r>
        <w:rPr>
          <w:sz w:val="28"/>
        </w:rPr>
        <w:t>семестру;</w:t>
      </w:r>
    </w:p>
    <w:p>
      <w:pPr>
        <w:pStyle w:val="ListParagraph"/>
        <w:numPr>
          <w:ilvl w:val="1"/>
          <w:numId w:val="13"/>
        </w:numPr>
        <w:tabs>
          <w:tab w:pos="1138" w:val="left" w:leader="none"/>
        </w:tabs>
        <w:spacing w:line="317" w:lineRule="exact" w:before="0" w:after="0"/>
        <w:ind w:left="1138" w:right="0" w:hanging="305"/>
        <w:jc w:val="both"/>
        <w:rPr>
          <w:sz w:val="28"/>
        </w:rPr>
      </w:pPr>
      <w:r>
        <w:rPr>
          <w:sz w:val="28"/>
        </w:rPr>
        <w:t>контроль за виконання модульних контрольних</w:t>
      </w:r>
      <w:r>
        <w:rPr>
          <w:spacing w:val="-6"/>
          <w:sz w:val="28"/>
        </w:rPr>
        <w:t> </w:t>
      </w:r>
      <w:r>
        <w:rPr>
          <w:sz w:val="28"/>
        </w:rPr>
        <w:t>робіт</w:t>
      </w:r>
    </w:p>
    <w:p>
      <w:pPr>
        <w:pStyle w:val="BodyText"/>
        <w:ind w:right="664" w:firstLine="720"/>
        <w:jc w:val="both"/>
      </w:pPr>
      <w:r>
        <w:rPr/>
        <w:t>Підсумковий контроль знань студентів з дисципліни «Міжнародне економічне право» здійснюється за результатами рейтингової оцінки за весь навчальний період вивчення даної дисципліни. У разі незадовільної оцінки студента або за бажанням покращити результат навчання - у формі екзамену.</w:t>
      </w:r>
    </w:p>
    <w:p>
      <w:pPr>
        <w:pStyle w:val="BodyText"/>
        <w:ind w:right="674" w:firstLine="720"/>
        <w:jc w:val="both"/>
      </w:pPr>
      <w:r>
        <w:rPr/>
        <w:t>Для розрахунку рейтингової підсумкової оцінки використовується єдина бальна система оцінювання академічної успішності студентів з обов’язковим переведенням оцінок до національної шкали та шкали ЕСТS.</w:t>
      </w:r>
    </w:p>
    <w:p>
      <w:pPr>
        <w:pStyle w:val="BodyText"/>
        <w:spacing w:before="3"/>
        <w:ind w:left="0"/>
      </w:pPr>
    </w:p>
    <w:p>
      <w:pPr>
        <w:pStyle w:val="Heading1"/>
        <w:spacing w:before="1"/>
        <w:ind w:left="620" w:right="1180"/>
      </w:pPr>
      <w:r>
        <w:rPr/>
        <w:t>Шкала оцінювання: національна та ECTS</w:t>
      </w: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1231"/>
        <w:gridCol w:w="3400"/>
        <w:gridCol w:w="3011"/>
      </w:tblGrid>
      <w:tr>
        <w:trPr>
          <w:trHeight w:val="450" w:hRule="atLeast"/>
        </w:trPr>
        <w:tc>
          <w:tcPr>
            <w:tcW w:w="2136" w:type="dxa"/>
            <w:vMerge w:val="restart"/>
          </w:tcPr>
          <w:p>
            <w:pPr>
              <w:pStyle w:val="TableParagraph"/>
              <w:spacing w:before="74"/>
              <w:ind w:left="108" w:right="97"/>
              <w:rPr>
                <w:sz w:val="26"/>
              </w:rPr>
            </w:pPr>
            <w:r>
              <w:rPr>
                <w:sz w:val="26"/>
              </w:rPr>
              <w:t>Сума балів за всі види навчальної діяльності</w:t>
            </w:r>
          </w:p>
        </w:tc>
        <w:tc>
          <w:tcPr>
            <w:tcW w:w="1231" w:type="dxa"/>
            <w:vMerge w:val="restart"/>
          </w:tcPr>
          <w:p>
            <w:pPr>
              <w:pStyle w:val="TableParagraph"/>
              <w:spacing w:before="222"/>
              <w:ind w:left="297" w:hanging="70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Оцінка </w:t>
            </w:r>
            <w:r>
              <w:rPr>
                <w:sz w:val="26"/>
              </w:rPr>
              <w:t>ECTS</w:t>
            </w:r>
          </w:p>
        </w:tc>
        <w:tc>
          <w:tcPr>
            <w:tcW w:w="6411" w:type="dxa"/>
            <w:gridSpan w:val="2"/>
          </w:tcPr>
          <w:p>
            <w:pPr>
              <w:pStyle w:val="TableParagraph"/>
              <w:spacing w:before="69"/>
              <w:ind w:left="1381"/>
              <w:jc w:val="left"/>
              <w:rPr>
                <w:sz w:val="26"/>
              </w:rPr>
            </w:pPr>
            <w:r>
              <w:rPr>
                <w:sz w:val="26"/>
              </w:rPr>
              <w:t>Оцінка за національною шкалою</w:t>
            </w:r>
          </w:p>
        </w:tc>
      </w:tr>
      <w:tr>
        <w:trPr>
          <w:trHeight w:val="597" w:hRule="atLeast"/>
        </w:trPr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spacing w:line="291" w:lineRule="exact"/>
              <w:ind w:left="223" w:right="68"/>
              <w:rPr>
                <w:sz w:val="26"/>
              </w:rPr>
            </w:pPr>
            <w:r>
              <w:rPr>
                <w:sz w:val="26"/>
              </w:rPr>
              <w:t>для екзамену, курсового</w:t>
            </w:r>
          </w:p>
          <w:p>
            <w:pPr>
              <w:pStyle w:val="TableParagraph"/>
              <w:spacing w:line="285" w:lineRule="exact" w:before="1"/>
              <w:ind w:left="223" w:right="69"/>
              <w:rPr>
                <w:sz w:val="26"/>
              </w:rPr>
            </w:pPr>
            <w:r>
              <w:rPr>
                <w:sz w:val="26"/>
              </w:rPr>
              <w:t>проекту (роботи), практики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1"/>
              <w:ind w:left="946"/>
              <w:jc w:val="left"/>
              <w:rPr>
                <w:sz w:val="26"/>
              </w:rPr>
            </w:pPr>
            <w:r>
              <w:rPr>
                <w:sz w:val="26"/>
              </w:rPr>
              <w:t>для заліку</w:t>
            </w:r>
          </w:p>
        </w:tc>
      </w:tr>
      <w:tr>
        <w:trPr>
          <w:trHeight w:val="299" w:hRule="atLeast"/>
        </w:trPr>
        <w:tc>
          <w:tcPr>
            <w:tcW w:w="2136" w:type="dxa"/>
          </w:tcPr>
          <w:p>
            <w:pPr>
              <w:pStyle w:val="TableParagraph"/>
              <w:spacing w:line="280" w:lineRule="exact"/>
              <w:ind w:left="285" w:right="97"/>
              <w:rPr>
                <w:sz w:val="26"/>
              </w:rPr>
            </w:pPr>
            <w:r>
              <w:rPr>
                <w:sz w:val="26"/>
              </w:rPr>
              <w:t>90 – 100</w:t>
            </w:r>
          </w:p>
        </w:tc>
        <w:tc>
          <w:tcPr>
            <w:tcW w:w="1231" w:type="dxa"/>
          </w:tcPr>
          <w:p>
            <w:pPr>
              <w:pStyle w:val="TableParagraph"/>
              <w:spacing w:line="280" w:lineRule="exact"/>
              <w:ind w:left="1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А</w:t>
            </w:r>
          </w:p>
        </w:tc>
        <w:tc>
          <w:tcPr>
            <w:tcW w:w="3400" w:type="dxa"/>
          </w:tcPr>
          <w:p>
            <w:pPr>
              <w:pStyle w:val="TableParagraph"/>
              <w:spacing w:line="280" w:lineRule="exact"/>
              <w:ind w:left="83" w:right="69"/>
              <w:rPr>
                <w:sz w:val="26"/>
              </w:rPr>
            </w:pPr>
            <w:r>
              <w:rPr>
                <w:sz w:val="26"/>
              </w:rPr>
              <w:t>відмінно</w:t>
            </w:r>
          </w:p>
        </w:tc>
        <w:tc>
          <w:tcPr>
            <w:tcW w:w="3011" w:type="dxa"/>
            <w:vMerge w:val="restart"/>
          </w:tcPr>
          <w:p>
            <w:pPr>
              <w:pStyle w:val="TableParagraph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93"/>
              <w:jc w:val="left"/>
              <w:rPr>
                <w:sz w:val="26"/>
              </w:rPr>
            </w:pPr>
            <w:r>
              <w:rPr>
                <w:sz w:val="26"/>
              </w:rPr>
              <w:t>зараховано</w:t>
            </w:r>
          </w:p>
        </w:tc>
      </w:tr>
      <w:tr>
        <w:trPr>
          <w:trHeight w:val="299" w:hRule="atLeast"/>
        </w:trPr>
        <w:tc>
          <w:tcPr>
            <w:tcW w:w="2136" w:type="dxa"/>
          </w:tcPr>
          <w:p>
            <w:pPr>
              <w:pStyle w:val="TableParagraph"/>
              <w:spacing w:line="280" w:lineRule="exact"/>
              <w:ind w:left="285" w:right="97"/>
              <w:rPr>
                <w:sz w:val="26"/>
              </w:rPr>
            </w:pPr>
            <w:r>
              <w:rPr>
                <w:sz w:val="26"/>
              </w:rPr>
              <w:t>82-89</w:t>
            </w:r>
          </w:p>
        </w:tc>
        <w:tc>
          <w:tcPr>
            <w:tcW w:w="1231" w:type="dxa"/>
          </w:tcPr>
          <w:p>
            <w:pPr>
              <w:pStyle w:val="TableParagraph"/>
              <w:spacing w:line="280" w:lineRule="exact"/>
              <w:ind w:left="1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В</w:t>
            </w:r>
          </w:p>
        </w:tc>
        <w:tc>
          <w:tcPr>
            <w:tcW w:w="3400" w:type="dxa"/>
            <w:vMerge w:val="restart"/>
          </w:tcPr>
          <w:p>
            <w:pPr>
              <w:pStyle w:val="TableParagraph"/>
              <w:spacing w:before="148"/>
              <w:ind w:left="84" w:right="69"/>
              <w:rPr>
                <w:sz w:val="26"/>
              </w:rPr>
            </w:pPr>
            <w:r>
              <w:rPr>
                <w:sz w:val="26"/>
              </w:rPr>
              <w:t>добре</w:t>
            </w: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136" w:type="dxa"/>
          </w:tcPr>
          <w:p>
            <w:pPr>
              <w:pStyle w:val="TableParagraph"/>
              <w:spacing w:line="277" w:lineRule="exact"/>
              <w:ind w:left="285" w:right="97"/>
              <w:rPr>
                <w:sz w:val="26"/>
              </w:rPr>
            </w:pPr>
            <w:r>
              <w:rPr>
                <w:sz w:val="26"/>
              </w:rPr>
              <w:t>74-81</w:t>
            </w:r>
          </w:p>
        </w:tc>
        <w:tc>
          <w:tcPr>
            <w:tcW w:w="1231" w:type="dxa"/>
          </w:tcPr>
          <w:p>
            <w:pPr>
              <w:pStyle w:val="TableParagraph"/>
              <w:spacing w:line="277" w:lineRule="exact"/>
              <w:ind w:left="1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С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136" w:type="dxa"/>
          </w:tcPr>
          <w:p>
            <w:pPr>
              <w:pStyle w:val="TableParagraph"/>
              <w:spacing w:line="280" w:lineRule="exact"/>
              <w:ind w:left="285" w:right="97"/>
              <w:rPr>
                <w:sz w:val="26"/>
              </w:rPr>
            </w:pPr>
            <w:r>
              <w:rPr>
                <w:sz w:val="26"/>
              </w:rPr>
              <w:t>64-73</w:t>
            </w:r>
          </w:p>
        </w:tc>
        <w:tc>
          <w:tcPr>
            <w:tcW w:w="1231" w:type="dxa"/>
          </w:tcPr>
          <w:p>
            <w:pPr>
              <w:pStyle w:val="TableParagraph"/>
              <w:spacing w:line="278" w:lineRule="exact" w:before="2"/>
              <w:ind w:left="1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3400" w:type="dxa"/>
            <w:vMerge w:val="restart"/>
          </w:tcPr>
          <w:p>
            <w:pPr>
              <w:pStyle w:val="TableParagraph"/>
              <w:spacing w:before="148"/>
              <w:ind w:left="1107"/>
              <w:jc w:val="left"/>
              <w:rPr>
                <w:sz w:val="26"/>
              </w:rPr>
            </w:pPr>
            <w:r>
              <w:rPr>
                <w:sz w:val="26"/>
              </w:rPr>
              <w:t>задовільно</w:t>
            </w: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136" w:type="dxa"/>
          </w:tcPr>
          <w:p>
            <w:pPr>
              <w:pStyle w:val="TableParagraph"/>
              <w:spacing w:line="280" w:lineRule="exact"/>
              <w:ind w:left="285" w:right="97"/>
              <w:rPr>
                <w:sz w:val="26"/>
              </w:rPr>
            </w:pPr>
            <w:r>
              <w:rPr>
                <w:sz w:val="26"/>
              </w:rPr>
              <w:t>60-63</w:t>
            </w:r>
          </w:p>
        </w:tc>
        <w:tc>
          <w:tcPr>
            <w:tcW w:w="1231" w:type="dxa"/>
          </w:tcPr>
          <w:p>
            <w:pPr>
              <w:pStyle w:val="TableParagraph"/>
              <w:spacing w:line="280" w:lineRule="exact"/>
              <w:ind w:left="1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Е</w:t>
            </w:r>
          </w:p>
        </w:tc>
        <w:tc>
          <w:tcPr>
            <w:tcW w:w="3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7" w:hRule="atLeast"/>
        </w:trPr>
        <w:tc>
          <w:tcPr>
            <w:tcW w:w="2136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85" w:right="97"/>
              <w:rPr>
                <w:sz w:val="26"/>
              </w:rPr>
            </w:pPr>
            <w:r>
              <w:rPr>
                <w:sz w:val="26"/>
              </w:rPr>
              <w:t>35-59</w:t>
            </w:r>
          </w:p>
        </w:tc>
        <w:tc>
          <w:tcPr>
            <w:tcW w:w="1231" w:type="dxa"/>
          </w:tcPr>
          <w:p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423" w:right="411"/>
              <w:rPr>
                <w:b/>
                <w:sz w:val="26"/>
              </w:rPr>
            </w:pPr>
            <w:r>
              <w:rPr>
                <w:b/>
                <w:sz w:val="26"/>
              </w:rPr>
              <w:t>FX</w:t>
            </w:r>
          </w:p>
        </w:tc>
        <w:tc>
          <w:tcPr>
            <w:tcW w:w="3400" w:type="dxa"/>
          </w:tcPr>
          <w:p>
            <w:pPr>
              <w:pStyle w:val="TableParagraph"/>
              <w:spacing w:before="141"/>
              <w:ind w:left="466" w:right="148" w:hanging="286"/>
              <w:jc w:val="left"/>
              <w:rPr>
                <w:sz w:val="26"/>
              </w:rPr>
            </w:pPr>
            <w:r>
              <w:rPr>
                <w:sz w:val="26"/>
              </w:rPr>
              <w:t>незадовільно з можливістю повторного складання</w:t>
            </w:r>
          </w:p>
        </w:tc>
        <w:tc>
          <w:tcPr>
            <w:tcW w:w="3011" w:type="dxa"/>
          </w:tcPr>
          <w:p>
            <w:pPr>
              <w:pStyle w:val="TableParagraph"/>
              <w:spacing w:line="291" w:lineRule="exact"/>
              <w:ind w:left="137" w:right="123"/>
              <w:rPr>
                <w:sz w:val="26"/>
              </w:rPr>
            </w:pPr>
            <w:r>
              <w:rPr>
                <w:sz w:val="26"/>
              </w:rPr>
              <w:t>не зараховано з</w:t>
            </w:r>
          </w:p>
          <w:p>
            <w:pPr>
              <w:pStyle w:val="TableParagraph"/>
              <w:spacing w:line="298" w:lineRule="exact" w:before="5"/>
              <w:ind w:left="139" w:right="123"/>
              <w:rPr>
                <w:sz w:val="26"/>
              </w:rPr>
            </w:pPr>
            <w:r>
              <w:rPr>
                <w:sz w:val="26"/>
              </w:rPr>
              <w:t>можливістю повторного складання</w:t>
            </w:r>
          </w:p>
        </w:tc>
      </w:tr>
      <w:tr>
        <w:trPr>
          <w:trHeight w:val="897" w:hRule="atLeast"/>
        </w:trPr>
        <w:tc>
          <w:tcPr>
            <w:tcW w:w="2136" w:type="dxa"/>
          </w:tcPr>
          <w:p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85" w:right="97"/>
              <w:rPr>
                <w:sz w:val="26"/>
              </w:rPr>
            </w:pPr>
            <w:r>
              <w:rPr>
                <w:sz w:val="26"/>
              </w:rPr>
              <w:t>0-34</w:t>
            </w:r>
          </w:p>
        </w:tc>
        <w:tc>
          <w:tcPr>
            <w:tcW w:w="1231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1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F</w:t>
            </w:r>
          </w:p>
        </w:tc>
        <w:tc>
          <w:tcPr>
            <w:tcW w:w="3400" w:type="dxa"/>
          </w:tcPr>
          <w:p>
            <w:pPr>
              <w:pStyle w:val="TableParagraph"/>
              <w:spacing w:line="291" w:lineRule="exact"/>
              <w:ind w:left="312" w:firstLine="583"/>
              <w:jc w:val="left"/>
              <w:rPr>
                <w:sz w:val="26"/>
              </w:rPr>
            </w:pPr>
            <w:r>
              <w:rPr>
                <w:sz w:val="26"/>
              </w:rPr>
              <w:t>незадовільно з</w:t>
            </w:r>
          </w:p>
          <w:p>
            <w:pPr>
              <w:pStyle w:val="TableParagraph"/>
              <w:spacing w:line="298" w:lineRule="exact" w:before="5"/>
              <w:ind w:left="430" w:right="277" w:hanging="118"/>
              <w:jc w:val="left"/>
              <w:rPr>
                <w:sz w:val="26"/>
              </w:rPr>
            </w:pPr>
            <w:r>
              <w:rPr>
                <w:sz w:val="26"/>
              </w:rPr>
              <w:t>обов’язковим повторним вивченням дисципліни</w:t>
            </w:r>
          </w:p>
        </w:tc>
        <w:tc>
          <w:tcPr>
            <w:tcW w:w="3011" w:type="dxa"/>
          </w:tcPr>
          <w:p>
            <w:pPr>
              <w:pStyle w:val="TableParagraph"/>
              <w:spacing w:line="291" w:lineRule="exact"/>
              <w:ind w:left="117" w:firstLine="532"/>
              <w:jc w:val="left"/>
              <w:rPr>
                <w:sz w:val="26"/>
              </w:rPr>
            </w:pPr>
            <w:r>
              <w:rPr>
                <w:sz w:val="26"/>
              </w:rPr>
              <w:t>не зараховано з</w:t>
            </w:r>
          </w:p>
          <w:p>
            <w:pPr>
              <w:pStyle w:val="TableParagraph"/>
              <w:spacing w:line="298" w:lineRule="exact" w:before="5"/>
              <w:ind w:left="235" w:right="83" w:hanging="118"/>
              <w:jc w:val="left"/>
              <w:rPr>
                <w:sz w:val="26"/>
              </w:rPr>
            </w:pPr>
            <w:r>
              <w:rPr>
                <w:sz w:val="26"/>
              </w:rPr>
              <w:t>обов’язковим повторним вивченням дисципліни</w:t>
            </w:r>
          </w:p>
        </w:tc>
      </w:tr>
    </w:tbl>
    <w:p>
      <w:pPr>
        <w:spacing w:after="0" w:line="298" w:lineRule="exact"/>
        <w:jc w:val="left"/>
        <w:rPr>
          <w:sz w:val="26"/>
        </w:rPr>
        <w:sectPr>
          <w:pgSz w:w="11910" w:h="16840"/>
          <w:pgMar w:header="0" w:footer="1136" w:top="1180" w:bottom="1340" w:left="1020" w:right="180"/>
        </w:sectPr>
      </w:pPr>
    </w:p>
    <w:p>
      <w:pPr>
        <w:pStyle w:val="Heading1"/>
        <w:spacing w:before="59"/>
        <w:ind w:left="626" w:right="1180"/>
      </w:pPr>
      <w:bookmarkStart w:name="_TOC_250000" w:id="8"/>
      <w:bookmarkEnd w:id="8"/>
      <w:r>
        <w:rPr/>
        <w:t>ІНФОРМАЦІЙНО-МЕТОДИЧНЕ ЗАБЕЗПЕЧЕННЯ</w:t>
      </w:r>
    </w:p>
    <w:p>
      <w:pPr>
        <w:pStyle w:val="BodyText"/>
        <w:spacing w:before="9"/>
        <w:ind w:left="0"/>
        <w:rPr>
          <w:b/>
          <w:sz w:val="27"/>
        </w:rPr>
      </w:pPr>
    </w:p>
    <w:p>
      <w:pPr>
        <w:spacing w:before="0"/>
        <w:ind w:left="112" w:right="669" w:firstLine="540"/>
        <w:jc w:val="both"/>
        <w:rPr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i/>
          <w:sz w:val="28"/>
          <w:u w:val="thick"/>
        </w:rPr>
        <w:t>Методичне забезпечення навчальної дисципліни</w:t>
      </w:r>
      <w:r>
        <w:rPr>
          <w:b/>
          <w:i/>
          <w:sz w:val="28"/>
        </w:rPr>
        <w:t> </w:t>
      </w:r>
      <w:r>
        <w:rPr>
          <w:sz w:val="28"/>
        </w:rPr>
        <w:t>«Міжнародне економічне право» формується на підставі нормативно-методичних документів Міністерства освіти і науки України та методичних матеріалів кафедри, які включають:</w:t>
      </w:r>
    </w:p>
    <w:p>
      <w:pPr>
        <w:pStyle w:val="ListParagraph"/>
        <w:numPr>
          <w:ilvl w:val="0"/>
          <w:numId w:val="14"/>
        </w:numPr>
        <w:tabs>
          <w:tab w:pos="966" w:val="left" w:leader="none"/>
        </w:tabs>
        <w:spacing w:line="332" w:lineRule="exact" w:before="0" w:after="0"/>
        <w:ind w:left="965" w:right="0" w:hanging="313"/>
        <w:jc w:val="both"/>
        <w:rPr>
          <w:sz w:val="28"/>
        </w:rPr>
      </w:pPr>
      <w:r>
        <w:rPr>
          <w:sz w:val="28"/>
        </w:rPr>
        <w:t>навчальний план</w:t>
      </w:r>
      <w:r>
        <w:rPr>
          <w:spacing w:val="-6"/>
          <w:sz w:val="28"/>
        </w:rPr>
        <w:t> </w:t>
      </w:r>
      <w:r>
        <w:rPr>
          <w:sz w:val="28"/>
        </w:rPr>
        <w:t>дисципліни;</w:t>
      </w:r>
    </w:p>
    <w:p>
      <w:pPr>
        <w:pStyle w:val="ListParagraph"/>
        <w:numPr>
          <w:ilvl w:val="0"/>
          <w:numId w:val="14"/>
        </w:numPr>
        <w:tabs>
          <w:tab w:pos="966" w:val="left" w:leader="none"/>
        </w:tabs>
        <w:spacing w:line="322" w:lineRule="exact" w:before="0" w:after="0"/>
        <w:ind w:left="965" w:right="0" w:hanging="313"/>
        <w:jc w:val="both"/>
        <w:rPr>
          <w:sz w:val="28"/>
        </w:rPr>
      </w:pPr>
      <w:r>
        <w:rPr>
          <w:sz w:val="28"/>
        </w:rPr>
        <w:t>робочу навчальну програму</w:t>
      </w:r>
      <w:r>
        <w:rPr>
          <w:spacing w:val="-13"/>
          <w:sz w:val="28"/>
        </w:rPr>
        <w:t> </w:t>
      </w:r>
      <w:r>
        <w:rPr>
          <w:sz w:val="28"/>
        </w:rPr>
        <w:t>дисципліни;</w:t>
      </w:r>
    </w:p>
    <w:p>
      <w:pPr>
        <w:pStyle w:val="ListParagraph"/>
        <w:numPr>
          <w:ilvl w:val="0"/>
          <w:numId w:val="14"/>
        </w:numPr>
        <w:tabs>
          <w:tab w:pos="966" w:val="left" w:leader="none"/>
        </w:tabs>
        <w:spacing w:line="232" w:lineRule="auto" w:before="0" w:after="0"/>
        <w:ind w:left="112" w:right="670" w:firstLine="540"/>
        <w:jc w:val="both"/>
        <w:rPr>
          <w:sz w:val="28"/>
        </w:rPr>
      </w:pPr>
      <w:r>
        <w:rPr>
          <w:sz w:val="28"/>
        </w:rPr>
        <w:t>нормативні джерела, підручники та навчальні посібники, наукову літературу та інформаційні ресурси, визначені у списку рекомендованої літератури;</w:t>
      </w:r>
    </w:p>
    <w:p>
      <w:pPr>
        <w:pStyle w:val="ListParagraph"/>
        <w:numPr>
          <w:ilvl w:val="0"/>
          <w:numId w:val="14"/>
        </w:numPr>
        <w:tabs>
          <w:tab w:pos="966" w:val="left" w:leader="none"/>
        </w:tabs>
        <w:spacing w:line="345" w:lineRule="exact" w:before="0" w:after="0"/>
        <w:ind w:left="965" w:right="0" w:hanging="313"/>
        <w:jc w:val="both"/>
        <w:rPr>
          <w:sz w:val="28"/>
        </w:rPr>
      </w:pPr>
      <w:r>
        <w:rPr>
          <w:sz w:val="28"/>
        </w:rPr>
        <w:t>конспекти лекцій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Heading2"/>
        <w:rPr>
          <w:i/>
          <w:u w:val="none"/>
        </w:rPr>
      </w:pPr>
      <w:r>
        <w:rPr>
          <w:b w:val="0"/>
          <w:i w:val="0"/>
          <w:spacing w:val="-71"/>
          <w:w w:val="100"/>
          <w:u w:val="thick"/>
        </w:rPr>
        <w:t> </w:t>
      </w:r>
      <w:r>
        <w:rPr>
          <w:i/>
          <w:u w:val="thick"/>
        </w:rPr>
        <w:t>Список рекомендованих джерел:</w:t>
      </w:r>
    </w:p>
    <w:p>
      <w:pPr>
        <w:pStyle w:val="BodyText"/>
        <w:spacing w:before="9"/>
        <w:ind w:left="0"/>
        <w:rPr>
          <w:b/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89" w:after="0"/>
        <w:ind w:left="112" w:right="666" w:firstLine="708"/>
        <w:jc w:val="both"/>
        <w:rPr>
          <w:sz w:val="28"/>
        </w:rPr>
      </w:pPr>
      <w:r>
        <w:rPr>
          <w:sz w:val="28"/>
        </w:rPr>
        <w:t>Баймуратов М. О., Львова Є. О., Бабін Б. В. Міжнародний економічний правопорядок: актуальні питання правового регулювання: моногр. / М. О. Баймуратов, Є. О. Львова, Б. В. Бабін; за ред. д.ю.н., проф. М. О. Баймуратова. – Суми: Університетська книга, 2011. – 260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4" w:firstLine="708"/>
        <w:jc w:val="both"/>
        <w:rPr>
          <w:sz w:val="28"/>
        </w:rPr>
      </w:pPr>
      <w:r>
        <w:rPr>
          <w:sz w:val="28"/>
        </w:rPr>
        <w:t>Буроменський М. В. Міжнародне право: навч. посібник / За ред. М. В. Буроменського. – К.: Юрінком Інтер, 2006. – 336</w:t>
      </w:r>
      <w:r>
        <w:rPr>
          <w:spacing w:val="-6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2" w:firstLine="708"/>
        <w:jc w:val="both"/>
        <w:rPr>
          <w:sz w:val="28"/>
        </w:rPr>
      </w:pPr>
      <w:r>
        <w:rPr>
          <w:sz w:val="28"/>
        </w:rPr>
        <w:t>Буткевич В.Г., Мицик В.В., Задорожній О.В. Міжнародне право. Основи теорії: Підручник / За ред. В. Г. Буткевича. - К.: Либідь, 2002. - 608</w:t>
      </w:r>
      <w:r>
        <w:rPr>
          <w:spacing w:val="-1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0" w:firstLine="708"/>
        <w:jc w:val="both"/>
        <w:rPr>
          <w:sz w:val="28"/>
        </w:rPr>
      </w:pPr>
      <w:r>
        <w:rPr>
          <w:sz w:val="28"/>
        </w:rPr>
        <w:t>Дахно І. І. Міжнародне економічне право. – 3-тє вид. перероб. і доповн. Навчальний посібник. – К.: Центр учбової літератури, 2009. – 304</w:t>
      </w:r>
      <w:r>
        <w:rPr>
          <w:spacing w:val="-6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6" w:firstLine="708"/>
        <w:jc w:val="both"/>
        <w:rPr>
          <w:sz w:val="28"/>
        </w:rPr>
      </w:pPr>
      <w:r>
        <w:rPr>
          <w:sz w:val="28"/>
        </w:rPr>
        <w:t>Дударець Д. В. Джерела міжнародноо-правового регулювання інвестиційних</w:t>
      </w:r>
      <w:r>
        <w:rPr>
          <w:spacing w:val="34"/>
          <w:sz w:val="28"/>
        </w:rPr>
        <w:t> </w:t>
      </w:r>
      <w:r>
        <w:rPr>
          <w:sz w:val="28"/>
        </w:rPr>
        <w:t>відносин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Україні</w:t>
      </w:r>
      <w:r>
        <w:rPr>
          <w:spacing w:val="33"/>
          <w:sz w:val="28"/>
        </w:rPr>
        <w:t> </w:t>
      </w:r>
      <w:r>
        <w:rPr>
          <w:sz w:val="28"/>
        </w:rPr>
        <w:t>/</w:t>
      </w:r>
      <w:r>
        <w:rPr>
          <w:spacing w:val="32"/>
          <w:sz w:val="28"/>
        </w:rPr>
        <w:t> </w:t>
      </w:r>
      <w:r>
        <w:rPr>
          <w:sz w:val="28"/>
        </w:rPr>
        <w:t>Д.</w:t>
      </w:r>
      <w:r>
        <w:rPr>
          <w:spacing w:val="30"/>
          <w:sz w:val="28"/>
        </w:rPr>
        <w:t> </w:t>
      </w:r>
      <w:r>
        <w:rPr>
          <w:sz w:val="28"/>
        </w:rPr>
        <w:t>В.</w:t>
      </w:r>
      <w:r>
        <w:rPr>
          <w:spacing w:val="33"/>
          <w:sz w:val="28"/>
        </w:rPr>
        <w:t> </w:t>
      </w:r>
      <w:r>
        <w:rPr>
          <w:sz w:val="28"/>
        </w:rPr>
        <w:t>Дударець</w:t>
      </w:r>
      <w:r>
        <w:rPr>
          <w:spacing w:val="32"/>
          <w:sz w:val="28"/>
        </w:rPr>
        <w:t> </w:t>
      </w:r>
      <w:r>
        <w:rPr>
          <w:sz w:val="28"/>
        </w:rPr>
        <w:t>//</w:t>
      </w:r>
      <w:r>
        <w:rPr>
          <w:spacing w:val="31"/>
          <w:sz w:val="28"/>
        </w:rPr>
        <w:t> </w:t>
      </w:r>
      <w:r>
        <w:rPr>
          <w:sz w:val="28"/>
        </w:rPr>
        <w:t>Судова</w:t>
      </w:r>
      <w:r>
        <w:rPr>
          <w:spacing w:val="33"/>
          <w:sz w:val="28"/>
        </w:rPr>
        <w:t> </w:t>
      </w:r>
      <w:r>
        <w:rPr>
          <w:sz w:val="28"/>
        </w:rPr>
        <w:t>апеляція.</w:t>
      </w:r>
      <w:r>
        <w:rPr>
          <w:spacing w:val="33"/>
          <w:sz w:val="28"/>
        </w:rPr>
        <w:t> </w:t>
      </w:r>
      <w:r>
        <w:rPr>
          <w:sz w:val="28"/>
        </w:rPr>
        <w:t>–</w:t>
      </w:r>
      <w:r>
        <w:rPr>
          <w:spacing w:val="32"/>
          <w:sz w:val="28"/>
        </w:rPr>
        <w:t> </w:t>
      </w:r>
      <w:r>
        <w:rPr>
          <w:sz w:val="28"/>
        </w:rPr>
        <w:t>2016.</w:t>
      </w:r>
      <w:r>
        <w:rPr>
          <w:spacing w:val="32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21" w:lineRule="exact"/>
        <w:jc w:val="both"/>
      </w:pPr>
      <w:r>
        <w:rPr/>
        <w:t>№2. – С. 90-100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1" w:after="0"/>
        <w:ind w:left="112" w:right="674" w:firstLine="708"/>
        <w:jc w:val="both"/>
        <w:rPr>
          <w:sz w:val="28"/>
        </w:rPr>
      </w:pPr>
      <w:r>
        <w:rPr>
          <w:sz w:val="28"/>
        </w:rPr>
        <w:t>Коссак В. М. Застосування Віденської конвенції про міжнародний договір купівлі-продажу в національному законодавстві України / В. М. Коссак // Український часопис міжнародного права. – 1994. – № 1. – С.</w:t>
      </w:r>
      <w:r>
        <w:rPr>
          <w:spacing w:val="-13"/>
          <w:sz w:val="28"/>
        </w:rPr>
        <w:t> </w:t>
      </w:r>
      <w:r>
        <w:rPr>
          <w:sz w:val="28"/>
        </w:rPr>
        <w:t>131–139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7" w:firstLine="708"/>
        <w:jc w:val="both"/>
        <w:rPr>
          <w:sz w:val="28"/>
        </w:rPr>
      </w:pPr>
      <w:r>
        <w:rPr>
          <w:sz w:val="28"/>
        </w:rPr>
        <w:t>Лазебник Л. Л. Міжнародне фінансове право: Навч. пос. – К.: Центр учбової літератури, 2008. – 312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6" w:firstLine="708"/>
        <w:jc w:val="both"/>
        <w:rPr>
          <w:sz w:val="28"/>
        </w:rPr>
      </w:pPr>
      <w:r>
        <w:rPr>
          <w:sz w:val="28"/>
        </w:rPr>
        <w:t>Львова Є. О. Щодо встановлення правосуб’єктності у міжнародному економічному праві / Єлизавета Олегівна Львова // Ринкова економіка: сучасна теорія та практика управління. – 2007. – Т. 10, ч. 1. – С.</w:t>
      </w:r>
      <w:r>
        <w:rPr>
          <w:spacing w:val="-15"/>
          <w:sz w:val="28"/>
        </w:rPr>
        <w:t> </w:t>
      </w:r>
      <w:r>
        <w:rPr>
          <w:sz w:val="28"/>
        </w:rPr>
        <w:t>10-16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5" w:firstLine="708"/>
        <w:jc w:val="both"/>
        <w:rPr>
          <w:sz w:val="28"/>
        </w:rPr>
      </w:pPr>
      <w:r>
        <w:rPr>
          <w:sz w:val="28"/>
        </w:rPr>
        <w:t>Львова Є. О. Правове регулювання міжнародного економічного правопорядку: автореф. дис. … канд. юрид. наук: 12.00.11 / Є. О. Львова; </w:t>
      </w:r>
      <w:r>
        <w:rPr>
          <w:spacing w:val="3"/>
          <w:sz w:val="28"/>
        </w:rPr>
        <w:t>Ін-т </w:t>
      </w:r>
      <w:r>
        <w:rPr>
          <w:sz w:val="28"/>
        </w:rPr>
        <w:t>законодавства ВР України. – К., 2009. – 20</w:t>
      </w:r>
      <w:r>
        <w:rPr>
          <w:spacing w:val="-6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4" w:firstLine="708"/>
        <w:jc w:val="both"/>
        <w:rPr>
          <w:sz w:val="28"/>
        </w:rPr>
      </w:pPr>
      <w:r>
        <w:rPr>
          <w:sz w:val="28"/>
        </w:rPr>
        <w:t>Опришко В. Ф. Міжнародне економічне право та процес: монографія / Віталій Федорович Опришко. – К.: Парламентське вид-во, 2014. – 517</w:t>
      </w:r>
      <w:r>
        <w:rPr>
          <w:spacing w:val="-1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9" w:firstLine="708"/>
        <w:jc w:val="both"/>
        <w:rPr>
          <w:sz w:val="28"/>
        </w:rPr>
      </w:pPr>
      <w:r>
        <w:rPr>
          <w:sz w:val="28"/>
        </w:rPr>
        <w:t>Посібник щодо механізму врегулювання суперечок у рамках Світової організації торгівлі, 2016. [Електронний ресурс] – Режим доступу:</w:t>
      </w:r>
      <w:hyperlink r:id="rId6">
        <w:r>
          <w:rPr>
            <w:color w:val="0000FF"/>
            <w:sz w:val="28"/>
            <w:u w:val="single" w:color="0000FF"/>
          </w:rPr>
          <w:t> </w:t>
        </w:r>
        <w:r>
          <w:rPr>
            <w:color w:val="0000FF"/>
            <w:spacing w:val="-1"/>
            <w:sz w:val="28"/>
            <w:u w:val="single" w:color="0000FF"/>
          </w:rPr>
          <w:t>http://www.me.gov.ua/Documents/Detail?lang=uk-UA&amp;id=84900995-569e-42ea-801a-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36" w:top="1180" w:bottom="1340" w:left="1020" w:right="180"/>
        </w:sectPr>
      </w:pPr>
    </w:p>
    <w:p>
      <w:pPr>
        <w:pStyle w:val="BodyText"/>
        <w:spacing w:line="242" w:lineRule="auto" w:before="74"/>
        <w:ind w:right="730"/>
      </w:pPr>
      <w:hyperlink r:id="rId6">
        <w:r>
          <w:rPr>
            <w:color w:val="0000FF"/>
            <w:u w:val="single" w:color="0000FF"/>
          </w:rPr>
          <w:t>619239997408&amp;title=PosibnikSchodoMekhanizmuVreguliuvanniaSuperechokURamka</w:t>
        </w:r>
      </w:hyperlink>
      <w:r>
        <w:rPr>
          <w:color w:val="0000FF"/>
        </w:rPr>
        <w:t> </w:t>
      </w:r>
      <w:hyperlink r:id="rId6">
        <w:r>
          <w:rPr>
            <w:color w:val="0000FF"/>
            <w:u w:val="single" w:color="0000FF"/>
          </w:rPr>
          <w:t>khSot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5" w:firstLine="708"/>
        <w:jc w:val="both"/>
        <w:rPr>
          <w:sz w:val="28"/>
        </w:rPr>
      </w:pPr>
      <w:r>
        <w:rPr>
          <w:sz w:val="28"/>
        </w:rPr>
        <w:t>Савчук К. О., Мельничук О. І. Міжнародний суд ООН як засіб мирного розв’язання міжнародних спорів / Часопис Київського університету права. –</w:t>
      </w:r>
      <w:r>
        <w:rPr>
          <w:spacing w:val="46"/>
          <w:sz w:val="28"/>
        </w:rPr>
        <w:t> </w:t>
      </w:r>
      <w:r>
        <w:rPr>
          <w:sz w:val="28"/>
        </w:rPr>
        <w:t>2013.</w:t>
      </w:r>
    </w:p>
    <w:p>
      <w:pPr>
        <w:pStyle w:val="BodyText"/>
        <w:spacing w:line="321" w:lineRule="exact"/>
        <w:jc w:val="both"/>
      </w:pPr>
      <w:r>
        <w:rPr/>
        <w:t>– Вип. 4. – С. 341-347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1" w:firstLine="708"/>
        <w:jc w:val="both"/>
        <w:rPr>
          <w:sz w:val="28"/>
        </w:rPr>
      </w:pPr>
      <w:r>
        <w:rPr>
          <w:sz w:val="28"/>
        </w:rPr>
        <w:t>Чайковська В. В. Міжнародні економічні договори як джерела правового регулювання зовнішньоекономічної діяльності / В. В. Чайковська // Альманах міжнародного права. – 2015. – Вип. 7. – С.</w:t>
      </w:r>
      <w:r>
        <w:rPr>
          <w:spacing w:val="-8"/>
          <w:sz w:val="28"/>
        </w:rPr>
        <w:t> </w:t>
      </w:r>
      <w:r>
        <w:rPr>
          <w:sz w:val="28"/>
        </w:rPr>
        <w:t>20-31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9" w:firstLine="708"/>
        <w:jc w:val="both"/>
        <w:rPr>
          <w:sz w:val="28"/>
        </w:rPr>
      </w:pPr>
      <w:r>
        <w:rPr>
          <w:sz w:val="28"/>
        </w:rPr>
        <w:t>Чубарєв В. Л. Міжнародне економічне право: підруч. / В. Л. Чубарєв. – К.: Юрінком Інтер, 2009. – 368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8" w:firstLine="708"/>
        <w:jc w:val="both"/>
        <w:rPr>
          <w:sz w:val="28"/>
        </w:rPr>
      </w:pPr>
      <w:r>
        <w:rPr>
          <w:sz w:val="28"/>
        </w:rPr>
        <w:t>Götting H. P., Gruber, U. P. &amp; Lüdemann J. (2009). </w:t>
      </w:r>
      <w:r>
        <w:rPr>
          <w:i/>
          <w:sz w:val="28"/>
        </w:rPr>
        <w:t>Internationales </w:t>
      </w:r>
      <w:r>
        <w:rPr>
          <w:i/>
          <w:sz w:val="28"/>
        </w:rPr>
        <w:t>Wirtschaftsrecht. </w:t>
      </w:r>
      <w:r>
        <w:rPr>
          <w:sz w:val="28"/>
        </w:rPr>
        <w:t>Walter de Gruyter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7" w:firstLine="708"/>
        <w:jc w:val="both"/>
        <w:rPr>
          <w:sz w:val="28"/>
        </w:rPr>
      </w:pPr>
      <w:r>
        <w:rPr>
          <w:sz w:val="28"/>
        </w:rPr>
        <w:t>Herdegen M. (2016). </w:t>
      </w:r>
      <w:r>
        <w:rPr>
          <w:i/>
          <w:sz w:val="28"/>
        </w:rPr>
        <w:t>Principles of international economic law</w:t>
      </w:r>
      <w:r>
        <w:rPr>
          <w:sz w:val="28"/>
        </w:rPr>
        <w:t>. Oxford University</w:t>
      </w:r>
      <w:r>
        <w:rPr>
          <w:spacing w:val="-5"/>
          <w:sz w:val="28"/>
        </w:rPr>
        <w:t> </w:t>
      </w:r>
      <w:r>
        <w:rPr>
          <w:sz w:val="28"/>
        </w:rPr>
        <w:t>Press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0" w:firstLine="708"/>
        <w:jc w:val="both"/>
        <w:rPr>
          <w:i/>
          <w:sz w:val="28"/>
        </w:rPr>
      </w:pPr>
      <w:r>
        <w:rPr>
          <w:sz w:val="28"/>
        </w:rPr>
        <w:t>Jackson J. H., &amp; Davey, W. J. (1986). </w:t>
      </w:r>
      <w:r>
        <w:rPr>
          <w:i/>
          <w:sz w:val="28"/>
        </w:rPr>
        <w:t>Legal problems of international </w:t>
      </w:r>
      <w:r>
        <w:rPr>
          <w:i/>
          <w:sz w:val="28"/>
        </w:rPr>
        <w:t>economic relations: cases, materials and text on the national and international regulation of transnational economic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relations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7" w:firstLine="708"/>
        <w:jc w:val="both"/>
        <w:rPr>
          <w:sz w:val="28"/>
        </w:rPr>
      </w:pPr>
      <w:r>
        <w:rPr>
          <w:sz w:val="28"/>
        </w:rPr>
        <w:t>Lowenfeld A. F. (2003). </w:t>
      </w:r>
      <w:r>
        <w:rPr>
          <w:i/>
          <w:sz w:val="28"/>
        </w:rPr>
        <w:t>International economic law</w:t>
      </w:r>
      <w:r>
        <w:rPr>
          <w:sz w:val="28"/>
        </w:rPr>
        <w:t>. Oxford University Press,</w:t>
      </w:r>
      <w:r>
        <w:rPr>
          <w:spacing w:val="-1"/>
          <w:sz w:val="28"/>
        </w:rPr>
        <w:t> </w:t>
      </w:r>
      <w:r>
        <w:rPr>
          <w:sz w:val="28"/>
        </w:rPr>
        <w:t>USA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2" w:lineRule="auto" w:before="0" w:after="0"/>
        <w:ind w:left="112" w:right="673" w:firstLine="708"/>
        <w:jc w:val="both"/>
        <w:rPr>
          <w:sz w:val="28"/>
        </w:rPr>
      </w:pPr>
      <w:r>
        <w:rPr>
          <w:sz w:val="28"/>
        </w:rPr>
        <w:t>Mansiefeld, E. &amp; Milner, H. (2018). The Domestic Politics of Preferential Trade Agreements in Hard Times. </w:t>
      </w:r>
      <w:r>
        <w:rPr>
          <w:i/>
          <w:sz w:val="28"/>
        </w:rPr>
        <w:t>World trade review</w:t>
      </w:r>
      <w:r>
        <w:rPr>
          <w:sz w:val="28"/>
        </w:rPr>
        <w:t>, 17(3),</w:t>
      </w:r>
      <w:r>
        <w:rPr>
          <w:spacing w:val="-9"/>
          <w:sz w:val="28"/>
        </w:rPr>
        <w:t> </w:t>
      </w:r>
      <w:r>
        <w:rPr>
          <w:sz w:val="28"/>
        </w:rPr>
        <w:t>371-403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9" w:firstLine="708"/>
        <w:jc w:val="both"/>
        <w:rPr>
          <w:sz w:val="28"/>
        </w:rPr>
      </w:pPr>
      <w:r>
        <w:rPr>
          <w:sz w:val="28"/>
        </w:rPr>
        <w:t>Pauwelyn, J. H., Gusman, A., &amp; Hillman J. </w:t>
      </w:r>
      <w:r>
        <w:rPr>
          <w:spacing w:val="3"/>
          <w:sz w:val="28"/>
        </w:rPr>
        <w:t>A. </w:t>
      </w:r>
      <w:r>
        <w:rPr>
          <w:sz w:val="28"/>
        </w:rPr>
        <w:t>(2016). </w:t>
      </w:r>
      <w:r>
        <w:rPr>
          <w:i/>
          <w:sz w:val="28"/>
        </w:rPr>
        <w:t>International trade </w:t>
      </w:r>
      <w:r>
        <w:rPr>
          <w:i/>
          <w:sz w:val="28"/>
        </w:rPr>
        <w:t>law. </w:t>
      </w:r>
      <w:r>
        <w:rPr>
          <w:sz w:val="28"/>
        </w:rPr>
        <w:t>Wolters Kluwer Law &amp;</w:t>
      </w:r>
      <w:r>
        <w:rPr>
          <w:spacing w:val="-2"/>
          <w:sz w:val="28"/>
        </w:rPr>
        <w:t> </w:t>
      </w:r>
      <w:r>
        <w:rPr>
          <w:sz w:val="28"/>
        </w:rPr>
        <w:t>Business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6" w:firstLine="708"/>
        <w:jc w:val="both"/>
        <w:rPr>
          <w:sz w:val="28"/>
        </w:rPr>
      </w:pPr>
      <w:r>
        <w:rPr>
          <w:sz w:val="28"/>
        </w:rPr>
        <w:t>Pohl, J. (2018). </w:t>
      </w:r>
      <w:r>
        <w:rPr>
          <w:i/>
          <w:sz w:val="28"/>
        </w:rPr>
        <w:t>Societal benefits and costs of international investment </w:t>
      </w:r>
      <w:r>
        <w:rPr>
          <w:i/>
          <w:sz w:val="28"/>
        </w:rPr>
        <w:t>agreements: a critical review of aspects and available empirical evidence. </w:t>
      </w:r>
      <w:r>
        <w:rPr>
          <w:sz w:val="28"/>
        </w:rPr>
        <w:t>OECD Working Papers on International Investment,</w:t>
      </w:r>
      <w:r>
        <w:rPr>
          <w:spacing w:val="-3"/>
          <w:sz w:val="28"/>
        </w:rPr>
        <w:t> </w:t>
      </w:r>
      <w:r>
        <w:rPr>
          <w:sz w:val="28"/>
        </w:rPr>
        <w:t>Paris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2" w:lineRule="auto" w:before="0" w:after="0"/>
        <w:ind w:left="112" w:right="668" w:firstLine="708"/>
        <w:jc w:val="both"/>
        <w:rPr>
          <w:sz w:val="28"/>
        </w:rPr>
      </w:pPr>
      <w:r>
        <w:rPr>
          <w:sz w:val="28"/>
        </w:rPr>
        <w:t>Seidl-Hohenveldern I. (1999). </w:t>
      </w:r>
      <w:r>
        <w:rPr>
          <w:i/>
          <w:sz w:val="28"/>
        </w:rPr>
        <w:t>International economic law</w:t>
      </w:r>
      <w:r>
        <w:rPr>
          <w:sz w:val="28"/>
        </w:rPr>
        <w:t>. Kluwer law international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7" w:firstLine="708"/>
        <w:jc w:val="both"/>
        <w:rPr>
          <w:sz w:val="28"/>
        </w:rPr>
      </w:pPr>
      <w:r>
        <w:rPr>
          <w:sz w:val="28"/>
        </w:rPr>
        <w:t>Transnational corporations: investment and development. Special issue to investment and international taxation. Part 1. Vol. 25, 2018. No. 2. – 147</w:t>
      </w:r>
      <w:r>
        <w:rPr>
          <w:spacing w:val="-15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3" w:firstLine="708"/>
        <w:jc w:val="both"/>
        <w:rPr>
          <w:sz w:val="28"/>
        </w:rPr>
      </w:pPr>
      <w:r>
        <w:rPr>
          <w:sz w:val="28"/>
        </w:rPr>
        <w:t>Конституція України від 28 червня 1996 року // Відомості Верховної Ради України. – 1996. – №30. – ст.</w:t>
      </w:r>
      <w:r>
        <w:rPr>
          <w:spacing w:val="-7"/>
          <w:sz w:val="28"/>
        </w:rPr>
        <w:t> </w:t>
      </w:r>
      <w:r>
        <w:rPr>
          <w:sz w:val="28"/>
        </w:rPr>
        <w:t>141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321" w:lineRule="exact" w:before="0" w:after="0"/>
        <w:ind w:left="1246" w:right="0" w:hanging="425"/>
        <w:jc w:val="both"/>
        <w:rPr>
          <w:sz w:val="28"/>
        </w:rPr>
      </w:pPr>
      <w:r>
        <w:rPr>
          <w:sz w:val="28"/>
        </w:rPr>
        <w:t>Віденська</w:t>
      </w:r>
      <w:r>
        <w:rPr>
          <w:spacing w:val="16"/>
          <w:sz w:val="28"/>
        </w:rPr>
        <w:t> </w:t>
      </w:r>
      <w:r>
        <w:rPr>
          <w:sz w:val="28"/>
        </w:rPr>
        <w:t>конвенція</w:t>
      </w:r>
      <w:r>
        <w:rPr>
          <w:spacing w:val="17"/>
          <w:sz w:val="28"/>
        </w:rPr>
        <w:t> </w:t>
      </w:r>
      <w:r>
        <w:rPr>
          <w:sz w:val="28"/>
        </w:rPr>
        <w:t>про</w:t>
      </w:r>
      <w:r>
        <w:rPr>
          <w:spacing w:val="15"/>
          <w:sz w:val="28"/>
        </w:rPr>
        <w:t> </w:t>
      </w:r>
      <w:r>
        <w:rPr>
          <w:sz w:val="28"/>
        </w:rPr>
        <w:t>право</w:t>
      </w:r>
      <w:r>
        <w:rPr>
          <w:spacing w:val="17"/>
          <w:sz w:val="28"/>
        </w:rPr>
        <w:t> </w:t>
      </w:r>
      <w:r>
        <w:rPr>
          <w:sz w:val="28"/>
        </w:rPr>
        <w:t>міжнародних</w:t>
      </w:r>
      <w:r>
        <w:rPr>
          <w:spacing w:val="15"/>
          <w:sz w:val="28"/>
        </w:rPr>
        <w:t> </w:t>
      </w:r>
      <w:r>
        <w:rPr>
          <w:sz w:val="28"/>
        </w:rPr>
        <w:t>договорів</w:t>
      </w:r>
      <w:r>
        <w:rPr>
          <w:spacing w:val="15"/>
          <w:sz w:val="28"/>
        </w:rPr>
        <w:t> </w:t>
      </w:r>
      <w:r>
        <w:rPr>
          <w:sz w:val="28"/>
        </w:rPr>
        <w:t>від</w:t>
      </w:r>
      <w:r>
        <w:rPr>
          <w:spacing w:val="15"/>
          <w:sz w:val="28"/>
        </w:rPr>
        <w:t> </w:t>
      </w:r>
      <w:r>
        <w:rPr>
          <w:sz w:val="28"/>
        </w:rPr>
        <w:t>23/05/1969</w:t>
      </w:r>
      <w:r>
        <w:rPr>
          <w:spacing w:val="15"/>
          <w:sz w:val="28"/>
        </w:rPr>
        <w:t> </w:t>
      </w:r>
      <w:r>
        <w:rPr>
          <w:sz w:val="28"/>
        </w:rPr>
        <w:t>р.</w:t>
      </w:r>
    </w:p>
    <w:p>
      <w:pPr>
        <w:pStyle w:val="BodyText"/>
        <w:spacing w:line="322" w:lineRule="exact"/>
        <w:jc w:val="both"/>
      </w:pPr>
      <w:r>
        <w:rPr/>
        <w:t>// Відомості Верховної Ради УРСР. – 1986. – №50. – ст. 1018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2" w:firstLine="708"/>
        <w:jc w:val="both"/>
        <w:rPr>
          <w:sz w:val="28"/>
        </w:rPr>
      </w:pPr>
      <w:r>
        <w:rPr>
          <w:sz w:val="28"/>
        </w:rPr>
        <w:t>Європейська конвенція про зовнішньоторговельний арбітраж від 21/04/1961 р. // Відомості Верховної Ради УРСР. – 1963. –</w:t>
      </w:r>
      <w:r>
        <w:rPr>
          <w:spacing w:val="-9"/>
          <w:sz w:val="28"/>
        </w:rPr>
        <w:t> </w:t>
      </w:r>
      <w:r>
        <w:rPr>
          <w:sz w:val="28"/>
        </w:rPr>
        <w:t>№8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8" w:firstLine="708"/>
        <w:jc w:val="both"/>
        <w:rPr>
          <w:sz w:val="28"/>
        </w:rPr>
      </w:pPr>
      <w:r>
        <w:rPr>
          <w:sz w:val="28"/>
        </w:rPr>
        <w:t>Конвенція про визнання та виконання іноземних арбітражних рішень від 10/06/1958 р. // Відомості Верховної Ради УРСР. –</w:t>
      </w:r>
      <w:r>
        <w:rPr>
          <w:spacing w:val="-6"/>
          <w:sz w:val="28"/>
        </w:rPr>
        <w:t> </w:t>
      </w:r>
      <w:r>
        <w:rPr>
          <w:sz w:val="28"/>
        </w:rPr>
        <w:t>1961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7" w:firstLine="708"/>
        <w:jc w:val="both"/>
        <w:rPr>
          <w:sz w:val="28"/>
        </w:rPr>
      </w:pPr>
      <w:r>
        <w:rPr>
          <w:sz w:val="28"/>
        </w:rPr>
        <w:t>Конвенція ООН про позовну давність у міжнародній купівлі-продажу товарів документ від 14/06/1974 р. // Зібрання чинних міжнародних договорів України. – 2004 р. – № 4. – С.</w:t>
      </w:r>
      <w:r>
        <w:rPr>
          <w:spacing w:val="-11"/>
          <w:sz w:val="28"/>
        </w:rPr>
        <w:t> </w:t>
      </w:r>
      <w:r>
        <w:rPr>
          <w:sz w:val="28"/>
        </w:rPr>
        <w:t>520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9" w:firstLine="708"/>
        <w:jc w:val="both"/>
        <w:rPr>
          <w:sz w:val="28"/>
        </w:rPr>
      </w:pPr>
      <w:r>
        <w:rPr>
          <w:sz w:val="28"/>
        </w:rPr>
        <w:t>Конвенція про порядок вирішення інвестиційних спорів між державами та іноземним особами від 18/05/1965 р. // Відомості Верховної Ради України. – 2000. – №21. – ст.</w:t>
      </w:r>
      <w:r>
        <w:rPr>
          <w:spacing w:val="-6"/>
          <w:sz w:val="28"/>
        </w:rPr>
        <w:t> </w:t>
      </w:r>
      <w:r>
        <w:rPr>
          <w:sz w:val="28"/>
        </w:rPr>
        <w:t>161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36" w:top="1160" w:bottom="1320" w:left="1020" w:right="180"/>
        </w:sectPr>
      </w:pP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2" w:lineRule="auto" w:before="74" w:after="0"/>
        <w:ind w:left="112" w:right="675" w:firstLine="708"/>
        <w:jc w:val="both"/>
        <w:rPr>
          <w:sz w:val="28"/>
        </w:rPr>
      </w:pPr>
      <w:r>
        <w:rPr>
          <w:sz w:val="28"/>
        </w:rPr>
        <w:t>Мадридська угода про міжнародну реєстрацію знаків від 14 квітня 1891 року // Зібрання чинних міжнародних договорів України. – 1990 р. – № 1. – С.</w:t>
      </w:r>
      <w:r>
        <w:rPr>
          <w:spacing w:val="-31"/>
          <w:sz w:val="28"/>
        </w:rPr>
        <w:t> </w:t>
      </w:r>
      <w:r>
        <w:rPr>
          <w:sz w:val="28"/>
        </w:rPr>
        <w:t>348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9" w:firstLine="708"/>
        <w:jc w:val="both"/>
        <w:rPr>
          <w:sz w:val="28"/>
        </w:rPr>
      </w:pPr>
      <w:r>
        <w:rPr>
          <w:sz w:val="28"/>
        </w:rPr>
        <w:t>Ніццька угода про Міжнародну класифікацію товарів і послуг для реєстрації знаків від 15 червня 1957 р. // Відомості Верховної Ради України. – 2000 р. – № 35. – Ст.</w:t>
      </w:r>
      <w:r>
        <w:rPr>
          <w:spacing w:val="-4"/>
          <w:sz w:val="28"/>
        </w:rPr>
        <w:t> </w:t>
      </w:r>
      <w:r>
        <w:rPr>
          <w:sz w:val="28"/>
        </w:rPr>
        <w:t>284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5" w:firstLine="708"/>
        <w:jc w:val="both"/>
        <w:rPr>
          <w:sz w:val="28"/>
        </w:rPr>
      </w:pPr>
      <w:r>
        <w:rPr>
          <w:sz w:val="28"/>
        </w:rPr>
        <w:t>Господарський кодекс України від 16/01/2003 р. № 436 // Відомості Верховної Ради України. – 2003. – №18, №19-20, №21-22. – ст.</w:t>
      </w:r>
      <w:r>
        <w:rPr>
          <w:spacing w:val="-19"/>
          <w:sz w:val="28"/>
        </w:rPr>
        <w:t> </w:t>
      </w:r>
      <w:r>
        <w:rPr>
          <w:sz w:val="28"/>
        </w:rPr>
        <w:t>144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2" w:lineRule="auto" w:before="0" w:after="0"/>
        <w:ind w:left="112" w:right="668" w:firstLine="708"/>
        <w:jc w:val="both"/>
        <w:rPr>
          <w:sz w:val="28"/>
        </w:rPr>
      </w:pPr>
      <w:r>
        <w:rPr>
          <w:sz w:val="28"/>
        </w:rPr>
        <w:t>Податковий кодекс України від 02/12/2010 р. № 2755-VI // Відомості Верховної Ради України. – 2011. – №13-14, №15-16, №17. – ст.</w:t>
      </w:r>
      <w:r>
        <w:rPr>
          <w:spacing w:val="-21"/>
          <w:sz w:val="28"/>
        </w:rPr>
        <w:t> </w:t>
      </w:r>
      <w:r>
        <w:rPr>
          <w:sz w:val="28"/>
        </w:rPr>
        <w:t>112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9" w:firstLine="708"/>
        <w:jc w:val="both"/>
        <w:rPr>
          <w:sz w:val="28"/>
        </w:rPr>
      </w:pPr>
      <w:r>
        <w:rPr>
          <w:sz w:val="28"/>
        </w:rPr>
        <w:t>Закон України «Про акціонерні товариства» від 17/09/2008 р. №514-VI // Відомості Верховної Ради України. – 2008. – №50-51. –</w:t>
      </w:r>
      <w:r>
        <w:rPr>
          <w:spacing w:val="-7"/>
          <w:sz w:val="28"/>
        </w:rPr>
        <w:t> </w:t>
      </w:r>
      <w:r>
        <w:rPr>
          <w:sz w:val="28"/>
        </w:rPr>
        <w:t>ст.384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5" w:firstLine="708"/>
        <w:jc w:val="both"/>
        <w:rPr>
          <w:sz w:val="28"/>
        </w:rPr>
      </w:pPr>
      <w:r>
        <w:rPr>
          <w:sz w:val="28"/>
        </w:rPr>
        <w:t>Закон України «Про господарські товариства» від 19/09/1991 р. №1576- ХІI // Відомості Верховної Ради України. – 1991. – №49. –</w:t>
      </w:r>
      <w:r>
        <w:rPr>
          <w:spacing w:val="-7"/>
          <w:sz w:val="28"/>
        </w:rPr>
        <w:t> </w:t>
      </w:r>
      <w:r>
        <w:rPr>
          <w:sz w:val="28"/>
        </w:rPr>
        <w:t>ст.682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6" w:firstLine="708"/>
        <w:jc w:val="both"/>
        <w:rPr>
          <w:sz w:val="28"/>
        </w:rPr>
      </w:pPr>
      <w:r>
        <w:rPr>
          <w:sz w:val="28"/>
        </w:rPr>
        <w:t>Закон України «Про загальні засади створення та функціонування спеціальних (вільних) економічних зон» від 13/10/1992 р. №2673-ХІI // Відомості Верховної Ради України. – 1992. – №50. –</w:t>
      </w:r>
      <w:r>
        <w:rPr>
          <w:spacing w:val="-10"/>
          <w:sz w:val="28"/>
        </w:rPr>
        <w:t> </w:t>
      </w:r>
      <w:r>
        <w:rPr>
          <w:sz w:val="28"/>
        </w:rPr>
        <w:t>ст.676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6" w:firstLine="708"/>
        <w:jc w:val="both"/>
        <w:rPr>
          <w:sz w:val="28"/>
        </w:rPr>
      </w:pPr>
      <w:r>
        <w:rPr>
          <w:sz w:val="28"/>
        </w:rPr>
        <w:t>Закон України «Про захист іноземних інвестицій в Україні» від 10/09/1991 р. №1540а-XII // Відомості Верховної Ради України. – 1999. – №46. – ст.616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321" w:lineRule="exact" w:before="0" w:after="0"/>
        <w:ind w:left="1246" w:right="0" w:hanging="425"/>
        <w:jc w:val="both"/>
        <w:rPr>
          <w:sz w:val="28"/>
        </w:rPr>
      </w:pPr>
      <w:r>
        <w:rPr>
          <w:sz w:val="28"/>
        </w:rPr>
        <w:t>Закон України «Про зовнішньоекономічну діяльність» від 16/04/1991</w:t>
      </w:r>
      <w:r>
        <w:rPr>
          <w:spacing w:val="-36"/>
          <w:sz w:val="28"/>
        </w:rPr>
        <w:t> </w:t>
      </w:r>
      <w:r>
        <w:rPr>
          <w:sz w:val="28"/>
        </w:rPr>
        <w:t>р.</w:t>
      </w:r>
    </w:p>
    <w:p>
      <w:pPr>
        <w:pStyle w:val="BodyText"/>
        <w:spacing w:line="322" w:lineRule="exact"/>
        <w:jc w:val="both"/>
      </w:pPr>
      <w:r>
        <w:rPr/>
        <w:t>// Відомості Верховної Ради УРСР. – 1991. – №29. – ст. 377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7" w:firstLine="708"/>
        <w:jc w:val="left"/>
        <w:rPr>
          <w:sz w:val="28"/>
        </w:rPr>
      </w:pPr>
      <w:r>
        <w:rPr>
          <w:sz w:val="28"/>
        </w:rPr>
        <w:t>Закон України «Про інвестиційну діяльність» від 18/09/1991 р. // Відомості Верховної Ради України. – 1991. – №47. –</w:t>
      </w:r>
      <w:r>
        <w:rPr>
          <w:spacing w:val="-8"/>
          <w:sz w:val="28"/>
        </w:rPr>
        <w:t> </w:t>
      </w:r>
      <w:r>
        <w:rPr>
          <w:sz w:val="28"/>
        </w:rPr>
        <w:t>ст.646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0" w:firstLine="708"/>
        <w:jc w:val="left"/>
        <w:rPr>
          <w:sz w:val="28"/>
        </w:rPr>
      </w:pPr>
      <w:r>
        <w:rPr>
          <w:sz w:val="28"/>
        </w:rPr>
        <w:t>Закон України «Про концесії» від 16/07/1999 р. №997-XIV // Відомості Верховної Ради України. – 1999. – №41. –</w:t>
      </w:r>
      <w:r>
        <w:rPr>
          <w:spacing w:val="-11"/>
          <w:sz w:val="28"/>
        </w:rPr>
        <w:t> </w:t>
      </w:r>
      <w:r>
        <w:rPr>
          <w:sz w:val="28"/>
        </w:rPr>
        <w:t>ст.372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321" w:lineRule="exact" w:before="0" w:after="0"/>
        <w:ind w:left="1246" w:right="0" w:hanging="425"/>
        <w:jc w:val="left"/>
        <w:rPr>
          <w:sz w:val="28"/>
        </w:rPr>
      </w:pPr>
      <w:r>
        <w:rPr>
          <w:sz w:val="28"/>
        </w:rPr>
        <w:t>Закон України «Про міжнародне приватне право» від 23/06/2005</w:t>
      </w:r>
      <w:r>
        <w:rPr>
          <w:spacing w:val="34"/>
          <w:sz w:val="28"/>
        </w:rPr>
        <w:t> </w:t>
      </w:r>
      <w:r>
        <w:rPr>
          <w:sz w:val="28"/>
        </w:rPr>
        <w:t>р.</w:t>
      </w:r>
    </w:p>
    <w:p>
      <w:pPr>
        <w:pStyle w:val="BodyText"/>
      </w:pPr>
      <w:r>
        <w:rPr/>
        <w:t>№2709-IV // Відомості Верховної Ради України. – 2005. – №32. – ст.422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7" w:firstLine="708"/>
        <w:jc w:val="both"/>
        <w:rPr>
          <w:sz w:val="28"/>
        </w:rPr>
      </w:pPr>
      <w:r>
        <w:rPr>
          <w:sz w:val="28"/>
        </w:rPr>
        <w:t>Закон України «Про міжнародний комерційний арбітраж» від 24/02/1994 р. // Відомості Верховної Ради України. – 1994. – №25. –</w:t>
      </w:r>
      <w:r>
        <w:rPr>
          <w:spacing w:val="-11"/>
          <w:sz w:val="28"/>
        </w:rPr>
        <w:t> </w:t>
      </w:r>
      <w:r>
        <w:rPr>
          <w:sz w:val="28"/>
        </w:rPr>
        <w:t>ст.198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80" w:firstLine="708"/>
        <w:jc w:val="both"/>
        <w:rPr>
          <w:sz w:val="28"/>
        </w:rPr>
      </w:pPr>
      <w:r>
        <w:rPr>
          <w:sz w:val="28"/>
        </w:rPr>
        <w:t>Закон України «Про міжнародні договори України» від 29/06/2004 р. // Відомості Верховної Ради України. – 2004. – №50. –</w:t>
      </w:r>
      <w:r>
        <w:rPr>
          <w:spacing w:val="-8"/>
          <w:sz w:val="28"/>
        </w:rPr>
        <w:t> </w:t>
      </w:r>
      <w:r>
        <w:rPr>
          <w:sz w:val="28"/>
        </w:rPr>
        <w:t>ст.540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6" w:firstLine="708"/>
        <w:jc w:val="both"/>
        <w:rPr>
          <w:sz w:val="28"/>
        </w:rPr>
      </w:pPr>
      <w:r>
        <w:rPr>
          <w:sz w:val="28"/>
        </w:rPr>
        <w:t>Закон України «Про правовий статус іноземців та осіб </w:t>
      </w:r>
      <w:r>
        <w:rPr>
          <w:spacing w:val="3"/>
          <w:sz w:val="28"/>
        </w:rPr>
        <w:t>без </w:t>
      </w:r>
      <w:r>
        <w:rPr>
          <w:sz w:val="28"/>
        </w:rPr>
        <w:t>громадянства» від 22/09/2011 р. №3773-VІ // Відомості Верховної Ради України. – 2012. – №19-20. –</w:t>
      </w:r>
      <w:r>
        <w:rPr>
          <w:spacing w:val="-6"/>
          <w:sz w:val="28"/>
        </w:rPr>
        <w:t> </w:t>
      </w:r>
      <w:r>
        <w:rPr>
          <w:sz w:val="28"/>
        </w:rPr>
        <w:t>ст.179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9" w:firstLine="708"/>
        <w:jc w:val="both"/>
        <w:rPr>
          <w:sz w:val="28"/>
        </w:rPr>
      </w:pPr>
      <w:r>
        <w:rPr>
          <w:sz w:val="28"/>
        </w:rPr>
        <w:t>Закон України «Про ратифікацію Протоколу про вступ України до Світової організації торгівлі» від 10/04/2008 // Відомості Верховної Ради</w:t>
      </w:r>
      <w:r>
        <w:rPr>
          <w:spacing w:val="39"/>
          <w:sz w:val="28"/>
        </w:rPr>
        <w:t> </w:t>
      </w:r>
      <w:r>
        <w:rPr>
          <w:sz w:val="28"/>
        </w:rPr>
        <w:t>України.</w:t>
      </w:r>
    </w:p>
    <w:p>
      <w:pPr>
        <w:pStyle w:val="BodyText"/>
        <w:spacing w:line="322" w:lineRule="exact"/>
        <w:jc w:val="both"/>
      </w:pPr>
      <w:r>
        <w:rPr/>
        <w:t>– 2008. – №23. – ст. 213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1" w:firstLine="708"/>
        <w:jc w:val="both"/>
        <w:rPr>
          <w:sz w:val="28"/>
        </w:rPr>
      </w:pPr>
      <w:r>
        <w:rPr>
          <w:sz w:val="28"/>
        </w:rPr>
        <w:t>Закон України «Про ратифікацію Угоди про Асоціацію між Україною, з однієї сторони, та Європейським Союзом, Європейським Співтовариством з атомної енергії та їхніми державами-членами, з іншої сторони» від 16/09/2014 року // Відомості Верховної Ради України. – 2014. – №40. – с.</w:t>
      </w:r>
      <w:r>
        <w:rPr>
          <w:spacing w:val="-14"/>
          <w:sz w:val="28"/>
        </w:rPr>
        <w:t> </w:t>
      </w:r>
      <w:r>
        <w:rPr>
          <w:sz w:val="28"/>
        </w:rPr>
        <w:t>2843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5" w:firstLine="708"/>
        <w:jc w:val="both"/>
        <w:rPr>
          <w:sz w:val="28"/>
        </w:rPr>
      </w:pPr>
      <w:r>
        <w:rPr>
          <w:sz w:val="28"/>
        </w:rPr>
        <w:t>Закон України «Про ратифікацію Угоди про вільну торгівлю між Україною та державами ЄАВТ, Угоди про сільське господарство між Україною та Королівством</w:t>
      </w:r>
      <w:r>
        <w:rPr>
          <w:spacing w:val="45"/>
          <w:sz w:val="28"/>
        </w:rPr>
        <w:t> </w:t>
      </w:r>
      <w:r>
        <w:rPr>
          <w:sz w:val="28"/>
        </w:rPr>
        <w:t>Норвегія,</w:t>
      </w:r>
      <w:r>
        <w:rPr>
          <w:spacing w:val="44"/>
          <w:sz w:val="28"/>
        </w:rPr>
        <w:t> </w:t>
      </w:r>
      <w:r>
        <w:rPr>
          <w:sz w:val="28"/>
        </w:rPr>
        <w:t>Угоди</w:t>
      </w:r>
      <w:r>
        <w:rPr>
          <w:spacing w:val="44"/>
          <w:sz w:val="28"/>
        </w:rPr>
        <w:t> </w:t>
      </w:r>
      <w:r>
        <w:rPr>
          <w:sz w:val="28"/>
        </w:rPr>
        <w:t>про</w:t>
      </w:r>
      <w:r>
        <w:rPr>
          <w:spacing w:val="43"/>
          <w:sz w:val="28"/>
        </w:rPr>
        <w:t> </w:t>
      </w:r>
      <w:r>
        <w:rPr>
          <w:sz w:val="28"/>
        </w:rPr>
        <w:t>сільське</w:t>
      </w:r>
      <w:r>
        <w:rPr>
          <w:spacing w:val="46"/>
          <w:sz w:val="28"/>
        </w:rPr>
        <w:t> </w:t>
      </w:r>
      <w:r>
        <w:rPr>
          <w:sz w:val="28"/>
        </w:rPr>
        <w:t>господарство</w:t>
      </w:r>
      <w:r>
        <w:rPr>
          <w:spacing w:val="46"/>
          <w:sz w:val="28"/>
        </w:rPr>
        <w:t> </w:t>
      </w:r>
      <w:r>
        <w:rPr>
          <w:sz w:val="28"/>
        </w:rPr>
        <w:t>між</w:t>
      </w:r>
      <w:r>
        <w:rPr>
          <w:spacing w:val="46"/>
          <w:sz w:val="28"/>
        </w:rPr>
        <w:t> </w:t>
      </w:r>
      <w:r>
        <w:rPr>
          <w:sz w:val="28"/>
        </w:rPr>
        <w:t>Україною</w:t>
      </w:r>
      <w:r>
        <w:rPr>
          <w:spacing w:val="41"/>
          <w:sz w:val="28"/>
        </w:rPr>
        <w:t> </w:t>
      </w:r>
      <w:r>
        <w:rPr>
          <w:sz w:val="28"/>
        </w:rPr>
        <w:t>та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36" w:top="1160" w:bottom="1320" w:left="1020" w:right="180"/>
        </w:sectPr>
      </w:pPr>
    </w:p>
    <w:p>
      <w:pPr>
        <w:pStyle w:val="BodyText"/>
        <w:spacing w:before="74"/>
        <w:ind w:right="669"/>
        <w:jc w:val="both"/>
      </w:pPr>
      <w:r>
        <w:rPr/>
        <w:t>Ісландією та Угоди про сільське господарство між Україною та Швейцарською Конфедерацією» від 07/12/2011 року №4091-VI // Відомості Верховної Ради України. – 2012. – №27. – с. 284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322" w:lineRule="exact" w:before="2" w:after="0"/>
        <w:ind w:left="1246" w:right="0" w:hanging="425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37"/>
          <w:sz w:val="28"/>
        </w:rPr>
        <w:t> </w:t>
      </w:r>
      <w:r>
        <w:rPr>
          <w:sz w:val="28"/>
        </w:rPr>
        <w:t>України</w:t>
      </w:r>
      <w:r>
        <w:rPr>
          <w:spacing w:val="41"/>
          <w:sz w:val="28"/>
        </w:rPr>
        <w:t> </w:t>
      </w:r>
      <w:r>
        <w:rPr>
          <w:sz w:val="28"/>
        </w:rPr>
        <w:t>«Про</w:t>
      </w:r>
      <w:r>
        <w:rPr>
          <w:spacing w:val="40"/>
          <w:sz w:val="28"/>
        </w:rPr>
        <w:t> </w:t>
      </w:r>
      <w:r>
        <w:rPr>
          <w:sz w:val="28"/>
        </w:rPr>
        <w:t>транскордонне</w:t>
      </w:r>
      <w:r>
        <w:rPr>
          <w:spacing w:val="40"/>
          <w:sz w:val="28"/>
        </w:rPr>
        <w:t> </w:t>
      </w:r>
      <w:r>
        <w:rPr>
          <w:sz w:val="28"/>
        </w:rPr>
        <w:t>співробітництво»</w:t>
      </w:r>
      <w:r>
        <w:rPr>
          <w:spacing w:val="39"/>
          <w:sz w:val="28"/>
        </w:rPr>
        <w:t> </w:t>
      </w:r>
      <w:r>
        <w:rPr>
          <w:sz w:val="28"/>
        </w:rPr>
        <w:t>від</w:t>
      </w:r>
      <w:r>
        <w:rPr>
          <w:spacing w:val="35"/>
          <w:sz w:val="28"/>
        </w:rPr>
        <w:t> </w:t>
      </w:r>
      <w:r>
        <w:rPr>
          <w:sz w:val="28"/>
        </w:rPr>
        <w:t>24/06/2004</w:t>
      </w:r>
      <w:r>
        <w:rPr>
          <w:spacing w:val="39"/>
          <w:sz w:val="28"/>
        </w:rPr>
        <w:t> </w:t>
      </w:r>
      <w:r>
        <w:rPr>
          <w:sz w:val="28"/>
        </w:rPr>
        <w:t>р.</w:t>
      </w:r>
    </w:p>
    <w:p>
      <w:pPr>
        <w:pStyle w:val="BodyText"/>
        <w:spacing w:line="322" w:lineRule="exact"/>
        <w:jc w:val="both"/>
      </w:pPr>
      <w:r>
        <w:rPr/>
        <w:t>№1861-IV // Відомості Верховної Ради України. – 2004. – №45. – ст.499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6" w:firstLine="708"/>
        <w:jc w:val="both"/>
        <w:rPr>
          <w:sz w:val="28"/>
        </w:rPr>
      </w:pPr>
      <w:r>
        <w:rPr>
          <w:sz w:val="28"/>
        </w:rPr>
        <w:t>Закон України «Про усунення дискримінації в оподаткуванні суб’єктів господарювання, створених з використанням майна та коштів вітчизняного походження» від 17/02/2000 р. №1457-IІІ // Відомості Верховної Ради України. – 2000. – №12. –</w:t>
      </w:r>
      <w:r>
        <w:rPr>
          <w:spacing w:val="-2"/>
          <w:sz w:val="28"/>
        </w:rPr>
        <w:t> </w:t>
      </w:r>
      <w:r>
        <w:rPr>
          <w:sz w:val="28"/>
        </w:rPr>
        <w:t>ст.97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1" w:after="0"/>
        <w:ind w:left="112" w:right="669" w:firstLine="708"/>
        <w:jc w:val="both"/>
        <w:rPr>
          <w:sz w:val="28"/>
        </w:rPr>
      </w:pPr>
      <w:r>
        <w:rPr>
          <w:sz w:val="28"/>
        </w:rPr>
        <w:t>Закон України «Про фінансовий лізинг» від 16/12/1997 р. №723/97-ВР // Відомості Верховної Ради України. – 1998. – №16. –</w:t>
      </w:r>
      <w:r>
        <w:rPr>
          <w:spacing w:val="-7"/>
          <w:sz w:val="28"/>
        </w:rPr>
        <w:t> </w:t>
      </w:r>
      <w:r>
        <w:rPr>
          <w:sz w:val="28"/>
        </w:rPr>
        <w:t>ст.68</w:t>
      </w: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8" w:firstLine="708"/>
        <w:jc w:val="both"/>
        <w:rPr>
          <w:sz w:val="28"/>
        </w:rPr>
      </w:pPr>
      <w:r>
        <w:rPr>
          <w:sz w:val="28"/>
        </w:rPr>
        <w:t>Agreement on the European Economic Area. [Електронний ресурс] – Режим доступу:</w:t>
      </w:r>
      <w:r>
        <w:rPr>
          <w:color w:val="0000FF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http://www.efta.int/media/documents/legal-texts/eea/the-eea-</w:t>
        </w:r>
      </w:hyperlink>
      <w:hyperlink r:id="rId7">
        <w:r>
          <w:rPr>
            <w:color w:val="0000FF"/>
            <w:sz w:val="28"/>
            <w:u w:val="single" w:color="0000FF"/>
          </w:rPr>
          <w:t> agreement/Main%20Text%20of%20the%20Agreement/EEAagreement.pdf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  <w:tab w:pos="3126" w:val="left" w:leader="none"/>
          <w:tab w:pos="5362" w:val="left" w:leader="none"/>
          <w:tab w:pos="6850" w:val="left" w:leader="none"/>
          <w:tab w:pos="8998" w:val="left" w:leader="none"/>
        </w:tabs>
        <w:spacing w:line="240" w:lineRule="auto" w:before="1" w:after="0"/>
        <w:ind w:left="112" w:right="673" w:firstLine="708"/>
        <w:jc w:val="both"/>
        <w:rPr>
          <w:sz w:val="28"/>
        </w:rPr>
      </w:pPr>
      <w:r>
        <w:rPr>
          <w:sz w:val="28"/>
        </w:rPr>
        <w:t>The Agreement on Trade-Related Aspects of Intellectual Property Rights. [Електронний</w:t>
        <w:tab/>
        <w:t>ресурс]</w:t>
        <w:tab/>
        <w:t>–</w:t>
        <w:tab/>
        <w:t>Режим</w:t>
        <w:tab/>
      </w:r>
      <w:r>
        <w:rPr>
          <w:spacing w:val="-4"/>
          <w:sz w:val="28"/>
        </w:rPr>
        <w:t>доступу:</w:t>
      </w:r>
      <w:hyperlink r:id="rId8"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https://www.wto.org/english/docs_e/legal_e/27-trips_01_e.htm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9" w:firstLine="708"/>
        <w:jc w:val="both"/>
        <w:rPr>
          <w:sz w:val="28"/>
        </w:rPr>
      </w:pPr>
      <w:r>
        <w:rPr>
          <w:sz w:val="28"/>
        </w:rPr>
        <w:t>The Agreement on Trade-Related Investment Measures. [Електронний ресурс] – Режим доступу:</w:t>
      </w:r>
      <w:r>
        <w:rPr>
          <w:color w:val="0000FF"/>
          <w:spacing w:val="-29"/>
          <w:sz w:val="28"/>
        </w:rPr>
        <w:t> </w:t>
      </w:r>
      <w:hyperlink r:id="rId9">
        <w:r>
          <w:rPr>
            <w:color w:val="0000FF"/>
            <w:sz w:val="28"/>
            <w:u w:val="single" w:color="0000FF"/>
          </w:rPr>
          <w:t>https://www.wto.org/english/tratop_e/invest_e/trims_e.htm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8" w:firstLine="708"/>
        <w:jc w:val="both"/>
        <w:rPr>
          <w:sz w:val="28"/>
        </w:rPr>
      </w:pPr>
      <w:r>
        <w:rPr>
          <w:sz w:val="28"/>
        </w:rPr>
        <w:t>Association Agreement between European Union and its Member States, of the one part, and Ukraine, of the other part. [Електронний ресурс] – Режим доступу:</w:t>
      </w:r>
      <w:hyperlink r:id="rId10">
        <w:r>
          <w:rPr>
            <w:color w:val="0000FF"/>
            <w:sz w:val="28"/>
            <w:u w:val="single" w:color="0000FF"/>
          </w:rPr>
          <w:t> https://trade.ec.europa.eu/doclib/docs/2016/november/tradoc_155103.pdf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6" w:firstLine="708"/>
        <w:jc w:val="both"/>
        <w:rPr>
          <w:sz w:val="28"/>
        </w:rPr>
      </w:pPr>
      <w:r>
        <w:rPr>
          <w:sz w:val="28"/>
        </w:rPr>
        <w:t>Charter of economic rights and duties of states. [Електронний ресурс] – Режим доступу:</w:t>
      </w:r>
      <w:r>
        <w:rPr>
          <w:color w:val="0000FF"/>
          <w:spacing w:val="-3"/>
          <w:sz w:val="28"/>
        </w:rPr>
        <w:t> </w:t>
      </w:r>
      <w:hyperlink r:id="rId11">
        <w:r>
          <w:rPr>
            <w:color w:val="0000FF"/>
            <w:sz w:val="28"/>
            <w:u w:val="single" w:color="0000FF"/>
          </w:rPr>
          <w:t>http://www.un-documents.net/a29r3281.htm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  <w:tab w:pos="3126" w:val="left" w:leader="none"/>
          <w:tab w:pos="5362" w:val="left" w:leader="none"/>
          <w:tab w:pos="6850" w:val="left" w:leader="none"/>
          <w:tab w:pos="8998" w:val="left" w:leader="none"/>
        </w:tabs>
        <w:spacing w:line="240" w:lineRule="auto" w:before="0" w:after="0"/>
        <w:ind w:left="112" w:right="673" w:firstLine="708"/>
        <w:jc w:val="both"/>
        <w:rPr>
          <w:sz w:val="28"/>
        </w:rPr>
      </w:pPr>
      <w:r>
        <w:rPr>
          <w:sz w:val="28"/>
        </w:rPr>
        <w:t>The Convention Establishing the Multilateral Investment Guarantee Agency. [Електронний</w:t>
        <w:tab/>
        <w:t>ресурс]</w:t>
        <w:tab/>
        <w:t>–</w:t>
        <w:tab/>
        <w:t>Режим</w:t>
        <w:tab/>
      </w:r>
      <w:r>
        <w:rPr>
          <w:spacing w:val="-4"/>
          <w:sz w:val="28"/>
        </w:rPr>
        <w:t>доступу:</w:t>
      </w:r>
      <w:hyperlink r:id="rId12"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pacing w:val="-1"/>
            <w:sz w:val="28"/>
            <w:u w:val="single" w:color="0000FF"/>
          </w:rPr>
          <w:t>http://www.miga.org/sites/default/files/archive/Documents/MIGA%20Convention%20F</w:t>
        </w:r>
      </w:hyperlink>
      <w:hyperlink r:id="rId12"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ebruary%202016.pdf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6" w:firstLine="708"/>
        <w:jc w:val="both"/>
        <w:rPr>
          <w:sz w:val="28"/>
        </w:rPr>
      </w:pPr>
      <w:r>
        <w:rPr>
          <w:sz w:val="28"/>
        </w:rPr>
        <w:t>Declaration on Inadmissibility of Intervention and Interference in the Internal Affairs of States. [Електронний ресурс] – Режим доступу:</w:t>
      </w:r>
      <w:hyperlink r:id="rId13">
        <w:r>
          <w:rPr>
            <w:color w:val="0000FF"/>
            <w:sz w:val="28"/>
            <w:u w:val="single" w:color="0000FF"/>
          </w:rPr>
          <w:t> http://www.un.org/documents/ga/res/36/a36r103.htm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  <w:tab w:pos="3126" w:val="left" w:leader="none"/>
          <w:tab w:pos="5362" w:val="left" w:leader="none"/>
          <w:tab w:pos="6850" w:val="left" w:leader="none"/>
          <w:tab w:pos="8998" w:val="left" w:leader="none"/>
        </w:tabs>
        <w:spacing w:line="240" w:lineRule="auto" w:before="0" w:after="0"/>
        <w:ind w:left="112" w:right="669" w:firstLine="708"/>
        <w:jc w:val="both"/>
        <w:rPr>
          <w:sz w:val="28"/>
        </w:rPr>
      </w:pPr>
      <w:r>
        <w:rPr>
          <w:sz w:val="28"/>
        </w:rPr>
        <w:t>Document on the Bonn conference on Economic Co-operation on Europe. [Електронний</w:t>
        <w:tab/>
        <w:t>ресурс]</w:t>
        <w:tab/>
        <w:t>–</w:t>
        <w:tab/>
        <w:t>Режим</w:t>
        <w:tab/>
      </w:r>
      <w:r>
        <w:rPr>
          <w:spacing w:val="-4"/>
          <w:sz w:val="28"/>
        </w:rPr>
        <w:t>доступу:</w:t>
      </w:r>
      <w:hyperlink r:id="rId14"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https://www.osce.org/eea/14081?download=true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8" w:firstLine="708"/>
        <w:jc w:val="both"/>
        <w:rPr>
          <w:sz w:val="28"/>
        </w:rPr>
      </w:pPr>
      <w:r>
        <w:rPr>
          <w:sz w:val="28"/>
        </w:rPr>
        <w:t>Commission Regulation (EEC) No 4087/88 of 30 November 1988 on the application of Article 85 (3) of the Treaty to categories of franchise agreements. [Електронний ресурс] – Режим доступу:</w:t>
      </w:r>
      <w:r>
        <w:rPr>
          <w:color w:val="0000FF"/>
          <w:sz w:val="28"/>
        </w:rPr>
        <w:t> </w:t>
      </w:r>
      <w:hyperlink r:id="rId15">
        <w:r>
          <w:rPr>
            <w:color w:val="0000FF"/>
            <w:sz w:val="28"/>
            <w:u w:val="single" w:color="0000FF"/>
          </w:rPr>
          <w:t>https://eur-lex.europa.eu/legal-</w:t>
        </w:r>
      </w:hyperlink>
      <w:hyperlink r:id="rId15">
        <w:r>
          <w:rPr>
            <w:color w:val="0000FF"/>
            <w:sz w:val="28"/>
            <w:u w:val="single" w:color="0000FF"/>
          </w:rPr>
          <w:t> content/EN/ALL/?uri=celex:31988R4087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  <w:tab w:pos="2503" w:val="left" w:leader="none"/>
          <w:tab w:pos="4918" w:val="left" w:leader="none"/>
          <w:tab w:pos="6558" w:val="left" w:leader="none"/>
          <w:tab w:pos="7448" w:val="left" w:leader="none"/>
          <w:tab w:pos="8998" w:val="left" w:leader="none"/>
        </w:tabs>
        <w:spacing w:line="240" w:lineRule="auto" w:before="0" w:after="0"/>
        <w:ind w:left="112" w:right="671" w:firstLine="708"/>
        <w:jc w:val="both"/>
        <w:rPr>
          <w:sz w:val="28"/>
        </w:rPr>
      </w:pPr>
      <w:r>
        <w:rPr>
          <w:sz w:val="28"/>
        </w:rPr>
        <w:t>General Assembly Resolution No. 37/249 “Long-term trends in economic development”.</w:t>
        <w:tab/>
        <w:t>[Електронний</w:t>
        <w:tab/>
        <w:t>ресурс]</w:t>
        <w:tab/>
        <w:t>–</w:t>
        <w:tab/>
        <w:t>Режим</w:t>
        <w:tab/>
      </w:r>
      <w:r>
        <w:rPr>
          <w:spacing w:val="-3"/>
          <w:sz w:val="28"/>
        </w:rPr>
        <w:t>доступу:</w:t>
      </w:r>
      <w:hyperlink r:id="rId16">
        <w:r>
          <w:rPr>
            <w:color w:val="0000FF"/>
            <w:spacing w:val="-3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http://www.un.org/documents/ga/res/37/a37r249.htm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8" w:firstLine="708"/>
        <w:jc w:val="both"/>
        <w:rPr>
          <w:sz w:val="28"/>
        </w:rPr>
      </w:pPr>
      <w:r>
        <w:rPr>
          <w:sz w:val="28"/>
        </w:rPr>
        <w:t>Geneva Protocol on Arbitration Clauses. [Електронний ресурс] – Режим </w:t>
      </w:r>
      <w:r>
        <w:rPr>
          <w:spacing w:val="-1"/>
          <w:sz w:val="28"/>
        </w:rPr>
        <w:t>доступу:</w:t>
      </w:r>
      <w:hyperlink r:id="rId17">
        <w:r>
          <w:rPr>
            <w:color w:val="0000FF"/>
            <w:spacing w:val="-1"/>
            <w:sz w:val="28"/>
            <w:u w:val="single" w:color="0000FF"/>
          </w:rPr>
          <w:t>https://treaties.un.org/pages/LONViewDetails.aspx?src=LON&amp;id=548&amp;chapte</w:t>
        </w:r>
      </w:hyperlink>
      <w:hyperlink r:id="rId17">
        <w:r>
          <w:rPr>
            <w:color w:val="0000FF"/>
            <w:spacing w:val="-1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r=30&amp;clang=_en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36" w:top="1160" w:bottom="1320" w:left="1020" w:right="180"/>
        </w:sectPr>
      </w:pPr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74" w:after="0"/>
        <w:ind w:left="112" w:right="668" w:firstLine="708"/>
        <w:jc w:val="left"/>
        <w:rPr>
          <w:sz w:val="28"/>
        </w:rPr>
      </w:pPr>
      <w:r>
        <w:rPr>
          <w:sz w:val="28"/>
        </w:rPr>
        <w:t>ICSID Convention, Regulations and Rules. [Електронний ресурс] – Режим доступу:</w:t>
      </w:r>
      <w:hyperlink r:id="rId18">
        <w:r>
          <w:rPr>
            <w:color w:val="0000FF"/>
            <w:sz w:val="28"/>
            <w:u w:val="single" w:color="0000FF"/>
          </w:rPr>
          <w:t>https://icsid.worldbank.org/en/documents/icsiddocs/icsid%20convention%20e</w:t>
        </w:r>
      </w:hyperlink>
      <w:hyperlink r:id="rId18">
        <w:r>
          <w:rPr>
            <w:color w:val="0000FF"/>
            <w:sz w:val="28"/>
            <w:u w:val="single" w:color="0000FF"/>
          </w:rPr>
          <w:t> nglish.pdf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  <w:tab w:pos="3126" w:val="left" w:leader="none"/>
          <w:tab w:pos="5362" w:val="left" w:leader="none"/>
          <w:tab w:pos="6850" w:val="left" w:leader="none"/>
          <w:tab w:pos="8998" w:val="left" w:leader="none"/>
        </w:tabs>
        <w:spacing w:line="240" w:lineRule="auto" w:before="2" w:after="0"/>
        <w:ind w:left="112" w:right="673" w:firstLine="708"/>
        <w:jc w:val="both"/>
        <w:rPr>
          <w:sz w:val="28"/>
        </w:rPr>
      </w:pPr>
      <w:r>
        <w:rPr>
          <w:sz w:val="28"/>
        </w:rPr>
        <w:t>International Covenant on Economic, Social and Cultural Rights. [Електронний</w:t>
        <w:tab/>
        <w:t>ресурс]</w:t>
        <w:tab/>
        <w:t>–</w:t>
        <w:tab/>
        <w:t>Режим</w:t>
        <w:tab/>
      </w:r>
      <w:r>
        <w:rPr>
          <w:spacing w:val="-4"/>
          <w:sz w:val="28"/>
        </w:rPr>
        <w:t>доступу:</w:t>
      </w:r>
      <w:hyperlink r:id="rId19"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https://treaties.un.org/doc/treaties/1976/01/19760103%2009-57%20pm/ch_iv_03.pdf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  <w:tab w:pos="3127" w:val="left" w:leader="none"/>
          <w:tab w:pos="5362" w:val="left" w:leader="none"/>
          <w:tab w:pos="6850" w:val="left" w:leader="none"/>
          <w:tab w:pos="8998" w:val="left" w:leader="none"/>
        </w:tabs>
        <w:spacing w:line="240" w:lineRule="auto" w:before="0" w:after="0"/>
        <w:ind w:left="112" w:right="671" w:firstLine="708"/>
        <w:jc w:val="both"/>
        <w:rPr>
          <w:sz w:val="28"/>
        </w:rPr>
      </w:pPr>
      <w:r>
        <w:rPr>
          <w:sz w:val="28"/>
        </w:rPr>
        <w:t>Manila Declaration on the Peaceful Settlement of Disputes between States. [Електронний</w:t>
        <w:tab/>
        <w:t>ресурс]</w:t>
        <w:tab/>
        <w:t>–</w:t>
        <w:tab/>
        <w:t>Режим</w:t>
        <w:tab/>
      </w:r>
      <w:r>
        <w:rPr>
          <w:spacing w:val="-4"/>
          <w:sz w:val="28"/>
        </w:rPr>
        <w:t>доступу:</w:t>
      </w:r>
      <w:hyperlink r:id="rId20"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http://www.un.org/documents/ga/res/37/a37r010.htm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  <w:tab w:pos="3126" w:val="left" w:leader="none"/>
          <w:tab w:pos="5362" w:val="left" w:leader="none"/>
          <w:tab w:pos="6850" w:val="left" w:leader="none"/>
          <w:tab w:pos="8998" w:val="left" w:leader="none"/>
        </w:tabs>
        <w:spacing w:line="240" w:lineRule="auto" w:before="0" w:after="0"/>
        <w:ind w:left="112" w:right="671" w:firstLine="708"/>
        <w:jc w:val="both"/>
        <w:rPr>
          <w:sz w:val="28"/>
        </w:rPr>
      </w:pPr>
      <w:r>
        <w:rPr>
          <w:sz w:val="28"/>
        </w:rPr>
        <w:t>International Treaties and Conventions on Intellectual Property. [Електронний</w:t>
        <w:tab/>
        <w:t>ресурс]</w:t>
        <w:tab/>
        <w:t>–</w:t>
        <w:tab/>
        <w:t>Режим</w:t>
        <w:tab/>
      </w:r>
      <w:r>
        <w:rPr>
          <w:spacing w:val="-4"/>
          <w:sz w:val="28"/>
        </w:rPr>
        <w:t>доступу:</w:t>
      </w:r>
      <w:hyperlink r:id="rId21"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http://www.wipo.int/export/sites/www/about-ip/en/iprm/pdf/ch5.pdf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8" w:firstLine="708"/>
        <w:jc w:val="both"/>
        <w:rPr>
          <w:sz w:val="28"/>
        </w:rPr>
      </w:pPr>
      <w:r>
        <w:rPr>
          <w:sz w:val="28"/>
        </w:rPr>
        <w:t>Statute of the International Court of Justice. [Електронний ресурс] – Режим доступу:</w:t>
      </w:r>
      <w:r>
        <w:rPr>
          <w:color w:val="0000FF"/>
          <w:spacing w:val="-1"/>
          <w:sz w:val="28"/>
        </w:rPr>
        <w:t> </w:t>
      </w:r>
      <w:hyperlink r:id="rId22">
        <w:r>
          <w:rPr>
            <w:color w:val="0000FF"/>
            <w:sz w:val="28"/>
            <w:u w:val="single" w:color="0000FF"/>
          </w:rPr>
          <w:t>https://www.icj-cij.org/en/statute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1" w:after="0"/>
        <w:ind w:left="112" w:right="669" w:firstLine="708"/>
        <w:jc w:val="both"/>
        <w:rPr>
          <w:sz w:val="28"/>
        </w:rPr>
      </w:pPr>
      <w:r>
        <w:rPr>
          <w:sz w:val="28"/>
        </w:rPr>
        <w:t>The General Agreement on Trade in Services. [Електронний ресурс] – Режим доступу:</w:t>
      </w:r>
      <w:r>
        <w:rPr>
          <w:color w:val="0000FF"/>
          <w:spacing w:val="-4"/>
          <w:sz w:val="28"/>
        </w:rPr>
        <w:t> </w:t>
      </w:r>
      <w:hyperlink r:id="rId23">
        <w:r>
          <w:rPr>
            <w:color w:val="0000FF"/>
            <w:sz w:val="28"/>
            <w:u w:val="single" w:color="0000FF"/>
          </w:rPr>
          <w:t>https://www.wto.org/english/docs_e/legal_e/26-gats.pdf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9" w:firstLine="708"/>
        <w:jc w:val="both"/>
        <w:rPr>
          <w:sz w:val="28"/>
        </w:rPr>
      </w:pPr>
      <w:r>
        <w:rPr>
          <w:sz w:val="28"/>
        </w:rPr>
        <w:t>The General Agreement on Tariffs and Trade. [Електронний ресурс] – Режим доступу:</w:t>
      </w:r>
      <w:r>
        <w:rPr>
          <w:color w:val="0000FF"/>
          <w:spacing w:val="-4"/>
          <w:sz w:val="28"/>
        </w:rPr>
        <w:t> </w:t>
      </w:r>
      <w:hyperlink r:id="rId24">
        <w:r>
          <w:rPr>
            <w:color w:val="0000FF"/>
            <w:sz w:val="28"/>
            <w:u w:val="single" w:color="0000FF"/>
          </w:rPr>
          <w:t>https://www.wto.org/english/docs_e/legal_e/gatt47.pdf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8" w:firstLine="708"/>
        <w:jc w:val="both"/>
        <w:rPr>
          <w:sz w:val="28"/>
        </w:rPr>
      </w:pPr>
      <w:r>
        <w:rPr>
          <w:sz w:val="28"/>
        </w:rPr>
        <w:t>Treaty of Lisbon. [Електронний ресурс] – Режим доступу:</w:t>
      </w:r>
      <w:r>
        <w:rPr>
          <w:color w:val="0000FF"/>
          <w:sz w:val="28"/>
        </w:rPr>
        <w:t> </w:t>
      </w:r>
      <w:hyperlink r:id="rId25">
        <w:r>
          <w:rPr>
            <w:color w:val="0000FF"/>
            <w:sz w:val="28"/>
            <w:u w:val="single" w:color="0000FF"/>
          </w:rPr>
          <w:t>https://eur-</w:t>
        </w:r>
      </w:hyperlink>
      <w:hyperlink r:id="rId25">
        <w:r>
          <w:rPr>
            <w:color w:val="0000FF"/>
            <w:sz w:val="28"/>
            <w:u w:val="single" w:color="0000FF"/>
          </w:rPr>
          <w:t> lex.europa.eu/legal-content/EN/TXT/?uri=OJ:C:2007:306:TOC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3" w:firstLine="708"/>
        <w:jc w:val="both"/>
        <w:rPr>
          <w:sz w:val="28"/>
        </w:rPr>
      </w:pPr>
      <w:r>
        <w:rPr>
          <w:sz w:val="28"/>
        </w:rPr>
        <w:t>UN Charter. [Електронний ресурс] – Режим доступу:</w:t>
      </w:r>
      <w:hyperlink r:id="rId26">
        <w:r>
          <w:rPr>
            <w:color w:val="0000FF"/>
            <w:sz w:val="28"/>
            <w:u w:val="single" w:color="0000FF"/>
          </w:rPr>
          <w:t> http://www.un.org/en/charter-united-nations/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  <w:tab w:pos="3126" w:val="left" w:leader="none"/>
          <w:tab w:pos="5362" w:val="left" w:leader="none"/>
          <w:tab w:pos="6850" w:val="left" w:leader="none"/>
          <w:tab w:pos="8998" w:val="left" w:leader="none"/>
        </w:tabs>
        <w:spacing w:line="240" w:lineRule="auto" w:before="0" w:after="0"/>
        <w:ind w:left="112" w:right="671" w:firstLine="708"/>
        <w:jc w:val="both"/>
        <w:rPr>
          <w:sz w:val="28"/>
        </w:rPr>
      </w:pPr>
      <w:r>
        <w:rPr>
          <w:sz w:val="28"/>
        </w:rPr>
        <w:t>UN Convention on Contracts for the International Sale of Goods. [Електронний</w:t>
        <w:tab/>
        <w:t>ресурс]</w:t>
        <w:tab/>
        <w:t>–</w:t>
        <w:tab/>
        <w:t>Режим</w:t>
        <w:tab/>
      </w:r>
      <w:r>
        <w:rPr>
          <w:spacing w:val="-4"/>
          <w:sz w:val="28"/>
        </w:rPr>
        <w:t>доступу:</w:t>
      </w:r>
      <w:hyperlink r:id="rId27">
        <w:r>
          <w:rPr>
            <w:color w:val="0000FF"/>
            <w:spacing w:val="-4"/>
            <w:sz w:val="28"/>
            <w:u w:val="single" w:color="0000FF"/>
          </w:rPr>
          <w:t> </w:t>
        </w:r>
        <w:r>
          <w:rPr>
            <w:color w:val="0000FF"/>
            <w:sz w:val="28"/>
            <w:u w:val="single" w:color="0000FF"/>
          </w:rPr>
          <w:t>https://www.uncitral.org/pdf/english/texts/sales/cisg/V1056997-CISG-e-book.pdf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72" w:firstLine="708"/>
        <w:jc w:val="both"/>
        <w:rPr>
          <w:sz w:val="28"/>
        </w:rPr>
      </w:pPr>
      <w:r>
        <w:rPr>
          <w:sz w:val="28"/>
        </w:rPr>
        <w:t>UNCITRAL Arbitration Rules. [Електронний ресурс] – Режим доступу:</w:t>
      </w:r>
      <w:hyperlink r:id="rId28">
        <w:r>
          <w:rPr>
            <w:color w:val="0000FF"/>
            <w:sz w:val="28"/>
            <w:u w:val="single" w:color="0000FF"/>
          </w:rPr>
          <w:t> https://www.uncitral.org/pdf/english/texts/arbitration/arb-rules/arb-rules.pdf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1" w:after="0"/>
        <w:ind w:left="112" w:right="666" w:firstLine="708"/>
        <w:jc w:val="both"/>
        <w:rPr>
          <w:sz w:val="28"/>
        </w:rPr>
      </w:pPr>
      <w:r>
        <w:rPr>
          <w:sz w:val="28"/>
        </w:rPr>
        <w:t>UNIDROIT Convention on International Factoring. [Електронний ресурс] – Режим доступу:</w:t>
      </w:r>
      <w:r>
        <w:rPr>
          <w:color w:val="0000FF"/>
          <w:spacing w:val="-3"/>
          <w:sz w:val="28"/>
        </w:rPr>
        <w:t> </w:t>
      </w:r>
      <w:hyperlink r:id="rId29">
        <w:r>
          <w:rPr>
            <w:color w:val="0000FF"/>
            <w:sz w:val="28"/>
            <w:u w:val="single" w:color="0000FF"/>
          </w:rPr>
          <w:t>https://www.unidroit.org/instruments/factoring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9" w:firstLine="708"/>
        <w:jc w:val="both"/>
        <w:rPr>
          <w:sz w:val="28"/>
        </w:rPr>
      </w:pPr>
      <w:r>
        <w:rPr>
          <w:sz w:val="28"/>
        </w:rPr>
        <w:t>UNIDROIT Convention on International Financial Leasing. [Електронний ресурс] – Режим доступу:</w:t>
      </w:r>
      <w:r>
        <w:rPr>
          <w:color w:val="0000FF"/>
          <w:spacing w:val="-9"/>
          <w:sz w:val="28"/>
        </w:rPr>
        <w:t> </w:t>
      </w:r>
      <w:hyperlink r:id="rId30">
        <w:r>
          <w:rPr>
            <w:color w:val="0000FF"/>
            <w:sz w:val="28"/>
            <w:u w:val="single" w:color="0000FF"/>
          </w:rPr>
          <w:t>https://www.unidroit.org/leasing-ol/leasing-english</w:t>
        </w:r>
      </w:hyperlink>
    </w:p>
    <w:p>
      <w:pPr>
        <w:pStyle w:val="ListParagraph"/>
        <w:numPr>
          <w:ilvl w:val="0"/>
          <w:numId w:val="15"/>
        </w:numPr>
        <w:tabs>
          <w:tab w:pos="1246" w:val="left" w:leader="none"/>
        </w:tabs>
        <w:spacing w:line="240" w:lineRule="auto" w:before="0" w:after="0"/>
        <w:ind w:left="112" w:right="665" w:firstLine="708"/>
        <w:jc w:val="both"/>
        <w:rPr>
          <w:sz w:val="28"/>
        </w:rPr>
      </w:pPr>
      <w:r>
        <w:rPr>
          <w:sz w:val="28"/>
        </w:rPr>
        <w:t>Vienna Convention on Law of Treaties between States and International Organizations or between International Organizations. [Електронний ресурс] – Режим доступу:</w:t>
      </w:r>
      <w:r>
        <w:rPr>
          <w:color w:val="0000FF"/>
          <w:sz w:val="28"/>
        </w:rPr>
        <w:t> </w:t>
      </w:r>
      <w:hyperlink r:id="rId31">
        <w:r>
          <w:rPr>
            <w:color w:val="0000FF"/>
            <w:sz w:val="28"/>
            <w:u w:val="single" w:color="0000FF"/>
          </w:rPr>
          <w:t>https://treaties.un.org/pages/viewdetails.aspx?src=treaty&amp;mtdsg_no=xxiii-</w:t>
        </w:r>
      </w:hyperlink>
      <w:hyperlink r:id="rId31">
        <w:r>
          <w:rPr>
            <w:color w:val="0000FF"/>
            <w:sz w:val="28"/>
            <w:u w:val="single" w:color="0000FF"/>
          </w:rPr>
          <w:t> 3&amp;chapter=23&amp;lang=en</w:t>
        </w:r>
      </w:hyperlink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2"/>
        <w:spacing w:before="89"/>
        <w:rPr>
          <w:i/>
          <w:u w:val="none"/>
        </w:rPr>
      </w:pPr>
      <w:r>
        <w:rPr>
          <w:b w:val="0"/>
          <w:i w:val="0"/>
          <w:spacing w:val="-71"/>
          <w:w w:val="100"/>
          <w:u w:val="thick"/>
        </w:rPr>
        <w:t> </w:t>
      </w:r>
      <w:r>
        <w:rPr>
          <w:i/>
          <w:u w:val="thick"/>
        </w:rPr>
        <w:t>Інформаційні ресурси:</w:t>
      </w:r>
    </w:p>
    <w:p>
      <w:pPr>
        <w:pStyle w:val="BodyText"/>
        <w:spacing w:before="2"/>
        <w:ind w:left="0"/>
        <w:rPr>
          <w:b/>
          <w:i/>
          <w:sz w:val="29"/>
        </w:rPr>
      </w:pPr>
    </w:p>
    <w:p>
      <w:pPr>
        <w:pStyle w:val="ListParagraph"/>
        <w:numPr>
          <w:ilvl w:val="0"/>
          <w:numId w:val="16"/>
        </w:numPr>
        <w:tabs>
          <w:tab w:pos="474" w:val="left" w:leader="none"/>
        </w:tabs>
        <w:spacing w:line="322" w:lineRule="exact" w:before="89" w:after="0"/>
        <w:ind w:left="473" w:right="0" w:hanging="362"/>
        <w:jc w:val="left"/>
        <w:rPr>
          <w:sz w:val="28"/>
        </w:rPr>
      </w:pPr>
      <w:hyperlink r:id="rId32">
        <w:r>
          <w:rPr>
            <w:color w:val="0000FF"/>
            <w:sz w:val="28"/>
            <w:u w:val="single" w:color="0000FF"/>
          </w:rPr>
          <w:t>http://rada.gov.ua/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- Офіційний веб-сайт Верховної Ради</w:t>
      </w:r>
      <w:r>
        <w:rPr>
          <w:spacing w:val="-9"/>
          <w:sz w:val="28"/>
        </w:rPr>
        <w:t> </w:t>
      </w:r>
      <w:r>
        <w:rPr>
          <w:sz w:val="28"/>
        </w:rPr>
        <w:t>України</w:t>
      </w:r>
    </w:p>
    <w:p>
      <w:pPr>
        <w:pStyle w:val="ListParagraph"/>
        <w:numPr>
          <w:ilvl w:val="0"/>
          <w:numId w:val="16"/>
        </w:numPr>
        <w:tabs>
          <w:tab w:pos="474" w:val="left" w:leader="none"/>
        </w:tabs>
        <w:spacing w:line="322" w:lineRule="exact" w:before="0" w:after="0"/>
        <w:ind w:left="473" w:right="0" w:hanging="362"/>
        <w:jc w:val="left"/>
        <w:rPr>
          <w:sz w:val="28"/>
        </w:rPr>
      </w:pPr>
      <w:hyperlink r:id="rId33">
        <w:r>
          <w:rPr>
            <w:color w:val="0000FF"/>
            <w:sz w:val="28"/>
            <w:u w:val="single" w:color="0000FF"/>
          </w:rPr>
          <w:t>http://kmu.gov.ua</w:t>
        </w:r>
      </w:hyperlink>
      <w:r>
        <w:rPr>
          <w:color w:val="0000FF"/>
          <w:sz w:val="28"/>
        </w:rPr>
        <w:t> </w:t>
      </w:r>
      <w:r>
        <w:rPr>
          <w:sz w:val="28"/>
        </w:rPr>
        <w:t>- Офіційний веб-сайт Кабінету Міністрів</w:t>
      </w:r>
      <w:r>
        <w:rPr>
          <w:spacing w:val="-18"/>
          <w:sz w:val="28"/>
        </w:rPr>
        <w:t> </w:t>
      </w:r>
      <w:r>
        <w:rPr>
          <w:sz w:val="28"/>
        </w:rPr>
        <w:t>України</w:t>
      </w:r>
    </w:p>
    <w:p>
      <w:pPr>
        <w:pStyle w:val="ListParagraph"/>
        <w:numPr>
          <w:ilvl w:val="0"/>
          <w:numId w:val="16"/>
        </w:numPr>
        <w:tabs>
          <w:tab w:pos="474" w:val="left" w:leader="none"/>
        </w:tabs>
        <w:spacing w:line="240" w:lineRule="auto" w:before="0" w:after="0"/>
        <w:ind w:left="473" w:right="0" w:hanging="362"/>
        <w:jc w:val="left"/>
        <w:rPr>
          <w:sz w:val="28"/>
        </w:rPr>
      </w:pPr>
      <w:hyperlink r:id="rId34">
        <w:r>
          <w:rPr>
            <w:color w:val="0000FF"/>
            <w:sz w:val="28"/>
            <w:u w:val="single" w:color="0000FF"/>
          </w:rPr>
          <w:t>https://minjust.gov.ua/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- Офіційний веб-сайт Міністерства юстиції</w:t>
      </w:r>
      <w:r>
        <w:rPr>
          <w:spacing w:val="-10"/>
          <w:sz w:val="28"/>
        </w:rPr>
        <w:t> </w:t>
      </w:r>
      <w:r>
        <w:rPr>
          <w:sz w:val="28"/>
        </w:rPr>
        <w:t>України</w:t>
      </w:r>
    </w:p>
    <w:p>
      <w:pPr>
        <w:pStyle w:val="ListParagraph"/>
        <w:numPr>
          <w:ilvl w:val="0"/>
          <w:numId w:val="16"/>
        </w:numPr>
        <w:tabs>
          <w:tab w:pos="474" w:val="left" w:leader="none"/>
          <w:tab w:pos="4973" w:val="left" w:leader="none"/>
          <w:tab w:pos="5432" w:val="left" w:leader="none"/>
          <w:tab w:pos="7087" w:val="left" w:leader="none"/>
          <w:tab w:pos="8467" w:val="left" w:leader="none"/>
        </w:tabs>
        <w:spacing w:line="240" w:lineRule="auto" w:before="1" w:after="0"/>
        <w:ind w:left="473" w:right="669" w:hanging="361"/>
        <w:jc w:val="left"/>
        <w:rPr>
          <w:sz w:val="28"/>
        </w:rPr>
      </w:pPr>
      <w:hyperlink r:id="rId35">
        <w:r>
          <w:rPr>
            <w:color w:val="0000FF"/>
            <w:sz w:val="28"/>
            <w:u w:val="single" w:color="0000FF"/>
          </w:rPr>
          <w:t>http://www.me.gov.ua/?lang=uk-UA</w:t>
        </w:r>
      </w:hyperlink>
      <w:r>
        <w:rPr>
          <w:color w:val="0000FF"/>
          <w:sz w:val="28"/>
        </w:rPr>
        <w:tab/>
      </w:r>
      <w:r>
        <w:rPr>
          <w:sz w:val="28"/>
        </w:rPr>
        <w:t>-</w:t>
        <w:tab/>
        <w:t>Офіційний</w:t>
        <w:tab/>
        <w:t>веб-сайт</w:t>
        <w:tab/>
      </w:r>
      <w:r>
        <w:rPr>
          <w:spacing w:val="-1"/>
          <w:sz w:val="28"/>
        </w:rPr>
        <w:t>Міністерства </w:t>
      </w:r>
      <w:r>
        <w:rPr>
          <w:sz w:val="28"/>
        </w:rPr>
        <w:t>економічного розвитку та торгівлі</w:t>
      </w:r>
      <w:r>
        <w:rPr>
          <w:spacing w:val="-3"/>
          <w:sz w:val="28"/>
        </w:rPr>
        <w:t> </w:t>
      </w:r>
      <w:r>
        <w:rPr>
          <w:sz w:val="28"/>
        </w:rPr>
        <w:t>України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136" w:top="1160" w:bottom="1340" w:left="1020" w:right="180"/>
        </w:sectPr>
      </w:pPr>
    </w:p>
    <w:p>
      <w:pPr>
        <w:pStyle w:val="ListParagraph"/>
        <w:numPr>
          <w:ilvl w:val="0"/>
          <w:numId w:val="16"/>
        </w:numPr>
        <w:tabs>
          <w:tab w:pos="474" w:val="left" w:leader="none"/>
        </w:tabs>
        <w:spacing w:line="240" w:lineRule="auto" w:before="74" w:after="0"/>
        <w:ind w:left="473" w:right="0" w:hanging="362"/>
        <w:jc w:val="left"/>
        <w:rPr>
          <w:sz w:val="28"/>
        </w:rPr>
      </w:pPr>
      <w:hyperlink r:id="rId36">
        <w:r>
          <w:rPr>
            <w:color w:val="0000FF"/>
            <w:sz w:val="28"/>
            <w:u w:val="single" w:color="0000FF"/>
          </w:rPr>
          <w:t>https://mon.gov.ua/ua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- Офіційний веб-сайт Міністерства освіти і науки</w:t>
      </w:r>
      <w:r>
        <w:rPr>
          <w:spacing w:val="-13"/>
          <w:sz w:val="28"/>
        </w:rPr>
        <w:t> </w:t>
      </w:r>
      <w:r>
        <w:rPr>
          <w:sz w:val="28"/>
        </w:rPr>
        <w:t>України</w:t>
      </w:r>
    </w:p>
    <w:p>
      <w:pPr>
        <w:pStyle w:val="ListParagraph"/>
        <w:numPr>
          <w:ilvl w:val="0"/>
          <w:numId w:val="16"/>
        </w:numPr>
        <w:tabs>
          <w:tab w:pos="474" w:val="left" w:leader="none"/>
        </w:tabs>
        <w:spacing w:line="240" w:lineRule="auto" w:before="3" w:after="0"/>
        <w:ind w:left="473" w:right="670" w:hanging="361"/>
        <w:jc w:val="left"/>
        <w:rPr>
          <w:sz w:val="28"/>
        </w:rPr>
      </w:pPr>
      <w:hyperlink r:id="rId37">
        <w:r>
          <w:rPr>
            <w:color w:val="0000FF"/>
            <w:sz w:val="28"/>
            <w:u w:val="single" w:color="0000FF"/>
          </w:rPr>
          <w:t>http://www.un.org/en/index.html</w:t>
        </w:r>
      </w:hyperlink>
      <w:r>
        <w:rPr>
          <w:color w:val="0000FF"/>
          <w:sz w:val="28"/>
        </w:rPr>
        <w:t> </w:t>
      </w:r>
      <w:r>
        <w:rPr>
          <w:sz w:val="28"/>
        </w:rPr>
        <w:t>- Офіційний веб-сайт Організації об’єднаних націй</w:t>
      </w:r>
    </w:p>
    <w:p>
      <w:pPr>
        <w:pStyle w:val="ListParagraph"/>
        <w:numPr>
          <w:ilvl w:val="0"/>
          <w:numId w:val="16"/>
        </w:numPr>
        <w:tabs>
          <w:tab w:pos="474" w:val="left" w:leader="none"/>
        </w:tabs>
        <w:spacing w:line="240" w:lineRule="auto" w:before="0" w:after="0"/>
        <w:ind w:left="473" w:right="668" w:hanging="361"/>
        <w:jc w:val="left"/>
        <w:rPr>
          <w:sz w:val="28"/>
        </w:rPr>
      </w:pPr>
      <w:hyperlink r:id="rId38">
        <w:r>
          <w:rPr>
            <w:color w:val="0000FF"/>
            <w:sz w:val="28"/>
            <w:u w:val="single" w:color="0000FF"/>
          </w:rPr>
          <w:t>https://europa.eu/european-union/index_en</w:t>
        </w:r>
      </w:hyperlink>
      <w:r>
        <w:rPr>
          <w:color w:val="0000FF"/>
          <w:sz w:val="28"/>
        </w:rPr>
        <w:t> </w:t>
      </w:r>
      <w:r>
        <w:rPr>
          <w:sz w:val="28"/>
        </w:rPr>
        <w:t>- Офіційний веб-сайт Європейського Союзу</w:t>
      </w:r>
    </w:p>
    <w:p>
      <w:pPr>
        <w:pStyle w:val="ListParagraph"/>
        <w:numPr>
          <w:ilvl w:val="0"/>
          <w:numId w:val="16"/>
        </w:numPr>
        <w:tabs>
          <w:tab w:pos="474" w:val="left" w:leader="none"/>
        </w:tabs>
        <w:spacing w:line="321" w:lineRule="exact" w:before="0" w:after="0"/>
        <w:ind w:left="473" w:right="0" w:hanging="362"/>
        <w:jc w:val="left"/>
        <w:rPr>
          <w:sz w:val="28"/>
        </w:rPr>
      </w:pPr>
      <w:hyperlink r:id="rId39">
        <w:r>
          <w:rPr>
            <w:color w:val="0000FF"/>
            <w:sz w:val="28"/>
            <w:u w:val="single" w:color="0000FF"/>
          </w:rPr>
          <w:t>https://eur-lex.europa.eu/homepage.html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- EUR-lex: access to European Union</w:t>
      </w:r>
      <w:r>
        <w:rPr>
          <w:spacing w:val="-10"/>
          <w:sz w:val="28"/>
        </w:rPr>
        <w:t> </w:t>
      </w:r>
      <w:r>
        <w:rPr>
          <w:sz w:val="28"/>
        </w:rPr>
        <w:t>law</w:t>
      </w:r>
    </w:p>
    <w:p>
      <w:pPr>
        <w:pStyle w:val="ListParagraph"/>
        <w:numPr>
          <w:ilvl w:val="0"/>
          <w:numId w:val="16"/>
        </w:numPr>
        <w:tabs>
          <w:tab w:pos="474" w:val="left" w:leader="none"/>
          <w:tab w:pos="5175" w:val="left" w:leader="none"/>
          <w:tab w:pos="5504" w:val="left" w:leader="none"/>
          <w:tab w:pos="7026" w:val="left" w:leader="none"/>
          <w:tab w:pos="8273" w:val="left" w:leader="none"/>
        </w:tabs>
        <w:spacing w:line="240" w:lineRule="auto" w:before="0" w:after="0"/>
        <w:ind w:left="112" w:right="670" w:firstLine="0"/>
        <w:jc w:val="left"/>
        <w:rPr>
          <w:sz w:val="28"/>
        </w:rPr>
      </w:pPr>
      <w:hyperlink r:id="rId40">
        <w:r>
          <w:rPr>
            <w:color w:val="0000FF"/>
            <w:sz w:val="28"/>
            <w:u w:val="single" w:color="0000FF"/>
          </w:rPr>
          <w:t>https://www.wto.org/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- Офіційний веб-сайт </w:t>
      </w:r>
      <w:r>
        <w:rPr>
          <w:spacing w:val="-2"/>
          <w:sz w:val="28"/>
        </w:rPr>
        <w:t>WTO </w:t>
      </w:r>
      <w:r>
        <w:rPr>
          <w:sz w:val="28"/>
        </w:rPr>
        <w:t>10.</w:t>
      </w:r>
      <w:hyperlink r:id="rId41">
        <w:r>
          <w:rPr>
            <w:color w:val="0000FF"/>
            <w:sz w:val="28"/>
            <w:u w:val="single" w:color="0000FF"/>
          </w:rPr>
          <w:t>https://unctad.org/en/Pages/Home.aspx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- Офіційний веб-сайт UNCTAD 11.</w:t>
      </w:r>
      <w:hyperlink r:id="rId42">
        <w:r>
          <w:rPr>
            <w:color w:val="0000FF"/>
            <w:sz w:val="28"/>
            <w:u w:val="single" w:color="0000FF"/>
          </w:rPr>
          <w:t>https://uncitral.un.org/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- Офіційний веб-сайт UNCITRAL 12.</w:t>
      </w:r>
      <w:hyperlink r:id="rId43">
        <w:r>
          <w:rPr>
            <w:color w:val="0000FF"/>
            <w:sz w:val="28"/>
            <w:u w:val="single" w:color="0000FF"/>
          </w:rPr>
          <w:t>http://investmentpolicyhub.unctad.org/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- Investment policy HUB (UNCTAD) 13.</w:t>
      </w:r>
      <w:hyperlink r:id="rId44">
        <w:r>
          <w:rPr>
            <w:color w:val="0000FF"/>
            <w:sz w:val="28"/>
            <w:u w:val="single" w:color="0000FF"/>
          </w:rPr>
          <w:t>https://www.imf.org/external/index.htm</w:t>
        </w:r>
      </w:hyperlink>
      <w:r>
        <w:rPr>
          <w:color w:val="0000FF"/>
          <w:sz w:val="28"/>
        </w:rPr>
        <w:tab/>
      </w:r>
      <w:r>
        <w:rPr>
          <w:sz w:val="28"/>
        </w:rPr>
        <w:t>-</w:t>
        <w:tab/>
        <w:t>Офіційний</w:t>
        <w:tab/>
        <w:t>веб-сайт</w:t>
        <w:tab/>
      </w:r>
      <w:r>
        <w:rPr>
          <w:spacing w:val="-1"/>
          <w:sz w:val="28"/>
        </w:rPr>
        <w:t>Міжнародного</w:t>
      </w:r>
    </w:p>
    <w:p>
      <w:pPr>
        <w:pStyle w:val="BodyText"/>
        <w:ind w:left="473"/>
      </w:pPr>
      <w:r>
        <w:rPr/>
        <w:t>валютного фонду</w:t>
      </w:r>
    </w:p>
    <w:p>
      <w:pPr>
        <w:pStyle w:val="ListParagraph"/>
        <w:numPr>
          <w:ilvl w:val="0"/>
          <w:numId w:val="17"/>
        </w:numPr>
        <w:tabs>
          <w:tab w:pos="474" w:val="left" w:leader="none"/>
          <w:tab w:pos="6452" w:val="left" w:leader="none"/>
          <w:tab w:pos="7141" w:val="left" w:leader="none"/>
          <w:tab w:pos="9024" w:val="left" w:leader="none"/>
        </w:tabs>
        <w:spacing w:line="240" w:lineRule="auto" w:before="0" w:after="0"/>
        <w:ind w:left="473" w:right="665" w:hanging="361"/>
        <w:jc w:val="left"/>
        <w:rPr>
          <w:sz w:val="28"/>
        </w:rPr>
      </w:pPr>
      <w:hyperlink r:id="rId45">
        <w:r>
          <w:rPr>
            <w:color w:val="0000FF"/>
            <w:sz w:val="28"/>
            <w:u w:val="single" w:color="0000FF"/>
          </w:rPr>
          <w:t>https://www.worldbank.org/en/who-we-are/ibrd</w:t>
        </w:r>
      </w:hyperlink>
      <w:r>
        <w:rPr>
          <w:color w:val="0000FF"/>
          <w:sz w:val="28"/>
        </w:rPr>
        <w:tab/>
      </w:r>
      <w:r>
        <w:rPr>
          <w:sz w:val="28"/>
        </w:rPr>
        <w:t>-</w:t>
        <w:tab/>
        <w:t>Офіційний</w:t>
        <w:tab/>
      </w:r>
      <w:r>
        <w:rPr>
          <w:spacing w:val="-3"/>
          <w:sz w:val="28"/>
        </w:rPr>
        <w:t>веб-сайт </w:t>
      </w:r>
      <w:r>
        <w:rPr>
          <w:sz w:val="28"/>
        </w:rPr>
        <w:t>Міжнародного банку реконструкції та</w:t>
      </w:r>
      <w:r>
        <w:rPr>
          <w:spacing w:val="-1"/>
          <w:sz w:val="28"/>
        </w:rPr>
        <w:t> </w:t>
      </w:r>
      <w:r>
        <w:rPr>
          <w:sz w:val="28"/>
        </w:rPr>
        <w:t>розвитку</w:t>
      </w:r>
    </w:p>
    <w:p>
      <w:pPr>
        <w:pStyle w:val="ListParagraph"/>
        <w:numPr>
          <w:ilvl w:val="0"/>
          <w:numId w:val="17"/>
        </w:numPr>
        <w:tabs>
          <w:tab w:pos="474" w:val="left" w:leader="none"/>
          <w:tab w:pos="7016" w:val="left" w:leader="none"/>
          <w:tab w:pos="7422" w:val="left" w:leader="none"/>
          <w:tab w:pos="9023" w:val="left" w:leader="none"/>
        </w:tabs>
        <w:spacing w:line="240" w:lineRule="auto" w:before="1" w:after="0"/>
        <w:ind w:left="112" w:right="665" w:firstLine="0"/>
        <w:jc w:val="left"/>
        <w:rPr>
          <w:sz w:val="28"/>
        </w:rPr>
      </w:pPr>
      <w:hyperlink r:id="rId46">
        <w:r>
          <w:rPr>
            <w:color w:val="0000FF"/>
            <w:sz w:val="28"/>
            <w:u w:val="single" w:color="0000FF"/>
          </w:rPr>
          <w:t>https://www.worldbank.org/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- Офіційний веб-сайт Групи Світового банку 16.</w:t>
      </w:r>
      <w:hyperlink r:id="rId47">
        <w:r>
          <w:rPr>
            <w:color w:val="0000FF"/>
            <w:sz w:val="28"/>
            <w:u w:val="single" w:color="0000FF"/>
          </w:rPr>
          <w:t>https://icsid.worldbank.org/en/Pages/about/default.aspx</w:t>
        </w:r>
      </w:hyperlink>
      <w:r>
        <w:rPr>
          <w:color w:val="0000FF"/>
          <w:sz w:val="28"/>
        </w:rPr>
        <w:tab/>
      </w:r>
      <w:r>
        <w:rPr>
          <w:sz w:val="28"/>
        </w:rPr>
        <w:t>-</w:t>
        <w:tab/>
        <w:t>Офіційний</w:t>
        <w:tab/>
      </w:r>
      <w:r>
        <w:rPr>
          <w:spacing w:val="-3"/>
          <w:sz w:val="28"/>
        </w:rPr>
        <w:t>веб-сайт</w:t>
      </w:r>
    </w:p>
    <w:p>
      <w:pPr>
        <w:pStyle w:val="BodyText"/>
        <w:spacing w:line="321" w:lineRule="exact"/>
        <w:ind w:left="473"/>
      </w:pPr>
      <w:r>
        <w:rPr/>
        <w:t>ICSID</w:t>
      </w:r>
    </w:p>
    <w:p>
      <w:pPr>
        <w:pStyle w:val="BodyText"/>
        <w:tabs>
          <w:tab w:pos="2991" w:val="left" w:leader="none"/>
          <w:tab w:pos="3332" w:val="left" w:leader="none"/>
          <w:tab w:pos="4864" w:val="left" w:leader="none"/>
          <w:tab w:pos="6126" w:val="left" w:leader="none"/>
          <w:tab w:pos="7241" w:val="left" w:leader="none"/>
          <w:tab w:pos="8123" w:val="left" w:leader="none"/>
          <w:tab w:pos="8603" w:val="left" w:leader="none"/>
        </w:tabs>
        <w:ind w:right="672"/>
      </w:pPr>
      <w:r>
        <w:rPr/>
        <w:t>17.</w:t>
      </w:r>
      <w:hyperlink r:id="rId48">
        <w:r>
          <w:rPr>
            <w:color w:val="0000FF"/>
            <w:u w:val="single" w:color="0000FF"/>
          </w:rPr>
          <w:t>https://www.icj-cij.org/</w:t>
        </w:r>
        <w:r>
          <w:rPr>
            <w:color w:val="0000FF"/>
          </w:rPr>
          <w:t> </w:t>
        </w:r>
      </w:hyperlink>
      <w:r>
        <w:rPr/>
        <w:t>- Офіційний веб-сайт Міжнародного суду ООН 18.</w:t>
      </w:r>
      <w:hyperlink r:id="rId49">
        <w:r>
          <w:rPr>
            <w:color w:val="0000FF"/>
            <w:u w:val="single" w:color="0000FF"/>
          </w:rPr>
          <w:t>https://iccwbo.org/</w:t>
        </w:r>
        <w:r>
          <w:rPr>
            <w:color w:val="0000FF"/>
          </w:rPr>
          <w:t> </w:t>
        </w:r>
      </w:hyperlink>
      <w:r>
        <w:rPr/>
        <w:t>- Офіційний веб-сайт International Chamber of Commerce 19.</w:t>
      </w:r>
      <w:hyperlink r:id="rId50">
        <w:r>
          <w:rPr>
            <w:color w:val="0000FF"/>
            <w:u w:val="single" w:color="0000FF"/>
          </w:rPr>
          <w:t>http://www.lcia.org/</w:t>
        </w:r>
      </w:hyperlink>
      <w:r>
        <w:rPr>
          <w:color w:val="0000FF"/>
        </w:rPr>
        <w:tab/>
      </w:r>
      <w:r>
        <w:rPr/>
        <w:t>-</w:t>
        <w:tab/>
        <w:t>Офіційний</w:t>
        <w:tab/>
        <w:t>веб-сайт</w:t>
        <w:tab/>
        <w:t>London</w:t>
        <w:tab/>
        <w:t>Court</w:t>
        <w:tab/>
        <w:t>of</w:t>
        <w:tab/>
      </w:r>
      <w:r>
        <w:rPr>
          <w:spacing w:val="-1"/>
        </w:rPr>
        <w:t>International</w:t>
      </w:r>
    </w:p>
    <w:p>
      <w:pPr>
        <w:pStyle w:val="BodyText"/>
        <w:spacing w:before="1"/>
        <w:ind w:left="473"/>
      </w:pPr>
      <w:r>
        <w:rPr/>
        <w:t>Arbitration</w:t>
      </w:r>
    </w:p>
    <w:sectPr>
      <w:pgSz w:w="11910" w:h="16840"/>
      <w:pgMar w:header="0" w:footer="1136" w:top="1160" w:bottom="1340" w:left="10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780029pt;margin-top:773.544739pt;width:18.2pt;height:17.55pt;mso-position-horizontal-relative:page;mso-position-vertical-relative:page;z-index:-2536437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4"/>
      <w:numFmt w:val="decimal"/>
      <w:lvlText w:val="%1."/>
      <w:lvlJc w:val="left"/>
      <w:pPr>
        <w:ind w:left="473" w:hanging="361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502" w:hanging="361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525" w:hanging="361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547" w:hanging="361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570" w:hanging="361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593" w:hanging="361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615" w:hanging="361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638" w:hanging="361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661" w:hanging="361"/>
      </w:pPr>
      <w:rPr>
        <w:rFonts w:hint="default"/>
        <w:lang w:val="uk-UA" w:eastAsia="uk-UA" w:bidi="uk-U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502" w:hanging="361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525" w:hanging="361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547" w:hanging="361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570" w:hanging="361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593" w:hanging="361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615" w:hanging="361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638" w:hanging="361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661" w:hanging="361"/>
      </w:pPr>
      <w:rPr>
        <w:rFonts w:hint="default"/>
        <w:lang w:val="uk-UA" w:eastAsia="uk-UA" w:bidi="uk-U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178" w:hanging="425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237" w:hanging="425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295" w:hanging="425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413" w:hanging="425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471" w:hanging="425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530" w:hanging="425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589" w:hanging="425"/>
      </w:pPr>
      <w:rPr>
        <w:rFonts w:hint="default"/>
        <w:lang w:val="uk-UA" w:eastAsia="uk-UA" w:bidi="uk-UA"/>
      </w:rPr>
    </w:lvl>
  </w:abstractNum>
  <w:abstractNum w:abstractNumId="13">
    <w:multiLevelType w:val="hybridMultilevel"/>
    <w:lvl w:ilvl="0">
      <w:start w:val="0"/>
      <w:numFmt w:val="bullet"/>
      <w:lvlText w:val="o"/>
      <w:lvlJc w:val="left"/>
      <w:pPr>
        <w:ind w:left="112" w:hanging="312"/>
      </w:pPr>
      <w:rPr>
        <w:rFonts w:hint="default" w:ascii="Courier New" w:hAnsi="Courier New" w:eastAsia="Courier New" w:cs="Courier New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178" w:hanging="312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237" w:hanging="312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295" w:hanging="312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354" w:hanging="312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413" w:hanging="312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471" w:hanging="312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530" w:hanging="312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589" w:hanging="312"/>
      </w:pPr>
      <w:rPr>
        <w:rFonts w:hint="default"/>
        <w:lang w:val="uk-UA" w:eastAsia="uk-UA" w:bidi="uk-U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70" w:hanging="35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2)"/>
      <w:lvlJc w:val="left"/>
      <w:pPr>
        <w:ind w:left="112" w:hanging="5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uk-UA" w:bidi="uk-UA"/>
      </w:rPr>
    </w:lvl>
    <w:lvl w:ilvl="2">
      <w:start w:val="0"/>
      <w:numFmt w:val="bullet"/>
      <w:lvlText w:val="•"/>
      <w:lvlJc w:val="left"/>
      <w:pPr>
        <w:ind w:left="1616" w:hanging="501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2752" w:hanging="501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3888" w:hanging="501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025" w:hanging="501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161" w:hanging="501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297" w:hanging="501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433" w:hanging="501"/>
      </w:pPr>
      <w:rPr>
        <w:rFonts w:hint="default"/>
        <w:lang w:val="uk-UA" w:eastAsia="uk-UA" w:bidi="uk-U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79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"/>
      <w:lvlJc w:val="left"/>
      <w:pPr>
        <w:ind w:left="1181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uk-UA" w:bidi="uk-UA"/>
      </w:rPr>
    </w:lvl>
    <w:lvl w:ilvl="2">
      <w:start w:val="0"/>
      <w:numFmt w:val="bullet"/>
      <w:lvlText w:val="-"/>
      <w:lvlJc w:val="left"/>
      <w:pPr>
        <w:ind w:left="1541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uk-UA" w:bidi="uk-UA"/>
      </w:rPr>
    </w:lvl>
    <w:lvl w:ilvl="3">
      <w:start w:val="0"/>
      <w:numFmt w:val="bullet"/>
      <w:lvlText w:val="•"/>
      <w:lvlJc w:val="left"/>
      <w:pPr>
        <w:ind w:left="2685" w:hanging="36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3831" w:hanging="36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4977" w:hanging="36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123" w:hanging="36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269" w:hanging="36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414" w:hanging="360"/>
      </w:pPr>
      <w:rPr>
        <w:rFonts w:hint="default"/>
        <w:lang w:val="uk-UA" w:eastAsia="uk-UA" w:bidi="uk-U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79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682" w:hanging="425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685" w:hanging="425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687" w:hanging="425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690" w:hanging="425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693" w:hanging="425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695" w:hanging="425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698" w:hanging="425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701" w:hanging="425"/>
      </w:pPr>
      <w:rPr>
        <w:rFonts w:hint="default"/>
        <w:lang w:val="uk-UA" w:eastAsia="uk-UA" w:bidi="uk-U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178" w:hanging="425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237" w:hanging="425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295" w:hanging="425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413" w:hanging="425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471" w:hanging="425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530" w:hanging="425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589" w:hanging="425"/>
      </w:pPr>
      <w:rPr>
        <w:rFonts w:hint="default"/>
        <w:lang w:val="uk-UA" w:eastAsia="uk-UA" w:bidi="uk-U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178" w:hanging="425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237" w:hanging="425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295" w:hanging="425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413" w:hanging="425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471" w:hanging="425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530" w:hanging="425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589" w:hanging="425"/>
      </w:pPr>
      <w:rPr>
        <w:rFonts w:hint="default"/>
        <w:lang w:val="uk-UA" w:eastAsia="uk-UA" w:bidi="uk-U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79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682" w:hanging="425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685" w:hanging="425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687" w:hanging="425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690" w:hanging="425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693" w:hanging="425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695" w:hanging="425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698" w:hanging="425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701" w:hanging="425"/>
      </w:pPr>
      <w:rPr>
        <w:rFonts w:hint="default"/>
        <w:lang w:val="uk-UA" w:eastAsia="uk-UA" w:bidi="uk-U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178" w:hanging="425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237" w:hanging="425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295" w:hanging="425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413" w:hanging="425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471" w:hanging="425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530" w:hanging="425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589" w:hanging="425"/>
      </w:pPr>
      <w:rPr>
        <w:rFonts w:hint="default"/>
        <w:lang w:val="uk-UA" w:eastAsia="uk-UA" w:bidi="uk-U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14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628" w:hanging="360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637" w:hanging="360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645" w:hanging="36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654" w:hanging="36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663" w:hanging="36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671" w:hanging="36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680" w:hanging="36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689" w:hanging="360"/>
      </w:pPr>
      <w:rPr>
        <w:rFonts w:hint="default"/>
        <w:lang w:val="uk-UA" w:eastAsia="uk-UA" w:bidi="uk-U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178" w:hanging="425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237" w:hanging="425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295" w:hanging="425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413" w:hanging="425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471" w:hanging="425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530" w:hanging="425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589" w:hanging="425"/>
      </w:pPr>
      <w:rPr>
        <w:rFonts w:hint="default"/>
        <w:lang w:val="uk-UA" w:eastAsia="uk-UA" w:bidi="uk-U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79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682" w:hanging="425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685" w:hanging="425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687" w:hanging="425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690" w:hanging="425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693" w:hanging="425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695" w:hanging="425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698" w:hanging="425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701" w:hanging="425"/>
      </w:pPr>
      <w:rPr>
        <w:rFonts w:hint="default"/>
        <w:lang w:val="uk-UA" w:eastAsia="uk-UA" w:bidi="uk-U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79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682" w:hanging="425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685" w:hanging="425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687" w:hanging="425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690" w:hanging="425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693" w:hanging="425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695" w:hanging="425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698" w:hanging="425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701" w:hanging="425"/>
      </w:pPr>
      <w:rPr>
        <w:rFonts w:hint="default"/>
        <w:lang w:val="uk-UA" w:eastAsia="uk-UA" w:bidi="uk-U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833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"/>
      <w:lvlJc w:val="left"/>
      <w:pPr>
        <w:ind w:left="821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uk-UA" w:bidi="uk-UA"/>
      </w:rPr>
    </w:lvl>
    <w:lvl w:ilvl="2">
      <w:start w:val="0"/>
      <w:numFmt w:val="bullet"/>
      <w:lvlText w:val="•"/>
      <w:lvlJc w:val="left"/>
      <w:pPr>
        <w:ind w:left="1936" w:hanging="360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032" w:hanging="36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225" w:hanging="36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321" w:hanging="36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417" w:hanging="36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513" w:hanging="360"/>
      </w:pPr>
      <w:rPr>
        <w:rFonts w:hint="default"/>
        <w:lang w:val="uk-UA" w:eastAsia="uk-UA" w:bidi="uk-U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1181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2132" w:hanging="360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3085" w:hanging="360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4037" w:hanging="36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943" w:hanging="36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895" w:hanging="36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848" w:hanging="36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801" w:hanging="360"/>
      </w:pPr>
      <w:rPr>
        <w:rFonts w:hint="default"/>
        <w:lang w:val="uk-UA" w:eastAsia="uk-UA" w:bidi="uk-U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TOC1" w:type="paragraph">
    <w:name w:val="TOC 1"/>
    <w:basedOn w:val="Normal"/>
    <w:uiPriority w:val="1"/>
    <w:qFormat/>
    <w:pPr>
      <w:spacing w:before="240"/>
      <w:ind w:right="55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  <w:lang w:val="uk-UA" w:eastAsia="uk-UA" w:bidi="uk-UA"/>
    </w:rPr>
  </w:style>
  <w:style w:styleId="Heading1" w:type="paragraph">
    <w:name w:val="Heading 1"/>
    <w:basedOn w:val="Normal"/>
    <w:uiPriority w:val="1"/>
    <w:qFormat/>
    <w:pPr>
      <w:ind w:left="25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styleId="Heading2" w:type="paragraph">
    <w:name w:val="Heading 2"/>
    <w:basedOn w:val="Normal"/>
    <w:uiPriority w:val="1"/>
    <w:qFormat/>
    <w:pPr>
      <w:spacing w:before="1"/>
      <w:ind w:left="112"/>
      <w:outlineLvl w:val="2"/>
    </w:pPr>
    <w:rPr>
      <w:rFonts w:ascii="Times New Roman" w:hAnsi="Times New Roman" w:eastAsia="Times New Roman" w:cs="Times New Roman"/>
      <w:b/>
      <w:bCs/>
      <w:i/>
      <w:sz w:val="28"/>
      <w:szCs w:val="28"/>
      <w:u w:val="single" w:color="000000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me.gov.ua/Documents/Detail?lang=uk-UA&amp;amp;id=84900995-569e-42ea-801a-619239997408&amp;amp;title=PosibnikSchodoMekhanizmuVreguliuvanniaSuperechokURamkakhSot" TargetMode="External"/><Relationship Id="rId7" Type="http://schemas.openxmlformats.org/officeDocument/2006/relationships/hyperlink" Target="http://www.efta.int/media/documents/legal-texts/eea/the-eea-agreement/Main%20Text%20of%20the%20Agreement/EEAagreement.pdf" TargetMode="External"/><Relationship Id="rId8" Type="http://schemas.openxmlformats.org/officeDocument/2006/relationships/hyperlink" Target="https://www.wto.org/english/docs_e/legal_e/27-trips_01_e.htm" TargetMode="External"/><Relationship Id="rId9" Type="http://schemas.openxmlformats.org/officeDocument/2006/relationships/hyperlink" Target="https://www.wto.org/english/tratop_e/invest_e/trims_e.htm" TargetMode="External"/><Relationship Id="rId10" Type="http://schemas.openxmlformats.org/officeDocument/2006/relationships/hyperlink" Target="https://trade.ec.europa.eu/doclib/docs/2016/november/tradoc_155103.pdf" TargetMode="External"/><Relationship Id="rId11" Type="http://schemas.openxmlformats.org/officeDocument/2006/relationships/hyperlink" Target="http://www.un-documents.net/a29r3281.htm" TargetMode="External"/><Relationship Id="rId12" Type="http://schemas.openxmlformats.org/officeDocument/2006/relationships/hyperlink" Target="http://www.miga.org/sites/default/files/archive/Documents/MIGA%20Convention%20February%202016.pdf" TargetMode="External"/><Relationship Id="rId13" Type="http://schemas.openxmlformats.org/officeDocument/2006/relationships/hyperlink" Target="http://www.un.org/documents/ga/res/36/a36r103.htm" TargetMode="External"/><Relationship Id="rId14" Type="http://schemas.openxmlformats.org/officeDocument/2006/relationships/hyperlink" Target="https://www.osce.org/eea/14081?download=true" TargetMode="External"/><Relationship Id="rId15" Type="http://schemas.openxmlformats.org/officeDocument/2006/relationships/hyperlink" Target="https://eur-lex.europa.eu/legal-content/EN/ALL/?uri=celex%3A31988R4087" TargetMode="External"/><Relationship Id="rId16" Type="http://schemas.openxmlformats.org/officeDocument/2006/relationships/hyperlink" Target="http://www.un.org/documents/ga/res/37/a37r249.htm" TargetMode="External"/><Relationship Id="rId17" Type="http://schemas.openxmlformats.org/officeDocument/2006/relationships/hyperlink" Target="https://treaties.un.org/pages/LONViewDetails.aspx?src=LON&amp;amp;id=548&amp;amp;chapter=30&amp;amp;clang=_en" TargetMode="External"/><Relationship Id="rId18" Type="http://schemas.openxmlformats.org/officeDocument/2006/relationships/hyperlink" Target="https://icsid.worldbank.org/en/documents/icsiddocs/icsid%20convention%20english.pdf" TargetMode="External"/><Relationship Id="rId19" Type="http://schemas.openxmlformats.org/officeDocument/2006/relationships/hyperlink" Target="https://treaties.un.org/doc/treaties/1976/01/19760103%2009-57%20pm/ch_iv_03.pdf" TargetMode="External"/><Relationship Id="rId20" Type="http://schemas.openxmlformats.org/officeDocument/2006/relationships/hyperlink" Target="http://www.un.org/documents/ga/res/37/a37r010.htm" TargetMode="External"/><Relationship Id="rId21" Type="http://schemas.openxmlformats.org/officeDocument/2006/relationships/hyperlink" Target="http://www.wipo.int/export/sites/www/about-ip/en/iprm/pdf/ch5.pdf" TargetMode="External"/><Relationship Id="rId22" Type="http://schemas.openxmlformats.org/officeDocument/2006/relationships/hyperlink" Target="https://www.icj-cij.org/en/statute" TargetMode="External"/><Relationship Id="rId23" Type="http://schemas.openxmlformats.org/officeDocument/2006/relationships/hyperlink" Target="https://www.wto.org/english/docs_e/legal_e/26-gats.pdf" TargetMode="External"/><Relationship Id="rId24" Type="http://schemas.openxmlformats.org/officeDocument/2006/relationships/hyperlink" Target="https://www.wto.org/english/docs_e/legal_e/gatt47.pdf" TargetMode="External"/><Relationship Id="rId25" Type="http://schemas.openxmlformats.org/officeDocument/2006/relationships/hyperlink" Target="https://eur-lex.europa.eu/legal-content/EN/TXT/?uri=OJ%3AC%3A2007%3A306%3ATOC" TargetMode="External"/><Relationship Id="rId26" Type="http://schemas.openxmlformats.org/officeDocument/2006/relationships/hyperlink" Target="http://www.un.org/en/charter-united-nations/" TargetMode="External"/><Relationship Id="rId27" Type="http://schemas.openxmlformats.org/officeDocument/2006/relationships/hyperlink" Target="https://www.uncitral.org/pdf/english/texts/sales/cisg/V1056997-CISG-e-book.pdf" TargetMode="External"/><Relationship Id="rId28" Type="http://schemas.openxmlformats.org/officeDocument/2006/relationships/hyperlink" Target="https://www.uncitral.org/pdf/english/texts/arbitration/arb-rules/arb-rules.pdf" TargetMode="External"/><Relationship Id="rId29" Type="http://schemas.openxmlformats.org/officeDocument/2006/relationships/hyperlink" Target="https://www.unidroit.org/instruments/factoring" TargetMode="External"/><Relationship Id="rId30" Type="http://schemas.openxmlformats.org/officeDocument/2006/relationships/hyperlink" Target="https://www.unidroit.org/leasing-ol/leasing-english" TargetMode="External"/><Relationship Id="rId31" Type="http://schemas.openxmlformats.org/officeDocument/2006/relationships/hyperlink" Target="https://treaties.un.org/pages/viewdetails.aspx?src=treaty&amp;amp;mtdsg_no=xxiii-3&amp;amp;chapter=23&amp;amp;lang=en" TargetMode="External"/><Relationship Id="rId32" Type="http://schemas.openxmlformats.org/officeDocument/2006/relationships/hyperlink" Target="http://rada.gov.ua/" TargetMode="External"/><Relationship Id="rId33" Type="http://schemas.openxmlformats.org/officeDocument/2006/relationships/hyperlink" Target="http://kmu.gov.ua/" TargetMode="External"/><Relationship Id="rId34" Type="http://schemas.openxmlformats.org/officeDocument/2006/relationships/hyperlink" Target="https://minjust.gov.ua/" TargetMode="External"/><Relationship Id="rId35" Type="http://schemas.openxmlformats.org/officeDocument/2006/relationships/hyperlink" Target="http://www.me.gov.ua/?lang=uk-UA" TargetMode="External"/><Relationship Id="rId36" Type="http://schemas.openxmlformats.org/officeDocument/2006/relationships/hyperlink" Target="https://mon.gov.ua/ua" TargetMode="External"/><Relationship Id="rId37" Type="http://schemas.openxmlformats.org/officeDocument/2006/relationships/hyperlink" Target="http://www.un.org/en/index.html" TargetMode="External"/><Relationship Id="rId38" Type="http://schemas.openxmlformats.org/officeDocument/2006/relationships/hyperlink" Target="https://europa.eu/european-union/index_en" TargetMode="External"/><Relationship Id="rId39" Type="http://schemas.openxmlformats.org/officeDocument/2006/relationships/hyperlink" Target="https://eur-lex.europa.eu/homepage.html" TargetMode="External"/><Relationship Id="rId40" Type="http://schemas.openxmlformats.org/officeDocument/2006/relationships/hyperlink" Target="https://www.wto.org/" TargetMode="External"/><Relationship Id="rId41" Type="http://schemas.openxmlformats.org/officeDocument/2006/relationships/hyperlink" Target="https://unctad.org/en/Pages/Home.aspx" TargetMode="External"/><Relationship Id="rId42" Type="http://schemas.openxmlformats.org/officeDocument/2006/relationships/hyperlink" Target="https://uncitral.un.org/" TargetMode="External"/><Relationship Id="rId43" Type="http://schemas.openxmlformats.org/officeDocument/2006/relationships/hyperlink" Target="http://investmentpolicyhub.unctad.org/" TargetMode="External"/><Relationship Id="rId44" Type="http://schemas.openxmlformats.org/officeDocument/2006/relationships/hyperlink" Target="https://www.imf.org/external/index.htm" TargetMode="External"/><Relationship Id="rId45" Type="http://schemas.openxmlformats.org/officeDocument/2006/relationships/hyperlink" Target="https://www.worldbank.org/en/who-we-are/ibrd" TargetMode="External"/><Relationship Id="rId46" Type="http://schemas.openxmlformats.org/officeDocument/2006/relationships/hyperlink" Target="https://www.worldbank.org/" TargetMode="External"/><Relationship Id="rId47" Type="http://schemas.openxmlformats.org/officeDocument/2006/relationships/hyperlink" Target="https://icsid.worldbank.org/en/Pages/about/default.aspx" TargetMode="External"/><Relationship Id="rId48" Type="http://schemas.openxmlformats.org/officeDocument/2006/relationships/hyperlink" Target="https://www.icj-cij.org/" TargetMode="External"/><Relationship Id="rId49" Type="http://schemas.openxmlformats.org/officeDocument/2006/relationships/hyperlink" Target="https://iccwbo.org/" TargetMode="External"/><Relationship Id="rId50" Type="http://schemas.openxmlformats.org/officeDocument/2006/relationships/hyperlink" Target="http://www.lcia.org/" TargetMode="External"/><Relationship Id="rId5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</dc:creator>
  <dc:title>Додаток 1</dc:title>
  <dcterms:created xsi:type="dcterms:W3CDTF">2019-07-03T15:42:11Z</dcterms:created>
  <dcterms:modified xsi:type="dcterms:W3CDTF">2019-07-03T15:42:11Z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2019-07-03T00:00:00Z</vt:filetime>
  </property>
</Properties>
</file>