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F" w:rsidRPr="00BB7A4F" w:rsidRDefault="00BB7A4F" w:rsidP="00BB7A4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uk-UA"/>
        </w:rPr>
      </w:pPr>
      <w:r w:rsidRPr="00BB7A4F">
        <w:rPr>
          <w:rFonts w:ascii="Times New Roman" w:hAnsi="Times New Roman"/>
          <w:b/>
          <w:color w:val="C00000"/>
          <w:sz w:val="24"/>
          <w:szCs w:val="24"/>
          <w:lang w:val="uk-UA"/>
        </w:rPr>
        <w:t>Державний вищий навчальний заклад</w:t>
      </w:r>
    </w:p>
    <w:p w:rsidR="00BB7A4F" w:rsidRPr="00BB7A4F" w:rsidRDefault="00BB7A4F" w:rsidP="00BB7A4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uk-UA"/>
        </w:rPr>
      </w:pPr>
      <w:r w:rsidRPr="00BB7A4F">
        <w:rPr>
          <w:rFonts w:ascii="Times New Roman" w:hAnsi="Times New Roman"/>
          <w:b/>
          <w:color w:val="C00000"/>
          <w:sz w:val="24"/>
          <w:szCs w:val="24"/>
          <w:lang w:val="uk-UA"/>
        </w:rPr>
        <w:t>«Ужгородський національний університет»</w:t>
      </w:r>
    </w:p>
    <w:p w:rsidR="00BB7A4F" w:rsidRPr="00BB7A4F" w:rsidRDefault="00BB7A4F" w:rsidP="00BB7A4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uk-UA"/>
        </w:rPr>
      </w:pPr>
      <w:r w:rsidRPr="00BB7A4F">
        <w:rPr>
          <w:rFonts w:ascii="Times New Roman" w:hAnsi="Times New Roman"/>
          <w:b/>
          <w:color w:val="C00000"/>
          <w:sz w:val="24"/>
          <w:szCs w:val="24"/>
          <w:lang w:val="uk-UA"/>
        </w:rPr>
        <w:t>Інформація про навчально-методичні посібники, курси лекцій, підручники, видані під грифом Міністерства освіти і науки України науково-педагогічними працівниками університету у 2013</w:t>
      </w:r>
      <w:r w:rsidR="003176A7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 </w:t>
      </w:r>
      <w:bookmarkStart w:id="0" w:name="_GoBack"/>
      <w:bookmarkEnd w:id="0"/>
      <w:r w:rsidRPr="00BB7A4F">
        <w:rPr>
          <w:rFonts w:ascii="Times New Roman" w:hAnsi="Times New Roman"/>
          <w:b/>
          <w:color w:val="C00000"/>
          <w:sz w:val="24"/>
          <w:szCs w:val="24"/>
          <w:lang w:val="uk-UA"/>
        </w:rPr>
        <w:t>р.</w:t>
      </w:r>
    </w:p>
    <w:p w:rsidR="00BB7A4F" w:rsidRPr="00BB7A4F" w:rsidRDefault="00BB7A4F" w:rsidP="00C251F5">
      <w:pPr>
        <w:jc w:val="center"/>
        <w:rPr>
          <w:rFonts w:ascii="Times New Roman" w:hAnsi="Times New Roman"/>
          <w:b/>
          <w:color w:val="C00000"/>
          <w:sz w:val="32"/>
          <w:szCs w:val="32"/>
          <w:lang w:val="uk-UA"/>
        </w:rPr>
      </w:pPr>
    </w:p>
    <w:p w:rsidR="00F97C51" w:rsidRPr="000D5518" w:rsidRDefault="00C251F5" w:rsidP="00C251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D551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ПІДРУЧНИКИ З ГРИФОМ  МОН</w:t>
      </w:r>
      <w:r w:rsidR="00F97C51" w:rsidRPr="000D551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УКРАЇНИ</w:t>
      </w:r>
      <w:r w:rsidRPr="000D551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ВИДАНІ </w:t>
      </w:r>
    </w:p>
    <w:p w:rsidR="00D02271" w:rsidRPr="000D5518" w:rsidRDefault="00602F0B" w:rsidP="00C251F5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0D551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У </w:t>
      </w:r>
      <w:r w:rsidR="00C251F5" w:rsidRPr="000D551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2013 РОЦІ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0248D">
        <w:rPr>
          <w:rFonts w:ascii="Times New Roman" w:hAnsi="Times New Roman"/>
          <w:sz w:val="28"/>
          <w:szCs w:val="28"/>
          <w:lang w:val="uk-UA"/>
        </w:rPr>
        <w:t xml:space="preserve">1. Сучасні різновиди туризму: підручник / Ф.Ф. Шандор, М.П. Кляп. - К.: “Знання”, 2013. -   334 с. 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0248D">
        <w:rPr>
          <w:rFonts w:ascii="Times New Roman" w:hAnsi="Times New Roman"/>
          <w:sz w:val="28"/>
          <w:szCs w:val="28"/>
          <w:lang w:val="uk-UA"/>
        </w:rPr>
        <w:t>2. Лукашевич М. П., Шандор Ф.Ф. Соціологія сім`ї: підручник. – К.: “Знання”, 2013. – 223 с.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  <w:lang w:val="uk-UA"/>
        </w:rPr>
        <w:t xml:space="preserve">3. Лукашевич М. П., Шандор Ф. Ф. Соціологія і фамілія /нім. мова/.- </w:t>
      </w:r>
      <w:r w:rsidRPr="0090248D">
        <w:rPr>
          <w:rFonts w:ascii="Times New Roman" w:hAnsi="Times New Roman"/>
          <w:sz w:val="28"/>
          <w:szCs w:val="28"/>
        </w:rPr>
        <w:t xml:space="preserve">Ужгород: </w:t>
      </w:r>
      <w:proofErr w:type="gramStart"/>
      <w:r w:rsidRPr="0090248D">
        <w:rPr>
          <w:rFonts w:ascii="Times New Roman" w:hAnsi="Times New Roman"/>
          <w:sz w:val="28"/>
          <w:szCs w:val="28"/>
        </w:rPr>
        <w:t>В-во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ФОП “Бреза”.-239с.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4. Генетика: </w:t>
      </w:r>
      <w:proofErr w:type="spellStart"/>
      <w:proofErr w:type="gramStart"/>
      <w:r w:rsidRPr="0090248D">
        <w:rPr>
          <w:rFonts w:ascii="Times New Roman" w:hAnsi="Times New Roman"/>
          <w:sz w:val="28"/>
          <w:szCs w:val="28"/>
        </w:rPr>
        <w:t>п</w:t>
      </w:r>
      <w:proofErr w:type="gramEnd"/>
      <w:r w:rsidRPr="0090248D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для студ. ВНЗ/ В.І. </w:t>
      </w:r>
      <w:proofErr w:type="spellStart"/>
      <w:r w:rsidRPr="0090248D">
        <w:rPr>
          <w:rFonts w:ascii="Times New Roman" w:hAnsi="Times New Roman"/>
          <w:sz w:val="28"/>
          <w:szCs w:val="28"/>
        </w:rPr>
        <w:t>Ніколайчук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, М.М. </w:t>
      </w:r>
      <w:proofErr w:type="spellStart"/>
      <w:r w:rsidRPr="0090248D">
        <w:rPr>
          <w:rFonts w:ascii="Times New Roman" w:hAnsi="Times New Roman"/>
          <w:sz w:val="28"/>
          <w:szCs w:val="28"/>
        </w:rPr>
        <w:t>Вакерич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. - Ужгород: </w:t>
      </w:r>
      <w:proofErr w:type="gramStart"/>
      <w:r w:rsidRPr="0090248D">
        <w:rPr>
          <w:rFonts w:ascii="Times New Roman" w:hAnsi="Times New Roman"/>
          <w:sz w:val="28"/>
          <w:szCs w:val="28"/>
        </w:rPr>
        <w:t>вид-во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90248D">
        <w:rPr>
          <w:rFonts w:ascii="Times New Roman" w:hAnsi="Times New Roman"/>
          <w:sz w:val="28"/>
          <w:szCs w:val="28"/>
        </w:rPr>
        <w:t>Гражда</w:t>
      </w:r>
      <w:proofErr w:type="spellEnd"/>
      <w:r w:rsidRPr="0090248D">
        <w:rPr>
          <w:rFonts w:ascii="Times New Roman" w:hAnsi="Times New Roman"/>
          <w:sz w:val="28"/>
          <w:szCs w:val="28"/>
        </w:rPr>
        <w:t>”, 2013. - 506 с.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90248D">
        <w:rPr>
          <w:rFonts w:ascii="Times New Roman" w:hAnsi="Times New Roman"/>
          <w:sz w:val="28"/>
          <w:szCs w:val="28"/>
        </w:rPr>
        <w:t>Циві</w:t>
      </w:r>
      <w:proofErr w:type="gramStart"/>
      <w:r w:rsidRPr="0090248D">
        <w:rPr>
          <w:rFonts w:ascii="Times New Roman" w:hAnsi="Times New Roman"/>
          <w:sz w:val="28"/>
          <w:szCs w:val="28"/>
        </w:rPr>
        <w:t>льне</w:t>
      </w:r>
      <w:proofErr w:type="spellEnd"/>
      <w:proofErr w:type="gramEnd"/>
      <w:r w:rsidRPr="0090248D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90248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248D">
        <w:rPr>
          <w:rFonts w:ascii="Times New Roman" w:hAnsi="Times New Roman"/>
          <w:sz w:val="28"/>
          <w:szCs w:val="28"/>
        </w:rPr>
        <w:t>Особлива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частина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/ За ред. В.Г. </w:t>
      </w:r>
      <w:proofErr w:type="spellStart"/>
      <w:r w:rsidRPr="0090248D">
        <w:rPr>
          <w:rFonts w:ascii="Times New Roman" w:hAnsi="Times New Roman"/>
          <w:sz w:val="28"/>
          <w:szCs w:val="28"/>
        </w:rPr>
        <w:t>Фазикоша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, С.Б </w:t>
      </w:r>
      <w:proofErr w:type="spellStart"/>
      <w:r w:rsidRPr="0090248D">
        <w:rPr>
          <w:rFonts w:ascii="Times New Roman" w:hAnsi="Times New Roman"/>
          <w:sz w:val="28"/>
          <w:szCs w:val="28"/>
        </w:rPr>
        <w:t>Булеци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Pr="0090248D">
        <w:rPr>
          <w:rFonts w:ascii="Times New Roman" w:hAnsi="Times New Roman"/>
          <w:sz w:val="28"/>
          <w:szCs w:val="28"/>
        </w:rPr>
        <w:t>Заборовського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, О.І. </w:t>
      </w:r>
      <w:proofErr w:type="spellStart"/>
      <w:r w:rsidRPr="0090248D">
        <w:rPr>
          <w:rFonts w:ascii="Times New Roman" w:hAnsi="Times New Roman"/>
          <w:sz w:val="28"/>
          <w:szCs w:val="28"/>
        </w:rPr>
        <w:t>Чепис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, Р.Б. </w:t>
      </w:r>
      <w:proofErr w:type="spellStart"/>
      <w:r w:rsidRPr="0090248D">
        <w:rPr>
          <w:rFonts w:ascii="Times New Roman" w:hAnsi="Times New Roman"/>
          <w:sz w:val="28"/>
          <w:szCs w:val="28"/>
        </w:rPr>
        <w:t>Олійника</w:t>
      </w:r>
      <w:proofErr w:type="spellEnd"/>
      <w:proofErr w:type="gramStart"/>
      <w:r w:rsidRPr="0090248D">
        <w:rPr>
          <w:rFonts w:ascii="Times New Roman" w:hAnsi="Times New Roman"/>
          <w:sz w:val="28"/>
          <w:szCs w:val="28"/>
        </w:rPr>
        <w:t>,  І.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Е. </w:t>
      </w:r>
      <w:proofErr w:type="spellStart"/>
      <w:r w:rsidRPr="0090248D">
        <w:rPr>
          <w:rFonts w:ascii="Times New Roman" w:hAnsi="Times New Roman"/>
          <w:sz w:val="28"/>
          <w:szCs w:val="28"/>
        </w:rPr>
        <w:t>Ревуцької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— К., 2013.—  751 с.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6. Браун</w:t>
      </w:r>
      <w:proofErr w:type="gramStart"/>
      <w:r w:rsidRPr="0090248D">
        <w:rPr>
          <w:rFonts w:ascii="Times New Roman" w:hAnsi="Times New Roman"/>
          <w:sz w:val="28"/>
          <w:szCs w:val="28"/>
        </w:rPr>
        <w:t xml:space="preserve"> Є.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Л., </w:t>
      </w:r>
      <w:proofErr w:type="spellStart"/>
      <w:r w:rsidRPr="0090248D">
        <w:rPr>
          <w:rFonts w:ascii="Times New Roman" w:hAnsi="Times New Roman"/>
          <w:sz w:val="28"/>
          <w:szCs w:val="28"/>
        </w:rPr>
        <w:t>Зикань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Х.І., Ковач-</w:t>
      </w:r>
      <w:proofErr w:type="spellStart"/>
      <w:r w:rsidRPr="0090248D">
        <w:rPr>
          <w:rFonts w:ascii="Times New Roman" w:hAnsi="Times New Roman"/>
          <w:sz w:val="28"/>
          <w:szCs w:val="28"/>
        </w:rPr>
        <w:t>Буркуш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Є.С.: </w:t>
      </w:r>
      <w:proofErr w:type="spellStart"/>
      <w:r w:rsidRPr="0090248D">
        <w:rPr>
          <w:rFonts w:ascii="Times New Roman" w:hAnsi="Times New Roman"/>
          <w:sz w:val="28"/>
          <w:szCs w:val="28"/>
        </w:rPr>
        <w:t>Угорська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мова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0248D">
        <w:rPr>
          <w:rFonts w:ascii="Times New Roman" w:hAnsi="Times New Roman"/>
          <w:sz w:val="28"/>
          <w:szCs w:val="28"/>
        </w:rPr>
        <w:t>П</w:t>
      </w:r>
      <w:proofErr w:type="gramEnd"/>
      <w:r w:rsidRPr="0090248D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для 5 </w:t>
      </w:r>
      <w:proofErr w:type="spellStart"/>
      <w:r w:rsidRPr="0090248D">
        <w:rPr>
          <w:rFonts w:ascii="Times New Roman" w:hAnsi="Times New Roman"/>
          <w:sz w:val="28"/>
          <w:szCs w:val="28"/>
        </w:rPr>
        <w:t>класу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загальноосвітніх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0248D">
        <w:rPr>
          <w:rFonts w:ascii="Times New Roman" w:hAnsi="Times New Roman"/>
          <w:sz w:val="28"/>
          <w:szCs w:val="28"/>
        </w:rPr>
        <w:t>навчанням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угорською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мовою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90248D">
        <w:rPr>
          <w:rFonts w:ascii="Times New Roman" w:hAnsi="Times New Roman"/>
          <w:sz w:val="28"/>
          <w:szCs w:val="28"/>
        </w:rPr>
        <w:t>Львів</w:t>
      </w:r>
      <w:proofErr w:type="spellEnd"/>
      <w:r w:rsidRPr="0090248D">
        <w:rPr>
          <w:rFonts w:ascii="Times New Roman" w:hAnsi="Times New Roman"/>
          <w:sz w:val="28"/>
          <w:szCs w:val="28"/>
        </w:rPr>
        <w:t>: “</w:t>
      </w:r>
      <w:proofErr w:type="spellStart"/>
      <w:proofErr w:type="gramStart"/>
      <w:r w:rsidRPr="0090248D">
        <w:rPr>
          <w:rFonts w:ascii="Times New Roman" w:hAnsi="Times New Roman"/>
          <w:sz w:val="28"/>
          <w:szCs w:val="28"/>
        </w:rPr>
        <w:t>Св</w:t>
      </w:r>
      <w:proofErr w:type="gramEnd"/>
      <w:r w:rsidRPr="0090248D">
        <w:rPr>
          <w:rFonts w:ascii="Times New Roman" w:hAnsi="Times New Roman"/>
          <w:sz w:val="28"/>
          <w:szCs w:val="28"/>
        </w:rPr>
        <w:t>іт</w:t>
      </w:r>
      <w:proofErr w:type="spellEnd"/>
      <w:r w:rsidRPr="0090248D">
        <w:rPr>
          <w:rFonts w:ascii="Times New Roman" w:hAnsi="Times New Roman"/>
          <w:sz w:val="28"/>
          <w:szCs w:val="28"/>
        </w:rPr>
        <w:t>”. 2013. — 192 с.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7. Браун</w:t>
      </w:r>
      <w:proofErr w:type="gramStart"/>
      <w:r w:rsidRPr="0090248D">
        <w:rPr>
          <w:rFonts w:ascii="Times New Roman" w:hAnsi="Times New Roman"/>
          <w:sz w:val="28"/>
          <w:szCs w:val="28"/>
        </w:rPr>
        <w:t xml:space="preserve"> Є.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Л., </w:t>
      </w:r>
      <w:proofErr w:type="spellStart"/>
      <w:r w:rsidRPr="0090248D">
        <w:rPr>
          <w:rFonts w:ascii="Times New Roman" w:hAnsi="Times New Roman"/>
          <w:sz w:val="28"/>
          <w:szCs w:val="28"/>
        </w:rPr>
        <w:t>Зикань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Х.І., Ковач-</w:t>
      </w:r>
      <w:proofErr w:type="spellStart"/>
      <w:r w:rsidRPr="0090248D">
        <w:rPr>
          <w:rFonts w:ascii="Times New Roman" w:hAnsi="Times New Roman"/>
          <w:sz w:val="28"/>
          <w:szCs w:val="28"/>
        </w:rPr>
        <w:t>Буркуш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Є.С.: </w:t>
      </w:r>
      <w:proofErr w:type="spellStart"/>
      <w:r w:rsidRPr="0090248D">
        <w:rPr>
          <w:rFonts w:ascii="Times New Roman" w:hAnsi="Times New Roman"/>
          <w:sz w:val="28"/>
          <w:szCs w:val="28"/>
        </w:rPr>
        <w:t>Угорська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мова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0248D">
        <w:rPr>
          <w:rFonts w:ascii="Times New Roman" w:hAnsi="Times New Roman"/>
          <w:sz w:val="28"/>
          <w:szCs w:val="28"/>
        </w:rPr>
        <w:t>П</w:t>
      </w:r>
      <w:proofErr w:type="gramEnd"/>
      <w:r w:rsidRPr="0090248D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для 6 </w:t>
      </w:r>
      <w:proofErr w:type="spellStart"/>
      <w:r w:rsidRPr="0090248D">
        <w:rPr>
          <w:rFonts w:ascii="Times New Roman" w:hAnsi="Times New Roman"/>
          <w:sz w:val="28"/>
          <w:szCs w:val="28"/>
        </w:rPr>
        <w:t>класу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загальноосвітніх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0248D">
        <w:rPr>
          <w:rFonts w:ascii="Times New Roman" w:hAnsi="Times New Roman"/>
          <w:sz w:val="28"/>
          <w:szCs w:val="28"/>
        </w:rPr>
        <w:t>навчанням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угорською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мовою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90248D">
        <w:rPr>
          <w:rFonts w:ascii="Times New Roman" w:hAnsi="Times New Roman"/>
          <w:sz w:val="28"/>
          <w:szCs w:val="28"/>
        </w:rPr>
        <w:t>Львів</w:t>
      </w:r>
      <w:proofErr w:type="spellEnd"/>
      <w:r w:rsidRPr="0090248D">
        <w:rPr>
          <w:rFonts w:ascii="Times New Roman" w:hAnsi="Times New Roman"/>
          <w:sz w:val="28"/>
          <w:szCs w:val="28"/>
        </w:rPr>
        <w:t>: “</w:t>
      </w:r>
      <w:proofErr w:type="spellStart"/>
      <w:proofErr w:type="gramStart"/>
      <w:r w:rsidRPr="0090248D">
        <w:rPr>
          <w:rFonts w:ascii="Times New Roman" w:hAnsi="Times New Roman"/>
          <w:sz w:val="28"/>
          <w:szCs w:val="28"/>
        </w:rPr>
        <w:t>Св</w:t>
      </w:r>
      <w:proofErr w:type="gramEnd"/>
      <w:r w:rsidRPr="0090248D">
        <w:rPr>
          <w:rFonts w:ascii="Times New Roman" w:hAnsi="Times New Roman"/>
          <w:sz w:val="28"/>
          <w:szCs w:val="28"/>
        </w:rPr>
        <w:t>іт</w:t>
      </w:r>
      <w:proofErr w:type="spellEnd"/>
      <w:r w:rsidRPr="0090248D">
        <w:rPr>
          <w:rFonts w:ascii="Times New Roman" w:hAnsi="Times New Roman"/>
          <w:sz w:val="28"/>
          <w:szCs w:val="28"/>
        </w:rPr>
        <w:t>”. 2013. — 200 с.</w:t>
      </w:r>
    </w:p>
    <w:p w:rsidR="0090248D" w:rsidRPr="0090248D" w:rsidRDefault="0090248D" w:rsidP="0090248D">
      <w:pPr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90248D">
        <w:rPr>
          <w:rFonts w:ascii="Times New Roman" w:hAnsi="Times New Roman"/>
          <w:sz w:val="28"/>
          <w:szCs w:val="28"/>
        </w:rPr>
        <w:t>Федака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С.Д. </w:t>
      </w:r>
      <w:proofErr w:type="spellStart"/>
      <w:r w:rsidRPr="0090248D">
        <w:rPr>
          <w:rFonts w:ascii="Times New Roman" w:hAnsi="Times New Roman"/>
          <w:sz w:val="28"/>
          <w:szCs w:val="28"/>
        </w:rPr>
        <w:t>Історія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</w:t>
      </w:r>
      <w:r w:rsidRPr="0090248D">
        <w:rPr>
          <w:rFonts w:ascii="Times New Roman" w:hAnsi="Times New Roman"/>
          <w:sz w:val="28"/>
          <w:szCs w:val="28"/>
          <w:lang w:val="uk-UA"/>
        </w:rPr>
        <w:t>з найдавніших часів до 1648 р</w:t>
      </w:r>
      <w:proofErr w:type="gramStart"/>
      <w:r w:rsidRPr="0090248D">
        <w:rPr>
          <w:rFonts w:ascii="Times New Roman" w:hAnsi="Times New Roman"/>
          <w:sz w:val="28"/>
          <w:szCs w:val="28"/>
          <w:lang w:val="uk-UA"/>
        </w:rPr>
        <w:t>.</w:t>
      </w:r>
      <w:r w:rsidRPr="0090248D">
        <w:rPr>
          <w:rFonts w:ascii="Times New Roman" w:hAnsi="Times New Roman"/>
          <w:sz w:val="28"/>
          <w:szCs w:val="28"/>
        </w:rPr>
        <w:t xml:space="preserve">. - </w:t>
      </w:r>
      <w:proofErr w:type="gramEnd"/>
      <w:r w:rsidRPr="0090248D">
        <w:rPr>
          <w:rFonts w:ascii="Times New Roman" w:hAnsi="Times New Roman"/>
          <w:sz w:val="28"/>
          <w:szCs w:val="28"/>
        </w:rPr>
        <w:t>К.:”</w:t>
      </w:r>
      <w:proofErr w:type="spellStart"/>
      <w:r w:rsidRPr="0090248D">
        <w:rPr>
          <w:rFonts w:ascii="Times New Roman" w:hAnsi="Times New Roman"/>
          <w:sz w:val="28"/>
          <w:szCs w:val="28"/>
        </w:rPr>
        <w:t>Знання</w:t>
      </w:r>
      <w:proofErr w:type="spellEnd"/>
      <w:r w:rsidRPr="0090248D">
        <w:rPr>
          <w:rFonts w:ascii="Times New Roman" w:hAnsi="Times New Roman"/>
          <w:sz w:val="28"/>
          <w:szCs w:val="28"/>
        </w:rPr>
        <w:t>”</w:t>
      </w:r>
      <w:r w:rsidRPr="0090248D">
        <w:rPr>
          <w:rFonts w:ascii="Times New Roman" w:hAnsi="Times New Roman"/>
          <w:sz w:val="28"/>
          <w:szCs w:val="28"/>
          <w:lang w:val="uk-UA"/>
        </w:rPr>
        <w:t>. – 700с.</w:t>
      </w:r>
    </w:p>
    <w:p w:rsidR="0090248D" w:rsidRPr="00CF7D6E" w:rsidRDefault="0090248D" w:rsidP="0090248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0248D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90248D">
        <w:rPr>
          <w:rFonts w:ascii="Times New Roman" w:hAnsi="Times New Roman"/>
          <w:sz w:val="28"/>
          <w:szCs w:val="28"/>
          <w:lang w:val="uk-UA"/>
        </w:rPr>
        <w:t>Бисага</w:t>
      </w:r>
      <w:proofErr w:type="spellEnd"/>
      <w:r w:rsidRPr="0090248D">
        <w:rPr>
          <w:rFonts w:ascii="Times New Roman" w:hAnsi="Times New Roman"/>
          <w:sz w:val="28"/>
          <w:szCs w:val="28"/>
          <w:lang w:val="uk-UA"/>
        </w:rPr>
        <w:t xml:space="preserve"> Ю.М., </w:t>
      </w:r>
      <w:proofErr w:type="spellStart"/>
      <w:r w:rsidRPr="0090248D">
        <w:rPr>
          <w:rFonts w:ascii="Times New Roman" w:hAnsi="Times New Roman"/>
          <w:sz w:val="28"/>
          <w:szCs w:val="28"/>
          <w:lang w:val="uk-UA"/>
        </w:rPr>
        <w:t>Белов</w:t>
      </w:r>
      <w:proofErr w:type="spellEnd"/>
      <w:r w:rsidRPr="0090248D">
        <w:rPr>
          <w:rFonts w:ascii="Times New Roman" w:hAnsi="Times New Roman"/>
          <w:sz w:val="28"/>
          <w:szCs w:val="28"/>
          <w:lang w:val="uk-UA"/>
        </w:rPr>
        <w:t xml:space="preserve"> Д.М., Рогач О.Я. та ін. Порівняльне правознавство: Підручник.-Ужгород: Видавництво </w:t>
      </w:r>
      <w:r w:rsidRPr="0090248D">
        <w:rPr>
          <w:rFonts w:ascii="Times New Roman" w:hAnsi="Times New Roman"/>
          <w:sz w:val="28"/>
          <w:szCs w:val="28"/>
        </w:rPr>
        <w:t>“</w:t>
      </w:r>
      <w:proofErr w:type="spellStart"/>
      <w:r w:rsidRPr="0090248D">
        <w:rPr>
          <w:rFonts w:ascii="Times New Roman" w:hAnsi="Times New Roman"/>
          <w:sz w:val="28"/>
          <w:szCs w:val="28"/>
          <w:lang w:val="uk-UA"/>
        </w:rPr>
        <w:t>Гельветика</w:t>
      </w:r>
      <w:proofErr w:type="spellEnd"/>
      <w:r w:rsidRPr="0090248D">
        <w:rPr>
          <w:rFonts w:ascii="Times New Roman" w:hAnsi="Times New Roman"/>
          <w:sz w:val="28"/>
          <w:szCs w:val="28"/>
        </w:rPr>
        <w:t>”</w:t>
      </w:r>
      <w:r w:rsidRPr="0090248D">
        <w:rPr>
          <w:rFonts w:ascii="Times New Roman" w:hAnsi="Times New Roman"/>
          <w:sz w:val="28"/>
          <w:szCs w:val="28"/>
          <w:lang w:val="uk-UA"/>
        </w:rPr>
        <w:t>, 2013.- 230 с.</w:t>
      </w:r>
    </w:p>
    <w:p w:rsidR="00780A82" w:rsidRPr="001A4BD5" w:rsidRDefault="00CF7D6E" w:rsidP="009024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CF7D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0248D" w:rsidRPr="0090248D">
        <w:rPr>
          <w:rFonts w:ascii="Times New Roman" w:hAnsi="Times New Roman"/>
          <w:sz w:val="28"/>
          <w:szCs w:val="28"/>
          <w:lang w:val="uk-UA"/>
        </w:rPr>
        <w:t xml:space="preserve">Головацький A.C., </w:t>
      </w:r>
      <w:proofErr w:type="spellStart"/>
      <w:r w:rsidR="0090248D" w:rsidRPr="0090248D">
        <w:rPr>
          <w:rFonts w:ascii="Times New Roman" w:hAnsi="Times New Roman"/>
          <w:sz w:val="28"/>
          <w:szCs w:val="28"/>
          <w:lang w:val="uk-UA"/>
        </w:rPr>
        <w:t>Черкасов</w:t>
      </w:r>
      <w:proofErr w:type="spellEnd"/>
      <w:r w:rsidR="0090248D" w:rsidRPr="0090248D">
        <w:rPr>
          <w:rFonts w:ascii="Times New Roman" w:hAnsi="Times New Roman"/>
          <w:sz w:val="28"/>
          <w:szCs w:val="28"/>
          <w:lang w:val="uk-UA"/>
        </w:rPr>
        <w:t xml:space="preserve"> В.Г., </w:t>
      </w:r>
      <w:proofErr w:type="spellStart"/>
      <w:r w:rsidR="0090248D" w:rsidRPr="0090248D">
        <w:rPr>
          <w:rFonts w:ascii="Times New Roman" w:hAnsi="Times New Roman"/>
          <w:sz w:val="28"/>
          <w:szCs w:val="28"/>
          <w:lang w:val="uk-UA"/>
        </w:rPr>
        <w:t>Сапін</w:t>
      </w:r>
      <w:proofErr w:type="spellEnd"/>
      <w:r w:rsidR="0090248D" w:rsidRPr="0090248D">
        <w:rPr>
          <w:rFonts w:ascii="Times New Roman" w:hAnsi="Times New Roman"/>
          <w:sz w:val="28"/>
          <w:szCs w:val="28"/>
          <w:lang w:val="uk-UA"/>
        </w:rPr>
        <w:t xml:space="preserve"> М. Р., </w:t>
      </w:r>
      <w:proofErr w:type="spellStart"/>
      <w:r w:rsidR="0090248D" w:rsidRPr="0090248D">
        <w:rPr>
          <w:rFonts w:ascii="Times New Roman" w:hAnsi="Times New Roman"/>
          <w:sz w:val="28"/>
          <w:szCs w:val="28"/>
          <w:lang w:val="uk-UA"/>
        </w:rPr>
        <w:t>Парахін</w:t>
      </w:r>
      <w:proofErr w:type="spellEnd"/>
      <w:r w:rsidR="0090248D" w:rsidRPr="0090248D">
        <w:rPr>
          <w:rFonts w:ascii="Times New Roman" w:hAnsi="Times New Roman"/>
          <w:sz w:val="28"/>
          <w:szCs w:val="28"/>
          <w:lang w:val="uk-UA"/>
        </w:rPr>
        <w:t xml:space="preserve"> А. І.,      Ковальчук О.І. Анатомія людини. В трьох томах. Том перший. Видання третє, доопрацьоване // Вінниця: Нова Книга, 2013, 368с. Іл. ISBN 978-966-382-149 Рекомендовано МОЗ України.</w:t>
      </w:r>
    </w:p>
    <w:p w:rsidR="00895386" w:rsidRPr="003176A7" w:rsidRDefault="001A4BD5" w:rsidP="00895386">
      <w:pPr>
        <w:jc w:val="center"/>
        <w:rPr>
          <w:rFonts w:ascii="Times New Roman" w:hAnsi="Times New Roman"/>
          <w:b/>
          <w:sz w:val="28"/>
          <w:szCs w:val="28"/>
        </w:rPr>
      </w:pPr>
      <w:r w:rsidRPr="001A4BD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НАВЧАЛЬНІ ПОСІБНИКИ З ГРИФОМ МОН УКРАЇНИ  ВИДАНІ </w:t>
      </w:r>
    </w:p>
    <w:p w:rsidR="001A4BD5" w:rsidRPr="001A4BD5" w:rsidRDefault="001A4BD5" w:rsidP="008953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4BD5">
        <w:rPr>
          <w:rFonts w:ascii="Times New Roman" w:hAnsi="Times New Roman"/>
          <w:b/>
          <w:sz w:val="28"/>
          <w:szCs w:val="28"/>
          <w:lang w:val="uk-UA"/>
        </w:rPr>
        <w:t>У 2013 РОЦІ</w:t>
      </w:r>
      <w:r w:rsidRPr="001A4BD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4BD5">
        <w:rPr>
          <w:rFonts w:ascii="Times New Roman" w:hAnsi="Times New Roman"/>
          <w:sz w:val="28"/>
          <w:szCs w:val="28"/>
          <w:lang w:val="uk-UA"/>
        </w:rPr>
        <w:br/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Мікловда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В.П.,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Кубіній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Н.Ю., Ножова Г.М., Голубка О.Я. Економіка праці й соціально-трудові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відносини.-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Ужгород: “Карпатська Вежа”, 2013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2. Протезування при повній втраті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зубів.–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Навчальний посібник/ Костенко Є.Я.,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Гасюк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П.А., Щерба В.В.,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Савчин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В.Я. Ужгородський національний університет. Видавництво “Закарпаття”  Ужгород 2013.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Кубіній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Н.Ю. Основи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бізнесу.-Ужгород.-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206 с.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Жигуц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Ю. Ю. Технологія машинобудування.: Збірник лабораторних робіт: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. посібник./ Ю.Ю.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Жигуц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, В.Ф. Лазар. - К: “Кондор”, 2013. - 352 с/ 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Жигуц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Ю.Ю. Посібник з дипломного та магістерського проектування  для спеціалістів  і магістрів  спец. «Технологія машинобудування» . - К: “Кондор”, 2013. - 348 с.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6. Костенко Е.Я.,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Белей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О.Л. Атлас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індентифікації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внутрішньокісткових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дентальних імплантатів  за рентгенологічними  ознаками: навчальний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посібник.-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Ужгород: “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Закарпаття”.-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112с.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>7. Ференц Н.С. Теорія літератури і основи етики.-К: “Знання”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Конфліктологія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та теорія переговорів: // Навчальний посібник / І.В. Ващенко, М.І. Кляп. – К.: Знання, 2013. – 407 с</w:t>
      </w:r>
      <w:r w:rsidRPr="001A4BD5">
        <w:rPr>
          <w:rFonts w:ascii="Times New Roman" w:hAnsi="Times New Roman"/>
          <w:sz w:val="28"/>
          <w:szCs w:val="28"/>
        </w:rPr>
        <w:t>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Пискач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О.Д. , Р.В.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Кюнцлі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Культура українського мовлення. – Львів: НВФ «Українські технології», 2013. – 288 с. 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10. Поляк С.С., Ващук Ф.Г. Практикум з вищої математики ч. </w:t>
      </w:r>
      <w:proofErr w:type="gramStart"/>
      <w:r w:rsidRPr="001A4BD5">
        <w:rPr>
          <w:rFonts w:ascii="Times New Roman" w:hAnsi="Times New Roman"/>
          <w:sz w:val="28"/>
          <w:szCs w:val="28"/>
          <w:lang w:val="en-US"/>
        </w:rPr>
        <w:t>IV</w:t>
      </w:r>
      <w:r w:rsidRPr="001A4BD5">
        <w:rPr>
          <w:rFonts w:ascii="Times New Roman" w:hAnsi="Times New Roman"/>
          <w:sz w:val="28"/>
          <w:szCs w:val="28"/>
          <w:lang w:val="uk-UA"/>
        </w:rPr>
        <w:t xml:space="preserve"> – функції комплексної змінної; - операційне числення; - рівняння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матем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1A4BD5">
        <w:rPr>
          <w:rFonts w:ascii="Times New Roman" w:hAnsi="Times New Roman"/>
          <w:sz w:val="28"/>
          <w:szCs w:val="28"/>
          <w:lang w:val="uk-UA"/>
        </w:rPr>
        <w:t xml:space="preserve"> фізики.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  <w:r w:rsidRPr="001A4BD5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Казакова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Р.В.,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Матейко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Г.Б.,  Скиба В.Я., Воляк Н.Н., Мельник В.С.,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Билыщук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Л.Н.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Полость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рта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при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инфекционных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заболеваниях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детей.-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Учебное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пособие.-Львов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A4BD5">
        <w:rPr>
          <w:rFonts w:ascii="Times New Roman" w:hAnsi="Times New Roman"/>
          <w:sz w:val="28"/>
          <w:szCs w:val="28"/>
          <w:lang w:val="uk-UA"/>
        </w:rPr>
        <w:t>ГалДент</w:t>
      </w:r>
      <w:proofErr w:type="spellEnd"/>
      <w:r w:rsidRPr="001A4BD5">
        <w:rPr>
          <w:rFonts w:ascii="Times New Roman" w:hAnsi="Times New Roman"/>
          <w:sz w:val="28"/>
          <w:szCs w:val="28"/>
          <w:lang w:val="uk-UA"/>
        </w:rPr>
        <w:t>, 2013, - 94 с</w:t>
      </w:r>
      <w:r w:rsidRPr="001A4BD5">
        <w:rPr>
          <w:rFonts w:ascii="Times New Roman" w:hAnsi="Times New Roman"/>
          <w:sz w:val="28"/>
          <w:szCs w:val="28"/>
          <w:lang w:val="en-US"/>
        </w:rPr>
        <w:t>.</w:t>
      </w:r>
      <w:r w:rsidRPr="001A4BD5">
        <w:rPr>
          <w:rFonts w:ascii="Times New Roman" w:hAnsi="Times New Roman"/>
          <w:sz w:val="28"/>
          <w:szCs w:val="28"/>
          <w:lang w:val="uk-UA"/>
        </w:rPr>
        <w:t xml:space="preserve"> Гриф МОЗ України.</w:t>
      </w:r>
    </w:p>
    <w:p w:rsidR="001A4BD5" w:rsidRPr="001A4BD5" w:rsidRDefault="001A4BD5" w:rsidP="001A4BD5">
      <w:pPr>
        <w:jc w:val="both"/>
        <w:rPr>
          <w:rFonts w:ascii="Times New Roman" w:hAnsi="Times New Roman"/>
          <w:sz w:val="28"/>
          <w:szCs w:val="28"/>
        </w:rPr>
      </w:pPr>
    </w:p>
    <w:p w:rsidR="001A4BD5" w:rsidRPr="001A4BD5" w:rsidRDefault="001A4BD5" w:rsidP="0090248D">
      <w:pPr>
        <w:jc w:val="both"/>
        <w:rPr>
          <w:rFonts w:ascii="Times New Roman" w:hAnsi="Times New Roman"/>
          <w:sz w:val="28"/>
          <w:szCs w:val="28"/>
        </w:rPr>
      </w:pPr>
    </w:p>
    <w:sectPr w:rsidR="001A4BD5" w:rsidRPr="001A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71"/>
    <w:rsid w:val="00005793"/>
    <w:rsid w:val="000D5518"/>
    <w:rsid w:val="001A4BD5"/>
    <w:rsid w:val="003176A7"/>
    <w:rsid w:val="00602F0B"/>
    <w:rsid w:val="00780A82"/>
    <w:rsid w:val="00895386"/>
    <w:rsid w:val="0090248D"/>
    <w:rsid w:val="00BB7A4F"/>
    <w:rsid w:val="00C251F5"/>
    <w:rsid w:val="00CF7D6E"/>
    <w:rsid w:val="00D02271"/>
    <w:rsid w:val="00F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2014-02-12T12:51:00Z</dcterms:created>
  <dcterms:modified xsi:type="dcterms:W3CDTF">2014-02-13T09:07:00Z</dcterms:modified>
</cp:coreProperties>
</file>