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DF" w:rsidRDefault="00EB19DF" w:rsidP="00EB1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зареєстрованих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УкрІНТЕІ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науково-дослідних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ДВНЗ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УжНУ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EB19DF" w:rsidRPr="00BD5F11" w:rsidRDefault="00EB19DF" w:rsidP="00EB1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термін дії яких закінчується в 201</w:t>
      </w:r>
      <w:r w:rsidRPr="00EB19D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693"/>
        <w:gridCol w:w="6804"/>
        <w:gridCol w:w="2772"/>
      </w:tblGrid>
      <w:tr w:rsidR="00EB19DF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>Шифр теми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керівник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>Назва теми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BD5F11">
              <w:rPr>
                <w:rFonts w:ascii="Times New Roman" w:hAnsi="Times New Roman" w:cs="Times New Roman"/>
                <w:b/>
                <w:sz w:val="24"/>
                <w:szCs w:val="24"/>
              </w:rPr>
              <w:t>держреєстрації</w:t>
            </w:r>
            <w:proofErr w:type="spellEnd"/>
          </w:p>
        </w:tc>
      </w:tr>
      <w:tr w:rsidR="00EB19DF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DF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9DF" w:rsidRPr="00BD5F11" w:rsidRDefault="00E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43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543" w:rsidRPr="00BD5F11" w:rsidRDefault="00B32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Височанський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Юліан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Процеси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proofErr w:type="gram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</w:t>
            </w:r>
            <w:proofErr w:type="gram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іалах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керованою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динамікою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структури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пристроїв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надшвидкою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обробкою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 U004786</w:t>
            </w:r>
          </w:p>
        </w:tc>
      </w:tr>
      <w:tr w:rsidR="00B32543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543" w:rsidRPr="00BD5F11" w:rsidRDefault="00B32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32543" w:rsidRDefault="00B32543" w:rsidP="00C9624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Єпішев Віталій Петрович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фізичних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основ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косм</w:t>
            </w:r>
            <w:proofErr w:type="gram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ічного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моніторингу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західної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зони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СКАКО в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інтересах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національної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безпеки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оборони.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0116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004790</w:t>
            </w:r>
          </w:p>
        </w:tc>
      </w:tr>
      <w:tr w:rsidR="00B32543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543" w:rsidRPr="00BD5F11" w:rsidRDefault="00B32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32543" w:rsidRDefault="00B32543" w:rsidP="00C9624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Сусліков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Леонід Михайлович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Вплив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катіонного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заміщення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процеси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розупорядкування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кристалічних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композитних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аморфних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суперіонних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</w:t>
            </w:r>
            <w:proofErr w:type="gram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ідниках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0116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004787</w:t>
            </w:r>
          </w:p>
        </w:tc>
      </w:tr>
      <w:tr w:rsidR="00B32543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543" w:rsidRPr="00BD5F11" w:rsidRDefault="00B325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ДБ-863</w:t>
            </w:r>
          </w:p>
          <w:p w:rsidR="00B32543" w:rsidRPr="00BD5F11" w:rsidRDefault="00B32543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32543" w:rsidRDefault="00B32543" w:rsidP="00C9624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Шауібов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Камілович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процесів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proofErr w:type="gram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плазмі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джерел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селективного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ультрафіолетового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видимого 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випромінювання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іонів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наночастинок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кластерів</w:t>
            </w:r>
            <w:proofErr w:type="spellEnd"/>
            <w:r w:rsidRPr="00BD5F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43" w:rsidRPr="00BD5F11" w:rsidRDefault="00B32543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004785</w:t>
            </w:r>
          </w:p>
        </w:tc>
      </w:tr>
      <w:tr w:rsidR="004167E8" w:rsidRPr="00BD5F11" w:rsidTr="004167E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/>
                <w:b/>
                <w:sz w:val="24"/>
                <w:szCs w:val="24"/>
              </w:rPr>
              <w:t>ДБ-864</w:t>
            </w:r>
          </w:p>
          <w:p w:rsidR="004167E8" w:rsidRPr="00BD5F11" w:rsidRDefault="004167E8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Белей</w:t>
            </w:r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Любомир 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Омельянович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"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Русинська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мова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" як </w:t>
            </w:r>
            <w:proofErr w:type="spellStart"/>
            <w:proofErr w:type="gram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соц</w:t>
            </w:r>
            <w:proofErr w:type="gram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іолінгвістична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технологія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дезінтеграції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україномовного</w:t>
            </w:r>
            <w:proofErr w:type="spellEnd"/>
            <w:r w:rsidRPr="00BD5F1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простору.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0116</w:t>
            </w:r>
            <w:r w:rsidRPr="00BD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004788</w:t>
            </w:r>
          </w:p>
        </w:tc>
      </w:tr>
      <w:tr w:rsidR="004167E8" w:rsidRPr="00BD5F11" w:rsidTr="00957DDC">
        <w:trPr>
          <w:trHeight w:val="91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C6778" w:rsidRDefault="004167E8" w:rsidP="00C962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7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ДБ-866 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75D3F" w:rsidRDefault="00875D3F" w:rsidP="00C9624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Рогач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Янович</w:t>
            </w:r>
          </w:p>
          <w:p w:rsidR="004167E8" w:rsidRPr="008C6778" w:rsidRDefault="004167E8" w:rsidP="009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C6778" w:rsidRDefault="004167E8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>механізми</w:t>
            </w:r>
            <w:proofErr w:type="spellEnd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внутрішньо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переміщених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контексті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національної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безпеки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євро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інтеграції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8C6778" w:rsidRDefault="004167E8" w:rsidP="00C96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>0116 U007383</w:t>
            </w:r>
          </w:p>
        </w:tc>
      </w:tr>
      <w:tr w:rsidR="004167E8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C6778" w:rsidRDefault="004167E8" w:rsidP="00C962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7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ДБ-867 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75D3F" w:rsidRDefault="00875D3F" w:rsidP="00957DD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Болдижар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Патріція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Олександрівна</w:t>
            </w:r>
            <w:proofErr w:type="spellEnd"/>
            <w:r w:rsidR="004167E8"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C6778" w:rsidRDefault="004167E8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Пошук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індексу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ризику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прогресії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атеросклерозу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можливого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тромбемболізму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ізних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вікових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8C6778" w:rsidRDefault="004167E8" w:rsidP="00C96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778">
              <w:rPr>
                <w:rFonts w:ascii="Times New Roman" w:eastAsia="Calibri" w:hAnsi="Times New Roman" w:cs="Times New Roman"/>
                <w:sz w:val="24"/>
                <w:szCs w:val="24"/>
              </w:rPr>
              <w:t>0116 U007379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770C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3А-2016</w:t>
            </w:r>
          </w:p>
          <w:p w:rsidR="004167E8" w:rsidRPr="00BD5F11" w:rsidRDefault="004167E8" w:rsidP="00D921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D9214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Маринець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32543" w:rsidRDefault="004167E8" w:rsidP="00770CC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Аналітичні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методи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досл</w:t>
            </w:r>
            <w:proofErr w:type="gram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крайових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теорії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диференціальних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рівнянь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як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звичайних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так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ДРЧП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003558</w:t>
            </w:r>
          </w:p>
        </w:tc>
      </w:tr>
      <w:tr w:rsidR="004167E8" w:rsidRPr="00BD5F11" w:rsidTr="00B32543">
        <w:trPr>
          <w:trHeight w:val="69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4А-2016</w:t>
            </w:r>
          </w:p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Мікловда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Петрович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32543" w:rsidRDefault="004167E8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механізмів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активізації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потенціалу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Закарпаття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умовах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глобалізації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U00355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873691" w:rsidRDefault="00873691" w:rsidP="00C12342">
            <w:pPr>
              <w:spacing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Юліанна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Михайлівна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Корекція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нервової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хворих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вегетативними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дисфункціями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діафрагмального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режимі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іологічного зворотного зв'язку.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0115U005223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Головацький Андрій Степанович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32543" w:rsidRDefault="004167E8" w:rsidP="003643B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лімфоїдних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судинного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русла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онтогенезі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нормі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закономірності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їх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перебудови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організм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антигенів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хімічних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чинникі</w:t>
            </w:r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0115U003903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Шимон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Михайлович,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Філіп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 Степанович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поєднаної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травми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умовах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хронічного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йододефіциту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0115U003905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Маляр Василь Андрійович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Моніторінг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гестаційного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патології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навколоплодового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середовища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0115U001289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Андрашко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Юрій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A00D29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Сучасні засоби лікування хронічних дерматозів.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0115U001750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/>
                <w:b/>
                <w:sz w:val="24"/>
                <w:szCs w:val="24"/>
              </w:rPr>
              <w:t>1А-2014</w:t>
            </w:r>
          </w:p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873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Анатолій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Мефодійович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Вивчення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біологічного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впливу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йод-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фторного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дефіциту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навколишньому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середовищі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інтенсивність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клінічного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перебігу патології щелепно-лицевої ділянки. Сучасні методи діагностики та особливості комплексного лікування.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0114 U001382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/>
                <w:b/>
                <w:sz w:val="24"/>
                <w:szCs w:val="24"/>
              </w:rPr>
              <w:t>2А-2014</w:t>
            </w:r>
          </w:p>
          <w:p w:rsidR="004167E8" w:rsidRPr="00BD5F11" w:rsidRDefault="004167E8" w:rsidP="00C12342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873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Клітинська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Василівна</w:t>
            </w:r>
            <w:bookmarkStart w:id="0" w:name="_GoBack"/>
            <w:bookmarkEnd w:id="0"/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Вдосконалення надання стоматологічної допомоги дітям, які проживають в умовах біогеохімічного дефіциту фтору та йоду.</w:t>
            </w:r>
          </w:p>
          <w:p w:rsidR="004167E8" w:rsidRPr="00BD5F11" w:rsidRDefault="004167E8" w:rsidP="003643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0114 U004123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550221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D5F1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Мишко Світлана Анатоліївна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5502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Полікультурна освіта студентів у процесі викладання іноземних мов.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0115U001752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815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Лавер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Георгійович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Логіко-алгебраїчні методи обчислення великих масивів інформації.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0115U001906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Міца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Моделювання та оптимізація складних об'єктів, які мають шарувату структуру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0115U001907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Головач Йосип Гнатович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Методи швидкої класифікації дискретних об'єктів.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0115U007115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D342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Зимомря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D342AA">
            <w:pPr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Парадигма перекладу у системі міжнародних відносин: концепти взаємодії національних культур.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0115U004634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3C22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51A-2015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Слабкий Геннадій Олексійович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Наукове забезпечення реформи охорони здоров'я регіонального рівня.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0115U001923</w:t>
            </w:r>
          </w:p>
        </w:tc>
      </w:tr>
      <w:tr w:rsidR="004167E8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Даньків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Йосип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Якимович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32543" w:rsidRDefault="004167E8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ік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аналіз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аудит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оподаткування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умовах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глобалізації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економіки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0115U001754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263C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Лендьел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Мирослава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263CA2">
            <w:pPr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Політичні, державно-управлінські й регіональні процеси в країнах Центральної та Східної Європи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0115U001922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3B48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Гвоздяк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Духовні цінності: їх природа, закономірності розвитку і функціонування.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0115U001919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3B48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Шандор Федір Федорович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Вдосконалення системи підготовки фахівців соціальної роботи в Україні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0115U001920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3B48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48А-2015</w:t>
            </w:r>
          </w:p>
          <w:p w:rsidR="004167E8" w:rsidRPr="00BD5F11" w:rsidRDefault="004167E8" w:rsidP="00B85D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Михайлишин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Уляна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Богданівна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Особливості психологічного розвитку особистості в умовах системних 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змін у суспільстві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0115U001921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FF4E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30А-2015</w:t>
            </w:r>
          </w:p>
          <w:p w:rsidR="004167E8" w:rsidRPr="00BD5F11" w:rsidRDefault="004167E8" w:rsidP="003B48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Габчак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Наталія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Францівна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, Мельник Андрій Васильович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Карпатський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єврорегіон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інструмент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транскордонної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галузі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туризму.</w:t>
            </w:r>
          </w:p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0115U001753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FF4E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17А-2015</w:t>
            </w:r>
          </w:p>
          <w:p w:rsidR="004167E8" w:rsidRPr="00BD5F11" w:rsidRDefault="004167E8" w:rsidP="003B48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Корсак Роман Володимирович, Кіш Галина Вікторівна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Розробка і реалізація стратегії розвитку суб`єктів регіонального туризму на засадах державно-приватного партнерства в рамках прикордонного міжнародного співробітництва.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0115U001749</w:t>
            </w:r>
          </w:p>
        </w:tc>
      </w:tr>
      <w:tr w:rsidR="004167E8" w:rsidRPr="00BD5F11" w:rsidTr="00B32543">
        <w:trPr>
          <w:trHeight w:val="5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FF4E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19А-2015</w:t>
            </w:r>
          </w:p>
          <w:p w:rsidR="004167E8" w:rsidRPr="00BD5F11" w:rsidRDefault="004167E8" w:rsidP="003B48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Жовтані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Ярославівна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32543" w:rsidRDefault="004167E8" w:rsidP="003643B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Інтердисциплінарні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парадигми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філології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міжкультурної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0115U001747</w:t>
            </w:r>
          </w:p>
        </w:tc>
      </w:tr>
      <w:tr w:rsidR="004167E8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Молнар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Ефективне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економічних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регіону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умовах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євроінтеграції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0116U003327</w:t>
            </w:r>
          </w:p>
        </w:tc>
      </w:tr>
      <w:tr w:rsidR="004167E8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Туряниця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Прилади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моніторингу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довкілля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0116U003323</w:t>
            </w:r>
          </w:p>
        </w:tc>
      </w:tr>
      <w:tr w:rsidR="004167E8" w:rsidRPr="00BD5F11" w:rsidTr="004167E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Федака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Сергій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Дмитрович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Історія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історіографія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етноконфесійної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культурної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ідентичності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народів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Карпатського</w:t>
            </w:r>
            <w:proofErr w:type="spellEnd"/>
            <w:r w:rsidRPr="00B325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0115U001909</w:t>
            </w:r>
          </w:p>
        </w:tc>
      </w:tr>
      <w:tr w:rsidR="004167E8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6А-2016</w:t>
            </w:r>
          </w:p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Рошко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Гаврилович,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Симочко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Еколого-мікробіологічний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ізних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типів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екосистем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Карпатського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C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0116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003331</w:t>
            </w:r>
          </w:p>
        </w:tc>
      </w:tr>
      <w:tr w:rsidR="004167E8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7E8" w:rsidRPr="00BD5F11" w:rsidRDefault="004167E8" w:rsidP="00026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/>
                <w:b/>
                <w:sz w:val="24"/>
                <w:szCs w:val="24"/>
              </w:rPr>
              <w:t>33А-2015</w:t>
            </w:r>
          </w:p>
          <w:p w:rsidR="004167E8" w:rsidRPr="00BD5F11" w:rsidRDefault="004167E8" w:rsidP="00FF4E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 w:rsidP="00B85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Сабадош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Іван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32543" w:rsidRDefault="004167E8" w:rsidP="003643B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Українські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карпатські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говори</w:t>
            </w:r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у</w:t>
            </w:r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взаємозв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>'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язках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літературною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та</w:t>
            </w:r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іншими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мовами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D5F11">
              <w:rPr>
                <w:rFonts w:ascii="Times New Roman" w:hAnsi="Times New Roman"/>
                <w:sz w:val="24"/>
                <w:szCs w:val="24"/>
              </w:rPr>
              <w:t>й</w:t>
            </w:r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діалектами</w:t>
            </w:r>
            <w:proofErr w:type="spellEnd"/>
            <w:r w:rsidRPr="00B3254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7E8" w:rsidRPr="00BD5F11" w:rsidRDefault="00416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0115U004632</w:t>
            </w:r>
          </w:p>
        </w:tc>
      </w:tr>
      <w:tr w:rsidR="00EB6B29" w:rsidRPr="00BD5F11" w:rsidTr="004167E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11">
              <w:rPr>
                <w:rFonts w:ascii="Times New Roman" w:hAnsi="Times New Roman"/>
                <w:b/>
                <w:sz w:val="24"/>
                <w:szCs w:val="24"/>
              </w:rPr>
              <w:t>34А-2015</w:t>
            </w:r>
          </w:p>
          <w:p w:rsidR="00EB6B29" w:rsidRPr="00BD5F11" w:rsidRDefault="00EB6B29" w:rsidP="00C962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Барчан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Валентина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 xml:space="preserve">Шляхи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оновлення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української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літератури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її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історичному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BD5F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hAnsi="Times New Roman"/>
                <w:sz w:val="24"/>
                <w:szCs w:val="24"/>
              </w:rPr>
              <w:t>0115U004633</w:t>
            </w:r>
          </w:p>
        </w:tc>
      </w:tr>
      <w:tr w:rsidR="00EB6B29" w:rsidRPr="00BD5F11" w:rsidTr="00EB6B2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Фазикош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Георгійович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Гармонізація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уніфікація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приватного права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ЄС.</w:t>
            </w:r>
          </w:p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0115U001918</w:t>
            </w:r>
          </w:p>
        </w:tc>
      </w:tr>
      <w:tr w:rsidR="00EB6B29" w:rsidRPr="00BD5F11" w:rsidTr="00B325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EB6B29" w:rsidRDefault="00EB6B29" w:rsidP="00EB6B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57A-2015</w:t>
            </w:r>
          </w:p>
          <w:p w:rsidR="00EB6B29" w:rsidRPr="00BD5F11" w:rsidRDefault="00EB6B29" w:rsidP="00C9624F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Семерак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Созонович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Кримінально-правова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захист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 і свобод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людини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європейських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стандарті</w:t>
            </w:r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0115U007118</w:t>
            </w:r>
          </w:p>
        </w:tc>
      </w:tr>
      <w:tr w:rsidR="00EB6B29" w:rsidRPr="00BD5F11" w:rsidTr="00EB19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9414D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 w:rsidP="009414D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Лемак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 w:rsidP="003643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Правова реформа в Україні та державах Центральної Європи: теоретичні і практичні аспекти.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0115U007116</w:t>
            </w:r>
          </w:p>
        </w:tc>
      </w:tr>
      <w:tr w:rsidR="00EB6B29" w:rsidRPr="00BD5F11" w:rsidTr="00EB6B2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Ярема Василь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Економіко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правове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розвитком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регіону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0115U007024</w:t>
            </w:r>
          </w:p>
        </w:tc>
      </w:tr>
      <w:tr w:rsidR="00EB6B29" w:rsidRPr="00BD5F11" w:rsidTr="00EB6B2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60A-2015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Динис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Георгій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Георгійович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Теорія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практика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трансформацій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сучасного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міжнародного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0115U007030</w:t>
            </w:r>
          </w:p>
        </w:tc>
      </w:tr>
      <w:tr w:rsidR="00EB6B29" w:rsidRPr="00BD5F11" w:rsidTr="00EB6B2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B29" w:rsidRPr="00BD5F11" w:rsidRDefault="00EB6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69А-2015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Бисага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Юрій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Конституційне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країнах</w:t>
            </w:r>
            <w:proofErr w:type="spellEnd"/>
            <w:proofErr w:type="gram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Центральної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Європи</w:t>
            </w:r>
            <w:proofErr w:type="spellEnd"/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ХХ-ХХІ ст.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B29" w:rsidRPr="00BD5F11" w:rsidRDefault="00EB6B29" w:rsidP="00C96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F11">
              <w:rPr>
                <w:rFonts w:ascii="Times New Roman" w:eastAsia="Calibri" w:hAnsi="Times New Roman" w:cs="Times New Roman"/>
                <w:sz w:val="24"/>
                <w:szCs w:val="24"/>
              </w:rPr>
              <w:t>0115U007114</w:t>
            </w:r>
          </w:p>
        </w:tc>
      </w:tr>
    </w:tbl>
    <w:p w:rsidR="007B3D94" w:rsidRDefault="00873691"/>
    <w:sectPr w:rsidR="007B3D94" w:rsidSect="00EB19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DF"/>
    <w:rsid w:val="00026064"/>
    <w:rsid w:val="00063C7F"/>
    <w:rsid w:val="000B082F"/>
    <w:rsid w:val="00145DE2"/>
    <w:rsid w:val="001E0932"/>
    <w:rsid w:val="001F0F30"/>
    <w:rsid w:val="001F2B04"/>
    <w:rsid w:val="00263CA2"/>
    <w:rsid w:val="003B48DA"/>
    <w:rsid w:val="003C228F"/>
    <w:rsid w:val="004014C8"/>
    <w:rsid w:val="004070D1"/>
    <w:rsid w:val="004167E8"/>
    <w:rsid w:val="00550221"/>
    <w:rsid w:val="00681515"/>
    <w:rsid w:val="00683ADD"/>
    <w:rsid w:val="006F6C34"/>
    <w:rsid w:val="00770CC4"/>
    <w:rsid w:val="007A0895"/>
    <w:rsid w:val="008156B6"/>
    <w:rsid w:val="00826506"/>
    <w:rsid w:val="00873691"/>
    <w:rsid w:val="00875D3F"/>
    <w:rsid w:val="008B6459"/>
    <w:rsid w:val="008C6778"/>
    <w:rsid w:val="00901589"/>
    <w:rsid w:val="009414D4"/>
    <w:rsid w:val="00946FC1"/>
    <w:rsid w:val="00957DDC"/>
    <w:rsid w:val="009C5DB5"/>
    <w:rsid w:val="00A00D29"/>
    <w:rsid w:val="00AD61BC"/>
    <w:rsid w:val="00B27A51"/>
    <w:rsid w:val="00B32543"/>
    <w:rsid w:val="00B85D96"/>
    <w:rsid w:val="00BA69CA"/>
    <w:rsid w:val="00BD5F11"/>
    <w:rsid w:val="00BE45EF"/>
    <w:rsid w:val="00C12342"/>
    <w:rsid w:val="00CA0F88"/>
    <w:rsid w:val="00D10DF5"/>
    <w:rsid w:val="00D342AA"/>
    <w:rsid w:val="00D92144"/>
    <w:rsid w:val="00DA3371"/>
    <w:rsid w:val="00E97850"/>
    <w:rsid w:val="00EB19DF"/>
    <w:rsid w:val="00EB6B29"/>
    <w:rsid w:val="00F3141D"/>
    <w:rsid w:val="00FA1A2D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5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6E0C-7BDC-4ADC-82A6-AF2A7F41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2018-02-21T08:25:00Z</dcterms:created>
  <dcterms:modified xsi:type="dcterms:W3CDTF">2018-02-21T08:25:00Z</dcterms:modified>
</cp:coreProperties>
</file>