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C328" w14:textId="468FE4AE" w:rsidR="001450F7" w:rsidRPr="00177EF4" w:rsidRDefault="00177EF4" w:rsidP="00177EF4">
      <w:pPr>
        <w:jc w:val="center"/>
        <w:rPr>
          <w:b/>
          <w:bCs/>
        </w:rPr>
      </w:pPr>
      <w:r w:rsidRPr="00177EF4">
        <w:rPr>
          <w:b/>
          <w:bCs/>
        </w:rPr>
        <w:t>Склад РСВР</w:t>
      </w:r>
    </w:p>
    <w:p w14:paraId="1944C10D" w14:textId="7DAEE164" w:rsidR="00177EF4" w:rsidRDefault="00177EF4"/>
    <w:p w14:paraId="450E28EE" w14:textId="77777777" w:rsidR="00177EF4" w:rsidRPr="00CB398A" w:rsidRDefault="00177EF4" w:rsidP="00177EF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B7404">
        <w:rPr>
          <w:szCs w:val="28"/>
        </w:rPr>
        <w:t>МІЦА Олександр Володимирович, доктор технічних наук, професор, професор кафедри інформаційних управляючих систем та технологій факультету інформаційних технологій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4B45052E" w14:textId="77777777" w:rsidR="00177EF4" w:rsidRPr="00CB398A" w:rsidRDefault="00177EF4" w:rsidP="00177EF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B7404">
        <w:rPr>
          <w:szCs w:val="28"/>
        </w:rPr>
        <w:t>ЛЯХ Ігор Михайлович, доктор технічних наук, професор, професор кафедри інформатики та фізико-математичних дисциплін факультету інформаційних технологій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31E4A3EE" w14:textId="77777777" w:rsidR="00177EF4" w:rsidRPr="00CB398A" w:rsidRDefault="00177EF4" w:rsidP="00177EF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B7404">
        <w:rPr>
          <w:szCs w:val="28"/>
        </w:rPr>
        <w:t>АНДРАШКО Юрій Васильович, кандидат технічних наук, доцент, доцент кафедри системного аналізу та теорії оптимізації факультету математики та цифрових технологій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2B71C2B8" w14:textId="77777777" w:rsidR="00177EF4" w:rsidRPr="00CB398A" w:rsidRDefault="00177EF4" w:rsidP="00177EF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B7404">
        <w:rPr>
          <w:szCs w:val="28"/>
        </w:rPr>
        <w:t>ГОЖИЙ Олександр Петрович, доктор технічних наук, професор, професор кафедри інтелектуальних інформаційних систем факультету комп’ютерних наук Чорноморського національного університету імені Петра Могили (офіційний опонент)</w:t>
      </w:r>
      <w:r w:rsidRPr="000737ED">
        <w:rPr>
          <w:szCs w:val="28"/>
        </w:rPr>
        <w:t>;</w:t>
      </w:r>
    </w:p>
    <w:p w14:paraId="3909B915" w14:textId="4647DDD7" w:rsidR="00177EF4" w:rsidRPr="00177EF4" w:rsidRDefault="00177EF4" w:rsidP="00177EF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B7404">
        <w:rPr>
          <w:szCs w:val="28"/>
        </w:rPr>
        <w:t>КУДРЯШОВА Альона Вадимівна, доктор технічних наук, доцент, доцент кафедри систем віртуальної реальності Інституту комп'ютерних наук та інформаційних технологій Національного університету «Львівська політехніка» (офіційний опонент)</w:t>
      </w:r>
      <w:r w:rsidRPr="00587245">
        <w:rPr>
          <w:szCs w:val="28"/>
        </w:rPr>
        <w:t>.</w:t>
      </w:r>
    </w:p>
    <w:sectPr w:rsidR="00177EF4" w:rsidRPr="00177E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F4"/>
    <w:rsid w:val="001450F7"/>
    <w:rsid w:val="00177EF4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C173"/>
  <w15:chartTrackingRefBased/>
  <w15:docId w15:val="{485417CD-18A9-44C7-9F0E-669334F5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2026-06-09T08:13:00Z</dcterms:created>
  <dcterms:modified xsi:type="dcterms:W3CDTF">2026-06-09T08:21:00Z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5dce9ba4-c67e-46e3-8e50-712764afe1d0</vt:lpwstr>
  </property>
</Properties>
</file>