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A2BB40" w14:textId="3E08603B" w:rsidR="001450F7" w:rsidRPr="00E769AC" w:rsidRDefault="00E769AC" w:rsidP="00E769AC">
      <w:pPr>
        <w:jc w:val="center"/>
        <w:rPr>
          <w:b/>
          <w:bCs/>
        </w:rPr>
      </w:pPr>
      <w:r w:rsidRPr="00E769AC">
        <w:rPr>
          <w:b/>
          <w:bCs/>
        </w:rPr>
        <w:t>Склад РСВР</w:t>
      </w:r>
    </w:p>
    <w:p w14:paraId="55D90F74" w14:textId="0332BE0B" w:rsidR="00E769AC" w:rsidRDefault="00E769AC">
      <w:pPr>
        <w:rPr>
          <w:lang w:val="en-US"/>
        </w:rPr>
      </w:pPr>
    </w:p>
    <w:p w14:paraId="4D5D62F9" w14:textId="77777777" w:rsidR="00E769AC" w:rsidRPr="00CB398A" w:rsidRDefault="00E769AC" w:rsidP="00E769AC">
      <w:pPr>
        <w:tabs>
          <w:tab w:val="left" w:pos="284"/>
        </w:tabs>
        <w:spacing w:line="276" w:lineRule="auto"/>
        <w:ind w:firstLine="709"/>
        <w:rPr>
          <w:szCs w:val="28"/>
        </w:rPr>
      </w:pPr>
      <w:r w:rsidRPr="0022366C">
        <w:rPr>
          <w:szCs w:val="28"/>
        </w:rPr>
        <w:t>БИСАГА Юрій Михайлович, доктор юридичних наук, професор, завідувач кафедри конституційного права та порівняльного правознавства, юридичного факультету ДВНЗ «Ужгородський національний університет» (голова ради)</w:t>
      </w:r>
      <w:r w:rsidRPr="000737ED">
        <w:rPr>
          <w:szCs w:val="28"/>
        </w:rPr>
        <w:t>;</w:t>
      </w:r>
    </w:p>
    <w:p w14:paraId="12AACE44" w14:textId="77777777" w:rsidR="00E769AC" w:rsidRPr="00CB398A" w:rsidRDefault="00E769AC" w:rsidP="00E769AC">
      <w:pPr>
        <w:tabs>
          <w:tab w:val="left" w:pos="284"/>
        </w:tabs>
        <w:spacing w:line="276" w:lineRule="auto"/>
        <w:ind w:firstLine="709"/>
        <w:rPr>
          <w:szCs w:val="28"/>
          <w:lang w:eastAsia="uk-UA"/>
        </w:rPr>
      </w:pPr>
      <w:r w:rsidRPr="00742555">
        <w:rPr>
          <w:szCs w:val="28"/>
        </w:rPr>
        <w:t>БЄЛОВ Дмитро Миколайович, доктор юридичних наук, професор, професор кафедри конституційного права та порівняльного правознавства юридичного факультету ДВНЗ «Ужгородський національний університет» (рецензент)</w:t>
      </w:r>
      <w:r w:rsidRPr="00587245">
        <w:rPr>
          <w:szCs w:val="28"/>
        </w:rPr>
        <w:t>;</w:t>
      </w:r>
    </w:p>
    <w:p w14:paraId="3DB7B815" w14:textId="77777777" w:rsidR="00E769AC" w:rsidRPr="00CB398A" w:rsidRDefault="00E769AC" w:rsidP="00E769AC">
      <w:pPr>
        <w:tabs>
          <w:tab w:val="left" w:pos="709"/>
        </w:tabs>
        <w:spacing w:line="276" w:lineRule="auto"/>
        <w:ind w:firstLine="709"/>
        <w:rPr>
          <w:szCs w:val="28"/>
        </w:rPr>
      </w:pPr>
      <w:r w:rsidRPr="00742555">
        <w:rPr>
          <w:szCs w:val="28"/>
        </w:rPr>
        <w:t>БЕРЧ Вероніка Вікторівна, доктор юридичних наук, доцент, професорка кафедри конституційного права та порівняльного правознавства юридичного факультету ДВНЗ «Ужгородський національний університет» (рецензент)</w:t>
      </w:r>
      <w:r w:rsidRPr="000737ED">
        <w:rPr>
          <w:szCs w:val="28"/>
        </w:rPr>
        <w:t>;</w:t>
      </w:r>
    </w:p>
    <w:p w14:paraId="4C1DCC01" w14:textId="77777777" w:rsidR="00E769AC" w:rsidRPr="00CB398A" w:rsidRDefault="00E769AC" w:rsidP="00E769AC">
      <w:pPr>
        <w:tabs>
          <w:tab w:val="left" w:pos="709"/>
        </w:tabs>
        <w:spacing w:line="276" w:lineRule="auto"/>
        <w:ind w:firstLine="709"/>
        <w:rPr>
          <w:szCs w:val="28"/>
        </w:rPr>
      </w:pPr>
      <w:r w:rsidRPr="0022366C">
        <w:rPr>
          <w:szCs w:val="28"/>
        </w:rPr>
        <w:t xml:space="preserve">ГАРАСИМІВ Тарас </w:t>
      </w:r>
      <w:proofErr w:type="spellStart"/>
      <w:r w:rsidRPr="0022366C">
        <w:rPr>
          <w:szCs w:val="28"/>
        </w:rPr>
        <w:t>Зеновійович</w:t>
      </w:r>
      <w:proofErr w:type="spellEnd"/>
      <w:r w:rsidRPr="0022366C">
        <w:rPr>
          <w:szCs w:val="28"/>
        </w:rPr>
        <w:t>, доктор юридичних наук, професор, професор кафедри міжнародного та кримінального права Інституту права, психології та інноваційної освіти Національного університету «Львівська політехніка» (офіційний опонент)</w:t>
      </w:r>
      <w:r w:rsidRPr="000737ED">
        <w:rPr>
          <w:szCs w:val="28"/>
        </w:rPr>
        <w:t>;</w:t>
      </w:r>
    </w:p>
    <w:p w14:paraId="4CB16ADC" w14:textId="2E281C0E" w:rsidR="00E769AC" w:rsidRPr="00E769AC" w:rsidRDefault="00E769AC" w:rsidP="00E769AC">
      <w:pPr>
        <w:tabs>
          <w:tab w:val="left" w:pos="709"/>
        </w:tabs>
        <w:spacing w:line="276" w:lineRule="auto"/>
        <w:ind w:firstLine="709"/>
        <w:rPr>
          <w:szCs w:val="28"/>
        </w:rPr>
      </w:pPr>
      <w:r w:rsidRPr="0022366C">
        <w:rPr>
          <w:szCs w:val="28"/>
        </w:rPr>
        <w:t>ЩЕРБАНЮК Оксана Володимирівна, доктор юридичних наук, професор, професорка кафедри процесуального права, юридичного факультету Чернівецького національного університету імені Юрія Федьковича (офіційний опонент)</w:t>
      </w:r>
      <w:r w:rsidRPr="00587245">
        <w:rPr>
          <w:szCs w:val="28"/>
        </w:rPr>
        <w:t>.</w:t>
      </w:r>
    </w:p>
    <w:sectPr w:rsidR="00E769AC" w:rsidRPr="00E769A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69AC"/>
    <w:rsid w:val="001450F7"/>
    <w:rsid w:val="003D6702"/>
    <w:rsid w:val="00610B3A"/>
    <w:rsid w:val="0065437B"/>
    <w:rsid w:val="00AC35D5"/>
    <w:rsid w:val="00E76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671FD4"/>
  <w15:chartTrackingRefBased/>
  <w15:docId w15:val="{B7B62A0C-6523-4D6F-B7ED-9A46902FA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HAnsi"/>
        <w:sz w:val="28"/>
        <w:szCs w:val="22"/>
        <w:lang w:val="uk-UA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694</Words>
  <Characters>396</Characters>
  <Application>Microsoft Office Word</Application>
  <DocSecurity>0</DocSecurity>
  <Lines>3</Lines>
  <Paragraphs>2</Paragraphs>
  <ScaleCrop>false</ScaleCrop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2026-06-02T10:19:00Z</dcterms:created>
  <dcterms:modified xsi:type="dcterms:W3CDTF">2026-06-02T10:19:00Z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4637b5c9-1ec1-47f8-abb8-be1dab1a1e2e</vt:lpwstr>
  </property>
</Properties>
</file>