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24BF0654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117F477B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42AE0538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2A96F5A0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7C63FB23" w14:textId="290B1E52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33196870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B036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78E8D8DF" w:rsidR="00CC3652" w:rsidRPr="00975050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bookmarkStart w:id="1" w:name="_Hlk198822387"/>
      <w:r w:rsidR="0097505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75050" w:rsidRPr="00975050">
        <w:rPr>
          <w:rFonts w:ascii="Times New Roman" w:hAnsi="Times New Roman" w:cs="Times New Roman"/>
          <w:b/>
          <w:color w:val="auto"/>
          <w:sz w:val="28"/>
          <w:szCs w:val="28"/>
        </w:rPr>
        <w:t>ПРОГРАМА</w:t>
      </w:r>
      <w:bookmarkEnd w:id="1"/>
    </w:p>
    <w:p w14:paraId="65D22CE8" w14:textId="4459AF82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E0623A" w:rsidRPr="00892659">
        <w:rPr>
          <w:rFonts w:ascii="Times New Roman" w:hAnsi="Times New Roman"/>
          <w:b/>
          <w:sz w:val="28"/>
          <w:szCs w:val="28"/>
        </w:rPr>
        <w:t>Системний анал</w:t>
      </w:r>
      <w:r w:rsidR="00E0623A">
        <w:rPr>
          <w:rFonts w:ascii="Times New Roman" w:hAnsi="Times New Roman"/>
          <w:b/>
          <w:sz w:val="28"/>
          <w:szCs w:val="28"/>
        </w:rPr>
        <w:t>із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62B431A" w14:textId="351D996F" w:rsidR="00475345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00016A07" w14:textId="4C1421E3" w:rsidR="00CC3652" w:rsidRPr="00E0623A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F4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Системний аналіз та наука про дані</w:t>
      </w:r>
    </w:p>
    <w:p w14:paraId="1DB956AC" w14:textId="1F8FC357" w:rsidR="00CC3652" w:rsidRPr="00E0623A" w:rsidRDefault="00CC3652" w:rsidP="00E0623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E062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Інформаційні технології</w:t>
      </w:r>
    </w:p>
    <w:p w14:paraId="3200453E" w14:textId="6EB8E227" w:rsidR="00E0623A" w:rsidRPr="002A73B6" w:rsidRDefault="00E0623A" w:rsidP="002A73B6">
      <w:pPr>
        <w:spacing w:line="360" w:lineRule="auto"/>
        <w:ind w:left="1134" w:right="2" w:hanging="1134"/>
        <w:jc w:val="center"/>
        <w:rPr>
          <w:rFonts w:ascii="Times New Roman" w:eastAsia="Times New Roman" w:hAnsi="Times New Roman"/>
          <w:b/>
          <w:bCs/>
          <w:sz w:val="28"/>
          <w:szCs w:val="28"/>
          <w:lang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bidi="uk-UA"/>
        </w:rPr>
        <w:t>Кваліфікація:</w:t>
      </w:r>
      <w:r>
        <w:rPr>
          <w:rFonts w:ascii="Times New Roman" w:hAnsi="Times New Roman"/>
          <w:b/>
          <w:sz w:val="28"/>
        </w:rPr>
        <w:t xml:space="preserve"> б</w:t>
      </w:r>
      <w:r w:rsidRPr="00F71F18">
        <w:rPr>
          <w:rFonts w:ascii="Times New Roman" w:hAnsi="Times New Roman"/>
          <w:b/>
          <w:sz w:val="28"/>
        </w:rPr>
        <w:t xml:space="preserve">акалавр </w:t>
      </w:r>
      <w:r>
        <w:rPr>
          <w:rFonts w:ascii="Times New Roman" w:hAnsi="Times New Roman"/>
          <w:b/>
          <w:sz w:val="28"/>
        </w:rPr>
        <w:t xml:space="preserve">з </w:t>
      </w:r>
      <w:r w:rsidRPr="00F71F18">
        <w:rPr>
          <w:rFonts w:ascii="Times New Roman" w:hAnsi="Times New Roman"/>
          <w:b/>
          <w:sz w:val="28"/>
        </w:rPr>
        <w:t>системного аналізу</w:t>
      </w:r>
      <w:r w:rsidR="002A73B6" w:rsidRPr="002A73B6">
        <w:rPr>
          <w:rFonts w:ascii="Times New Roman" w:hAnsi="Times New Roman"/>
          <w:b/>
          <w:sz w:val="28"/>
        </w:rPr>
        <w:t xml:space="preserve"> </w:t>
      </w:r>
      <w:r w:rsidR="002A73B6">
        <w:rPr>
          <w:rFonts w:ascii="Times New Roman" w:hAnsi="Times New Roman"/>
          <w:b/>
          <w:sz w:val="28"/>
        </w:rPr>
        <w:t>та науки про дані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CF0D1E4" w14:textId="77777777" w:rsidR="0077412A" w:rsidRDefault="0077412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</w:p>
    <w:p w14:paraId="08819B4E" w14:textId="77777777" w:rsidR="0077412A" w:rsidRDefault="0077412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</w:p>
    <w:p w14:paraId="64B56C79" w14:textId="7DB0F3B0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50B4BF3E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</w:t>
      </w:r>
      <w:r w:rsidR="001B036D">
        <w:rPr>
          <w:rFonts w:ascii="Times New Roman" w:hAnsi="Times New Roman" w:cs="Times New Roman"/>
          <w:b/>
          <w:sz w:val="28"/>
          <w:szCs w:val="28"/>
        </w:rPr>
        <w:t>6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314C5B72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95CF842" w14:textId="5EACDFA1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90C13A8" w14:textId="4F5AEAA6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DE8BB3E" w14:textId="14642AAB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1C5A063" w14:textId="75A6CDA1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B2B8743" w14:textId="6FF0CCDC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3F0049E" w14:textId="29EDDC12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5205AA2" w14:textId="77777777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B23B3BD" w14:textId="77777777"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0CB83D75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1B036D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3088201D" w14:textId="5DA3B97A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F30A1D" w:rsidRPr="00892659">
        <w:rPr>
          <w:rFonts w:ascii="Times New Roman" w:hAnsi="Times New Roman"/>
          <w:b/>
          <w:sz w:val="28"/>
          <w:szCs w:val="28"/>
        </w:rPr>
        <w:t>Системний анал</w:t>
      </w:r>
      <w:r w:rsidR="00F30A1D">
        <w:rPr>
          <w:rFonts w:ascii="Times New Roman" w:hAnsi="Times New Roman"/>
          <w:b/>
          <w:sz w:val="28"/>
          <w:szCs w:val="28"/>
        </w:rPr>
        <w:t>із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4E470464" w14:textId="603FA652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Hlk198822441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="006A3A21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15805509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74AF28A" w14:textId="79A8DFEF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14781C9" w14:textId="77777777" w:rsidR="00F30A1D" w:rsidRPr="000A418A" w:rsidRDefault="00F30A1D" w:rsidP="00F30A1D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7F4AB3FD" w14:textId="77777777" w:rsidR="00F30A1D" w:rsidRPr="000A418A" w:rsidRDefault="00F30A1D" w:rsidP="00F30A1D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FE7E50C" w14:textId="77777777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грами               </w:t>
      </w:r>
      <w:r w:rsidRPr="00641CC6">
        <w:rPr>
          <w:rFonts w:ascii="Times New Roman" w:eastAsia="Times New Roman" w:hAnsi="Times New Roman"/>
          <w:b/>
          <w:sz w:val="28"/>
          <w:szCs w:val="28"/>
          <w:lang w:eastAsia="ru-RU"/>
        </w:rPr>
        <w:t>Мирослава ГЛЕБЕНА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E4AEC2E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0B536D11" w14:textId="4DF2E353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A8BDC2D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028A6A44" w14:textId="77777777" w:rsidR="00F30A1D" w:rsidRPr="0005580F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 факультету математики та</w:t>
      </w:r>
    </w:p>
    <w:p w14:paraId="131B63DC" w14:textId="157A0F99" w:rsidR="00F30A1D" w:rsidRDefault="00F30A1D" w:rsidP="00F30A1D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цифрових технологій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Микола МАЛЯР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CD2A866" w14:textId="77777777" w:rsidR="00F30A1D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8930162" w14:textId="16AEC002" w:rsidR="00F30A1D" w:rsidRPr="00286A2F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1AA8EC83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D86243F" w14:textId="327973AB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</w:t>
      </w:r>
      <w:r w:rsidRPr="00641CC6">
        <w:rPr>
          <w:rFonts w:ascii="Times New Roman" w:eastAsia="Times New Roman" w:hAnsi="Times New Roman"/>
          <w:b/>
          <w:sz w:val="28"/>
          <w:szCs w:val="28"/>
          <w:lang w:eastAsia="ru-RU"/>
        </w:rPr>
        <w:t>Мирослава ГЛЕБЕНА</w:t>
      </w:r>
    </w:p>
    <w:p w14:paraId="7E2969BD" w14:textId="71F00378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5CA643C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10740CEB" w14:textId="0D00203D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Анатолій ШТИМАК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4F2052E9" w14:textId="74326406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</w:t>
      </w:r>
      <w:r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bookmarkEnd w:id="2"/>
    <w:p w14:paraId="26198FAF" w14:textId="77777777" w:rsidR="00F30A1D" w:rsidRPr="0005580F" w:rsidRDefault="00F30A1D" w:rsidP="00F30A1D">
      <w:pPr>
        <w:adjustRightInd w:val="0"/>
        <w:rPr>
          <w:rFonts w:ascii="Times New Roman" w:hAnsi="Times New Roman"/>
          <w:sz w:val="28"/>
          <w:szCs w:val="28"/>
        </w:rPr>
      </w:pPr>
    </w:p>
    <w:p w14:paraId="3D01967C" w14:textId="77777777" w:rsidR="00F30A1D" w:rsidRPr="00C24C20" w:rsidRDefault="00F30A1D">
      <w:pPr>
        <w:widowControl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1A018B80" w14:textId="3DA9FAA6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C24C20">
        <w:rPr>
          <w:rFonts w:ascii="Times New Roman" w:hAnsi="Times New Roman"/>
          <w:color w:val="000000" w:themeColor="text1"/>
          <w:lang w:val="uk-UA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79666D41" w14:textId="79829C60" w:rsidR="00657123" w:rsidRPr="00E62D3C" w:rsidRDefault="008E466E" w:rsidP="00DC258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Освітн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420B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програма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C24C20" w:rsidRPr="002420BD">
        <w:rPr>
          <w:rFonts w:ascii="Times New Roman" w:hAnsi="Times New Roman"/>
          <w:b/>
          <w:sz w:val="28"/>
          <w:szCs w:val="28"/>
        </w:rPr>
        <w:t>Системний аналіз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  <w:r w:rsidR="00A059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підготовки здобувачів вищої освіти </w:t>
      </w:r>
      <w:r w:rsidR="005C55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першо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>(бакалаврс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>ько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>) рівн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і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вищої освіти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57123" w:rsidRPr="00E62D3C">
        <w:rPr>
          <w:rFonts w:ascii="Times New Roman" w:hAnsi="Times New Roman"/>
          <w:sz w:val="28"/>
          <w:szCs w:val="28"/>
        </w:rPr>
        <w:t>розроблена відповідно до стандарту вищої освіти за спеціальністю 124 «Системний аналіз» затвердженого наказом Міністерст</w:t>
      </w:r>
      <w:r w:rsidR="00657123">
        <w:rPr>
          <w:rFonts w:ascii="Times New Roman" w:hAnsi="Times New Roman"/>
          <w:sz w:val="28"/>
          <w:szCs w:val="28"/>
        </w:rPr>
        <w:t>ва освіти і науки України від 13.11.2018</w:t>
      </w:r>
      <w:r w:rsidR="00657123" w:rsidRPr="00E62D3C">
        <w:rPr>
          <w:rFonts w:ascii="Times New Roman" w:hAnsi="Times New Roman"/>
          <w:sz w:val="28"/>
          <w:szCs w:val="28"/>
        </w:rPr>
        <w:t xml:space="preserve"> рок</w:t>
      </w:r>
      <w:r w:rsidR="00657123">
        <w:rPr>
          <w:rFonts w:ascii="Times New Roman" w:hAnsi="Times New Roman"/>
          <w:sz w:val="28"/>
          <w:szCs w:val="28"/>
        </w:rPr>
        <w:t>у №1245, та з урахуванням наказу МОН</w:t>
      </w:r>
      <w:r w:rsidR="00657123" w:rsidRPr="007F589C">
        <w:rPr>
          <w:rFonts w:ascii="Times New Roman" w:hAnsi="Times New Roman"/>
          <w:sz w:val="28"/>
          <w:szCs w:val="28"/>
        </w:rPr>
        <w:t xml:space="preserve"> «Про внесення змін до</w:t>
      </w:r>
      <w:r w:rsidR="00657123">
        <w:rPr>
          <w:rFonts w:ascii="Times New Roman" w:hAnsi="Times New Roman"/>
          <w:sz w:val="28"/>
          <w:szCs w:val="28"/>
        </w:rPr>
        <w:t xml:space="preserve"> </w:t>
      </w:r>
      <w:r w:rsidR="00657123" w:rsidRPr="007F589C">
        <w:rPr>
          <w:rFonts w:ascii="Times New Roman" w:hAnsi="Times New Roman"/>
          <w:sz w:val="28"/>
          <w:szCs w:val="28"/>
        </w:rPr>
        <w:t xml:space="preserve">деяких стандартів вищої освіти» </w:t>
      </w:r>
      <w:r w:rsidR="00657123">
        <w:rPr>
          <w:rFonts w:ascii="Times New Roman" w:hAnsi="Times New Roman"/>
          <w:sz w:val="28"/>
          <w:szCs w:val="28"/>
        </w:rPr>
        <w:t>№</w:t>
      </w:r>
      <w:r w:rsidR="00657123" w:rsidRPr="007F589C">
        <w:rPr>
          <w:rFonts w:ascii="Times New Roman" w:hAnsi="Times New Roman"/>
          <w:sz w:val="28"/>
          <w:szCs w:val="28"/>
        </w:rPr>
        <w:t xml:space="preserve"> 842 від 13.06.2024</w:t>
      </w:r>
      <w:r w:rsidR="00657123">
        <w:rPr>
          <w:rFonts w:ascii="Times New Roman" w:hAnsi="Times New Roman"/>
          <w:sz w:val="28"/>
          <w:szCs w:val="28"/>
        </w:rPr>
        <w:t>.</w:t>
      </w:r>
    </w:p>
    <w:p w14:paraId="697A6114" w14:textId="77777777" w:rsidR="00657123" w:rsidRDefault="00657123" w:rsidP="00657123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</w:rPr>
      </w:pPr>
    </w:p>
    <w:p w14:paraId="6ED3F669" w14:textId="2C55FA0C" w:rsidR="007E0938" w:rsidRDefault="007E0938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A256354" w14:textId="123142CA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3" w:name="_Hlk200402670"/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  <w:bookmarkEnd w:id="3"/>
    </w:p>
    <w:p w14:paraId="06DC0CB6" w14:textId="77777777" w:rsidR="00657123" w:rsidRDefault="00657123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DCBEB67" w14:textId="37B13F6A" w:rsidR="00657123" w:rsidRPr="0068294D" w:rsidRDefault="00657123" w:rsidP="00657123">
      <w:pPr>
        <w:widowControl/>
        <w:numPr>
          <w:ilvl w:val="0"/>
          <w:numId w:val="7"/>
        </w:numPr>
        <w:tabs>
          <w:tab w:val="left" w:pos="993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Глебена Мирослава Іванівна, к.ф.-</w:t>
      </w:r>
      <w:proofErr w:type="spellStart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м.н</w:t>
      </w:r>
      <w:proofErr w:type="spellEnd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., доцент,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завідувач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кафедри системного аналізу і теорії оптимізації ДВНЗ «Ужгородський національний університет»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 ОП, керівник робочої групи;</w:t>
      </w:r>
    </w:p>
    <w:p w14:paraId="03129707" w14:textId="77777777" w:rsidR="00657123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Брила Андрій Юрійович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, к.ф.-</w:t>
      </w:r>
      <w:proofErr w:type="spellStart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м.н</w:t>
      </w:r>
      <w:proofErr w:type="spellEnd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., доцент, доцент кафедри системного аналізу і теорії оптимізації ДВНЗ «Ужгородський національний університет»;</w:t>
      </w:r>
    </w:p>
    <w:p w14:paraId="7B389B64" w14:textId="4F9A19F8" w:rsidR="00657123" w:rsidRPr="0018206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Андрашко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Юрій Васильович, </w:t>
      </w:r>
      <w:proofErr w:type="spellStart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к.т.н</w:t>
      </w:r>
      <w:proofErr w:type="spellEnd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.,</w:t>
      </w:r>
      <w:r w:rsidRPr="006E35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58C" w:rsidRPr="0018206A">
        <w:rPr>
          <w:rFonts w:ascii="Times New Roman" w:eastAsia="Times New Roman" w:hAnsi="Times New Roman"/>
          <w:sz w:val="28"/>
          <w:szCs w:val="28"/>
          <w:lang w:eastAsia="ru-RU"/>
        </w:rPr>
        <w:t>доцент,</w:t>
      </w:r>
      <w:r w:rsidR="00DC25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доцент кафедри системного аналізу і теорії оптимізації ДВНЗ «Ужгородський національний університет»;</w:t>
      </w:r>
    </w:p>
    <w:p w14:paraId="45AE3FD8" w14:textId="77777777" w:rsidR="00657123" w:rsidRPr="0018206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Антосяк</w:t>
      </w:r>
      <w:proofErr w:type="spellEnd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 Павло Павлович, к.ф.-</w:t>
      </w:r>
      <w:proofErr w:type="spellStart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м.н</w:t>
      </w:r>
      <w:proofErr w:type="spellEnd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., доцент кафедри системного аналізу і теорії оптимізації ДВНЗ «Ужгородський національний університет»;</w:t>
      </w:r>
    </w:p>
    <w:p w14:paraId="48D41D41" w14:textId="77777777" w:rsidR="00657123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Ломага</w:t>
      </w:r>
      <w:proofErr w:type="spellEnd"/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Марія Михайлівна, старший викладач кафедри системного аналізу і теорії оптимізації ДВНЗ «Ужгородський національний університет»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C733403" w14:textId="24CEECF8" w:rsidR="00657123" w:rsidRPr="00AD529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</w:pPr>
      <w:proofErr w:type="spellStart"/>
      <w:r w:rsidRPr="00FD473C">
        <w:rPr>
          <w:rStyle w:val="fontstyle21"/>
        </w:rPr>
        <w:t>Корник</w:t>
      </w:r>
      <w:proofErr w:type="spellEnd"/>
      <w:r w:rsidRPr="00FD473C">
        <w:rPr>
          <w:rStyle w:val="fontstyle21"/>
        </w:rPr>
        <w:t xml:space="preserve"> Олександр</w:t>
      </w:r>
      <w:r w:rsidRPr="00FD473C">
        <w:rPr>
          <w:rStyle w:val="fontstyle21"/>
          <w:lang w:val="en-US"/>
        </w:rPr>
        <w:t xml:space="preserve"> </w:t>
      </w:r>
      <w:r w:rsidRPr="00FD473C">
        <w:rPr>
          <w:rStyle w:val="fontstyle21"/>
        </w:rPr>
        <w:t xml:space="preserve">Володимирович, </w:t>
      </w:r>
      <w:proofErr w:type="spellStart"/>
      <w:r w:rsidRPr="00FD473C">
        <w:rPr>
          <w:rStyle w:val="fontstyle21"/>
        </w:rPr>
        <w:t>Co-founder</w:t>
      </w:r>
      <w:proofErr w:type="spellEnd"/>
      <w:r w:rsidRPr="00FD473C">
        <w:rPr>
          <w:rStyle w:val="fontstyle21"/>
        </w:rPr>
        <w:t xml:space="preserve"> &amp; </w:t>
      </w:r>
      <w:proofErr w:type="spellStart"/>
      <w:r w:rsidRPr="00FD473C">
        <w:rPr>
          <w:rStyle w:val="fontstyle21"/>
        </w:rPr>
        <w:t>Chief</w:t>
      </w:r>
      <w:proofErr w:type="spellEnd"/>
      <w:r w:rsidRPr="00FD473C">
        <w:rPr>
          <w:rStyle w:val="fontstyle21"/>
        </w:rPr>
        <w:t xml:space="preserve"> </w:t>
      </w:r>
      <w:proofErr w:type="spellStart"/>
      <w:r w:rsidRPr="00FD473C">
        <w:rPr>
          <w:rStyle w:val="fontstyle21"/>
        </w:rPr>
        <w:t>technology</w:t>
      </w:r>
      <w:proofErr w:type="spellEnd"/>
      <w:r w:rsidRPr="00FD473C">
        <w:rPr>
          <w:rStyle w:val="fontstyle21"/>
        </w:rPr>
        <w:t xml:space="preserve"> </w:t>
      </w:r>
      <w:proofErr w:type="spellStart"/>
      <w:r w:rsidRPr="00AD529A">
        <w:rPr>
          <w:rStyle w:val="fontstyle21"/>
        </w:rPr>
        <w:t>officer</w:t>
      </w:r>
      <w:proofErr w:type="spellEnd"/>
      <w:r w:rsidRPr="00AD529A">
        <w:rPr>
          <w:rStyle w:val="fontstyle21"/>
        </w:rPr>
        <w:t xml:space="preserve"> </w:t>
      </w:r>
      <w:proofErr w:type="spellStart"/>
      <w:r w:rsidRPr="00AD529A">
        <w:rPr>
          <w:rStyle w:val="fontstyle21"/>
        </w:rPr>
        <w:t>at</w:t>
      </w:r>
      <w:proofErr w:type="spellEnd"/>
      <w:r w:rsidRPr="00AD529A">
        <w:rPr>
          <w:rStyle w:val="fontstyle21"/>
        </w:rPr>
        <w:t xml:space="preserve"> </w:t>
      </w:r>
      <w:proofErr w:type="spellStart"/>
      <w:r w:rsidRPr="00AD529A">
        <w:rPr>
          <w:rStyle w:val="fontstyle21"/>
        </w:rPr>
        <w:t>Alva</w:t>
      </w:r>
      <w:proofErr w:type="spellEnd"/>
      <w:r w:rsidRPr="00AD529A">
        <w:rPr>
          <w:rStyle w:val="fontstyle21"/>
        </w:rPr>
        <w:t xml:space="preserve"> </w:t>
      </w:r>
      <w:proofErr w:type="spellStart"/>
      <w:r w:rsidRPr="00AD529A">
        <w:rPr>
          <w:rStyle w:val="fontstyle21"/>
        </w:rPr>
        <w:t>Commerce</w:t>
      </w:r>
      <w:proofErr w:type="spellEnd"/>
      <w:r w:rsidR="00DC258C">
        <w:rPr>
          <w:rStyle w:val="fontstyle21"/>
          <w:rFonts w:asciiTheme="minorHAnsi" w:hAnsiTheme="minorHAnsi"/>
        </w:rPr>
        <w:t>;</w:t>
      </w:r>
    </w:p>
    <w:p w14:paraId="3A9F120F" w14:textId="0AB9330A" w:rsidR="00657123" w:rsidRPr="00AD529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Новікова Руслана Вікторівна, </w:t>
      </w:r>
      <w:bookmarkStart w:id="4" w:name="_Hlk199795489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r w:rsidR="00CC3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навчання</w:t>
      </w:r>
      <w:r w:rsidR="00DC25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спеціальність 124 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ОПП «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4"/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384A16B" w14:textId="3E06B3E7" w:rsidR="00657123" w:rsidRPr="00AD529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Андрусик Вероніка Миколаївна, </w:t>
      </w:r>
      <w:bookmarkStart w:id="5" w:name="_Hlk200402726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r w:rsidR="00CC3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навчання</w:t>
      </w:r>
      <w:bookmarkEnd w:id="5"/>
      <w:r w:rsidR="00DC25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спеціальність 124 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6" w:name="_Hlk200402757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ОПП </w:t>
      </w:r>
      <w:bookmarkEnd w:id="6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5163841" w14:textId="67E37504" w:rsidR="00A059D2" w:rsidRPr="00A059D2" w:rsidRDefault="00A059D2" w:rsidP="00657123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Cs/>
          <w:i/>
          <w:color w:val="000000" w:themeColor="text1"/>
          <w:sz w:val="28"/>
          <w:szCs w:val="28"/>
          <w:lang w:val="uk-UA"/>
        </w:rPr>
        <w:tab/>
      </w:r>
      <w:bookmarkEnd w:id="0"/>
    </w:p>
    <w:p w14:paraId="2A396A4E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372C136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1F3CA4CB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129AC522" w14:textId="77777777" w:rsidR="005849BB" w:rsidRDefault="00A059D2">
      <w:pPr>
        <w:widowControl/>
        <w:rPr>
          <w:rFonts w:ascii="Times New Roman" w:eastAsia="Times New Roman" w:hAnsi="Times New Roman" w:cs="Times New Roman"/>
          <w:b/>
          <w:color w:val="auto"/>
          <w:lang w:eastAsia="en-US"/>
        </w:rPr>
      </w:pPr>
      <w:bookmarkStart w:id="7" w:name="_Hlk200057009"/>
      <w:r w:rsidRPr="00584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Рецензії-відгуки зовнішніх </w:t>
      </w:r>
      <w:proofErr w:type="spellStart"/>
      <w:r w:rsidRPr="005849BB">
        <w:rPr>
          <w:rFonts w:ascii="Times New Roman" w:hAnsi="Times New Roman" w:cs="Times New Roman"/>
          <w:color w:val="000000" w:themeColor="text1"/>
          <w:sz w:val="28"/>
          <w:szCs w:val="28"/>
        </w:rPr>
        <w:t>стейкхолдерів</w:t>
      </w:r>
      <w:proofErr w:type="spellEnd"/>
      <w:r w:rsidRPr="005849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bookmarkEnd w:id="7"/>
    </w:p>
    <w:p w14:paraId="39250557" w14:textId="2DAA4FC5" w:rsidR="005849BB" w:rsidRPr="005849BB" w:rsidRDefault="005849BB" w:rsidP="00535E2B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1. </w:t>
      </w:r>
      <w:r w:rsidR="00535E2B"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Стецюк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Петро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Іванович, з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авідувач відділу методів негладкої оптимізації Інституту кібернетики 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і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мені В.М.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Глушкова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НАН України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,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доктор </w:t>
      </w:r>
      <w:proofErr w:type="spellStart"/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фiзико</w:t>
      </w:r>
      <w:proofErr w:type="spellEnd"/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-математичних наук, с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тарший науковий співробітник.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  </w:t>
      </w:r>
    </w:p>
    <w:p w14:paraId="21ABDE31" w14:textId="6C162143" w:rsidR="00F44382" w:rsidRPr="005849BB" w:rsidRDefault="005849BB" w:rsidP="00535E2B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2. </w:t>
      </w:r>
      <w:r w:rsidR="00535E2B"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Семенова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Наталія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Володимирівна,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д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октор </w:t>
      </w:r>
      <w:proofErr w:type="spellStart"/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фiзико</w:t>
      </w:r>
      <w:proofErr w:type="spellEnd"/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-математичних наук, старший науковий співробітник, провідний науковий співробітник відділу методів дискретної оптимізації, математичного моделювання та аналізу складних систем Інституту кібернетики імені В.М. Глушкова  НАН України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.</w:t>
      </w:r>
      <w:r w:rsidR="00F44382" w:rsidRPr="005849BB">
        <w:rPr>
          <w:rFonts w:ascii="Times New Roman" w:eastAsia="Times New Roman" w:hAnsi="Times New Roman" w:cs="Times New Roman"/>
          <w:b/>
          <w:color w:val="auto"/>
          <w:lang w:eastAsia="en-US"/>
        </w:rPr>
        <w:br w:type="page"/>
      </w: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8" w:name="_Hlk200057050"/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24AFF617" w:rsidR="007A0BE5" w:rsidRPr="004930C7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930C7">
        <w:rPr>
          <w:rFonts w:ascii="Times New Roman" w:hAnsi="Times New Roman"/>
          <w:b/>
          <w:sz w:val="24"/>
          <w:szCs w:val="24"/>
          <w:lang w:val="uk-UA"/>
        </w:rPr>
        <w:t>«</w:t>
      </w:r>
      <w:proofErr w:type="spellStart"/>
      <w:r w:rsidR="004B4265" w:rsidRPr="004930C7">
        <w:rPr>
          <w:rFonts w:ascii="Times New Roman" w:eastAsia="Arial Unicode MS" w:hAnsi="Times New Roman"/>
          <w:b/>
          <w:sz w:val="24"/>
          <w:szCs w:val="24"/>
          <w:lang w:eastAsia="uk-UA"/>
        </w:rPr>
        <w:t>Системний</w:t>
      </w:r>
      <w:proofErr w:type="spellEnd"/>
      <w:r w:rsidR="004B4265" w:rsidRPr="004930C7">
        <w:rPr>
          <w:rFonts w:ascii="Times New Roman" w:eastAsia="Arial Unicode MS" w:hAnsi="Times New Roman"/>
          <w:b/>
          <w:sz w:val="24"/>
          <w:szCs w:val="24"/>
          <w:lang w:eastAsia="uk-UA"/>
        </w:rPr>
        <w:t xml:space="preserve"> </w:t>
      </w:r>
      <w:proofErr w:type="spellStart"/>
      <w:r w:rsidR="004B4265" w:rsidRPr="004930C7">
        <w:rPr>
          <w:rFonts w:ascii="Times New Roman" w:eastAsia="Arial Unicode MS" w:hAnsi="Times New Roman"/>
          <w:b/>
          <w:sz w:val="24"/>
          <w:szCs w:val="24"/>
          <w:lang w:eastAsia="uk-UA"/>
        </w:rPr>
        <w:t>аналіз</w:t>
      </w:r>
      <w:proofErr w:type="spellEnd"/>
      <w:r w:rsidRPr="004930C7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0A33C6B8" w:rsidR="00CC3652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14:paraId="68A562F3" w14:textId="77777777" w:rsidR="001A1CDF" w:rsidRPr="001A1CDF" w:rsidRDefault="001A1CDF" w:rsidP="001A1CD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9" w:name="_Hlk198822786"/>
      <w:r w:rsidRPr="001A1CDF">
        <w:rPr>
          <w:rFonts w:ascii="Times New Roman" w:hAnsi="Times New Roman" w:cs="Times New Roman"/>
          <w:b/>
          <w:bCs/>
          <w:color w:val="auto"/>
        </w:rPr>
        <w:t>за спеціальністю F4 Системний аналіз та наука про дані</w:t>
      </w:r>
    </w:p>
    <w:p w14:paraId="2BD20049" w14:textId="77777777" w:rsidR="001A1CDF" w:rsidRPr="001A1CDF" w:rsidRDefault="001A1CDF" w:rsidP="001A1CD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1A1CDF">
        <w:rPr>
          <w:rFonts w:ascii="Times New Roman" w:hAnsi="Times New Roman" w:cs="Times New Roman"/>
          <w:b/>
          <w:bCs/>
          <w:color w:val="auto"/>
        </w:rPr>
        <w:t>галузі знань F Інформаційні технології</w:t>
      </w:r>
    </w:p>
    <w:bookmarkEnd w:id="8"/>
    <w:bookmarkEnd w:id="9"/>
    <w:p w14:paraId="7F5B324B" w14:textId="77777777" w:rsidR="001A1CDF" w:rsidRPr="009C27D5" w:rsidRDefault="001A1CDF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2F27F" w14:textId="77777777" w:rsidR="008E1D74" w:rsidRPr="00894A9F" w:rsidRDefault="008E1D74" w:rsidP="008E1D74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Державний вищий навчальний заклад </w:t>
            </w:r>
          </w:p>
          <w:p w14:paraId="71F68304" w14:textId="6CFDADA1" w:rsidR="00D35DEB" w:rsidRDefault="008E1D74" w:rsidP="008E1D7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894A9F">
              <w:rPr>
                <w:sz w:val="24"/>
                <w:lang w:val="uk-UA"/>
              </w:rPr>
              <w:t>«Ужгородський національний університет»</w:t>
            </w:r>
            <w:r w:rsidR="008F3661" w:rsidRPr="006E75BA">
              <w:rPr>
                <w:sz w:val="24"/>
                <w:szCs w:val="24"/>
                <w:lang w:val="uk-UA"/>
              </w:rPr>
              <w:t xml:space="preserve">,  </w:t>
            </w:r>
          </w:p>
          <w:p w14:paraId="25CE690C" w14:textId="0CBF9D81" w:rsidR="00CC3652" w:rsidRPr="008E1D74" w:rsidRDefault="008E1D74" w:rsidP="00A9154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факультет математики та цифрових технологій</w:t>
            </w:r>
            <w:r w:rsidR="004930C7">
              <w:rPr>
                <w:sz w:val="24"/>
                <w:szCs w:val="24"/>
                <w:lang w:val="uk-UA"/>
              </w:rPr>
              <w:t>.</w:t>
            </w:r>
          </w:p>
        </w:tc>
      </w:tr>
      <w:tr w:rsidR="00CC3652" w:rsidRPr="006E75BA" w14:paraId="3D08E75D" w14:textId="77777777" w:rsidTr="00520B40">
        <w:trPr>
          <w:trHeight w:val="95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2E0A27D2" w:rsidR="00CC3652" w:rsidRPr="006E75BA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Pr="004930C7">
              <w:rPr>
                <w:rFonts w:ascii="Times New Roman" w:hAnsi="Times New Roman" w:cs="Times New Roman"/>
                <w:b/>
                <w:bCs/>
                <w:color w:val="auto"/>
              </w:rPr>
              <w:t>бакалавр</w:t>
            </w:r>
            <w:r w:rsidR="004930C7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79C481D" w14:textId="77777777" w:rsidR="008775EE" w:rsidRDefault="00A91549" w:rsidP="008775EE">
            <w:pPr>
              <w:ind w:left="1200" w:right="2" w:hanging="1134"/>
              <w:jc w:val="both"/>
              <w:rPr>
                <w:rFonts w:ascii="Times New Roman" w:hAnsi="Times New Roman"/>
                <w:b/>
              </w:rPr>
            </w:pPr>
            <w:r w:rsidRPr="008775EE">
              <w:rPr>
                <w:rFonts w:ascii="Times New Roman" w:hAnsi="Times New Roman"/>
                <w:bCs/>
              </w:rPr>
              <w:t>Освітня к</w:t>
            </w:r>
            <w:r w:rsidR="00CC3652" w:rsidRPr="008775EE">
              <w:rPr>
                <w:rFonts w:ascii="Times New Roman" w:hAnsi="Times New Roman"/>
                <w:bCs/>
              </w:rPr>
              <w:t>валіфікація</w:t>
            </w:r>
            <w:r w:rsidR="008E1D74" w:rsidRPr="008775EE">
              <w:rPr>
                <w:rFonts w:ascii="Times New Roman" w:hAnsi="Times New Roman"/>
                <w:bCs/>
              </w:rPr>
              <w:t>:</w:t>
            </w:r>
            <w:r w:rsidR="008E1D74" w:rsidRPr="00165AD8">
              <w:rPr>
                <w:rFonts w:ascii="Times New Roman" w:hAnsi="Times New Roman"/>
              </w:rPr>
              <w:t xml:space="preserve"> </w:t>
            </w:r>
            <w:r w:rsidR="008E1D74" w:rsidRPr="008775EE">
              <w:rPr>
                <w:rFonts w:ascii="Times New Roman" w:hAnsi="Times New Roman"/>
                <w:b/>
              </w:rPr>
              <w:t>бакалавр з системного аналізу</w:t>
            </w:r>
            <w:r w:rsidR="00EA31F1" w:rsidRPr="008775EE">
              <w:rPr>
                <w:rFonts w:ascii="Times New Roman" w:hAnsi="Times New Roman"/>
                <w:b/>
              </w:rPr>
              <w:t xml:space="preserve"> та науки</w:t>
            </w:r>
          </w:p>
          <w:p w14:paraId="53D8BE49" w14:textId="0AF11125" w:rsidR="00CC3652" w:rsidRPr="008775EE" w:rsidRDefault="00EA31F1" w:rsidP="008775EE">
            <w:pPr>
              <w:ind w:left="633" w:right="2" w:hanging="567"/>
              <w:jc w:val="both"/>
              <w:rPr>
                <w:rFonts w:ascii="Times New Roman" w:hAnsi="Times New Roman"/>
              </w:rPr>
            </w:pPr>
            <w:r w:rsidRPr="008775EE">
              <w:rPr>
                <w:rFonts w:ascii="Times New Roman" w:hAnsi="Times New Roman"/>
                <w:b/>
              </w:rPr>
              <w:t xml:space="preserve"> про дані</w:t>
            </w:r>
            <w:r w:rsidR="008775EE" w:rsidRPr="004930C7">
              <w:rPr>
                <w:rFonts w:ascii="Times New Roman" w:hAnsi="Times New Roman"/>
                <w:bCs/>
              </w:rPr>
              <w:t>.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56A6617A" w:rsidR="00CC3652" w:rsidRPr="004930C7" w:rsidRDefault="00575EE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4A9F">
              <w:rPr>
                <w:rFonts w:ascii="Times New Roman" w:eastAsia="Arial Unicode MS" w:hAnsi="Times New Roman"/>
                <w:lang w:val="en-US"/>
              </w:rPr>
              <w:t>Системний</w:t>
            </w:r>
            <w:proofErr w:type="spellEnd"/>
            <w:r w:rsidRPr="00894A9F">
              <w:rPr>
                <w:rFonts w:ascii="Times New Roman" w:eastAsia="Arial Unicode MS" w:hAnsi="Times New Roman"/>
                <w:lang w:val="en-US"/>
              </w:rPr>
              <w:t xml:space="preserve"> </w:t>
            </w:r>
            <w:proofErr w:type="spellStart"/>
            <w:r w:rsidRPr="00894A9F">
              <w:rPr>
                <w:rFonts w:ascii="Times New Roman" w:eastAsia="Arial Unicode MS" w:hAnsi="Times New Roman"/>
                <w:lang w:val="en-US"/>
              </w:rPr>
              <w:t>аналіз</w:t>
            </w:r>
            <w:proofErr w:type="spellEnd"/>
            <w:r w:rsidR="004930C7">
              <w:rPr>
                <w:rFonts w:ascii="Times New Roman" w:eastAsia="Arial Unicode MS" w:hAnsi="Times New Roman"/>
              </w:rPr>
              <w:t>.</w:t>
            </w:r>
          </w:p>
        </w:tc>
      </w:tr>
      <w:tr w:rsidR="00D35DEB" w:rsidRPr="006E75BA" w14:paraId="769F8E1A" w14:textId="77777777" w:rsidTr="00520B40">
        <w:trPr>
          <w:trHeight w:val="42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665F5" w14:textId="514B0432" w:rsidR="00D35DEB" w:rsidRPr="00520B40" w:rsidRDefault="00D35DEB" w:rsidP="00520B40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47F67C62" w:rsidR="00D35DEB" w:rsidRPr="00D35DEB" w:rsidRDefault="00D35DEB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Перший (бакалаврський)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  <w:r w:rsidR="004930C7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203A" w14:textId="77777777" w:rsidR="00356377" w:rsidRPr="00894A9F" w:rsidRDefault="00CC3652" w:rsidP="00356377">
            <w:pPr>
              <w:ind w:left="57" w:right="57"/>
              <w:rPr>
                <w:rFonts w:ascii="Times New Roman" w:eastAsia="Times New Roman" w:hAnsi="Times New Roman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Диплом бакалавра</w:t>
            </w:r>
            <w:r w:rsidR="00356377" w:rsidRPr="00356377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="0035637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56377">
              <w:rPr>
                <w:rFonts w:ascii="Times New Roman" w:hAnsi="Times New Roman" w:cs="Times New Roman"/>
                <w:color w:val="auto"/>
              </w:rPr>
              <w:t>о</w:t>
            </w:r>
            <w:r w:rsidRPr="006E75BA">
              <w:rPr>
                <w:rFonts w:ascii="Times New Roman" w:hAnsi="Times New Roman" w:cs="Times New Roman"/>
                <w:color w:val="auto"/>
              </w:rPr>
              <w:t>диничний</w:t>
            </w:r>
            <w:r w:rsidR="00356377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356377" w:rsidRPr="00894A9F">
              <w:rPr>
                <w:rFonts w:ascii="Times New Roman" w:eastAsia="Times New Roman" w:hAnsi="Times New Roman"/>
              </w:rPr>
              <w:t>240 кредитів ЄКТС.</w:t>
            </w:r>
          </w:p>
          <w:p w14:paraId="74A890A5" w14:textId="78192CC8" w:rsidR="00526836" w:rsidRPr="00D35DEB" w:rsidRDefault="0052683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560E8721" w:rsidR="00D35DEB" w:rsidRPr="00E0623A" w:rsidRDefault="00356377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</w:t>
            </w:r>
            <w:r w:rsidR="004930C7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4CFC1779" w:rsidR="00522422" w:rsidRPr="00A059D2" w:rsidRDefault="00356377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енна, дистанційна</w:t>
            </w:r>
            <w:r w:rsidR="004930C7">
              <w:rPr>
                <w:rFonts w:ascii="Times New Roman" w:hAnsi="Times New Roman" w:cs="Times New Roman"/>
                <w:bCs/>
                <w:iCs/>
                <w:color w:val="auto"/>
              </w:rPr>
              <w:t>.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A116B" w14:textId="77777777" w:rsidR="004930C7" w:rsidRPr="00FC4F4D" w:rsidRDefault="004930C7" w:rsidP="004930C7">
            <w:pPr>
              <w:ind w:left="57" w:right="5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FC4F4D">
              <w:rPr>
                <w:rFonts w:ascii="Times New Roman" w:eastAsia="Times New Roman" w:hAnsi="Times New Roman"/>
                <w:color w:val="000000" w:themeColor="text1"/>
              </w:rPr>
              <w:t>Національне агентство із забезпечення якості вищої освіти</w:t>
            </w:r>
          </w:p>
          <w:p w14:paraId="4DDB02D2" w14:textId="77777777" w:rsidR="004930C7" w:rsidRPr="00FC4F4D" w:rsidRDefault="004930C7" w:rsidP="004930C7">
            <w:pPr>
              <w:ind w:left="57" w:right="5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FC4F4D">
              <w:rPr>
                <w:rFonts w:ascii="Times New Roman" w:eastAsia="Times New Roman" w:hAnsi="Times New Roman"/>
                <w:color w:val="000000" w:themeColor="text1"/>
              </w:rPr>
              <w:t>України.</w:t>
            </w:r>
          </w:p>
          <w:p w14:paraId="66082108" w14:textId="5B601F50" w:rsidR="004930C7" w:rsidRPr="00EF59BA" w:rsidRDefault="004930C7" w:rsidP="004930C7">
            <w:pPr>
              <w:tabs>
                <w:tab w:val="left" w:pos="360"/>
              </w:tabs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80C18">
              <w:rPr>
                <w:rFonts w:ascii="Times New Roman" w:eastAsia="Times New Roman" w:hAnsi="Times New Roman"/>
              </w:rPr>
              <w:t>Сертифікат про акредитацію</w:t>
            </w:r>
            <w:r w:rsidRPr="00EF59BA">
              <w:rPr>
                <w:rFonts w:ascii="Times New Roman" w:eastAsia="Times New Roman" w:hAnsi="Times New Roman"/>
              </w:rPr>
              <w:t xml:space="preserve">: </w:t>
            </w:r>
            <w:r w:rsidRPr="002C0DE2">
              <w:rPr>
                <w:rFonts w:ascii="Times New Roman" w:eastAsia="Times New Roman" w:hAnsi="Times New Roman"/>
              </w:rPr>
              <w:t xml:space="preserve">№ </w:t>
            </w:r>
            <w:r w:rsidRPr="00A80C18">
              <w:rPr>
                <w:rFonts w:ascii="Times New Roman" w:eastAsia="Times New Roman" w:hAnsi="Times New Roman"/>
              </w:rPr>
              <w:t>1464</w:t>
            </w:r>
            <w:r w:rsidRPr="00EF59BA">
              <w:rPr>
                <w:rFonts w:ascii="Times New Roman" w:eastAsia="Times New Roman" w:hAnsi="Times New Roman"/>
              </w:rPr>
              <w:t>.</w:t>
            </w:r>
          </w:p>
          <w:p w14:paraId="2E825258" w14:textId="2C356919" w:rsidR="00526836" w:rsidRPr="004930C7" w:rsidRDefault="004930C7" w:rsidP="004930C7">
            <w:pPr>
              <w:ind w:left="57" w:right="57"/>
              <w:rPr>
                <w:rFonts w:ascii="Times New Roman" w:eastAsia="Times New Roman" w:hAnsi="Times New Roman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>
              <w:rPr>
                <w:rFonts w:ascii="Times New Roman" w:hAnsi="Times New Roman" w:cs="Times New Roman"/>
              </w:rPr>
              <w:t xml:space="preserve"> сертифікату:</w:t>
            </w:r>
            <w:r w:rsidRPr="00A80C18">
              <w:rPr>
                <w:rFonts w:ascii="Times New Roman" w:eastAsia="Times New Roman" w:hAnsi="Times New Roman"/>
              </w:rPr>
              <w:t xml:space="preserve"> </w:t>
            </w:r>
            <w:r w:rsidRPr="002C0DE2">
              <w:rPr>
                <w:rFonts w:ascii="Times New Roman" w:eastAsia="Times New Roman" w:hAnsi="Times New Roman"/>
              </w:rPr>
              <w:t>01.07.202</w:t>
            </w:r>
            <w:r>
              <w:rPr>
                <w:rFonts w:ascii="Times New Roman" w:eastAsia="Times New Roman" w:hAnsi="Times New Roman"/>
              </w:rPr>
              <w:t>6</w:t>
            </w:r>
            <w:r w:rsidRPr="00EF59BA">
              <w:rPr>
                <w:rFonts w:ascii="Times New Roman" w:eastAsia="Times New Roman" w:hAnsi="Times New Roman"/>
              </w:rPr>
              <w:t>.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808F" w14:textId="422FAD31" w:rsidR="00356377" w:rsidRPr="00894A9F" w:rsidRDefault="00356377" w:rsidP="00356377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Національн</w:t>
            </w:r>
            <w:r>
              <w:rPr>
                <w:rFonts w:ascii="Times New Roman" w:eastAsia="Times New Roman" w:hAnsi="Times New Roman"/>
              </w:rPr>
              <w:t>а рамка кваліфікацій України</w:t>
            </w:r>
            <w:r w:rsidR="004930C7">
              <w:rPr>
                <w:rFonts w:ascii="Times New Roman" w:eastAsia="Times New Roman" w:hAnsi="Times New Roman"/>
              </w:rPr>
              <w:t xml:space="preserve">: </w:t>
            </w:r>
            <w:r>
              <w:rPr>
                <w:rFonts w:ascii="Times New Roman" w:eastAsia="Times New Roman" w:hAnsi="Times New Roman"/>
              </w:rPr>
              <w:t>6</w:t>
            </w:r>
            <w:r w:rsidRPr="00165AD8">
              <w:rPr>
                <w:rFonts w:ascii="Times New Roman" w:eastAsia="Times New Roman" w:hAnsi="Times New Roman"/>
              </w:rPr>
              <w:t xml:space="preserve"> рівень,</w:t>
            </w:r>
          </w:p>
          <w:p w14:paraId="343DC4F1" w14:textId="77777777" w:rsidR="00356377" w:rsidRPr="00894A9F" w:rsidRDefault="00356377" w:rsidP="00356377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FQ-EHEA – перший цикл,</w:t>
            </w:r>
          </w:p>
          <w:p w14:paraId="5A34515B" w14:textId="40B926F8" w:rsidR="00F3554E" w:rsidRPr="006E75BA" w:rsidRDefault="00356377" w:rsidP="00356377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  <w:lang w:val="en-US"/>
              </w:rPr>
              <w:t>E</w:t>
            </w:r>
            <w:r>
              <w:rPr>
                <w:rFonts w:ascii="Times New Roman" w:eastAsia="Times New Roman" w:hAnsi="Times New Roman"/>
              </w:rPr>
              <w:t>QF-LLL – 6</w:t>
            </w:r>
            <w:r w:rsidRPr="00894A9F">
              <w:rPr>
                <w:rFonts w:ascii="Times New Roman" w:eastAsia="Times New Roman" w:hAnsi="Times New Roman"/>
              </w:rPr>
              <w:t xml:space="preserve"> рівень.</w:t>
            </w:r>
          </w:p>
        </w:tc>
      </w:tr>
      <w:tr w:rsidR="00356377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356377" w:rsidRPr="00D35DEB" w:rsidRDefault="00356377" w:rsidP="00356377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1B97B" w14:textId="77777777" w:rsidR="00356377" w:rsidRPr="00894A9F" w:rsidRDefault="00356377" w:rsidP="00356377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Наявність повної загальної середньої освіти. </w:t>
            </w:r>
          </w:p>
          <w:p w14:paraId="49661715" w14:textId="74FB3FD1" w:rsidR="00356377" w:rsidRPr="00D35DEB" w:rsidRDefault="004930C7" w:rsidP="00356377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30B5F">
              <w:rPr>
                <w:rFonts w:ascii="Times New Roman" w:eastAsia="Times New Roman" w:hAnsi="Times New Roman"/>
                <w:color w:val="000000" w:themeColor="text1"/>
              </w:rPr>
              <w:t>Умови вступу визначают</w:t>
            </w:r>
            <w:r w:rsidRPr="00E30B5F">
              <w:rPr>
                <w:rFonts w:ascii="Times New Roman" w:hAnsi="Times New Roman"/>
                <w:color w:val="000000" w:themeColor="text1"/>
              </w:rPr>
              <w:t>ься Правилами прийому на навчання для здобуття вищої освіти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30B5F">
              <w:rPr>
                <w:rFonts w:ascii="Times New Roman" w:hAnsi="Times New Roman"/>
                <w:color w:val="000000" w:themeColor="text1"/>
              </w:rPr>
              <w:t>у Державному вищому навчальному закладі</w:t>
            </w:r>
            <w:r w:rsidRPr="00E30B5F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E30B5F">
              <w:rPr>
                <w:rFonts w:ascii="Times New Roman" w:hAnsi="Times New Roman"/>
                <w:color w:val="000000" w:themeColor="text1"/>
              </w:rPr>
              <w:t>«Ужгородський національний університет».</w:t>
            </w:r>
          </w:p>
        </w:tc>
      </w:tr>
      <w:tr w:rsidR="00356377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356377" w:rsidRPr="006E75BA" w:rsidRDefault="00356377" w:rsidP="00356377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6FF1FF68" w:rsidR="00356377" w:rsidRPr="006E75BA" w:rsidRDefault="00356377" w:rsidP="00356377">
            <w:pPr>
              <w:ind w:left="57" w:right="57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</w:rPr>
              <w:t>Українська</w:t>
            </w:r>
            <w:r w:rsidR="004930C7">
              <w:rPr>
                <w:rFonts w:ascii="Times New Roman" w:eastAsia="Times New Roman" w:hAnsi="Times New Roman"/>
              </w:rPr>
              <w:t>.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31E0250E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  <w:r w:rsidR="004930C7">
              <w:rPr>
                <w:rFonts w:ascii="Times New Roman" w:hAnsi="Times New Roman" w:cs="Times New Roman"/>
              </w:rPr>
              <w:t>.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5502" w14:textId="75E3FBC4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>https://www.</w:t>
            </w:r>
            <w:r w:rsidRPr="006E75BA">
              <w:rPr>
                <w:rFonts w:ascii="Times New Roman" w:hAnsi="Times New Roman" w:cs="Times New Roman"/>
                <w:lang w:val="en-US"/>
              </w:rPr>
              <w:t>u</w:t>
            </w:r>
            <w:r w:rsidRPr="006E75BA">
              <w:rPr>
                <w:rFonts w:ascii="Times New Roman" w:hAnsi="Times New Roman" w:cs="Times New Roman"/>
              </w:rPr>
              <w:t>zhnu.edu.ua/</w:t>
            </w:r>
            <w:proofErr w:type="spellStart"/>
            <w:r w:rsidRPr="006E75BA">
              <w:rPr>
                <w:rFonts w:ascii="Times New Roman" w:hAnsi="Times New Roman" w:cs="Times New Roman"/>
              </w:rPr>
              <w:t>uk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E75BA">
              <w:rPr>
                <w:rFonts w:ascii="Times New Roman" w:hAnsi="Times New Roman" w:cs="Times New Roman"/>
              </w:rPr>
              <w:t xml:space="preserve">/15068     </w:t>
            </w:r>
          </w:p>
          <w:p w14:paraId="2B8CEEEA" w14:textId="59E9DBAA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D5D9A" w14:textId="6F9986D7" w:rsidR="00356377" w:rsidRDefault="00356377" w:rsidP="00520B40">
            <w:pPr>
              <w:ind w:firstLine="696"/>
              <w:jc w:val="both"/>
              <w:rPr>
                <w:rFonts w:ascii="Times New Roman" w:eastAsia="Arial Unicode MS" w:hAnsi="Times New Roman"/>
              </w:rPr>
            </w:pPr>
            <w:r w:rsidRPr="00894A9F">
              <w:rPr>
                <w:rFonts w:ascii="Times New Roman" w:eastAsia="Arial Unicode MS" w:hAnsi="Times New Roman"/>
              </w:rPr>
              <w:t>Системний аналіз є напрямом, в якому поєднано методологію і досягнення математичних і прикладних наук. Системний аналіз у технічній галузі орієнтований на вирішення складних проблем аналізу та створення комп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Pr="00894A9F">
              <w:rPr>
                <w:rFonts w:ascii="Times New Roman" w:eastAsia="Arial Unicode MS" w:hAnsi="Times New Roman"/>
              </w:rPr>
              <w:t xml:space="preserve">ютерних, комунікаційних, інформаційних та інших технічних систем, і ґрунтується на принципах інженерних наук, </w:t>
            </w:r>
            <w:r w:rsidRPr="00894A9F">
              <w:rPr>
                <w:rFonts w:ascii="Times New Roman" w:eastAsia="Arial Unicode MS" w:hAnsi="Times New Roman"/>
              </w:rPr>
              <w:lastRenderedPageBreak/>
              <w:t>імітаційному та інформаційному моделюванні об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Pr="00894A9F">
              <w:rPr>
                <w:rFonts w:ascii="Times New Roman" w:eastAsia="Arial Unicode MS" w:hAnsi="Times New Roman"/>
              </w:rPr>
              <w:t>єктів і процесів та націлений на застосування в конкретних проектах, розробленнях, прикладних дослідженнях і дослідницько-конструкторських роботах.</w:t>
            </w:r>
          </w:p>
          <w:p w14:paraId="5043CC48" w14:textId="153F44AD" w:rsidR="00CC3652" w:rsidRPr="00AF3ABB" w:rsidRDefault="00356377" w:rsidP="00AF3ABB">
            <w:pPr>
              <w:ind w:left="57" w:right="57" w:firstLine="709"/>
              <w:jc w:val="both"/>
              <w:rPr>
                <w:rFonts w:ascii="Times New Roman" w:eastAsia="Arial Unicode MS" w:hAnsi="Times New Roman"/>
              </w:rPr>
            </w:pPr>
            <w:r w:rsidRPr="006866DD">
              <w:rPr>
                <w:rFonts w:ascii="Times New Roman" w:eastAsia="Arial Unicode MS" w:hAnsi="Times New Roman"/>
              </w:rPr>
              <w:t>Сучасна бакала</w:t>
            </w:r>
            <w:r>
              <w:rPr>
                <w:rFonts w:ascii="Times New Roman" w:eastAsia="Arial Unicode MS" w:hAnsi="Times New Roman"/>
              </w:rPr>
              <w:t>в</w:t>
            </w:r>
            <w:r w:rsidRPr="006866DD">
              <w:rPr>
                <w:rFonts w:ascii="Times New Roman" w:eastAsia="Arial Unicode MS" w:hAnsi="Times New Roman"/>
              </w:rPr>
              <w:t>рська освіта за спеціальністю «Системний аналіз</w:t>
            </w:r>
            <w:r w:rsidR="008775EE">
              <w:rPr>
                <w:rFonts w:ascii="Times New Roman" w:eastAsia="Arial Unicode MS" w:hAnsi="Times New Roman"/>
              </w:rPr>
              <w:t xml:space="preserve"> та наука про дані</w:t>
            </w:r>
            <w:r w:rsidRPr="006866DD">
              <w:rPr>
                <w:rFonts w:ascii="Times New Roman" w:eastAsia="Arial Unicode MS" w:hAnsi="Times New Roman"/>
              </w:rPr>
              <w:t>»  передбачає засвоєння здобувачами базових засад математичного і комп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Pr="006866DD">
              <w:rPr>
                <w:rFonts w:ascii="Times New Roman" w:eastAsia="Arial Unicode MS" w:hAnsi="Times New Roman"/>
              </w:rPr>
              <w:t>ютерного моделювання процесів і систем різної природи, задач прогнозування, оптимізації, системного аналізу та прийняття рішень, формування необхідних умінь та навичок для застосування на практиці отриманих знань.</w:t>
            </w:r>
            <w:r>
              <w:rPr>
                <w:rFonts w:ascii="Times New Roman" w:eastAsia="Arial Unicode MS" w:hAnsi="Times New Roman"/>
              </w:rPr>
              <w:t xml:space="preserve"> </w:t>
            </w:r>
            <w:r w:rsidR="00AF3ABB" w:rsidRPr="00AF3ABB">
              <w:rPr>
                <w:rFonts w:ascii="Times New Roman" w:eastAsia="Arial Unicode MS" w:hAnsi="Times New Roman"/>
              </w:rPr>
              <w:t>Особлива увага приділяється підготовці фахівців, здатних розв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="00AF3ABB" w:rsidRPr="00AF3ABB">
              <w:rPr>
                <w:rFonts w:ascii="Times New Roman" w:eastAsia="Arial Unicode MS" w:hAnsi="Times New Roman"/>
              </w:rPr>
              <w:t xml:space="preserve">язувати аналітичні задачі шляхом застосування та розробки методів оптимізації, дослідження операцій, чисельних методів, інструментів штучного інтелекту, систем підтримки прийняття рішень, а також створення програмних продуктів, </w:t>
            </w:r>
            <w:proofErr w:type="spellStart"/>
            <w:r w:rsidR="00AF3ABB" w:rsidRPr="00AF3ABB">
              <w:rPr>
                <w:rFonts w:ascii="Times New Roman" w:eastAsia="Arial Unicode MS" w:hAnsi="Times New Roman"/>
              </w:rPr>
              <w:t>Web</w:t>
            </w:r>
            <w:proofErr w:type="spellEnd"/>
            <w:r w:rsidR="00AF3ABB" w:rsidRPr="00AF3ABB">
              <w:rPr>
                <w:rFonts w:ascii="Times New Roman" w:eastAsia="Arial Unicode MS" w:hAnsi="Times New Roman"/>
              </w:rPr>
              <w:t xml:space="preserve">-сайтів і </w:t>
            </w:r>
            <w:proofErr w:type="spellStart"/>
            <w:r w:rsidR="00AF3ABB" w:rsidRPr="00AF3ABB">
              <w:rPr>
                <w:rFonts w:ascii="Times New Roman" w:eastAsia="Arial Unicode MS" w:hAnsi="Times New Roman"/>
              </w:rPr>
              <w:t>Web</w:t>
            </w:r>
            <w:proofErr w:type="spellEnd"/>
            <w:r w:rsidR="00AF3ABB" w:rsidRPr="00AF3ABB">
              <w:rPr>
                <w:rFonts w:ascii="Times New Roman" w:eastAsia="Arial Unicode MS" w:hAnsi="Times New Roman"/>
              </w:rPr>
              <w:t>-порталів із використанням сучасного інформаційно-комунікаційного обладнання.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9AD91" w14:textId="55B3E679" w:rsidR="001A1CDF" w:rsidRPr="00520B40" w:rsidRDefault="001A1CDF" w:rsidP="001A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520B40">
              <w:rPr>
                <w:rFonts w:ascii="Times New Roman" w:hAnsi="Times New Roman" w:cs="Times New Roman"/>
                <w:iCs/>
                <w:color w:val="auto"/>
              </w:rPr>
              <w:t>Галузь знань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:</w:t>
            </w:r>
            <w:r w:rsidRPr="00520B40">
              <w:rPr>
                <w:rFonts w:ascii="Times New Roman" w:hAnsi="Times New Roman" w:cs="Times New Roman"/>
                <w:iCs/>
                <w:color w:val="auto"/>
              </w:rPr>
              <w:t xml:space="preserve"> F Інформаційні технології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  <w:p w14:paraId="1A4FCC1E" w14:textId="48063761" w:rsidR="001A1CDF" w:rsidRPr="00520B40" w:rsidRDefault="001A1CDF" w:rsidP="001A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520B40">
              <w:rPr>
                <w:rFonts w:ascii="Times New Roman" w:hAnsi="Times New Roman" w:cs="Times New Roman"/>
                <w:iCs/>
                <w:color w:val="auto"/>
              </w:rPr>
              <w:t>Спеціальність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:</w:t>
            </w:r>
            <w:r w:rsidRPr="00520B40">
              <w:rPr>
                <w:rFonts w:ascii="Times New Roman" w:hAnsi="Times New Roman" w:cs="Times New Roman"/>
                <w:iCs/>
                <w:color w:val="auto"/>
              </w:rPr>
              <w:t xml:space="preserve"> F4 Системний аналіз та наука про дані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  <w:p w14:paraId="48485774" w14:textId="77777777" w:rsidR="001A1CDF" w:rsidRPr="001D2D65" w:rsidRDefault="001A1CD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</w:p>
          <w:p w14:paraId="20B4A861" w14:textId="57E955F9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Об</w:t>
            </w:r>
            <w:r w:rsidR="00520B40">
              <w:rPr>
                <w:rFonts w:ascii="Times New Roman" w:eastAsia="Times New Roman" w:hAnsi="Times New Roman"/>
                <w:b/>
              </w:rPr>
              <w:t>’</w:t>
            </w:r>
            <w:r w:rsidRPr="00AD529A">
              <w:rPr>
                <w:rFonts w:ascii="Times New Roman" w:eastAsia="Times New Roman" w:hAnsi="Times New Roman"/>
                <w:b/>
              </w:rPr>
              <w:t>єкт:</w:t>
            </w:r>
            <w:r w:rsidRPr="00AD529A">
              <w:rPr>
                <w:rFonts w:ascii="Times New Roman" w:eastAsia="Times New Roman" w:hAnsi="Times New Roman"/>
              </w:rPr>
              <w:t xml:space="preserve"> математичні методи та інформаційні технології</w:t>
            </w:r>
            <w:r w:rsidR="00520B40">
              <w:rPr>
                <w:rFonts w:ascii="Times New Roman" w:eastAsia="Times New Roman" w:hAnsi="Times New Roman"/>
              </w:rPr>
              <w:t xml:space="preserve"> </w:t>
            </w:r>
            <w:r w:rsidRPr="00AD529A">
              <w:rPr>
                <w:rFonts w:ascii="Times New Roman" w:eastAsia="Times New Roman" w:hAnsi="Times New Roman"/>
              </w:rPr>
              <w:t>аналізу, моделювання, прогнозування, проектування та прийняття рішень стосовно складних систем різної природи (інформаційних, економічних, фінансових, соціальних, технічних, організаційних, екологічних тощо).</w:t>
            </w:r>
          </w:p>
          <w:p w14:paraId="5599EBBF" w14:textId="4739BB62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Ціль навчання:</w:t>
            </w:r>
            <w:r w:rsidRPr="00AD529A">
              <w:rPr>
                <w:rFonts w:ascii="Times New Roman" w:eastAsia="Times New Roman" w:hAnsi="Times New Roman"/>
              </w:rPr>
              <w:t xml:space="preserve"> підготовка фахівців, здатних розробляти і</w:t>
            </w:r>
            <w:r w:rsidR="00520B40">
              <w:rPr>
                <w:rFonts w:ascii="Times New Roman" w:eastAsia="Times New Roman" w:hAnsi="Times New Roman"/>
              </w:rPr>
              <w:t xml:space="preserve"> </w:t>
            </w:r>
            <w:r w:rsidRPr="00AD529A">
              <w:rPr>
                <w:rFonts w:ascii="Times New Roman" w:eastAsia="Times New Roman" w:hAnsi="Times New Roman"/>
              </w:rPr>
              <w:t>застосовувати методи і засоби системного аналізу для вирішення складних проблем у різних сферах діяльності</w:t>
            </w:r>
            <w:r w:rsidR="00520B40">
              <w:rPr>
                <w:rFonts w:ascii="Times New Roman" w:eastAsia="Times New Roman" w:hAnsi="Times New Roman"/>
              </w:rPr>
              <w:t>.</w:t>
            </w:r>
          </w:p>
          <w:p w14:paraId="3383EED6" w14:textId="24E6A43F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Теоретичний зміст предметної області:</w:t>
            </w:r>
            <w:r w:rsidRPr="00AD529A">
              <w:rPr>
                <w:rFonts w:ascii="Times New Roman" w:eastAsia="Times New Roman" w:hAnsi="Times New Roman"/>
              </w:rPr>
              <w:t xml:space="preserve"> теорія керування та прийняття рішень, математичне і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AD529A">
              <w:rPr>
                <w:rFonts w:ascii="Times New Roman" w:eastAsia="Times New Roman" w:hAnsi="Times New Roman"/>
              </w:rPr>
              <w:t>ютерне моделювання, математична статистика, аналіз даних, дослідження операцій, оптимізація систем та процесів.</w:t>
            </w:r>
          </w:p>
          <w:p w14:paraId="6E11BEBC" w14:textId="542EE60D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Методи, методика та технології:</w:t>
            </w:r>
            <w:r w:rsidRPr="00AD529A">
              <w:rPr>
                <w:rFonts w:ascii="Times New Roman" w:eastAsia="Times New Roman" w:hAnsi="Times New Roman"/>
              </w:rPr>
              <w:t xml:space="preserve"> методи математичного</w:t>
            </w:r>
            <w:r w:rsidR="00520B40">
              <w:rPr>
                <w:rFonts w:ascii="Times New Roman" w:eastAsia="Times New Roman" w:hAnsi="Times New Roman"/>
              </w:rPr>
              <w:t xml:space="preserve"> </w:t>
            </w:r>
            <w:r w:rsidRPr="00AD529A">
              <w:rPr>
                <w:rFonts w:ascii="Times New Roman" w:eastAsia="Times New Roman" w:hAnsi="Times New Roman"/>
              </w:rPr>
              <w:t>моделювання, аналізу даних,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</w:t>
            </w:r>
            <w:r>
              <w:rPr>
                <w:rFonts w:ascii="Times New Roman" w:eastAsia="Times New Roman" w:hAnsi="Times New Roman"/>
              </w:rPr>
              <w:t>.</w:t>
            </w:r>
          </w:p>
          <w:p w14:paraId="75B8D15C" w14:textId="77777777" w:rsidR="00F51A8B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Інструменти та обладнання:</w:t>
            </w:r>
            <w:r w:rsidRPr="00AD529A">
              <w:rPr>
                <w:rFonts w:ascii="Times New Roman" w:eastAsia="Times New Roman" w:hAnsi="Times New Roman"/>
              </w:rPr>
              <w:t xml:space="preserve"> спеціалізоване програмне забезпечення</w:t>
            </w:r>
            <w:r w:rsidR="00520B40">
              <w:rPr>
                <w:rFonts w:ascii="Times New Roman" w:eastAsia="Times New Roman" w:hAnsi="Times New Roman"/>
              </w:rPr>
              <w:t>.</w:t>
            </w:r>
          </w:p>
          <w:p w14:paraId="741FBBBE" w14:textId="76877FAB" w:rsidR="00520B40" w:rsidRPr="00356377" w:rsidRDefault="00520B40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CC365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01AB" w14:textId="77777777" w:rsidR="00CC3652" w:rsidRDefault="00520B40" w:rsidP="00A91549">
            <w:pPr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Освітньо-професійна </w:t>
            </w:r>
            <w:r w:rsidRPr="00FC4F4D">
              <w:rPr>
                <w:rFonts w:ascii="Times New Roman" w:eastAsia="Times New Roman" w:hAnsi="Times New Roman"/>
                <w:color w:val="000000" w:themeColor="text1"/>
              </w:rPr>
              <w:t xml:space="preserve">програма орієнтована </w:t>
            </w:r>
            <w:r w:rsidRPr="00894A9F">
              <w:rPr>
                <w:rFonts w:ascii="Times New Roman" w:eastAsia="Times New Roman" w:hAnsi="Times New Roman"/>
              </w:rPr>
              <w:t xml:space="preserve">на здобуття студентами професійних знань, умінь, навичок та інших </w:t>
            </w:r>
            <w:proofErr w:type="spellStart"/>
            <w:r w:rsidRPr="00894A9F">
              <w:rPr>
                <w:rFonts w:ascii="Times New Roman" w:eastAsia="Times New Roman" w:hAnsi="Times New Roman"/>
              </w:rPr>
              <w:t>компетентностей</w:t>
            </w:r>
            <w:proofErr w:type="spellEnd"/>
            <w:r w:rsidRPr="00894A9F">
              <w:rPr>
                <w:rFonts w:ascii="Times New Roman" w:eastAsia="Times New Roman" w:hAnsi="Times New Roman"/>
              </w:rPr>
              <w:t xml:space="preserve"> для успішного здійснення професійної діяльності.</w:t>
            </w:r>
          </w:p>
          <w:p w14:paraId="376F4530" w14:textId="24A64D8D" w:rsidR="00520B40" w:rsidRPr="006E75BA" w:rsidRDefault="00520B40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E914F" w14:textId="5B7FAD3A" w:rsidR="00CC3652" w:rsidRDefault="009A2EAC" w:rsidP="00A91549">
            <w:pPr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Акцент на глибоких знаннях в області системного аналізу та </w:t>
            </w:r>
            <w:r w:rsidRPr="00894A9F">
              <w:rPr>
                <w:rFonts w:ascii="Times New Roman" w:eastAsia="Times New Roman" w:hAnsi="Times New Roman"/>
              </w:rPr>
              <w:t>математичного і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 xml:space="preserve">ютерного моделювання процесів і систем різної природи, задач прогнозування, оптимізації, та прийняття рішень, </w:t>
            </w:r>
            <w:r w:rsidRPr="00894A9F">
              <w:rPr>
                <w:rFonts w:ascii="Times New Roman" w:hAnsi="Times New Roman"/>
              </w:rPr>
              <w:t>а також здатність їхнього застосування для проектування інформаційних систем.</w:t>
            </w:r>
          </w:p>
          <w:p w14:paraId="707862EC" w14:textId="436ACE81" w:rsidR="00520B40" w:rsidRPr="006E75BA" w:rsidRDefault="00520B40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7429511A" w:rsidR="00CC3652" w:rsidRPr="006E75BA" w:rsidRDefault="009A2EAC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Програма розвиває перспективні напрями комп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>ютерного моделювання процесів розроблення сучасних програмних комплексів і систем підтримки прийняття рішень. Розвиваються структурні та об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>єктно-орієнтовані підходи до проектування програмних комплексів.</w:t>
            </w:r>
          </w:p>
        </w:tc>
      </w:tr>
      <w:tr w:rsidR="00CC3652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4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F195C" w14:textId="77777777" w:rsidR="009A2EAC" w:rsidRPr="00894A9F" w:rsidRDefault="009A2EAC" w:rsidP="00520B40">
            <w:pPr>
              <w:widowControl/>
              <w:adjustRightInd w:val="0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Випускник може працювати  у сфері інформаційних технологій, комунікацій та управління ІТ-проектами: IT-компаній, фінансових  та страхових компаній, державних установ.</w:t>
            </w:r>
          </w:p>
          <w:p w14:paraId="407CBEEE" w14:textId="06F747B8" w:rsidR="009A2EAC" w:rsidRPr="00894A9F" w:rsidRDefault="009A2EAC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Фахівець здатен виконувати професійну роботу за кодами ДК 003:2010</w:t>
            </w:r>
            <w:r w:rsidR="00520B40">
              <w:rPr>
                <w:rFonts w:ascii="Times New Roman" w:eastAsia="Times New Roman" w:hAnsi="Times New Roman"/>
              </w:rPr>
              <w:t>:</w:t>
            </w:r>
          </w:p>
          <w:p w14:paraId="0CB58881" w14:textId="77777777" w:rsidR="009A2EAC" w:rsidRPr="00894A9F" w:rsidRDefault="009A2EAC" w:rsidP="009A2EAC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94A9F">
              <w:rPr>
                <w:rFonts w:ascii="Times New Roman" w:eastAsia="Times New Roman" w:hAnsi="Times New Roman"/>
                <w:b/>
                <w:shd w:val="clear" w:color="auto" w:fill="FFFFFF"/>
              </w:rPr>
              <w:t>31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 xml:space="preserve">            Технічні фахівці в галузі прикладних наук та техніки.</w:t>
            </w:r>
          </w:p>
          <w:p w14:paraId="2B4280C0" w14:textId="77777777" w:rsidR="009A2EAC" w:rsidRPr="00894A9F" w:rsidRDefault="009A2EAC" w:rsidP="009A2EAC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94A9F">
              <w:rPr>
                <w:rFonts w:ascii="Times New Roman" w:eastAsia="Times New Roman" w:hAnsi="Times New Roman"/>
                <w:b/>
                <w:shd w:val="clear" w:color="auto" w:fill="FFFFFF"/>
              </w:rPr>
              <w:t xml:space="preserve">312 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 xml:space="preserve">         Технічні фахівці в галузі обчислювальної техніки.</w:t>
            </w:r>
          </w:p>
          <w:p w14:paraId="5099FDE3" w14:textId="15D803D0" w:rsidR="00945187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  <w:b/>
                <w:shd w:val="clear" w:color="auto" w:fill="FFFFFF"/>
              </w:rPr>
              <w:t xml:space="preserve">3121 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>Техніки-програмісти (технік із системного адміністрування, фахівець з інформаційних технологій, фахівець з комп</w:t>
            </w:r>
            <w:r w:rsidR="00520B40">
              <w:rPr>
                <w:rFonts w:ascii="Times New Roman" w:eastAsia="Times New Roman" w:hAnsi="Times New Roman"/>
                <w:shd w:val="clear" w:color="auto" w:fill="FFFFFF"/>
              </w:rPr>
              <w:t>’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>ютерної графіки (дизайну), фахівець з розробки та тестування програмного забезпечення, фахівець з розроблення комп</w:t>
            </w:r>
            <w:r w:rsidR="00520B40">
              <w:rPr>
                <w:rFonts w:ascii="Times New Roman" w:eastAsia="Times New Roman" w:hAnsi="Times New Roman"/>
                <w:shd w:val="clear" w:color="auto" w:fill="FFFFFF"/>
              </w:rPr>
              <w:t>’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>ютерних програм).</w:t>
            </w:r>
          </w:p>
        </w:tc>
      </w:tr>
      <w:tr w:rsidR="00CC3652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15FB1610" w:rsidR="00CC3652" w:rsidRPr="006E75BA" w:rsidRDefault="009A2EAC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</w:tc>
      </w:tr>
      <w:tr w:rsidR="00CC3652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147C345" w:rsidR="00CC3652" w:rsidRPr="006E75BA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9A2EAC" w:rsidRPr="00894A9F">
              <w:rPr>
                <w:rFonts w:ascii="Times New Roman" w:eastAsia="Times New Roman" w:hAnsi="Times New Roman"/>
              </w:rPr>
              <w:t>Студентсько</w:t>
            </w:r>
            <w:proofErr w:type="spellEnd"/>
            <w:r w:rsidR="009A2EAC" w:rsidRPr="00894A9F">
              <w:rPr>
                <w:rFonts w:ascii="Times New Roman" w:eastAsia="Times New Roman" w:hAnsi="Times New Roman"/>
              </w:rPr>
              <w:t>-центроване навчання, самонавчання, проблемно-орієнтоване навчання</w:t>
            </w:r>
            <w:r w:rsidR="009A2EAC" w:rsidRPr="00A8119B">
              <w:rPr>
                <w:rFonts w:ascii="Times New Roman" w:eastAsia="Times New Roman" w:hAnsi="Times New Roman"/>
              </w:rPr>
              <w:t>, індивідуально-творчий підхід, навчання через виробничі  практики.</w:t>
            </w:r>
          </w:p>
        </w:tc>
      </w:tr>
      <w:tr w:rsidR="00CC3652" w:rsidRPr="006E75BA" w14:paraId="6E7CCA8F" w14:textId="77777777" w:rsidTr="00EC6D98">
        <w:trPr>
          <w:trHeight w:val="41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5E53" w14:textId="0FEF37AF" w:rsidR="009A2EAC" w:rsidRPr="00A8119B" w:rsidRDefault="009A2EAC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8119B">
              <w:rPr>
                <w:rFonts w:ascii="Times New Roman" w:eastAsia="Times New Roman" w:hAnsi="Times New Roman"/>
              </w:rPr>
              <w:t xml:space="preserve">Накопичувальна </w:t>
            </w:r>
            <w:proofErr w:type="spellStart"/>
            <w:r w:rsidRPr="00A8119B">
              <w:rPr>
                <w:rFonts w:ascii="Times New Roman" w:eastAsia="Times New Roman" w:hAnsi="Times New Roman"/>
              </w:rPr>
              <w:t>бально</w:t>
            </w:r>
            <w:proofErr w:type="spellEnd"/>
            <w:r w:rsidRPr="00A8119B">
              <w:rPr>
                <w:rFonts w:ascii="Times New Roman" w:eastAsia="Times New Roman" w:hAnsi="Times New Roman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A8119B">
              <w:rPr>
                <w:rFonts w:ascii="Times New Roman" w:eastAsia="Times New Roman" w:hAnsi="Times New Roman"/>
              </w:rPr>
              <w:t>позааудиторної</w:t>
            </w:r>
            <w:proofErr w:type="spellEnd"/>
            <w:r w:rsidRPr="00A8119B">
              <w:rPr>
                <w:rFonts w:ascii="Times New Roman" w:eastAsia="Times New Roman" w:hAnsi="Times New Roman"/>
              </w:rPr>
              <w:t xml:space="preserve"> навчальної діяльності, спрямовані на опанування навчального навантаження з освітньої програми: поточний, </w:t>
            </w:r>
            <w:r>
              <w:rPr>
                <w:rFonts w:ascii="Times New Roman" w:eastAsia="Times New Roman" w:hAnsi="Times New Roman"/>
              </w:rPr>
              <w:t>модульний, підсумковий контрол</w:t>
            </w:r>
            <w:r w:rsidR="00520B40">
              <w:rPr>
                <w:rFonts w:ascii="Times New Roman" w:eastAsia="Times New Roman" w:hAnsi="Times New Roman"/>
              </w:rPr>
              <w:t>і</w:t>
            </w:r>
            <w:r w:rsidRPr="00A8119B">
              <w:rPr>
                <w:rFonts w:ascii="Times New Roman" w:eastAsia="Times New Roman" w:hAnsi="Times New Roman"/>
              </w:rPr>
              <w:t>.</w:t>
            </w:r>
          </w:p>
          <w:p w14:paraId="74D4E3C1" w14:textId="77777777" w:rsidR="00CC3652" w:rsidRDefault="009A2EAC" w:rsidP="009A2EAC">
            <w:pPr>
              <w:pStyle w:val="af1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8119B">
              <w:rPr>
                <w:rFonts w:ascii="Times New Roman" w:eastAsia="Times New Roman" w:hAnsi="Times New Roman"/>
              </w:rPr>
              <w:t xml:space="preserve">Усні та письмові екзамени, заліки, презентації, </w:t>
            </w:r>
            <w:proofErr w:type="spellStart"/>
            <w:r w:rsidRPr="00A8119B">
              <w:rPr>
                <w:rFonts w:ascii="Times New Roman" w:eastAsia="Times New Roman" w:hAnsi="Times New Roman"/>
              </w:rPr>
              <w:t>про</w:t>
            </w:r>
            <w:r w:rsidR="00520B40">
              <w:rPr>
                <w:rFonts w:ascii="Times New Roman" w:eastAsia="Times New Roman" w:hAnsi="Times New Roman"/>
              </w:rPr>
              <w:t>є</w:t>
            </w:r>
            <w:r w:rsidRPr="00A8119B">
              <w:rPr>
                <w:rFonts w:ascii="Times New Roman" w:eastAsia="Times New Roman" w:hAnsi="Times New Roman"/>
              </w:rPr>
              <w:t>ктна</w:t>
            </w:r>
            <w:proofErr w:type="spellEnd"/>
            <w:r w:rsidRPr="00A8119B">
              <w:rPr>
                <w:rFonts w:ascii="Times New Roman" w:eastAsia="Times New Roman" w:hAnsi="Times New Roman"/>
              </w:rPr>
              <w:t xml:space="preserve"> робота диференційований залік з виробничої практики, курсова робота, </w:t>
            </w:r>
            <w:r w:rsidR="00520B40" w:rsidRPr="0072717E">
              <w:rPr>
                <w:rFonts w:ascii="Times New Roman" w:eastAsia="Times New Roman" w:hAnsi="Times New Roman"/>
              </w:rPr>
              <w:t>кваліфікаційна робота</w:t>
            </w:r>
            <w:r w:rsidR="00520B40" w:rsidRPr="00A8119B">
              <w:rPr>
                <w:rFonts w:ascii="Times New Roman" w:eastAsia="Times New Roman" w:hAnsi="Times New Roman"/>
              </w:rPr>
              <w:t xml:space="preserve"> </w:t>
            </w:r>
            <w:r w:rsidRPr="00A8119B">
              <w:rPr>
                <w:rFonts w:ascii="Times New Roman" w:eastAsia="Times New Roman" w:hAnsi="Times New Roman"/>
              </w:rPr>
              <w:t>бакалавра.</w:t>
            </w:r>
          </w:p>
          <w:p w14:paraId="6FDB9781" w14:textId="77777777" w:rsidR="00EC6D98" w:rsidRPr="0072717E" w:rsidRDefault="00EC6D98" w:rsidP="00EC6D9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Оцінювання знань здобувачів вищої освіти відбувається згідно з </w:t>
            </w:r>
          </w:p>
          <w:p w14:paraId="565022A7" w14:textId="77777777" w:rsidR="00EC6D98" w:rsidRPr="0072717E" w:rsidRDefault="00EC6D98" w:rsidP="00EC6D9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5" w:history="1">
              <w:r w:rsidRPr="0072717E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Pr="0088645B">
              <w:rPr>
                <w:rStyle w:val="a3"/>
                <w:rFonts w:ascii="Times New Roman" w:hAnsi="Times New Roman"/>
                <w:lang w:val="ru-RU"/>
              </w:rPr>
              <w:t>.</w:t>
            </w:r>
            <w:r w:rsidRPr="0072717E">
              <w:rPr>
                <w:rFonts w:ascii="Times New Roman" w:hAnsi="Times New Roman"/>
              </w:rPr>
              <w:t xml:space="preserve"> </w:t>
            </w:r>
          </w:p>
          <w:p w14:paraId="5B4E44FF" w14:textId="77777777" w:rsidR="00EC6D98" w:rsidRPr="0072717E" w:rsidRDefault="00EC6D98" w:rsidP="00EC6D9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6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https://www.uzhnu.edu.ua/uk/infocentre/get/5952</w:t>
              </w:r>
            </w:hyperlink>
            <w:r w:rsidRPr="005538B7">
              <w:rPr>
                <w:rFonts w:ascii="Times New Roman" w:hAnsi="Times New Roman"/>
                <w:lang w:val="ru-RU"/>
              </w:rPr>
              <w:t>.</w:t>
            </w:r>
            <w:r w:rsidRPr="0072717E">
              <w:rPr>
                <w:rFonts w:ascii="Times New Roman" w:hAnsi="Times New Roman"/>
              </w:rPr>
              <w:t xml:space="preserve"> Положення про атестацію здобувачів вищої освіти та екзаменаційну комісію </w:t>
            </w:r>
            <w:r>
              <w:rPr>
                <w:rFonts w:ascii="Times New Roman" w:hAnsi="Times New Roman"/>
              </w:rPr>
              <w:t>в</w:t>
            </w:r>
            <w:r w:rsidRPr="0072717E">
              <w:rPr>
                <w:rFonts w:ascii="Times New Roman" w:hAnsi="Times New Roman"/>
              </w:rPr>
              <w:t xml:space="preserve"> Державному вищому навчальному закладі «Ужгородський національний університет» </w:t>
            </w:r>
            <w:hyperlink r:id="rId7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</w:rPr>
              <w:t xml:space="preserve">, </w:t>
            </w:r>
            <w:r w:rsidRPr="0072717E">
              <w:rPr>
                <w:rFonts w:ascii="Times New Roman" w:hAnsi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8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  <w:p w14:paraId="5D85BBA6" w14:textId="64B9CCCA" w:rsidR="00EC6D98" w:rsidRPr="006E75BA" w:rsidRDefault="00EC6D98" w:rsidP="00EC6D98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2717E">
              <w:rPr>
                <w:rFonts w:ascii="Times New Roman" w:hAnsi="Times New Roman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 кредитів відбувається на основі Положення про</w:t>
            </w:r>
            <w:r>
              <w:rPr>
                <w:rFonts w:ascii="Times New Roman" w:hAnsi="Times New Roman"/>
              </w:rPr>
              <w:t xml:space="preserve"> порядок </w:t>
            </w:r>
            <w:r w:rsidRPr="0072717E">
              <w:rPr>
                <w:rFonts w:ascii="Times New Roman" w:hAnsi="Times New Roman"/>
              </w:rPr>
              <w:t>визнання (</w:t>
            </w:r>
            <w:proofErr w:type="spellStart"/>
            <w:r w:rsidRPr="0072717E">
              <w:rPr>
                <w:rFonts w:ascii="Times New Roman" w:hAnsi="Times New Roman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9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</w:t>
            </w:r>
            <w:r>
              <w:rPr>
                <w:rFonts w:ascii="Times New Roman" w:hAnsi="Times New Roman"/>
              </w:rPr>
              <w:t xml:space="preserve">шляхом неформальної та/або </w:t>
            </w:r>
            <w:proofErr w:type="spellStart"/>
            <w:r>
              <w:rPr>
                <w:rFonts w:ascii="Times New Roman" w:hAnsi="Times New Roman"/>
              </w:rPr>
              <w:t>інформальної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r w:rsidRPr="0072717E">
              <w:rPr>
                <w:rFonts w:ascii="Times New Roman" w:hAnsi="Times New Roman"/>
              </w:rPr>
              <w:lastRenderedPageBreak/>
              <w:t xml:space="preserve">освіті </w:t>
            </w:r>
            <w:hyperlink r:id="rId10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</w:p>
        </w:tc>
      </w:tr>
      <w:tr w:rsidR="00CC3652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76F6F9BE" w:rsidR="00CC3652" w:rsidRPr="006E75BA" w:rsidRDefault="009A2EAC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Здатність  розв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>язувати  складні спеціалізовані задачі та практичні проблеми  системного аналізу у професійній діяльності  або в процесі навчання, що передбачають застосування теоретичних положень та методів системного аналізу та інформаційних технологій і характеризуються комплексністю на невизначеністю умов.</w:t>
            </w:r>
          </w:p>
        </w:tc>
      </w:tr>
      <w:tr w:rsidR="009A2EAC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22AD1" w14:textId="5A06A3CE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ЗК01.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до абстрактного мислення, аналізу та синтезу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081157F7" w14:textId="4BC6F8F8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ЗК02</w:t>
            </w:r>
            <w:r w:rsidRPr="00894A9F">
              <w:rPr>
                <w:rFonts w:ascii="Times New Roman" w:eastAsia="Times New Roman" w:hAnsi="Times New Roman"/>
              </w:rPr>
              <w:t>. Здатність застосовувати знання у практичних ситуаціях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1C684F83" w14:textId="3AD0D6B7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ЗК03</w:t>
            </w:r>
            <w:r w:rsidRPr="00894A9F">
              <w:rPr>
                <w:rFonts w:ascii="Times New Roman" w:eastAsia="Times New Roman" w:hAnsi="Times New Roman"/>
              </w:rPr>
              <w:t>. Здатність планувати і управляти часом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68BF1194" w14:textId="78CA0404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ЗК04</w:t>
            </w:r>
            <w:r w:rsidRPr="00894A9F">
              <w:rPr>
                <w:rFonts w:ascii="Times New Roman" w:eastAsia="Times New Roman" w:hAnsi="Times New Roman"/>
              </w:rPr>
              <w:t>. Знання та розуміння предметної області та розуміння професійної діяльності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0512556D" w14:textId="79090FFA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ЗК05.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спілкуватися державною мовою усно і письмово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2B63F756" w14:textId="6BB6D3D7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ЗК06</w:t>
            </w:r>
            <w:r w:rsidRPr="00894A9F">
              <w:rPr>
                <w:rFonts w:ascii="Times New Roman" w:eastAsia="Times New Roman" w:hAnsi="Times New Roman"/>
              </w:rPr>
              <w:t>. Здатність спілкуватися іноземною мовою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351475AF" w14:textId="5FE9E035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</w:t>
            </w:r>
            <w:r w:rsidRPr="00894A9F">
              <w:rPr>
                <w:rFonts w:ascii="Times New Roman" w:eastAsia="Times New Roman" w:hAnsi="Times New Roman"/>
              </w:rPr>
              <w:t>7. Здатність до пошуку, оброблення та аналізу інформації з різних джерел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6CF39370" w14:textId="2A4B29E5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ЗК08.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бути критичним і самокритичним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576C19DC" w14:textId="20930B76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ЗК09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до адаптації та дії в новій ситуації 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6928F598" w14:textId="442B7C78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ЗК10.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працювати </w:t>
            </w:r>
            <w:proofErr w:type="spellStart"/>
            <w:r w:rsidRPr="00894A9F">
              <w:rPr>
                <w:rFonts w:ascii="Times New Roman" w:eastAsia="Times New Roman" w:hAnsi="Times New Roman"/>
              </w:rPr>
              <w:t>автономно</w:t>
            </w:r>
            <w:proofErr w:type="spellEnd"/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6362BEE7" w14:textId="5352CFD3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ЗК11</w:t>
            </w:r>
            <w:r w:rsidRPr="00894A9F">
              <w:rPr>
                <w:rFonts w:ascii="Times New Roman" w:eastAsia="Times New Roman" w:hAnsi="Times New Roman"/>
              </w:rPr>
              <w:t>. Здатність генерувати нові ідеї (креативність)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5E429954" w14:textId="2AFBAF64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ЗК12.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працювати в команді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3C011D8F" w14:textId="14844BB9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ЗК13</w:t>
            </w:r>
            <w:r w:rsidRPr="00894A9F">
              <w:rPr>
                <w:rFonts w:ascii="Times New Roman" w:eastAsia="Times New Roman" w:hAnsi="Times New Roman"/>
              </w:rPr>
              <w:t>. Здатність працювати в міжнародному контексті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11D7BBF6" w14:textId="3259BB1F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ЗК14.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оцінювати та забезпечувати якість виконуваних робіт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1C528B02" w14:textId="26DACD3C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ЗК15.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реалізувати свої права і обов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>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25AB9FDF" w14:textId="77777777" w:rsidR="009A2EAC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ЗК16.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4421072D" w14:textId="22B09C28" w:rsidR="009A2EAC" w:rsidRPr="005B5895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ЗК17 </w:t>
            </w:r>
            <w:r w:rsidRPr="005B5895">
              <w:rPr>
                <w:rFonts w:ascii="Times New Roman" w:eastAsia="Times New Roman" w:hAnsi="Times New Roman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5B5895">
              <w:rPr>
                <w:rFonts w:ascii="Times New Roman" w:eastAsia="Times New Roman" w:hAnsi="Times New Roman"/>
              </w:rPr>
              <w:t>недоброчесності</w:t>
            </w:r>
            <w:proofErr w:type="spellEnd"/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425A1080" w14:textId="77777777" w:rsidR="009A2EAC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894A9F">
              <w:rPr>
                <w:rFonts w:ascii="Times New Roman" w:eastAsia="Times New Roman" w:hAnsi="Times New Roman"/>
              </w:rPr>
              <w:t>. вміння спілкуватися із нефахівцями, володіти навичками викладання.</w:t>
            </w:r>
          </w:p>
          <w:p w14:paraId="05E11B77" w14:textId="6C6369EB" w:rsidR="009A2EAC" w:rsidRPr="009A2EAC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9A2EAC">
              <w:rPr>
                <w:rFonts w:ascii="Times New Roman" w:eastAsia="Times New Roman" w:hAnsi="Times New Roman"/>
                <w:b/>
              </w:rPr>
              <w:t>ЗК19</w:t>
            </w:r>
            <w:r w:rsidRPr="009A2EAC">
              <w:rPr>
                <w:rFonts w:ascii="Times New Roman" w:eastAsia="Times New Roman" w:hAnsi="Times New Roman"/>
              </w:rPr>
              <w:t>. здатність визначати, формулювати та розв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9A2EAC">
              <w:rPr>
                <w:rFonts w:ascii="Times New Roman" w:eastAsia="Times New Roman" w:hAnsi="Times New Roman"/>
              </w:rPr>
              <w:t>язувати проблеми, приймати обґрунтовані рішення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</w:tc>
      </w:tr>
      <w:tr w:rsidR="009A2EAC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FBA80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ФК1</w:t>
            </w:r>
            <w:r w:rsidRPr="00894A9F">
              <w:rPr>
                <w:rFonts w:ascii="Times New Roman" w:eastAsia="Times New Roman" w:hAnsi="Times New Roman"/>
              </w:rPr>
              <w:t>. Здатність використовувати системний аналіз як сучасну міждисциплінарну методологію, що базується на прикладних математичних методах та сучасних інформаційних технологіях і орієнтована на вирішення задач аналізу і синтезу технічних, економічних, соціальних, екологічних та інших складних систем.</w:t>
            </w:r>
          </w:p>
          <w:p w14:paraId="717283C8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ФК2</w:t>
            </w:r>
            <w:r w:rsidRPr="00894A9F">
              <w:rPr>
                <w:rFonts w:ascii="Times New Roman" w:eastAsia="Times New Roman" w:hAnsi="Times New Roman"/>
              </w:rPr>
              <w:t>. Здатність формалізувати проблеми, описані природною мовою, у тому числі за допомогою математичних методів, застосовувати загальні підходи до математичного моделювання конкретних процесів.</w:t>
            </w:r>
          </w:p>
          <w:p w14:paraId="51369434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ФК3.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факторів. </w:t>
            </w:r>
          </w:p>
          <w:p w14:paraId="35E0752B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ФК4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визначати основні чинники, які впливають на розвиток фізичних, економічних, соціальних процесів, виокремлювати в них стохастичні та невизначені показники, формулювати їх у вигляді випадкових або нечітких величин, векторів, процесів та досліджувати залежності між ними. </w:t>
            </w:r>
          </w:p>
          <w:p w14:paraId="7EFBCA22" w14:textId="6B7BAB93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ФК5.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формулювати задачі оптимізації при проектуванні систем управління та прийняття рішень, а саме: математичні моделі, критерії оптимальності, обмеження, цілі управління; обирати раціональні методи та алгоритми розв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>язання задач оптимізації та оптимального керування.</w:t>
            </w:r>
          </w:p>
          <w:p w14:paraId="1C86808D" w14:textId="6D03FF4C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ФК6.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до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 xml:space="preserve">ютерної реалізації математичних моделей реальних систем і процесів; проектувати, застосовувати і супроводжувати програмні засоби моделювання, прийняття рішень, оптимізації, обробки інформації, інтелектуального аналізу даних. </w:t>
            </w:r>
          </w:p>
          <w:p w14:paraId="6EFE60FC" w14:textId="4E0A7F23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ФК7</w:t>
            </w:r>
            <w:r w:rsidRPr="00894A9F">
              <w:rPr>
                <w:rFonts w:ascii="Times New Roman" w:eastAsia="Times New Roman" w:hAnsi="Times New Roman"/>
              </w:rPr>
              <w:t>. Здатність використовувати сучасні інформаційні технології для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>ютерної реалізації математичних моделей та прогнозування поведінки конкретних систем а саме: об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 xml:space="preserve">єктно-орієнтований підхід при проектуванні складних систем різної природи, прикладні математичні пакети, застосування баз даних і знань. </w:t>
            </w:r>
          </w:p>
          <w:p w14:paraId="2FDB937E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ФК8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організовувати роботу з аналізу та проектування складних систем, створення відповідних інформаційних технологій та програмного забезпечення. </w:t>
            </w:r>
          </w:p>
          <w:p w14:paraId="15B60AA3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ФК9.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представляти математичні аргументи і висновки з них з ясністю і точністю і в таких формах, які підходять для аудиторії як усно так і в письмовій формі. </w:t>
            </w:r>
          </w:p>
          <w:p w14:paraId="03C2DC18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ФК10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розробляти експериментальні та </w:t>
            </w:r>
            <w:proofErr w:type="spellStart"/>
            <w:r w:rsidRPr="00894A9F">
              <w:rPr>
                <w:rFonts w:ascii="Times New Roman" w:eastAsia="Times New Roman" w:hAnsi="Times New Roman"/>
              </w:rPr>
              <w:t>спостережувальні</w:t>
            </w:r>
            <w:proofErr w:type="spellEnd"/>
            <w:r w:rsidRPr="00894A9F">
              <w:rPr>
                <w:rFonts w:ascii="Times New Roman" w:eastAsia="Times New Roman" w:hAnsi="Times New Roman"/>
              </w:rPr>
              <w:t xml:space="preserve"> дослідження і аналізувати дані, отримані в</w:t>
            </w:r>
            <w:r>
              <w:t xml:space="preserve"> </w:t>
            </w:r>
            <w:r w:rsidRPr="00894A9F">
              <w:rPr>
                <w:rFonts w:ascii="Times New Roman" w:eastAsia="Times New Roman" w:hAnsi="Times New Roman"/>
              </w:rPr>
              <w:t>них.</w:t>
            </w:r>
          </w:p>
          <w:p w14:paraId="65824621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ФК11.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системно аналізувати свою професійну і соціальну діяльність, оцінювати накопичений досвід.</w:t>
            </w:r>
          </w:p>
          <w:p w14:paraId="51C94FC8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 xml:space="preserve">ФК12. </w:t>
            </w:r>
            <w:r w:rsidRPr="00894A9F">
              <w:rPr>
                <w:rFonts w:ascii="Times New Roman" w:eastAsia="Times New Roman" w:hAnsi="Times New Roman"/>
              </w:rPr>
              <w:t>Здатність працювати з математикою у міждисциплінарному контексті.</w:t>
            </w:r>
          </w:p>
          <w:p w14:paraId="543916E8" w14:textId="2AC73382" w:rsidR="009A2EAC" w:rsidRPr="006E75BA" w:rsidRDefault="009A2EAC" w:rsidP="009A2EAC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9A2EAC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9A2EAC" w:rsidRPr="006E75BA" w:rsidRDefault="009A2EAC" w:rsidP="009A2EA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9A2EAC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183D7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A373F3">
              <w:rPr>
                <w:rFonts w:ascii="Times New Roman" w:hAnsi="Times New Roman"/>
                <w:b/>
                <w:color w:val="000000" w:themeColor="text1"/>
              </w:rPr>
              <w:t>ПР01</w:t>
            </w:r>
            <w:r w:rsidRPr="00A373F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B662C7">
              <w:rPr>
                <w:rFonts w:ascii="Times New Roman" w:hAnsi="Times New Roman"/>
              </w:rPr>
              <w:t xml:space="preserve">Знати і вміти застосовувати на практиці диференціальне та інтегральне числення, ряди та інтеграл </w:t>
            </w:r>
            <w:proofErr w:type="spellStart"/>
            <w:r w:rsidRPr="00B662C7">
              <w:rPr>
                <w:rFonts w:ascii="Times New Roman" w:hAnsi="Times New Roman"/>
              </w:rPr>
              <w:t>Фурьє</w:t>
            </w:r>
            <w:proofErr w:type="spellEnd"/>
            <w:r w:rsidRPr="00B662C7">
              <w:rPr>
                <w:rFonts w:ascii="Times New Roman" w:hAnsi="Times New Roman"/>
              </w:rPr>
              <w:t xml:space="preserve">, аналітичну геометрію, лінійну алгебру та векторний аналіз, </w:t>
            </w:r>
            <w:r w:rsidRPr="00B662C7">
              <w:rPr>
                <w:rFonts w:ascii="Times New Roman" w:hAnsi="Times New Roman"/>
              </w:rPr>
              <w:lastRenderedPageBreak/>
              <w:t xml:space="preserve">функціональний аналіз та дискретну математику в обсязі, необхідному для вирішення типових завдань системного аналізу. </w:t>
            </w:r>
          </w:p>
          <w:p w14:paraId="490B9DA1" w14:textId="1CBE42D0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ПР02</w:t>
            </w:r>
            <w:r w:rsidRPr="00B662C7">
              <w:rPr>
                <w:rFonts w:ascii="Times New Roman" w:hAnsi="Times New Roman"/>
              </w:rPr>
              <w:t>. Вміти використовувати стандартні схеми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язання комбінаторних та логічних  задач, що сформульовані природною мовою, застосовувати класичні алгоритми для перевірки властивостей та класифікації об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єктів, множин, відношень, графів, груп, </w:t>
            </w:r>
            <w:proofErr w:type="spellStart"/>
            <w:r w:rsidRPr="00B662C7">
              <w:rPr>
                <w:rFonts w:ascii="Times New Roman" w:hAnsi="Times New Roman"/>
              </w:rPr>
              <w:t>кілець</w:t>
            </w:r>
            <w:proofErr w:type="spellEnd"/>
            <w:r w:rsidRPr="00B662C7">
              <w:rPr>
                <w:rFonts w:ascii="Times New Roman" w:hAnsi="Times New Roman"/>
              </w:rPr>
              <w:t xml:space="preserve">, решіток, булевих функцій тощо. </w:t>
            </w:r>
          </w:p>
          <w:p w14:paraId="5DAB111D" w14:textId="47EB6FFD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ПР03.</w:t>
            </w:r>
            <w:r w:rsidRPr="00B662C7">
              <w:rPr>
                <w:rFonts w:ascii="Times New Roman" w:hAnsi="Times New Roman"/>
              </w:rPr>
              <w:t xml:space="preserve"> Вміти визначати ймовірнісні розподіли стохастичних показників та факторів, що впливають на характеристики досліджуваних процесів, досліджувати властивості та знаходити характеристики багатовимірних випадкових векторів та використовувати їх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язання прикладних задач, формалізувати стохастичні показники та фактори у вигляді випадкових величин, векторів, процесів. </w:t>
            </w:r>
          </w:p>
          <w:p w14:paraId="06BC6765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ПР04.</w:t>
            </w:r>
            <w:r w:rsidRPr="00B662C7">
              <w:rPr>
                <w:rFonts w:ascii="Times New Roman" w:hAnsi="Times New Roman"/>
              </w:rPr>
              <w:t xml:space="preserve"> Знати та вміти застосовувати базові методи якісного аналізу та інтегрування звичайних диференціальних рівнянь і систем, диференціальних рівнянь в частинних похідних, в тому числі рівнянь математичної фізики. </w:t>
            </w:r>
          </w:p>
          <w:p w14:paraId="04D749B7" w14:textId="1E9BDDF6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ПР05</w:t>
            </w:r>
            <w:r w:rsidRPr="00B662C7">
              <w:rPr>
                <w:rFonts w:ascii="Times New Roman" w:hAnsi="Times New Roman"/>
              </w:rPr>
              <w:t xml:space="preserve">. Знати основні положення теорії метричних просторів, </w:t>
            </w:r>
            <w:proofErr w:type="spellStart"/>
            <w:r w:rsidRPr="00B662C7">
              <w:rPr>
                <w:rFonts w:ascii="Times New Roman" w:hAnsi="Times New Roman"/>
              </w:rPr>
              <w:t>лебегівської</w:t>
            </w:r>
            <w:proofErr w:type="spellEnd"/>
            <w:r w:rsidRPr="00B662C7">
              <w:rPr>
                <w:rFonts w:ascii="Times New Roman" w:hAnsi="Times New Roman"/>
              </w:rPr>
              <w:t xml:space="preserve"> теорії міри та інтеграла, теорії обмежених лінійних операторів в </w:t>
            </w:r>
            <w:proofErr w:type="spellStart"/>
            <w:r w:rsidRPr="00B662C7">
              <w:rPr>
                <w:rFonts w:ascii="Times New Roman" w:hAnsi="Times New Roman"/>
              </w:rPr>
              <w:t>банахових</w:t>
            </w:r>
            <w:proofErr w:type="spellEnd"/>
            <w:r w:rsidRPr="00B662C7">
              <w:rPr>
                <w:rFonts w:ascii="Times New Roman" w:hAnsi="Times New Roman"/>
              </w:rPr>
              <w:t xml:space="preserve"> та </w:t>
            </w:r>
            <w:proofErr w:type="spellStart"/>
            <w:r w:rsidRPr="00B662C7">
              <w:rPr>
                <w:rFonts w:ascii="Times New Roman" w:hAnsi="Times New Roman"/>
              </w:rPr>
              <w:t>гільбертових</w:t>
            </w:r>
            <w:proofErr w:type="spellEnd"/>
            <w:r w:rsidRPr="00B662C7">
              <w:rPr>
                <w:rFonts w:ascii="Times New Roman" w:hAnsi="Times New Roman"/>
              </w:rPr>
              <w:t xml:space="preserve"> просторах, застосовувати техніку і методи функціонального аналізу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язання задач керування складними процесами в умовах невизначеності. </w:t>
            </w:r>
          </w:p>
          <w:p w14:paraId="5233918D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ПР06</w:t>
            </w:r>
            <w:r w:rsidRPr="00B662C7">
              <w:rPr>
                <w:rFonts w:ascii="Times New Roman" w:hAnsi="Times New Roman"/>
              </w:rPr>
              <w:t xml:space="preserve">. Знати та вміти застосовувати основні методи постановки та вирішення задач системного аналізу в умовах невизначеності цілей, зовнішніх умов та конфліктів. </w:t>
            </w:r>
          </w:p>
          <w:p w14:paraId="1F639E2C" w14:textId="558AFFF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ПР07</w:t>
            </w:r>
            <w:r w:rsidRPr="00B662C7">
              <w:rPr>
                <w:rFonts w:ascii="Times New Roman" w:hAnsi="Times New Roman"/>
              </w:rPr>
              <w:t>. Знати основи теорії оптимізації, оптимального керування, теорії прийняття рішень, вміти  застосовувати їх на практиці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язування прикладних задач управління і проектування складних систем.</w:t>
            </w:r>
          </w:p>
          <w:p w14:paraId="4BB7D08E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ПР08.</w:t>
            </w:r>
            <w:r w:rsidRPr="00B662C7">
              <w:rPr>
                <w:rFonts w:ascii="Times New Roman" w:hAnsi="Times New Roman"/>
              </w:rPr>
              <w:t xml:space="preserve"> Володіти сучасними методами розробки програм і програмних комплексів та прийняття оптимальних рішень щодо складу програмного забезпечення, алгоритмів процедур і операцій. </w:t>
            </w:r>
          </w:p>
          <w:p w14:paraId="65C8B7DE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ПР09.</w:t>
            </w:r>
            <w:r w:rsidRPr="00B662C7">
              <w:rPr>
                <w:rFonts w:ascii="Times New Roman" w:hAnsi="Times New Roman"/>
              </w:rPr>
              <w:t xml:space="preserve"> Вміти створювати ефективні  алгоритми для обчислювальних задач системного аналізу та систем підтримки прийняття рішень. </w:t>
            </w:r>
          </w:p>
          <w:p w14:paraId="6042A925" w14:textId="706CC4ED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ПР10.</w:t>
            </w:r>
            <w:r w:rsidRPr="00B662C7">
              <w:rPr>
                <w:rFonts w:ascii="Times New Roman" w:hAnsi="Times New Roman"/>
              </w:rPr>
              <w:t xml:space="preserve"> Знати архітектуру сучасних обчислювальних систем і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ютерних  мереж.</w:t>
            </w:r>
          </w:p>
          <w:p w14:paraId="785FE70D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ПР11.</w:t>
            </w:r>
            <w:r w:rsidRPr="00B662C7">
              <w:rPr>
                <w:rFonts w:ascii="Times New Roman" w:hAnsi="Times New Roman"/>
              </w:rPr>
              <w:t xml:space="preserve"> Знати і вміти застосовувати на практиці системи управління  базами даних і знань та інформаційні системи.</w:t>
            </w:r>
          </w:p>
          <w:p w14:paraId="122FCC2C" w14:textId="7D30B64D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ПР12.</w:t>
            </w:r>
            <w:r w:rsidRPr="00B662C7">
              <w:rPr>
                <w:rFonts w:ascii="Times New Roman" w:hAnsi="Times New Roman"/>
              </w:rPr>
              <w:t xml:space="preserve"> Застосовувати методи і засоби роботи з даними і знаннями, методи математичного, логіко-семантичного, об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єктного та імітаційного моделювання, технології системного і статистичного аналізу. </w:t>
            </w:r>
          </w:p>
          <w:p w14:paraId="4EB85D92" w14:textId="24EB231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lastRenderedPageBreak/>
              <w:t>ПР13</w:t>
            </w:r>
            <w:r w:rsidRPr="00B662C7">
              <w:rPr>
                <w:rFonts w:ascii="Times New Roman" w:hAnsi="Times New Roman"/>
              </w:rPr>
              <w:t>. Проектувати, реалізовувати, тестувати, впроваджувати, супроводжувати, експлуатувати програмні засоби роботи з даними і знаннями в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ютерних системах і мережах. </w:t>
            </w:r>
          </w:p>
          <w:p w14:paraId="11EA7C9D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ПР14.</w:t>
            </w:r>
            <w:r w:rsidRPr="00B662C7">
              <w:rPr>
                <w:rFonts w:ascii="Times New Roman" w:hAnsi="Times New Roman"/>
              </w:rPr>
              <w:t xml:space="preserve"> Розуміти і застосовувати на практиці методи статистичного моделювання і прогнозування, оцінювати вихідні дані. </w:t>
            </w:r>
          </w:p>
          <w:p w14:paraId="6BBB4CF4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ПР15</w:t>
            </w:r>
            <w:r w:rsidRPr="00B662C7">
              <w:rPr>
                <w:rFonts w:ascii="Times New Roman" w:hAnsi="Times New Roman"/>
              </w:rPr>
              <w:t xml:space="preserve">. Розуміти українську та іноземну мови на рівні, достатньому для обробки фахових інформаційно-літературних джерел, професійного усного і письмового спілкування, написання текстів за фаховою тематикою. </w:t>
            </w:r>
          </w:p>
          <w:p w14:paraId="0B841625" w14:textId="0CD49151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ПР16.</w:t>
            </w:r>
            <w:r w:rsidRPr="00B662C7">
              <w:rPr>
                <w:rFonts w:ascii="Times New Roman" w:hAnsi="Times New Roman"/>
              </w:rPr>
              <w:t xml:space="preserve"> Розуміти і реалізувати свої права і обов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язки як члена суспільства, усвідомлювати цінності вільного демократичного суспільства, верховенства права, прав і свобод людини і громадянина в Україні.</w:t>
            </w:r>
          </w:p>
          <w:p w14:paraId="65523353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 </w:t>
            </w:r>
            <w:r w:rsidRPr="00B662C7">
              <w:rPr>
                <w:rFonts w:ascii="Times New Roman" w:hAnsi="Times New Roman"/>
                <w:b/>
              </w:rPr>
              <w:t>ПР17.</w:t>
            </w:r>
            <w:r w:rsidRPr="00B662C7">
              <w:rPr>
                <w:rFonts w:ascii="Times New Roman" w:hAnsi="Times New Roman"/>
              </w:rPr>
              <w:t xml:space="preserve"> 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 </w:t>
            </w:r>
          </w:p>
          <w:p w14:paraId="1D87E599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 </w:t>
            </w:r>
            <w:r w:rsidRPr="00B662C7">
              <w:rPr>
                <w:rFonts w:ascii="Times New Roman" w:hAnsi="Times New Roman"/>
                <w:b/>
              </w:rPr>
              <w:t xml:space="preserve">ПР18. </w:t>
            </w:r>
            <w:r w:rsidRPr="00B662C7">
              <w:rPr>
                <w:rFonts w:ascii="Times New Roman" w:hAnsi="Times New Roman"/>
              </w:rPr>
              <w:t>Оволодіння належними робочими навичками працювати самостійно (кваліфікаційна робота), або в групі (лабораторні роботи), уміння отримати результат у рамках обмеженого часу з наголосом на професійну сумлінність.</w:t>
            </w:r>
          </w:p>
          <w:p w14:paraId="017FEE63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 xml:space="preserve">ПР19.  </w:t>
            </w:r>
            <w:r w:rsidRPr="00B662C7">
              <w:rPr>
                <w:rFonts w:ascii="Times New Roman" w:hAnsi="Times New Roman"/>
              </w:rPr>
              <w:t>Демонструвати розуміння логічних аргументів, ідентифікація зроблених припущень та висновків.</w:t>
            </w:r>
          </w:p>
          <w:p w14:paraId="23E8EA3D" w14:textId="5225DB06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ПР20</w:t>
            </w:r>
            <w:r w:rsidRPr="00B662C7">
              <w:t xml:space="preserve">  </w:t>
            </w:r>
            <w:r w:rsidRPr="00B662C7">
              <w:rPr>
                <w:rFonts w:ascii="Times New Roman" w:hAnsi="Times New Roman"/>
              </w:rPr>
              <w:t>Вміти трансформувати набуті математичні знання у нематематичні контексти; розробляти адекватні математичні моделі реальних процесів і явищ,  досліджувати їх, обираючи відповідні методи; в тому числі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ютерні; інтерпретувати результати досліджень.</w:t>
            </w:r>
          </w:p>
          <w:p w14:paraId="396EE853" w14:textId="50BAC713" w:rsidR="009A2EAC" w:rsidRDefault="009A2EAC" w:rsidP="0049412D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ПР21</w:t>
            </w:r>
            <w:r w:rsidRPr="00B662C7">
              <w:rPr>
                <w:rFonts w:ascii="Times New Roman" w:hAnsi="Times New Roman"/>
              </w:rPr>
              <w:t>. Використовувати в практичній роботі спеціалізовані програмні продукти та програмні системи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ютерної математики.</w:t>
            </w:r>
          </w:p>
          <w:p w14:paraId="28CC2E10" w14:textId="526FDB6D" w:rsidR="009A2EAC" w:rsidRPr="009A2EAC" w:rsidRDefault="009A2EAC" w:rsidP="0049412D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00775B">
              <w:rPr>
                <w:rFonts w:ascii="Times New Roman" w:hAnsi="Times New Roman"/>
                <w:b/>
              </w:rPr>
              <w:t>ПР22</w:t>
            </w:r>
            <w:r>
              <w:rPr>
                <w:rFonts w:ascii="Times New Roman" w:hAnsi="Times New Roman"/>
              </w:rPr>
              <w:t xml:space="preserve">. </w:t>
            </w:r>
            <w:r w:rsidRPr="0000775B">
              <w:rPr>
                <w:rFonts w:ascii="Times New Roman" w:hAnsi="Times New Roman"/>
              </w:rPr>
              <w:t xml:space="preserve">Застосовувати принцип неприпустимості корупції та будь-яких інших проявів </w:t>
            </w:r>
            <w:proofErr w:type="spellStart"/>
            <w:r w:rsidRPr="0000775B">
              <w:rPr>
                <w:rFonts w:ascii="Times New Roman" w:hAnsi="Times New Roman"/>
              </w:rPr>
              <w:t>недоброчесності</w:t>
            </w:r>
            <w:proofErr w:type="spellEnd"/>
            <w:r w:rsidRPr="0000775B">
              <w:rPr>
                <w:rFonts w:ascii="Times New Roman" w:hAnsi="Times New Roman"/>
              </w:rPr>
              <w:t xml:space="preserve"> у професійній діяльності.</w:t>
            </w:r>
          </w:p>
        </w:tc>
      </w:tr>
      <w:tr w:rsidR="009A2EAC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9A2EAC" w:rsidRPr="006E75BA" w:rsidRDefault="009A2EAC" w:rsidP="009A2EA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9A2EAC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10AD" w14:textId="75F7A514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86B99">
              <w:rPr>
                <w:rFonts w:ascii="Times New Roman" w:hAnsi="Times New Roman"/>
              </w:rPr>
              <w:t xml:space="preserve">Склад </w:t>
            </w:r>
            <w:proofErr w:type="spellStart"/>
            <w:r w:rsidRPr="00286B99">
              <w:rPr>
                <w:rFonts w:ascii="Times New Roman" w:hAnsi="Times New Roman"/>
              </w:rPr>
              <w:t>про</w:t>
            </w:r>
            <w:r w:rsidR="00FF2273">
              <w:rPr>
                <w:rFonts w:ascii="Times New Roman" w:hAnsi="Times New Roman"/>
              </w:rPr>
              <w:t>є</w:t>
            </w:r>
            <w:r w:rsidRPr="00286B99">
              <w:rPr>
                <w:rFonts w:ascii="Times New Roman" w:hAnsi="Times New Roman"/>
              </w:rPr>
              <w:t>ктної</w:t>
            </w:r>
            <w:proofErr w:type="spellEnd"/>
            <w:r w:rsidRPr="00286B99">
              <w:rPr>
                <w:rFonts w:ascii="Times New Roman" w:hAnsi="Times New Roman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9A2EAC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57691" w14:textId="05A36AA5" w:rsidR="009A2EAC" w:rsidRPr="00894A9F" w:rsidRDefault="009A2EAC" w:rsidP="0049412D">
            <w:pPr>
              <w:widowControl/>
              <w:adjustRightInd w:val="0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Забезпеченість навчальними приміщеннями, комп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 xml:space="preserve">ютерними робочими місцями, мультимедійним обладнанням відповідає потребам. </w:t>
            </w:r>
          </w:p>
          <w:p w14:paraId="46F2A47E" w14:textId="77777777" w:rsidR="009A2EAC" w:rsidRPr="00894A9F" w:rsidRDefault="009A2EAC" w:rsidP="0049412D">
            <w:pPr>
              <w:widowControl/>
              <w:adjustRightInd w:val="0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1F4AF459" w14:textId="31258E82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>Для проведення практичних і лабораторних робіт, інформаційного пошуку та обробки результатів наявні спеціалізовані комп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 xml:space="preserve">ютерні класи факультету з необхідним </w:t>
            </w:r>
            <w:r w:rsidRPr="00894A9F">
              <w:rPr>
                <w:rFonts w:ascii="Times New Roman" w:hAnsi="Times New Roman"/>
              </w:rPr>
              <w:lastRenderedPageBreak/>
              <w:t>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eastAsia="Times New Roman" w:hAnsi="Times New Roman"/>
              </w:rPr>
              <w:t>.</w:t>
            </w:r>
          </w:p>
        </w:tc>
      </w:tr>
      <w:tr w:rsidR="009A2EAC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B10D" w14:textId="77777777" w:rsidR="009A2EAC" w:rsidRPr="00894A9F" w:rsidRDefault="009A2EAC" w:rsidP="004941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офіційний веб-сайт </w:t>
            </w:r>
            <w:r w:rsidRPr="00894A9F">
              <w:rPr>
                <w:rFonts w:ascii="Times New Roman" w:hAnsi="Times New Roman"/>
                <w:color w:val="0000FF"/>
              </w:rPr>
              <w:t>http://www.uzhnu.edu.ua</w:t>
            </w:r>
            <w:r w:rsidRPr="00894A9F"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0470A5A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необмежений доступ до мережі Інтернет; </w:t>
            </w:r>
          </w:p>
          <w:p w14:paraId="5064F53D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наукова бібліотека, читальні зали; </w:t>
            </w:r>
          </w:p>
          <w:p w14:paraId="4C20F722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віртуальне навчальне середовище </w:t>
            </w:r>
            <w:proofErr w:type="spellStart"/>
            <w:r w:rsidRPr="00894A9F">
              <w:rPr>
                <w:rFonts w:ascii="Times New Roman" w:hAnsi="Times New Roman"/>
              </w:rPr>
              <w:t>Moodle</w:t>
            </w:r>
            <w:proofErr w:type="spellEnd"/>
            <w:r w:rsidRPr="00894A9F">
              <w:rPr>
                <w:rFonts w:ascii="Times New Roman" w:hAnsi="Times New Roman"/>
              </w:rPr>
              <w:t xml:space="preserve">; </w:t>
            </w:r>
          </w:p>
          <w:p w14:paraId="27B5A241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навчальні і робочі плани; </w:t>
            </w:r>
          </w:p>
          <w:p w14:paraId="7E1E555A" w14:textId="14C7C473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графіки навчального процесу</w:t>
            </w:r>
            <w:r w:rsidR="0049412D">
              <w:rPr>
                <w:rFonts w:ascii="Times New Roman" w:hAnsi="Times New Roman"/>
              </w:rPr>
              <w:t>;</w:t>
            </w:r>
            <w:r w:rsidRPr="00894A9F">
              <w:rPr>
                <w:rFonts w:ascii="Times New Roman" w:hAnsi="Times New Roman"/>
              </w:rPr>
              <w:t xml:space="preserve"> </w:t>
            </w:r>
          </w:p>
          <w:p w14:paraId="6CBD514F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навчально-методичні комплекси дисциплін; </w:t>
            </w:r>
          </w:p>
          <w:p w14:paraId="5F889617" w14:textId="77777777" w:rsidR="0049412D" w:rsidRPr="0049412D" w:rsidRDefault="009A2EAC" w:rsidP="004941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35C9766B" w14:textId="0D52EA77" w:rsidR="009A2EAC" w:rsidRPr="009A2EAC" w:rsidRDefault="009A2EAC" w:rsidP="004941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>методичні вказівки щодо виконання курсових робіт (</w:t>
            </w:r>
            <w:proofErr w:type="spellStart"/>
            <w:r w:rsidRPr="00894A9F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є</w:t>
            </w:r>
            <w:r w:rsidRPr="00894A9F">
              <w:rPr>
                <w:rFonts w:ascii="Times New Roman" w:hAnsi="Times New Roman"/>
              </w:rPr>
              <w:t>ктів</w:t>
            </w:r>
            <w:proofErr w:type="spellEnd"/>
            <w:r w:rsidRPr="00894A9F">
              <w:rPr>
                <w:rFonts w:ascii="Times New Roman" w:hAnsi="Times New Roman"/>
              </w:rPr>
              <w:t xml:space="preserve">), </w:t>
            </w:r>
            <w:r w:rsidR="0049412D" w:rsidRPr="00FC4F4D">
              <w:rPr>
                <w:rFonts w:ascii="Times New Roman" w:hAnsi="Times New Roman"/>
                <w:color w:val="000000" w:themeColor="text1"/>
              </w:rPr>
              <w:t>кваліфікаційних</w:t>
            </w:r>
            <w:r w:rsidR="0049412D" w:rsidRPr="00894A9F">
              <w:rPr>
                <w:rFonts w:ascii="Times New Roman" w:hAnsi="Times New Roman"/>
              </w:rPr>
              <w:t xml:space="preserve"> </w:t>
            </w:r>
            <w:r w:rsidR="0049412D">
              <w:rPr>
                <w:rFonts w:ascii="Times New Roman" w:hAnsi="Times New Roman"/>
              </w:rPr>
              <w:t xml:space="preserve"> </w:t>
            </w:r>
            <w:r w:rsidRPr="00894A9F">
              <w:rPr>
                <w:rFonts w:ascii="Times New Roman" w:hAnsi="Times New Roman"/>
              </w:rPr>
              <w:t>дипломних робіт (</w:t>
            </w:r>
            <w:proofErr w:type="spellStart"/>
            <w:r w:rsidRPr="00894A9F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є</w:t>
            </w:r>
            <w:r w:rsidRPr="00894A9F">
              <w:rPr>
                <w:rFonts w:ascii="Times New Roman" w:hAnsi="Times New Roman"/>
              </w:rPr>
              <w:t>ктів</w:t>
            </w:r>
            <w:proofErr w:type="spellEnd"/>
            <w:r w:rsidRPr="00894A9F">
              <w:rPr>
                <w:rFonts w:ascii="Times New Roman" w:hAnsi="Times New Roman"/>
              </w:rPr>
              <w:t>)</w:t>
            </w:r>
            <w:r w:rsidR="0049412D">
              <w:rPr>
                <w:rFonts w:ascii="Times New Roman" w:hAnsi="Times New Roman"/>
              </w:rPr>
              <w:t>.</w:t>
            </w:r>
          </w:p>
        </w:tc>
      </w:tr>
      <w:tr w:rsidR="009A2EAC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9A2EAC" w:rsidRPr="006E75BA" w:rsidRDefault="009A2EAC" w:rsidP="009A2EA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9A2EAC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9A2EAC" w:rsidRPr="006E75BA" w:rsidRDefault="009A2EAC" w:rsidP="009A2EA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08A30CA3" w:rsidR="009A2EAC" w:rsidRPr="006E75BA" w:rsidRDefault="008824CD" w:rsidP="009A2EA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87680">
              <w:rPr>
                <w:rFonts w:ascii="Times New Roman" w:hAnsi="Times New Roman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9A2EAC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9A2EAC" w:rsidRPr="006E75BA" w:rsidRDefault="009A2EAC" w:rsidP="009A2EA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E0DE0" w14:textId="77777777" w:rsidR="00915CB8" w:rsidRPr="00E364EE" w:rsidRDefault="00915CB8" w:rsidP="00915CB8">
            <w:pPr>
              <w:rPr>
                <w:color w:val="000000" w:themeColor="text1"/>
              </w:rPr>
            </w:pPr>
            <w:r w:rsidRPr="00E364EE">
              <w:rPr>
                <w:rFonts w:ascii="Times New Roman" w:hAnsi="Times New Roman"/>
                <w:color w:val="000000" w:themeColor="text1"/>
              </w:rPr>
              <w:t>Відповідно до Положення про академічну мобільність студентів у ДВНЗ ”УжНУ”</w:t>
            </w:r>
            <w:r w:rsidRPr="00E364EE">
              <w:rPr>
                <w:color w:val="000000" w:themeColor="text1"/>
              </w:rPr>
              <w:t xml:space="preserve"> </w:t>
            </w:r>
            <w:hyperlink r:id="rId11" w:history="1">
              <w:r w:rsidRPr="00E364EE">
                <w:rPr>
                  <w:rStyle w:val="a3"/>
                  <w:rFonts w:ascii="Times New Roman" w:hAnsi="Times New Roman"/>
                  <w:color w:val="000000" w:themeColor="text1"/>
                  <w:shd w:val="clear" w:color="auto" w:fill="FFFFFF"/>
                </w:rPr>
                <w:t>https://www.uzhnu.edu.ua/uk/infocentre/get/21269</w:t>
              </w:r>
            </w:hyperlink>
            <w:r w:rsidRPr="00E364EE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14:paraId="5F2CD7E2" w14:textId="771A60DC" w:rsidR="009A2EAC" w:rsidRPr="00915CB8" w:rsidRDefault="00915CB8" w:rsidP="00915CB8">
            <w:pPr>
              <w:adjustRightInd w:val="0"/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E364EE">
              <w:rPr>
                <w:rFonts w:ascii="Times New Roman" w:hAnsi="Times New Roman"/>
                <w:color w:val="000000" w:themeColor="text1"/>
              </w:rPr>
              <w:t>встановлено загальний порядок організації академічної мобільності студентів</w:t>
            </w:r>
            <w:r>
              <w:rPr>
                <w:rFonts w:ascii="Times New Roman" w:hAnsi="Times New Roman"/>
                <w:color w:val="000000" w:themeColor="text1"/>
              </w:rPr>
              <w:t>, що з</w:t>
            </w:r>
            <w:r w:rsidRPr="00FC4F4D">
              <w:rPr>
                <w:rFonts w:ascii="Times New Roman" w:hAnsi="Times New Roman"/>
                <w:color w:val="000000" w:themeColor="text1"/>
              </w:rPr>
              <w:t>дійснюється</w:t>
            </w:r>
            <w:r w:rsidRPr="00F64EA8">
              <w:rPr>
                <w:rFonts w:ascii="Times New Roman" w:hAnsi="Times New Roman"/>
                <w:color w:val="FF0000"/>
              </w:rPr>
              <w:t xml:space="preserve"> </w:t>
            </w:r>
            <w:r w:rsidRPr="00E364EE">
              <w:rPr>
                <w:rFonts w:ascii="Times New Roman" w:hAnsi="Times New Roman"/>
                <w:color w:val="000000" w:themeColor="text1"/>
              </w:rPr>
              <w:t>згідно програми міжнародної академічної мобільності.</w:t>
            </w:r>
          </w:p>
        </w:tc>
      </w:tr>
      <w:tr w:rsidR="009A2EAC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9A2EAC" w:rsidRPr="006E75BA" w:rsidRDefault="009A2EAC" w:rsidP="009A2EA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5CDF33D0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0E42BA" w:rsidRPr="00894A9F">
              <w:rPr>
                <w:rFonts w:ascii="Times New Roman" w:eastAsia="Times New Roman" w:hAnsi="Times New Roman"/>
              </w:rPr>
              <w:t>Можливе навчання іноземних громадян.</w:t>
            </w:r>
            <w:r w:rsidR="000E42BA" w:rsidRPr="00894A9F">
              <w:rPr>
                <w:rFonts w:ascii="TimesNewRomanPSMT" w:hAnsi="TimesNewRomanPSMT" w:cs="TimesNewRomanPSMT"/>
              </w:rPr>
              <w:t xml:space="preserve"> </w:t>
            </w:r>
            <w:r w:rsidR="000E42BA" w:rsidRPr="00894A9F">
              <w:rPr>
                <w:rFonts w:ascii="Times New Roman" w:hAnsi="Times New Roman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614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8"/>
        <w:gridCol w:w="1072"/>
        <w:gridCol w:w="4706"/>
        <w:gridCol w:w="1420"/>
        <w:gridCol w:w="2408"/>
      </w:tblGrid>
      <w:tr w:rsidR="00CC3652" w:rsidRPr="006E75BA" w14:paraId="378154C5" w14:textId="77777777" w:rsidTr="000E42BA">
        <w:trPr>
          <w:trHeight w:val="85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0E42BA">
        <w:trPr>
          <w:trHeight w:val="29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0E42BA">
        <w:trPr>
          <w:trHeight w:val="298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002FB15C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</w:t>
            </w:r>
            <w:r w:rsidR="00520B40">
              <w:rPr>
                <w:b/>
                <w:color w:val="000000"/>
                <w:sz w:val="24"/>
                <w:szCs w:val="24"/>
              </w:rPr>
              <w:t>’</w:t>
            </w:r>
            <w:r w:rsidRPr="006E75BA">
              <w:rPr>
                <w:b/>
                <w:color w:val="000000"/>
                <w:sz w:val="24"/>
                <w:szCs w:val="24"/>
              </w:rPr>
              <w:t>язкові компоненти ОП (ОК)</w:t>
            </w:r>
          </w:p>
        </w:tc>
      </w:tr>
      <w:tr w:rsidR="000328CF" w:rsidRPr="006E75BA" w14:paraId="2061120E" w14:textId="77777777" w:rsidTr="000E42BA">
        <w:trPr>
          <w:trHeight w:val="28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599857A4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22BFC528" w:rsidR="000328CF" w:rsidRPr="006E75BA" w:rsidRDefault="000328CF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05565B5A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709E5601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E86C56" w:rsidRPr="00774519" w14:paraId="5D309749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EE780" w14:textId="40667E5F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E86C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7173CB1A" w14:textId="394C6EA3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FC6705">
              <w:rPr>
                <w:rFonts w:ascii="Times New Roman" w:eastAsia="Times New Roman" w:hAnsi="Times New Roman"/>
                <w:lang w:bidi="uk-UA"/>
              </w:rPr>
              <w:t>Українська мова за професійним спрямуванням</w:t>
            </w:r>
          </w:p>
        </w:tc>
        <w:tc>
          <w:tcPr>
            <w:tcW w:w="1420" w:type="dxa"/>
            <w:shd w:val="clear" w:color="auto" w:fill="auto"/>
          </w:tcPr>
          <w:p w14:paraId="024387BB" w14:textId="7D3969CC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3BAB7F8" w14:textId="7B907CA2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19410A83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B58B" w14:textId="0784A14D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 </w:t>
            </w:r>
            <w:r w:rsidR="00E86C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6" w:type="dxa"/>
            <w:shd w:val="clear" w:color="auto" w:fill="auto"/>
          </w:tcPr>
          <w:p w14:paraId="30C97029" w14:textId="1B55E707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Історія та культура України</w:t>
            </w:r>
          </w:p>
        </w:tc>
        <w:tc>
          <w:tcPr>
            <w:tcW w:w="1420" w:type="dxa"/>
            <w:shd w:val="clear" w:color="auto" w:fill="auto"/>
          </w:tcPr>
          <w:p w14:paraId="3AE0A67E" w14:textId="3433745E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7600232" w14:textId="79B6149D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2BD4A32E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3D0EF7" w14:textId="1F5A7A22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 </w:t>
            </w:r>
            <w:r w:rsidR="00E86C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6" w:type="dxa"/>
            <w:shd w:val="clear" w:color="auto" w:fill="auto"/>
          </w:tcPr>
          <w:p w14:paraId="14740F98" w14:textId="3D30E604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 xml:space="preserve">Іноземна мова </w:t>
            </w:r>
          </w:p>
        </w:tc>
        <w:tc>
          <w:tcPr>
            <w:tcW w:w="1420" w:type="dxa"/>
            <w:shd w:val="clear" w:color="auto" w:fill="auto"/>
          </w:tcPr>
          <w:p w14:paraId="4387096B" w14:textId="2A2EAF3A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2E81277D" w14:textId="476852B6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B662C7" w14:paraId="5F03888E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DB1A" w14:textId="062CB0B6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E86C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5ED6418C" w14:textId="0938058E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Математичний аналіз</w:t>
            </w:r>
          </w:p>
        </w:tc>
        <w:tc>
          <w:tcPr>
            <w:tcW w:w="1420" w:type="dxa"/>
            <w:shd w:val="clear" w:color="auto" w:fill="auto"/>
          </w:tcPr>
          <w:p w14:paraId="5C9D6E2D" w14:textId="55987082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17</w:t>
            </w:r>
          </w:p>
        </w:tc>
        <w:tc>
          <w:tcPr>
            <w:tcW w:w="2408" w:type="dxa"/>
            <w:shd w:val="clear" w:color="auto" w:fill="auto"/>
          </w:tcPr>
          <w:p w14:paraId="1E9897C8" w14:textId="14C5EC94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Екзамен, залік</w:t>
            </w:r>
          </w:p>
        </w:tc>
      </w:tr>
      <w:tr w:rsidR="00E86C56" w:rsidRPr="00B662C7" w14:paraId="458FFEB4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A9291" w14:textId="7B83F042" w:rsidR="00E86C56" w:rsidRPr="00F27780" w:rsidRDefault="00E2659C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>ОК</w:t>
            </w:r>
            <w:r w:rsidR="00E86C56" w:rsidRPr="00F27780">
              <w:rPr>
                <w:rFonts w:ascii="Times New Roman" w:hAnsi="Times New Roman" w:cs="Times New Roman"/>
              </w:rPr>
              <w:t xml:space="preserve"> </w:t>
            </w:r>
            <w:r w:rsidR="00E86C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14:paraId="35F59C7E" w14:textId="340F63F3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Алгебра і геометрія</w:t>
            </w:r>
          </w:p>
        </w:tc>
        <w:tc>
          <w:tcPr>
            <w:tcW w:w="1420" w:type="dxa"/>
            <w:shd w:val="clear" w:color="auto" w:fill="auto"/>
          </w:tcPr>
          <w:p w14:paraId="2A81631E" w14:textId="65EFD76C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40C44B78" w14:textId="49418FF6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B662C7" w14:paraId="215A98E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1D80" w14:textId="0FA5126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6" w:type="dxa"/>
            <w:shd w:val="clear" w:color="auto" w:fill="auto"/>
          </w:tcPr>
          <w:p w14:paraId="511796BC" w14:textId="4313B6F8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Дискретна математика та математична логіка</w:t>
            </w:r>
          </w:p>
        </w:tc>
        <w:tc>
          <w:tcPr>
            <w:tcW w:w="1420" w:type="dxa"/>
            <w:shd w:val="clear" w:color="auto" w:fill="auto"/>
          </w:tcPr>
          <w:p w14:paraId="10FE7EF8" w14:textId="695DEE3D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0E59AD50" w14:textId="5C8CE627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B662C7" w14:paraId="3AE11574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8A4B" w14:textId="4ABEFD90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14:paraId="7BCE37CF" w14:textId="6CBBB5C7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Філософія</w:t>
            </w:r>
          </w:p>
        </w:tc>
        <w:tc>
          <w:tcPr>
            <w:tcW w:w="1420" w:type="dxa"/>
            <w:shd w:val="clear" w:color="auto" w:fill="auto"/>
          </w:tcPr>
          <w:p w14:paraId="313FF4DD" w14:textId="51CE3879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DA19514" w14:textId="54AADFD8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2A76B8DA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6800E046" w14:textId="2230699A" w:rsidR="00E86C56" w:rsidRPr="00F27780" w:rsidRDefault="00E2659C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E86C56">
              <w:rPr>
                <w:rFonts w:ascii="Times New Roman" w:eastAsia="Times New Roman" w:hAnsi="Times New Roman" w:cs="Times New Roman"/>
                <w:lang w:bidi="uk-UA"/>
              </w:rPr>
              <w:t>8</w:t>
            </w:r>
          </w:p>
        </w:tc>
        <w:tc>
          <w:tcPr>
            <w:tcW w:w="4706" w:type="dxa"/>
            <w:shd w:val="clear" w:color="auto" w:fill="auto"/>
          </w:tcPr>
          <w:p w14:paraId="04A8D52B" w14:textId="3877BE35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Диференціальні рівняння</w:t>
            </w:r>
          </w:p>
        </w:tc>
        <w:tc>
          <w:tcPr>
            <w:tcW w:w="1420" w:type="dxa"/>
            <w:shd w:val="clear" w:color="auto" w:fill="auto"/>
          </w:tcPr>
          <w:p w14:paraId="5C069023" w14:textId="0840C96D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02D46D6E" w14:textId="0C6DE6F9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 xml:space="preserve">Екзамен </w:t>
            </w:r>
          </w:p>
        </w:tc>
      </w:tr>
      <w:tr w:rsidR="00E86C56" w:rsidRPr="00491B21" w14:paraId="3613A1DE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9E5D43" w14:textId="364FFD35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06" w:type="dxa"/>
            <w:shd w:val="clear" w:color="auto" w:fill="auto"/>
          </w:tcPr>
          <w:p w14:paraId="016CAA8F" w14:textId="25926FD0" w:rsidR="00E86C56" w:rsidRPr="00491B21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val="ru-RU"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Теорія ймовірностей та математична статистика</w:t>
            </w:r>
          </w:p>
        </w:tc>
        <w:tc>
          <w:tcPr>
            <w:tcW w:w="1420" w:type="dxa"/>
            <w:shd w:val="clear" w:color="auto" w:fill="auto"/>
          </w:tcPr>
          <w:p w14:paraId="40D7F3E9" w14:textId="6DAD9124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37B501D2" w14:textId="1BEA27FA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491B21" w14:paraId="3209E849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D61722" w14:textId="35B19FF0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  <w:lang w:bidi="uk-UA"/>
              </w:rPr>
              <w:t>10</w:t>
            </w:r>
          </w:p>
        </w:tc>
        <w:tc>
          <w:tcPr>
            <w:tcW w:w="4706" w:type="dxa"/>
            <w:shd w:val="clear" w:color="auto" w:fill="auto"/>
          </w:tcPr>
          <w:p w14:paraId="50422AB9" w14:textId="1FB475FE" w:rsidR="00E86C56" w:rsidRPr="00491B21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proofErr w:type="spellStart"/>
            <w:r w:rsidRPr="0000775B">
              <w:rPr>
                <w:rFonts w:ascii="Times New Roman" w:eastAsia="Times New Roman" w:hAnsi="Times New Roman"/>
                <w:lang w:bidi="uk-UA"/>
              </w:rPr>
              <w:t>Антикорупція</w:t>
            </w:r>
            <w:proofErr w:type="spellEnd"/>
            <w:r w:rsidRPr="0000775B">
              <w:rPr>
                <w:rFonts w:ascii="Times New Roman" w:eastAsia="Times New Roman" w:hAnsi="Times New Roman"/>
                <w:lang w:bidi="uk-UA"/>
              </w:rPr>
              <w:t xml:space="preserve"> та доброчесність</w:t>
            </w:r>
          </w:p>
        </w:tc>
        <w:tc>
          <w:tcPr>
            <w:tcW w:w="1420" w:type="dxa"/>
            <w:shd w:val="clear" w:color="auto" w:fill="auto"/>
          </w:tcPr>
          <w:p w14:paraId="156DDDF7" w14:textId="73631FF7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32E90FA4" w14:textId="4FE8D78E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56FABD3D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210CF7" w14:textId="7A51912D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491B21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06" w:type="dxa"/>
            <w:shd w:val="clear" w:color="auto" w:fill="auto"/>
          </w:tcPr>
          <w:p w14:paraId="2BFB2E68" w14:textId="4AEBDEB0" w:rsidR="00E86C56" w:rsidRPr="00491B21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val="ru-RU"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Алгоритмізація та вступ до програмування</w:t>
            </w:r>
          </w:p>
        </w:tc>
        <w:tc>
          <w:tcPr>
            <w:tcW w:w="1420" w:type="dxa"/>
            <w:shd w:val="clear" w:color="auto" w:fill="auto"/>
          </w:tcPr>
          <w:p w14:paraId="5E301AFB" w14:textId="63060651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7687E8CB" w14:textId="5779A380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B662C7" w14:paraId="767B1484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6C3AB2FC" w14:textId="263B672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12</w:t>
            </w:r>
          </w:p>
        </w:tc>
        <w:tc>
          <w:tcPr>
            <w:tcW w:w="4706" w:type="dxa"/>
            <w:shd w:val="clear" w:color="auto" w:fill="auto"/>
          </w:tcPr>
          <w:p w14:paraId="22F167FB" w14:textId="3BBDA28D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 xml:space="preserve">Бази даних та  </w:t>
            </w:r>
            <w:proofErr w:type="spellStart"/>
            <w:r w:rsidRPr="00B662C7">
              <w:rPr>
                <w:rFonts w:ascii="Times New Roman" w:eastAsia="Times New Roman" w:hAnsi="Times New Roman"/>
                <w:lang w:bidi="uk-UA"/>
              </w:rPr>
              <w:t>про</w:t>
            </w:r>
            <w:r>
              <w:rPr>
                <w:rFonts w:ascii="Times New Roman" w:eastAsia="Times New Roman" w:hAnsi="Times New Roman"/>
                <w:lang w:bidi="uk-UA"/>
              </w:rPr>
              <w:t>є</w:t>
            </w:r>
            <w:r w:rsidRPr="00B662C7">
              <w:rPr>
                <w:rFonts w:ascii="Times New Roman" w:eastAsia="Times New Roman" w:hAnsi="Times New Roman"/>
                <w:lang w:bidi="uk-UA"/>
              </w:rPr>
              <w:t>ктування</w:t>
            </w:r>
            <w:proofErr w:type="spellEnd"/>
            <w:r w:rsidRPr="00B662C7">
              <w:rPr>
                <w:rFonts w:ascii="Times New Roman" w:eastAsia="Times New Roman" w:hAnsi="Times New Roman"/>
                <w:lang w:bidi="uk-UA"/>
              </w:rPr>
              <w:t xml:space="preserve"> інформаційних систем</w:t>
            </w:r>
          </w:p>
        </w:tc>
        <w:tc>
          <w:tcPr>
            <w:tcW w:w="1420" w:type="dxa"/>
            <w:shd w:val="clear" w:color="auto" w:fill="auto"/>
          </w:tcPr>
          <w:p w14:paraId="222EDA88" w14:textId="448A0221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A825EC8" w14:textId="442E039F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774519" w14:paraId="3E9C970D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6ACF0183" w14:textId="4FF03986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13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</w:p>
        </w:tc>
        <w:tc>
          <w:tcPr>
            <w:tcW w:w="4706" w:type="dxa"/>
            <w:shd w:val="clear" w:color="auto" w:fill="auto"/>
          </w:tcPr>
          <w:p w14:paraId="2279FEA5" w14:textId="2A07B6E3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 xml:space="preserve">Управління IT </w:t>
            </w:r>
            <w:proofErr w:type="spellStart"/>
            <w:r w:rsidRPr="00037678">
              <w:rPr>
                <w:rFonts w:ascii="Times New Roman" w:eastAsia="Times New Roman" w:hAnsi="Times New Roman"/>
                <w:lang w:bidi="uk-UA"/>
              </w:rPr>
              <w:t>проєктами</w:t>
            </w:r>
            <w:proofErr w:type="spellEnd"/>
            <w:r w:rsidRPr="00037678">
              <w:rPr>
                <w:rFonts w:ascii="Times New Roman" w:eastAsia="Times New Roman" w:hAnsi="Times New Roman"/>
                <w:lang w:bidi="uk-UA"/>
              </w:rPr>
              <w:t xml:space="preserve"> та життєвим циклом ПЗ</w:t>
            </w:r>
          </w:p>
        </w:tc>
        <w:tc>
          <w:tcPr>
            <w:tcW w:w="1420" w:type="dxa"/>
            <w:shd w:val="clear" w:color="auto" w:fill="auto"/>
          </w:tcPr>
          <w:p w14:paraId="3D2AC3C1" w14:textId="685A3238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2CA4855A" w14:textId="6D1C6059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774519" w14:paraId="4FA82B6B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5BA0E5" w14:textId="4DDBB008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491B21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491B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0E383C7F" w14:textId="3BF01919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WEB технології та WEB дизайн</w:t>
            </w:r>
          </w:p>
        </w:tc>
        <w:tc>
          <w:tcPr>
            <w:tcW w:w="1420" w:type="dxa"/>
            <w:shd w:val="clear" w:color="auto" w:fill="auto"/>
          </w:tcPr>
          <w:p w14:paraId="1E759CAB" w14:textId="5E4A5938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21081F5E" w14:textId="6BCF46D9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77DBCBC9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9692A6" w14:textId="7FFD0163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14:paraId="08849791" w14:textId="3BE5DFA7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Програмування + Курсова робота</w:t>
            </w:r>
          </w:p>
        </w:tc>
        <w:tc>
          <w:tcPr>
            <w:tcW w:w="1420" w:type="dxa"/>
            <w:shd w:val="clear" w:color="auto" w:fill="auto"/>
          </w:tcPr>
          <w:p w14:paraId="61B73E10" w14:textId="3561627A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11</w:t>
            </w:r>
          </w:p>
        </w:tc>
        <w:tc>
          <w:tcPr>
            <w:tcW w:w="2408" w:type="dxa"/>
            <w:shd w:val="clear" w:color="auto" w:fill="auto"/>
          </w:tcPr>
          <w:p w14:paraId="4DD4CD7B" w14:textId="00248F3F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133580" w14:paraId="24DF7ADD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25D1A2" w14:textId="0D7BCFE8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06" w:type="dxa"/>
            <w:shd w:val="clear" w:color="auto" w:fill="auto"/>
          </w:tcPr>
          <w:p w14:paraId="33E8182E" w14:textId="5FF9FBDF" w:rsidR="00E86C56" w:rsidRPr="00133580" w:rsidRDefault="001B036D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B036D">
              <w:rPr>
                <w:rFonts w:ascii="Times New Roman" w:eastAsia="Times New Roman" w:hAnsi="Times New Roman"/>
                <w:lang w:bidi="uk-UA"/>
              </w:rPr>
              <w:t>Технології серверної розробки</w:t>
            </w:r>
          </w:p>
        </w:tc>
        <w:tc>
          <w:tcPr>
            <w:tcW w:w="1420" w:type="dxa"/>
            <w:shd w:val="clear" w:color="auto" w:fill="auto"/>
          </w:tcPr>
          <w:p w14:paraId="63B3E28A" w14:textId="7272F9AA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706A473" w14:textId="306ABC94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2F1CEEBC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2C7934C5" w14:textId="61E3A88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1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14:paraId="40EA4428" w14:textId="0E895AE2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Теорія нечітких множин</w:t>
            </w:r>
          </w:p>
        </w:tc>
        <w:tc>
          <w:tcPr>
            <w:tcW w:w="1420" w:type="dxa"/>
            <w:shd w:val="clear" w:color="auto" w:fill="auto"/>
          </w:tcPr>
          <w:p w14:paraId="76457D28" w14:textId="5EBA5575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2DF646F" w14:textId="572A1132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2D6E25B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03FF782B" w14:textId="75C46A06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18</w:t>
            </w:r>
          </w:p>
        </w:tc>
        <w:tc>
          <w:tcPr>
            <w:tcW w:w="4706" w:type="dxa"/>
            <w:shd w:val="clear" w:color="auto" w:fill="auto"/>
          </w:tcPr>
          <w:p w14:paraId="7AB1C33D" w14:textId="089DA3F1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Методи оптимізації та дослідження операцій</w:t>
            </w:r>
          </w:p>
        </w:tc>
        <w:tc>
          <w:tcPr>
            <w:tcW w:w="1420" w:type="dxa"/>
            <w:shd w:val="clear" w:color="auto" w:fill="auto"/>
          </w:tcPr>
          <w:p w14:paraId="109BEF27" w14:textId="7D5BE12B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9326589" w14:textId="741B13A4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133580" w14:paraId="21D26492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A9BB5D" w14:textId="0B24707A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491B21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06" w:type="dxa"/>
            <w:shd w:val="clear" w:color="auto" w:fill="auto"/>
          </w:tcPr>
          <w:p w14:paraId="0B85CF7B" w14:textId="2B8E2AC4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Операційні системи</w:t>
            </w:r>
          </w:p>
        </w:tc>
        <w:tc>
          <w:tcPr>
            <w:tcW w:w="1420" w:type="dxa"/>
            <w:shd w:val="clear" w:color="auto" w:fill="auto"/>
          </w:tcPr>
          <w:p w14:paraId="27755C5B" w14:textId="36BC3D60" w:rsidR="00E86C56" w:rsidRPr="0019230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val="en-US"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C64CB26" w14:textId="717FB50B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1738A96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1F6900DE" w14:textId="0FFBBB6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0</w:t>
            </w:r>
          </w:p>
        </w:tc>
        <w:tc>
          <w:tcPr>
            <w:tcW w:w="4706" w:type="dxa"/>
            <w:shd w:val="clear" w:color="auto" w:fill="auto"/>
          </w:tcPr>
          <w:p w14:paraId="1A531799" w14:textId="79153573" w:rsidR="00E86C56" w:rsidRPr="00133580" w:rsidRDefault="001B036D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B036D">
              <w:rPr>
                <w:rFonts w:ascii="Times New Roman" w:eastAsia="Times New Roman" w:hAnsi="Times New Roman"/>
                <w:lang w:bidi="uk-UA"/>
              </w:rPr>
              <w:t>Обчислювальні методи та моделювання систем</w:t>
            </w:r>
          </w:p>
        </w:tc>
        <w:tc>
          <w:tcPr>
            <w:tcW w:w="1420" w:type="dxa"/>
            <w:shd w:val="clear" w:color="auto" w:fill="auto"/>
          </w:tcPr>
          <w:p w14:paraId="00BCFEFC" w14:textId="00592E3A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6D8EB813" w14:textId="0F440CD1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133580" w14:paraId="15DE627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73C72356" w14:textId="475067E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21</w:t>
            </w:r>
          </w:p>
        </w:tc>
        <w:tc>
          <w:tcPr>
            <w:tcW w:w="4706" w:type="dxa"/>
            <w:shd w:val="clear" w:color="auto" w:fill="auto"/>
          </w:tcPr>
          <w:p w14:paraId="39A39B6B" w14:textId="28809DEF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Моделі та методи системного аналізу + Курсова робота</w:t>
            </w:r>
          </w:p>
        </w:tc>
        <w:tc>
          <w:tcPr>
            <w:tcW w:w="1420" w:type="dxa"/>
            <w:shd w:val="clear" w:color="auto" w:fill="auto"/>
          </w:tcPr>
          <w:p w14:paraId="548E3767" w14:textId="141A8A4D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6EF05AF5" w14:textId="64F73653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133580" w14:paraId="7B3C78CD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0F7433A5" w14:textId="72AE154D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22</w:t>
            </w:r>
          </w:p>
        </w:tc>
        <w:tc>
          <w:tcPr>
            <w:tcW w:w="4706" w:type="dxa"/>
            <w:shd w:val="clear" w:color="auto" w:fill="auto"/>
          </w:tcPr>
          <w:p w14:paraId="77EDEE32" w14:textId="10855151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Системне програмування</w:t>
            </w:r>
          </w:p>
        </w:tc>
        <w:tc>
          <w:tcPr>
            <w:tcW w:w="1420" w:type="dxa"/>
            <w:shd w:val="clear" w:color="auto" w:fill="auto"/>
          </w:tcPr>
          <w:p w14:paraId="767B91B5" w14:textId="7A307E7D" w:rsidR="00E86C56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  <w:p w14:paraId="7DD7E946" w14:textId="658D3D75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5F1D1F09" w14:textId="5EBE15BF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5D6A054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59F35D30" w14:textId="1B7420C3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23</w:t>
            </w:r>
          </w:p>
        </w:tc>
        <w:tc>
          <w:tcPr>
            <w:tcW w:w="4706" w:type="dxa"/>
            <w:shd w:val="clear" w:color="auto" w:fill="auto"/>
          </w:tcPr>
          <w:p w14:paraId="684AD912" w14:textId="0BA4188B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22D51">
              <w:rPr>
                <w:rFonts w:ascii="Times New Roman" w:eastAsia="Times New Roman" w:hAnsi="Times New Roman"/>
                <w:lang w:bidi="uk-UA"/>
              </w:rPr>
              <w:t>Проблеми моделювання систем  дискретної оптимізації</w:t>
            </w:r>
          </w:p>
        </w:tc>
        <w:tc>
          <w:tcPr>
            <w:tcW w:w="1420" w:type="dxa"/>
            <w:shd w:val="clear" w:color="auto" w:fill="auto"/>
          </w:tcPr>
          <w:p w14:paraId="4CE11C9F" w14:textId="69ABBF9C" w:rsidR="00E86C56" w:rsidRPr="00133580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313E5F6" w14:textId="464D1A2C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val="hu-HU" w:bidi="uk-UA"/>
              </w:rPr>
              <w:t>Екзаме</w:t>
            </w:r>
            <w:r w:rsidRPr="00133580">
              <w:rPr>
                <w:rFonts w:ascii="Times New Roman" w:eastAsia="Times New Roman" w:hAnsi="Times New Roman"/>
                <w:lang w:bidi="uk-UA"/>
              </w:rPr>
              <w:t>н</w:t>
            </w:r>
          </w:p>
        </w:tc>
      </w:tr>
      <w:tr w:rsidR="00E86C56" w:rsidRPr="00133580" w14:paraId="2993192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475958D2" w14:textId="5119A0FF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49B15CEF" w14:textId="3F74EB38" w:rsidR="00E86C56" w:rsidRPr="00B662C7" w:rsidRDefault="00E86C56" w:rsidP="00E86C56">
            <w:pPr>
              <w:spacing w:before="5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Архітектура обчислювальних систем та мереж</w:t>
            </w:r>
          </w:p>
        </w:tc>
        <w:tc>
          <w:tcPr>
            <w:tcW w:w="1420" w:type="dxa"/>
            <w:shd w:val="clear" w:color="auto" w:fill="auto"/>
          </w:tcPr>
          <w:p w14:paraId="34472533" w14:textId="12EBDE82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286AF058" w14:textId="5C9B90DF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04A48A70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0B384443" w14:textId="5F422D67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color w:val="FF0000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25</w:t>
            </w:r>
          </w:p>
        </w:tc>
        <w:tc>
          <w:tcPr>
            <w:tcW w:w="4706" w:type="dxa"/>
            <w:shd w:val="clear" w:color="auto" w:fill="auto"/>
          </w:tcPr>
          <w:p w14:paraId="089F6B13" w14:textId="6C9C66F4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Цифрова обробка інформації. Розпізнавання образів</w:t>
            </w:r>
          </w:p>
        </w:tc>
        <w:tc>
          <w:tcPr>
            <w:tcW w:w="1420" w:type="dxa"/>
            <w:shd w:val="clear" w:color="auto" w:fill="auto"/>
          </w:tcPr>
          <w:p w14:paraId="66DB7C3C" w14:textId="2CC8B753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val="en-US" w:bidi="uk-UA"/>
              </w:rPr>
            </w:pPr>
            <w:r>
              <w:rPr>
                <w:rFonts w:ascii="Times New Roman" w:eastAsia="Times New Roman" w:hAnsi="Times New Roman"/>
                <w:lang w:val="en-US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D39FCD1" w14:textId="14054BCE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037678" w14:paraId="3259E736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375F9A1E" w14:textId="08D4AF4C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26</w:t>
            </w:r>
          </w:p>
        </w:tc>
        <w:tc>
          <w:tcPr>
            <w:tcW w:w="4706" w:type="dxa"/>
            <w:shd w:val="clear" w:color="auto" w:fill="auto"/>
          </w:tcPr>
          <w:p w14:paraId="69A849E9" w14:textId="0A87B0F8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Системи та методи прийняття рішень</w:t>
            </w:r>
          </w:p>
        </w:tc>
        <w:tc>
          <w:tcPr>
            <w:tcW w:w="1420" w:type="dxa"/>
            <w:shd w:val="clear" w:color="auto" w:fill="auto"/>
          </w:tcPr>
          <w:p w14:paraId="782867C0" w14:textId="2422903D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1213779" w14:textId="07BE585C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037678" w14:paraId="4374E353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3E07DCAE" w14:textId="6255B925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14:paraId="4EA9E5CA" w14:textId="4A0AE89C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877F5D">
              <w:rPr>
                <w:rFonts w:ascii="Times New Roman" w:eastAsia="Times New Roman" w:hAnsi="Times New Roman"/>
                <w:lang w:bidi="uk-UA"/>
              </w:rPr>
              <w:t>Інтелектуальні освітні комп</w:t>
            </w:r>
            <w:r w:rsidR="00520B40">
              <w:rPr>
                <w:rFonts w:ascii="Times New Roman" w:eastAsia="Times New Roman" w:hAnsi="Times New Roman"/>
                <w:lang w:bidi="uk-UA"/>
              </w:rPr>
              <w:t>’</w:t>
            </w:r>
            <w:r w:rsidRPr="00877F5D">
              <w:rPr>
                <w:rFonts w:ascii="Times New Roman" w:eastAsia="Times New Roman" w:hAnsi="Times New Roman"/>
                <w:lang w:bidi="uk-UA"/>
              </w:rPr>
              <w:t xml:space="preserve">ютерні системи: </w:t>
            </w:r>
            <w:proofErr w:type="spellStart"/>
            <w:r w:rsidRPr="00877F5D">
              <w:rPr>
                <w:rFonts w:ascii="Times New Roman" w:eastAsia="Times New Roman" w:hAnsi="Times New Roman"/>
                <w:lang w:bidi="uk-UA"/>
              </w:rPr>
              <w:t>проєктування</w:t>
            </w:r>
            <w:proofErr w:type="spellEnd"/>
            <w:r w:rsidRPr="00877F5D">
              <w:rPr>
                <w:rFonts w:ascii="Times New Roman" w:eastAsia="Times New Roman" w:hAnsi="Times New Roman"/>
                <w:lang w:bidi="uk-UA"/>
              </w:rPr>
              <w:t>, моделювання та розробка</w:t>
            </w:r>
          </w:p>
        </w:tc>
        <w:tc>
          <w:tcPr>
            <w:tcW w:w="1420" w:type="dxa"/>
            <w:shd w:val="clear" w:color="auto" w:fill="auto"/>
          </w:tcPr>
          <w:p w14:paraId="66E14368" w14:textId="7C767052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val="en-US" w:bidi="uk-UA"/>
              </w:rPr>
              <w:t>3,5</w:t>
            </w:r>
          </w:p>
        </w:tc>
        <w:tc>
          <w:tcPr>
            <w:tcW w:w="2408" w:type="dxa"/>
            <w:shd w:val="clear" w:color="auto" w:fill="auto"/>
          </w:tcPr>
          <w:p w14:paraId="6AE3E27E" w14:textId="6FC6617F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560359C0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41C230" w14:textId="0DACA5AC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  <w:lang w:bidi="uk-UA"/>
              </w:rPr>
              <w:lastRenderedPageBreak/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  <w:lang w:bidi="uk-UA"/>
              </w:rPr>
              <w:t>28</w:t>
            </w:r>
          </w:p>
        </w:tc>
        <w:tc>
          <w:tcPr>
            <w:tcW w:w="4706" w:type="dxa"/>
            <w:shd w:val="clear" w:color="auto" w:fill="auto"/>
          </w:tcPr>
          <w:p w14:paraId="53C39FE0" w14:textId="05D5150D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 xml:space="preserve">Вступ до </w:t>
            </w:r>
            <w:r w:rsidRPr="00B662C7">
              <w:rPr>
                <w:rFonts w:ascii="Times New Roman" w:eastAsia="Times New Roman" w:hAnsi="Times New Roman"/>
                <w:lang w:bidi="uk-UA"/>
              </w:rPr>
              <w:t>машинного навчання</w:t>
            </w:r>
          </w:p>
        </w:tc>
        <w:tc>
          <w:tcPr>
            <w:tcW w:w="1420" w:type="dxa"/>
            <w:shd w:val="clear" w:color="auto" w:fill="auto"/>
          </w:tcPr>
          <w:p w14:paraId="12D938B5" w14:textId="1EAD0626" w:rsidR="00E86C56" w:rsidRPr="00ED1D78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261338C" w14:textId="2BF9E500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B662C7" w14:paraId="62168226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5996F70F" w14:textId="335C7A2C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9</w:t>
            </w:r>
          </w:p>
        </w:tc>
        <w:tc>
          <w:tcPr>
            <w:tcW w:w="4706" w:type="dxa"/>
            <w:shd w:val="clear" w:color="auto" w:fill="auto"/>
          </w:tcPr>
          <w:p w14:paraId="0F90F243" w14:textId="2188B371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 xml:space="preserve">Аналіз даних. </w:t>
            </w:r>
            <w:proofErr w:type="spellStart"/>
            <w:r>
              <w:rPr>
                <w:rFonts w:ascii="Times New Roman" w:eastAsia="Times New Roman" w:hAnsi="Times New Roman"/>
                <w:lang w:bidi="uk-UA"/>
              </w:rPr>
              <w:t>Big</w:t>
            </w:r>
            <w:proofErr w:type="spellEnd"/>
            <w:r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bidi="uk-UA"/>
              </w:rPr>
              <w:t>Data</w:t>
            </w:r>
            <w:proofErr w:type="spellEnd"/>
          </w:p>
        </w:tc>
        <w:tc>
          <w:tcPr>
            <w:tcW w:w="1420" w:type="dxa"/>
            <w:shd w:val="clear" w:color="auto" w:fill="auto"/>
          </w:tcPr>
          <w:p w14:paraId="46AAB8D3" w14:textId="2B383184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E81513E" w14:textId="43D905BA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037678" w14:paraId="401FC618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8BE8B7" w14:textId="7DC7B6C8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06" w:type="dxa"/>
            <w:shd w:val="clear" w:color="auto" w:fill="auto"/>
          </w:tcPr>
          <w:p w14:paraId="566B6016" w14:textId="4648D034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Теорія ігор</w:t>
            </w:r>
          </w:p>
        </w:tc>
        <w:tc>
          <w:tcPr>
            <w:tcW w:w="1420" w:type="dxa"/>
            <w:shd w:val="clear" w:color="auto" w:fill="auto"/>
          </w:tcPr>
          <w:p w14:paraId="70522141" w14:textId="2334762D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9D29EB8" w14:textId="400E83C5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14:paraId="38609CBC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FF6AFA" w14:textId="71BC1DD3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  <w:lang w:bidi="uk-UA"/>
              </w:rPr>
              <w:t>3</w:t>
            </w:r>
            <w:r>
              <w:rPr>
                <w:rFonts w:ascii="Times New Roman" w:hAnsi="Times New Roman" w:cs="Times New Roman"/>
                <w:lang w:bidi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6AB7ADA4" w14:textId="05D49485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Бізнес-аналіз</w:t>
            </w:r>
          </w:p>
        </w:tc>
        <w:tc>
          <w:tcPr>
            <w:tcW w:w="1420" w:type="dxa"/>
            <w:shd w:val="clear" w:color="auto" w:fill="auto"/>
          </w:tcPr>
          <w:p w14:paraId="238D6EF5" w14:textId="4160E41A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3E66295" w14:textId="63C921E4" w:rsidR="00E86C56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082430" w14:paraId="5A374536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7DEBB0" w14:textId="5F14D709" w:rsidR="00082430" w:rsidRPr="00F27780" w:rsidRDefault="00082430" w:rsidP="00E86C56">
            <w:pPr>
              <w:spacing w:before="5"/>
              <w:jc w:val="center"/>
              <w:rPr>
                <w:rFonts w:ascii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  <w:lang w:bidi="uk-UA"/>
              </w:rPr>
              <w:t>ОК 32</w:t>
            </w:r>
          </w:p>
        </w:tc>
        <w:tc>
          <w:tcPr>
            <w:tcW w:w="4706" w:type="dxa"/>
            <w:shd w:val="clear" w:color="auto" w:fill="auto"/>
          </w:tcPr>
          <w:p w14:paraId="1DC7B4CD" w14:textId="4C8CA05A" w:rsidR="00082430" w:rsidRPr="00B662C7" w:rsidRDefault="00082430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82430">
              <w:rPr>
                <w:rFonts w:ascii="Times New Roman" w:eastAsia="Times New Roman" w:hAnsi="Times New Roman"/>
                <w:lang w:bidi="uk-UA"/>
              </w:rPr>
              <w:t>Інженерія та обробка даних (</w:t>
            </w:r>
            <w:proofErr w:type="spellStart"/>
            <w:r w:rsidRPr="00082430">
              <w:rPr>
                <w:rFonts w:ascii="Times New Roman" w:eastAsia="Times New Roman" w:hAnsi="Times New Roman"/>
                <w:lang w:bidi="uk-UA"/>
              </w:rPr>
              <w:t>Data</w:t>
            </w:r>
            <w:proofErr w:type="spellEnd"/>
            <w:r w:rsidRPr="00082430"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 w:rsidRPr="00082430">
              <w:rPr>
                <w:rFonts w:ascii="Times New Roman" w:eastAsia="Times New Roman" w:hAnsi="Times New Roman"/>
                <w:lang w:bidi="uk-UA"/>
              </w:rPr>
              <w:t>Engineering</w:t>
            </w:r>
            <w:proofErr w:type="spellEnd"/>
            <w:r w:rsidRPr="00082430">
              <w:rPr>
                <w:rFonts w:ascii="Times New Roman" w:eastAsia="Times New Roman" w:hAnsi="Times New Roman"/>
                <w:lang w:bidi="uk-UA"/>
              </w:rPr>
              <w:t xml:space="preserve"> )</w:t>
            </w:r>
          </w:p>
        </w:tc>
        <w:tc>
          <w:tcPr>
            <w:tcW w:w="1420" w:type="dxa"/>
            <w:shd w:val="clear" w:color="auto" w:fill="auto"/>
          </w:tcPr>
          <w:p w14:paraId="116FEBAD" w14:textId="49F08020" w:rsidR="00082430" w:rsidRPr="00ED1D78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DB0FF1A" w14:textId="77777777" w:rsidR="00082430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</w:tr>
      <w:tr w:rsidR="00E86C56" w:rsidRPr="00037678" w14:paraId="55E26895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69B162" w14:textId="00CBD85A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3</w:t>
            </w:r>
            <w:r w:rsidR="000824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6" w:type="dxa"/>
            <w:shd w:val="clear" w:color="auto" w:fill="auto"/>
          </w:tcPr>
          <w:p w14:paraId="0AC6FBAF" w14:textId="505F0075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Виконання кваліфікаційної роботи</w:t>
            </w:r>
          </w:p>
        </w:tc>
        <w:tc>
          <w:tcPr>
            <w:tcW w:w="1420" w:type="dxa"/>
            <w:shd w:val="clear" w:color="auto" w:fill="auto"/>
          </w:tcPr>
          <w:p w14:paraId="0EB21E73" w14:textId="3474C515" w:rsidR="00E86C56" w:rsidRPr="001D3BF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7,5</w:t>
            </w:r>
          </w:p>
        </w:tc>
        <w:tc>
          <w:tcPr>
            <w:tcW w:w="2408" w:type="dxa"/>
            <w:shd w:val="clear" w:color="auto" w:fill="auto"/>
          </w:tcPr>
          <w:p w14:paraId="6246EC41" w14:textId="2EEE0885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Захист</w:t>
            </w:r>
          </w:p>
        </w:tc>
      </w:tr>
      <w:tr w:rsidR="00E86C56" w:rsidRPr="00133580" w14:paraId="02AA1B0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D2F657" w14:textId="1E2FC6AB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3</w:t>
            </w:r>
            <w:r w:rsidR="000824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5D415C1E" w14:textId="07602730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Виробнича практика</w:t>
            </w:r>
          </w:p>
        </w:tc>
        <w:tc>
          <w:tcPr>
            <w:tcW w:w="1420" w:type="dxa"/>
            <w:shd w:val="clear" w:color="auto" w:fill="auto"/>
          </w:tcPr>
          <w:p w14:paraId="2F77D60C" w14:textId="436EEDFE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235B5A76" w14:textId="366B750D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518FA99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DB1A21" w14:textId="5BF9C1D7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3</w:t>
            </w:r>
            <w:r w:rsidR="000824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14:paraId="3A864E3D" w14:textId="5913B422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Навчальна обчислювальна практика</w:t>
            </w:r>
          </w:p>
        </w:tc>
        <w:tc>
          <w:tcPr>
            <w:tcW w:w="1420" w:type="dxa"/>
            <w:shd w:val="clear" w:color="auto" w:fill="auto"/>
          </w:tcPr>
          <w:p w14:paraId="4D745A5E" w14:textId="629F4A72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3BBAAAF" w14:textId="27C6FDE5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6E75BA" w14:paraId="3629ED24" w14:textId="77777777" w:rsidTr="000E42BA">
        <w:trPr>
          <w:trHeight w:val="298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2155DAE6" w:rsidR="00F27780" w:rsidRPr="000E42BA" w:rsidRDefault="00F27780" w:rsidP="00F2778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0E42BA">
              <w:rPr>
                <w:b/>
                <w:sz w:val="24"/>
                <w:szCs w:val="24"/>
              </w:rPr>
              <w:t xml:space="preserve">Загальний обсяг </w:t>
            </w:r>
            <w:proofErr w:type="spellStart"/>
            <w:r w:rsidRPr="000E42BA">
              <w:rPr>
                <w:b/>
                <w:sz w:val="24"/>
                <w:szCs w:val="24"/>
              </w:rPr>
              <w:t>обов</w:t>
            </w:r>
            <w:proofErr w:type="spellEnd"/>
            <w:r w:rsidR="00520B40">
              <w:rPr>
                <w:b/>
                <w:sz w:val="24"/>
                <w:szCs w:val="24"/>
                <w:lang w:val="ru-RU"/>
              </w:rPr>
              <w:t>’</w:t>
            </w:r>
            <w:proofErr w:type="spellStart"/>
            <w:r w:rsidRPr="000E42BA">
              <w:rPr>
                <w:b/>
                <w:sz w:val="24"/>
                <w:szCs w:val="24"/>
              </w:rPr>
              <w:t>язкових</w:t>
            </w:r>
            <w:proofErr w:type="spellEnd"/>
            <w:r w:rsidRPr="000E42BA">
              <w:rPr>
                <w:b/>
                <w:sz w:val="24"/>
                <w:szCs w:val="24"/>
              </w:rPr>
              <w:t xml:space="preserve"> освітніх компонентів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081795F3" w:rsidR="00F27780" w:rsidRPr="00594C65" w:rsidRDefault="00082430" w:rsidP="00F27780">
            <w:pPr>
              <w:pStyle w:val="a4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180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5CFB5041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F27780" w:rsidRPr="006E75BA" w14:paraId="380B6619" w14:textId="77777777" w:rsidTr="000E42BA">
        <w:trPr>
          <w:trHeight w:val="298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F27780" w:rsidRPr="006E75BA" w:rsidRDefault="00F27780" w:rsidP="00F27780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F27780" w:rsidRPr="006E75BA" w14:paraId="7C42DD62" w14:textId="77777777" w:rsidTr="000E42BA">
        <w:trPr>
          <w:trHeight w:val="29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0872DC2D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51B21FBB" w:rsidR="00F27780" w:rsidRPr="006E75BA" w:rsidRDefault="00594C65" w:rsidP="00F2778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594C65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594C65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594C65">
              <w:rPr>
                <w:sz w:val="24"/>
                <w:szCs w:val="24"/>
              </w:rPr>
              <w:t xml:space="preserve"> каталогу</w:t>
            </w:r>
            <w:r w:rsidR="00F27780" w:rsidRPr="006E75BA">
              <w:rPr>
                <w:sz w:val="24"/>
                <w:szCs w:val="24"/>
              </w:rPr>
              <w:t>/Базова загальновійськова підготовка*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25D342AE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34B1DFDC" w:rsidR="00F27780" w:rsidRPr="006E75BA" w:rsidRDefault="00F27780" w:rsidP="00F2778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F27780" w:rsidRPr="00133580" w14:paraId="4017B61C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0BC45DC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11D0F053" w14:textId="5C40AA52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 xml:space="preserve">Вибірковий освітній компонент із </w:t>
            </w:r>
            <w:proofErr w:type="spellStart"/>
            <w:r w:rsidRPr="00594C65">
              <w:rPr>
                <w:rFonts w:ascii="Times New Roman" w:eastAsia="Times New Roman" w:hAnsi="Times New Roman"/>
                <w:lang w:bidi="uk-UA"/>
              </w:rPr>
              <w:t>загальноуніверситетського</w:t>
            </w:r>
            <w:proofErr w:type="spellEnd"/>
            <w:r w:rsidRPr="00594C65">
              <w:rPr>
                <w:rFonts w:ascii="Times New Roman" w:eastAsia="Times New Roman" w:hAnsi="Times New Roman"/>
                <w:lang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17A06D1B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val="en-US" w:bidi="uk-UA"/>
              </w:rPr>
            </w:pPr>
            <w:r w:rsidRPr="00133580">
              <w:rPr>
                <w:rFonts w:ascii="Times New Roman" w:eastAsia="Times New Roman" w:hAnsi="Times New Roman"/>
                <w:lang w:val="en-US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0866D32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133580" w14:paraId="06D3517F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68B22AAF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161C7111" w14:textId="3A51E1A7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 xml:space="preserve">Вибірковий освітній компонент із </w:t>
            </w:r>
            <w:proofErr w:type="spellStart"/>
            <w:r w:rsidRPr="00594C65">
              <w:rPr>
                <w:rFonts w:ascii="Times New Roman" w:eastAsia="Times New Roman" w:hAnsi="Times New Roman"/>
                <w:lang w:bidi="uk-UA"/>
              </w:rPr>
              <w:t>загальноуніверситетського</w:t>
            </w:r>
            <w:proofErr w:type="spellEnd"/>
            <w:r w:rsidRPr="00594C65">
              <w:rPr>
                <w:rFonts w:ascii="Times New Roman" w:eastAsia="Times New Roman" w:hAnsi="Times New Roman"/>
                <w:lang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5C2A4575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CB780C1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133580" w14:paraId="51F8713F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3EA1F65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77C3509C" w14:textId="7CDB5232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 xml:space="preserve">Вибірковий освітній компонент із </w:t>
            </w:r>
            <w:proofErr w:type="spellStart"/>
            <w:r w:rsidRPr="00594C65">
              <w:rPr>
                <w:rFonts w:ascii="Times New Roman" w:eastAsia="Times New Roman" w:hAnsi="Times New Roman"/>
                <w:lang w:bidi="uk-UA"/>
              </w:rPr>
              <w:t>загальноуніверситетського</w:t>
            </w:r>
            <w:proofErr w:type="spellEnd"/>
            <w:r w:rsidRPr="00594C65">
              <w:rPr>
                <w:rFonts w:ascii="Times New Roman" w:eastAsia="Times New Roman" w:hAnsi="Times New Roman"/>
                <w:lang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1AF878AB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493A05AC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133580" w14:paraId="04998FF1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31D6EF4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5B366426" w14:textId="48F0391E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0ACFA05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7006118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463035F3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233C933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67BA694A" w14:textId="75CF1B8B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5662BD3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6BAC25BA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479B6B2C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2927BFA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7</w:t>
            </w:r>
          </w:p>
        </w:tc>
        <w:tc>
          <w:tcPr>
            <w:tcW w:w="4706" w:type="dxa"/>
            <w:shd w:val="clear" w:color="auto" w:fill="auto"/>
          </w:tcPr>
          <w:p w14:paraId="08AAF15A" w14:textId="06D3E305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0F9C0C5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8650C73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0C6EF365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306B5732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8</w:t>
            </w:r>
          </w:p>
        </w:tc>
        <w:tc>
          <w:tcPr>
            <w:tcW w:w="4706" w:type="dxa"/>
            <w:shd w:val="clear" w:color="auto" w:fill="auto"/>
          </w:tcPr>
          <w:p w14:paraId="20FCD555" w14:textId="171224A3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E90F240" w14:textId="77777777" w:rsidR="00594C65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  <w:p w14:paraId="39AA48F5" w14:textId="77777777" w:rsidR="00594C65" w:rsidRPr="00CB7B11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54BDB253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6CB447E6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77C29FC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9</w:t>
            </w:r>
          </w:p>
        </w:tc>
        <w:tc>
          <w:tcPr>
            <w:tcW w:w="4706" w:type="dxa"/>
            <w:shd w:val="clear" w:color="auto" w:fill="auto"/>
          </w:tcPr>
          <w:p w14:paraId="1163562E" w14:textId="56F72A54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AEDEDF1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4CDF81E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12B05E0C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5B373AD0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10</w:t>
            </w:r>
          </w:p>
        </w:tc>
        <w:tc>
          <w:tcPr>
            <w:tcW w:w="4706" w:type="dxa"/>
            <w:shd w:val="clear" w:color="auto" w:fill="auto"/>
          </w:tcPr>
          <w:p w14:paraId="70D82BEE" w14:textId="5188C48D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01A38A8" w14:textId="77777777" w:rsidR="00594C65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  <w:p w14:paraId="78FC4DC9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0241002D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79C5784A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3149F79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11</w:t>
            </w:r>
          </w:p>
        </w:tc>
        <w:tc>
          <w:tcPr>
            <w:tcW w:w="4706" w:type="dxa"/>
            <w:shd w:val="clear" w:color="auto" w:fill="auto"/>
          </w:tcPr>
          <w:p w14:paraId="1936966A" w14:textId="39B9B641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E350F7D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4A003FB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37CECD6F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27A4B35C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12</w:t>
            </w:r>
          </w:p>
        </w:tc>
        <w:tc>
          <w:tcPr>
            <w:tcW w:w="4706" w:type="dxa"/>
            <w:shd w:val="clear" w:color="auto" w:fill="auto"/>
          </w:tcPr>
          <w:p w14:paraId="7481894A" w14:textId="038F2477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87CD6EB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84DB2BC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0008E9D4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3ABEDD3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13</w:t>
            </w:r>
          </w:p>
        </w:tc>
        <w:tc>
          <w:tcPr>
            <w:tcW w:w="4706" w:type="dxa"/>
            <w:shd w:val="clear" w:color="auto" w:fill="auto"/>
          </w:tcPr>
          <w:p w14:paraId="45CF6A9B" w14:textId="52527E55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41398391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679218C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3F256596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0FF280E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14</w:t>
            </w:r>
          </w:p>
        </w:tc>
        <w:tc>
          <w:tcPr>
            <w:tcW w:w="4706" w:type="dxa"/>
            <w:shd w:val="clear" w:color="auto" w:fill="auto"/>
          </w:tcPr>
          <w:p w14:paraId="07B08A37" w14:textId="4A0481B7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AB31B1A" w14:textId="77777777" w:rsidR="00594C65" w:rsidRPr="00472D37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642373FC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2D60C729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8B6F992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15</w:t>
            </w:r>
          </w:p>
        </w:tc>
        <w:tc>
          <w:tcPr>
            <w:tcW w:w="4706" w:type="dxa"/>
            <w:shd w:val="clear" w:color="auto" w:fill="auto"/>
          </w:tcPr>
          <w:p w14:paraId="3E9113DB" w14:textId="247A203A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EB38CC7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val="en-US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92C8E6D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1441008B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4C54862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16</w:t>
            </w:r>
          </w:p>
        </w:tc>
        <w:tc>
          <w:tcPr>
            <w:tcW w:w="4706" w:type="dxa"/>
            <w:shd w:val="clear" w:color="auto" w:fill="auto"/>
          </w:tcPr>
          <w:p w14:paraId="4F76C54C" w14:textId="511928CB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A7BCB74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A38E8A0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6E75BA" w14:paraId="0A12AEF1" w14:textId="77777777" w:rsidTr="00635810">
        <w:trPr>
          <w:trHeight w:val="302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02AE4209" w:rsidR="00F27780" w:rsidRPr="000E42BA" w:rsidRDefault="00F27780" w:rsidP="00F2778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0E42BA">
              <w:rPr>
                <w:b/>
                <w:sz w:val="24"/>
                <w:szCs w:val="24"/>
              </w:rPr>
              <w:t>Загальний обсяг вибіркових освітніх компонентів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01FAB328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6A7768CF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F27780" w:rsidRPr="006E75BA" w14:paraId="51993090" w14:textId="77777777" w:rsidTr="000E42BA">
        <w:trPr>
          <w:trHeight w:val="293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F27780" w:rsidRPr="006E75BA" w:rsidRDefault="00F27780" w:rsidP="00F27780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2DDB7144" w:rsidR="00F27780" w:rsidRPr="006E75BA" w:rsidRDefault="00F27780" w:rsidP="00F27780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F27780" w:rsidRPr="006E75BA" w:rsidRDefault="00F27780" w:rsidP="00F2778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7780" w:rsidRPr="000E42BA" w14:paraId="37354AFA" w14:textId="77777777" w:rsidTr="000E42BA">
        <w:trPr>
          <w:trHeight w:val="293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B42" w14:textId="0014DE90" w:rsidR="00F27780" w:rsidRPr="000E42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0E42BA">
              <w:rPr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F27780" w:rsidRPr="000E42BA" w14:paraId="7720CEFC" w14:textId="77777777" w:rsidTr="000E42BA">
        <w:trPr>
          <w:trHeight w:val="293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C851" w14:textId="46FA04D1" w:rsidR="00F27780" w:rsidRPr="000E42BA" w:rsidRDefault="00F27780" w:rsidP="00F27780">
            <w:pPr>
              <w:ind w:left="57" w:right="57"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F9C38" w14:textId="0BB09C88" w:rsidR="00F27780" w:rsidRPr="000E42BA" w:rsidRDefault="00F27780" w:rsidP="00F27780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0E42BA">
              <w:rPr>
                <w:rFonts w:ascii="Times New Roman" w:eastAsia="Times New Roman" w:hAnsi="Times New Roman" w:cs="Times New Roman"/>
                <w:color w:val="auto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8B6A" w14:textId="43CF7C48" w:rsidR="00F27780" w:rsidRPr="000E42BA" w:rsidRDefault="00F27780" w:rsidP="00F27780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0E42B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3FFE" w14:textId="77777777" w:rsidR="00F27780" w:rsidRPr="000E42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4A79E2F9" w14:textId="77777777" w:rsidR="00E81673" w:rsidRPr="000E42BA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auto"/>
          <w:lang w:eastAsia="ru-RU"/>
        </w:rPr>
      </w:pPr>
    </w:p>
    <w:p w14:paraId="4FAFA987" w14:textId="77777777" w:rsidR="00064CC4" w:rsidRPr="000E42BA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E42BA">
        <w:rPr>
          <w:rFonts w:ascii="Times New Roman" w:hAnsi="Times New Roman" w:cs="Times New Roman"/>
          <w:color w:val="auto"/>
        </w:rPr>
        <w:t>* </w:t>
      </w:r>
      <w:r w:rsidRPr="000E42BA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1078666" w14:textId="77777777" w:rsidR="00064CC4" w:rsidRPr="000E42BA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E42BA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8BBAF2D" w14:textId="77777777" w:rsidR="00064CC4" w:rsidRPr="000E42BA" w:rsidRDefault="00064CC4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0E42BA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CE8E8A3" w14:textId="19B5B9DD" w:rsidR="00AA6ECD" w:rsidRPr="000E42BA" w:rsidRDefault="00AA6ECD" w:rsidP="00AA6ECD">
      <w:pPr>
        <w:tabs>
          <w:tab w:val="left" w:pos="810"/>
        </w:tabs>
        <w:rPr>
          <w:rFonts w:ascii="Times New Roman" w:hAnsi="Times New Roman" w:cs="Times New Roman"/>
          <w:color w:val="auto"/>
          <w:lang w:eastAsia="ru-RU"/>
        </w:rPr>
        <w:sectPr w:rsidR="00AA6ECD" w:rsidRPr="000E42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0E42BA">
        <w:rPr>
          <w:rFonts w:ascii="Times New Roman" w:hAnsi="Times New Roman" w:cs="Times New Roman"/>
          <w:color w:val="auto"/>
          <w:lang w:eastAsia="ru-RU"/>
        </w:rPr>
        <w:tab/>
      </w:r>
    </w:p>
    <w:p w14:paraId="702EA67D" w14:textId="61E7CACE" w:rsidR="00CC3652" w:rsidRDefault="00E81673" w:rsidP="008213B4">
      <w:pPr>
        <w:pStyle w:val="2"/>
        <w:ind w:left="-993" w:right="-460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C3652" w:rsidRPr="00611AA8">
        <w:rPr>
          <w:sz w:val="28"/>
          <w:szCs w:val="28"/>
          <w:lang w:val="uk-UA"/>
        </w:rPr>
        <w:t xml:space="preserve">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48B5F8FA" w14:textId="2FC428E8" w:rsidR="00CC3652" w:rsidRPr="00611AA8" w:rsidRDefault="00424332" w:rsidP="00635810">
      <w:pPr>
        <w:pStyle w:val="1"/>
        <w:jc w:val="center"/>
        <w:rPr>
          <w:rFonts w:ascii="Times New Roman" w:hAnsi="Times New Roman"/>
          <w:b w:val="0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bookmarkStart w:id="10" w:name="_GoBack"/>
      <w:bookmarkEnd w:id="10"/>
      <w:r w:rsidRPr="00424332">
        <w:rPr>
          <w:rFonts w:ascii="Times New Roman" w:hAnsi="Times New Roman"/>
          <w:b w:val="0"/>
        </w:rPr>
        <w:drawing>
          <wp:inline distT="0" distB="0" distL="0" distR="0" wp14:anchorId="64E80468" wp14:editId="33FDEEEF">
            <wp:extent cx="9249410" cy="51327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9410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4332">
        <w:rPr>
          <w:rFonts w:ascii="Times New Roman" w:hAnsi="Times New Roman"/>
          <w:b w:val="0"/>
        </w:rPr>
        <w:t xml:space="preserve"> </w:t>
      </w:r>
      <w:r w:rsidR="00691AB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81C891F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424332" w:rsidRPr="009424F1" w:rsidRDefault="0042433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2248D9DF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’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янська мова</w:t>
                            </w:r>
                          </w:p>
                          <w:p w14:paraId="4981AC3F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153AAB2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’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янської філології</w:t>
                            </w:r>
                          </w:p>
                          <w:p w14:paraId="0A9BE1A1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424332" w:rsidRPr="00D25596" w:rsidRDefault="0042433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4CFA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5" o:spid="_x0000_s1026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" fillcolor="#b4c6e7" strokecolor="#1f4d78">
                <v:textbox>
                  <w:txbxContent>
                    <w:p w14:paraId="63B99941" w14:textId="77777777" w:rsidR="00424332" w:rsidRPr="009424F1" w:rsidRDefault="00424332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2248D9DF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’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янська мова</w:t>
                      </w:r>
                    </w:p>
                    <w:p w14:paraId="4981AC3F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153AAB2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’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янської філології</w:t>
                      </w:r>
                    </w:p>
                    <w:p w14:paraId="0A9BE1A1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424332" w:rsidRPr="00D25596" w:rsidRDefault="00424332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1AB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5FE47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42A89316" w14:textId="3B5E39DA" w:rsidR="00CC3652" w:rsidRPr="006E75BA" w:rsidRDefault="00CC3652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9"/>
        <w:gridCol w:w="7399"/>
      </w:tblGrid>
      <w:tr w:rsidR="00D539C2" w:rsidRPr="00946D99" w14:paraId="6F059B36" w14:textId="77777777" w:rsidTr="00593EDB">
        <w:tc>
          <w:tcPr>
            <w:tcW w:w="2235" w:type="dxa"/>
          </w:tcPr>
          <w:p w14:paraId="2157420A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  <w:b/>
              </w:rPr>
            </w:pPr>
            <w:bookmarkStart w:id="11" w:name="_Hlk198759912"/>
            <w:r w:rsidRPr="00155C0D">
              <w:rPr>
                <w:rFonts w:ascii="Times New Roman" w:hAnsi="Times New Roman"/>
                <w:b/>
              </w:rPr>
              <w:t>Форми атестації здобувачів вищої освіти</w:t>
            </w:r>
          </w:p>
        </w:tc>
        <w:tc>
          <w:tcPr>
            <w:tcW w:w="7512" w:type="dxa"/>
          </w:tcPr>
          <w:p w14:paraId="2B8D49F5" w14:textId="62F1FC88" w:rsidR="00D539C2" w:rsidRPr="00155C0D" w:rsidRDefault="00D539C2" w:rsidP="00915CB8">
            <w:pPr>
              <w:jc w:val="both"/>
              <w:rPr>
                <w:rFonts w:ascii="Times New Roman" w:hAnsi="Times New Roman"/>
              </w:rPr>
            </w:pPr>
            <w:r w:rsidRPr="00155C0D">
              <w:rPr>
                <w:rFonts w:ascii="Times New Roman" w:hAnsi="Times New Roman"/>
              </w:rPr>
              <w:t xml:space="preserve">Атестація випускників освітньої програми «Системний аналіз» проводиться в формі захисту кваліфікаційної роботи бакалавра та завершується </w:t>
            </w:r>
            <w:proofErr w:type="spellStart"/>
            <w:r w:rsidRPr="00155C0D">
              <w:rPr>
                <w:rFonts w:ascii="Times New Roman" w:hAnsi="Times New Roman"/>
              </w:rPr>
              <w:t>видачею</w:t>
            </w:r>
            <w:proofErr w:type="spellEnd"/>
            <w:r w:rsidRPr="00155C0D">
              <w:rPr>
                <w:rFonts w:ascii="Times New Roman" w:hAnsi="Times New Roman"/>
              </w:rPr>
              <w:t xml:space="preserve"> документу встановленого зразка про присудження йому ступеня бакалавра із присвоєнням кваліфікації: Бакалавр з системного аналізу</w:t>
            </w:r>
            <w:r w:rsidR="00915CB8">
              <w:rPr>
                <w:rFonts w:ascii="Times New Roman" w:hAnsi="Times New Roman"/>
              </w:rPr>
              <w:t xml:space="preserve"> </w:t>
            </w:r>
            <w:r w:rsidR="00915CB8" w:rsidRPr="00915CB8">
              <w:rPr>
                <w:rFonts w:ascii="Times New Roman" w:hAnsi="Times New Roman"/>
              </w:rPr>
              <w:t>та науки</w:t>
            </w:r>
            <w:r w:rsidR="00915CB8">
              <w:rPr>
                <w:rFonts w:ascii="Times New Roman" w:hAnsi="Times New Roman"/>
              </w:rPr>
              <w:t xml:space="preserve"> </w:t>
            </w:r>
            <w:r w:rsidR="00915CB8" w:rsidRPr="00915CB8">
              <w:rPr>
                <w:rFonts w:ascii="Times New Roman" w:hAnsi="Times New Roman"/>
              </w:rPr>
              <w:t>про дані</w:t>
            </w:r>
            <w:r w:rsidRPr="00155C0D">
              <w:rPr>
                <w:rFonts w:ascii="Times New Roman" w:hAnsi="Times New Roman"/>
              </w:rPr>
              <w:t>.</w:t>
            </w:r>
          </w:p>
          <w:p w14:paraId="665B0B0D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</w:rPr>
            </w:pPr>
            <w:r w:rsidRPr="00155C0D">
              <w:rPr>
                <w:rFonts w:ascii="Times New Roman" w:hAnsi="Times New Roman"/>
              </w:rPr>
              <w:t>Атестація здійснюється відкрито і публічно.</w:t>
            </w:r>
          </w:p>
          <w:p w14:paraId="4DC3E3C3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</w:rPr>
            </w:pPr>
          </w:p>
        </w:tc>
      </w:tr>
      <w:tr w:rsidR="00D539C2" w14:paraId="26557234" w14:textId="77777777" w:rsidTr="00593EDB">
        <w:tc>
          <w:tcPr>
            <w:tcW w:w="2235" w:type="dxa"/>
          </w:tcPr>
          <w:p w14:paraId="45204B9F" w14:textId="77777777" w:rsidR="00D539C2" w:rsidRPr="00B662C7" w:rsidRDefault="00D539C2" w:rsidP="00593EDB">
            <w:pPr>
              <w:jc w:val="both"/>
              <w:rPr>
                <w:rFonts w:ascii="Times New Roman" w:hAnsi="Times New Roman"/>
                <w:b/>
              </w:rPr>
            </w:pPr>
            <w:r w:rsidRPr="00B662C7">
              <w:rPr>
                <w:rFonts w:ascii="Times New Roman" w:hAnsi="Times New Roman"/>
                <w:b/>
              </w:rPr>
              <w:t>Вимоги до кваліфікаційної роботи</w:t>
            </w:r>
          </w:p>
        </w:tc>
        <w:tc>
          <w:tcPr>
            <w:tcW w:w="7512" w:type="dxa"/>
          </w:tcPr>
          <w:p w14:paraId="0301E6E9" w14:textId="22030732" w:rsidR="00D539C2" w:rsidRPr="00B662C7" w:rsidRDefault="00D539C2" w:rsidP="00593EDB">
            <w:pPr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>Кваліфікаційна робота має передбачати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язання складної спеціалізованої задачі або практичні проблеми системного аналізу із застосуванням теоретичних положень і методів системного аналізу та/або інформаційних технологій і характеризуватися комплексністю та невизначеністю умов. </w:t>
            </w:r>
          </w:p>
          <w:p w14:paraId="7B042B71" w14:textId="77777777" w:rsidR="00D539C2" w:rsidRPr="00B662C7" w:rsidRDefault="00D539C2" w:rsidP="00593EDB">
            <w:pPr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У кваліфікаційній роботі не може бути академічного плагіату, фальсифікації та списування. </w:t>
            </w:r>
          </w:p>
          <w:p w14:paraId="6A039419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Кваліфікаційна робота має бути розміщена на сайті або у </w:t>
            </w:r>
            <w:proofErr w:type="spellStart"/>
            <w:r w:rsidRPr="00B662C7">
              <w:rPr>
                <w:rFonts w:ascii="Times New Roman" w:hAnsi="Times New Roman"/>
              </w:rPr>
              <w:t>репозитарії</w:t>
            </w:r>
            <w:proofErr w:type="spellEnd"/>
            <w:r w:rsidRPr="00B662C7">
              <w:rPr>
                <w:rFonts w:ascii="Times New Roman" w:hAnsi="Times New Roman"/>
              </w:rPr>
              <w:t xml:space="preserve"> ДВНЗ «Ужгородський національний університет».</w:t>
            </w:r>
          </w:p>
        </w:tc>
      </w:tr>
      <w:bookmarkEnd w:id="11"/>
    </w:tbl>
    <w:p w14:paraId="7F8C1067" w14:textId="77777777"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77777777" w:rsidR="00CC3652" w:rsidRPr="00611AA8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0818E4D4" w14:textId="3E0F5C60" w:rsidR="00567079" w:rsidRDefault="00567079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6E57B407" w14:textId="59FECCFB" w:rsidR="00567079" w:rsidRDefault="00567079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12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385"/>
        <w:gridCol w:w="385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040604" w:rsidRPr="00CF783B" w14:paraId="14D948FB" w14:textId="77777777" w:rsidTr="00424332">
        <w:trPr>
          <w:cantSplit/>
          <w:trHeight w:val="929"/>
          <w:tblHeader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1336" w14:textId="77777777" w:rsidR="00040604" w:rsidRPr="00F35F1F" w:rsidRDefault="00040604" w:rsidP="00424332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70E87E" w14:textId="77777777" w:rsidR="00040604" w:rsidRPr="007B00AB" w:rsidRDefault="00040604" w:rsidP="00424332">
            <w:pPr>
              <w:pStyle w:val="TableParagraph"/>
              <w:jc w:val="center"/>
              <w:rPr>
                <w:iCs/>
                <w:lang w:val="uk-UA"/>
              </w:rPr>
            </w:pPr>
            <w:r w:rsidRPr="007B00AB">
              <w:rPr>
                <w:iCs/>
                <w:sz w:val="20"/>
                <w:szCs w:val="20"/>
              </w:rPr>
              <w:t>ІК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93F694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67463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5FD532B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526C7262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56D0AA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33F1FA1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ЗК06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07AD57B5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ЗК07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0A63AB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ЗК08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9E5157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ЗК09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A3559D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ЗК10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184E29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7B6AD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ЗК12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BE7BD2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ЗК13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A0E63B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ЗК14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BAD2F1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DF44E09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ЗК16</w:t>
            </w:r>
          </w:p>
        </w:tc>
        <w:tc>
          <w:tcPr>
            <w:tcW w:w="386" w:type="dxa"/>
            <w:textDirection w:val="btLr"/>
          </w:tcPr>
          <w:p w14:paraId="5062909A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ЗК17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523BF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ЗК18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DD41CC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ЗК19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61877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ФК01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96B36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D6D41E0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0384DE7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1B57DFB0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152D35F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ФК06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027BDBBD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ФК07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4A98C11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ФК08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576F6109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ФК09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6EA869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ФК10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4E3A0D0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ФК11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413560F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ФК12</w:t>
            </w:r>
          </w:p>
        </w:tc>
      </w:tr>
      <w:tr w:rsidR="00B35CF5" w:rsidRPr="00CF783B" w14:paraId="2ED203F0" w14:textId="77777777" w:rsidTr="00424332">
        <w:trPr>
          <w:trHeight w:val="170"/>
          <w:jc w:val="center"/>
        </w:trPr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17C41" w14:textId="6372F025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</w:t>
            </w:r>
          </w:p>
        </w:tc>
        <w:tc>
          <w:tcPr>
            <w:tcW w:w="385" w:type="dxa"/>
          </w:tcPr>
          <w:p w14:paraId="7598B6D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EABE97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28687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3BE5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3DD13B2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ED690FF" w14:textId="124FBA6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8553F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DF2EF98" w14:textId="0DF7E8D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E4AE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D1C1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CA9A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6389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53A5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EF4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378E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E27CDA" w14:textId="6AF3A78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1DC9AD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72D672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B015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0E1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483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9CC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96C7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DE3051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46567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70AFC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156D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0703E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52E0B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288024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CD38B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A0577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61021AF0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C975" w14:textId="788554BC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</w:t>
            </w:r>
          </w:p>
        </w:tc>
        <w:tc>
          <w:tcPr>
            <w:tcW w:w="385" w:type="dxa"/>
          </w:tcPr>
          <w:p w14:paraId="42565AF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5ED21F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3D69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F24ED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C845B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2801C8" w14:textId="7AAF129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D9303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B1CAB8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CBD7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E83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8983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48E6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730F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A5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153E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6BBDA26" w14:textId="5301D3B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AC9D80" w14:textId="45904253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14:paraId="5C230C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3D15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70D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9C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93E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BA9B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DCED5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89112B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64892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EF1BB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067D2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FBA31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ADBC5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1E6A6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DE40E3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7630253D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043A1" w14:textId="2E10A7CF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</w:t>
            </w:r>
          </w:p>
        </w:tc>
        <w:tc>
          <w:tcPr>
            <w:tcW w:w="385" w:type="dxa"/>
            <w:tcBorders>
              <w:top w:val="single" w:sz="4" w:space="0" w:color="auto"/>
            </w:tcBorders>
          </w:tcPr>
          <w:p w14:paraId="58BF342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1A77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C384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EB9935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573DBD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E8455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B7FD1A" w14:textId="108CA094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775D5F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F3B6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5C45D" w14:textId="56918399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B129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5909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8A0E2" w14:textId="69E7E38B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E893" w14:textId="2DF198F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72D9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1CB9B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0CB237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B1DA592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5B7B8" w14:textId="535F8831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D3FA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F843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DF09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6214B2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C09B8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31B39A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67E86B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02A54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8C52D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53C4A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ACD2E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23A8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FBAD3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23E305A5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797E" w14:textId="5866876E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4</w:t>
            </w:r>
          </w:p>
        </w:tc>
        <w:tc>
          <w:tcPr>
            <w:tcW w:w="385" w:type="dxa"/>
          </w:tcPr>
          <w:p w14:paraId="296E92A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1FC7C71" w14:textId="691C185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E3EACE1" w14:textId="1F5670E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7B058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B912647" w14:textId="287CDB10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A7637C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44699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386EC0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A400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74B2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BAFC6" w14:textId="0E61FE1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3222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15F1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24E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8C8C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FBF3A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BF3AB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13B56C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D6FF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C50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3C4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E86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1AB7B" w14:textId="29868420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77C756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B0196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CC48D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13E6E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88D2019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156188" w14:textId="7420070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44B8163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AF8AC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6BF0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184A069C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5C5605" w14:textId="70666BBD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5</w:t>
            </w:r>
          </w:p>
        </w:tc>
        <w:tc>
          <w:tcPr>
            <w:tcW w:w="385" w:type="dxa"/>
          </w:tcPr>
          <w:p w14:paraId="0C5CD7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0CFD971" w14:textId="062A419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0D5BB90" w14:textId="19665C1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8952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26A598" w14:textId="1F483D2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AAB815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8E17F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63A100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5F0A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EFAA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2E8C2" w14:textId="1B0DFB0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8194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E27C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268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8FC0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978E4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DE4803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21872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ECB7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319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C295" w14:textId="768C7B0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753E" w14:textId="435C02F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29E52" w14:textId="2B67B70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D307E9D" w14:textId="3F7C9E7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762A2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3CAB5B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86A5F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98C6E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132FCF" w14:textId="59974F3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1DF257" w14:textId="143CAAFC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E6BA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98A04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23319B3C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4C56" w14:textId="13DB31A4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6</w:t>
            </w:r>
          </w:p>
        </w:tc>
        <w:tc>
          <w:tcPr>
            <w:tcW w:w="385" w:type="dxa"/>
          </w:tcPr>
          <w:p w14:paraId="06396BE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3ECCBFD" w14:textId="009D2569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5A91AA" w14:textId="48F3766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392D7B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6945DD" w14:textId="77777777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AA21B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DBB7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52CE30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D95A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1E30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0784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4620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0FBE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E5E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D65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A326D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15DBF9" w14:textId="77777777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2A4BF7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11FA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09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EAB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26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58BEB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986D5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A7385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12908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E432D9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38A53E" w14:textId="63786A69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227F58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02B96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90475E" w14:textId="77777777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0EA0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72BAC774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231D" w14:textId="5B0C1A1F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7</w:t>
            </w:r>
          </w:p>
        </w:tc>
        <w:tc>
          <w:tcPr>
            <w:tcW w:w="385" w:type="dxa"/>
          </w:tcPr>
          <w:p w14:paraId="15D8F2F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EEDC8FE" w14:textId="4BDE496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3449B41" w14:textId="66FF905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A04E46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8BC254D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EFF6E8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DFE664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96687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16FEC" w14:textId="58F8A13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F8568" w14:textId="38204DC0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DA40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956D7" w14:textId="0422E9C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35FB" w14:textId="05440FC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AE6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33079" w14:textId="50D6AE3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D9750AC" w14:textId="7BC05854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0FEB199" w14:textId="116D4956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14:paraId="05F00FA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44D2E" w14:textId="16CF77F9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D8AC" w14:textId="462B4162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F4B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974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572FA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C8BCE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B03F33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9549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7294EF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C7EEB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F1EB6A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521762" w14:textId="10DD696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057E7F7" w14:textId="4CEA1C1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6AAEA6" w14:textId="27013EC9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35CF5" w:rsidRPr="00CF783B" w14:paraId="2E9D7DB9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0282B357" w14:textId="4A4A0535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8</w:t>
            </w:r>
          </w:p>
        </w:tc>
        <w:tc>
          <w:tcPr>
            <w:tcW w:w="385" w:type="dxa"/>
          </w:tcPr>
          <w:p w14:paraId="6B26D05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B1496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CEEF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C7316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C035AF" w14:textId="22AAE586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D843A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FA7552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17A6EB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743F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840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A0893" w14:textId="166DD13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7D29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7710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08E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9C32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A0B57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5D76B6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69FE2A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820C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5A0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07E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F8E9" w14:textId="30A64AE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FE8FF" w14:textId="27380F6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BBA5D1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9349F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889BBE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F9B28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43C92E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89AA2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5155B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652F6A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CD009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497DE94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ECF141" w14:textId="7A530447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9</w:t>
            </w:r>
          </w:p>
        </w:tc>
        <w:tc>
          <w:tcPr>
            <w:tcW w:w="385" w:type="dxa"/>
          </w:tcPr>
          <w:p w14:paraId="1EF03CA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153BE32" w14:textId="27B480C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4B42A62" w14:textId="3A4DD453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CA972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D15257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4C0C1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7814D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0C55E24" w14:textId="19A77FAD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96E9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42C5C" w14:textId="450137F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6A4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9367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C85E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81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1478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F1CB8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18D5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3D4AD0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FF3D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2FD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1AAE" w14:textId="0F2777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5B4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368DDD" w14:textId="52471F14" w:rsidR="00B35CF5" w:rsidRPr="00CF783B" w:rsidRDefault="00B35CF5" w:rsidP="00B35CF5">
            <w:pPr>
              <w:pStyle w:val="TableParagraph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8ED188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D394B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FD12D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4C96E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AC38A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06A03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93CF1E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2195DC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2F3E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5DB23774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6C1446" w14:textId="5DD8230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10</w:t>
            </w:r>
          </w:p>
        </w:tc>
        <w:tc>
          <w:tcPr>
            <w:tcW w:w="385" w:type="dxa"/>
          </w:tcPr>
          <w:p w14:paraId="1352B17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66E51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3AB68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47A51D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3A32A7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A0938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49B29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255E675" w14:textId="0A2162B0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703FA" w14:textId="7B51DCF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04FC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0995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6C27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E593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8FF5" w14:textId="3ECA360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ACA94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E8068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503AA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19E79E18" w14:textId="4343DF71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8CEB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289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F87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23D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606F1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D9338A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F10A0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11B752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56A50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A3125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02764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7F8AB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1FA10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47E1E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B35CF5" w:rsidRPr="00CF783B" w14:paraId="4BEF4C4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06437F" w14:textId="47C3F073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11</w:t>
            </w:r>
          </w:p>
        </w:tc>
        <w:tc>
          <w:tcPr>
            <w:tcW w:w="385" w:type="dxa"/>
          </w:tcPr>
          <w:p w14:paraId="20581743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E811AB0" w14:textId="2EFC6BB9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9E9B85D" w14:textId="12208FCB" w:rsidR="00B35CF5" w:rsidRPr="008313F1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52AD50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CFB49F" w14:textId="58FB09AB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7511A70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70436E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6D7BFD5" w14:textId="18AFABBB" w:rsidR="00B35CF5" w:rsidRPr="008313F1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7255F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182EF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8C0FF" w14:textId="2DFFB501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0DCFE" w14:textId="4E563803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AB466" w14:textId="579C640C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6267" w14:textId="7AB72505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16EFD9" w14:textId="23562DD3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2FC2DEC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7AAB9E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016DA64" w14:textId="04168AAA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4E9E6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DF8A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99CE" w14:textId="74F1030A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6A86" w14:textId="1316A8FE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565BC" w14:textId="16AB9BEA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9C829D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4B860B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6238FF" w14:textId="358C6FEB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9318925" w14:textId="27362994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C6729AF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B6DEDC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909848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C2ECD75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8CF066" w14:textId="020F9D65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</w:tr>
      <w:tr w:rsidR="00B35CF5" w:rsidRPr="00CF783B" w14:paraId="4DE8501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364EF83F" w14:textId="42EC34C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12</w:t>
            </w:r>
          </w:p>
        </w:tc>
        <w:tc>
          <w:tcPr>
            <w:tcW w:w="385" w:type="dxa"/>
          </w:tcPr>
          <w:p w14:paraId="0E964D4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720303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8E7162E" w14:textId="60278EE3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44ADF3F" w14:textId="15CC5C7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763230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14333F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2D203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03A7CA8" w14:textId="7C8AA020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D113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A898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AE75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AED7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5EDA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7183" w14:textId="14D1405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18CA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BCAE6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7B0B1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0466611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80F2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AD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C3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242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EEA64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6DFD0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90224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809F0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2613B6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302420" w14:textId="07E40FE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E6AD5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89430DB" w14:textId="2152B184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23040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5E1213" w14:textId="10F0912B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</w:tr>
      <w:tr w:rsidR="00B35CF5" w:rsidRPr="00CF783B" w14:paraId="7C9D88B0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454B554" w14:textId="6BBBCA87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13</w:t>
            </w:r>
          </w:p>
        </w:tc>
        <w:tc>
          <w:tcPr>
            <w:tcW w:w="385" w:type="dxa"/>
          </w:tcPr>
          <w:p w14:paraId="20BD3BD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6ADAFA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376505" w14:textId="5DB16EE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2B26C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7AFEA6" w14:textId="4E65BE3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B88112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06DFE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8C89FD9" w14:textId="67ED6CE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9162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2E91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445C2" w14:textId="6CEFE6AB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504B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3714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31A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37A4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C5FE6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BEB4A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3F262E3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78D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71E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4A9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82B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102B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813A8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AE70E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2D57E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9235F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2D7170" w14:textId="719B087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A65C9A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F6D29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F964B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997801" w14:textId="111B4B50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</w:tr>
      <w:tr w:rsidR="00B35CF5" w:rsidRPr="00CF783B" w14:paraId="5CAC3A87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1CF55" w14:textId="1E558A11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14</w:t>
            </w:r>
          </w:p>
        </w:tc>
        <w:tc>
          <w:tcPr>
            <w:tcW w:w="385" w:type="dxa"/>
          </w:tcPr>
          <w:p w14:paraId="6ECBD26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C53DA84" w14:textId="259F02F9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7F2C1C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02037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4B708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027C5E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DFFBD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BCE626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181FF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51484" w14:textId="57848FF3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0CF9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5994B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A68C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544A" w14:textId="12546476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864F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770A0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C8EA1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EC940A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15D3E" w14:textId="463BFA5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FDE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1DE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FDB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4C36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582EE9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50C963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EB48F1" w14:textId="3B7C63A2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5A2FA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E2D4F0" w14:textId="60641BA3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0FC8A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91F48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5FBA6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7F2B4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5CF5" w:rsidRPr="00CF783B" w14:paraId="76E89117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4E30EC" w14:textId="529E6CBD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15</w:t>
            </w:r>
          </w:p>
        </w:tc>
        <w:tc>
          <w:tcPr>
            <w:tcW w:w="385" w:type="dxa"/>
          </w:tcPr>
          <w:p w14:paraId="10B7AC7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15F5BAA" w14:textId="3CBCFC79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4C892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37B6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D6CB1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E2BCB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6F89C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8069A4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A363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DD4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39EF53" w14:textId="47E03D0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F331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807CC" w14:textId="6086CC4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DC0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9A860" w14:textId="75E0C89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DFD59E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6F6D8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CCAAAB0" w14:textId="200240D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314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68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86E9" w14:textId="62EA9E7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6B4A" w14:textId="2AD63E9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2DD2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BA46B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38448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AAE6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59EA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A90FE88" w14:textId="2A3499A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81754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7C344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ED5BD6" w14:textId="30FA4C3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3E8D963" w14:textId="2147156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</w:tr>
      <w:tr w:rsidR="00B35CF5" w:rsidRPr="00CF783B" w14:paraId="54AC0193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130F4C" w14:textId="22BE8234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16</w:t>
            </w:r>
          </w:p>
        </w:tc>
        <w:tc>
          <w:tcPr>
            <w:tcW w:w="385" w:type="dxa"/>
          </w:tcPr>
          <w:p w14:paraId="1D3EBED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B2BE49F" w14:textId="72913D7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DEE692D" w14:textId="20FC5A3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E45ACC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202286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7D5F18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9ED12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8C9D514" w14:textId="653D51E5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01DE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9201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1942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EA9E4" w14:textId="2D789196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84900" w14:textId="1A4EF4DD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4F2E" w14:textId="4A1E1BA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9B6ACF" w14:textId="3498CB6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75D4B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27936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764F692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2E67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850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310F" w14:textId="621EEF8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E1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F73F9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500AA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B49CD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F2336E" w14:textId="352C390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AABF3CD" w14:textId="0EAF41F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1B4EE7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2C3F4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83E1D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7C536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79906F0" w14:textId="366984C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</w:tr>
      <w:tr w:rsidR="00B35CF5" w:rsidRPr="00CF783B" w14:paraId="66444412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5C53CD1" w14:textId="0195BBD1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17</w:t>
            </w:r>
          </w:p>
        </w:tc>
        <w:tc>
          <w:tcPr>
            <w:tcW w:w="385" w:type="dxa"/>
          </w:tcPr>
          <w:p w14:paraId="5ABB04A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3AE55A1" w14:textId="689B1EB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217EEF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B37154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B39252F" w14:textId="7D11CBD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A5439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2994F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2442B5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F3BC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57B0B" w14:textId="5B065B8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E139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1487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6C0B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4BF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6E6B1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90F574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9322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3AA98D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65ACE" w14:textId="6AC5246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5D7C" w14:textId="4FF2C094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57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3AF3" w14:textId="6B034BA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84554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C8EFFE" w14:textId="05DA2D8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BABC3A2" w14:textId="4543010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77CE7F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DB6E2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61CD6D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B698F7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BB211B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95E5D8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3668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7E0D90FE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3F46158" w14:textId="6852F9DF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18</w:t>
            </w:r>
          </w:p>
        </w:tc>
        <w:tc>
          <w:tcPr>
            <w:tcW w:w="385" w:type="dxa"/>
          </w:tcPr>
          <w:p w14:paraId="3147620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A87B5EE" w14:textId="1A22FB9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35B1EB6" w14:textId="317DA988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9B60F3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873C9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0B65A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489A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15D10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DCD3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6C05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D07F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78A7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6C04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68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7F21A" w14:textId="190F53F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85FAEA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BD1DE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5730245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E209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74D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1AED" w14:textId="47BFE760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CB5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5A3C0" w14:textId="59777CC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7D7C4F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ACAEEA" w14:textId="78465B5A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BF5021" w14:textId="254163B8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71C50E" w14:textId="5BF8A5F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A14D0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13EB9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40E91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3B52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DCB4B7" w14:textId="74AED023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</w:tr>
      <w:tr w:rsidR="00B35CF5" w:rsidRPr="00CF783B" w14:paraId="21EB932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80492C" w14:textId="5248BBA6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19</w:t>
            </w:r>
          </w:p>
        </w:tc>
        <w:tc>
          <w:tcPr>
            <w:tcW w:w="385" w:type="dxa"/>
          </w:tcPr>
          <w:p w14:paraId="7984023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855BAAA" w14:textId="7ECB0DA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BE6FF12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D44449" w14:textId="61C15F0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4C69F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F8A844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012CD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8225C3E" w14:textId="68A693B4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9A77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969A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5F538" w14:textId="39DB59C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D33D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BB34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664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5E0E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191C45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2680A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0220C8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6DDE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9D8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7AD6" w14:textId="2F48AD2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5230" w14:textId="0DE22D62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FCB3D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44A7C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BE5FF4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7EE2D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D04339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AF864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BBEF77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829118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A92852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0B98A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5CF5" w:rsidRPr="00CF783B" w14:paraId="490F388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5786B19" w14:textId="4B53BA3A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20</w:t>
            </w:r>
          </w:p>
        </w:tc>
        <w:tc>
          <w:tcPr>
            <w:tcW w:w="385" w:type="dxa"/>
          </w:tcPr>
          <w:p w14:paraId="57B17F9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F779D37" w14:textId="789A4769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AD72205" w14:textId="47362791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A40E7E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0CFA02" w14:textId="165C981A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7DFF2F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780E0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9BFBDEB" w14:textId="3B03104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5DF39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17B7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AD52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F3CB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8F74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F42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0D26B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938E0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BB8D7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D2DC9B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F7A8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22E5" w14:textId="742037CD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6CFA" w14:textId="7508538F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AA9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704670" w14:textId="07687A20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4AF98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253646B" w14:textId="01E9C96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40357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4ED7FC" w14:textId="5167C8C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1C0D7A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1D29B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D5E602" w14:textId="2CF729BD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BE5D21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B97D7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5CF5" w:rsidRPr="00CF783B" w14:paraId="7FBDC90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7F7E436" w14:textId="661C24A0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21</w:t>
            </w:r>
          </w:p>
        </w:tc>
        <w:tc>
          <w:tcPr>
            <w:tcW w:w="385" w:type="dxa"/>
          </w:tcPr>
          <w:p w14:paraId="2BFAD7AA" w14:textId="734794C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1306BC0" w14:textId="3AF0174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9A27A2B" w14:textId="2D9690CF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935A028" w14:textId="5CB9F12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94E04E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1E30B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E4085F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C5F7319" w14:textId="44F1406F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F6C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9FD1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E592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E2CAA" w14:textId="55A828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4624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320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FEFFD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0AA33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97BE8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475254D" w14:textId="44519AC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4BB4D" w14:textId="1BB563C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3D46" w14:textId="700B079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5C6B" w14:textId="2F17B48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369F" w14:textId="530AF1A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1747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19BBE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4B3C02" w14:textId="35550D7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D49C21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A7AA0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326E7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C48D3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6B5E56" w14:textId="3B4239D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E0EE8C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04E47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47C93418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2ED6E26C" w14:textId="60B5FAFE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22</w:t>
            </w:r>
          </w:p>
        </w:tc>
        <w:tc>
          <w:tcPr>
            <w:tcW w:w="385" w:type="dxa"/>
          </w:tcPr>
          <w:p w14:paraId="04B915E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B897856" w14:textId="10C4925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3DA5108" w14:textId="23750E3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9639F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E2854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61F621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01C9E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8AC087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EDE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C294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8858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8364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6591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B75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6ECC7" w14:textId="461EF2B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BA6714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B54623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F49E03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C0D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A37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71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666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19ED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A6754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EE8F0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5F1854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942760" w14:textId="0B1CF7F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7B77B7F" w14:textId="472FB5D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509871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90299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A97599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B5505B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37330DD4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0CE044CE" w14:textId="406ADF8E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23</w:t>
            </w:r>
          </w:p>
        </w:tc>
        <w:tc>
          <w:tcPr>
            <w:tcW w:w="385" w:type="dxa"/>
          </w:tcPr>
          <w:p w14:paraId="12BC3C46" w14:textId="48FA5503" w:rsidR="00B35CF5" w:rsidRPr="006B1292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A610E10" w14:textId="73A2F236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656456" w14:textId="38C2A812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 xml:space="preserve">+ 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C71FF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232A9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E24C79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0A515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AE01E46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633D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F220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97AD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9DC6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9168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6BA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98086" w14:textId="5D923CF8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2D462C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DD6A4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143937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D335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6FA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E642" w14:textId="1D159C8A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393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D82AC" w14:textId="1A467A68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BCACC3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0A0C24" w14:textId="561F6A35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807B99" w14:textId="712A5B2B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612711B" w14:textId="5608EC21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C89C81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CDE57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E7AD5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F0B5A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7658A1" w14:textId="4C7E479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  <w:tr w:rsidR="00B35CF5" w:rsidRPr="00CF783B" w14:paraId="0365A270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3CA642BA" w14:textId="5F0F190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24</w:t>
            </w:r>
          </w:p>
        </w:tc>
        <w:tc>
          <w:tcPr>
            <w:tcW w:w="385" w:type="dxa"/>
          </w:tcPr>
          <w:p w14:paraId="515AA2B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D2091A9" w14:textId="7EA344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580B1B4" w14:textId="58909AAA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2DE76F" w14:textId="3E8A58C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146B23" w14:textId="5C7CAF2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5EE11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9ED7B0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696AA2B" w14:textId="36580B03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B049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D08C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76D6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DB6F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1807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3C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4A68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C5FD3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290BF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60A211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41BB6" w14:textId="6AAB537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35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DB93" w14:textId="49AF0E1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6E5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0EEF6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041C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BBE07B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3BDB16" w14:textId="5BBBA7B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50DDE5" w14:textId="491D4B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45D5A42" w14:textId="03EF064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5C551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3844C3" w14:textId="03D06DE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B2FA1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30BA3D" w14:textId="6E14A21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B35CF5" w:rsidRPr="00CF783B" w14:paraId="1371904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D1541DB" w14:textId="61404EED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25</w:t>
            </w:r>
          </w:p>
        </w:tc>
        <w:tc>
          <w:tcPr>
            <w:tcW w:w="385" w:type="dxa"/>
          </w:tcPr>
          <w:p w14:paraId="638C5DF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AFE1D8F" w14:textId="603AFEC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1C0B358" w14:textId="524C43C6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8ACF9E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EFB0E72" w14:textId="52D0E0F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65FFD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415699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480E1C8" w14:textId="32533BFF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28F4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F2D3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5BCE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D507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5085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28B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D6514" w14:textId="3E317E6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EB6D4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CB514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3F9AB2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8681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06C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E4E4" w14:textId="2BFAEB3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E34F" w14:textId="541DA62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A178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04867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A7F5A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86C5E7" w14:textId="107BB02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063136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EBF9C8" w14:textId="7420E84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DA63A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B2E82A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256C08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247A3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457F42B0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06B80C9F" w14:textId="7B20C01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lastRenderedPageBreak/>
              <w:t>ОК 26</w:t>
            </w:r>
          </w:p>
        </w:tc>
        <w:tc>
          <w:tcPr>
            <w:tcW w:w="385" w:type="dxa"/>
          </w:tcPr>
          <w:p w14:paraId="5DC8DEAA" w14:textId="2D7B1900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E1314B8" w14:textId="11132EDB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D0EC570" w14:textId="1FDED3F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AB9376B" w14:textId="427792E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E900CF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74F2F5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3D7BF8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DB43E1" w14:textId="7814D304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804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2773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3B64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5422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6882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722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70F850" w14:textId="51F03E09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F2E1D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CFBC1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566FB24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6DAD5" w14:textId="0888B19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E816" w14:textId="7F12C5C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4B23" w14:textId="0E3A32CC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71ED" w14:textId="69BB64F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F86C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939AC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A492A3" w14:textId="551C718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B9A5DB9" w14:textId="02511CBE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C0A38F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38C68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261976" w14:textId="7CC84BC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0ABC905" w14:textId="2B0F4E2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94B6FC0" w14:textId="05364F0B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E0AF5AA" w14:textId="0F830BC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</w:tr>
      <w:tr w:rsidR="00B35CF5" w:rsidRPr="00CF783B" w14:paraId="04491D31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3E2E422A" w14:textId="32757AE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27</w:t>
            </w:r>
          </w:p>
        </w:tc>
        <w:tc>
          <w:tcPr>
            <w:tcW w:w="385" w:type="dxa"/>
          </w:tcPr>
          <w:p w14:paraId="0FAD1223" w14:textId="316870CB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D9D8A20" w14:textId="5B87302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FC8DD6C" w14:textId="1E7D02DE" w:rsidR="00B35CF5" w:rsidRPr="00CF783B" w:rsidRDefault="00B35CF5" w:rsidP="00B35CF5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7E32C02" w14:textId="3CE3CEB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1C3645" w14:textId="0A7F55E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25AE47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FC46B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031698B" w14:textId="520F0A3B" w:rsidR="00B35CF5" w:rsidRPr="00CF783B" w:rsidRDefault="00B35CF5" w:rsidP="00B35CF5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AC08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8DC60" w14:textId="260863A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B26D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DE963" w14:textId="2AE4F9C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F484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A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8D24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CF61A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BE1582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EFF6A8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72DEF" w14:textId="2D4F32E4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290E" w14:textId="5260285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C1E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56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A731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4E7FB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4857BA5" w14:textId="4DF9B2A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E55AAE" w14:textId="7F47B15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CD4BB1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819971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C69A10" w14:textId="19BA8A4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6111494" w14:textId="2458C940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84F5785" w14:textId="4FDC72C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6DD566B" w14:textId="59E8457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</w:tr>
      <w:tr w:rsidR="00B35CF5" w:rsidRPr="00CF783B" w14:paraId="4BABE21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F19DDF" w14:textId="5FF9069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28</w:t>
            </w:r>
          </w:p>
        </w:tc>
        <w:tc>
          <w:tcPr>
            <w:tcW w:w="385" w:type="dxa"/>
          </w:tcPr>
          <w:p w14:paraId="674228E9" w14:textId="3EBE384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028559F" w14:textId="483B1DA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669B2F1" w14:textId="748AC742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0029CE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49D2C2" w14:textId="47C761E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E2746F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D9B67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239B32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A69F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FBBD7" w14:textId="4703B548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5E6C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3E2B9" w14:textId="744E673E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D99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F98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C6D67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1F56D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5389B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35D704E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2E59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67A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92C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30E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232E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AA15D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14BBA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D6F3095" w14:textId="7EDB986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DA7B23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56C21ED" w14:textId="497384C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05E3AF2" w14:textId="6D3378D2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0812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AA8401" w14:textId="6AAEFA4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96BBB4" w14:textId="55C5A9CD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35CF5" w:rsidRPr="00CF783B" w14:paraId="221785E1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1C0CE326" w14:textId="6F7F002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29</w:t>
            </w:r>
          </w:p>
        </w:tc>
        <w:tc>
          <w:tcPr>
            <w:tcW w:w="385" w:type="dxa"/>
          </w:tcPr>
          <w:p w14:paraId="3572E007" w14:textId="1B0FF60A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309415D" w14:textId="20F6C28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1D57F0" w14:textId="463019B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1C37325" w14:textId="3E5838A8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252DEE" w14:textId="59826C6E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5FD4F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7A930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3663D79" w14:textId="7B86AB4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0EF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4939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F5EA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FE3A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C1D4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464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14728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798ED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968942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0C07BCA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C7C5A" w14:textId="78658B2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58F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03F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1D7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F4165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09305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8F55D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DBE3DA" w14:textId="0B0D815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C1137D" w14:textId="20288F2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D156E75" w14:textId="4F09624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3B8CB8" w14:textId="360C08B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9923F65" w14:textId="06B76D4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A96C34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CE86D6" w14:textId="45E764D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</w:tr>
      <w:tr w:rsidR="00B35CF5" w:rsidRPr="00CF783B" w14:paraId="4030873C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77BCCF" w14:textId="76350F6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30</w:t>
            </w:r>
          </w:p>
        </w:tc>
        <w:tc>
          <w:tcPr>
            <w:tcW w:w="385" w:type="dxa"/>
          </w:tcPr>
          <w:p w14:paraId="3B935A9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F083E56" w14:textId="6BEE5D8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A4C220A" w14:textId="783D986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5C2A755" w14:textId="72F8199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79A4F9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5EBC99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1A1841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C5639B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A12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4460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FCFC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3504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B69B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6F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A5397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997E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C9C243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7D25DBC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DF3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3BA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4DE3" w14:textId="427E1D28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E8D6" w14:textId="2F7176B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63EBF" w14:textId="61FE584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6F1F98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BFEAF9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A253B9" w14:textId="52E5EB7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72B85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16130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E3F8E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CFE9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62C16E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774F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B35CF5" w:rsidRPr="00CF783B" w14:paraId="638B6C09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0DE11" w14:textId="6C9D211C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31</w:t>
            </w:r>
          </w:p>
        </w:tc>
        <w:tc>
          <w:tcPr>
            <w:tcW w:w="385" w:type="dxa"/>
          </w:tcPr>
          <w:p w14:paraId="221400C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46E9A8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2AE46A" w14:textId="48825FB1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289995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3CC687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3D13AA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C32DA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6BBEA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5502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183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D8A8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93C02" w14:textId="5E9E7F1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FEB1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034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CB0A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C1EC2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8DA44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36E336C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8DF49" w14:textId="5B70D02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C471" w14:textId="5F46B355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037D" w14:textId="4FDCB0E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7D1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BDD64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D1DDE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93A895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5B283D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C79081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38B957" w14:textId="28B34D0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D2B2E0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9179D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FC08E5" w14:textId="266ADAA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6EE003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082430" w:rsidRPr="00CF783B" w14:paraId="366CA7F9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843669" w14:textId="4BB025F0" w:rsidR="00082430" w:rsidRPr="00F1404E" w:rsidRDefault="00082430" w:rsidP="00082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32</w:t>
            </w:r>
          </w:p>
        </w:tc>
        <w:tc>
          <w:tcPr>
            <w:tcW w:w="385" w:type="dxa"/>
          </w:tcPr>
          <w:p w14:paraId="7E2834A8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778FB0D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4422D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F8D137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7F1FA6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EDCFBE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47547C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F80F62F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13A7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C0B4C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A1AF6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8F34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9050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3735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A9DFA4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8F58C4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13DA6F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17AFAF37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1911E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1851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D542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2C4D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07252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4FE804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8C822D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6AFCC0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A6F03BB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EED654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8A13399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4561AE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C115A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69299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082430" w:rsidRPr="007D50D8" w14:paraId="1DBF0B5F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BC9398" w14:textId="3FAC471F" w:rsidR="00082430" w:rsidRPr="00F1404E" w:rsidRDefault="00082430" w:rsidP="00082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33</w:t>
            </w:r>
          </w:p>
        </w:tc>
        <w:tc>
          <w:tcPr>
            <w:tcW w:w="385" w:type="dxa"/>
          </w:tcPr>
          <w:p w14:paraId="3B7737DD" w14:textId="66933901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7A6E6AF" w14:textId="22E6EA9C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ECB9C5" w14:textId="4E06D581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9F6725" w14:textId="78F6DF4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A44F992" w14:textId="14E03A74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32704B9" w14:textId="20DECC45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ECE6E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D630083" w14:textId="77777777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77E33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157D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A3FA33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22C41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8762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AD62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D3BB4" w14:textId="6237FE1C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B383D95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9F6B20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9DD76F9" w14:textId="6F018912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A322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F52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252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BA3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A906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933AC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943B3D2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5667F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EDF3F0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82CB22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B7C965" w14:textId="4163F6A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6B5ECD9" w14:textId="49B1FF8E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C4C33C5" w14:textId="106464A4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6AFED5" w14:textId="19E10D37" w:rsidR="00082430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  <w:tr w:rsidR="00082430" w:rsidRPr="00CF783B" w14:paraId="771AACF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23F4C2" w14:textId="4F314F6C" w:rsidR="00082430" w:rsidRPr="00F1404E" w:rsidRDefault="00082430" w:rsidP="00082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34</w:t>
            </w:r>
          </w:p>
        </w:tc>
        <w:tc>
          <w:tcPr>
            <w:tcW w:w="385" w:type="dxa"/>
          </w:tcPr>
          <w:p w14:paraId="0F7187A1" w14:textId="3C13766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16CD41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11AE28" w14:textId="49AA7318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C52FDA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DA210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931BAD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3D9DE3D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82FA7F8" w14:textId="77777777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BBED1" w14:textId="5AC60000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43D14" w14:textId="4D0D818D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80A59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1C942" w14:textId="36D742A0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2A30C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D46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36E5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9C7BB6" w14:textId="26FA95E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F42BDE0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E7AFC2A" w14:textId="4E140DA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89D2B" w14:textId="767F9DD6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402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079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E32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E2AF5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D2CB8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D736B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5C3C2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E7CFDF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288783" w14:textId="10007E5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9E373D8" w14:textId="48A0CAD1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5E01BB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193BA5C" w14:textId="7A2C278B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B611977" w14:textId="1AAFC42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  <w:tr w:rsidR="00082430" w:rsidRPr="00CF783B" w14:paraId="61E214FB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6B6B8B" w14:textId="29030482" w:rsidR="00082430" w:rsidRPr="00082430" w:rsidRDefault="00082430" w:rsidP="00082430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35</w:t>
            </w:r>
          </w:p>
        </w:tc>
        <w:tc>
          <w:tcPr>
            <w:tcW w:w="385" w:type="dxa"/>
          </w:tcPr>
          <w:p w14:paraId="15099ED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2D208FA7" w14:textId="2BE741A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533CDD0" w14:textId="5B5B4A78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6B7DB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9C32842" w14:textId="5F520E1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EEC1DB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3D59C9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3AA5F8B" w14:textId="77777777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0242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798A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8FAA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43E9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21EF8" w14:textId="3A66BA30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CA1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779E75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06E111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6F53EF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97D51E3" w14:textId="62ED1F1C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B483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E650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4D9A" w14:textId="581C34F9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CBC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6AD3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B13D0D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7FFC9C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0A9AD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E28CA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33AFA79" w14:textId="3B9D6534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8A7CDF2" w14:textId="5ECC9C9D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949C8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4591D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FF840FE" w14:textId="414C49F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</w:tbl>
    <w:p w14:paraId="1F0AAF7F" w14:textId="6C3389D3" w:rsidR="00040604" w:rsidRDefault="00040604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103B4896" w14:textId="77777777" w:rsidR="00040604" w:rsidRDefault="00040604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0ECA61EE" w14:textId="77777777" w:rsidR="00567079" w:rsidRPr="00064CC4" w:rsidRDefault="00567079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0EF47107" w14:textId="77777777" w:rsidR="00CC3652" w:rsidRPr="00611AA8" w:rsidRDefault="00CC3652" w:rsidP="00CB00F0">
      <w:pPr>
        <w:rPr>
          <w:rFonts w:ascii="Times New Roman" w:hAnsi="Times New Roman" w:cs="Times New Roman"/>
          <w:sz w:val="16"/>
          <w:szCs w:val="16"/>
        </w:rPr>
      </w:pPr>
    </w:p>
    <w:p w14:paraId="1CB84E3F" w14:textId="3B716C30" w:rsidR="00310BEA" w:rsidRDefault="00310BE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6F1DEB" w14:textId="6BF7CD48" w:rsidR="00CC3652" w:rsidRPr="00611AA8" w:rsidRDefault="00CC3652" w:rsidP="00A40AFC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5. Матриця забезпечення програмних результатів навчання (</w:t>
      </w:r>
      <w:r w:rsidR="00B57B0F"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 w:rsidR="00310BEA">
        <w:rPr>
          <w:rFonts w:ascii="Times New Roman" w:hAnsi="Times New Roman"/>
          <w:color w:val="auto"/>
        </w:rPr>
        <w:t xml:space="preserve"> </w:t>
      </w:r>
      <w:r w:rsidRPr="00611AA8">
        <w:rPr>
          <w:rFonts w:ascii="Times New Roman" w:hAnsi="Times New Roman"/>
          <w:color w:val="auto"/>
        </w:rPr>
        <w:t>відповідними компонентами освітньої програми</w:t>
      </w:r>
    </w:p>
    <w:p w14:paraId="11DB87A2" w14:textId="66027B8B" w:rsidR="00CC3652" w:rsidRDefault="00CC3652" w:rsidP="00CB00F0">
      <w:pPr>
        <w:rPr>
          <w:rFonts w:ascii="Times New Roman" w:hAnsi="Times New Roman" w:cs="Times New Roman"/>
        </w:rPr>
      </w:pPr>
    </w:p>
    <w:tbl>
      <w:tblPr>
        <w:tblW w:w="383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396"/>
        <w:gridCol w:w="400"/>
        <w:gridCol w:w="400"/>
        <w:gridCol w:w="400"/>
        <w:gridCol w:w="40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040604" w:rsidRPr="000C7B04" w14:paraId="3BAAEA09" w14:textId="77777777" w:rsidTr="00040604">
        <w:trPr>
          <w:cantSplit/>
          <w:trHeight w:val="929"/>
          <w:tblHeader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757E" w14:textId="77777777" w:rsidR="00040604" w:rsidRPr="000C7B04" w:rsidRDefault="00040604" w:rsidP="004243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9B5232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ACFF75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ПР02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CD12DA8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ПР03</w:t>
            </w:r>
          </w:p>
        </w:tc>
        <w:tc>
          <w:tcPr>
            <w:tcW w:w="400" w:type="dxa"/>
            <w:shd w:val="clear" w:color="auto" w:fill="auto"/>
            <w:textDirection w:val="btLr"/>
            <w:vAlign w:val="center"/>
          </w:tcPr>
          <w:p w14:paraId="6FD14D10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ПР04</w:t>
            </w:r>
          </w:p>
        </w:tc>
        <w:tc>
          <w:tcPr>
            <w:tcW w:w="400" w:type="dxa"/>
            <w:shd w:val="clear" w:color="auto" w:fill="auto"/>
            <w:textDirection w:val="btLr"/>
            <w:vAlign w:val="center"/>
          </w:tcPr>
          <w:p w14:paraId="4B864025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ПР05</w:t>
            </w:r>
          </w:p>
        </w:tc>
        <w:tc>
          <w:tcPr>
            <w:tcW w:w="399" w:type="dxa"/>
            <w:shd w:val="clear" w:color="auto" w:fill="auto"/>
            <w:textDirection w:val="btLr"/>
            <w:vAlign w:val="center"/>
          </w:tcPr>
          <w:p w14:paraId="7857A37B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ПР06</w:t>
            </w:r>
          </w:p>
        </w:tc>
        <w:tc>
          <w:tcPr>
            <w:tcW w:w="399" w:type="dxa"/>
            <w:shd w:val="clear" w:color="auto" w:fill="auto"/>
            <w:textDirection w:val="btLr"/>
            <w:vAlign w:val="center"/>
          </w:tcPr>
          <w:p w14:paraId="55278FEE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ПР07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C98D2D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ПР08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439F0E1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ПР09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DAD967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ПР10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D33362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ПР11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673740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ПР12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BF8DCE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ПР13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B005D4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ПР14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4DC88BB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ПР15</w:t>
            </w:r>
          </w:p>
        </w:tc>
        <w:tc>
          <w:tcPr>
            <w:tcW w:w="399" w:type="dxa"/>
            <w:shd w:val="clear" w:color="auto" w:fill="auto"/>
            <w:textDirection w:val="btLr"/>
            <w:vAlign w:val="center"/>
          </w:tcPr>
          <w:p w14:paraId="5B764B4B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ПР16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336285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ПР17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578633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ПР18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C40C00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ПР19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0D1BB1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ПР20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EC17EA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ПР21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5E31D7" w14:textId="77777777" w:rsidR="000406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ПР22</w:t>
            </w:r>
          </w:p>
        </w:tc>
      </w:tr>
      <w:tr w:rsidR="00457E9E" w:rsidRPr="000C7B04" w14:paraId="2C41F4E8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12873" w14:textId="5EF1289A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6D97AB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04504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2C432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BE0C132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860932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F9052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B464F9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7A80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5BE0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8EAB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0465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760B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B9B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F0B3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D5E8BEE" w14:textId="3470C0D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F2B1DD4" w14:textId="6626613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404D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A9F" w14:textId="267EC4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5BE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34FCC5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75ED3E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BF475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DA8C8D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4304" w14:textId="3E4E634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9E0EF6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4C510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BCE406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88AF38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0B6B2F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BFD5DD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06CBE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9A7A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25F4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D1E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4FE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5E22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FA9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E829F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F9E7C70" w14:textId="0BF2C32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E18A5D7" w14:textId="6D9FEC4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ED1B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448F" w14:textId="43C6828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C4B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C31851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2CC71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83829D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BC3C92A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2D7D08" w14:textId="024F0953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</w:t>
            </w:r>
          </w:p>
        </w:tc>
        <w:tc>
          <w:tcPr>
            <w:tcW w:w="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2253B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F2ECC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C72387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4ED84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6F8574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3853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BD6C5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5BC6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9201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0E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B8AB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4B8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D26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C233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D8F0437" w14:textId="1D3B5CB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2A17DA9" w14:textId="7E162FD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E816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316B" w14:textId="1A2BE12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D06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3F9F2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6D539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CFC72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292143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3BC8" w14:textId="0D516F81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A47344E" w14:textId="7B27236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8AE8D9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B79EF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FF85723" w14:textId="77777777" w:rsidR="00457E9E" w:rsidRPr="000C7B04" w:rsidRDefault="00457E9E" w:rsidP="00457E9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533A35F" w14:textId="620E41B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90F3C3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88504F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D019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24FEC" w14:textId="76DC207B" w:rsidR="00457E9E" w:rsidRPr="002366D2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103B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9AFA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33C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EC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FA1B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5AAE3A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7EC94A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F7E5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C2B9" w14:textId="56B6486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2698" w14:textId="6FC2D3C8" w:rsidR="00457E9E" w:rsidRPr="002366D2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16B8AE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5BDB41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9B291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2A7409F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E487D" w14:textId="1D9BD596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9CFBA54" w14:textId="5C8F55B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12BF6F8" w14:textId="661FB698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EAE426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E35B5F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D91C0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B94F7E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CF73D79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E1BC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D874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C6A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1BB4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978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791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CC4DC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DD0D71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FD924C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433A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FC82" w14:textId="238F269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F094" w14:textId="3B0DA26D" w:rsidR="00457E9E" w:rsidRPr="00E6003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56201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D196F97" w14:textId="12A745E7" w:rsidR="00457E9E" w:rsidRPr="00E6003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3DAC2E7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0560D59C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E787" w14:textId="6ADD1CBD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6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0F4F29F" w14:textId="1F988E5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00C89AB" w14:textId="4F420F9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C0A18AD" w14:textId="52FC388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A615720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3583BE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AFE8E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2B8C9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9598F" w14:textId="68DA6AB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D7F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B15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33A7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5FBD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F5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79BDC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1727B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FEFE93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208E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C9F" w14:textId="79BE57F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7403" w14:textId="10FF3B0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9B598A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6ADA7A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0607A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23FA7821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74C5" w14:textId="245339A8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7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35FA51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74E845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A3784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EDA51A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7ABCB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7A7BFC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9743D2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C076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486E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93F1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70FA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15F6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D10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F3A34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2CBBB4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CDD5103" w14:textId="453E877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9CA5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34F6" w14:textId="40D5DA0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9489" w14:textId="792D25C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CCF3D7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574BA3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A18C99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18E43A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5ADF4E8C" w14:textId="15950222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8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3D5326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4FBF960" w14:textId="6EB60ABB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19AD52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BF02DFC" w14:textId="584CB71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6820D6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EDEDC1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6ADF3A2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687E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D1C2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EBB0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A86E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58F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6EC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FD9F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CFEF4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E1BCC5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AF30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5FA0" w14:textId="7F17224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7D6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E5B10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AC661B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79F9E7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40221281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C5EEAC" w14:textId="08773998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9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96245A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17EE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318A5D0" w14:textId="452FE01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39DED4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CA3EED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80F981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94A4A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746C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2D3C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3357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6C43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31FD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5AF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0CC68" w14:textId="4C74B3B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EAEBCB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089EF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43D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364C" w14:textId="54DFCA9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FB12" w14:textId="4E6B79E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52CA5F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CE72EE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BFEFC4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88E854F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2CB45A" w14:textId="6E729ED7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10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C0FEA91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9A6788A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26B4B5C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936BA66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399BAD0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BA0B3A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F18CB5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D689A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2A4E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DEECB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E9B4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852E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4CC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B0E2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CDA362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A5B2232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BB753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B8D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6AE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065BC0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9EAC3B7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E630A49" w14:textId="464564D4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457E9E" w:rsidRPr="000C7B04" w14:paraId="324BCE5B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9D0C07" w14:textId="67550712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9E34AB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FB58CEC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EBEFC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059BDE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DD6BA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1BFB4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7E5AB3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A4A05" w14:textId="1D012EE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A67F49" w14:textId="0BADDF1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E176E" w14:textId="664F882B" w:rsidR="00457E9E" w:rsidRPr="00012D4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5BB9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A678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473D" w14:textId="54BD2947" w:rsidR="00457E9E" w:rsidRPr="00012D4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D3B48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C219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B6B71B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6A13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BBF6" w14:textId="352B3C5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B0B1" w14:textId="4B9AA91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5B67ED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52C165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7617E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60D6742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21384124" w14:textId="625F346A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627D1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AB695F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F64A0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583240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09AB1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4F61C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0A0DD7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E38F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D125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436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6D845" w14:textId="0580008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3B6B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8629" w14:textId="0456725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B8EE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2C66D7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161580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9CA9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2352" w14:textId="2504537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EA4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C8E9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0A4856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29FC31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11C99C3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5B3F3780" w14:textId="0B8A9D0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13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341124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65F88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CFCB76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6159CA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62774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A2D2C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7DD486" w14:textId="5A5E6F9A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EC82F" w14:textId="4BD9D588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2930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0741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1DDA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07CC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7BF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1AFF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C2877C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787565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94EE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FBCF" w14:textId="32AC521C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0786" w14:textId="242E2D2F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3AD52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B44F83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F4102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22104920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438F67" w14:textId="703C6671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7E139C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672A5EA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753F04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A36A23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CF94B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2CE963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A64C597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D325C" w14:textId="7343FF2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1BAAE" w14:textId="2A6E908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37516" w14:textId="594B83C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F9898" w14:textId="557D577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DE3A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33E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BD5F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4FB5D7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A3E2BF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9C5B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407D" w14:textId="789EAB1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DA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D96805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1C6D80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45A94E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1CB79C3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D22238" w14:textId="35924ABA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977B7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0B93F56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DBF919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942504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00DE97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C24C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90C14B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3035F" w14:textId="36E4C0A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54660" w14:textId="7757847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9BC40" w14:textId="3AD3333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7A1E4" w14:textId="56A9C538" w:rsidR="00457E9E" w:rsidRPr="00F323D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A7B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D8A0" w14:textId="74D61A1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4D2B7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9888C87" w14:textId="11ECEF60" w:rsidR="00457E9E" w:rsidRPr="00F323D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684084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DB76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9636" w14:textId="4A98C8E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3F48" w14:textId="0D167AC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93D77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617F1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F925AF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F4B7D95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F049C3" w14:textId="478BE2F8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16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F4A93A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B0E86D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758C46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37337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61697B3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BC6760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AB001A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FAE34" w14:textId="3AB440BF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AC2AD" w14:textId="0CAECE90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B531F" w14:textId="44926821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091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608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10EB" w14:textId="1B2A960F" w:rsidR="00457E9E" w:rsidRPr="00D202AB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59E32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6C62E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01BFF6D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2F6EC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C587" w14:textId="5A753AB4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A761" w14:textId="3AFAEBC0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14F1E30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345EB21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C5A4D13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10116CF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0E1DB95D" w14:textId="77A1E0D5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17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55CDE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6D2C925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F7B8F4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351E0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ACD5D44" w14:textId="0ABC944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37FBD10" w14:textId="685D833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684F3F7" w14:textId="715C0A94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 w:rsidRPr="000C7B0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2CD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3F87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08D7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078C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5727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C7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1CB7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5C888E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939B20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EBC4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1F64" w14:textId="1881438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435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A02AFA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18AED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1F7876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57181E6D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078DA8E2" w14:textId="3428D7D0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18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094A13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F9C73F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95D96E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673D02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4060C2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0D7B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46D775" w14:textId="0FF034C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458B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BC9E2" w14:textId="5F5FF42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CAA7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33B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1A8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D2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FBA6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2CE2E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ACB4F8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6846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264D" w14:textId="6A03B41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202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40868C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1A79AF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5F1C4C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13E3AA0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5424B9" w14:textId="055F0FB5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19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E11A0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5597381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B1102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AC57E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8F5E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82D3FB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AF14BFC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CBE7E" w14:textId="438FA72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4A73D" w14:textId="7EABBD51" w:rsidR="00457E9E" w:rsidRPr="00A1005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0A33A" w14:textId="6E49ABB8" w:rsidR="00457E9E" w:rsidRPr="00A1005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2E0A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0644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68F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AC804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EC24A3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EA5BD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0E73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58E1" w14:textId="0CC2FE8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A946" w14:textId="03A9B68B" w:rsidR="00457E9E" w:rsidRPr="00A1005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232ADE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D458D9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054E5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E6D29D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FFE3F2F" w14:textId="794FEEB2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20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7CABE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085D5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F138E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820EA82" w14:textId="6359120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1D148F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4E9912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F72B2C7" w14:textId="3FD3210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150C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61135" w14:textId="757CE1C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EE9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D1BB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DFD2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6C5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B99DF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8EE09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EF1A45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98A7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1B25" w14:textId="7F1B817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2B37" w14:textId="7E82FE9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2B5AF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F19B4A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33987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4B8B499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CEA9BFC" w14:textId="30A01015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F6ED09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944F39F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542C83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E08D62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40D6C8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08DA92" w14:textId="3B8568B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8B5EBFC" w14:textId="6275111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AC6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FAFD8" w14:textId="5A2359F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9E19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F20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05A6E" w14:textId="3EFE99C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85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B9EFC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D30D05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4B600D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ADA0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310" w14:textId="050C7E6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BB72" w14:textId="46F438D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CBDEE10" w14:textId="1850B170" w:rsidR="00457E9E" w:rsidRPr="00E4194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D62BA25" w14:textId="10ABC5BD" w:rsidR="00457E9E" w:rsidRPr="00E4194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F8C119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03533A3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3992CBC5" w14:textId="19701E5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FA01AF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C371367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7F02D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410AA4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E6246C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B42355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604CD13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C51E2" w14:textId="7573459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E07DE" w14:textId="3929029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0B568" w14:textId="3E634EF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BFDA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F6D6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D70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E5CD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DCBE69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5A03D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18EB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E7BC" w14:textId="7576550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19E6" w14:textId="35154AF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5BE571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2209CB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82A21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51BB1B9A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2AECEAE2" w14:textId="5790BBFC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23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DFB9B98" w14:textId="623AFA3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88D0F9B" w14:textId="1ECFFCB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69C6AA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9B53F9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95689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E2420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0C1248" w14:textId="2F6FCAE9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64B25" w14:textId="0D992A5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D8F00" w14:textId="3F956A0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3D4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E387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8B7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78B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EFB2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A9567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0AD178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C44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CDC9" w14:textId="55C950A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56BB" w14:textId="1F680E5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D1445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DB7A23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8D5EB9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28E2F35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21EBB70" w14:textId="20F9F291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0097F0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75AB9A8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E914FD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7B2292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8E1A2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3124F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F63F22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E3EA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768A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5FD5F" w14:textId="75FA705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5FC48" w14:textId="4CC09D7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C16AB" w14:textId="1465D7C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8706" w14:textId="2213458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CEB0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6447F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CCABC2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151C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13CF" w14:textId="35E669B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834" w14:textId="6372B07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B004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5A5EAB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92B302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74ACBA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259DA8F8" w14:textId="1177AC4D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C68089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E1D4751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445C17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31B162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12D5A3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3EAC2A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0395B7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6373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072F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887D1" w14:textId="41E9231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F14F8" w14:textId="27F4235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46935" w14:textId="5BFC8F5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CB13" w14:textId="03146C3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F9A4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A8E71B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5ADE7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6620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71" w14:textId="369CF1D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2E4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A7F975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BDE936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C93D8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D0F687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0B736418" w14:textId="73E3204E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26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4D396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445806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95B4C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E84529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62864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FC6874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40395B" w14:textId="3DF5D82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5496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EADB1" w14:textId="1B7272B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A4A0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5BA3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4BB9F" w14:textId="10A6A2F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AA16" w14:textId="63C63C6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FFA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936880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C0E48F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126E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8412" w14:textId="061F744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6375" w14:textId="7FBBD41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7444CD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2444C3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12D97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60B26511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32728EC" w14:textId="270B687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27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059A61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A45E80B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6E3DB7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E674C8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BEFD14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A3B67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40DF916" w14:textId="63C4D843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9979D" w14:textId="11A9750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A149D" w14:textId="6C7F36B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595D1" w14:textId="6761FBD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1310A" w14:textId="350660C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33CB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7B3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CF0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1AF903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73B431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90E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07F0" w14:textId="2B119C0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4A7F" w14:textId="25CC923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0F3A8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E932EF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7D304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7EBF0B9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DC2361" w14:textId="1B456189" w:rsidR="00457E9E" w:rsidRPr="00040604" w:rsidRDefault="00457E9E" w:rsidP="00457E9E">
            <w:pPr>
              <w:pStyle w:val="TableParagraph"/>
              <w:jc w:val="center"/>
              <w:rPr>
                <w:color w:val="FF0000"/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lastRenderedPageBreak/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28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64610C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FED2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F0802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F7084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AA553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378613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C35A0E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B2479" w14:textId="3412D4F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30C46" w14:textId="518131B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ABCDD" w14:textId="645E255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C1F2F" w14:textId="0ACB098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5310E" w14:textId="2A38EC6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BD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D1C42" w14:textId="64D261B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F820BE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B0FAD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F62F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74B9" w14:textId="75FBA70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B2A1" w14:textId="5244D4C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6780A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5BFB9C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745B2D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D693703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17ECFA3" w14:textId="65DE5C1C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29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8F05F4E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8850AED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010CE6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A58B57C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8373F65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A87EE5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D05C7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85D02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4E167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817C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58563" w14:textId="35A3802E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AFB1C" w14:textId="2FB8378C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3A56" w14:textId="4937BA7E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AD4ED" w14:textId="79FA5C4C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407603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A02E8D5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B1ED4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70A0" w14:textId="14B3B85D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7A26" w14:textId="4DB478DD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0DDD58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F15521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5BBCDC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09A06CF5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7047EE" w14:textId="43210A66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30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68447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BA9BCBE" w14:textId="14B98EFB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9BA935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B2A9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22BBE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32DBEB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CF95D4C" w14:textId="2C09F99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D2B0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7FC6A" w14:textId="71D07CD8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B3EA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080A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5B3D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C32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F9A7C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7A5947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63D950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A70A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908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56A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5EF0271" w14:textId="003B1809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D3D697D" w14:textId="3B07521F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804C258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383865A8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80B550" w14:textId="2F3F687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31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6B8B4BF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6FAF8CC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279C26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B9E492E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26A286D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D9DB8B6" w14:textId="78CB6DE3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6C3F329" w14:textId="51016F7D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44BF5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2A43C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36E6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F791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5B4D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4571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2A42B" w14:textId="1E1FE3AD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D00CE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2F4614A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4FBAB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BA4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D03E" w14:textId="45C05773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B0EB8EE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ED97D92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8B30E4C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3003D" w:rsidRPr="000C7B04" w14:paraId="7C4CC6AA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59574D" w14:textId="7865D61F" w:rsidR="0003003D" w:rsidRPr="00040604" w:rsidRDefault="0003003D" w:rsidP="0003003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0604">
              <w:rPr>
                <w:sz w:val="24"/>
                <w:szCs w:val="24"/>
              </w:rPr>
              <w:t>ОК 32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476F419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27F35BA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3D07D2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161E8AB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427B8D1" w14:textId="77777777" w:rsidR="0003003D" w:rsidRPr="001C63A7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EA1BD1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A39FE5C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FFCAB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CFF85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34B2A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7466C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597F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CCCE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4A7DF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A8CFDC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3AE716" w14:textId="77777777" w:rsidR="0003003D" w:rsidRPr="001C63A7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031BA" w14:textId="77777777" w:rsidR="0003003D" w:rsidRPr="001C63A7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746D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5ADA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B0D548E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971B2FC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9EC60DC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3003D" w:rsidRPr="000C7B04" w14:paraId="43AC2165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A0B505" w14:textId="75D46BDA" w:rsidR="0003003D" w:rsidRPr="00040604" w:rsidRDefault="0003003D" w:rsidP="0003003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33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E4D7C9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DB1D61E" w14:textId="77777777" w:rsidR="0003003D" w:rsidRPr="000C7B04" w:rsidRDefault="0003003D" w:rsidP="0003003D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A702340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B052CBB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92040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CB0A72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09689F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F735A" w14:textId="191C12D3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92A7F" w14:textId="6D46E8AD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02C11" w14:textId="78A93B44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77187" w14:textId="1558828C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B0A5B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156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E61FA6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E59155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A94BC5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A3A9D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46D1" w14:textId="0FBE901D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9917" w14:textId="7700D939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CD1E70A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B9942C0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1A28A9B" w14:textId="182264A4" w:rsidR="0003003D" w:rsidRPr="008D6060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03003D" w:rsidRPr="000C7B04" w14:paraId="5B0C991C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89E54D" w14:textId="713A8F7D" w:rsidR="0003003D" w:rsidRPr="00040604" w:rsidRDefault="0003003D" w:rsidP="0003003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E2E8AFE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97322E" w14:textId="77777777" w:rsidR="0003003D" w:rsidRPr="00C715B6" w:rsidRDefault="0003003D" w:rsidP="0003003D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56CC495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8BE78F9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E33B110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01C8D0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5B13B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F5873" w14:textId="73993283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1124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6700D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5892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B5C4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2792" w14:textId="78FB7E0B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DCC7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9DA4640" w14:textId="446A762C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5C5EEAC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22C2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BA57" w14:textId="2F553C36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78F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93D820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7B15E3F" w14:textId="692DDDDF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A79505B" w14:textId="309E0F12" w:rsidR="0003003D" w:rsidRPr="008D6060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03003D" w:rsidRPr="000C7B04" w14:paraId="4A9228A7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5AB026" w14:textId="58E5347B" w:rsidR="0003003D" w:rsidRPr="0003003D" w:rsidRDefault="0003003D" w:rsidP="0003003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B2467A3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EA8BD24" w14:textId="77777777" w:rsidR="0003003D" w:rsidRPr="000C7B04" w:rsidRDefault="0003003D" w:rsidP="0003003D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A6D01B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E6C7A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854DA6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008AD5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ADAE9B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3FCC0" w14:textId="4B574DB0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4163B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5D66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E5E9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FC3C4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E1CF" w14:textId="59CEC7C2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4B77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33F196F" w14:textId="56AF7AF6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6BFA2ED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A0B4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90F0" w14:textId="003E06E5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217A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34925E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3FEDEE" w14:textId="6BB15342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797833A" w14:textId="39906591" w:rsidR="0003003D" w:rsidRPr="008D6060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14:paraId="084A5ED6" w14:textId="77777777" w:rsidR="00040604" w:rsidRPr="00611AA8" w:rsidRDefault="00040604" w:rsidP="00CB00F0">
      <w:pPr>
        <w:rPr>
          <w:rFonts w:ascii="Times New Roman" w:hAnsi="Times New Roman" w:cs="Times New Roman"/>
        </w:rPr>
      </w:pPr>
    </w:p>
    <w:p w14:paraId="659D2BD8" w14:textId="77777777" w:rsidR="00310BEA" w:rsidRPr="00E431BD" w:rsidRDefault="00310BEA" w:rsidP="00CB00F0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07876F2D" w14:textId="77777777" w:rsidR="00CC3652" w:rsidRPr="00611AA8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1538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5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2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983" w:hanging="360"/>
      </w:pPr>
      <w:rPr>
        <w:rFonts w:ascii="Wingdings" w:hAnsi="Wingdings" w:hint="default"/>
      </w:rPr>
    </w:lvl>
  </w:abstractNum>
  <w:abstractNum w:abstractNumId="3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5" w15:restartNumberingAfterBreak="0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" w15:restartNumberingAfterBreak="0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9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0" w15:restartNumberingAfterBreak="0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1" w15:restartNumberingAfterBreak="0">
    <w:nsid w:val="37102948"/>
    <w:multiLevelType w:val="hybridMultilevel"/>
    <w:tmpl w:val="84EE2E52"/>
    <w:lvl w:ilvl="0" w:tplc="78A25080">
      <w:start w:val="1"/>
      <w:numFmt w:val="decimal"/>
      <w:lvlText w:val="%1."/>
      <w:lvlJc w:val="left"/>
      <w:pPr>
        <w:ind w:left="0" w:firstLine="568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Arial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</w:lvl>
    <w:lvl w:ilvl="3" w:tplc="0422000F" w:tentative="1">
      <w:start w:val="1"/>
      <w:numFmt w:val="decimal"/>
      <w:lvlText w:val="%4."/>
      <w:lvlJc w:val="left"/>
      <w:pPr>
        <w:ind w:left="2298" w:hanging="360"/>
      </w:p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</w:lvl>
    <w:lvl w:ilvl="6" w:tplc="0422000F" w:tentative="1">
      <w:start w:val="1"/>
      <w:numFmt w:val="decimal"/>
      <w:lvlText w:val="%7."/>
      <w:lvlJc w:val="left"/>
      <w:pPr>
        <w:ind w:left="4458" w:hanging="360"/>
      </w:p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5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1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2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1"/>
  </w:num>
  <w:num w:numId="5">
    <w:abstractNumId w:val="7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24"/>
  </w:num>
  <w:num w:numId="10">
    <w:abstractNumId w:val="2"/>
  </w:num>
  <w:num w:numId="11">
    <w:abstractNumId w:val="19"/>
  </w:num>
  <w:num w:numId="12">
    <w:abstractNumId w:val="12"/>
  </w:num>
  <w:num w:numId="13">
    <w:abstractNumId w:val="25"/>
  </w:num>
  <w:num w:numId="14">
    <w:abstractNumId w:val="4"/>
  </w:num>
  <w:num w:numId="15">
    <w:abstractNumId w:val="18"/>
  </w:num>
  <w:num w:numId="16">
    <w:abstractNumId w:val="20"/>
  </w:num>
  <w:num w:numId="17">
    <w:abstractNumId w:val="22"/>
  </w:num>
  <w:num w:numId="18">
    <w:abstractNumId w:val="8"/>
  </w:num>
  <w:num w:numId="19">
    <w:abstractNumId w:val="13"/>
  </w:num>
  <w:num w:numId="20">
    <w:abstractNumId w:val="21"/>
  </w:num>
  <w:num w:numId="21">
    <w:abstractNumId w:val="6"/>
  </w:num>
  <w:num w:numId="22">
    <w:abstractNumId w:val="17"/>
  </w:num>
  <w:num w:numId="23">
    <w:abstractNumId w:val="5"/>
  </w:num>
  <w:num w:numId="24">
    <w:abstractNumId w:val="10"/>
  </w:num>
  <w:num w:numId="25">
    <w:abstractNumId w:val="16"/>
  </w:num>
  <w:num w:numId="26">
    <w:abstractNumId w:val="23"/>
  </w:num>
  <w:num w:numId="2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003D"/>
    <w:rsid w:val="000328CF"/>
    <w:rsid w:val="00032BCC"/>
    <w:rsid w:val="00035682"/>
    <w:rsid w:val="00035C83"/>
    <w:rsid w:val="00037186"/>
    <w:rsid w:val="00040604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43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E42BA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53816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1CDF"/>
    <w:rsid w:val="001A230D"/>
    <w:rsid w:val="001A4C98"/>
    <w:rsid w:val="001A67CA"/>
    <w:rsid w:val="001A6AB2"/>
    <w:rsid w:val="001B036D"/>
    <w:rsid w:val="001B0945"/>
    <w:rsid w:val="001C0084"/>
    <w:rsid w:val="001C07F2"/>
    <w:rsid w:val="001C1988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20BD"/>
    <w:rsid w:val="002445CB"/>
    <w:rsid w:val="00244B2D"/>
    <w:rsid w:val="00245D10"/>
    <w:rsid w:val="00246469"/>
    <w:rsid w:val="00247875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77C"/>
    <w:rsid w:val="00285C4C"/>
    <w:rsid w:val="0028656B"/>
    <w:rsid w:val="00291231"/>
    <w:rsid w:val="002937DF"/>
    <w:rsid w:val="00294680"/>
    <w:rsid w:val="002A0980"/>
    <w:rsid w:val="002A3E2B"/>
    <w:rsid w:val="002A543B"/>
    <w:rsid w:val="002A5D62"/>
    <w:rsid w:val="002A73B6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29A5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0BEA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512A"/>
    <w:rsid w:val="003562B7"/>
    <w:rsid w:val="0035637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5AC3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332"/>
    <w:rsid w:val="004244D2"/>
    <w:rsid w:val="00424FC7"/>
    <w:rsid w:val="00430DE8"/>
    <w:rsid w:val="00432401"/>
    <w:rsid w:val="0043730C"/>
    <w:rsid w:val="00440BD7"/>
    <w:rsid w:val="00440DA4"/>
    <w:rsid w:val="00441DB0"/>
    <w:rsid w:val="00444ADE"/>
    <w:rsid w:val="00444DA1"/>
    <w:rsid w:val="00445E71"/>
    <w:rsid w:val="00451A57"/>
    <w:rsid w:val="004521CC"/>
    <w:rsid w:val="00456DCE"/>
    <w:rsid w:val="00457E9E"/>
    <w:rsid w:val="00460225"/>
    <w:rsid w:val="00460EC4"/>
    <w:rsid w:val="00467755"/>
    <w:rsid w:val="0047052B"/>
    <w:rsid w:val="00474A18"/>
    <w:rsid w:val="00475345"/>
    <w:rsid w:val="00481851"/>
    <w:rsid w:val="00481C26"/>
    <w:rsid w:val="004839CE"/>
    <w:rsid w:val="00484E73"/>
    <w:rsid w:val="004860F9"/>
    <w:rsid w:val="00487492"/>
    <w:rsid w:val="00490669"/>
    <w:rsid w:val="00490D7F"/>
    <w:rsid w:val="00491B21"/>
    <w:rsid w:val="004930C7"/>
    <w:rsid w:val="0049412D"/>
    <w:rsid w:val="004A06C8"/>
    <w:rsid w:val="004A27A5"/>
    <w:rsid w:val="004A4A1A"/>
    <w:rsid w:val="004A57DA"/>
    <w:rsid w:val="004B36A3"/>
    <w:rsid w:val="004B4265"/>
    <w:rsid w:val="004B457F"/>
    <w:rsid w:val="004B74C7"/>
    <w:rsid w:val="004C0F9F"/>
    <w:rsid w:val="004C168F"/>
    <w:rsid w:val="004C248A"/>
    <w:rsid w:val="004C684B"/>
    <w:rsid w:val="004C7429"/>
    <w:rsid w:val="004D0031"/>
    <w:rsid w:val="004D104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B40"/>
    <w:rsid w:val="00520D71"/>
    <w:rsid w:val="00522422"/>
    <w:rsid w:val="005258FF"/>
    <w:rsid w:val="00526836"/>
    <w:rsid w:val="00526E0E"/>
    <w:rsid w:val="0052768F"/>
    <w:rsid w:val="00535956"/>
    <w:rsid w:val="00535E2B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079"/>
    <w:rsid w:val="005672E8"/>
    <w:rsid w:val="005675D4"/>
    <w:rsid w:val="005736A4"/>
    <w:rsid w:val="0057494D"/>
    <w:rsid w:val="00575277"/>
    <w:rsid w:val="00575EED"/>
    <w:rsid w:val="00575F89"/>
    <w:rsid w:val="00576A76"/>
    <w:rsid w:val="005778EC"/>
    <w:rsid w:val="00580BD3"/>
    <w:rsid w:val="005829AE"/>
    <w:rsid w:val="0058430C"/>
    <w:rsid w:val="005849BB"/>
    <w:rsid w:val="00585914"/>
    <w:rsid w:val="00587016"/>
    <w:rsid w:val="00593EDB"/>
    <w:rsid w:val="00594C65"/>
    <w:rsid w:val="005950D3"/>
    <w:rsid w:val="00596232"/>
    <w:rsid w:val="005A09E7"/>
    <w:rsid w:val="005A1622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5810"/>
    <w:rsid w:val="006361D3"/>
    <w:rsid w:val="00642E38"/>
    <w:rsid w:val="00643EB1"/>
    <w:rsid w:val="00650FE9"/>
    <w:rsid w:val="00651D3D"/>
    <w:rsid w:val="006522B0"/>
    <w:rsid w:val="00653999"/>
    <w:rsid w:val="0065484A"/>
    <w:rsid w:val="00654A1B"/>
    <w:rsid w:val="00657123"/>
    <w:rsid w:val="00657C49"/>
    <w:rsid w:val="00661D9F"/>
    <w:rsid w:val="0066782B"/>
    <w:rsid w:val="00667AED"/>
    <w:rsid w:val="0067049F"/>
    <w:rsid w:val="00676C5E"/>
    <w:rsid w:val="00677ADC"/>
    <w:rsid w:val="006828C1"/>
    <w:rsid w:val="00691AB6"/>
    <w:rsid w:val="006934B8"/>
    <w:rsid w:val="006937F2"/>
    <w:rsid w:val="006952F9"/>
    <w:rsid w:val="00695B39"/>
    <w:rsid w:val="006A3A21"/>
    <w:rsid w:val="006A4F3A"/>
    <w:rsid w:val="006A7786"/>
    <w:rsid w:val="006B0888"/>
    <w:rsid w:val="006B0D73"/>
    <w:rsid w:val="006B1292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3BF3"/>
    <w:rsid w:val="006E4628"/>
    <w:rsid w:val="006E6DD1"/>
    <w:rsid w:val="006E75BA"/>
    <w:rsid w:val="006F0B6E"/>
    <w:rsid w:val="006F15CF"/>
    <w:rsid w:val="006F4BA6"/>
    <w:rsid w:val="006F74F5"/>
    <w:rsid w:val="00700AA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412A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00AB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13B4"/>
    <w:rsid w:val="00824580"/>
    <w:rsid w:val="008251C8"/>
    <w:rsid w:val="008313F1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775EE"/>
    <w:rsid w:val="00877F5D"/>
    <w:rsid w:val="00881878"/>
    <w:rsid w:val="008824CD"/>
    <w:rsid w:val="00884A18"/>
    <w:rsid w:val="008850A8"/>
    <w:rsid w:val="00885401"/>
    <w:rsid w:val="00886065"/>
    <w:rsid w:val="0088764A"/>
    <w:rsid w:val="008925A3"/>
    <w:rsid w:val="008A0158"/>
    <w:rsid w:val="008A4D13"/>
    <w:rsid w:val="008B0078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1D74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5CB8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56EA9"/>
    <w:rsid w:val="00961FBC"/>
    <w:rsid w:val="0096375A"/>
    <w:rsid w:val="00967449"/>
    <w:rsid w:val="00970B80"/>
    <w:rsid w:val="009719A7"/>
    <w:rsid w:val="009724BE"/>
    <w:rsid w:val="00975050"/>
    <w:rsid w:val="0098047F"/>
    <w:rsid w:val="009817FE"/>
    <w:rsid w:val="00987CE6"/>
    <w:rsid w:val="00993D7A"/>
    <w:rsid w:val="009A11F1"/>
    <w:rsid w:val="009A17B3"/>
    <w:rsid w:val="009A2EAC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373F3"/>
    <w:rsid w:val="00A40AFC"/>
    <w:rsid w:val="00A40DEE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ABB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CF5"/>
    <w:rsid w:val="00B35E4D"/>
    <w:rsid w:val="00B41804"/>
    <w:rsid w:val="00B421F0"/>
    <w:rsid w:val="00B424DD"/>
    <w:rsid w:val="00B42F93"/>
    <w:rsid w:val="00B44D6C"/>
    <w:rsid w:val="00B4569D"/>
    <w:rsid w:val="00B456F7"/>
    <w:rsid w:val="00B52E88"/>
    <w:rsid w:val="00B534E4"/>
    <w:rsid w:val="00B5482F"/>
    <w:rsid w:val="00B57B0F"/>
    <w:rsid w:val="00B60616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BE2"/>
    <w:rsid w:val="00C12C56"/>
    <w:rsid w:val="00C141A8"/>
    <w:rsid w:val="00C1626C"/>
    <w:rsid w:val="00C20171"/>
    <w:rsid w:val="00C24C20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07D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9C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258C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623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659C"/>
    <w:rsid w:val="00E274C7"/>
    <w:rsid w:val="00E33BDE"/>
    <w:rsid w:val="00E35F12"/>
    <w:rsid w:val="00E37C97"/>
    <w:rsid w:val="00E425BF"/>
    <w:rsid w:val="00E431BD"/>
    <w:rsid w:val="00E44E17"/>
    <w:rsid w:val="00E45FDD"/>
    <w:rsid w:val="00E51928"/>
    <w:rsid w:val="00E519AE"/>
    <w:rsid w:val="00E54239"/>
    <w:rsid w:val="00E57412"/>
    <w:rsid w:val="00E57E08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86C56"/>
    <w:rsid w:val="00E905A6"/>
    <w:rsid w:val="00E9492E"/>
    <w:rsid w:val="00E96067"/>
    <w:rsid w:val="00E96D2C"/>
    <w:rsid w:val="00EA31F1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C6D98"/>
    <w:rsid w:val="00ED20DB"/>
    <w:rsid w:val="00ED5E17"/>
    <w:rsid w:val="00ED7D4B"/>
    <w:rsid w:val="00EE1D35"/>
    <w:rsid w:val="00EE3D8A"/>
    <w:rsid w:val="00EE403C"/>
    <w:rsid w:val="00EE6C8B"/>
    <w:rsid w:val="00EE6ED0"/>
    <w:rsid w:val="00EE78D7"/>
    <w:rsid w:val="00EF0141"/>
    <w:rsid w:val="00EF0EF6"/>
    <w:rsid w:val="00EF2B45"/>
    <w:rsid w:val="00EF5F39"/>
    <w:rsid w:val="00EF684F"/>
    <w:rsid w:val="00F135C2"/>
    <w:rsid w:val="00F1404E"/>
    <w:rsid w:val="00F2132F"/>
    <w:rsid w:val="00F230AB"/>
    <w:rsid w:val="00F25FA0"/>
    <w:rsid w:val="00F27780"/>
    <w:rsid w:val="00F30A1D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2273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1"/>
    <w:qFormat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1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Заголовок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qFormat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2"/>
    <w:qFormat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670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2">
    <w:name w:val="Заголовок 21"/>
    <w:basedOn w:val="a"/>
    <w:uiPriority w:val="1"/>
    <w:qFormat/>
    <w:rsid w:val="00567079"/>
    <w:pPr>
      <w:autoSpaceDE w:val="0"/>
      <w:autoSpaceDN w:val="0"/>
      <w:ind w:left="100"/>
      <w:outlineLvl w:val="2"/>
    </w:pPr>
    <w:rPr>
      <w:rFonts w:ascii="Times New Roman" w:eastAsia="Times New Roman" w:hAnsi="Times New Roman" w:cs="Times New Roman"/>
      <w:b/>
      <w:bCs/>
      <w:color w:val="auto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21269" TargetMode="External"/><Relationship Id="rId5" Type="http://schemas.openxmlformats.org/officeDocument/2006/relationships/hyperlink" Target="https://www.uzhnu.edu.ua/uk/infocentre/get/31357" TargetMode="Externa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21</Pages>
  <Words>20308</Words>
  <Characters>11577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Мирослава Глебена</cp:lastModifiedBy>
  <cp:revision>60</cp:revision>
  <cp:lastPrinted>2024-01-15T10:19:00Z</cp:lastPrinted>
  <dcterms:created xsi:type="dcterms:W3CDTF">2025-05-07T06:43:00Z</dcterms:created>
  <dcterms:modified xsi:type="dcterms:W3CDTF">2026-02-18T19:20:00Z</dcterms:modified>
</cp:coreProperties>
</file>