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1A" w:rsidRPr="000B7594" w:rsidRDefault="005A121A">
      <w:pPr>
        <w:pStyle w:val="a3"/>
        <w:ind w:right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7C02D9" w:rsidRPr="000B7594" w:rsidTr="005C0233">
        <w:trPr>
          <w:trHeight w:val="643"/>
        </w:trPr>
        <w:tc>
          <w:tcPr>
            <w:tcW w:w="4118" w:type="dxa"/>
            <w:shd w:val="clear" w:color="auto" w:fill="auto"/>
          </w:tcPr>
          <w:p w:rsidR="007C02D9" w:rsidRPr="000B7594" w:rsidRDefault="007C02D9" w:rsidP="00CD747B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Назва</w:t>
            </w:r>
            <w:r w:rsidRPr="000B7594">
              <w:rPr>
                <w:spacing w:val="-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дисципліни</w:t>
            </w:r>
          </w:p>
        </w:tc>
        <w:tc>
          <w:tcPr>
            <w:tcW w:w="5636" w:type="dxa"/>
            <w:shd w:val="clear" w:color="auto" w:fill="auto"/>
          </w:tcPr>
          <w:p w:rsidR="007C02D9" w:rsidRPr="000B7594" w:rsidRDefault="007C02D9" w:rsidP="005C0233">
            <w:pPr>
              <w:pStyle w:val="TableParagraph"/>
              <w:spacing w:line="322" w:lineRule="exact"/>
              <w:ind w:left="160" w:right="608"/>
              <w:rPr>
                <w:b/>
                <w:sz w:val="28"/>
                <w:szCs w:val="28"/>
              </w:rPr>
            </w:pPr>
            <w:r w:rsidRPr="000B7594">
              <w:rPr>
                <w:b/>
                <w:sz w:val="28"/>
                <w:szCs w:val="28"/>
              </w:rPr>
              <w:t>Управління</w:t>
            </w:r>
            <w:r w:rsidRPr="000B759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B7594">
              <w:rPr>
                <w:b/>
                <w:sz w:val="28"/>
                <w:szCs w:val="28"/>
              </w:rPr>
              <w:t>якістю</w:t>
            </w:r>
            <w:r w:rsidRPr="000B759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B7594">
              <w:rPr>
                <w:b/>
                <w:sz w:val="28"/>
                <w:szCs w:val="28"/>
              </w:rPr>
              <w:t>продукції</w:t>
            </w:r>
            <w:r w:rsidRPr="000B759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B7594">
              <w:rPr>
                <w:b/>
                <w:sz w:val="28"/>
                <w:szCs w:val="28"/>
              </w:rPr>
              <w:t>та</w:t>
            </w:r>
            <w:r w:rsidRPr="000B759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B7594">
              <w:rPr>
                <w:b/>
                <w:sz w:val="28"/>
                <w:szCs w:val="28"/>
              </w:rPr>
              <w:t>послуг</w:t>
            </w:r>
            <w:r w:rsidRPr="000B7594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0B7594">
              <w:rPr>
                <w:b/>
                <w:sz w:val="28"/>
                <w:szCs w:val="28"/>
              </w:rPr>
              <w:t>готельно-ресторанного</w:t>
            </w:r>
            <w:r w:rsidRPr="000B759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B7594">
              <w:rPr>
                <w:b/>
                <w:sz w:val="28"/>
                <w:szCs w:val="28"/>
              </w:rPr>
              <w:t>господарства</w:t>
            </w:r>
          </w:p>
        </w:tc>
      </w:tr>
      <w:tr w:rsidR="005C0233" w:rsidRPr="000B7594" w:rsidTr="007C02D9">
        <w:trPr>
          <w:trHeight w:val="322"/>
        </w:trPr>
        <w:tc>
          <w:tcPr>
            <w:tcW w:w="4118" w:type="dxa"/>
          </w:tcPr>
          <w:p w:rsidR="005C0233" w:rsidRPr="00A64D3D" w:rsidRDefault="005C0233" w:rsidP="005C0233">
            <w:pPr>
              <w:ind w:firstLine="167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6" w:type="dxa"/>
          </w:tcPr>
          <w:p w:rsidR="005C0233" w:rsidRPr="00A64D3D" w:rsidRDefault="005C0233" w:rsidP="005C0233">
            <w:pPr>
              <w:ind w:left="160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5C0233" w:rsidRPr="000B7594" w:rsidTr="007C02D9">
        <w:trPr>
          <w:trHeight w:val="321"/>
        </w:trPr>
        <w:tc>
          <w:tcPr>
            <w:tcW w:w="4118" w:type="dxa"/>
          </w:tcPr>
          <w:p w:rsidR="005C0233" w:rsidRPr="00A64D3D" w:rsidRDefault="005C0233" w:rsidP="005C0233">
            <w:pPr>
              <w:ind w:firstLine="167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6" w:type="dxa"/>
          </w:tcPr>
          <w:p w:rsidR="005C0233" w:rsidRPr="00A64D3D" w:rsidRDefault="005C0233" w:rsidP="005C0233">
            <w:pPr>
              <w:ind w:left="16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ІV</w:t>
            </w:r>
          </w:p>
        </w:tc>
      </w:tr>
      <w:tr w:rsidR="005C0233" w:rsidRPr="000B7594" w:rsidTr="007C02D9">
        <w:trPr>
          <w:trHeight w:val="323"/>
        </w:trPr>
        <w:tc>
          <w:tcPr>
            <w:tcW w:w="4118" w:type="dxa"/>
          </w:tcPr>
          <w:p w:rsidR="005C0233" w:rsidRPr="00A64D3D" w:rsidRDefault="005C0233" w:rsidP="005C0233">
            <w:pPr>
              <w:ind w:firstLine="167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6" w:type="dxa"/>
          </w:tcPr>
          <w:p w:rsidR="005C0233" w:rsidRPr="00A64D3D" w:rsidRDefault="005C0233" w:rsidP="005C0233">
            <w:pPr>
              <w:ind w:left="160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7C02D9" w:rsidRPr="000B7594" w:rsidTr="007C02D9">
        <w:trPr>
          <w:trHeight w:val="321"/>
        </w:trPr>
        <w:tc>
          <w:tcPr>
            <w:tcW w:w="4118" w:type="dxa"/>
          </w:tcPr>
          <w:p w:rsidR="007C02D9" w:rsidRPr="000B7594" w:rsidRDefault="007C02D9" w:rsidP="00CD747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Обсяг</w:t>
            </w:r>
            <w:r w:rsidRPr="000B7594">
              <w:rPr>
                <w:spacing w:val="-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дисципліни</w:t>
            </w:r>
            <w:r w:rsidRPr="000B7594">
              <w:rPr>
                <w:spacing w:val="-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у</w:t>
            </w:r>
            <w:r w:rsidRPr="000B7594">
              <w:rPr>
                <w:spacing w:val="-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кредитах*</w:t>
            </w:r>
          </w:p>
        </w:tc>
        <w:tc>
          <w:tcPr>
            <w:tcW w:w="5636" w:type="dxa"/>
          </w:tcPr>
          <w:p w:rsidR="007C02D9" w:rsidRPr="000B7594" w:rsidRDefault="007C02D9" w:rsidP="005C0233">
            <w:pPr>
              <w:pStyle w:val="TableParagraph"/>
              <w:spacing w:line="301" w:lineRule="exact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3</w:t>
            </w:r>
            <w:r w:rsidRPr="000B7594">
              <w:rPr>
                <w:spacing w:val="-3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кредити</w:t>
            </w:r>
            <w:r w:rsidRPr="000B7594">
              <w:rPr>
                <w:spacing w:val="-3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ЄКТС</w:t>
            </w:r>
          </w:p>
        </w:tc>
      </w:tr>
      <w:tr w:rsidR="007C02D9" w:rsidRPr="000B7594" w:rsidTr="007C02D9">
        <w:trPr>
          <w:trHeight w:val="321"/>
        </w:trPr>
        <w:tc>
          <w:tcPr>
            <w:tcW w:w="4118" w:type="dxa"/>
          </w:tcPr>
          <w:p w:rsidR="007C02D9" w:rsidRPr="000B7594" w:rsidRDefault="007C02D9" w:rsidP="00CD747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Мова</w:t>
            </w:r>
            <w:r w:rsidRPr="000B7594">
              <w:rPr>
                <w:spacing w:val="-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викладання</w:t>
            </w:r>
          </w:p>
        </w:tc>
        <w:tc>
          <w:tcPr>
            <w:tcW w:w="5636" w:type="dxa"/>
          </w:tcPr>
          <w:p w:rsidR="007C02D9" w:rsidRPr="000B7594" w:rsidRDefault="007C02D9" w:rsidP="005C0233">
            <w:pPr>
              <w:pStyle w:val="TableParagraph"/>
              <w:spacing w:line="301" w:lineRule="exact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Українська</w:t>
            </w:r>
          </w:p>
        </w:tc>
      </w:tr>
      <w:tr w:rsidR="007C02D9" w:rsidRPr="000B7594" w:rsidTr="007C02D9">
        <w:trPr>
          <w:trHeight w:val="724"/>
        </w:trPr>
        <w:tc>
          <w:tcPr>
            <w:tcW w:w="4118" w:type="dxa"/>
            <w:tcBorders>
              <w:bottom w:val="nil"/>
            </w:tcBorders>
          </w:tcPr>
          <w:p w:rsidR="007C02D9" w:rsidRPr="000B7594" w:rsidRDefault="007C02D9" w:rsidP="00CD747B">
            <w:pPr>
              <w:pStyle w:val="TableParagraph"/>
              <w:spacing w:line="232" w:lineRule="auto"/>
              <w:ind w:right="862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Передумови</w:t>
            </w:r>
            <w:r w:rsidRPr="000B7594">
              <w:rPr>
                <w:spacing w:val="-9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для</w:t>
            </w:r>
            <w:r w:rsidRPr="000B7594">
              <w:rPr>
                <w:spacing w:val="-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вивчення</w:t>
            </w:r>
            <w:r w:rsidRPr="000B7594">
              <w:rPr>
                <w:spacing w:val="-6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дисципліни</w:t>
            </w:r>
          </w:p>
        </w:tc>
        <w:tc>
          <w:tcPr>
            <w:tcW w:w="5636" w:type="dxa"/>
            <w:tcBorders>
              <w:bottom w:val="nil"/>
            </w:tcBorders>
          </w:tcPr>
          <w:p w:rsidR="007C02D9" w:rsidRPr="000B7594" w:rsidRDefault="007C02D9" w:rsidP="005C0233">
            <w:pPr>
              <w:pStyle w:val="TableParagraph"/>
              <w:tabs>
                <w:tab w:val="left" w:pos="2078"/>
                <w:tab w:val="left" w:pos="3575"/>
                <w:tab w:val="left" w:pos="4704"/>
              </w:tabs>
              <w:spacing w:before="2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Ефективність</w:t>
            </w:r>
            <w:r w:rsidRPr="000B7594">
              <w:rPr>
                <w:sz w:val="28"/>
                <w:szCs w:val="28"/>
              </w:rPr>
              <w:tab/>
              <w:t>засвоєння</w:t>
            </w:r>
            <w:r w:rsidRPr="000B7594">
              <w:rPr>
                <w:sz w:val="28"/>
                <w:szCs w:val="28"/>
              </w:rPr>
              <w:tab/>
              <w:t>даного</w:t>
            </w:r>
            <w:r w:rsidRPr="000B7594">
              <w:rPr>
                <w:sz w:val="28"/>
                <w:szCs w:val="28"/>
              </w:rPr>
              <w:tab/>
              <w:t>курсу</w:t>
            </w:r>
          </w:p>
          <w:p w:rsidR="007C02D9" w:rsidRPr="000B7594" w:rsidRDefault="007C02D9" w:rsidP="005C0233">
            <w:pPr>
              <w:pStyle w:val="TableParagraph"/>
              <w:tabs>
                <w:tab w:val="left" w:pos="1636"/>
                <w:tab w:val="left" w:pos="3241"/>
                <w:tab w:val="left" w:pos="4712"/>
              </w:tabs>
              <w:spacing w:before="48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підвищує</w:t>
            </w:r>
            <w:r w:rsidRPr="000B7594">
              <w:rPr>
                <w:sz w:val="28"/>
                <w:szCs w:val="28"/>
              </w:rPr>
              <w:tab/>
              <w:t>попереднє</w:t>
            </w:r>
            <w:r w:rsidRPr="000B7594">
              <w:rPr>
                <w:sz w:val="28"/>
                <w:szCs w:val="28"/>
              </w:rPr>
              <w:tab/>
              <w:t>вивчення</w:t>
            </w:r>
            <w:r w:rsidRPr="000B7594">
              <w:rPr>
                <w:sz w:val="28"/>
                <w:szCs w:val="28"/>
              </w:rPr>
              <w:tab/>
              <w:t>таких</w:t>
            </w:r>
          </w:p>
        </w:tc>
      </w:tr>
      <w:tr w:rsidR="007C02D9" w:rsidRPr="000B7594" w:rsidTr="007C02D9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C02D9" w:rsidRPr="000B7594" w:rsidRDefault="007C02D9" w:rsidP="00CD74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C02D9" w:rsidRPr="000B7594" w:rsidRDefault="007C02D9" w:rsidP="005C0233">
            <w:pPr>
              <w:pStyle w:val="TableParagraph"/>
              <w:tabs>
                <w:tab w:val="left" w:pos="1800"/>
                <w:tab w:val="left" w:pos="3306"/>
                <w:tab w:val="left" w:pos="3845"/>
              </w:tabs>
              <w:spacing w:before="18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навчальних</w:t>
            </w:r>
            <w:r w:rsidRPr="000B7594">
              <w:rPr>
                <w:sz w:val="28"/>
                <w:szCs w:val="28"/>
              </w:rPr>
              <w:tab/>
              <w:t>дисциплін</w:t>
            </w:r>
            <w:r w:rsidRPr="000B7594">
              <w:rPr>
                <w:sz w:val="28"/>
                <w:szCs w:val="28"/>
              </w:rPr>
              <w:tab/>
              <w:t>як</w:t>
            </w:r>
            <w:r w:rsidRPr="000B7594">
              <w:rPr>
                <w:sz w:val="28"/>
                <w:szCs w:val="28"/>
              </w:rPr>
              <w:tab/>
              <w:t>«Організація</w:t>
            </w:r>
          </w:p>
        </w:tc>
      </w:tr>
      <w:tr w:rsidR="007C02D9" w:rsidRPr="000B7594" w:rsidTr="007C02D9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C02D9" w:rsidRPr="000B7594" w:rsidRDefault="007C02D9" w:rsidP="00CD74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C02D9" w:rsidRPr="000B7594" w:rsidRDefault="007C02D9" w:rsidP="005C0233">
            <w:pPr>
              <w:pStyle w:val="TableParagraph"/>
              <w:tabs>
                <w:tab w:val="left" w:pos="2047"/>
                <w:tab w:val="left" w:pos="3847"/>
              </w:tabs>
              <w:spacing w:before="17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готельної</w:t>
            </w:r>
            <w:r w:rsidRPr="000B7594">
              <w:rPr>
                <w:sz w:val="28"/>
                <w:szCs w:val="28"/>
              </w:rPr>
              <w:tab/>
              <w:t>справи»,</w:t>
            </w:r>
            <w:r w:rsidRPr="000B7594">
              <w:rPr>
                <w:sz w:val="28"/>
                <w:szCs w:val="28"/>
              </w:rPr>
              <w:tab/>
              <w:t>«Організація</w:t>
            </w:r>
          </w:p>
        </w:tc>
      </w:tr>
      <w:tr w:rsidR="007C02D9" w:rsidRPr="000B7594" w:rsidTr="007C02D9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C02D9" w:rsidRPr="000B7594" w:rsidRDefault="007C02D9" w:rsidP="00CD74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C02D9" w:rsidRPr="000B7594" w:rsidRDefault="007C02D9" w:rsidP="005C0233">
            <w:pPr>
              <w:pStyle w:val="TableParagraph"/>
              <w:spacing w:before="18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ресторанної</w:t>
            </w:r>
            <w:r w:rsidRPr="000B7594">
              <w:rPr>
                <w:spacing w:val="6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справи»,</w:t>
            </w:r>
            <w:r w:rsidRPr="000B7594">
              <w:rPr>
                <w:spacing w:val="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«Економіка</w:t>
            </w:r>
            <w:r w:rsidRPr="000B7594">
              <w:rPr>
                <w:spacing w:val="4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готельно-</w:t>
            </w:r>
          </w:p>
        </w:tc>
      </w:tr>
      <w:tr w:rsidR="007C02D9" w:rsidRPr="000B7594" w:rsidTr="007C02D9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C02D9" w:rsidRPr="000B7594" w:rsidRDefault="007C02D9" w:rsidP="00CD74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C02D9" w:rsidRPr="000B7594" w:rsidRDefault="007C02D9" w:rsidP="005C0233">
            <w:pPr>
              <w:pStyle w:val="TableParagraph"/>
              <w:spacing w:before="18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ресторанного</w:t>
            </w:r>
            <w:r w:rsidRPr="000B7594">
              <w:rPr>
                <w:spacing w:val="-3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господарства»,</w:t>
            </w:r>
            <w:r w:rsidRPr="000B7594">
              <w:rPr>
                <w:spacing w:val="-2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«Менеджмент</w:t>
            </w:r>
          </w:p>
        </w:tc>
      </w:tr>
      <w:tr w:rsidR="007C02D9" w:rsidRPr="000B7594" w:rsidTr="007C02D9">
        <w:trPr>
          <w:trHeight w:val="369"/>
        </w:trPr>
        <w:tc>
          <w:tcPr>
            <w:tcW w:w="4118" w:type="dxa"/>
            <w:tcBorders>
              <w:top w:val="nil"/>
              <w:bottom w:val="nil"/>
            </w:tcBorders>
          </w:tcPr>
          <w:p w:rsidR="007C02D9" w:rsidRPr="000B7594" w:rsidRDefault="007C02D9" w:rsidP="00CD74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C02D9" w:rsidRPr="000B7594" w:rsidRDefault="007C02D9" w:rsidP="005C0233">
            <w:pPr>
              <w:pStyle w:val="TableParagraph"/>
              <w:tabs>
                <w:tab w:val="left" w:pos="3668"/>
              </w:tabs>
              <w:spacing w:before="18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готельно-ресторанного</w:t>
            </w:r>
            <w:r w:rsidRPr="000B7594">
              <w:rPr>
                <w:sz w:val="28"/>
                <w:szCs w:val="28"/>
              </w:rPr>
              <w:tab/>
              <w:t>господарства»</w:t>
            </w:r>
          </w:p>
        </w:tc>
      </w:tr>
      <w:tr w:rsidR="007C02D9" w:rsidRPr="000B7594" w:rsidTr="007C02D9">
        <w:trPr>
          <w:trHeight w:val="587"/>
        </w:trPr>
        <w:tc>
          <w:tcPr>
            <w:tcW w:w="4118" w:type="dxa"/>
            <w:tcBorders>
              <w:top w:val="nil"/>
            </w:tcBorders>
          </w:tcPr>
          <w:p w:rsidR="007C02D9" w:rsidRPr="000B7594" w:rsidRDefault="007C02D9" w:rsidP="00CD74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</w:tcBorders>
          </w:tcPr>
          <w:p w:rsidR="007C02D9" w:rsidRPr="000B7594" w:rsidRDefault="007C02D9" w:rsidP="005C0233">
            <w:pPr>
              <w:pStyle w:val="TableParagraph"/>
              <w:spacing w:before="17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тощо.</w:t>
            </w:r>
          </w:p>
        </w:tc>
      </w:tr>
      <w:tr w:rsidR="007C02D9" w:rsidRPr="000B7594" w:rsidTr="007C02D9">
        <w:trPr>
          <w:trHeight w:val="643"/>
        </w:trPr>
        <w:tc>
          <w:tcPr>
            <w:tcW w:w="4118" w:type="dxa"/>
          </w:tcPr>
          <w:p w:rsidR="007C02D9" w:rsidRPr="000B7594" w:rsidRDefault="007C02D9" w:rsidP="00CD747B">
            <w:pPr>
              <w:pStyle w:val="TableParagraph"/>
              <w:spacing w:line="232" w:lineRule="auto"/>
              <w:ind w:right="1067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Кафедра, яка забезпечує</w:t>
            </w:r>
            <w:r w:rsidRPr="000B7594">
              <w:rPr>
                <w:spacing w:val="-6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викладання</w:t>
            </w:r>
            <w:r w:rsidRPr="000B7594">
              <w:rPr>
                <w:spacing w:val="-12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дисципліни</w:t>
            </w:r>
          </w:p>
        </w:tc>
        <w:tc>
          <w:tcPr>
            <w:tcW w:w="5636" w:type="dxa"/>
          </w:tcPr>
          <w:p w:rsidR="007C02D9" w:rsidRPr="000B7594" w:rsidRDefault="007C02D9" w:rsidP="005C0233">
            <w:pPr>
              <w:pStyle w:val="TableParagraph"/>
              <w:spacing w:line="276" w:lineRule="auto"/>
              <w:ind w:left="160" w:right="655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Кафедра туристичної інфраструктури та</w:t>
            </w:r>
            <w:r w:rsidRPr="000B7594">
              <w:rPr>
                <w:spacing w:val="-6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готельно-ресторанного</w:t>
            </w:r>
            <w:r w:rsidRPr="000B7594">
              <w:rPr>
                <w:spacing w:val="-2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господарства</w:t>
            </w:r>
          </w:p>
        </w:tc>
      </w:tr>
      <w:tr w:rsidR="007C02D9" w:rsidRPr="000B7594" w:rsidTr="007C02D9">
        <w:trPr>
          <w:trHeight w:val="1197"/>
        </w:trPr>
        <w:tc>
          <w:tcPr>
            <w:tcW w:w="4118" w:type="dxa"/>
          </w:tcPr>
          <w:p w:rsidR="007C02D9" w:rsidRPr="000B7594" w:rsidRDefault="007C02D9" w:rsidP="00CD747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Інформаційне</w:t>
            </w:r>
            <w:r w:rsidRPr="000B7594">
              <w:rPr>
                <w:spacing w:val="-11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6" w:type="dxa"/>
          </w:tcPr>
          <w:p w:rsidR="007C02D9" w:rsidRPr="000B7594" w:rsidRDefault="007C02D9" w:rsidP="005C0233">
            <w:pPr>
              <w:pStyle w:val="TableParagraph"/>
              <w:spacing w:line="276" w:lineRule="auto"/>
              <w:ind w:left="160" w:right="535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Технічні</w:t>
            </w:r>
            <w:r w:rsidRPr="000B7594">
              <w:rPr>
                <w:spacing w:val="-14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засоби</w:t>
            </w:r>
            <w:r w:rsidRPr="000B7594">
              <w:rPr>
                <w:spacing w:val="-9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навчання</w:t>
            </w:r>
            <w:r w:rsidRPr="000B7594">
              <w:rPr>
                <w:b/>
                <w:sz w:val="28"/>
                <w:szCs w:val="28"/>
              </w:rPr>
              <w:t>:</w:t>
            </w:r>
            <w:r w:rsidRPr="000B7594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мультимедійне</w:t>
            </w:r>
            <w:r w:rsidRPr="000B7594">
              <w:rPr>
                <w:spacing w:val="-6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обладнання,</w:t>
            </w:r>
            <w:r w:rsidRPr="000B7594">
              <w:rPr>
                <w:spacing w:val="-4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ноутбук.</w:t>
            </w:r>
          </w:p>
          <w:p w:rsidR="007C02D9" w:rsidRPr="000B7594" w:rsidRDefault="007C02D9" w:rsidP="005C0233">
            <w:pPr>
              <w:pStyle w:val="TableParagraph"/>
              <w:spacing w:line="276" w:lineRule="auto"/>
              <w:ind w:left="160" w:right="1426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Програмне</w:t>
            </w:r>
            <w:r w:rsidRPr="000B7594">
              <w:rPr>
                <w:spacing w:val="-13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забезпечення:</w:t>
            </w:r>
            <w:r w:rsidRPr="000B7594">
              <w:rPr>
                <w:spacing w:val="-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система</w:t>
            </w:r>
            <w:r w:rsidRPr="000B7594">
              <w:rPr>
                <w:spacing w:val="-6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електронного</w:t>
            </w:r>
            <w:r w:rsidRPr="000B7594">
              <w:rPr>
                <w:spacing w:val="-5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навчання</w:t>
            </w:r>
            <w:r w:rsidRPr="000B759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B7594">
              <w:rPr>
                <w:sz w:val="28"/>
                <w:szCs w:val="28"/>
              </w:rPr>
              <w:t>Moodle</w:t>
            </w:r>
            <w:proofErr w:type="spellEnd"/>
            <w:r w:rsidRPr="000B7594">
              <w:rPr>
                <w:sz w:val="28"/>
                <w:szCs w:val="28"/>
              </w:rPr>
              <w:t>;</w:t>
            </w:r>
          </w:p>
        </w:tc>
      </w:tr>
      <w:tr w:rsidR="007C02D9" w:rsidRPr="000B7594" w:rsidTr="003A6705">
        <w:trPr>
          <w:trHeight w:val="644"/>
        </w:trPr>
        <w:tc>
          <w:tcPr>
            <w:tcW w:w="4118" w:type="dxa"/>
          </w:tcPr>
          <w:p w:rsidR="007C02D9" w:rsidRPr="000B7594" w:rsidRDefault="007C02D9" w:rsidP="00CD747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Форма</w:t>
            </w:r>
            <w:r w:rsidRPr="000B7594">
              <w:rPr>
                <w:spacing w:val="-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проведення</w:t>
            </w:r>
            <w:r w:rsidRPr="000B7594">
              <w:rPr>
                <w:spacing w:val="-4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занять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7C02D9" w:rsidRPr="000B7594" w:rsidRDefault="007C02D9" w:rsidP="005C0233">
            <w:pPr>
              <w:pStyle w:val="TableParagraph"/>
              <w:spacing w:line="276" w:lineRule="auto"/>
              <w:ind w:left="160" w:right="601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Гібридна</w:t>
            </w:r>
            <w:r w:rsidRPr="000B7594">
              <w:rPr>
                <w:spacing w:val="-5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(змішана):</w:t>
            </w:r>
            <w:r w:rsidRPr="000B7594">
              <w:rPr>
                <w:spacing w:val="-4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лекції</w:t>
            </w:r>
            <w:r w:rsidRPr="000B7594">
              <w:rPr>
                <w:spacing w:val="-4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та</w:t>
            </w:r>
            <w:r w:rsidRPr="000B7594">
              <w:rPr>
                <w:spacing w:val="-3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семінарські</w:t>
            </w:r>
            <w:r w:rsidRPr="000B7594">
              <w:rPr>
                <w:spacing w:val="-67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заняття</w:t>
            </w:r>
            <w:r w:rsidRPr="000B7594">
              <w:rPr>
                <w:spacing w:val="-2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–</w:t>
            </w:r>
            <w:r w:rsidRPr="000B7594">
              <w:rPr>
                <w:spacing w:val="1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очно/дистанційно</w:t>
            </w:r>
          </w:p>
        </w:tc>
      </w:tr>
      <w:tr w:rsidR="005C0233" w:rsidRPr="000B7594" w:rsidTr="005C0233">
        <w:trPr>
          <w:trHeight w:val="475"/>
        </w:trPr>
        <w:tc>
          <w:tcPr>
            <w:tcW w:w="4118" w:type="dxa"/>
          </w:tcPr>
          <w:p w:rsidR="005C0233" w:rsidRPr="000B7594" w:rsidRDefault="005C0233" w:rsidP="005C0233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Форма</w:t>
            </w:r>
            <w:r w:rsidRPr="000B7594">
              <w:rPr>
                <w:spacing w:val="-9"/>
                <w:sz w:val="28"/>
                <w:szCs w:val="28"/>
              </w:rPr>
              <w:t xml:space="preserve"> </w:t>
            </w:r>
            <w:r w:rsidRPr="000B7594">
              <w:rPr>
                <w:sz w:val="28"/>
                <w:szCs w:val="28"/>
              </w:rPr>
              <w:t>семестрового</w:t>
            </w:r>
            <w:r w:rsidRPr="000B7594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контролю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5C0233" w:rsidRPr="000B7594" w:rsidRDefault="005C0233" w:rsidP="005C0233">
            <w:pPr>
              <w:pStyle w:val="TableParagraph"/>
              <w:spacing w:line="294" w:lineRule="exact"/>
              <w:ind w:left="160"/>
              <w:rPr>
                <w:sz w:val="28"/>
                <w:szCs w:val="28"/>
              </w:rPr>
            </w:pPr>
            <w:r w:rsidRPr="000B7594">
              <w:rPr>
                <w:sz w:val="28"/>
                <w:szCs w:val="28"/>
              </w:rPr>
              <w:t>Залік.</w:t>
            </w:r>
          </w:p>
        </w:tc>
      </w:tr>
    </w:tbl>
    <w:p w:rsidR="00EA00DD" w:rsidRDefault="00EA00DD">
      <w:pPr>
        <w:rPr>
          <w:sz w:val="28"/>
          <w:szCs w:val="28"/>
        </w:rPr>
      </w:pPr>
      <w:bookmarkStart w:id="0" w:name="_GoBack"/>
      <w:bookmarkEnd w:id="0"/>
    </w:p>
    <w:p w:rsidR="005C0233" w:rsidRPr="00A64D3D" w:rsidRDefault="005C0233" w:rsidP="005C0233">
      <w:pPr>
        <w:jc w:val="center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5C0233" w:rsidRPr="008908D8" w:rsidRDefault="005C0233" w:rsidP="005C0233">
      <w:pPr>
        <w:ind w:firstLine="708"/>
        <w:jc w:val="both"/>
        <w:rPr>
          <w:sz w:val="28"/>
          <w:szCs w:val="28"/>
        </w:rPr>
      </w:pPr>
      <w:r w:rsidRPr="008908D8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8908D8">
        <w:rPr>
          <w:b/>
          <w:sz w:val="28"/>
          <w:szCs w:val="28"/>
        </w:rPr>
        <w:t>компетентностей</w:t>
      </w:r>
      <w:proofErr w:type="spellEnd"/>
      <w:r w:rsidRPr="008908D8">
        <w:rPr>
          <w:sz w:val="28"/>
          <w:szCs w:val="28"/>
        </w:rPr>
        <w:t xml:space="preserve">: </w:t>
      </w:r>
    </w:p>
    <w:p w:rsidR="005C0233" w:rsidRDefault="005C0233" w:rsidP="0088174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5C0233" w:rsidRPr="00094FC9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ЗК01.</w:t>
      </w:r>
      <w:r w:rsidRPr="00094FC9">
        <w:rPr>
          <w:sz w:val="28"/>
          <w:szCs w:val="28"/>
        </w:rPr>
        <w:t xml:space="preserve"> Здатність зберігати та примножувати моральні, культурні, наукові цінності та досягнення суспільства.</w:t>
      </w:r>
    </w:p>
    <w:p w:rsidR="005C0233" w:rsidRPr="00094FC9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ЗК03.</w:t>
      </w:r>
      <w:r w:rsidRPr="00094FC9">
        <w:rPr>
          <w:sz w:val="28"/>
          <w:szCs w:val="28"/>
        </w:rPr>
        <w:t xml:space="preserve"> Здатність до абстрактного та критичного мислення, аналізу, синтезу.</w:t>
      </w:r>
    </w:p>
    <w:p w:rsidR="005C0233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ЗК12.</w:t>
      </w:r>
      <w:r w:rsidRPr="00094FC9">
        <w:rPr>
          <w:sz w:val="28"/>
          <w:szCs w:val="28"/>
        </w:rPr>
        <w:t xml:space="preserve"> Здатність ухвалювати етичні рішення, дотримуючись принципів доброчесності.</w:t>
      </w:r>
    </w:p>
    <w:p w:rsidR="005C0233" w:rsidRPr="00094FC9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СК13.</w:t>
      </w:r>
      <w:r w:rsidRPr="00094FC9">
        <w:rPr>
          <w:sz w:val="28"/>
          <w:szCs w:val="28"/>
        </w:rPr>
        <w:t xml:space="preserve"> Здатність виявляти та оцінювати показники якості продукції та послуг у сфері гостинності.</w:t>
      </w:r>
    </w:p>
    <w:p w:rsidR="005C0233" w:rsidRPr="00094FC9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СК06.</w:t>
      </w:r>
      <w:r w:rsidRPr="00094FC9">
        <w:rPr>
          <w:sz w:val="28"/>
          <w:szCs w:val="28"/>
        </w:rPr>
        <w:t xml:space="preserve"> Здатність управляти господарською діяльністю готельно-ресторанних </w:t>
      </w:r>
      <w:r w:rsidRPr="00094FC9">
        <w:rPr>
          <w:sz w:val="28"/>
          <w:szCs w:val="28"/>
        </w:rPr>
        <w:lastRenderedPageBreak/>
        <w:t>підприємств та оцінювати ефективність їх роботи.</w:t>
      </w:r>
    </w:p>
    <w:p w:rsidR="005C0233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СК14.</w:t>
      </w:r>
      <w:r w:rsidRPr="00094FC9">
        <w:rPr>
          <w:sz w:val="28"/>
          <w:szCs w:val="28"/>
        </w:rPr>
        <w:t xml:space="preserve"> Здатність формувати та реалізовувати ефективні внутрішні та зовнішні комунікації для покращення якості послуг.</w:t>
      </w:r>
    </w:p>
    <w:p w:rsidR="005C0233" w:rsidRPr="00094FC9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ПР13.</w:t>
      </w:r>
      <w:r w:rsidRPr="00094FC9">
        <w:rPr>
          <w:sz w:val="28"/>
          <w:szCs w:val="28"/>
        </w:rPr>
        <w:t xml:space="preserve"> Здійснювати ефективний контроль якості продуктів та послуг закладів готельного та ресторанного господарства.</w:t>
      </w:r>
    </w:p>
    <w:p w:rsidR="005C0233" w:rsidRPr="00094FC9" w:rsidRDefault="005C0233" w:rsidP="00881749">
      <w:pPr>
        <w:pStyle w:val="TableParagraph"/>
        <w:spacing w:line="276" w:lineRule="auto"/>
        <w:ind w:left="0" w:firstLine="709"/>
        <w:rPr>
          <w:sz w:val="28"/>
          <w:szCs w:val="28"/>
        </w:rPr>
      </w:pPr>
      <w:r w:rsidRPr="00094FC9">
        <w:rPr>
          <w:b/>
          <w:sz w:val="28"/>
          <w:szCs w:val="28"/>
        </w:rPr>
        <w:t>ПР10.</w:t>
      </w:r>
      <w:r w:rsidRPr="00094FC9">
        <w:rPr>
          <w:sz w:val="28"/>
          <w:szCs w:val="28"/>
        </w:rPr>
        <w:t xml:space="preserve"> Розраховувати потреби у ресурсах та обладнанні для забезпечення якості послуг у готельно-ресторанних підприємствах.</w:t>
      </w:r>
    </w:p>
    <w:p w:rsidR="005C0233" w:rsidRDefault="005C0233" w:rsidP="00881749">
      <w:pPr>
        <w:ind w:firstLine="709"/>
        <w:contextualSpacing/>
        <w:jc w:val="both"/>
        <w:rPr>
          <w:sz w:val="28"/>
          <w:szCs w:val="28"/>
        </w:rPr>
      </w:pPr>
      <w:r w:rsidRPr="00094FC9">
        <w:rPr>
          <w:b/>
          <w:sz w:val="28"/>
          <w:szCs w:val="28"/>
        </w:rPr>
        <w:t>ПР09.</w:t>
      </w:r>
      <w:r w:rsidRPr="00094FC9">
        <w:rPr>
          <w:sz w:val="28"/>
          <w:szCs w:val="28"/>
        </w:rPr>
        <w:t xml:space="preserve"> </w:t>
      </w:r>
      <w:r w:rsidRPr="005C0233">
        <w:rPr>
          <w:sz w:val="28"/>
          <w:szCs w:val="28"/>
        </w:rPr>
        <w:t>Організовувати процес надання готельних та ресторанних послуг на основі використання інноваційних, комунікаційних та сервісних технологій з дотримання високих стандартів якості і норм безпеки.</w:t>
      </w:r>
    </w:p>
    <w:p w:rsidR="00881749" w:rsidRDefault="00881749" w:rsidP="00881749">
      <w:pPr>
        <w:ind w:firstLine="709"/>
        <w:contextualSpacing/>
        <w:jc w:val="both"/>
        <w:rPr>
          <w:sz w:val="28"/>
          <w:szCs w:val="28"/>
        </w:rPr>
      </w:pPr>
    </w:p>
    <w:p w:rsidR="00881749" w:rsidRDefault="00881749" w:rsidP="00881749">
      <w:pPr>
        <w:ind w:firstLine="709"/>
        <w:jc w:val="both"/>
        <w:rPr>
          <w:b/>
          <w:bCs/>
          <w:color w:val="000000"/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881749" w:rsidRPr="000B7594" w:rsidRDefault="00881749" w:rsidP="00AE3863">
      <w:pPr>
        <w:pStyle w:val="TableParagraph"/>
        <w:spacing w:line="276" w:lineRule="auto"/>
        <w:ind w:left="0" w:right="85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1.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Теоретичні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основи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управління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</w:t>
      </w:r>
      <w:r w:rsidRPr="000B7594">
        <w:rPr>
          <w:spacing w:val="-67"/>
          <w:sz w:val="28"/>
          <w:szCs w:val="28"/>
        </w:rPr>
        <w:t xml:space="preserve"> </w:t>
      </w:r>
      <w:r w:rsidRPr="000B7594">
        <w:rPr>
          <w:sz w:val="28"/>
          <w:szCs w:val="28"/>
        </w:rPr>
        <w:t>продукції</w:t>
      </w:r>
      <w:r w:rsidRPr="000B7594">
        <w:rPr>
          <w:spacing w:val="24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25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  <w:r w:rsidRPr="000B7594">
        <w:rPr>
          <w:spacing w:val="26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підприємств</w:t>
      </w:r>
      <w:r>
        <w:rPr>
          <w:spacing w:val="27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готельно-ресторанного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господарства</w:t>
      </w:r>
    </w:p>
    <w:p w:rsidR="00881749" w:rsidRPr="000B7594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2.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Еволюція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підходів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до</w:t>
      </w:r>
      <w:r w:rsidRPr="000B7594">
        <w:rPr>
          <w:spacing w:val="-1"/>
          <w:sz w:val="28"/>
          <w:szCs w:val="28"/>
        </w:rPr>
        <w:t xml:space="preserve"> </w:t>
      </w:r>
      <w:r w:rsidRPr="000B7594">
        <w:rPr>
          <w:sz w:val="28"/>
          <w:szCs w:val="28"/>
        </w:rPr>
        <w:t>управління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якістю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продукції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</w:p>
    <w:p w:rsidR="00881749" w:rsidRPr="000B7594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3.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Методологічні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основи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управління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якістю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продукції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</w:p>
    <w:p w:rsidR="00881749" w:rsidRPr="000B7594" w:rsidRDefault="00881749" w:rsidP="00AE3863">
      <w:pPr>
        <w:pStyle w:val="TableParagraph"/>
        <w:spacing w:line="276" w:lineRule="auto"/>
        <w:ind w:left="0" w:right="644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4.</w:t>
      </w:r>
      <w:r w:rsidRPr="000B7594">
        <w:rPr>
          <w:spacing w:val="67"/>
          <w:sz w:val="28"/>
          <w:szCs w:val="28"/>
        </w:rPr>
        <w:t xml:space="preserve"> </w:t>
      </w:r>
      <w:proofErr w:type="spellStart"/>
      <w:r w:rsidRPr="000B7594">
        <w:rPr>
          <w:sz w:val="28"/>
          <w:szCs w:val="28"/>
        </w:rPr>
        <w:t>Soft</w:t>
      </w:r>
      <w:proofErr w:type="spellEnd"/>
      <w:r w:rsidRPr="000B7594">
        <w:rPr>
          <w:sz w:val="28"/>
          <w:szCs w:val="28"/>
        </w:rPr>
        <w:t xml:space="preserve"> </w:t>
      </w:r>
      <w:proofErr w:type="spellStart"/>
      <w:r w:rsidRPr="000B7594">
        <w:rPr>
          <w:sz w:val="28"/>
          <w:szCs w:val="28"/>
        </w:rPr>
        <w:t>Skills</w:t>
      </w:r>
      <w:proofErr w:type="spellEnd"/>
      <w:r w:rsidRPr="000B7594">
        <w:rPr>
          <w:spacing w:val="-1"/>
          <w:sz w:val="28"/>
          <w:szCs w:val="28"/>
        </w:rPr>
        <w:t xml:space="preserve"> </w:t>
      </w:r>
      <w:r w:rsidRPr="000B7594">
        <w:rPr>
          <w:sz w:val="28"/>
          <w:szCs w:val="28"/>
        </w:rPr>
        <w:t>i</w:t>
      </w:r>
      <w:r w:rsidRPr="000B7594">
        <w:rPr>
          <w:spacing w:val="-2"/>
          <w:sz w:val="28"/>
          <w:szCs w:val="28"/>
        </w:rPr>
        <w:t xml:space="preserve"> </w:t>
      </w:r>
      <w:proofErr w:type="spellStart"/>
      <w:r w:rsidRPr="000B7594">
        <w:rPr>
          <w:sz w:val="28"/>
          <w:szCs w:val="28"/>
        </w:rPr>
        <w:t>Hard</w:t>
      </w:r>
      <w:proofErr w:type="spellEnd"/>
      <w:r w:rsidRPr="000B7594">
        <w:rPr>
          <w:spacing w:val="-1"/>
          <w:sz w:val="28"/>
          <w:szCs w:val="28"/>
        </w:rPr>
        <w:t xml:space="preserve"> </w:t>
      </w:r>
      <w:proofErr w:type="spellStart"/>
      <w:r w:rsidRPr="000B7594">
        <w:rPr>
          <w:sz w:val="28"/>
          <w:szCs w:val="28"/>
        </w:rPr>
        <w:t>Skills</w:t>
      </w:r>
      <w:proofErr w:type="spellEnd"/>
      <w:r w:rsidRPr="000B7594">
        <w:rPr>
          <w:sz w:val="28"/>
          <w:szCs w:val="28"/>
        </w:rPr>
        <w:t xml:space="preserve"> як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основа</w:t>
      </w:r>
      <w:r w:rsidRPr="000B7594">
        <w:rPr>
          <w:spacing w:val="-67"/>
          <w:sz w:val="28"/>
          <w:szCs w:val="28"/>
        </w:rPr>
        <w:t xml:space="preserve"> </w:t>
      </w:r>
      <w:r w:rsidRPr="000B7594">
        <w:rPr>
          <w:sz w:val="28"/>
          <w:szCs w:val="28"/>
        </w:rPr>
        <w:t>ефективного управління якістю на</w:t>
      </w:r>
      <w:r>
        <w:rPr>
          <w:spacing w:val="1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підприємствах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готельно-ресторанного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господарства</w:t>
      </w:r>
    </w:p>
    <w:p w:rsidR="00881749" w:rsidRPr="000B7594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5.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Моделі</w:t>
      </w:r>
      <w:r w:rsidRPr="000B7594">
        <w:rPr>
          <w:spacing w:val="-1"/>
          <w:sz w:val="28"/>
          <w:szCs w:val="28"/>
        </w:rPr>
        <w:t xml:space="preserve"> </w:t>
      </w:r>
      <w:r w:rsidRPr="000B7594">
        <w:rPr>
          <w:sz w:val="28"/>
          <w:szCs w:val="28"/>
        </w:rPr>
        <w:t>сприйняття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методи</w:t>
      </w:r>
      <w:r w:rsidRPr="00881749">
        <w:rPr>
          <w:sz w:val="28"/>
          <w:szCs w:val="28"/>
        </w:rPr>
        <w:t xml:space="preserve"> </w:t>
      </w:r>
      <w:r w:rsidRPr="000B7594">
        <w:rPr>
          <w:sz w:val="28"/>
          <w:szCs w:val="28"/>
        </w:rPr>
        <w:t>оцінювання</w:t>
      </w:r>
      <w:r w:rsidRPr="000B7594">
        <w:rPr>
          <w:spacing w:val="-8"/>
          <w:sz w:val="28"/>
          <w:szCs w:val="28"/>
        </w:rPr>
        <w:t xml:space="preserve"> </w:t>
      </w:r>
      <w:r w:rsidRPr="000B7594">
        <w:rPr>
          <w:sz w:val="28"/>
          <w:szCs w:val="28"/>
        </w:rPr>
        <w:t>задоволеності</w:t>
      </w:r>
      <w:r w:rsidRPr="000B7594">
        <w:rPr>
          <w:spacing w:val="-6"/>
          <w:sz w:val="28"/>
          <w:szCs w:val="28"/>
        </w:rPr>
        <w:t xml:space="preserve"> </w:t>
      </w:r>
      <w:r w:rsidRPr="000B7594">
        <w:rPr>
          <w:sz w:val="28"/>
          <w:szCs w:val="28"/>
        </w:rPr>
        <w:t>споживачів</w:t>
      </w:r>
      <w:r w:rsidRPr="000B7594">
        <w:rPr>
          <w:spacing w:val="-7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</w:t>
      </w:r>
      <w:r w:rsidRPr="000B7594">
        <w:rPr>
          <w:spacing w:val="-67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і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обслуговування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підприємств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готельно-ресторанного</w:t>
      </w:r>
      <w:r w:rsidRPr="000B7594">
        <w:rPr>
          <w:spacing w:val="-5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господарства</w:t>
      </w:r>
    </w:p>
    <w:p w:rsidR="00881749" w:rsidRPr="000B7594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6.</w:t>
      </w:r>
      <w:r w:rsidRPr="000B7594">
        <w:rPr>
          <w:spacing w:val="68"/>
          <w:sz w:val="28"/>
          <w:szCs w:val="28"/>
        </w:rPr>
        <w:t xml:space="preserve"> </w:t>
      </w:r>
      <w:r w:rsidRPr="000B7594">
        <w:rPr>
          <w:sz w:val="28"/>
          <w:szCs w:val="28"/>
        </w:rPr>
        <w:t>Система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управління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 як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інструмент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забезпечення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1"/>
          <w:sz w:val="28"/>
          <w:szCs w:val="28"/>
        </w:rPr>
        <w:t xml:space="preserve"> </w:t>
      </w:r>
      <w:r w:rsidRPr="000B7594">
        <w:rPr>
          <w:sz w:val="28"/>
          <w:szCs w:val="28"/>
        </w:rPr>
        <w:t>покращення</w:t>
      </w:r>
    </w:p>
    <w:p w:rsidR="00881749" w:rsidRPr="000B7594" w:rsidRDefault="00881749" w:rsidP="00AE3863">
      <w:pPr>
        <w:pStyle w:val="TableParagraph"/>
        <w:spacing w:line="276" w:lineRule="auto"/>
        <w:ind w:left="0" w:right="98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якості продукції та послуг закладів готельно-</w:t>
      </w:r>
      <w:r w:rsidRPr="000B7594">
        <w:rPr>
          <w:spacing w:val="-68"/>
          <w:sz w:val="28"/>
          <w:szCs w:val="28"/>
        </w:rPr>
        <w:t xml:space="preserve"> </w:t>
      </w:r>
      <w:r w:rsidRPr="000B7594">
        <w:rPr>
          <w:sz w:val="28"/>
          <w:szCs w:val="28"/>
        </w:rPr>
        <w:t>ресторанного</w:t>
      </w:r>
      <w:r w:rsidRPr="000B7594">
        <w:rPr>
          <w:spacing w:val="-1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господарства</w:t>
      </w:r>
    </w:p>
    <w:p w:rsidR="00881749" w:rsidRPr="000B7594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7.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Міжнародна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стандартизація</w:t>
      </w:r>
      <w:r w:rsidRPr="000B7594">
        <w:rPr>
          <w:spacing w:val="-1"/>
          <w:sz w:val="28"/>
          <w:szCs w:val="28"/>
        </w:rPr>
        <w:t xml:space="preserve"> </w:t>
      </w:r>
      <w:r w:rsidRPr="000B7594">
        <w:rPr>
          <w:sz w:val="28"/>
          <w:szCs w:val="28"/>
        </w:rPr>
        <w:t>систем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управління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</w:t>
      </w:r>
    </w:p>
    <w:p w:rsidR="00881749" w:rsidRPr="000B7594" w:rsidRDefault="00881749" w:rsidP="00AE3863">
      <w:pPr>
        <w:pStyle w:val="TableParagraph"/>
        <w:spacing w:line="276" w:lineRule="auto"/>
        <w:ind w:left="0" w:right="578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5"/>
          <w:sz w:val="28"/>
          <w:szCs w:val="28"/>
        </w:rPr>
        <w:t xml:space="preserve"> </w:t>
      </w:r>
      <w:r w:rsidRPr="000B7594">
        <w:rPr>
          <w:sz w:val="28"/>
          <w:szCs w:val="28"/>
        </w:rPr>
        <w:t>8.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Сертифікація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продукції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  <w:r w:rsidRPr="000B7594">
        <w:rPr>
          <w:spacing w:val="-67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підприємств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готельно-ресторанного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господарства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систем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управління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</w:t>
      </w:r>
    </w:p>
    <w:p w:rsidR="00881749" w:rsidRPr="000B7594" w:rsidRDefault="00881749" w:rsidP="00AE3863">
      <w:pPr>
        <w:pStyle w:val="TableParagraph"/>
        <w:spacing w:line="276" w:lineRule="auto"/>
        <w:ind w:left="0" w:right="662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 9.</w:t>
      </w:r>
      <w:r w:rsidRPr="000B7594">
        <w:rPr>
          <w:spacing w:val="1"/>
          <w:sz w:val="28"/>
          <w:szCs w:val="28"/>
        </w:rPr>
        <w:t xml:space="preserve"> </w:t>
      </w:r>
      <w:r w:rsidRPr="000B7594">
        <w:rPr>
          <w:sz w:val="28"/>
          <w:szCs w:val="28"/>
        </w:rPr>
        <w:t>Створення системи управління</w:t>
      </w:r>
      <w:r w:rsidRPr="000B7594">
        <w:rPr>
          <w:spacing w:val="1"/>
          <w:sz w:val="28"/>
          <w:szCs w:val="28"/>
        </w:rPr>
        <w:t xml:space="preserve"> </w:t>
      </w:r>
      <w:r w:rsidRPr="000B7594">
        <w:rPr>
          <w:sz w:val="28"/>
          <w:szCs w:val="28"/>
        </w:rPr>
        <w:t>якістю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на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підприємстві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готельно-ресторанного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господарства</w:t>
      </w:r>
    </w:p>
    <w:p w:rsidR="00881749" w:rsidRPr="000B7594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 10. Управління витратами на якість</w:t>
      </w:r>
      <w:r w:rsidRPr="000B7594">
        <w:rPr>
          <w:spacing w:val="1"/>
          <w:sz w:val="28"/>
          <w:szCs w:val="28"/>
        </w:rPr>
        <w:t xml:space="preserve"> </w:t>
      </w:r>
      <w:r w:rsidRPr="000B7594">
        <w:rPr>
          <w:sz w:val="28"/>
          <w:szCs w:val="28"/>
        </w:rPr>
        <w:t>продукції</w:t>
      </w:r>
      <w:r w:rsidRPr="000B7594">
        <w:rPr>
          <w:spacing w:val="-6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0B7594">
        <w:rPr>
          <w:spacing w:val="-5"/>
          <w:sz w:val="28"/>
          <w:szCs w:val="28"/>
        </w:rPr>
        <w:t xml:space="preserve"> </w:t>
      </w:r>
      <w:r w:rsidRPr="000B7594">
        <w:rPr>
          <w:sz w:val="28"/>
          <w:szCs w:val="28"/>
        </w:rPr>
        <w:t>послуг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підприємств</w:t>
      </w:r>
      <w:r w:rsidRPr="000B7594">
        <w:rPr>
          <w:spacing w:val="-5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готельно-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ресторанного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господарства</w:t>
      </w:r>
    </w:p>
    <w:p w:rsidR="00881749" w:rsidRPr="00A64D3D" w:rsidRDefault="00881749" w:rsidP="00AE3863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0B7594">
        <w:rPr>
          <w:sz w:val="28"/>
          <w:szCs w:val="28"/>
        </w:rPr>
        <w:t>Тема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11.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Оцінка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результативності</w:t>
      </w:r>
      <w:r w:rsidRPr="000B7594">
        <w:rPr>
          <w:spacing w:val="-3"/>
          <w:sz w:val="28"/>
          <w:szCs w:val="28"/>
        </w:rPr>
        <w:t xml:space="preserve"> </w:t>
      </w:r>
      <w:r w:rsidRPr="000B7594">
        <w:rPr>
          <w:sz w:val="28"/>
          <w:szCs w:val="28"/>
        </w:rPr>
        <w:t>та</w:t>
      </w:r>
      <w:r w:rsidRPr="00881749">
        <w:rPr>
          <w:sz w:val="28"/>
          <w:szCs w:val="28"/>
          <w:lang w:val="ru-RU"/>
        </w:rPr>
        <w:t xml:space="preserve"> </w:t>
      </w:r>
      <w:r w:rsidRPr="000B7594">
        <w:rPr>
          <w:sz w:val="28"/>
          <w:szCs w:val="28"/>
        </w:rPr>
        <w:t>ефективності</w:t>
      </w:r>
      <w:r w:rsidRPr="000B7594">
        <w:rPr>
          <w:spacing w:val="-4"/>
          <w:sz w:val="28"/>
          <w:szCs w:val="28"/>
        </w:rPr>
        <w:t xml:space="preserve"> </w:t>
      </w:r>
      <w:r w:rsidRPr="000B7594">
        <w:rPr>
          <w:sz w:val="28"/>
          <w:szCs w:val="28"/>
        </w:rPr>
        <w:t>систем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менеджменту</w:t>
      </w:r>
      <w:r w:rsidRPr="000B7594">
        <w:rPr>
          <w:spacing w:val="-2"/>
          <w:sz w:val="28"/>
          <w:szCs w:val="28"/>
        </w:rPr>
        <w:t xml:space="preserve"> </w:t>
      </w:r>
      <w:r w:rsidRPr="000B7594">
        <w:rPr>
          <w:sz w:val="28"/>
          <w:szCs w:val="28"/>
        </w:rPr>
        <w:t>якості</w:t>
      </w:r>
    </w:p>
    <w:p w:rsidR="00881749" w:rsidRDefault="00881749" w:rsidP="00881749">
      <w:pPr>
        <w:ind w:firstLine="709"/>
        <w:contextualSpacing/>
        <w:jc w:val="both"/>
        <w:rPr>
          <w:sz w:val="28"/>
          <w:szCs w:val="28"/>
        </w:rPr>
      </w:pPr>
    </w:p>
    <w:p w:rsidR="005C0233" w:rsidRPr="000B7594" w:rsidRDefault="005C0233">
      <w:pPr>
        <w:rPr>
          <w:sz w:val="28"/>
          <w:szCs w:val="28"/>
        </w:rPr>
      </w:pPr>
    </w:p>
    <w:sectPr w:rsidR="005C0233" w:rsidRPr="000B7594">
      <w:pgSz w:w="11910" w:h="16840"/>
      <w:pgMar w:top="840" w:right="76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1A"/>
    <w:rsid w:val="00094FC9"/>
    <w:rsid w:val="000B249E"/>
    <w:rsid w:val="000B7594"/>
    <w:rsid w:val="00306E1C"/>
    <w:rsid w:val="003A6705"/>
    <w:rsid w:val="0055500F"/>
    <w:rsid w:val="005A121A"/>
    <w:rsid w:val="005C0233"/>
    <w:rsid w:val="005D3ACC"/>
    <w:rsid w:val="006327E5"/>
    <w:rsid w:val="00722B0A"/>
    <w:rsid w:val="007B6A6A"/>
    <w:rsid w:val="007C02D9"/>
    <w:rsid w:val="00881749"/>
    <w:rsid w:val="008F5EC6"/>
    <w:rsid w:val="00AE3863"/>
    <w:rsid w:val="00EA00DD"/>
    <w:rsid w:val="00F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B47FC-A08C-4F11-8433-71A72BE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97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UzhNU</dc:creator>
  <cp:lastModifiedBy>Admin</cp:lastModifiedBy>
  <cp:revision>8</cp:revision>
  <dcterms:created xsi:type="dcterms:W3CDTF">2024-05-01T21:31:00Z</dcterms:created>
  <dcterms:modified xsi:type="dcterms:W3CDTF">2025-01-23T07:40:00Z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