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89F" w:rsidRDefault="008F489F">
      <w:pPr>
        <w:spacing w:after="160" w:line="259" w:lineRule="auto"/>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760720" cy="7928050"/>
            <wp:effectExtent l="19050" t="0" r="0" b="0"/>
            <wp:docPr id="2" name="Рисунок 2" descr="D:\Мои документы\Робочі програми\Робочі програми 2025-26 н.р\Фізичний ф-т\G5 ІМПС англ. 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ізичний ф-т\G5 ІМПС англ. 1 стор..jpeg"/>
                    <pic:cNvPicPr>
                      <a:picLocks noChangeAspect="1" noChangeArrowheads="1"/>
                    </pic:cNvPicPr>
                  </pic:nvPicPr>
                  <pic:blipFill>
                    <a:blip r:embed="rId5" cstate="print"/>
                    <a:srcRect/>
                    <a:stretch>
                      <a:fillRect/>
                    </a:stretch>
                  </pic:blipFill>
                  <pic:spPr bwMode="auto">
                    <a:xfrm>
                      <a:off x="0" y="0"/>
                      <a:ext cx="5760720" cy="7928050"/>
                    </a:xfrm>
                    <a:prstGeom prst="rect">
                      <a:avLst/>
                    </a:prstGeom>
                    <a:noFill/>
                    <a:ln w="9525">
                      <a:noFill/>
                      <a:miter lim="800000"/>
                      <a:headEnd/>
                      <a:tailEnd/>
                    </a:ln>
                  </pic:spPr>
                </pic:pic>
              </a:graphicData>
            </a:graphic>
          </wp:inline>
        </w:drawing>
      </w:r>
    </w:p>
    <w:p w:rsidR="00C91F8A" w:rsidRDefault="00C91F8A" w:rsidP="00384274">
      <w:pPr>
        <w:spacing w:after="30"/>
        <w:ind w:right="60"/>
        <w:jc w:val="center"/>
        <w:rPr>
          <w:rFonts w:ascii="Times New Roman" w:hAnsi="Times New Roman" w:cs="Times New Roman"/>
          <w:b/>
          <w:sz w:val="24"/>
          <w:szCs w:val="24"/>
          <w:lang w:val="uk-UA"/>
        </w:rPr>
      </w:pPr>
    </w:p>
    <w:p w:rsidR="00C91F8A" w:rsidRDefault="00C91F8A">
      <w:pPr>
        <w:spacing w:after="160" w:line="259" w:lineRule="auto"/>
        <w:rPr>
          <w:rFonts w:ascii="Times New Roman" w:hAnsi="Times New Roman" w:cs="Times New Roman"/>
          <w:b/>
          <w:sz w:val="24"/>
          <w:szCs w:val="24"/>
          <w:lang w:val="uk-UA"/>
        </w:rPr>
      </w:pPr>
      <w:r>
        <w:rPr>
          <w:rFonts w:ascii="Times New Roman" w:hAnsi="Times New Roman" w:cs="Times New Roman"/>
          <w:b/>
          <w:noProof/>
          <w:sz w:val="24"/>
          <w:szCs w:val="24"/>
        </w:rPr>
        <w:lastRenderedPageBreak/>
        <w:drawing>
          <wp:inline distT="0" distB="0" distL="0" distR="0">
            <wp:extent cx="5760720" cy="7928050"/>
            <wp:effectExtent l="19050" t="0" r="0" b="0"/>
            <wp:docPr id="1" name="Рисунок 1" descr="D:\Мои документы\Робочі програми\Робочі програми 2025-26 н.р\Фізичний ф-т\G5 ІМПС англ. 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ізичний ф-т\G5 ІМПС англ. 2 стор..jpeg"/>
                    <pic:cNvPicPr>
                      <a:picLocks noChangeAspect="1" noChangeArrowheads="1"/>
                    </pic:cNvPicPr>
                  </pic:nvPicPr>
                  <pic:blipFill>
                    <a:blip r:embed="rId6" cstate="print"/>
                    <a:srcRect/>
                    <a:stretch>
                      <a:fillRect/>
                    </a:stretch>
                  </pic:blipFill>
                  <pic:spPr bwMode="auto">
                    <a:xfrm>
                      <a:off x="0" y="0"/>
                      <a:ext cx="5760720" cy="7928050"/>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uk-UA"/>
        </w:rPr>
        <w:br w:type="page"/>
      </w:r>
    </w:p>
    <w:p w:rsidR="00384274" w:rsidRPr="002D5EBF" w:rsidRDefault="00384274" w:rsidP="00384274">
      <w:pPr>
        <w:spacing w:after="0" w:line="240" w:lineRule="auto"/>
        <w:rPr>
          <w:rFonts w:ascii="Times New Roman" w:hAnsi="Times New Roman" w:cs="Times New Roman"/>
          <w:sz w:val="24"/>
          <w:szCs w:val="24"/>
          <w:lang w:val="uk-UA"/>
        </w:rPr>
      </w:pPr>
    </w:p>
    <w:p w:rsidR="00384274" w:rsidRPr="00A91525" w:rsidRDefault="00384274" w:rsidP="00384274">
      <w:pPr>
        <w:numPr>
          <w:ilvl w:val="0"/>
          <w:numId w:val="1"/>
        </w:numPr>
        <w:spacing w:after="0" w:line="240" w:lineRule="auto"/>
        <w:ind w:right="64" w:hanging="240"/>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 xml:space="preserve">ОПИС НАВЧАЛЬНОЇ ДИСЦИПЛІНИ </w:t>
      </w:r>
    </w:p>
    <w:p w:rsidR="00384274" w:rsidRPr="00A91525" w:rsidRDefault="00384274" w:rsidP="00384274">
      <w:pPr>
        <w:spacing w:after="0" w:line="240" w:lineRule="auto"/>
        <w:ind w:left="360"/>
        <w:rPr>
          <w:rFonts w:ascii="Times New Roman" w:hAnsi="Times New Roman" w:cs="Times New Roman"/>
          <w:sz w:val="24"/>
          <w:szCs w:val="24"/>
          <w:lang w:val="uk-UA"/>
        </w:rPr>
      </w:pPr>
    </w:p>
    <w:p w:rsidR="00384274" w:rsidRPr="00A91525" w:rsidRDefault="00384274" w:rsidP="00384274">
      <w:pPr>
        <w:spacing w:after="0" w:line="240" w:lineRule="auto"/>
        <w:ind w:left="360"/>
        <w:rPr>
          <w:rFonts w:ascii="Times New Roman" w:hAnsi="Times New Roman" w:cs="Times New Roman"/>
          <w:sz w:val="24"/>
          <w:szCs w:val="24"/>
          <w:lang w:val="uk-UA"/>
        </w:rPr>
      </w:pPr>
    </w:p>
    <w:tbl>
      <w:tblPr>
        <w:tblStyle w:val="TableGrid"/>
        <w:tblW w:w="9890" w:type="dxa"/>
        <w:tblInd w:w="-108" w:type="dxa"/>
        <w:tblCellMar>
          <w:left w:w="108" w:type="dxa"/>
          <w:right w:w="538" w:type="dxa"/>
        </w:tblCellMar>
        <w:tblLook w:val="04A0"/>
      </w:tblPr>
      <w:tblGrid>
        <w:gridCol w:w="4503"/>
        <w:gridCol w:w="5387"/>
      </w:tblGrid>
      <w:tr w:rsidR="00384274" w:rsidRPr="00F80CA9" w:rsidTr="00FE4465">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715" w:right="227"/>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Найменування</w:t>
            </w:r>
            <w:r w:rsidRPr="00774054">
              <w:rPr>
                <w:rFonts w:ascii="Times New Roman" w:hAnsi="Times New Roman" w:cs="Times New Roman"/>
                <w:sz w:val="24"/>
                <w:szCs w:val="24"/>
                <w:lang w:val="uk-UA"/>
              </w:rPr>
              <w:t xml:space="preserve"> </w:t>
            </w:r>
            <w:r w:rsidRPr="00774054">
              <w:rPr>
                <w:rFonts w:ascii="Times New Roman" w:hAnsi="Times New Roman" w:cs="Times New Roman"/>
                <w:b/>
                <w:sz w:val="24"/>
                <w:szCs w:val="24"/>
                <w:lang w:val="uk-UA"/>
              </w:rPr>
              <w:t>показників</w:t>
            </w:r>
            <w:r w:rsidRPr="00774054">
              <w:rPr>
                <w:rFonts w:ascii="Times New Roman" w:hAnsi="Times New Roman" w:cs="Times New Roman"/>
                <w:sz w:val="24"/>
                <w:szCs w:val="24"/>
                <w:lang w:val="uk-UA"/>
              </w:rPr>
              <w:t xml:space="preserve"> </w:t>
            </w: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Розподіл годин за навчальним планом</w:t>
            </w:r>
            <w:r w:rsidRPr="00774054">
              <w:rPr>
                <w:rFonts w:ascii="Times New Roman" w:hAnsi="Times New Roman" w:cs="Times New Roman"/>
                <w:sz w:val="24"/>
                <w:szCs w:val="24"/>
                <w:lang w:val="uk-UA"/>
              </w:rPr>
              <w:t xml:space="preserve"> </w:t>
            </w:r>
          </w:p>
        </w:tc>
      </w:tr>
      <w:tr w:rsidR="00384274" w:rsidRPr="00F80CA9" w:rsidTr="00FE4465">
        <w:trPr>
          <w:trHeight w:val="780"/>
        </w:trPr>
        <w:tc>
          <w:tcPr>
            <w:tcW w:w="0" w:type="auto"/>
            <w:vMerge/>
            <w:tcBorders>
              <w:top w:val="nil"/>
              <w:left w:val="single" w:sz="4" w:space="0" w:color="000000"/>
              <w:bottom w:val="single" w:sz="4" w:space="0" w:color="000000"/>
              <w:right w:val="single" w:sz="4" w:space="0" w:color="000000"/>
            </w:tcBorders>
          </w:tcPr>
          <w:p w:rsidR="00384274" w:rsidRPr="00774054" w:rsidRDefault="00384274" w:rsidP="00FE4465">
            <w:pPr>
              <w:spacing w:after="160" w:line="240" w:lineRule="auto"/>
              <w:rPr>
                <w:rFonts w:ascii="Times New Roman" w:hAnsi="Times New Roman" w:cs="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132"/>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Денна форма навчання </w:t>
            </w:r>
          </w:p>
        </w:tc>
      </w:tr>
      <w:tr w:rsidR="00384274" w:rsidRPr="00F80CA9" w:rsidTr="00FE4465">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Кількість кредитів ЄКТС –  3</w:t>
            </w: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Рік підготовки: </w:t>
            </w:r>
          </w:p>
        </w:tc>
      </w:tr>
      <w:tr w:rsidR="00384274" w:rsidRPr="00F80CA9" w:rsidTr="00FE4465">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Загальна кількість годин –  90</w:t>
            </w: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r w:rsidRPr="00774054">
              <w:rPr>
                <w:rFonts w:ascii="Times New Roman" w:hAnsi="Times New Roman" w:cs="Times New Roman"/>
                <w:b/>
                <w:sz w:val="24"/>
                <w:szCs w:val="24"/>
                <w:lang w:val="uk-UA"/>
              </w:rPr>
              <w:t xml:space="preserve"> </w:t>
            </w:r>
          </w:p>
        </w:tc>
      </w:tr>
      <w:tr w:rsidR="00384274" w:rsidRPr="00F80CA9" w:rsidTr="00FE4465">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rPr>
                <w:rFonts w:ascii="Times New Roman" w:hAnsi="Times New Roman" w:cs="Times New Roman"/>
                <w:sz w:val="24"/>
                <w:szCs w:val="24"/>
                <w:lang w:val="en-US"/>
              </w:rPr>
            </w:pPr>
            <w:r w:rsidRPr="00774054">
              <w:rPr>
                <w:rFonts w:ascii="Times New Roman" w:hAnsi="Times New Roman" w:cs="Times New Roman"/>
                <w:sz w:val="24"/>
                <w:szCs w:val="24"/>
                <w:lang w:val="uk-UA"/>
              </w:rPr>
              <w:t xml:space="preserve">Кількість модулів –  </w:t>
            </w:r>
            <w:r w:rsidRPr="00774054">
              <w:rPr>
                <w:rFonts w:ascii="Times New Roman" w:hAnsi="Times New Roman" w:cs="Times New Roman"/>
                <w:sz w:val="24"/>
                <w:szCs w:val="24"/>
                <w:lang w:val="en-US"/>
              </w:rPr>
              <w:t>1</w:t>
            </w: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28"/>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Семестр: </w:t>
            </w:r>
          </w:p>
        </w:tc>
      </w:tr>
      <w:tr w:rsidR="00384274" w:rsidRPr="00F80CA9" w:rsidTr="00FE4465">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right="908"/>
              <w:rPr>
                <w:rFonts w:ascii="Times New Roman" w:hAnsi="Times New Roman" w:cs="Times New Roman"/>
                <w:sz w:val="24"/>
                <w:szCs w:val="24"/>
                <w:lang w:val="uk-UA"/>
              </w:rPr>
            </w:pPr>
            <w:r w:rsidRPr="00774054">
              <w:rPr>
                <w:rFonts w:ascii="Times New Roman" w:hAnsi="Times New Roman" w:cs="Times New Roman"/>
                <w:sz w:val="24"/>
                <w:szCs w:val="24"/>
                <w:lang w:val="uk-UA"/>
              </w:rPr>
              <w:t>Тижневих годин для денної  форми навчання: 2</w:t>
            </w:r>
          </w:p>
          <w:p w:rsidR="00384274" w:rsidRPr="00774054" w:rsidRDefault="00384274" w:rsidP="00FE4465">
            <w:pPr>
              <w:spacing w:after="21"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 </w:t>
            </w:r>
          </w:p>
          <w:p w:rsidR="00384274" w:rsidRPr="00774054" w:rsidRDefault="00384274" w:rsidP="00FE446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аудиторних – 36</w:t>
            </w:r>
          </w:p>
          <w:p w:rsidR="00384274" w:rsidRPr="00774054" w:rsidRDefault="00384274" w:rsidP="00FE4465">
            <w:pPr>
              <w:spacing w:after="19"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самостійної роботи студента  – 54</w:t>
            </w: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256F64" w:rsidP="00FE4465">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384274" w:rsidRPr="00774054">
              <w:rPr>
                <w:rFonts w:ascii="Times New Roman" w:hAnsi="Times New Roman" w:cs="Times New Roman"/>
                <w:sz w:val="24"/>
                <w:szCs w:val="24"/>
                <w:lang w:val="uk-UA"/>
              </w:rPr>
              <w:t>-й</w:t>
            </w:r>
            <w:r w:rsidR="00384274" w:rsidRPr="00774054">
              <w:rPr>
                <w:rFonts w:ascii="Times New Roman" w:hAnsi="Times New Roman" w:cs="Times New Roman"/>
                <w:b/>
                <w:sz w:val="24"/>
                <w:szCs w:val="24"/>
                <w:lang w:val="uk-UA"/>
              </w:rPr>
              <w:t xml:space="preserve"> </w:t>
            </w:r>
          </w:p>
        </w:tc>
      </w:tr>
      <w:tr w:rsidR="00384274" w:rsidRPr="00F80CA9" w:rsidTr="00FE4465">
        <w:trPr>
          <w:trHeight w:val="576"/>
        </w:trPr>
        <w:tc>
          <w:tcPr>
            <w:tcW w:w="0" w:type="auto"/>
            <w:vMerge/>
            <w:tcBorders>
              <w:top w:val="nil"/>
              <w:left w:val="single" w:sz="4" w:space="0" w:color="000000"/>
              <w:bottom w:val="nil"/>
              <w:right w:val="single" w:sz="4" w:space="0" w:color="000000"/>
            </w:tcBorders>
            <w:vAlign w:val="bottom"/>
          </w:tcPr>
          <w:p w:rsidR="00384274" w:rsidRPr="00774054" w:rsidRDefault="00384274" w:rsidP="00FE4465">
            <w:pPr>
              <w:spacing w:after="160" w:line="240" w:lineRule="auto"/>
              <w:rPr>
                <w:rFonts w:ascii="Times New Roman" w:hAnsi="Times New Roman" w:cs="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36"/>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Лекції: </w:t>
            </w:r>
          </w:p>
        </w:tc>
      </w:tr>
      <w:tr w:rsidR="00384274" w:rsidRPr="00F80CA9" w:rsidTr="00FE4465">
        <w:trPr>
          <w:trHeight w:val="578"/>
        </w:trPr>
        <w:tc>
          <w:tcPr>
            <w:tcW w:w="0" w:type="auto"/>
            <w:vMerge/>
            <w:tcBorders>
              <w:top w:val="nil"/>
              <w:left w:val="single" w:sz="4" w:space="0" w:color="000000"/>
              <w:bottom w:val="nil"/>
              <w:right w:val="single" w:sz="4" w:space="0" w:color="000000"/>
            </w:tcBorders>
          </w:tcPr>
          <w:p w:rsidR="00384274" w:rsidRPr="00774054" w:rsidRDefault="00384274" w:rsidP="00FE4465">
            <w:pPr>
              <w:spacing w:after="160" w:line="240" w:lineRule="auto"/>
              <w:rPr>
                <w:rFonts w:ascii="Times New Roman" w:hAnsi="Times New Roman" w:cs="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r>
      <w:tr w:rsidR="00384274" w:rsidRPr="00F80CA9" w:rsidTr="00FE4465">
        <w:trPr>
          <w:trHeight w:val="576"/>
        </w:trPr>
        <w:tc>
          <w:tcPr>
            <w:tcW w:w="0" w:type="auto"/>
            <w:vMerge/>
            <w:tcBorders>
              <w:top w:val="nil"/>
              <w:left w:val="single" w:sz="4" w:space="0" w:color="000000"/>
              <w:bottom w:val="nil"/>
              <w:right w:val="single" w:sz="4" w:space="0" w:color="000000"/>
            </w:tcBorders>
          </w:tcPr>
          <w:p w:rsidR="00384274" w:rsidRPr="00774054" w:rsidRDefault="00384274" w:rsidP="00FE4465">
            <w:pPr>
              <w:spacing w:after="160" w:line="240" w:lineRule="auto"/>
              <w:rPr>
                <w:rFonts w:ascii="Times New Roman" w:hAnsi="Times New Roman" w:cs="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30"/>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Практичні: </w:t>
            </w:r>
          </w:p>
        </w:tc>
      </w:tr>
      <w:tr w:rsidR="00384274" w:rsidRPr="00F80CA9" w:rsidTr="00FE4465">
        <w:trPr>
          <w:trHeight w:val="576"/>
        </w:trPr>
        <w:tc>
          <w:tcPr>
            <w:tcW w:w="0" w:type="auto"/>
            <w:vMerge/>
            <w:tcBorders>
              <w:top w:val="nil"/>
              <w:left w:val="single" w:sz="4" w:space="0" w:color="000000"/>
              <w:bottom w:val="single" w:sz="4" w:space="0" w:color="000000"/>
              <w:right w:val="single" w:sz="4" w:space="0" w:color="000000"/>
            </w:tcBorders>
          </w:tcPr>
          <w:p w:rsidR="00384274" w:rsidRPr="00774054" w:rsidRDefault="00384274" w:rsidP="00FE4465">
            <w:pPr>
              <w:spacing w:after="160" w:line="240" w:lineRule="auto"/>
              <w:rPr>
                <w:rFonts w:ascii="Times New Roman" w:hAnsi="Times New Roman" w:cs="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95"/>
              <w:jc w:val="center"/>
              <w:rPr>
                <w:rFonts w:ascii="Times New Roman" w:hAnsi="Times New Roman" w:cs="Times New Roman"/>
                <w:sz w:val="24"/>
                <w:szCs w:val="24"/>
                <w:lang w:val="uk-UA"/>
              </w:rPr>
            </w:pPr>
          </w:p>
        </w:tc>
      </w:tr>
      <w:tr w:rsidR="00384274" w:rsidRPr="00F80CA9" w:rsidTr="00FE4465">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Вид підсумкового контролю:</w:t>
            </w:r>
          </w:p>
          <w:p w:rsidR="00384274" w:rsidRPr="00774054" w:rsidRDefault="00384274" w:rsidP="00FE446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залік</w:t>
            </w: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Лабораторні:</w:t>
            </w:r>
            <w:r w:rsidRPr="00774054">
              <w:rPr>
                <w:rFonts w:ascii="Times New Roman" w:hAnsi="Times New Roman" w:cs="Times New Roman"/>
                <w:b/>
                <w:sz w:val="24"/>
                <w:szCs w:val="24"/>
                <w:lang w:val="uk-UA"/>
              </w:rPr>
              <w:t xml:space="preserve"> </w:t>
            </w:r>
          </w:p>
        </w:tc>
      </w:tr>
      <w:tr w:rsidR="00384274" w:rsidRPr="00F80CA9" w:rsidTr="00FE4465">
        <w:trPr>
          <w:trHeight w:val="576"/>
        </w:trPr>
        <w:tc>
          <w:tcPr>
            <w:tcW w:w="0" w:type="auto"/>
            <w:vMerge/>
            <w:tcBorders>
              <w:top w:val="nil"/>
              <w:left w:val="single" w:sz="4" w:space="0" w:color="000000"/>
              <w:bottom w:val="single" w:sz="4" w:space="0" w:color="000000"/>
              <w:right w:val="single" w:sz="4" w:space="0" w:color="000000"/>
            </w:tcBorders>
          </w:tcPr>
          <w:p w:rsidR="00384274" w:rsidRPr="00774054" w:rsidRDefault="00384274" w:rsidP="00FE4465">
            <w:pPr>
              <w:spacing w:after="160" w:line="240" w:lineRule="auto"/>
              <w:rPr>
                <w:rFonts w:ascii="Times New Roman" w:hAnsi="Times New Roman" w:cs="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r>
      <w:tr w:rsidR="00384274" w:rsidRPr="00F80CA9" w:rsidTr="00FE4465">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Форма підсумкового контролю:</w:t>
            </w:r>
          </w:p>
          <w:p w:rsidR="00384274" w:rsidRPr="00774054" w:rsidRDefault="00384274" w:rsidP="00FE4465">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Самостійна робота: </w:t>
            </w:r>
          </w:p>
        </w:tc>
      </w:tr>
      <w:tr w:rsidR="00384274" w:rsidRPr="00F80CA9" w:rsidTr="00FE4465">
        <w:trPr>
          <w:trHeight w:val="576"/>
        </w:trPr>
        <w:tc>
          <w:tcPr>
            <w:tcW w:w="0" w:type="auto"/>
            <w:vMerge/>
            <w:tcBorders>
              <w:top w:val="nil"/>
              <w:left w:val="single" w:sz="4" w:space="0" w:color="000000"/>
              <w:bottom w:val="single" w:sz="4" w:space="0" w:color="000000"/>
              <w:right w:val="single" w:sz="4" w:space="0" w:color="000000"/>
            </w:tcBorders>
          </w:tcPr>
          <w:p w:rsidR="00384274" w:rsidRPr="00774054" w:rsidRDefault="00384274" w:rsidP="00FE4465">
            <w:pPr>
              <w:spacing w:after="160" w:line="240" w:lineRule="auto"/>
              <w:rPr>
                <w:rFonts w:ascii="Times New Roman" w:hAnsi="Times New Roman" w:cs="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384274" w:rsidRPr="00774054" w:rsidRDefault="00384274" w:rsidP="00FE4465">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54</w:t>
            </w:r>
          </w:p>
        </w:tc>
      </w:tr>
    </w:tbl>
    <w:p w:rsidR="00384274" w:rsidRPr="00F80CA9" w:rsidRDefault="00384274" w:rsidP="00384274">
      <w:pPr>
        <w:spacing w:after="0" w:line="240" w:lineRule="auto"/>
        <w:ind w:right="4962"/>
        <w:jc w:val="right"/>
        <w:rPr>
          <w:sz w:val="24"/>
          <w:szCs w:val="24"/>
          <w:lang w:val="uk-UA"/>
        </w:rPr>
      </w:pPr>
      <w:r w:rsidRPr="00F80CA9">
        <w:rPr>
          <w:sz w:val="24"/>
          <w:szCs w:val="24"/>
          <w:lang w:val="uk-UA"/>
        </w:rPr>
        <w:t xml:space="preserve">  </w:t>
      </w:r>
      <w:r w:rsidRPr="00F80CA9">
        <w:rPr>
          <w:sz w:val="24"/>
          <w:szCs w:val="24"/>
          <w:lang w:val="uk-UA"/>
        </w:rPr>
        <w:tab/>
        <w:t xml:space="preserve"> </w:t>
      </w:r>
    </w:p>
    <w:p w:rsidR="00384274" w:rsidRPr="00F80CA9" w:rsidRDefault="00384274" w:rsidP="00384274">
      <w:pPr>
        <w:spacing w:after="0" w:line="240" w:lineRule="auto"/>
        <w:ind w:right="4962"/>
        <w:rPr>
          <w:sz w:val="24"/>
          <w:szCs w:val="24"/>
          <w:lang w:val="uk-UA"/>
        </w:rPr>
      </w:pPr>
    </w:p>
    <w:p w:rsidR="00384274" w:rsidRDefault="00384274" w:rsidP="00384274">
      <w:pPr>
        <w:rPr>
          <w:lang w:val="uk-UA"/>
        </w:rPr>
      </w:pPr>
    </w:p>
    <w:p w:rsidR="00384274" w:rsidRDefault="00384274" w:rsidP="00384274">
      <w:pPr>
        <w:rPr>
          <w:lang w:val="uk-UA"/>
        </w:rPr>
      </w:pPr>
    </w:p>
    <w:p w:rsidR="00384274" w:rsidRDefault="00384274" w:rsidP="00384274">
      <w:pPr>
        <w:rPr>
          <w:lang w:val="uk-UA"/>
        </w:rPr>
      </w:pPr>
    </w:p>
    <w:p w:rsidR="00384274" w:rsidRDefault="00384274" w:rsidP="00384274">
      <w:pPr>
        <w:rPr>
          <w:lang w:val="uk-UA"/>
        </w:rPr>
      </w:pPr>
    </w:p>
    <w:p w:rsidR="00384274" w:rsidRDefault="00384274" w:rsidP="00384274">
      <w:pPr>
        <w:rPr>
          <w:lang w:val="uk-UA"/>
        </w:rPr>
      </w:pPr>
    </w:p>
    <w:p w:rsidR="00384274" w:rsidRDefault="00384274" w:rsidP="00384274">
      <w:pPr>
        <w:rPr>
          <w:lang w:val="uk-UA"/>
        </w:rPr>
      </w:pPr>
    </w:p>
    <w:p w:rsidR="00384274" w:rsidRDefault="00384274" w:rsidP="00384274">
      <w:pPr>
        <w:rPr>
          <w:lang w:val="uk-UA"/>
        </w:rPr>
      </w:pPr>
    </w:p>
    <w:p w:rsidR="00384274" w:rsidRDefault="00384274" w:rsidP="00384274">
      <w:pPr>
        <w:rPr>
          <w:lang w:val="uk-UA"/>
        </w:rPr>
      </w:pPr>
    </w:p>
    <w:p w:rsidR="00384274" w:rsidRDefault="00384274" w:rsidP="00384274">
      <w:pPr>
        <w:rPr>
          <w:lang w:val="uk-UA"/>
        </w:rPr>
      </w:pPr>
    </w:p>
    <w:p w:rsidR="00384274" w:rsidRPr="00660763" w:rsidRDefault="00384274" w:rsidP="00384274">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МЕТА НАВЧАЛЬНОЇ ДИСЦИПЛІНИ </w:t>
      </w:r>
    </w:p>
    <w:p w:rsidR="00384274" w:rsidRPr="00660763" w:rsidRDefault="00384274" w:rsidP="00384274">
      <w:pPr>
        <w:spacing w:after="0" w:line="240" w:lineRule="auto"/>
        <w:jc w:val="center"/>
        <w:rPr>
          <w:rFonts w:ascii="Times New Roman" w:hAnsi="Times New Roman" w:cs="Times New Roman"/>
          <w:sz w:val="24"/>
          <w:szCs w:val="24"/>
          <w:lang w:val="uk-UA"/>
        </w:rPr>
      </w:pPr>
    </w:p>
    <w:p w:rsidR="00384274" w:rsidRPr="00FB3004" w:rsidRDefault="00384274" w:rsidP="00384274">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w:t>
      </w:r>
      <w:r w:rsidR="00C32794">
        <w:rPr>
          <w:b/>
          <w:color w:val="000000"/>
        </w:rPr>
        <w:t xml:space="preserve"> </w:t>
      </w:r>
      <w:r w:rsidR="00256F64">
        <w:rPr>
          <w:b/>
          <w:color w:val="000000"/>
        </w:rPr>
        <w:t>за професійним спрямуванням</w:t>
      </w:r>
      <w:r w:rsidRPr="00FB3004">
        <w:rPr>
          <w:b/>
          <w:color w:val="000000"/>
        </w:rPr>
        <w:t>»</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FB3004">
        <w:rPr>
          <w:color w:val="000000"/>
        </w:rPr>
        <w:t xml:space="preserve"> </w:t>
      </w:r>
    </w:p>
    <w:p w:rsidR="00384274" w:rsidRDefault="00384274" w:rsidP="00384274">
      <w:pPr>
        <w:spacing w:after="0" w:line="240" w:lineRule="auto"/>
        <w:ind w:left="-15" w:right="46" w:firstLine="567"/>
        <w:rPr>
          <w:sz w:val="24"/>
          <w:szCs w:val="24"/>
          <w:lang w:val="uk-UA"/>
        </w:rPr>
      </w:pPr>
    </w:p>
    <w:p w:rsidR="00384274" w:rsidRDefault="00384274" w:rsidP="00CC361D">
      <w:pPr>
        <w:spacing w:after="0" w:line="240" w:lineRule="auto"/>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CC361D">
        <w:rPr>
          <w:rFonts w:ascii="Times New Roman" w:hAnsi="Times New Roman" w:cs="Times New Roman"/>
          <w:b/>
          <w:bCs/>
          <w:sz w:val="24"/>
          <w:szCs w:val="24"/>
          <w:lang w:val="uk-UA"/>
        </w:rPr>
        <w:t>«</w:t>
      </w:r>
      <w:r w:rsidR="00CC361D" w:rsidRPr="00CC361D">
        <w:rPr>
          <w:rFonts w:ascii="Times New Roman" w:hAnsi="Times New Roman" w:cs="Times New Roman"/>
          <w:b/>
          <w:bCs/>
          <w:sz w:val="24"/>
          <w:szCs w:val="24"/>
          <w:lang w:val="uk-UA"/>
        </w:rPr>
        <w:t>Фізична та біомедична електроніка</w:t>
      </w:r>
      <w:r w:rsidRPr="00CC361D">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дисципліни сприяє формуванню у здобувачів вищої освіти таких </w:t>
      </w:r>
      <w:proofErr w:type="spellStart"/>
      <w:r w:rsidRPr="00E67D0C">
        <w:rPr>
          <w:rFonts w:ascii="Times New Roman" w:hAnsi="Times New Roman" w:cs="Times New Roman"/>
          <w:sz w:val="24"/>
          <w:szCs w:val="24"/>
          <w:lang w:val="uk-UA"/>
        </w:rPr>
        <w:t>компетентностей</w:t>
      </w:r>
      <w:proofErr w:type="spellEnd"/>
      <w:r w:rsidRPr="00E67D0C">
        <w:rPr>
          <w:rFonts w:ascii="Times New Roman" w:hAnsi="Times New Roman" w:cs="Times New Roman"/>
          <w:sz w:val="24"/>
          <w:szCs w:val="24"/>
          <w:lang w:val="uk-UA"/>
        </w:rPr>
        <w:t xml:space="preserve">: </w:t>
      </w:r>
    </w:p>
    <w:p w:rsidR="00384274" w:rsidRDefault="00384274" w:rsidP="00384274">
      <w:pPr>
        <w:spacing w:after="0"/>
        <w:ind w:left="-15" w:right="46" w:firstLine="567"/>
        <w:jc w:val="both"/>
        <w:rPr>
          <w:rFonts w:ascii="Times New Roman" w:hAnsi="Times New Roman" w:cs="Times New Roman"/>
          <w:b/>
          <w:bCs/>
          <w:sz w:val="24"/>
          <w:szCs w:val="24"/>
          <w:lang w:val="uk-UA"/>
        </w:rPr>
      </w:pPr>
    </w:p>
    <w:p w:rsidR="00384274" w:rsidRDefault="00384274" w:rsidP="00384274">
      <w:pPr>
        <w:spacing w:after="0"/>
        <w:ind w:left="-15" w:right="46" w:firstLine="567"/>
        <w:jc w:val="both"/>
        <w:rPr>
          <w:rFonts w:ascii="Times New Roman" w:hAnsi="Times New Roman" w:cs="Times New Roman"/>
          <w:b/>
          <w:sz w:val="24"/>
          <w:szCs w:val="24"/>
          <w:lang w:val="uk-UA"/>
        </w:rPr>
      </w:pPr>
      <w:r>
        <w:rPr>
          <w:rFonts w:ascii="Times New Roman" w:hAnsi="Times New Roman" w:cs="Times New Roman"/>
          <w:b/>
          <w:bCs/>
          <w:sz w:val="24"/>
          <w:szCs w:val="24"/>
          <w:lang w:val="uk-UA"/>
        </w:rPr>
        <w:t xml:space="preserve">ІНТЕГРАЛЬНА </w:t>
      </w:r>
      <w:r w:rsidRPr="00E67D0C">
        <w:rPr>
          <w:rFonts w:ascii="Times New Roman" w:hAnsi="Times New Roman" w:cs="Times New Roman"/>
          <w:b/>
          <w:sz w:val="24"/>
          <w:szCs w:val="24"/>
          <w:lang w:val="uk-UA"/>
        </w:rPr>
        <w:t>КОМПЕТЕНТН</w:t>
      </w:r>
      <w:r>
        <w:rPr>
          <w:rFonts w:ascii="Times New Roman" w:hAnsi="Times New Roman" w:cs="Times New Roman"/>
          <w:b/>
          <w:sz w:val="24"/>
          <w:szCs w:val="24"/>
          <w:lang w:val="uk-UA"/>
        </w:rPr>
        <w:t>ІСТЬ (ІК)</w:t>
      </w:r>
    </w:p>
    <w:p w:rsidR="00384274" w:rsidRPr="00784F61" w:rsidRDefault="00784F61" w:rsidP="00784F61">
      <w:pPr>
        <w:spacing w:after="0"/>
        <w:ind w:right="46" w:firstLine="284"/>
        <w:jc w:val="both"/>
        <w:rPr>
          <w:rFonts w:ascii="Times New Roman" w:hAnsi="Times New Roman" w:cs="Times New Roman"/>
          <w:bCs/>
          <w:sz w:val="24"/>
          <w:szCs w:val="24"/>
          <w:lang w:val="uk-UA"/>
        </w:rPr>
      </w:pPr>
      <w:r w:rsidRPr="00784F61">
        <w:rPr>
          <w:rFonts w:ascii="Times New Roman" w:hAnsi="Times New Roman" w:cs="Times New Roman"/>
          <w:bCs/>
          <w:sz w:val="24"/>
          <w:szCs w:val="24"/>
          <w:lang w:val="uk-UA"/>
        </w:rPr>
        <w:t>Здатність розв'язувати складні задачі та проб</w:t>
      </w:r>
      <w:r>
        <w:rPr>
          <w:rFonts w:ascii="Times New Roman" w:hAnsi="Times New Roman" w:cs="Times New Roman"/>
          <w:bCs/>
          <w:sz w:val="24"/>
          <w:szCs w:val="24"/>
          <w:lang w:val="uk-UA"/>
        </w:rPr>
        <w:t>л</w:t>
      </w:r>
      <w:r w:rsidRPr="00784F61">
        <w:rPr>
          <w:rFonts w:ascii="Times New Roman" w:hAnsi="Times New Roman" w:cs="Times New Roman"/>
          <w:bCs/>
          <w:sz w:val="24"/>
          <w:szCs w:val="24"/>
          <w:lang w:val="uk-UA"/>
        </w:rPr>
        <w:t>еми під час</w:t>
      </w:r>
      <w:r>
        <w:rPr>
          <w:rFonts w:ascii="Times New Roman" w:hAnsi="Times New Roman" w:cs="Times New Roman"/>
          <w:bCs/>
          <w:sz w:val="24"/>
          <w:szCs w:val="24"/>
          <w:lang w:val="uk-UA"/>
        </w:rPr>
        <w:t xml:space="preserve"> </w:t>
      </w:r>
      <w:r w:rsidRPr="00784F61">
        <w:rPr>
          <w:rFonts w:ascii="Times New Roman" w:hAnsi="Times New Roman" w:cs="Times New Roman"/>
          <w:bCs/>
          <w:sz w:val="24"/>
          <w:szCs w:val="24"/>
          <w:lang w:val="uk-UA"/>
        </w:rPr>
        <w:t xml:space="preserve">професійної діяльності у сфері </w:t>
      </w:r>
      <w:proofErr w:type="spellStart"/>
      <w:r w:rsidRPr="00784F61">
        <w:rPr>
          <w:rFonts w:ascii="Times New Roman" w:hAnsi="Times New Roman" w:cs="Times New Roman"/>
          <w:bCs/>
          <w:sz w:val="24"/>
          <w:szCs w:val="24"/>
          <w:lang w:val="uk-UA"/>
        </w:rPr>
        <w:t>мікро-</w:t>
      </w:r>
      <w:proofErr w:type="spellEnd"/>
      <w:r w:rsidRPr="00784F61">
        <w:rPr>
          <w:rFonts w:ascii="Times New Roman" w:hAnsi="Times New Roman" w:cs="Times New Roman"/>
          <w:bCs/>
          <w:sz w:val="24"/>
          <w:szCs w:val="24"/>
          <w:lang w:val="uk-UA"/>
        </w:rPr>
        <w:t xml:space="preserve"> та </w:t>
      </w:r>
      <w:proofErr w:type="spellStart"/>
      <w:r w:rsidRPr="00784F61">
        <w:rPr>
          <w:rFonts w:ascii="Times New Roman" w:hAnsi="Times New Roman" w:cs="Times New Roman"/>
          <w:bCs/>
          <w:sz w:val="24"/>
          <w:szCs w:val="24"/>
          <w:lang w:val="uk-UA"/>
        </w:rPr>
        <w:t>наносистемної</w:t>
      </w:r>
      <w:proofErr w:type="spellEnd"/>
      <w:r>
        <w:rPr>
          <w:rFonts w:ascii="Times New Roman" w:hAnsi="Times New Roman" w:cs="Times New Roman"/>
          <w:bCs/>
          <w:sz w:val="24"/>
          <w:szCs w:val="24"/>
          <w:lang w:val="uk-UA"/>
        </w:rPr>
        <w:t xml:space="preserve"> </w:t>
      </w:r>
      <w:r w:rsidRPr="00784F61">
        <w:rPr>
          <w:rFonts w:ascii="Times New Roman" w:hAnsi="Times New Roman" w:cs="Times New Roman"/>
          <w:bCs/>
          <w:sz w:val="24"/>
          <w:szCs w:val="24"/>
          <w:lang w:val="uk-UA"/>
        </w:rPr>
        <w:t>техніки або у процесі навчання, що передбачає проведення</w:t>
      </w:r>
      <w:r>
        <w:rPr>
          <w:rFonts w:ascii="Times New Roman" w:hAnsi="Times New Roman" w:cs="Times New Roman"/>
          <w:bCs/>
          <w:sz w:val="24"/>
          <w:szCs w:val="24"/>
          <w:lang w:val="uk-UA"/>
        </w:rPr>
        <w:t xml:space="preserve"> </w:t>
      </w:r>
      <w:r w:rsidRPr="00784F61">
        <w:rPr>
          <w:rFonts w:ascii="Times New Roman" w:hAnsi="Times New Roman" w:cs="Times New Roman"/>
          <w:bCs/>
          <w:sz w:val="24"/>
          <w:szCs w:val="24"/>
          <w:lang w:val="uk-UA"/>
        </w:rPr>
        <w:t>досліджень та/або здійснення інновацій та характеризується</w:t>
      </w:r>
      <w:r>
        <w:rPr>
          <w:rFonts w:ascii="Times New Roman" w:hAnsi="Times New Roman" w:cs="Times New Roman"/>
          <w:bCs/>
          <w:sz w:val="24"/>
          <w:szCs w:val="24"/>
          <w:lang w:val="uk-UA"/>
        </w:rPr>
        <w:t xml:space="preserve"> </w:t>
      </w:r>
      <w:r w:rsidRPr="00784F61">
        <w:rPr>
          <w:rFonts w:ascii="Times New Roman" w:hAnsi="Times New Roman" w:cs="Times New Roman"/>
          <w:bCs/>
          <w:sz w:val="24"/>
          <w:szCs w:val="24"/>
          <w:lang w:val="uk-UA"/>
        </w:rPr>
        <w:t>комплексністю та невизначеністю умов і вимог</w:t>
      </w:r>
      <w:r w:rsidR="003562F5">
        <w:rPr>
          <w:rFonts w:ascii="Times New Roman" w:hAnsi="Times New Roman" w:cs="Times New Roman"/>
          <w:bCs/>
          <w:sz w:val="24"/>
          <w:szCs w:val="24"/>
          <w:lang w:val="uk-UA"/>
        </w:rPr>
        <w:t>.</w:t>
      </w:r>
    </w:p>
    <w:p w:rsidR="00384274" w:rsidRPr="00784F61" w:rsidRDefault="00384274" w:rsidP="00784F61">
      <w:pPr>
        <w:spacing w:after="0" w:line="240" w:lineRule="auto"/>
        <w:ind w:left="-567" w:right="46" w:firstLine="567"/>
        <w:jc w:val="both"/>
        <w:rPr>
          <w:rFonts w:ascii="Times New Roman" w:hAnsi="Times New Roman" w:cs="Times New Roman"/>
          <w:bCs/>
          <w:sz w:val="24"/>
          <w:szCs w:val="24"/>
          <w:lang w:val="uk-UA"/>
        </w:rPr>
      </w:pPr>
    </w:p>
    <w:p w:rsidR="00384274" w:rsidRPr="00E67D0C" w:rsidRDefault="00384274" w:rsidP="00384274">
      <w:pPr>
        <w:spacing w:after="0" w:line="240" w:lineRule="auto"/>
        <w:ind w:left="-15" w:right="46" w:firstLine="567"/>
        <w:rPr>
          <w:rFonts w:ascii="Times New Roman" w:hAnsi="Times New Roman" w:cs="Times New Roman"/>
          <w:sz w:val="24"/>
          <w:szCs w:val="24"/>
          <w:lang w:val="uk-UA"/>
        </w:rPr>
      </w:pPr>
      <w:r w:rsidRPr="00E67D0C">
        <w:rPr>
          <w:rFonts w:ascii="Times New Roman" w:hAnsi="Times New Roman" w:cs="Times New Roman"/>
          <w:b/>
          <w:sz w:val="24"/>
          <w:szCs w:val="24"/>
          <w:lang w:val="uk-UA"/>
        </w:rPr>
        <w:t>ЗАГАЛЬНІ КОМПЕТЕНТНОСТІ (ЗК)</w:t>
      </w:r>
      <w:r w:rsidRPr="00E67D0C">
        <w:rPr>
          <w:rFonts w:ascii="Times New Roman" w:hAnsi="Times New Roman" w:cs="Times New Roman"/>
          <w:sz w:val="24"/>
          <w:szCs w:val="24"/>
          <w:lang w:val="uk-UA"/>
        </w:rPr>
        <w:t xml:space="preserve"> </w:t>
      </w:r>
    </w:p>
    <w:p w:rsidR="00384274" w:rsidRPr="00E67D0C" w:rsidRDefault="00384274" w:rsidP="00384274">
      <w:pPr>
        <w:spacing w:after="0" w:line="240" w:lineRule="auto"/>
        <w:ind w:right="46"/>
        <w:rPr>
          <w:rFonts w:ascii="Times New Roman" w:hAnsi="Times New Roman" w:cs="Times New Roman"/>
          <w:sz w:val="24"/>
          <w:szCs w:val="24"/>
          <w:lang w:val="uk-UA"/>
        </w:rPr>
      </w:pPr>
    </w:p>
    <w:p w:rsidR="00384274" w:rsidRPr="008F1D24" w:rsidRDefault="00384274" w:rsidP="00384274">
      <w:pPr>
        <w:pStyle w:val="a5"/>
        <w:spacing w:after="0"/>
        <w:ind w:left="31" w:hanging="31"/>
        <w:jc w:val="both"/>
        <w:rPr>
          <w:rFonts w:ascii="Times New Roman" w:hAnsi="Times New Roman"/>
          <w:color w:val="000000" w:themeColor="text1"/>
          <w:sz w:val="24"/>
          <w:szCs w:val="24"/>
          <w:lang w:val="uk-UA" w:eastAsia="ru-RU"/>
        </w:rPr>
      </w:pPr>
      <w:r w:rsidRPr="008F1D24">
        <w:rPr>
          <w:rFonts w:ascii="Times New Roman" w:hAnsi="Times New Roman"/>
          <w:b/>
          <w:bCs/>
          <w:sz w:val="24"/>
          <w:szCs w:val="24"/>
          <w:lang w:val="uk-UA"/>
        </w:rPr>
        <w:t>ЗК 1.</w:t>
      </w:r>
      <w:r w:rsidRPr="008F1D24">
        <w:rPr>
          <w:rFonts w:ascii="Times New Roman" w:hAnsi="Times New Roman"/>
          <w:sz w:val="24"/>
          <w:szCs w:val="24"/>
          <w:lang w:val="uk-UA"/>
        </w:rPr>
        <w:t xml:space="preserve"> </w:t>
      </w:r>
      <w:r w:rsidR="003562F5" w:rsidRPr="003562F5">
        <w:rPr>
          <w:rFonts w:ascii="Times New Roman" w:hAnsi="Times New Roman"/>
          <w:sz w:val="24"/>
          <w:szCs w:val="24"/>
          <w:lang w:val="uk-UA"/>
        </w:rPr>
        <w:t>Здатність до абстрактного мислення, аналізу та синтезу.</w:t>
      </w:r>
    </w:p>
    <w:p w:rsidR="00384274" w:rsidRPr="008F1D24" w:rsidRDefault="00384274" w:rsidP="00384274">
      <w:pPr>
        <w:spacing w:after="0"/>
        <w:ind w:left="-15" w:right="46" w:hanging="31"/>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Pr="008F1D24">
        <w:rPr>
          <w:rFonts w:ascii="Times New Roman" w:hAnsi="Times New Roman" w:cs="Times New Roman"/>
          <w:b/>
          <w:bCs/>
          <w:sz w:val="24"/>
          <w:szCs w:val="24"/>
          <w:lang w:val="uk-UA"/>
        </w:rPr>
        <w:t xml:space="preserve">ЗК </w:t>
      </w:r>
      <w:r w:rsidR="003562F5">
        <w:rPr>
          <w:rFonts w:ascii="Times New Roman" w:hAnsi="Times New Roman" w:cs="Times New Roman"/>
          <w:b/>
          <w:bCs/>
          <w:sz w:val="24"/>
          <w:szCs w:val="24"/>
          <w:lang w:val="uk-UA"/>
        </w:rPr>
        <w:t>3</w:t>
      </w:r>
      <w:r w:rsidRPr="008F1D24">
        <w:rPr>
          <w:rFonts w:ascii="Times New Roman" w:hAnsi="Times New Roman" w:cs="Times New Roman"/>
          <w:b/>
          <w:bCs/>
          <w:sz w:val="24"/>
          <w:szCs w:val="24"/>
          <w:lang w:val="uk-UA"/>
        </w:rPr>
        <w:t xml:space="preserve">. </w:t>
      </w:r>
      <w:r w:rsidR="003562F5" w:rsidRPr="003562F5">
        <w:rPr>
          <w:rFonts w:ascii="Times New Roman" w:hAnsi="Times New Roman" w:cs="Times New Roman"/>
          <w:sz w:val="24"/>
          <w:szCs w:val="24"/>
          <w:lang w:val="uk-UA"/>
        </w:rPr>
        <w:t>Здатність спілкуватися іноземною мовою.</w:t>
      </w:r>
    </w:p>
    <w:p w:rsidR="00384274" w:rsidRPr="008F1D24" w:rsidRDefault="00384274" w:rsidP="00D462DF">
      <w:pPr>
        <w:spacing w:after="0"/>
        <w:ind w:left="-15" w:right="46" w:hanging="31"/>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Pr="008F1D24">
        <w:rPr>
          <w:rFonts w:ascii="Times New Roman" w:hAnsi="Times New Roman" w:cs="Times New Roman"/>
          <w:b/>
          <w:bCs/>
          <w:sz w:val="24"/>
          <w:szCs w:val="24"/>
          <w:lang w:val="uk-UA"/>
        </w:rPr>
        <w:t xml:space="preserve">ЗК 5. </w:t>
      </w:r>
      <w:r w:rsidR="00D462DF" w:rsidRPr="00D462DF">
        <w:rPr>
          <w:rFonts w:ascii="Times New Roman" w:hAnsi="Times New Roman" w:cs="Times New Roman"/>
          <w:sz w:val="24"/>
          <w:szCs w:val="24"/>
          <w:lang w:val="uk-UA"/>
        </w:rPr>
        <w:t xml:space="preserve">Здатність до пошуку, оброблення </w:t>
      </w:r>
      <w:proofErr w:type="spellStart"/>
      <w:r w:rsidR="0006152F">
        <w:rPr>
          <w:rFonts w:ascii="Times New Roman" w:hAnsi="Times New Roman" w:cs="Times New Roman"/>
          <w:sz w:val="24"/>
          <w:szCs w:val="24"/>
          <w:lang w:val="uk-UA"/>
        </w:rPr>
        <w:t>т</w:t>
      </w:r>
      <w:r w:rsidR="00D462DF" w:rsidRPr="00D462DF">
        <w:rPr>
          <w:rFonts w:ascii="Times New Roman" w:hAnsi="Times New Roman" w:cs="Times New Roman"/>
          <w:sz w:val="24"/>
          <w:szCs w:val="24"/>
          <w:lang w:val="uk-UA"/>
        </w:rPr>
        <w:t>a</w:t>
      </w:r>
      <w:proofErr w:type="spellEnd"/>
      <w:r w:rsidR="00D462DF" w:rsidRPr="00D462DF">
        <w:rPr>
          <w:rFonts w:ascii="Times New Roman" w:hAnsi="Times New Roman" w:cs="Times New Roman"/>
          <w:sz w:val="24"/>
          <w:szCs w:val="24"/>
          <w:lang w:val="uk-UA"/>
        </w:rPr>
        <w:t xml:space="preserve"> аналізу інформації з різних джерел.</w:t>
      </w:r>
    </w:p>
    <w:p w:rsidR="00384274" w:rsidRPr="0006152F" w:rsidRDefault="00384274" w:rsidP="00384274">
      <w:pPr>
        <w:spacing w:after="0"/>
        <w:ind w:left="31" w:hanging="31"/>
        <w:contextualSpacing/>
        <w:jc w:val="both"/>
        <w:rPr>
          <w:rFonts w:ascii="Times New Roman" w:eastAsia="Calibri" w:hAnsi="Times New Roman" w:cs="Times New Roman"/>
          <w:color w:val="000000" w:themeColor="text1"/>
          <w:sz w:val="24"/>
          <w:szCs w:val="24"/>
          <w:lang w:val="uk-UA"/>
        </w:rPr>
      </w:pPr>
      <w:r w:rsidRPr="008A30CF">
        <w:rPr>
          <w:rFonts w:ascii="Times New Roman" w:hAnsi="Times New Roman" w:cs="Times New Roman"/>
          <w:b/>
          <w:bCs/>
          <w:sz w:val="24"/>
          <w:szCs w:val="24"/>
          <w:lang w:val="uk-UA"/>
        </w:rPr>
        <w:t>ЗК</w:t>
      </w:r>
      <w:r w:rsidRPr="008F1D24">
        <w:rPr>
          <w:rFonts w:ascii="Times New Roman" w:hAnsi="Times New Roman" w:cs="Times New Roman"/>
          <w:b/>
          <w:bCs/>
          <w:sz w:val="24"/>
          <w:szCs w:val="24"/>
          <w:lang w:val="uk-UA"/>
        </w:rPr>
        <w:t xml:space="preserve"> 7. </w:t>
      </w:r>
      <w:r w:rsidR="0006152F" w:rsidRPr="0006152F">
        <w:rPr>
          <w:rFonts w:ascii="Times New Roman" w:hAnsi="Times New Roman" w:cs="Times New Roman"/>
          <w:sz w:val="24"/>
          <w:szCs w:val="24"/>
          <w:lang w:val="uk-UA"/>
        </w:rPr>
        <w:t>Навички міжособистісної взаємодії.</w:t>
      </w:r>
    </w:p>
    <w:p w:rsidR="00384274" w:rsidRPr="00910A16" w:rsidRDefault="00384274" w:rsidP="0006152F">
      <w:pPr>
        <w:pStyle w:val="a5"/>
        <w:spacing w:after="0"/>
        <w:ind w:left="31"/>
        <w:jc w:val="both"/>
        <w:rPr>
          <w:rFonts w:ascii="Times New Roman" w:hAnsi="Times New Roman"/>
          <w:color w:val="000000" w:themeColor="text1"/>
          <w:sz w:val="24"/>
          <w:szCs w:val="24"/>
          <w:lang w:val="uk-UA" w:eastAsia="ru-RU"/>
        </w:rPr>
      </w:pPr>
      <w:r w:rsidRPr="0006152F">
        <w:rPr>
          <w:rFonts w:ascii="Times New Roman" w:hAnsi="Times New Roman"/>
          <w:b/>
          <w:bCs/>
          <w:sz w:val="24"/>
          <w:szCs w:val="24"/>
          <w:lang w:val="uk-UA"/>
        </w:rPr>
        <w:t>ЗК</w:t>
      </w:r>
      <w:r w:rsidRPr="00910A16">
        <w:rPr>
          <w:rFonts w:ascii="Times New Roman" w:hAnsi="Times New Roman"/>
          <w:b/>
          <w:bCs/>
          <w:sz w:val="24"/>
          <w:szCs w:val="24"/>
          <w:lang w:val="uk-UA"/>
        </w:rPr>
        <w:t xml:space="preserve"> </w:t>
      </w:r>
      <w:r w:rsidR="00D462DF">
        <w:rPr>
          <w:rFonts w:ascii="Times New Roman" w:hAnsi="Times New Roman"/>
          <w:b/>
          <w:bCs/>
          <w:sz w:val="24"/>
          <w:szCs w:val="24"/>
          <w:lang w:val="uk-UA"/>
        </w:rPr>
        <w:t>8</w:t>
      </w:r>
      <w:r w:rsidRPr="00910A16">
        <w:rPr>
          <w:rFonts w:ascii="Times New Roman" w:hAnsi="Times New Roman"/>
          <w:b/>
          <w:bCs/>
          <w:sz w:val="24"/>
          <w:szCs w:val="24"/>
          <w:lang w:val="uk-UA"/>
        </w:rPr>
        <w:t xml:space="preserve">. </w:t>
      </w:r>
      <w:r w:rsidR="0006152F" w:rsidRPr="0006152F">
        <w:rPr>
          <w:rFonts w:ascii="Times New Roman" w:hAnsi="Times New Roman"/>
          <w:sz w:val="24"/>
          <w:szCs w:val="24"/>
          <w:lang w:val="uk-UA"/>
        </w:rPr>
        <w:t>Здатність спілкуватися з представниками інших професійних груп різного рівня (з експертами з інших галузей).</w:t>
      </w:r>
    </w:p>
    <w:p w:rsidR="00384274" w:rsidRPr="00E67D0C" w:rsidRDefault="00384274" w:rsidP="00384274">
      <w:pPr>
        <w:spacing w:after="0" w:line="360" w:lineRule="auto"/>
        <w:ind w:right="46"/>
        <w:rPr>
          <w:rFonts w:ascii="Times New Roman" w:hAnsi="Times New Roman" w:cs="Times New Roman"/>
          <w:sz w:val="24"/>
          <w:szCs w:val="24"/>
          <w:lang w:val="uk-UA"/>
        </w:rPr>
      </w:pPr>
    </w:p>
    <w:p w:rsidR="00384274" w:rsidRPr="00E67D0C" w:rsidRDefault="00384274" w:rsidP="00384274">
      <w:pPr>
        <w:spacing w:after="0" w:line="240" w:lineRule="auto"/>
        <w:ind w:firstLine="567"/>
        <w:rPr>
          <w:rFonts w:ascii="Times New Roman" w:hAnsi="Times New Roman" w:cs="Times New Roman"/>
          <w:b/>
          <w:sz w:val="24"/>
          <w:szCs w:val="24"/>
          <w:lang w:val="uk-UA"/>
        </w:rPr>
      </w:pPr>
      <w:r w:rsidRPr="00E67D0C">
        <w:rPr>
          <w:rFonts w:ascii="Times New Roman" w:hAnsi="Times New Roman" w:cs="Times New Roman"/>
          <w:b/>
          <w:sz w:val="24"/>
          <w:szCs w:val="24"/>
          <w:lang w:val="uk-UA"/>
        </w:rPr>
        <w:t>ФАХОВІ КОМПЕТЕНТНОСТІ (ФК)</w:t>
      </w:r>
    </w:p>
    <w:p w:rsidR="00384274" w:rsidRPr="00E67D0C" w:rsidRDefault="00384274" w:rsidP="00384274">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p w:rsidR="00384274" w:rsidRPr="009F54D8" w:rsidRDefault="00384274" w:rsidP="00DC580C">
      <w:pPr>
        <w:spacing w:after="0"/>
        <w:jc w:val="both"/>
        <w:rPr>
          <w:rFonts w:ascii="Times New Roman" w:hAnsi="Times New Roman" w:cs="Times New Roman"/>
          <w:color w:val="000000" w:themeColor="text1"/>
          <w:sz w:val="24"/>
          <w:szCs w:val="24"/>
          <w:lang w:val="uk-UA"/>
        </w:rPr>
      </w:pPr>
      <w:r w:rsidRPr="009F54D8">
        <w:rPr>
          <w:rFonts w:ascii="Times New Roman" w:hAnsi="Times New Roman" w:cs="Times New Roman"/>
          <w:b/>
          <w:color w:val="000000" w:themeColor="text1"/>
          <w:sz w:val="24"/>
          <w:szCs w:val="24"/>
          <w:lang w:val="uk-UA"/>
        </w:rPr>
        <w:t xml:space="preserve">ФК </w:t>
      </w:r>
      <w:r w:rsidR="00B33F98">
        <w:rPr>
          <w:rFonts w:ascii="Times New Roman" w:hAnsi="Times New Roman" w:cs="Times New Roman"/>
          <w:b/>
          <w:color w:val="000000" w:themeColor="text1"/>
          <w:sz w:val="24"/>
          <w:szCs w:val="24"/>
          <w:lang w:val="uk-UA"/>
        </w:rPr>
        <w:t>4</w:t>
      </w:r>
      <w:r w:rsidRPr="009F54D8">
        <w:rPr>
          <w:rFonts w:ascii="Times New Roman" w:hAnsi="Times New Roman" w:cs="Times New Roman"/>
          <w:b/>
          <w:color w:val="000000" w:themeColor="text1"/>
          <w:sz w:val="24"/>
          <w:szCs w:val="24"/>
          <w:lang w:val="uk-UA"/>
        </w:rPr>
        <w:t>.</w:t>
      </w:r>
      <w:r w:rsidRPr="009F54D8">
        <w:rPr>
          <w:rFonts w:ascii="Times New Roman" w:hAnsi="Times New Roman" w:cs="Times New Roman"/>
          <w:color w:val="000000" w:themeColor="text1"/>
          <w:sz w:val="24"/>
          <w:szCs w:val="24"/>
          <w:lang w:val="uk-UA"/>
        </w:rPr>
        <w:t xml:space="preserve"> </w:t>
      </w:r>
      <w:r w:rsidR="00DC580C" w:rsidRPr="00DC580C">
        <w:rPr>
          <w:rFonts w:ascii="Times New Roman" w:hAnsi="Times New Roman" w:cs="Times New Roman"/>
          <w:color w:val="000000" w:themeColor="text1"/>
          <w:sz w:val="24"/>
          <w:szCs w:val="24"/>
          <w:lang w:val="uk-UA"/>
        </w:rPr>
        <w:t xml:space="preserve">Здатність розробляти, </w:t>
      </w:r>
      <w:proofErr w:type="spellStart"/>
      <w:r w:rsidR="00DC580C" w:rsidRPr="00DC580C">
        <w:rPr>
          <w:rFonts w:ascii="Times New Roman" w:hAnsi="Times New Roman" w:cs="Times New Roman"/>
          <w:color w:val="000000" w:themeColor="text1"/>
          <w:sz w:val="24"/>
          <w:szCs w:val="24"/>
          <w:lang w:val="uk-UA"/>
        </w:rPr>
        <w:t>обгрунтовано</w:t>
      </w:r>
      <w:proofErr w:type="spellEnd"/>
      <w:r w:rsidR="00DC580C" w:rsidRPr="00DC580C">
        <w:rPr>
          <w:rFonts w:ascii="Times New Roman" w:hAnsi="Times New Roman" w:cs="Times New Roman"/>
          <w:color w:val="000000" w:themeColor="text1"/>
          <w:sz w:val="24"/>
          <w:szCs w:val="24"/>
          <w:lang w:val="uk-UA"/>
        </w:rPr>
        <w:t xml:space="preserve"> вибирати і</w:t>
      </w:r>
      <w:r w:rsidR="00DC580C">
        <w:rPr>
          <w:rFonts w:ascii="Times New Roman" w:hAnsi="Times New Roman" w:cs="Times New Roman"/>
          <w:color w:val="000000" w:themeColor="text1"/>
          <w:sz w:val="24"/>
          <w:szCs w:val="24"/>
          <w:lang w:val="uk-UA"/>
        </w:rPr>
        <w:t xml:space="preserve"> </w:t>
      </w:r>
      <w:r w:rsidR="00DC580C" w:rsidRPr="00DC580C">
        <w:rPr>
          <w:rFonts w:ascii="Times New Roman" w:hAnsi="Times New Roman" w:cs="Times New Roman"/>
          <w:color w:val="000000" w:themeColor="text1"/>
          <w:sz w:val="24"/>
          <w:szCs w:val="24"/>
          <w:lang w:val="uk-UA"/>
        </w:rPr>
        <w:t>використовувати сучасні методи обробки та аналізу сигналів</w:t>
      </w:r>
      <w:r w:rsidR="00DC580C">
        <w:rPr>
          <w:rFonts w:ascii="Times New Roman" w:hAnsi="Times New Roman" w:cs="Times New Roman"/>
          <w:color w:val="000000" w:themeColor="text1"/>
          <w:sz w:val="24"/>
          <w:szCs w:val="24"/>
          <w:lang w:val="uk-UA"/>
        </w:rPr>
        <w:t xml:space="preserve"> </w:t>
      </w:r>
      <w:r w:rsidR="00DC580C" w:rsidRPr="00DC580C">
        <w:rPr>
          <w:rFonts w:ascii="Times New Roman" w:hAnsi="Times New Roman" w:cs="Times New Roman"/>
          <w:color w:val="000000" w:themeColor="text1"/>
          <w:sz w:val="24"/>
          <w:szCs w:val="24"/>
          <w:lang w:val="uk-UA"/>
        </w:rPr>
        <w:t xml:space="preserve">в </w:t>
      </w:r>
      <w:proofErr w:type="spellStart"/>
      <w:r w:rsidR="00DC580C" w:rsidRPr="00DC580C">
        <w:rPr>
          <w:rFonts w:ascii="Times New Roman" w:hAnsi="Times New Roman" w:cs="Times New Roman"/>
          <w:color w:val="000000" w:themeColor="text1"/>
          <w:sz w:val="24"/>
          <w:szCs w:val="24"/>
          <w:lang w:val="uk-UA"/>
        </w:rPr>
        <w:t>мікро-</w:t>
      </w:r>
      <w:proofErr w:type="spellEnd"/>
      <w:r w:rsidR="00DC580C" w:rsidRPr="00DC580C">
        <w:rPr>
          <w:rFonts w:ascii="Times New Roman" w:hAnsi="Times New Roman" w:cs="Times New Roman"/>
          <w:color w:val="000000" w:themeColor="text1"/>
          <w:sz w:val="24"/>
          <w:szCs w:val="24"/>
          <w:lang w:val="uk-UA"/>
        </w:rPr>
        <w:t xml:space="preserve"> і </w:t>
      </w:r>
      <w:proofErr w:type="spellStart"/>
      <w:r w:rsidR="00DC580C" w:rsidRPr="00DC580C">
        <w:rPr>
          <w:rFonts w:ascii="Times New Roman" w:hAnsi="Times New Roman" w:cs="Times New Roman"/>
          <w:color w:val="000000" w:themeColor="text1"/>
          <w:sz w:val="24"/>
          <w:szCs w:val="24"/>
          <w:lang w:val="uk-UA"/>
        </w:rPr>
        <w:t>наноелектронних</w:t>
      </w:r>
      <w:proofErr w:type="spellEnd"/>
      <w:r w:rsidR="00DC580C" w:rsidRPr="00DC580C">
        <w:rPr>
          <w:rFonts w:ascii="Times New Roman" w:hAnsi="Times New Roman" w:cs="Times New Roman"/>
          <w:color w:val="000000" w:themeColor="text1"/>
          <w:sz w:val="24"/>
          <w:szCs w:val="24"/>
          <w:lang w:val="uk-UA"/>
        </w:rPr>
        <w:t xml:space="preserve"> приладах та системах.</w:t>
      </w:r>
    </w:p>
    <w:p w:rsidR="00384274" w:rsidRPr="009F54D8" w:rsidRDefault="00384274" w:rsidP="00DC580C">
      <w:pPr>
        <w:pStyle w:val="a5"/>
        <w:autoSpaceDE w:val="0"/>
        <w:autoSpaceDN w:val="0"/>
        <w:adjustRightInd w:val="0"/>
        <w:ind w:left="35"/>
        <w:jc w:val="both"/>
        <w:rPr>
          <w:rFonts w:ascii="Times New Roman" w:eastAsia="Times New Roman" w:hAnsi="Times New Roman"/>
          <w:color w:val="000000" w:themeColor="text1"/>
          <w:sz w:val="24"/>
          <w:szCs w:val="24"/>
          <w:lang w:val="uk-UA" w:eastAsia="ru-RU"/>
        </w:rPr>
      </w:pPr>
      <w:r w:rsidRPr="009F54D8">
        <w:rPr>
          <w:rFonts w:ascii="Times New Roman" w:hAnsi="Times New Roman"/>
          <w:b/>
          <w:color w:val="000000"/>
          <w:sz w:val="24"/>
          <w:szCs w:val="24"/>
          <w:lang w:val="uk-UA"/>
        </w:rPr>
        <w:t xml:space="preserve">ФК </w:t>
      </w:r>
      <w:r w:rsidR="00B33F98">
        <w:rPr>
          <w:rFonts w:ascii="Times New Roman" w:hAnsi="Times New Roman"/>
          <w:b/>
          <w:color w:val="000000"/>
          <w:sz w:val="24"/>
          <w:szCs w:val="24"/>
          <w:lang w:val="uk-UA"/>
        </w:rPr>
        <w:t>5</w:t>
      </w:r>
      <w:r w:rsidRPr="009F54D8">
        <w:rPr>
          <w:rFonts w:ascii="Times New Roman" w:hAnsi="Times New Roman"/>
          <w:b/>
          <w:color w:val="000000"/>
          <w:sz w:val="24"/>
          <w:szCs w:val="24"/>
          <w:lang w:val="uk-UA"/>
        </w:rPr>
        <w:t>.</w:t>
      </w:r>
      <w:r w:rsidR="00DC580C">
        <w:rPr>
          <w:rFonts w:ascii="Times New Roman" w:hAnsi="Times New Roman"/>
          <w:b/>
          <w:color w:val="000000"/>
          <w:sz w:val="24"/>
          <w:szCs w:val="24"/>
          <w:lang w:val="uk-UA"/>
        </w:rPr>
        <w:t xml:space="preserve"> </w:t>
      </w:r>
      <w:r w:rsidR="00DC580C" w:rsidRPr="00DC580C">
        <w:rPr>
          <w:rFonts w:ascii="Times New Roman" w:hAnsi="Times New Roman"/>
          <w:bCs/>
          <w:color w:val="000000"/>
          <w:sz w:val="24"/>
          <w:szCs w:val="24"/>
          <w:lang w:val="uk-UA"/>
        </w:rPr>
        <w:t xml:space="preserve">Здатність аргументувати вибір методів розв'язання складних задач і проблем </w:t>
      </w:r>
      <w:proofErr w:type="spellStart"/>
      <w:r w:rsidR="00DC580C" w:rsidRPr="00DC580C">
        <w:rPr>
          <w:rFonts w:ascii="Times New Roman" w:hAnsi="Times New Roman"/>
          <w:bCs/>
          <w:color w:val="000000"/>
          <w:sz w:val="24"/>
          <w:szCs w:val="24"/>
          <w:lang w:val="uk-UA"/>
        </w:rPr>
        <w:t>мікро-</w:t>
      </w:r>
      <w:proofErr w:type="spellEnd"/>
      <w:r w:rsidR="00DC580C" w:rsidRPr="00DC580C">
        <w:rPr>
          <w:rFonts w:ascii="Times New Roman" w:hAnsi="Times New Roman"/>
          <w:bCs/>
          <w:color w:val="000000"/>
          <w:sz w:val="24"/>
          <w:szCs w:val="24"/>
          <w:lang w:val="uk-UA"/>
        </w:rPr>
        <w:t xml:space="preserve"> та </w:t>
      </w:r>
      <w:proofErr w:type="spellStart"/>
      <w:r w:rsidR="00DC580C" w:rsidRPr="00DC580C">
        <w:rPr>
          <w:rFonts w:ascii="Times New Roman" w:hAnsi="Times New Roman"/>
          <w:bCs/>
          <w:color w:val="000000"/>
          <w:sz w:val="24"/>
          <w:szCs w:val="24"/>
          <w:lang w:val="uk-UA"/>
        </w:rPr>
        <w:t>наносистемної</w:t>
      </w:r>
      <w:proofErr w:type="spellEnd"/>
      <w:r w:rsidR="00DC580C" w:rsidRPr="00DC580C">
        <w:rPr>
          <w:rFonts w:ascii="Times New Roman" w:hAnsi="Times New Roman"/>
          <w:bCs/>
          <w:color w:val="000000"/>
          <w:sz w:val="24"/>
          <w:szCs w:val="24"/>
          <w:lang w:val="uk-UA"/>
        </w:rPr>
        <w:t xml:space="preserve"> техніки, критично оцінювати отримані результати та аргументувати прийняті рішення.</w:t>
      </w:r>
      <w:r w:rsidRPr="009F54D8">
        <w:rPr>
          <w:rFonts w:ascii="Times New Roman" w:hAnsi="Times New Roman"/>
          <w:color w:val="000000"/>
          <w:sz w:val="24"/>
          <w:szCs w:val="24"/>
          <w:lang w:val="uk-UA"/>
        </w:rPr>
        <w:t xml:space="preserve"> </w:t>
      </w:r>
    </w:p>
    <w:p w:rsidR="00D71E15" w:rsidRPr="00D71E15" w:rsidRDefault="00384274" w:rsidP="00D71E15">
      <w:pPr>
        <w:pStyle w:val="a5"/>
        <w:autoSpaceDE w:val="0"/>
        <w:autoSpaceDN w:val="0"/>
        <w:adjustRightInd w:val="0"/>
        <w:ind w:left="35"/>
        <w:jc w:val="both"/>
        <w:rPr>
          <w:rFonts w:ascii="Times New Roman" w:hAnsi="Times New Roman"/>
          <w:color w:val="000000" w:themeColor="text1"/>
          <w:sz w:val="24"/>
          <w:szCs w:val="24"/>
          <w:lang w:val="uk-UA"/>
        </w:rPr>
      </w:pPr>
      <w:r w:rsidRPr="009F54D8">
        <w:rPr>
          <w:rFonts w:ascii="Times New Roman" w:hAnsi="Times New Roman"/>
          <w:b/>
          <w:color w:val="000000" w:themeColor="text1"/>
          <w:sz w:val="24"/>
          <w:szCs w:val="24"/>
          <w:lang w:val="uk-UA"/>
        </w:rPr>
        <w:t xml:space="preserve">ФК </w:t>
      </w:r>
      <w:r w:rsidR="00B33F98">
        <w:rPr>
          <w:rFonts w:ascii="Times New Roman" w:hAnsi="Times New Roman"/>
          <w:b/>
          <w:color w:val="000000" w:themeColor="text1"/>
          <w:sz w:val="24"/>
          <w:szCs w:val="24"/>
          <w:lang w:val="uk-UA"/>
        </w:rPr>
        <w:t>6</w:t>
      </w:r>
      <w:r w:rsidRPr="009F54D8">
        <w:rPr>
          <w:rFonts w:ascii="Times New Roman" w:hAnsi="Times New Roman"/>
          <w:b/>
          <w:color w:val="000000" w:themeColor="text1"/>
          <w:sz w:val="24"/>
          <w:szCs w:val="24"/>
          <w:lang w:val="uk-UA"/>
        </w:rPr>
        <w:t>.</w:t>
      </w:r>
      <w:r w:rsidRPr="009F54D8">
        <w:rPr>
          <w:rFonts w:ascii="Times New Roman" w:hAnsi="Times New Roman"/>
          <w:color w:val="000000" w:themeColor="text1"/>
          <w:sz w:val="24"/>
          <w:szCs w:val="24"/>
          <w:lang w:val="uk-UA"/>
        </w:rPr>
        <w:t xml:space="preserve"> </w:t>
      </w:r>
      <w:r w:rsidR="00D71E15" w:rsidRPr="00D71E15">
        <w:rPr>
          <w:rFonts w:ascii="Times New Roman" w:hAnsi="Times New Roman"/>
          <w:color w:val="000000" w:themeColor="text1"/>
          <w:sz w:val="24"/>
          <w:szCs w:val="24"/>
          <w:lang w:val="uk-UA"/>
        </w:rPr>
        <w:t>Здатність користуватися сучасними системами пошуку</w:t>
      </w:r>
      <w:r w:rsidR="00D71E15">
        <w:rPr>
          <w:rFonts w:ascii="Times New Roman" w:hAnsi="Times New Roman"/>
          <w:color w:val="000000" w:themeColor="text1"/>
          <w:sz w:val="24"/>
          <w:szCs w:val="24"/>
          <w:lang w:val="uk-UA"/>
        </w:rPr>
        <w:t xml:space="preserve"> </w:t>
      </w:r>
      <w:r w:rsidR="00D71E15" w:rsidRPr="00D71E15">
        <w:rPr>
          <w:rFonts w:ascii="Times New Roman" w:hAnsi="Times New Roman"/>
          <w:color w:val="000000" w:themeColor="text1"/>
          <w:sz w:val="24"/>
          <w:szCs w:val="24"/>
          <w:lang w:val="uk-UA"/>
        </w:rPr>
        <w:t>та аналізу науково-технічної інформації, проводити</w:t>
      </w:r>
      <w:r w:rsidR="00D71E15">
        <w:rPr>
          <w:rFonts w:ascii="Times New Roman" w:hAnsi="Times New Roman"/>
          <w:color w:val="000000" w:themeColor="text1"/>
          <w:sz w:val="24"/>
          <w:szCs w:val="24"/>
          <w:lang w:val="uk-UA"/>
        </w:rPr>
        <w:t xml:space="preserve"> </w:t>
      </w:r>
      <w:r w:rsidR="00D71E15" w:rsidRPr="00D71E15">
        <w:rPr>
          <w:rFonts w:ascii="Times New Roman" w:hAnsi="Times New Roman"/>
          <w:color w:val="000000" w:themeColor="text1"/>
          <w:sz w:val="24"/>
          <w:szCs w:val="24"/>
          <w:lang w:val="uk-UA"/>
        </w:rPr>
        <w:t>патентний пошук і дослідження та здійснювати захист</w:t>
      </w:r>
    </w:p>
    <w:p w:rsidR="00384274" w:rsidRPr="009F54D8" w:rsidRDefault="00D71E15" w:rsidP="00D71E15">
      <w:pPr>
        <w:pStyle w:val="a5"/>
        <w:autoSpaceDE w:val="0"/>
        <w:autoSpaceDN w:val="0"/>
        <w:adjustRightInd w:val="0"/>
        <w:ind w:left="35"/>
        <w:jc w:val="both"/>
        <w:rPr>
          <w:rFonts w:ascii="Times New Roman" w:hAnsi="Times New Roman"/>
          <w:color w:val="000000" w:themeColor="text1"/>
          <w:sz w:val="24"/>
          <w:szCs w:val="24"/>
          <w:lang w:val="uk-UA"/>
        </w:rPr>
      </w:pPr>
      <w:r w:rsidRPr="00D71E15">
        <w:rPr>
          <w:rFonts w:ascii="Times New Roman" w:hAnsi="Times New Roman"/>
          <w:color w:val="000000" w:themeColor="text1"/>
          <w:sz w:val="24"/>
          <w:szCs w:val="24"/>
          <w:lang w:val="uk-UA"/>
        </w:rPr>
        <w:t>інтелектуальної власності.</w:t>
      </w:r>
    </w:p>
    <w:p w:rsidR="00384274" w:rsidRDefault="00384274" w:rsidP="00484414">
      <w:pPr>
        <w:pStyle w:val="a5"/>
        <w:autoSpaceDE w:val="0"/>
        <w:autoSpaceDN w:val="0"/>
        <w:adjustRightInd w:val="0"/>
        <w:ind w:left="35"/>
        <w:jc w:val="both"/>
        <w:rPr>
          <w:rFonts w:ascii="Times New Roman" w:hAnsi="Times New Roman"/>
          <w:sz w:val="24"/>
          <w:szCs w:val="24"/>
          <w:lang w:val="uk-UA"/>
        </w:rPr>
      </w:pPr>
      <w:r w:rsidRPr="009F54D8">
        <w:rPr>
          <w:rFonts w:ascii="Times New Roman" w:hAnsi="Times New Roman"/>
          <w:b/>
          <w:sz w:val="24"/>
          <w:szCs w:val="24"/>
          <w:lang w:val="uk-UA"/>
        </w:rPr>
        <w:t xml:space="preserve">ФК </w:t>
      </w:r>
      <w:r w:rsidR="00B33F98">
        <w:rPr>
          <w:rFonts w:ascii="Times New Roman" w:hAnsi="Times New Roman"/>
          <w:b/>
          <w:sz w:val="24"/>
          <w:szCs w:val="24"/>
          <w:lang w:val="uk-UA"/>
        </w:rPr>
        <w:t>7</w:t>
      </w:r>
      <w:r w:rsidRPr="009F54D8">
        <w:rPr>
          <w:rFonts w:ascii="Times New Roman" w:hAnsi="Times New Roman"/>
          <w:b/>
          <w:sz w:val="24"/>
          <w:szCs w:val="24"/>
          <w:lang w:val="uk-UA"/>
        </w:rPr>
        <w:t>.</w:t>
      </w:r>
      <w:r w:rsidRPr="009F54D8">
        <w:rPr>
          <w:rFonts w:ascii="Times New Roman" w:hAnsi="Times New Roman"/>
          <w:sz w:val="24"/>
          <w:szCs w:val="24"/>
          <w:lang w:val="uk-UA"/>
        </w:rPr>
        <w:t xml:space="preserve"> </w:t>
      </w:r>
      <w:r w:rsidR="00484414" w:rsidRPr="00484414">
        <w:rPr>
          <w:rFonts w:ascii="Times New Roman" w:hAnsi="Times New Roman"/>
          <w:sz w:val="24"/>
          <w:szCs w:val="24"/>
          <w:lang w:val="uk-UA"/>
        </w:rPr>
        <w:t>Здатність розробляти і реалізовувати наукові та/або</w:t>
      </w:r>
      <w:r w:rsidR="00484414">
        <w:rPr>
          <w:rFonts w:ascii="Times New Roman" w:hAnsi="Times New Roman"/>
          <w:sz w:val="24"/>
          <w:szCs w:val="24"/>
          <w:lang w:val="uk-UA"/>
        </w:rPr>
        <w:t xml:space="preserve"> </w:t>
      </w:r>
      <w:r w:rsidR="00484414" w:rsidRPr="00484414">
        <w:rPr>
          <w:rFonts w:ascii="Times New Roman" w:hAnsi="Times New Roman"/>
          <w:sz w:val="24"/>
          <w:szCs w:val="24"/>
          <w:lang w:val="uk-UA"/>
        </w:rPr>
        <w:t xml:space="preserve">інноваційні проекти у сфері </w:t>
      </w:r>
      <w:proofErr w:type="spellStart"/>
      <w:r w:rsidR="00484414" w:rsidRPr="00484414">
        <w:rPr>
          <w:rFonts w:ascii="Times New Roman" w:hAnsi="Times New Roman"/>
          <w:sz w:val="24"/>
          <w:szCs w:val="24"/>
          <w:lang w:val="uk-UA"/>
        </w:rPr>
        <w:t>мікро-</w:t>
      </w:r>
      <w:proofErr w:type="spellEnd"/>
      <w:r w:rsidR="00484414" w:rsidRPr="00484414">
        <w:rPr>
          <w:rFonts w:ascii="Times New Roman" w:hAnsi="Times New Roman"/>
          <w:sz w:val="24"/>
          <w:szCs w:val="24"/>
          <w:lang w:val="uk-UA"/>
        </w:rPr>
        <w:t xml:space="preserve"> та </w:t>
      </w:r>
      <w:proofErr w:type="spellStart"/>
      <w:r w:rsidR="00484414" w:rsidRPr="00484414">
        <w:rPr>
          <w:rFonts w:ascii="Times New Roman" w:hAnsi="Times New Roman"/>
          <w:sz w:val="24"/>
          <w:szCs w:val="24"/>
          <w:lang w:val="uk-UA"/>
        </w:rPr>
        <w:t>наносистемної</w:t>
      </w:r>
      <w:proofErr w:type="spellEnd"/>
      <w:r w:rsidR="00484414" w:rsidRPr="00484414">
        <w:rPr>
          <w:rFonts w:ascii="Times New Roman" w:hAnsi="Times New Roman"/>
          <w:sz w:val="24"/>
          <w:szCs w:val="24"/>
          <w:lang w:val="uk-UA"/>
        </w:rPr>
        <w:t xml:space="preserve"> техніки,</w:t>
      </w:r>
      <w:r w:rsidR="00484414">
        <w:rPr>
          <w:rFonts w:ascii="Times New Roman" w:hAnsi="Times New Roman"/>
          <w:sz w:val="24"/>
          <w:szCs w:val="24"/>
          <w:lang w:val="uk-UA"/>
        </w:rPr>
        <w:t xml:space="preserve"> </w:t>
      </w:r>
      <w:r w:rsidR="00484414" w:rsidRPr="00484414">
        <w:rPr>
          <w:rFonts w:ascii="Times New Roman" w:hAnsi="Times New Roman"/>
          <w:sz w:val="24"/>
          <w:szCs w:val="24"/>
          <w:lang w:val="uk-UA"/>
        </w:rPr>
        <w:t>а також дотичні до неї міждисциплінарні проекти</w:t>
      </w:r>
      <w:r w:rsidR="00484414">
        <w:rPr>
          <w:rFonts w:ascii="Times New Roman" w:hAnsi="Times New Roman"/>
          <w:sz w:val="24"/>
          <w:szCs w:val="24"/>
          <w:lang w:val="uk-UA"/>
        </w:rPr>
        <w:t>.</w:t>
      </w:r>
    </w:p>
    <w:p w:rsidR="00B33F98" w:rsidRDefault="00B33F98" w:rsidP="00384274">
      <w:pPr>
        <w:pStyle w:val="a5"/>
        <w:autoSpaceDE w:val="0"/>
        <w:autoSpaceDN w:val="0"/>
        <w:adjustRightInd w:val="0"/>
        <w:ind w:left="35"/>
        <w:jc w:val="both"/>
        <w:rPr>
          <w:rFonts w:ascii="Times New Roman" w:hAnsi="Times New Roman"/>
          <w:color w:val="000000" w:themeColor="text1"/>
          <w:sz w:val="24"/>
          <w:szCs w:val="24"/>
          <w:lang w:val="uk-UA"/>
        </w:rPr>
      </w:pPr>
    </w:p>
    <w:p w:rsidR="00B33F98" w:rsidRDefault="00B33F98" w:rsidP="00384274">
      <w:pPr>
        <w:pStyle w:val="a5"/>
        <w:autoSpaceDE w:val="0"/>
        <w:autoSpaceDN w:val="0"/>
        <w:adjustRightInd w:val="0"/>
        <w:ind w:left="35"/>
        <w:jc w:val="both"/>
        <w:rPr>
          <w:rFonts w:ascii="Times New Roman" w:hAnsi="Times New Roman"/>
          <w:color w:val="000000" w:themeColor="text1"/>
          <w:sz w:val="24"/>
          <w:szCs w:val="24"/>
          <w:lang w:val="uk-UA"/>
        </w:rPr>
      </w:pPr>
    </w:p>
    <w:p w:rsidR="00B33F98" w:rsidRPr="009F54D8" w:rsidRDefault="00B33F98" w:rsidP="00384274">
      <w:pPr>
        <w:pStyle w:val="a5"/>
        <w:autoSpaceDE w:val="0"/>
        <w:autoSpaceDN w:val="0"/>
        <w:adjustRightInd w:val="0"/>
        <w:ind w:left="35"/>
        <w:jc w:val="both"/>
        <w:rPr>
          <w:rFonts w:ascii="Times New Roman" w:hAnsi="Times New Roman"/>
          <w:color w:val="000000" w:themeColor="text1"/>
          <w:sz w:val="24"/>
          <w:szCs w:val="24"/>
          <w:lang w:val="uk-UA"/>
        </w:rPr>
      </w:pPr>
    </w:p>
    <w:p w:rsidR="00384274" w:rsidRPr="00A22515" w:rsidRDefault="00384274" w:rsidP="00384274">
      <w:pPr>
        <w:pStyle w:val="a5"/>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384274" w:rsidRPr="00E67D0C" w:rsidRDefault="00384274" w:rsidP="00384274">
      <w:pPr>
        <w:pStyle w:val="a5"/>
        <w:spacing w:after="0" w:line="240" w:lineRule="auto"/>
        <w:ind w:left="240" w:right="64"/>
        <w:rPr>
          <w:rFonts w:ascii="Times New Roman" w:hAnsi="Times New Roman"/>
          <w:sz w:val="24"/>
          <w:szCs w:val="24"/>
          <w:lang w:val="uk-UA"/>
        </w:rPr>
      </w:pPr>
    </w:p>
    <w:p w:rsidR="00384274" w:rsidRDefault="00384274" w:rsidP="00384274">
      <w:pPr>
        <w:spacing w:after="24"/>
        <w:ind w:firstLine="567"/>
        <w:jc w:val="both"/>
        <w:rPr>
          <w:rFonts w:ascii="Times New Roman" w:hAnsi="Times New Roman" w:cs="Times New Roman"/>
          <w:sz w:val="24"/>
          <w:szCs w:val="24"/>
          <w:lang w:val="uk-UA"/>
        </w:rPr>
      </w:pPr>
      <w:r w:rsidRPr="00853503">
        <w:rPr>
          <w:rFonts w:ascii="Times New Roman" w:hAnsi="Times New Roman"/>
          <w:sz w:val="24"/>
          <w:szCs w:val="24"/>
          <w:lang w:val="uk-UA"/>
        </w:rPr>
        <w:t xml:space="preserve">Передумовами вивчення навчальної дисципліни </w:t>
      </w:r>
      <w:r w:rsidRPr="00853503">
        <w:rPr>
          <w:rFonts w:ascii="Times New Roman" w:hAnsi="Times New Roman"/>
          <w:b/>
          <w:bCs/>
          <w:sz w:val="24"/>
          <w:szCs w:val="24"/>
          <w:lang w:val="uk-UA"/>
        </w:rPr>
        <w:t>«</w:t>
      </w:r>
      <w:r w:rsidRPr="00853503">
        <w:rPr>
          <w:rFonts w:ascii="Times New Roman" w:hAnsi="Times New Roman"/>
          <w:b/>
          <w:sz w:val="24"/>
          <w:szCs w:val="24"/>
          <w:lang w:val="uk-UA"/>
        </w:rPr>
        <w:t xml:space="preserve">Іноземна мова </w:t>
      </w:r>
      <w:r w:rsidR="00082050">
        <w:rPr>
          <w:rFonts w:ascii="Times New Roman" w:hAnsi="Times New Roman"/>
          <w:b/>
          <w:sz w:val="24"/>
          <w:szCs w:val="24"/>
          <w:lang w:val="uk-UA"/>
        </w:rPr>
        <w:t>для</w:t>
      </w:r>
      <w:r w:rsidRPr="00853503">
        <w:rPr>
          <w:rFonts w:ascii="Times New Roman" w:hAnsi="Times New Roman"/>
          <w:b/>
          <w:sz w:val="24"/>
          <w:szCs w:val="24"/>
          <w:lang w:val="uk-UA"/>
        </w:rPr>
        <w:t xml:space="preserve"> професійн</w:t>
      </w:r>
      <w:r w:rsidR="00082050">
        <w:rPr>
          <w:rFonts w:ascii="Times New Roman" w:hAnsi="Times New Roman"/>
          <w:b/>
          <w:sz w:val="24"/>
          <w:szCs w:val="24"/>
          <w:lang w:val="uk-UA"/>
        </w:rPr>
        <w:t>ої</w:t>
      </w:r>
      <w:r w:rsidRPr="00853503">
        <w:rPr>
          <w:rFonts w:ascii="Times New Roman" w:hAnsi="Times New Roman"/>
          <w:b/>
          <w:sz w:val="24"/>
          <w:szCs w:val="24"/>
          <w:lang w:val="uk-UA"/>
        </w:rPr>
        <w:t xml:space="preserve"> </w:t>
      </w:r>
      <w:r w:rsidR="00082050">
        <w:rPr>
          <w:rFonts w:ascii="Times New Roman" w:hAnsi="Times New Roman"/>
          <w:b/>
          <w:sz w:val="24"/>
          <w:szCs w:val="24"/>
          <w:lang w:val="uk-UA"/>
        </w:rPr>
        <w:t>діяльності</w:t>
      </w:r>
      <w:r w:rsidRPr="00853503">
        <w:rPr>
          <w:rFonts w:ascii="Times New Roman" w:hAnsi="Times New Roman"/>
          <w:sz w:val="24"/>
          <w:szCs w:val="24"/>
          <w:lang w:val="uk-UA"/>
        </w:rPr>
        <w:t>» є опанування таких навчальних дисциплін (НД) освітньої програми (ОП)</w:t>
      </w:r>
      <w:r w:rsidRPr="000342B7">
        <w:rPr>
          <w:rFonts w:ascii="Times New Roman" w:hAnsi="Times New Roman"/>
          <w:sz w:val="24"/>
          <w:szCs w:val="24"/>
          <w:lang w:val="uk-UA"/>
        </w:rPr>
        <w:t xml:space="preserve">  </w:t>
      </w:r>
      <w:r w:rsidRPr="00222ACA">
        <w:rPr>
          <w:rFonts w:ascii="Times New Roman" w:hAnsi="Times New Roman"/>
          <w:b/>
          <w:bCs/>
          <w:sz w:val="24"/>
          <w:szCs w:val="24"/>
          <w:lang w:val="uk-UA"/>
        </w:rPr>
        <w:t>«</w:t>
      </w:r>
      <w:proofErr w:type="spellStart"/>
      <w:r w:rsidR="00500BF2">
        <w:rPr>
          <w:rFonts w:ascii="Times New Roman" w:hAnsi="Times New Roman" w:cs="Times New Roman"/>
          <w:b/>
          <w:bCs/>
          <w:sz w:val="24"/>
          <w:szCs w:val="24"/>
          <w:lang w:val="uk-UA"/>
        </w:rPr>
        <w:t>Мікро</w:t>
      </w:r>
      <w:proofErr w:type="spellEnd"/>
      <w:r w:rsidR="00500BF2">
        <w:rPr>
          <w:rFonts w:ascii="Times New Roman" w:hAnsi="Times New Roman" w:cs="Times New Roman"/>
          <w:b/>
          <w:bCs/>
          <w:sz w:val="24"/>
          <w:szCs w:val="24"/>
          <w:lang w:val="uk-UA"/>
        </w:rPr>
        <w:t xml:space="preserve"> та </w:t>
      </w:r>
      <w:proofErr w:type="spellStart"/>
      <w:r w:rsidR="00500BF2">
        <w:rPr>
          <w:rFonts w:ascii="Times New Roman" w:hAnsi="Times New Roman" w:cs="Times New Roman"/>
          <w:b/>
          <w:bCs/>
          <w:sz w:val="24"/>
          <w:szCs w:val="24"/>
          <w:lang w:val="uk-UA"/>
        </w:rPr>
        <w:t>нано</w:t>
      </w:r>
      <w:r w:rsidR="00082050" w:rsidRPr="00222ACA">
        <w:rPr>
          <w:rFonts w:ascii="Times New Roman" w:hAnsi="Times New Roman" w:cs="Times New Roman"/>
          <w:b/>
          <w:bCs/>
          <w:sz w:val="24"/>
          <w:szCs w:val="24"/>
          <w:lang w:val="uk-UA"/>
        </w:rPr>
        <w:t>електроніка</w:t>
      </w:r>
      <w:proofErr w:type="spellEnd"/>
      <w:r w:rsidRPr="00222ACA">
        <w:rPr>
          <w:rFonts w:ascii="Times New Roman" w:hAnsi="Times New Roman" w:cs="Times New Roman"/>
          <w:b/>
          <w:bCs/>
          <w:sz w:val="24"/>
          <w:szCs w:val="24"/>
          <w:lang w:val="uk-UA"/>
        </w:rPr>
        <w:t>»</w:t>
      </w:r>
      <w:r w:rsidRPr="00FE7562">
        <w:rPr>
          <w:rFonts w:ascii="Times New Roman" w:hAnsi="Times New Roman" w:cs="Times New Roman"/>
          <w:b/>
          <w:bCs/>
          <w:sz w:val="24"/>
          <w:szCs w:val="24"/>
          <w:lang w:val="uk-UA"/>
        </w:rPr>
        <w:t xml:space="preserve"> першого рівня вищої освіти</w:t>
      </w:r>
      <w:r w:rsidRPr="00C3472E">
        <w:rPr>
          <w:rFonts w:ascii="Times New Roman" w:hAnsi="Times New Roman" w:cs="Times New Roman"/>
          <w:sz w:val="24"/>
          <w:szCs w:val="24"/>
          <w:lang w:val="uk-UA"/>
        </w:rPr>
        <w:t>:</w:t>
      </w:r>
    </w:p>
    <w:p w:rsidR="00384274" w:rsidRDefault="00384274" w:rsidP="00384274">
      <w:pPr>
        <w:spacing w:after="24"/>
        <w:ind w:right="630"/>
        <w:rPr>
          <w:rFonts w:ascii="Times New Roman" w:hAnsi="Times New Roman" w:cs="Times New Roman"/>
          <w:sz w:val="24"/>
          <w:szCs w:val="24"/>
          <w:lang w:val="uk-UA"/>
        </w:rPr>
      </w:pPr>
    </w:p>
    <w:p w:rsidR="00384274" w:rsidRDefault="00384274" w:rsidP="00384274">
      <w:pPr>
        <w:spacing w:after="24"/>
        <w:ind w:right="630" w:firstLine="567"/>
        <w:rPr>
          <w:rFonts w:ascii="Times New Roman" w:hAnsi="Times New Roman"/>
          <w:sz w:val="24"/>
          <w:szCs w:val="24"/>
          <w:lang w:val="uk-UA"/>
        </w:rPr>
      </w:pPr>
      <w:r>
        <w:rPr>
          <w:rFonts w:ascii="Times New Roman" w:hAnsi="Times New Roman"/>
          <w:b/>
          <w:bCs/>
          <w:sz w:val="24"/>
          <w:szCs w:val="24"/>
          <w:lang w:val="uk-UA"/>
        </w:rPr>
        <w:t>НД</w:t>
      </w:r>
      <w:r w:rsidRPr="000342B7">
        <w:rPr>
          <w:rFonts w:ascii="Times New Roman" w:hAnsi="Times New Roman"/>
          <w:sz w:val="24"/>
          <w:szCs w:val="24"/>
          <w:lang w:val="uk-UA"/>
        </w:rPr>
        <w:t xml:space="preserve">  </w:t>
      </w:r>
      <w:r>
        <w:rPr>
          <w:rFonts w:ascii="Times New Roman" w:hAnsi="Times New Roman"/>
          <w:sz w:val="24"/>
          <w:szCs w:val="24"/>
          <w:lang w:val="uk-UA"/>
        </w:rPr>
        <w:t>Іноземна мова</w:t>
      </w:r>
    </w:p>
    <w:p w:rsidR="00384274" w:rsidRPr="000342B7" w:rsidRDefault="00384274" w:rsidP="00384274">
      <w:pPr>
        <w:pStyle w:val="TableParagraph"/>
        <w:spacing w:line="276" w:lineRule="auto"/>
        <w:ind w:left="105"/>
        <w:jc w:val="both"/>
        <w:rPr>
          <w:sz w:val="24"/>
          <w:szCs w:val="24"/>
        </w:rPr>
      </w:pPr>
      <w:r>
        <w:rPr>
          <w:b/>
          <w:bCs/>
          <w:sz w:val="24"/>
          <w:szCs w:val="24"/>
        </w:rPr>
        <w:t xml:space="preserve">        </w:t>
      </w:r>
      <w:r w:rsidRPr="000342B7">
        <w:rPr>
          <w:b/>
          <w:bCs/>
          <w:sz w:val="24"/>
          <w:szCs w:val="24"/>
        </w:rPr>
        <w:t>НД</w:t>
      </w:r>
      <w:r>
        <w:rPr>
          <w:b/>
          <w:bCs/>
          <w:sz w:val="24"/>
          <w:szCs w:val="24"/>
        </w:rPr>
        <w:t xml:space="preserve">  </w:t>
      </w:r>
      <w:r w:rsidR="00500BF2">
        <w:rPr>
          <w:sz w:val="24"/>
          <w:szCs w:val="24"/>
        </w:rPr>
        <w:t>Вступ до програмування</w:t>
      </w:r>
    </w:p>
    <w:p w:rsidR="00384274" w:rsidRPr="00500BF2" w:rsidRDefault="00384274" w:rsidP="00384274">
      <w:pPr>
        <w:spacing w:after="24"/>
        <w:ind w:right="630" w:firstLine="567"/>
        <w:jc w:val="both"/>
        <w:rPr>
          <w:rFonts w:ascii="Times New Roman" w:hAnsi="Times New Roman" w:cs="Times New Roman"/>
          <w:sz w:val="24"/>
          <w:szCs w:val="24"/>
          <w:lang w:val="uk-UA"/>
        </w:rPr>
      </w:pPr>
      <w:r w:rsidRPr="00B23FA8">
        <w:rPr>
          <w:rFonts w:ascii="Times New Roman" w:hAnsi="Times New Roman"/>
          <w:b/>
          <w:bCs/>
          <w:sz w:val="24"/>
          <w:szCs w:val="24"/>
          <w:lang w:val="uk-UA"/>
        </w:rPr>
        <w:t xml:space="preserve">НД  </w:t>
      </w:r>
      <w:r w:rsidR="00500BF2">
        <w:rPr>
          <w:rFonts w:ascii="Times New Roman" w:hAnsi="Times New Roman" w:cs="Times New Roman"/>
          <w:color w:val="000000" w:themeColor="text1"/>
          <w:sz w:val="24"/>
          <w:szCs w:val="24"/>
          <w:lang w:val="uk-UA"/>
        </w:rPr>
        <w:t>Електронні системи</w:t>
      </w:r>
    </w:p>
    <w:p w:rsidR="00384274" w:rsidRPr="00500BF2" w:rsidRDefault="00384274" w:rsidP="00384274">
      <w:pPr>
        <w:spacing w:after="24"/>
        <w:ind w:right="630" w:firstLine="567"/>
        <w:rPr>
          <w:rFonts w:ascii="Times New Roman" w:hAnsi="Times New Roman" w:cs="Times New Roman"/>
          <w:sz w:val="24"/>
          <w:szCs w:val="24"/>
          <w:lang w:val="uk-UA"/>
        </w:rPr>
      </w:pPr>
      <w:r w:rsidRPr="007B39E6">
        <w:rPr>
          <w:rFonts w:ascii="Times New Roman" w:hAnsi="Times New Roman" w:cs="Times New Roman"/>
          <w:b/>
          <w:bCs/>
          <w:sz w:val="24"/>
          <w:szCs w:val="24"/>
          <w:lang w:val="uk-UA"/>
        </w:rPr>
        <w:t xml:space="preserve">НД  </w:t>
      </w:r>
      <w:r w:rsidRPr="007B39E6">
        <w:rPr>
          <w:rFonts w:ascii="Times New Roman" w:hAnsi="Times New Roman" w:cs="Times New Roman"/>
          <w:color w:val="000000" w:themeColor="text1"/>
          <w:sz w:val="24"/>
          <w:szCs w:val="24"/>
        </w:rPr>
        <w:t>М</w:t>
      </w:r>
      <w:proofErr w:type="spellStart"/>
      <w:r w:rsidR="00500BF2">
        <w:rPr>
          <w:rFonts w:ascii="Times New Roman" w:hAnsi="Times New Roman" w:cs="Times New Roman"/>
          <w:color w:val="000000" w:themeColor="text1"/>
          <w:sz w:val="24"/>
          <w:szCs w:val="24"/>
          <w:lang w:val="uk-UA"/>
        </w:rPr>
        <w:t>оделювання</w:t>
      </w:r>
      <w:proofErr w:type="spellEnd"/>
      <w:r w:rsidR="00500BF2">
        <w:rPr>
          <w:rFonts w:ascii="Times New Roman" w:hAnsi="Times New Roman" w:cs="Times New Roman"/>
          <w:color w:val="000000" w:themeColor="text1"/>
          <w:sz w:val="24"/>
          <w:szCs w:val="24"/>
          <w:lang w:val="uk-UA"/>
        </w:rPr>
        <w:t xml:space="preserve"> в електроніці</w:t>
      </w:r>
    </w:p>
    <w:p w:rsidR="00384274" w:rsidRPr="00500BF2" w:rsidRDefault="00384274" w:rsidP="00384274">
      <w:pPr>
        <w:spacing w:after="24"/>
        <w:ind w:right="630" w:firstLine="567"/>
        <w:rPr>
          <w:rFonts w:ascii="Times New Roman" w:hAnsi="Times New Roman" w:cs="Times New Roman"/>
          <w:sz w:val="24"/>
          <w:szCs w:val="24"/>
          <w:lang w:val="uk-UA"/>
        </w:rPr>
      </w:pPr>
      <w:r w:rsidRPr="007B39E6">
        <w:rPr>
          <w:rFonts w:ascii="Times New Roman" w:hAnsi="Times New Roman" w:cs="Times New Roman"/>
          <w:b/>
          <w:bCs/>
          <w:sz w:val="24"/>
          <w:szCs w:val="24"/>
          <w:lang w:val="uk-UA"/>
        </w:rPr>
        <w:t xml:space="preserve">НД  </w:t>
      </w:r>
      <w:r w:rsidR="00500BF2">
        <w:rPr>
          <w:rFonts w:ascii="Times New Roman" w:hAnsi="Times New Roman" w:cs="Times New Roman"/>
          <w:sz w:val="24"/>
          <w:szCs w:val="24"/>
          <w:lang w:val="uk-UA"/>
        </w:rPr>
        <w:t>Цифрова схемотехніка</w:t>
      </w:r>
    </w:p>
    <w:p w:rsidR="00384274" w:rsidRPr="00E67D0C" w:rsidRDefault="00384274" w:rsidP="00384274">
      <w:pPr>
        <w:pStyle w:val="a4"/>
        <w:spacing w:before="0" w:beforeAutospacing="0" w:after="0" w:afterAutospacing="0" w:line="276" w:lineRule="auto"/>
        <w:jc w:val="both"/>
      </w:pPr>
    </w:p>
    <w:p w:rsidR="00384274" w:rsidRPr="00E67D0C" w:rsidRDefault="00384274" w:rsidP="00384274">
      <w:pPr>
        <w:pStyle w:val="a4"/>
        <w:numPr>
          <w:ilvl w:val="0"/>
          <w:numId w:val="1"/>
        </w:numPr>
        <w:spacing w:before="0" w:beforeAutospacing="0" w:after="0" w:afterAutospacing="0"/>
        <w:jc w:val="center"/>
      </w:pPr>
      <w:bookmarkStart w:id="0" w:name="_Hlk173341133"/>
      <w:r w:rsidRPr="00E67D0C">
        <w:rPr>
          <w:b/>
        </w:rPr>
        <w:t xml:space="preserve">ОЧІКУВАНІ РЕЗУЛЬТАТИ НАВЧАННЯ </w:t>
      </w:r>
    </w:p>
    <w:p w:rsidR="00384274" w:rsidRPr="00E67D0C" w:rsidRDefault="00384274" w:rsidP="00384274">
      <w:pPr>
        <w:pStyle w:val="a4"/>
        <w:spacing w:before="0" w:beforeAutospacing="0" w:after="0" w:afterAutospacing="0"/>
        <w:ind w:left="240"/>
      </w:pPr>
    </w:p>
    <w:p w:rsidR="00384274" w:rsidRPr="00E67D0C" w:rsidRDefault="00384274" w:rsidP="00384274">
      <w:pPr>
        <w:spacing w:after="0"/>
        <w:ind w:left="28" w:firstLine="539"/>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4855A9">
        <w:rPr>
          <w:rFonts w:ascii="Times New Roman" w:hAnsi="Times New Roman" w:cs="Times New Roman"/>
          <w:b/>
          <w:bCs/>
          <w:sz w:val="24"/>
          <w:szCs w:val="24"/>
          <w:lang w:val="uk-UA"/>
        </w:rPr>
        <w:t>«</w:t>
      </w:r>
      <w:r w:rsidR="002734CC" w:rsidRPr="004855A9">
        <w:rPr>
          <w:rFonts w:ascii="Times New Roman" w:hAnsi="Times New Roman" w:cs="Times New Roman"/>
          <w:b/>
          <w:bCs/>
          <w:sz w:val="24"/>
          <w:szCs w:val="24"/>
          <w:lang w:val="uk-UA"/>
        </w:rPr>
        <w:t>Фізична та біомедична електроніка</w:t>
      </w:r>
      <w:r w:rsidRPr="004855A9">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384274" w:rsidRPr="00E67D0C" w:rsidRDefault="00384274" w:rsidP="00384274">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384274" w:rsidRPr="00E67D0C" w:rsidTr="00FE4465">
        <w:trPr>
          <w:trHeight w:val="286"/>
        </w:trPr>
        <w:tc>
          <w:tcPr>
            <w:tcW w:w="8366" w:type="dxa"/>
            <w:tcBorders>
              <w:top w:val="single" w:sz="4" w:space="0" w:color="000000"/>
              <w:left w:val="single" w:sz="4" w:space="0" w:color="000000"/>
              <w:bottom w:val="single" w:sz="4" w:space="0" w:color="000000"/>
              <w:right w:val="single" w:sz="4" w:space="0" w:color="000000"/>
            </w:tcBorders>
          </w:tcPr>
          <w:p w:rsidR="00384274" w:rsidRPr="00E67D0C" w:rsidRDefault="00384274" w:rsidP="00FE4465">
            <w:pPr>
              <w:spacing w:after="0" w:line="240" w:lineRule="auto"/>
              <w:ind w:right="32"/>
              <w:jc w:val="center"/>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384274" w:rsidRPr="00E67D0C" w:rsidRDefault="00384274" w:rsidP="00FE4465">
            <w:pPr>
              <w:spacing w:after="0" w:line="240" w:lineRule="auto"/>
              <w:ind w:left="31"/>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Шифр ПРН</w:t>
            </w:r>
            <w:r w:rsidRPr="00E67D0C">
              <w:rPr>
                <w:rFonts w:ascii="Times New Roman" w:hAnsi="Times New Roman" w:cs="Times New Roman"/>
                <w:b/>
                <w:sz w:val="24"/>
                <w:szCs w:val="24"/>
                <w:highlight w:val="yellow"/>
                <w:lang w:val="uk-UA"/>
              </w:rPr>
              <w:t xml:space="preserve"> </w:t>
            </w:r>
          </w:p>
        </w:tc>
      </w:tr>
      <w:tr w:rsidR="00384274" w:rsidRPr="00E67D0C" w:rsidTr="00FE4465">
        <w:trPr>
          <w:trHeight w:val="286"/>
        </w:trPr>
        <w:tc>
          <w:tcPr>
            <w:tcW w:w="8366" w:type="dxa"/>
            <w:tcBorders>
              <w:top w:val="single" w:sz="4" w:space="0" w:color="000000"/>
              <w:left w:val="single" w:sz="4" w:space="0" w:color="000000"/>
              <w:bottom w:val="single" w:sz="4" w:space="0" w:color="000000"/>
              <w:right w:val="single" w:sz="4" w:space="0" w:color="000000"/>
            </w:tcBorders>
          </w:tcPr>
          <w:p w:rsidR="00384274" w:rsidRPr="00F203DA" w:rsidRDefault="00E24A4D" w:rsidP="00E24A4D">
            <w:pPr>
              <w:autoSpaceDE w:val="0"/>
              <w:autoSpaceDN w:val="0"/>
              <w:adjustRightInd w:val="0"/>
              <w:spacing w:after="0"/>
              <w:ind w:firstLine="567"/>
              <w:jc w:val="both"/>
              <w:rPr>
                <w:rFonts w:ascii="Times New Roman" w:hAnsi="Times New Roman" w:cs="Times New Roman"/>
                <w:sz w:val="24"/>
                <w:szCs w:val="24"/>
                <w:lang w:val="uk-UA"/>
              </w:rPr>
            </w:pPr>
            <w:r w:rsidRPr="00E24A4D">
              <w:rPr>
                <w:rFonts w:ascii="Times New Roman" w:hAnsi="Times New Roman" w:cs="Times New Roman"/>
                <w:sz w:val="24"/>
                <w:szCs w:val="24"/>
                <w:lang w:val="uk-UA"/>
              </w:rPr>
              <w:t>Визначати напрями, розробляти і реалізовувати</w:t>
            </w:r>
            <w:r>
              <w:rPr>
                <w:rFonts w:ascii="Times New Roman" w:hAnsi="Times New Roman" w:cs="Times New Roman"/>
                <w:sz w:val="24"/>
                <w:szCs w:val="24"/>
                <w:lang w:val="uk-UA"/>
              </w:rPr>
              <w:t xml:space="preserve"> </w:t>
            </w:r>
            <w:r w:rsidRPr="00E24A4D">
              <w:rPr>
                <w:rFonts w:ascii="Times New Roman" w:hAnsi="Times New Roman" w:cs="Times New Roman"/>
                <w:sz w:val="24"/>
                <w:szCs w:val="24"/>
                <w:lang w:val="uk-UA"/>
              </w:rPr>
              <w:t xml:space="preserve">проекти модернізації виробництва </w:t>
            </w:r>
            <w:proofErr w:type="spellStart"/>
            <w:r w:rsidRPr="00E24A4D">
              <w:rPr>
                <w:rFonts w:ascii="Times New Roman" w:hAnsi="Times New Roman" w:cs="Times New Roman"/>
                <w:sz w:val="24"/>
                <w:szCs w:val="24"/>
                <w:lang w:val="uk-UA"/>
              </w:rPr>
              <w:t>мікро-</w:t>
            </w:r>
            <w:proofErr w:type="spellEnd"/>
            <w:r w:rsidRPr="00E24A4D">
              <w:rPr>
                <w:rFonts w:ascii="Times New Roman" w:hAnsi="Times New Roman" w:cs="Times New Roman"/>
                <w:sz w:val="24"/>
                <w:szCs w:val="24"/>
                <w:lang w:val="uk-UA"/>
              </w:rPr>
              <w:t xml:space="preserve"> та </w:t>
            </w:r>
            <w:proofErr w:type="spellStart"/>
            <w:r w:rsidRPr="00E24A4D">
              <w:rPr>
                <w:rFonts w:ascii="Times New Roman" w:hAnsi="Times New Roman" w:cs="Times New Roman"/>
                <w:sz w:val="24"/>
                <w:szCs w:val="24"/>
                <w:lang w:val="uk-UA"/>
              </w:rPr>
              <w:t>наносистемної</w:t>
            </w:r>
            <w:proofErr w:type="spellEnd"/>
            <w:r>
              <w:rPr>
                <w:rFonts w:ascii="Times New Roman" w:hAnsi="Times New Roman" w:cs="Times New Roman"/>
                <w:sz w:val="24"/>
                <w:szCs w:val="24"/>
                <w:lang w:val="uk-UA"/>
              </w:rPr>
              <w:t xml:space="preserve"> </w:t>
            </w:r>
            <w:r w:rsidRPr="00E24A4D">
              <w:rPr>
                <w:rFonts w:ascii="Times New Roman" w:hAnsi="Times New Roman" w:cs="Times New Roman"/>
                <w:sz w:val="24"/>
                <w:szCs w:val="24"/>
                <w:lang w:val="uk-UA"/>
              </w:rPr>
              <w:t>техніки з урахуванням технічних, економічних, правових,</w:t>
            </w:r>
            <w:r>
              <w:rPr>
                <w:rFonts w:ascii="Times New Roman" w:hAnsi="Times New Roman" w:cs="Times New Roman"/>
                <w:sz w:val="24"/>
                <w:szCs w:val="24"/>
                <w:lang w:val="uk-UA"/>
              </w:rPr>
              <w:t xml:space="preserve"> </w:t>
            </w:r>
            <w:r w:rsidRPr="00E24A4D">
              <w:rPr>
                <w:rFonts w:ascii="Times New Roman" w:hAnsi="Times New Roman" w:cs="Times New Roman"/>
                <w:sz w:val="24"/>
                <w:szCs w:val="24"/>
                <w:lang w:val="uk-UA"/>
              </w:rPr>
              <w:t>соціальних та екологічни</w:t>
            </w:r>
            <w:r>
              <w:rPr>
                <w:rFonts w:ascii="Times New Roman" w:hAnsi="Times New Roman" w:cs="Times New Roman"/>
                <w:sz w:val="24"/>
                <w:szCs w:val="24"/>
                <w:lang w:val="uk-UA"/>
              </w:rPr>
              <w:t>х аспектів</w:t>
            </w:r>
            <w:r w:rsidRPr="00E24A4D">
              <w:rPr>
                <w:rFonts w:ascii="Times New Roman" w:hAnsi="Times New Roman" w:cs="Times New Roman"/>
                <w:sz w:val="24"/>
                <w:szCs w:val="24"/>
                <w:lang w:val="uk-UA"/>
              </w:rPr>
              <w:t>.</w:t>
            </w:r>
          </w:p>
        </w:tc>
        <w:tc>
          <w:tcPr>
            <w:tcW w:w="1560" w:type="dxa"/>
            <w:tcBorders>
              <w:top w:val="single" w:sz="4" w:space="0" w:color="000000"/>
              <w:left w:val="single" w:sz="4" w:space="0" w:color="000000"/>
              <w:bottom w:val="single" w:sz="4" w:space="0" w:color="000000"/>
              <w:right w:val="single" w:sz="4" w:space="0" w:color="000000"/>
            </w:tcBorders>
          </w:tcPr>
          <w:p w:rsidR="00384274" w:rsidRPr="00E67D0C" w:rsidRDefault="00384274" w:rsidP="00FE4465">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8B2BC8">
              <w:rPr>
                <w:rFonts w:ascii="Times New Roman" w:hAnsi="Times New Roman" w:cs="Times New Roman"/>
                <w:sz w:val="24"/>
                <w:szCs w:val="24"/>
                <w:lang w:val="uk-UA"/>
              </w:rPr>
              <w:t>2</w:t>
            </w:r>
          </w:p>
        </w:tc>
      </w:tr>
      <w:tr w:rsidR="00384274" w:rsidRPr="00E67D0C" w:rsidTr="00FE4465">
        <w:trPr>
          <w:trHeight w:val="286"/>
        </w:trPr>
        <w:tc>
          <w:tcPr>
            <w:tcW w:w="8366" w:type="dxa"/>
            <w:tcBorders>
              <w:top w:val="single" w:sz="4" w:space="0" w:color="000000"/>
              <w:left w:val="single" w:sz="4" w:space="0" w:color="000000"/>
              <w:bottom w:val="single" w:sz="4" w:space="0" w:color="000000"/>
              <w:right w:val="single" w:sz="4" w:space="0" w:color="000000"/>
            </w:tcBorders>
          </w:tcPr>
          <w:p w:rsidR="00384274" w:rsidRPr="00F203DA" w:rsidRDefault="009D00AB" w:rsidP="009D00AB">
            <w:pPr>
              <w:autoSpaceDE w:val="0"/>
              <w:autoSpaceDN w:val="0"/>
              <w:adjustRightInd w:val="0"/>
              <w:spacing w:after="0"/>
              <w:ind w:firstLine="567"/>
              <w:jc w:val="both"/>
              <w:rPr>
                <w:rFonts w:ascii="Times New Roman" w:hAnsi="Times New Roman" w:cs="Times New Roman"/>
                <w:sz w:val="24"/>
                <w:szCs w:val="24"/>
                <w:lang w:val="uk-UA"/>
              </w:rPr>
            </w:pPr>
            <w:r w:rsidRPr="009D00AB">
              <w:rPr>
                <w:rFonts w:ascii="Times New Roman" w:hAnsi="Times New Roman" w:cs="Times New Roman"/>
                <w:sz w:val="24"/>
                <w:szCs w:val="24"/>
                <w:lang w:val="uk-UA"/>
              </w:rPr>
              <w:t>Застосовувати спеціалізовані концептуальні знання,</w:t>
            </w:r>
            <w:r>
              <w:rPr>
                <w:rFonts w:ascii="Times New Roman" w:hAnsi="Times New Roman" w:cs="Times New Roman"/>
                <w:sz w:val="24"/>
                <w:szCs w:val="24"/>
                <w:lang w:val="uk-UA"/>
              </w:rPr>
              <w:t xml:space="preserve"> </w:t>
            </w:r>
            <w:r w:rsidRPr="009D00AB">
              <w:rPr>
                <w:rFonts w:ascii="Times New Roman" w:hAnsi="Times New Roman" w:cs="Times New Roman"/>
                <w:sz w:val="24"/>
                <w:szCs w:val="24"/>
                <w:lang w:val="uk-UA"/>
              </w:rPr>
              <w:t>що включають сучасні наукові здобутки, а також критичне</w:t>
            </w:r>
            <w:r>
              <w:rPr>
                <w:rFonts w:ascii="Times New Roman" w:hAnsi="Times New Roman" w:cs="Times New Roman"/>
                <w:sz w:val="24"/>
                <w:szCs w:val="24"/>
                <w:lang w:val="uk-UA"/>
              </w:rPr>
              <w:t xml:space="preserve"> </w:t>
            </w:r>
            <w:r w:rsidRPr="009D00AB">
              <w:rPr>
                <w:rFonts w:ascii="Times New Roman" w:hAnsi="Times New Roman" w:cs="Times New Roman"/>
                <w:sz w:val="24"/>
                <w:szCs w:val="24"/>
                <w:lang w:val="uk-UA"/>
              </w:rPr>
              <w:t xml:space="preserve">осмислення сучасних проблем у сфері </w:t>
            </w:r>
            <w:proofErr w:type="spellStart"/>
            <w:r>
              <w:rPr>
                <w:rFonts w:ascii="Times New Roman" w:hAnsi="Times New Roman" w:cs="Times New Roman"/>
                <w:sz w:val="24"/>
                <w:szCs w:val="24"/>
                <w:lang w:val="uk-UA"/>
              </w:rPr>
              <w:t>мікро</w:t>
            </w:r>
            <w:r w:rsidRPr="009D00AB">
              <w:rPr>
                <w:rFonts w:ascii="Times New Roman" w:hAnsi="Times New Roman" w:cs="Times New Roman"/>
                <w:sz w:val="24"/>
                <w:szCs w:val="24"/>
                <w:lang w:val="uk-UA"/>
              </w:rPr>
              <w:t>-</w:t>
            </w:r>
            <w:proofErr w:type="spellEnd"/>
            <w:r w:rsidRPr="009D00AB">
              <w:rPr>
                <w:rFonts w:ascii="Times New Roman" w:hAnsi="Times New Roman" w:cs="Times New Roman"/>
                <w:sz w:val="24"/>
                <w:szCs w:val="24"/>
                <w:lang w:val="uk-UA"/>
              </w:rPr>
              <w:t xml:space="preserve"> та</w:t>
            </w:r>
            <w:r>
              <w:rPr>
                <w:rFonts w:ascii="Times New Roman" w:hAnsi="Times New Roman" w:cs="Times New Roman"/>
                <w:sz w:val="24"/>
                <w:szCs w:val="24"/>
                <w:lang w:val="uk-UA"/>
              </w:rPr>
              <w:t xml:space="preserve"> </w:t>
            </w:r>
            <w:proofErr w:type="spellStart"/>
            <w:r w:rsidRPr="009D00AB">
              <w:rPr>
                <w:rFonts w:ascii="Times New Roman" w:hAnsi="Times New Roman" w:cs="Times New Roman"/>
                <w:sz w:val="24"/>
                <w:szCs w:val="24"/>
                <w:lang w:val="uk-UA"/>
              </w:rPr>
              <w:t>наноелектроніки</w:t>
            </w:r>
            <w:proofErr w:type="spellEnd"/>
            <w:r w:rsidRPr="009D00AB">
              <w:rPr>
                <w:rFonts w:ascii="Times New Roman" w:hAnsi="Times New Roman" w:cs="Times New Roman"/>
                <w:sz w:val="24"/>
                <w:szCs w:val="24"/>
                <w:lang w:val="uk-UA"/>
              </w:rPr>
              <w:t>, для розв'язування складних задач</w:t>
            </w:r>
            <w:r>
              <w:rPr>
                <w:rFonts w:ascii="Times New Roman" w:hAnsi="Times New Roman" w:cs="Times New Roman"/>
                <w:sz w:val="24"/>
                <w:szCs w:val="24"/>
                <w:lang w:val="uk-UA"/>
              </w:rPr>
              <w:t xml:space="preserve"> </w:t>
            </w:r>
            <w:r w:rsidRPr="009D00AB">
              <w:rPr>
                <w:rFonts w:ascii="Times New Roman" w:hAnsi="Times New Roman" w:cs="Times New Roman"/>
                <w:sz w:val="24"/>
                <w:szCs w:val="24"/>
                <w:lang w:val="uk-UA"/>
              </w:rPr>
              <w:t>професійної діяльності.</w:t>
            </w:r>
          </w:p>
        </w:tc>
        <w:tc>
          <w:tcPr>
            <w:tcW w:w="1560" w:type="dxa"/>
            <w:tcBorders>
              <w:top w:val="single" w:sz="4" w:space="0" w:color="000000"/>
              <w:left w:val="single" w:sz="4" w:space="0" w:color="000000"/>
              <w:bottom w:val="single" w:sz="4" w:space="0" w:color="000000"/>
              <w:right w:val="single" w:sz="4" w:space="0" w:color="000000"/>
            </w:tcBorders>
          </w:tcPr>
          <w:p w:rsidR="00384274" w:rsidRPr="00E67D0C" w:rsidRDefault="00384274" w:rsidP="00FE4465">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8B2BC8">
              <w:rPr>
                <w:rFonts w:ascii="Times New Roman" w:hAnsi="Times New Roman" w:cs="Times New Roman"/>
                <w:sz w:val="24"/>
                <w:szCs w:val="24"/>
                <w:lang w:val="uk-UA"/>
              </w:rPr>
              <w:t>4</w:t>
            </w:r>
          </w:p>
        </w:tc>
      </w:tr>
      <w:tr w:rsidR="00384274" w:rsidRPr="00E67D0C" w:rsidTr="00FE4465">
        <w:trPr>
          <w:trHeight w:val="286"/>
        </w:trPr>
        <w:tc>
          <w:tcPr>
            <w:tcW w:w="8366" w:type="dxa"/>
            <w:tcBorders>
              <w:top w:val="single" w:sz="4" w:space="0" w:color="000000"/>
              <w:left w:val="single" w:sz="4" w:space="0" w:color="000000"/>
              <w:bottom w:val="single" w:sz="4" w:space="0" w:color="000000"/>
              <w:right w:val="single" w:sz="4" w:space="0" w:color="000000"/>
            </w:tcBorders>
          </w:tcPr>
          <w:p w:rsidR="00384274" w:rsidRPr="00F203DA" w:rsidRDefault="00386697" w:rsidP="00386697">
            <w:pPr>
              <w:autoSpaceDE w:val="0"/>
              <w:autoSpaceDN w:val="0"/>
              <w:adjustRightInd w:val="0"/>
              <w:spacing w:after="0"/>
              <w:ind w:firstLine="567"/>
              <w:jc w:val="both"/>
              <w:rPr>
                <w:rFonts w:ascii="Times New Roman" w:hAnsi="Times New Roman" w:cs="Times New Roman"/>
                <w:sz w:val="24"/>
                <w:szCs w:val="24"/>
                <w:lang w:val="uk-UA"/>
              </w:rPr>
            </w:pPr>
            <w:r w:rsidRPr="00386697">
              <w:rPr>
                <w:rFonts w:ascii="Times New Roman" w:hAnsi="Times New Roman" w:cs="Times New Roman"/>
                <w:sz w:val="24"/>
                <w:szCs w:val="24"/>
                <w:lang w:val="uk-UA"/>
              </w:rPr>
              <w:t>Вільно спілкуватися державною та іноземною мовами</w:t>
            </w:r>
            <w:r>
              <w:rPr>
                <w:rFonts w:ascii="Times New Roman" w:hAnsi="Times New Roman" w:cs="Times New Roman"/>
                <w:sz w:val="24"/>
                <w:szCs w:val="24"/>
                <w:lang w:val="uk-UA"/>
              </w:rPr>
              <w:t xml:space="preserve"> </w:t>
            </w:r>
            <w:r w:rsidRPr="00386697">
              <w:rPr>
                <w:rFonts w:ascii="Times New Roman" w:hAnsi="Times New Roman" w:cs="Times New Roman"/>
                <w:sz w:val="24"/>
                <w:szCs w:val="24"/>
                <w:lang w:val="uk-UA"/>
              </w:rPr>
              <w:t>усно і письмово для обговорення професійних проблем і</w:t>
            </w:r>
            <w:r>
              <w:rPr>
                <w:rFonts w:ascii="Times New Roman" w:hAnsi="Times New Roman" w:cs="Times New Roman"/>
                <w:sz w:val="24"/>
                <w:szCs w:val="24"/>
                <w:lang w:val="uk-UA"/>
              </w:rPr>
              <w:t xml:space="preserve"> </w:t>
            </w:r>
            <w:r w:rsidRPr="00386697">
              <w:rPr>
                <w:rFonts w:ascii="Times New Roman" w:hAnsi="Times New Roman" w:cs="Times New Roman"/>
                <w:sz w:val="24"/>
                <w:szCs w:val="24"/>
                <w:lang w:val="uk-UA"/>
              </w:rPr>
              <w:t xml:space="preserve">результатів діяльності у сфері </w:t>
            </w:r>
            <w:proofErr w:type="spellStart"/>
            <w:r w:rsidRPr="00386697">
              <w:rPr>
                <w:rFonts w:ascii="Times New Roman" w:hAnsi="Times New Roman" w:cs="Times New Roman"/>
                <w:sz w:val="24"/>
                <w:szCs w:val="24"/>
                <w:lang w:val="uk-UA"/>
              </w:rPr>
              <w:t>мікро-</w:t>
            </w:r>
            <w:proofErr w:type="spellEnd"/>
            <w:r w:rsidRPr="00386697">
              <w:rPr>
                <w:rFonts w:ascii="Times New Roman" w:hAnsi="Times New Roman" w:cs="Times New Roman"/>
                <w:sz w:val="24"/>
                <w:szCs w:val="24"/>
                <w:lang w:val="uk-UA"/>
              </w:rPr>
              <w:t xml:space="preserve"> та </w:t>
            </w:r>
            <w:proofErr w:type="spellStart"/>
            <w:r w:rsidRPr="00386697">
              <w:rPr>
                <w:rFonts w:ascii="Times New Roman" w:hAnsi="Times New Roman" w:cs="Times New Roman"/>
                <w:sz w:val="24"/>
                <w:szCs w:val="24"/>
                <w:lang w:val="uk-UA"/>
              </w:rPr>
              <w:t>наноелектроніки</w:t>
            </w:r>
            <w:proofErr w:type="spellEnd"/>
            <w:r w:rsidRPr="0038669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386697">
              <w:rPr>
                <w:rFonts w:ascii="Times New Roman" w:hAnsi="Times New Roman" w:cs="Times New Roman"/>
                <w:sz w:val="24"/>
                <w:szCs w:val="24"/>
                <w:lang w:val="uk-UA"/>
              </w:rPr>
              <w:t>презентації результатів досліджень та інноваційних проектів.</w:t>
            </w:r>
          </w:p>
        </w:tc>
        <w:tc>
          <w:tcPr>
            <w:tcW w:w="1560" w:type="dxa"/>
            <w:tcBorders>
              <w:top w:val="single" w:sz="4" w:space="0" w:color="000000"/>
              <w:left w:val="single" w:sz="4" w:space="0" w:color="000000"/>
              <w:bottom w:val="single" w:sz="4" w:space="0" w:color="000000"/>
              <w:right w:val="single" w:sz="4" w:space="0" w:color="000000"/>
            </w:tcBorders>
          </w:tcPr>
          <w:p w:rsidR="00384274" w:rsidRPr="00E67D0C" w:rsidRDefault="00384274" w:rsidP="00FE4465">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8B2BC8">
              <w:rPr>
                <w:rFonts w:ascii="Times New Roman" w:hAnsi="Times New Roman" w:cs="Times New Roman"/>
                <w:sz w:val="24"/>
                <w:szCs w:val="24"/>
                <w:lang w:val="uk-UA"/>
              </w:rPr>
              <w:t>5</w:t>
            </w:r>
          </w:p>
        </w:tc>
      </w:tr>
      <w:tr w:rsidR="00384274" w:rsidRPr="00E67D0C" w:rsidTr="00FE4465">
        <w:trPr>
          <w:trHeight w:val="286"/>
        </w:trPr>
        <w:tc>
          <w:tcPr>
            <w:tcW w:w="8366" w:type="dxa"/>
            <w:tcBorders>
              <w:top w:val="single" w:sz="4" w:space="0" w:color="000000"/>
              <w:left w:val="single" w:sz="4" w:space="0" w:color="000000"/>
              <w:bottom w:val="single" w:sz="4" w:space="0" w:color="000000"/>
              <w:right w:val="single" w:sz="4" w:space="0" w:color="000000"/>
            </w:tcBorders>
          </w:tcPr>
          <w:p w:rsidR="00384274" w:rsidRPr="00E109B3" w:rsidRDefault="00C243F7" w:rsidP="00C243F7">
            <w:pPr>
              <w:pStyle w:val="31"/>
              <w:ind w:firstLine="601"/>
              <w:jc w:val="both"/>
              <w:rPr>
                <w:sz w:val="24"/>
                <w:szCs w:val="24"/>
                <w:lang w:val="uk-UA"/>
              </w:rPr>
            </w:pPr>
            <w:r w:rsidRPr="00C243F7">
              <w:rPr>
                <w:sz w:val="24"/>
                <w:szCs w:val="24"/>
                <w:lang w:val="uk-UA"/>
              </w:rPr>
              <w:t>Збирати необхідну інформацію, використовуючи</w:t>
            </w:r>
            <w:r>
              <w:rPr>
                <w:sz w:val="24"/>
                <w:szCs w:val="24"/>
                <w:lang w:val="uk-UA"/>
              </w:rPr>
              <w:t xml:space="preserve"> </w:t>
            </w:r>
            <w:r w:rsidRPr="00C243F7">
              <w:rPr>
                <w:sz w:val="24"/>
                <w:szCs w:val="24"/>
                <w:lang w:val="uk-UA"/>
              </w:rPr>
              <w:t>науково-технічну літературу, бази даних та інші джерела,</w:t>
            </w:r>
            <w:r>
              <w:rPr>
                <w:sz w:val="24"/>
                <w:szCs w:val="24"/>
                <w:lang w:val="uk-UA"/>
              </w:rPr>
              <w:t xml:space="preserve"> </w:t>
            </w:r>
            <w:r w:rsidRPr="00C243F7">
              <w:rPr>
                <w:sz w:val="24"/>
                <w:szCs w:val="24"/>
                <w:lang w:val="uk-UA"/>
              </w:rPr>
              <w:t>аналізувати і оцінювати її.</w:t>
            </w:r>
          </w:p>
        </w:tc>
        <w:tc>
          <w:tcPr>
            <w:tcW w:w="1560" w:type="dxa"/>
            <w:tcBorders>
              <w:top w:val="single" w:sz="4" w:space="0" w:color="000000"/>
              <w:left w:val="single" w:sz="4" w:space="0" w:color="000000"/>
              <w:bottom w:val="single" w:sz="4" w:space="0" w:color="000000"/>
              <w:right w:val="single" w:sz="4" w:space="0" w:color="000000"/>
            </w:tcBorders>
          </w:tcPr>
          <w:p w:rsidR="00384274" w:rsidRPr="00E67D0C" w:rsidRDefault="00384274" w:rsidP="00FE4465">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8B2BC8">
              <w:rPr>
                <w:rFonts w:ascii="Times New Roman" w:hAnsi="Times New Roman" w:cs="Times New Roman"/>
                <w:sz w:val="24"/>
                <w:szCs w:val="24"/>
                <w:lang w:val="uk-UA"/>
              </w:rPr>
              <w:t>8</w:t>
            </w:r>
          </w:p>
        </w:tc>
      </w:tr>
      <w:tr w:rsidR="00384274" w:rsidRPr="00E67D0C" w:rsidTr="00FE4465">
        <w:trPr>
          <w:trHeight w:val="286"/>
        </w:trPr>
        <w:tc>
          <w:tcPr>
            <w:tcW w:w="8366" w:type="dxa"/>
            <w:tcBorders>
              <w:top w:val="single" w:sz="4" w:space="0" w:color="000000"/>
              <w:left w:val="single" w:sz="4" w:space="0" w:color="000000"/>
              <w:bottom w:val="single" w:sz="4" w:space="0" w:color="000000"/>
              <w:right w:val="single" w:sz="4" w:space="0" w:color="000000"/>
            </w:tcBorders>
          </w:tcPr>
          <w:p w:rsidR="00384274" w:rsidRPr="00E109B3" w:rsidRDefault="00C243F7" w:rsidP="00C243F7">
            <w:pPr>
              <w:autoSpaceDE w:val="0"/>
              <w:autoSpaceDN w:val="0"/>
              <w:adjustRightInd w:val="0"/>
              <w:spacing w:after="0"/>
              <w:ind w:firstLine="567"/>
              <w:jc w:val="both"/>
              <w:rPr>
                <w:rFonts w:ascii="Times New Roman" w:hAnsi="Times New Roman" w:cs="Times New Roman"/>
                <w:sz w:val="24"/>
                <w:szCs w:val="24"/>
                <w:lang w:val="uk-UA"/>
              </w:rPr>
            </w:pPr>
            <w:r w:rsidRPr="00C243F7">
              <w:rPr>
                <w:rFonts w:ascii="Times New Roman" w:hAnsi="Times New Roman" w:cs="Times New Roman"/>
                <w:sz w:val="24"/>
                <w:szCs w:val="24"/>
                <w:lang w:val="uk-UA"/>
              </w:rPr>
              <w:t>Планувати навчання, а також супроводжувати та</w:t>
            </w:r>
            <w:r>
              <w:rPr>
                <w:rFonts w:ascii="Times New Roman" w:hAnsi="Times New Roman" w:cs="Times New Roman"/>
                <w:sz w:val="24"/>
                <w:szCs w:val="24"/>
                <w:lang w:val="uk-UA"/>
              </w:rPr>
              <w:t xml:space="preserve"> </w:t>
            </w:r>
            <w:r w:rsidRPr="00C243F7">
              <w:rPr>
                <w:rFonts w:ascii="Times New Roman" w:hAnsi="Times New Roman" w:cs="Times New Roman"/>
                <w:sz w:val="24"/>
                <w:szCs w:val="24"/>
                <w:lang w:val="uk-UA"/>
              </w:rPr>
              <w:t>контролювати роботу з персоналом у напрямку розробок з</w:t>
            </w:r>
            <w:r>
              <w:rPr>
                <w:rFonts w:ascii="Times New Roman" w:hAnsi="Times New Roman" w:cs="Times New Roman"/>
                <w:sz w:val="24"/>
                <w:szCs w:val="24"/>
                <w:lang w:val="uk-UA"/>
              </w:rPr>
              <w:t xml:space="preserve"> </w:t>
            </w:r>
            <w:r w:rsidRPr="00C243F7">
              <w:rPr>
                <w:rFonts w:ascii="Times New Roman" w:hAnsi="Times New Roman" w:cs="Times New Roman"/>
                <w:sz w:val="24"/>
                <w:szCs w:val="24"/>
                <w:lang w:val="uk-UA"/>
              </w:rPr>
              <w:t>фізичної та біомедичної електроніки.</w:t>
            </w:r>
          </w:p>
        </w:tc>
        <w:tc>
          <w:tcPr>
            <w:tcW w:w="1560" w:type="dxa"/>
            <w:tcBorders>
              <w:top w:val="single" w:sz="4" w:space="0" w:color="000000"/>
              <w:left w:val="single" w:sz="4" w:space="0" w:color="000000"/>
              <w:bottom w:val="single" w:sz="4" w:space="0" w:color="000000"/>
              <w:right w:val="single" w:sz="4" w:space="0" w:color="000000"/>
            </w:tcBorders>
          </w:tcPr>
          <w:p w:rsidR="00384274" w:rsidRPr="00E67D0C" w:rsidRDefault="00384274" w:rsidP="00FE4465">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w:t>
            </w:r>
            <w:r w:rsidR="008B2BC8">
              <w:rPr>
                <w:rFonts w:ascii="Times New Roman" w:hAnsi="Times New Roman" w:cs="Times New Roman"/>
                <w:sz w:val="24"/>
                <w:szCs w:val="24"/>
                <w:lang w:val="uk-UA"/>
              </w:rPr>
              <w:t>0</w:t>
            </w:r>
          </w:p>
        </w:tc>
      </w:tr>
      <w:tr w:rsidR="00384274" w:rsidRPr="00E67D0C" w:rsidTr="00FE4465">
        <w:trPr>
          <w:trHeight w:val="286"/>
        </w:trPr>
        <w:tc>
          <w:tcPr>
            <w:tcW w:w="8366" w:type="dxa"/>
            <w:tcBorders>
              <w:top w:val="single" w:sz="4" w:space="0" w:color="000000"/>
              <w:left w:val="single" w:sz="4" w:space="0" w:color="000000"/>
              <w:bottom w:val="single" w:sz="4" w:space="0" w:color="000000"/>
              <w:right w:val="single" w:sz="4" w:space="0" w:color="000000"/>
            </w:tcBorders>
          </w:tcPr>
          <w:p w:rsidR="00384274" w:rsidRPr="00E109B3" w:rsidRDefault="00BE4C4E" w:rsidP="00BE4C4E">
            <w:pPr>
              <w:autoSpaceDE w:val="0"/>
              <w:autoSpaceDN w:val="0"/>
              <w:adjustRightInd w:val="0"/>
              <w:spacing w:after="0"/>
              <w:ind w:firstLine="567"/>
              <w:jc w:val="both"/>
              <w:rPr>
                <w:rFonts w:ascii="Times New Roman" w:hAnsi="Times New Roman" w:cs="Times New Roman"/>
                <w:sz w:val="24"/>
                <w:szCs w:val="24"/>
                <w:lang w:val="uk-UA"/>
              </w:rPr>
            </w:pPr>
            <w:r w:rsidRPr="00BE4C4E">
              <w:rPr>
                <w:rFonts w:ascii="Times New Roman" w:hAnsi="Times New Roman" w:cs="Times New Roman"/>
                <w:sz w:val="24"/>
                <w:szCs w:val="24"/>
                <w:lang w:val="uk-UA"/>
              </w:rPr>
              <w:t>Будувати і досліджувати фізичні, математичні і</w:t>
            </w:r>
            <w:r>
              <w:rPr>
                <w:rFonts w:ascii="Times New Roman" w:hAnsi="Times New Roman" w:cs="Times New Roman"/>
                <w:sz w:val="24"/>
                <w:szCs w:val="24"/>
                <w:lang w:val="uk-UA"/>
              </w:rPr>
              <w:t xml:space="preserve"> </w:t>
            </w:r>
            <w:r w:rsidRPr="00BE4C4E">
              <w:rPr>
                <w:rFonts w:ascii="Times New Roman" w:hAnsi="Times New Roman" w:cs="Times New Roman"/>
                <w:sz w:val="24"/>
                <w:szCs w:val="24"/>
                <w:lang w:val="uk-UA"/>
              </w:rPr>
              <w:t xml:space="preserve">комп'ютерні моделі </w:t>
            </w:r>
            <w:proofErr w:type="spellStart"/>
            <w:r w:rsidRPr="00BE4C4E">
              <w:rPr>
                <w:rFonts w:ascii="Times New Roman" w:hAnsi="Times New Roman" w:cs="Times New Roman"/>
                <w:sz w:val="24"/>
                <w:szCs w:val="24"/>
                <w:lang w:val="uk-UA"/>
              </w:rPr>
              <w:t>ооб'єктів</w:t>
            </w:r>
            <w:proofErr w:type="spellEnd"/>
            <w:r w:rsidRPr="00BE4C4E">
              <w:rPr>
                <w:rFonts w:ascii="Times New Roman" w:hAnsi="Times New Roman" w:cs="Times New Roman"/>
                <w:sz w:val="24"/>
                <w:szCs w:val="24"/>
                <w:lang w:val="uk-UA"/>
              </w:rPr>
              <w:t xml:space="preserve"> та процесів </w:t>
            </w:r>
            <w:proofErr w:type="spellStart"/>
            <w:r w:rsidRPr="00BE4C4E">
              <w:rPr>
                <w:rFonts w:ascii="Times New Roman" w:hAnsi="Times New Roman" w:cs="Times New Roman"/>
                <w:sz w:val="24"/>
                <w:szCs w:val="24"/>
                <w:lang w:val="uk-UA"/>
              </w:rPr>
              <w:t>мікро-</w:t>
            </w:r>
            <w:proofErr w:type="spellEnd"/>
            <w:r w:rsidRPr="00BE4C4E">
              <w:rPr>
                <w:rFonts w:ascii="Times New Roman" w:hAnsi="Times New Roman" w:cs="Times New Roman"/>
                <w:sz w:val="24"/>
                <w:szCs w:val="24"/>
                <w:lang w:val="uk-UA"/>
              </w:rPr>
              <w:t xml:space="preserve"> та</w:t>
            </w:r>
            <w:r>
              <w:rPr>
                <w:rFonts w:ascii="Times New Roman" w:hAnsi="Times New Roman" w:cs="Times New Roman"/>
                <w:sz w:val="24"/>
                <w:szCs w:val="24"/>
                <w:lang w:val="uk-UA"/>
              </w:rPr>
              <w:t xml:space="preserve"> </w:t>
            </w:r>
            <w:proofErr w:type="spellStart"/>
            <w:r w:rsidRPr="00BE4C4E">
              <w:rPr>
                <w:rFonts w:ascii="Times New Roman" w:hAnsi="Times New Roman" w:cs="Times New Roman"/>
                <w:sz w:val="24"/>
                <w:szCs w:val="24"/>
                <w:lang w:val="uk-UA"/>
              </w:rPr>
              <w:t>наноелектроніки</w:t>
            </w:r>
            <w:proofErr w:type="spellEnd"/>
            <w:r w:rsidRPr="00BE4C4E">
              <w:rPr>
                <w:rFonts w:ascii="Times New Roman" w:hAnsi="Times New Roman" w:cs="Times New Roman"/>
                <w:sz w:val="24"/>
                <w:szCs w:val="24"/>
                <w:lang w:val="uk-UA"/>
              </w:rPr>
              <w:t>.</w:t>
            </w:r>
          </w:p>
        </w:tc>
        <w:tc>
          <w:tcPr>
            <w:tcW w:w="1560" w:type="dxa"/>
            <w:tcBorders>
              <w:top w:val="single" w:sz="4" w:space="0" w:color="000000"/>
              <w:left w:val="single" w:sz="4" w:space="0" w:color="000000"/>
              <w:bottom w:val="single" w:sz="4" w:space="0" w:color="000000"/>
              <w:right w:val="single" w:sz="4" w:space="0" w:color="000000"/>
            </w:tcBorders>
          </w:tcPr>
          <w:p w:rsidR="00384274" w:rsidRPr="00E67D0C" w:rsidRDefault="00384274" w:rsidP="00FE4465">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12</w:t>
            </w:r>
          </w:p>
        </w:tc>
      </w:tr>
      <w:tr w:rsidR="00384274" w:rsidRPr="00E67D0C" w:rsidTr="00FE4465">
        <w:trPr>
          <w:trHeight w:val="286"/>
        </w:trPr>
        <w:tc>
          <w:tcPr>
            <w:tcW w:w="8366" w:type="dxa"/>
            <w:tcBorders>
              <w:top w:val="single" w:sz="4" w:space="0" w:color="000000"/>
              <w:left w:val="single" w:sz="4" w:space="0" w:color="000000"/>
              <w:bottom w:val="single" w:sz="4" w:space="0" w:color="000000"/>
              <w:right w:val="single" w:sz="4" w:space="0" w:color="000000"/>
            </w:tcBorders>
          </w:tcPr>
          <w:p w:rsidR="00384274" w:rsidRPr="00E109B3" w:rsidRDefault="00C566A5" w:rsidP="00C566A5">
            <w:pPr>
              <w:autoSpaceDE w:val="0"/>
              <w:autoSpaceDN w:val="0"/>
              <w:adjustRightInd w:val="0"/>
              <w:spacing w:after="0"/>
              <w:ind w:firstLine="567"/>
              <w:jc w:val="both"/>
              <w:rPr>
                <w:rFonts w:ascii="Times New Roman" w:hAnsi="Times New Roman" w:cs="Times New Roman"/>
                <w:sz w:val="24"/>
                <w:szCs w:val="24"/>
                <w:lang w:val="uk-UA"/>
              </w:rPr>
            </w:pPr>
            <w:r w:rsidRPr="00C566A5">
              <w:rPr>
                <w:rFonts w:ascii="Times New Roman" w:hAnsi="Times New Roman" w:cs="Times New Roman"/>
                <w:sz w:val="24"/>
                <w:szCs w:val="24"/>
                <w:lang w:val="uk-UA"/>
              </w:rPr>
              <w:t>Забезпечувати захист інтелектуальної власності,</w:t>
            </w:r>
            <w:r>
              <w:rPr>
                <w:rFonts w:ascii="Times New Roman" w:hAnsi="Times New Roman" w:cs="Times New Roman"/>
                <w:sz w:val="24"/>
                <w:szCs w:val="24"/>
                <w:lang w:val="uk-UA"/>
              </w:rPr>
              <w:t xml:space="preserve"> </w:t>
            </w:r>
            <w:r w:rsidRPr="00C566A5">
              <w:rPr>
                <w:rFonts w:ascii="Times New Roman" w:hAnsi="Times New Roman" w:cs="Times New Roman"/>
                <w:sz w:val="24"/>
                <w:szCs w:val="24"/>
                <w:lang w:val="uk-UA"/>
              </w:rPr>
              <w:t>комерціалізацію результатів науково-дослідної,</w:t>
            </w:r>
            <w:r>
              <w:rPr>
                <w:rFonts w:ascii="Times New Roman" w:hAnsi="Times New Roman" w:cs="Times New Roman"/>
                <w:sz w:val="24"/>
                <w:szCs w:val="24"/>
                <w:lang w:val="uk-UA"/>
              </w:rPr>
              <w:t xml:space="preserve"> </w:t>
            </w:r>
            <w:r w:rsidRPr="00C566A5">
              <w:rPr>
                <w:rFonts w:ascii="Times New Roman" w:hAnsi="Times New Roman" w:cs="Times New Roman"/>
                <w:sz w:val="24"/>
                <w:szCs w:val="24"/>
                <w:lang w:val="uk-UA"/>
              </w:rPr>
              <w:t>винахідницької та проектної діяльності.</w:t>
            </w:r>
          </w:p>
        </w:tc>
        <w:tc>
          <w:tcPr>
            <w:tcW w:w="1560" w:type="dxa"/>
            <w:tcBorders>
              <w:top w:val="single" w:sz="4" w:space="0" w:color="000000"/>
              <w:left w:val="single" w:sz="4" w:space="0" w:color="000000"/>
              <w:bottom w:val="single" w:sz="4" w:space="0" w:color="000000"/>
              <w:right w:val="single" w:sz="4" w:space="0" w:color="000000"/>
            </w:tcBorders>
          </w:tcPr>
          <w:p w:rsidR="00384274" w:rsidRPr="00E67D0C" w:rsidRDefault="00384274" w:rsidP="00FE4465">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w:t>
            </w:r>
            <w:r w:rsidR="008B2BC8">
              <w:rPr>
                <w:rFonts w:ascii="Times New Roman" w:hAnsi="Times New Roman" w:cs="Times New Roman"/>
                <w:sz w:val="24"/>
                <w:szCs w:val="24"/>
                <w:lang w:val="uk-UA"/>
              </w:rPr>
              <w:t>5</w:t>
            </w:r>
          </w:p>
        </w:tc>
      </w:tr>
    </w:tbl>
    <w:p w:rsidR="00384274" w:rsidRPr="00E67D0C" w:rsidRDefault="00384274" w:rsidP="00384274">
      <w:pPr>
        <w:spacing w:after="0" w:line="240" w:lineRule="auto"/>
        <w:ind w:right="46"/>
        <w:rPr>
          <w:rFonts w:ascii="Times New Roman" w:hAnsi="Times New Roman" w:cs="Times New Roman"/>
          <w:sz w:val="24"/>
          <w:szCs w:val="24"/>
          <w:lang w:val="uk-UA"/>
        </w:rPr>
      </w:pPr>
    </w:p>
    <w:p w:rsidR="00384274" w:rsidRDefault="00384274" w:rsidP="00384274">
      <w:pPr>
        <w:spacing w:after="0" w:line="240" w:lineRule="auto"/>
        <w:ind w:left="-15" w:right="46" w:firstLine="567"/>
        <w:rPr>
          <w:rFonts w:ascii="Times New Roman" w:hAnsi="Times New Roman" w:cs="Times New Roman"/>
          <w:sz w:val="24"/>
          <w:szCs w:val="24"/>
          <w:lang w:val="uk-UA"/>
        </w:rPr>
      </w:pPr>
    </w:p>
    <w:p w:rsidR="00E801D2" w:rsidRDefault="00E801D2" w:rsidP="00384274">
      <w:pPr>
        <w:spacing w:after="0" w:line="240" w:lineRule="auto"/>
        <w:ind w:left="-15" w:right="46" w:firstLine="567"/>
        <w:rPr>
          <w:rFonts w:ascii="Times New Roman" w:hAnsi="Times New Roman" w:cs="Times New Roman"/>
          <w:sz w:val="24"/>
          <w:szCs w:val="24"/>
          <w:lang w:val="uk-UA"/>
        </w:rPr>
      </w:pPr>
    </w:p>
    <w:p w:rsidR="00E801D2" w:rsidRDefault="00E801D2" w:rsidP="00384274">
      <w:pPr>
        <w:spacing w:after="0" w:line="240" w:lineRule="auto"/>
        <w:ind w:left="-15" w:right="46" w:firstLine="567"/>
        <w:rPr>
          <w:rFonts w:ascii="Times New Roman" w:hAnsi="Times New Roman" w:cs="Times New Roman"/>
          <w:sz w:val="24"/>
          <w:szCs w:val="24"/>
          <w:lang w:val="uk-UA"/>
        </w:rPr>
      </w:pPr>
    </w:p>
    <w:p w:rsidR="00E801D2" w:rsidRDefault="00E801D2" w:rsidP="00384274">
      <w:pPr>
        <w:spacing w:after="0" w:line="240" w:lineRule="auto"/>
        <w:ind w:left="-15" w:right="46" w:firstLine="567"/>
        <w:rPr>
          <w:rFonts w:ascii="Times New Roman" w:hAnsi="Times New Roman" w:cs="Times New Roman"/>
          <w:sz w:val="24"/>
          <w:szCs w:val="24"/>
          <w:lang w:val="uk-UA"/>
        </w:rPr>
      </w:pPr>
    </w:p>
    <w:p w:rsidR="00E801D2" w:rsidRDefault="00E801D2" w:rsidP="00384274">
      <w:pPr>
        <w:spacing w:after="0" w:line="240" w:lineRule="auto"/>
        <w:ind w:left="-15" w:right="46" w:firstLine="567"/>
        <w:rPr>
          <w:rFonts w:ascii="Times New Roman" w:hAnsi="Times New Roman" w:cs="Times New Roman"/>
          <w:sz w:val="24"/>
          <w:szCs w:val="24"/>
          <w:lang w:val="uk-UA"/>
        </w:rPr>
      </w:pPr>
    </w:p>
    <w:p w:rsidR="00E801D2" w:rsidRDefault="00E801D2" w:rsidP="00384274">
      <w:pPr>
        <w:spacing w:after="0" w:line="240" w:lineRule="auto"/>
        <w:ind w:left="-15" w:right="46" w:firstLine="567"/>
        <w:rPr>
          <w:rFonts w:ascii="Times New Roman" w:hAnsi="Times New Roman" w:cs="Times New Roman"/>
          <w:sz w:val="24"/>
          <w:szCs w:val="24"/>
          <w:lang w:val="uk-UA"/>
        </w:rPr>
      </w:pPr>
    </w:p>
    <w:p w:rsidR="00E801D2" w:rsidRDefault="00E801D2" w:rsidP="00384274">
      <w:pPr>
        <w:spacing w:after="0" w:line="240" w:lineRule="auto"/>
        <w:ind w:left="-15" w:right="46" w:firstLine="567"/>
        <w:rPr>
          <w:rFonts w:ascii="Times New Roman" w:hAnsi="Times New Roman" w:cs="Times New Roman"/>
          <w:sz w:val="24"/>
          <w:szCs w:val="24"/>
          <w:lang w:val="uk-UA"/>
        </w:rPr>
      </w:pPr>
    </w:p>
    <w:p w:rsidR="00E801D2" w:rsidRPr="00E67D0C" w:rsidRDefault="00E801D2" w:rsidP="00384274">
      <w:pPr>
        <w:spacing w:after="0" w:line="240" w:lineRule="auto"/>
        <w:ind w:left="-15" w:right="46" w:firstLine="567"/>
        <w:rPr>
          <w:rFonts w:ascii="Times New Roman" w:hAnsi="Times New Roman" w:cs="Times New Roman"/>
          <w:sz w:val="24"/>
          <w:szCs w:val="24"/>
          <w:lang w:val="uk-UA"/>
        </w:rPr>
      </w:pPr>
    </w:p>
    <w:p w:rsidR="00384274" w:rsidRPr="00E67D0C" w:rsidRDefault="00384274" w:rsidP="00384274">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cs="Times New Roman"/>
          <w:b/>
          <w:sz w:val="24"/>
          <w:szCs w:val="24"/>
          <w:lang w:val="uk-UA"/>
        </w:rPr>
        <w:t>«</w:t>
      </w:r>
      <w:r>
        <w:rPr>
          <w:rFonts w:ascii="Times New Roman" w:hAnsi="Times New Roman" w:cs="Times New Roman"/>
          <w:b/>
          <w:sz w:val="24"/>
          <w:szCs w:val="24"/>
          <w:lang w:val="uk-UA"/>
        </w:rPr>
        <w:t>І</w:t>
      </w:r>
      <w:r w:rsidRPr="00E67D0C">
        <w:rPr>
          <w:rFonts w:ascii="Times New Roman" w:hAnsi="Times New Roman" w:cs="Times New Roman"/>
          <w:b/>
          <w:sz w:val="24"/>
          <w:szCs w:val="24"/>
          <w:lang w:val="uk-UA"/>
        </w:rPr>
        <w:t>ноземна мова</w:t>
      </w:r>
      <w:r>
        <w:rPr>
          <w:rFonts w:ascii="Times New Roman" w:hAnsi="Times New Roman" w:cs="Times New Roman"/>
          <w:b/>
          <w:sz w:val="24"/>
          <w:szCs w:val="24"/>
          <w:lang w:val="uk-UA"/>
        </w:rPr>
        <w:t xml:space="preserve"> </w:t>
      </w:r>
      <w:r w:rsidR="00D46210">
        <w:rPr>
          <w:rFonts w:ascii="Times New Roman" w:hAnsi="Times New Roman" w:cs="Times New Roman"/>
          <w:b/>
          <w:sz w:val="24"/>
          <w:szCs w:val="24"/>
          <w:lang w:val="uk-UA"/>
        </w:rPr>
        <w:t>для</w:t>
      </w:r>
      <w:r>
        <w:rPr>
          <w:rFonts w:ascii="Times New Roman" w:hAnsi="Times New Roman" w:cs="Times New Roman"/>
          <w:b/>
          <w:sz w:val="24"/>
          <w:szCs w:val="24"/>
          <w:lang w:val="uk-UA"/>
        </w:rPr>
        <w:t xml:space="preserve"> професійн</w:t>
      </w:r>
      <w:r w:rsidR="00D46210">
        <w:rPr>
          <w:rFonts w:ascii="Times New Roman" w:hAnsi="Times New Roman" w:cs="Times New Roman"/>
          <w:b/>
          <w:sz w:val="24"/>
          <w:szCs w:val="24"/>
          <w:lang w:val="uk-UA"/>
        </w:rPr>
        <w:t>ої</w:t>
      </w:r>
      <w:r>
        <w:rPr>
          <w:rFonts w:ascii="Times New Roman" w:hAnsi="Times New Roman" w:cs="Times New Roman"/>
          <w:b/>
          <w:sz w:val="24"/>
          <w:szCs w:val="24"/>
          <w:lang w:val="uk-UA"/>
        </w:rPr>
        <w:t xml:space="preserve"> </w:t>
      </w:r>
      <w:r w:rsidR="00D46210">
        <w:rPr>
          <w:rFonts w:ascii="Times New Roman" w:hAnsi="Times New Roman" w:cs="Times New Roman"/>
          <w:b/>
          <w:sz w:val="24"/>
          <w:szCs w:val="24"/>
          <w:lang w:val="uk-UA"/>
        </w:rPr>
        <w:t>діяльності</w:t>
      </w:r>
      <w:r w:rsidRPr="00E67D0C">
        <w:rPr>
          <w:rFonts w:ascii="Times New Roman" w:hAnsi="Times New Roman" w:cs="Times New Roman"/>
          <w:b/>
          <w:sz w:val="24"/>
          <w:szCs w:val="24"/>
          <w:lang w:val="uk-UA"/>
        </w:rPr>
        <w:t>»</w:t>
      </w:r>
      <w:r w:rsidRPr="00E67D0C">
        <w:rPr>
          <w:rFonts w:ascii="Times New Roman" w:hAnsi="Times New Roman" w:cs="Times New Roman"/>
          <w:sz w:val="24"/>
          <w:szCs w:val="24"/>
          <w:lang w:val="uk-UA"/>
        </w:rPr>
        <w:t xml:space="preserve">: </w:t>
      </w:r>
    </w:p>
    <w:p w:rsidR="00384274" w:rsidRPr="00E67D0C" w:rsidRDefault="00384274" w:rsidP="00384274">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1"/>
        <w:gridCol w:w="1861"/>
      </w:tblGrid>
      <w:tr w:rsidR="00384274" w:rsidRPr="00F82265" w:rsidTr="00FE4465">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384274" w:rsidRPr="00F82265" w:rsidRDefault="00384274" w:rsidP="00FE4465">
            <w:pPr>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Очікувані</w:t>
            </w:r>
            <w:r w:rsidRPr="00F82265">
              <w:rPr>
                <w:rFonts w:ascii="Times New Roman" w:hAnsi="Times New Roman" w:cs="Times New Roman"/>
                <w:b/>
                <w:sz w:val="24"/>
                <w:szCs w:val="24"/>
                <w:lang w:val="uk-UA"/>
              </w:rPr>
              <w:t xml:space="preserve"> результати навчання</w:t>
            </w:r>
            <w:r>
              <w:rPr>
                <w:rFonts w:ascii="Times New Roman" w:hAnsi="Times New Roman" w:cs="Times New Roman"/>
                <w:b/>
                <w:sz w:val="24"/>
                <w:szCs w:val="24"/>
                <w:lang w:val="uk-UA"/>
              </w:rPr>
              <w:t xml:space="preserve"> з дисципліни</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384274" w:rsidRPr="00F82265" w:rsidRDefault="00384274" w:rsidP="00FE4465">
            <w:pPr>
              <w:jc w:val="center"/>
              <w:rPr>
                <w:rFonts w:ascii="Times New Roman" w:hAnsi="Times New Roman" w:cs="Times New Roman"/>
                <w:b/>
                <w:sz w:val="24"/>
                <w:szCs w:val="24"/>
                <w:lang w:val="uk-UA"/>
              </w:rPr>
            </w:pPr>
            <w:r w:rsidRPr="00F82265">
              <w:rPr>
                <w:rFonts w:ascii="Times New Roman" w:hAnsi="Times New Roman" w:cs="Times New Roman"/>
                <w:b/>
                <w:sz w:val="24"/>
                <w:szCs w:val="24"/>
                <w:lang w:val="uk-UA"/>
              </w:rPr>
              <w:t>Шифр ПРН</w:t>
            </w:r>
          </w:p>
        </w:tc>
      </w:tr>
      <w:tr w:rsidR="00384274" w:rsidRPr="00F82265" w:rsidTr="00FE4465">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384274" w:rsidRPr="008F5528" w:rsidRDefault="008F5528" w:rsidP="00FE4465">
            <w:pPr>
              <w:pStyle w:val="16"/>
              <w:keepNext/>
              <w:keepLines/>
              <w:widowControl w:val="0"/>
              <w:ind w:firstLine="601"/>
              <w:contextualSpacing/>
              <w:jc w:val="both"/>
              <w:rPr>
                <w:rFonts w:ascii="Times New Roman" w:eastAsia="Calibri" w:hAnsi="Times New Roman"/>
                <w:sz w:val="24"/>
                <w:szCs w:val="24"/>
              </w:rPr>
            </w:pPr>
            <w:r w:rsidRPr="008F5528">
              <w:rPr>
                <w:rFonts w:ascii="Times New Roman" w:hAnsi="Times New Roman"/>
                <w:sz w:val="24"/>
                <w:szCs w:val="24"/>
              </w:rPr>
              <w:t xml:space="preserve">Здатність аналізувати сучасні тенденції та напрямки в </w:t>
            </w:r>
            <w:proofErr w:type="spellStart"/>
            <w:r w:rsidRPr="008F5528">
              <w:rPr>
                <w:rFonts w:ascii="Times New Roman" w:hAnsi="Times New Roman"/>
                <w:sz w:val="24"/>
                <w:szCs w:val="24"/>
              </w:rPr>
              <w:t>мікро-</w:t>
            </w:r>
            <w:proofErr w:type="spellEnd"/>
            <w:r w:rsidRPr="008F5528">
              <w:rPr>
                <w:rFonts w:ascii="Times New Roman" w:hAnsi="Times New Roman"/>
                <w:sz w:val="24"/>
                <w:szCs w:val="24"/>
              </w:rPr>
              <w:t xml:space="preserve"> та </w:t>
            </w:r>
            <w:proofErr w:type="spellStart"/>
            <w:r w:rsidRPr="008F5528">
              <w:rPr>
                <w:rFonts w:ascii="Times New Roman" w:hAnsi="Times New Roman"/>
                <w:sz w:val="24"/>
                <w:szCs w:val="24"/>
              </w:rPr>
              <w:t>наносистемній</w:t>
            </w:r>
            <w:proofErr w:type="spellEnd"/>
            <w:r w:rsidRPr="008F5528">
              <w:rPr>
                <w:rFonts w:ascii="Times New Roman" w:hAnsi="Times New Roman"/>
                <w:sz w:val="24"/>
                <w:szCs w:val="24"/>
              </w:rPr>
              <w:t xml:space="preserve"> техніці.</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84274" w:rsidRPr="00F82265" w:rsidRDefault="00384274" w:rsidP="00FE4465">
            <w:pPr>
              <w:jc w:val="cente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8B2BC8">
              <w:rPr>
                <w:rFonts w:ascii="Times New Roman" w:hAnsi="Times New Roman" w:cs="Times New Roman"/>
                <w:sz w:val="24"/>
                <w:szCs w:val="24"/>
                <w:lang w:val="uk-UA"/>
              </w:rPr>
              <w:t>2</w:t>
            </w:r>
          </w:p>
        </w:tc>
      </w:tr>
      <w:tr w:rsidR="00384274" w:rsidRPr="00F82265" w:rsidTr="00FE4465">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384274" w:rsidRPr="001E1631" w:rsidRDefault="00384274" w:rsidP="00FE4465">
            <w:pPr>
              <w:pStyle w:val="16"/>
              <w:keepNext/>
              <w:keepLines/>
              <w:widowControl w:val="0"/>
              <w:ind w:firstLine="601"/>
              <w:contextualSpacing/>
              <w:jc w:val="both"/>
              <w:rPr>
                <w:rFonts w:ascii="Times New Roman" w:eastAsia="Calibri" w:hAnsi="Times New Roman"/>
              </w:rPr>
            </w:pPr>
            <w:r w:rsidRPr="003D7FCC">
              <w:rPr>
                <w:rFonts w:ascii="Times New Roman" w:eastAsia="Calibri" w:hAnsi="Times New Roman"/>
                <w:sz w:val="24"/>
                <w:szCs w:val="24"/>
              </w:rPr>
              <w:t>Використовувати засоби вербальної та невербальної комунікації у</w:t>
            </w:r>
            <w:r>
              <w:rPr>
                <w:rFonts w:ascii="Times New Roman" w:eastAsia="Calibri" w:hAnsi="Times New Roman"/>
                <w:sz w:val="24"/>
                <w:szCs w:val="24"/>
              </w:rPr>
              <w:t xml:space="preserve"> </w:t>
            </w:r>
            <w:r w:rsidRPr="003D7FCC">
              <w:rPr>
                <w:rFonts w:ascii="Times New Roman" w:eastAsia="Calibri" w:hAnsi="Times New Roman"/>
                <w:sz w:val="24"/>
                <w:szCs w:val="24"/>
              </w:rPr>
              <w:t>процесі взаємодії з суб’єктами освітнього процесу</w:t>
            </w:r>
            <w:r>
              <w:rPr>
                <w:rFonts w:ascii="Times New Roman" w:eastAsia="Calibri" w:hAnsi="Times New Roman"/>
                <w:sz w:val="24"/>
                <w:szCs w:val="24"/>
              </w:rPr>
              <w:t>.</w:t>
            </w:r>
            <w:r w:rsidR="002045C9">
              <w:rPr>
                <w:rFonts w:ascii="Times New Roman" w:eastAsia="Calibri" w:hAnsi="Times New Roman"/>
                <w:sz w:val="24"/>
                <w:szCs w:val="24"/>
              </w:rPr>
              <w:t xml:space="preserve"> </w:t>
            </w:r>
            <w:r w:rsidR="002045C9" w:rsidRPr="002045C9">
              <w:rPr>
                <w:rFonts w:ascii="Times New Roman" w:hAnsi="Times New Roman"/>
                <w:sz w:val="24"/>
                <w:szCs w:val="24"/>
              </w:rPr>
              <w:t>Здатність аналізувати та інтерпретувати технічні тексти в контексті модернізації виробництва.</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84274" w:rsidRPr="00F82265" w:rsidRDefault="00384274" w:rsidP="00FE4465">
            <w:pPr>
              <w:jc w:val="cente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8B2BC8">
              <w:rPr>
                <w:rFonts w:ascii="Times New Roman" w:hAnsi="Times New Roman" w:cs="Times New Roman"/>
                <w:sz w:val="24"/>
                <w:szCs w:val="24"/>
                <w:lang w:val="uk-UA"/>
              </w:rPr>
              <w:t>4</w:t>
            </w:r>
          </w:p>
        </w:tc>
      </w:tr>
      <w:tr w:rsidR="00384274" w:rsidRPr="00F82265" w:rsidTr="00FE4465">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D947B3" w:rsidRPr="00F51C3F" w:rsidRDefault="00D947B3" w:rsidP="00D947B3">
            <w:pPr>
              <w:pStyle w:val="16"/>
              <w:keepNext/>
              <w:keepLines/>
              <w:widowControl w:val="0"/>
              <w:ind w:firstLine="601"/>
              <w:contextualSpacing/>
              <w:jc w:val="both"/>
              <w:rPr>
                <w:rFonts w:ascii="Times New Roman" w:eastAsia="Calibri" w:hAnsi="Times New Roman"/>
                <w:sz w:val="24"/>
                <w:szCs w:val="24"/>
              </w:rPr>
            </w:pPr>
            <w:r w:rsidRPr="00F51C3F">
              <w:rPr>
                <w:rFonts w:ascii="Times New Roman" w:eastAsia="Calibri" w:hAnsi="Times New Roman"/>
                <w:sz w:val="24"/>
                <w:szCs w:val="24"/>
              </w:rPr>
              <w:t>Володіти професійною мовою на належному рівні для участі у</w:t>
            </w:r>
          </w:p>
          <w:p w:rsidR="00384274" w:rsidRPr="00180726" w:rsidRDefault="00D947B3" w:rsidP="00D947B3">
            <w:pPr>
              <w:pStyle w:val="16"/>
              <w:keepNext/>
              <w:keepLines/>
              <w:widowControl w:val="0"/>
              <w:ind w:firstLine="34"/>
              <w:contextualSpacing/>
              <w:jc w:val="both"/>
              <w:rPr>
                <w:rFonts w:ascii="Times New Roman" w:eastAsia="Calibri" w:hAnsi="Times New Roman"/>
                <w:sz w:val="24"/>
                <w:szCs w:val="24"/>
              </w:rPr>
            </w:pPr>
            <w:r w:rsidRPr="00F51C3F">
              <w:rPr>
                <w:rFonts w:ascii="Times New Roman" w:eastAsia="Calibri" w:hAnsi="Times New Roman"/>
                <w:sz w:val="24"/>
                <w:szCs w:val="24"/>
              </w:rPr>
              <w:t>міжнародних конференціях, семінарах</w:t>
            </w:r>
            <w:r w:rsidR="003326B1">
              <w:rPr>
                <w:rFonts w:ascii="Times New Roman" w:eastAsia="Calibri" w:hAnsi="Times New Roman"/>
                <w:sz w:val="24"/>
                <w:szCs w:val="24"/>
              </w:rPr>
              <w:t>,</w:t>
            </w:r>
            <w:r w:rsidR="002C6011">
              <w:rPr>
                <w:rFonts w:ascii="Times New Roman" w:eastAsia="Calibri" w:hAnsi="Times New Roman"/>
                <w:sz w:val="24"/>
                <w:szCs w:val="24"/>
              </w:rPr>
              <w:t xml:space="preserve"> форумах,</w:t>
            </w:r>
            <w:r w:rsidR="003326B1">
              <w:rPr>
                <w:rFonts w:ascii="Times New Roman" w:eastAsia="Calibri" w:hAnsi="Times New Roman"/>
                <w:sz w:val="24"/>
                <w:szCs w:val="24"/>
              </w:rPr>
              <w:t xml:space="preserve"> презентаціях результатів досліджень та інноваційних </w:t>
            </w:r>
            <w:proofErr w:type="spellStart"/>
            <w:r w:rsidR="003326B1">
              <w:rPr>
                <w:rFonts w:ascii="Times New Roman" w:eastAsia="Calibri" w:hAnsi="Times New Roman"/>
                <w:sz w:val="24"/>
                <w:szCs w:val="24"/>
              </w:rPr>
              <w:t>проєктів</w:t>
            </w:r>
            <w:proofErr w:type="spellEnd"/>
            <w:r w:rsidR="003326B1">
              <w:rPr>
                <w:rFonts w:ascii="Times New Roman" w:eastAsia="Calibri" w:hAnsi="Times New Roman"/>
                <w:sz w:val="24"/>
                <w:szCs w:val="24"/>
              </w:rPr>
              <w:t>.</w:t>
            </w:r>
            <w:r w:rsidRPr="00F51C3F">
              <w:rPr>
                <w:rFonts w:ascii="Times New Roman" w:eastAsia="Calibri" w:hAnsi="Times New Roman"/>
                <w:sz w:val="24"/>
                <w:szCs w:val="24"/>
              </w:rPr>
              <w:t xml:space="preserve">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84274" w:rsidRPr="00F82265" w:rsidRDefault="00384274" w:rsidP="00FE4465">
            <w:pPr>
              <w:jc w:val="cente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8B2BC8">
              <w:rPr>
                <w:rFonts w:ascii="Times New Roman" w:hAnsi="Times New Roman" w:cs="Times New Roman"/>
                <w:sz w:val="24"/>
                <w:szCs w:val="24"/>
                <w:lang w:val="uk-UA"/>
              </w:rPr>
              <w:t>5</w:t>
            </w:r>
          </w:p>
        </w:tc>
      </w:tr>
      <w:tr w:rsidR="00384274" w:rsidRPr="00F82265" w:rsidTr="00FE4465">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3370A6" w:rsidRPr="00180726" w:rsidRDefault="003370A6" w:rsidP="003370A6">
            <w:pPr>
              <w:pStyle w:val="16"/>
              <w:keepNext/>
              <w:keepLines/>
              <w:widowControl w:val="0"/>
              <w:ind w:firstLine="459"/>
              <w:contextualSpacing/>
              <w:jc w:val="both"/>
              <w:rPr>
                <w:rFonts w:ascii="Times New Roman" w:eastAsia="Calibri" w:hAnsi="Times New Roman"/>
                <w:sz w:val="24"/>
                <w:szCs w:val="24"/>
              </w:rPr>
            </w:pPr>
            <w:r>
              <w:rPr>
                <w:rFonts w:ascii="Times New Roman" w:eastAsia="Calibri" w:hAnsi="Times New Roman"/>
                <w:sz w:val="24"/>
                <w:szCs w:val="24"/>
              </w:rPr>
              <w:t>З</w:t>
            </w:r>
            <w:r w:rsidRPr="00180726">
              <w:rPr>
                <w:rFonts w:ascii="Times New Roman" w:eastAsia="Calibri" w:hAnsi="Times New Roman"/>
                <w:sz w:val="24"/>
                <w:szCs w:val="24"/>
              </w:rPr>
              <w:t>дійснювати пошук інформації в мережі інтернет; обробляти та</w:t>
            </w:r>
          </w:p>
          <w:p w:rsidR="003370A6" w:rsidRPr="00180726" w:rsidRDefault="003370A6" w:rsidP="003370A6">
            <w:pPr>
              <w:pStyle w:val="16"/>
              <w:keepNext/>
              <w:keepLines/>
              <w:widowControl w:val="0"/>
              <w:contextualSpacing/>
              <w:jc w:val="both"/>
              <w:rPr>
                <w:rFonts w:ascii="Times New Roman" w:eastAsia="Calibri" w:hAnsi="Times New Roman"/>
                <w:sz w:val="24"/>
                <w:szCs w:val="24"/>
              </w:rPr>
            </w:pPr>
            <w:r w:rsidRPr="00180726">
              <w:rPr>
                <w:rFonts w:ascii="Times New Roman" w:eastAsia="Calibri" w:hAnsi="Times New Roman"/>
                <w:sz w:val="24"/>
                <w:szCs w:val="24"/>
              </w:rPr>
              <w:t>обмінюватися інформацією у професійній діяльності; презентувати</w:t>
            </w:r>
          </w:p>
          <w:p w:rsidR="00384274" w:rsidRPr="00180726" w:rsidRDefault="003370A6" w:rsidP="003370A6">
            <w:pPr>
              <w:pStyle w:val="16"/>
              <w:keepNext/>
              <w:keepLines/>
              <w:widowControl w:val="0"/>
              <w:spacing w:line="276" w:lineRule="auto"/>
              <w:contextualSpacing/>
              <w:jc w:val="both"/>
              <w:rPr>
                <w:rFonts w:ascii="Times New Roman" w:eastAsia="Calibri" w:hAnsi="Times New Roman"/>
                <w:sz w:val="24"/>
                <w:szCs w:val="24"/>
              </w:rPr>
            </w:pPr>
            <w:r w:rsidRPr="00180726">
              <w:rPr>
                <w:rFonts w:ascii="Times New Roman" w:eastAsia="Calibri" w:hAnsi="Times New Roman"/>
                <w:sz w:val="24"/>
                <w:szCs w:val="24"/>
              </w:rPr>
              <w:t>власні та спільні результати</w:t>
            </w:r>
            <w:r>
              <w:rPr>
                <w:rFonts w:ascii="Times New Roman" w:eastAsia="Calibri" w:hAnsi="Times New Roman"/>
                <w:sz w:val="24"/>
                <w:szCs w:val="24"/>
              </w:rPr>
              <w:t>.</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84274" w:rsidRPr="00F82265" w:rsidRDefault="00384274" w:rsidP="00FE4465">
            <w:pPr>
              <w:jc w:val="cente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8B2BC8">
              <w:rPr>
                <w:rFonts w:ascii="Times New Roman" w:hAnsi="Times New Roman" w:cs="Times New Roman"/>
                <w:sz w:val="24"/>
                <w:szCs w:val="24"/>
                <w:lang w:val="uk-UA"/>
              </w:rPr>
              <w:t>8</w:t>
            </w:r>
          </w:p>
        </w:tc>
      </w:tr>
      <w:tr w:rsidR="00384274" w:rsidRPr="00F82265" w:rsidTr="00FE4465">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384274" w:rsidRPr="000A7CF5" w:rsidRDefault="000A7CF5" w:rsidP="00DF37EE">
            <w:pPr>
              <w:pStyle w:val="16"/>
              <w:keepNext/>
              <w:keepLines/>
              <w:widowControl w:val="0"/>
              <w:spacing w:line="276" w:lineRule="auto"/>
              <w:ind w:firstLine="459"/>
              <w:contextualSpacing/>
              <w:jc w:val="both"/>
              <w:rPr>
                <w:rFonts w:ascii="Times New Roman" w:eastAsia="Calibri" w:hAnsi="Times New Roman"/>
                <w:sz w:val="24"/>
                <w:szCs w:val="24"/>
              </w:rPr>
            </w:pPr>
            <w:r w:rsidRPr="000A7CF5">
              <w:rPr>
                <w:rFonts w:ascii="Times New Roman" w:hAnsi="Times New Roman"/>
                <w:sz w:val="24"/>
                <w:szCs w:val="24"/>
              </w:rPr>
              <w:t>Вміння працювати в інтернаціональних командах, використовуючи іноземну мову для координації спільних проектів.</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84274" w:rsidRPr="00F82265" w:rsidRDefault="00384274" w:rsidP="00FE4465">
            <w:pPr>
              <w:jc w:val="center"/>
              <w:rPr>
                <w:rFonts w:ascii="Times New Roman" w:hAnsi="Times New Roman" w:cs="Times New Roman"/>
                <w:sz w:val="24"/>
                <w:szCs w:val="24"/>
                <w:lang w:val="uk-UA"/>
              </w:rPr>
            </w:pPr>
            <w:r w:rsidRPr="00E67D0C">
              <w:rPr>
                <w:rFonts w:ascii="Times New Roman" w:hAnsi="Times New Roman" w:cs="Times New Roman"/>
                <w:sz w:val="24"/>
                <w:szCs w:val="24"/>
                <w:lang w:val="uk-UA"/>
              </w:rPr>
              <w:t>ПРН</w:t>
            </w:r>
            <w:r w:rsidR="003370A6">
              <w:rPr>
                <w:rFonts w:ascii="Times New Roman" w:hAnsi="Times New Roman" w:cs="Times New Roman"/>
                <w:sz w:val="24"/>
                <w:szCs w:val="24"/>
                <w:lang w:val="uk-UA"/>
              </w:rPr>
              <w:t>10</w:t>
            </w:r>
          </w:p>
        </w:tc>
      </w:tr>
      <w:tr w:rsidR="00384274" w:rsidRPr="00F82265" w:rsidTr="00FE4465">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384274" w:rsidRPr="00676629" w:rsidRDefault="00676629" w:rsidP="00F462EA">
            <w:pPr>
              <w:pStyle w:val="16"/>
              <w:keepNext/>
              <w:keepLines/>
              <w:widowControl w:val="0"/>
              <w:spacing w:line="276" w:lineRule="auto"/>
              <w:ind w:firstLine="318"/>
              <w:contextualSpacing/>
              <w:jc w:val="both"/>
              <w:rPr>
                <w:rFonts w:ascii="Times New Roman" w:eastAsia="Calibri" w:hAnsi="Times New Roman"/>
                <w:sz w:val="24"/>
                <w:szCs w:val="24"/>
              </w:rPr>
            </w:pPr>
            <w:r w:rsidRPr="00676629">
              <w:rPr>
                <w:rFonts w:ascii="Times New Roman" w:hAnsi="Times New Roman"/>
                <w:sz w:val="24"/>
                <w:szCs w:val="24"/>
              </w:rPr>
              <w:t xml:space="preserve">Вміння читати наукові статті, технічні звіти та іншу спеціалізовану літературу іноземною мовою, що стосується фізичних, математичних та комп'ютерних моделей у сфері </w:t>
            </w:r>
            <w:proofErr w:type="spellStart"/>
            <w:r w:rsidRPr="00676629">
              <w:rPr>
                <w:rFonts w:ascii="Times New Roman" w:hAnsi="Times New Roman"/>
                <w:sz w:val="24"/>
                <w:szCs w:val="24"/>
              </w:rPr>
              <w:t>мікро-</w:t>
            </w:r>
            <w:proofErr w:type="spellEnd"/>
            <w:r w:rsidRPr="00676629">
              <w:rPr>
                <w:rFonts w:ascii="Times New Roman" w:hAnsi="Times New Roman"/>
                <w:sz w:val="24"/>
                <w:szCs w:val="24"/>
              </w:rPr>
              <w:t xml:space="preserve"> та </w:t>
            </w:r>
            <w:proofErr w:type="spellStart"/>
            <w:r w:rsidRPr="00676629">
              <w:rPr>
                <w:rFonts w:ascii="Times New Roman" w:hAnsi="Times New Roman"/>
                <w:sz w:val="24"/>
                <w:szCs w:val="24"/>
              </w:rPr>
              <w:t>наноелектроніки</w:t>
            </w:r>
            <w:proofErr w:type="spellEnd"/>
            <w:r w:rsidRPr="00676629">
              <w:rPr>
                <w:rFonts w:ascii="Times New Roman" w:hAnsi="Times New Roman"/>
                <w:sz w:val="24"/>
                <w:szCs w:val="24"/>
              </w:rPr>
              <w:t>.</w:t>
            </w:r>
            <w:r w:rsidR="00FD089E">
              <w:rPr>
                <w:rFonts w:ascii="Times New Roman" w:hAnsi="Times New Roman"/>
                <w:sz w:val="24"/>
                <w:szCs w:val="24"/>
              </w:rPr>
              <w:t xml:space="preserve"> </w:t>
            </w:r>
            <w:r w:rsidR="00FD089E" w:rsidRPr="00FD089E">
              <w:rPr>
                <w:rFonts w:ascii="Times New Roman" w:hAnsi="Times New Roman"/>
                <w:sz w:val="24"/>
                <w:szCs w:val="24"/>
              </w:rPr>
              <w:t xml:space="preserve">Вміння аналізувати англомовні наукові публікації, статті або дослідження, що стосуються моделювання процесів у </w:t>
            </w:r>
            <w:proofErr w:type="spellStart"/>
            <w:r w:rsidR="00FD089E" w:rsidRPr="00FD089E">
              <w:rPr>
                <w:rFonts w:ascii="Times New Roman" w:hAnsi="Times New Roman"/>
                <w:sz w:val="24"/>
                <w:szCs w:val="24"/>
              </w:rPr>
              <w:t>мікро-</w:t>
            </w:r>
            <w:proofErr w:type="spellEnd"/>
            <w:r w:rsidR="00FD089E" w:rsidRPr="00FD089E">
              <w:rPr>
                <w:rFonts w:ascii="Times New Roman" w:hAnsi="Times New Roman"/>
                <w:sz w:val="24"/>
                <w:szCs w:val="24"/>
              </w:rPr>
              <w:t xml:space="preserve"> та </w:t>
            </w:r>
            <w:proofErr w:type="spellStart"/>
            <w:r w:rsidR="00FD089E" w:rsidRPr="00FD089E">
              <w:rPr>
                <w:rFonts w:ascii="Times New Roman" w:hAnsi="Times New Roman"/>
                <w:sz w:val="24"/>
                <w:szCs w:val="24"/>
              </w:rPr>
              <w:t>наноелектроніці</w:t>
            </w:r>
            <w:proofErr w:type="spellEnd"/>
            <w:r w:rsidR="006F5CC0">
              <w:rPr>
                <w:rFonts w:ascii="Times New Roman" w:hAnsi="Times New Roman"/>
                <w:sz w:val="24"/>
                <w:szCs w:val="24"/>
              </w:rPr>
              <w:t>.</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84274" w:rsidRPr="00F82265" w:rsidRDefault="00384274" w:rsidP="00FE4465">
            <w:pPr>
              <w:jc w:val="cente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12</w:t>
            </w:r>
          </w:p>
        </w:tc>
      </w:tr>
      <w:tr w:rsidR="00384274" w:rsidRPr="00F82265" w:rsidTr="00FE4465">
        <w:tc>
          <w:tcPr>
            <w:tcW w:w="7201" w:type="dxa"/>
            <w:tcBorders>
              <w:top w:val="single" w:sz="4" w:space="0" w:color="auto"/>
              <w:left w:val="single" w:sz="4" w:space="0" w:color="auto"/>
              <w:bottom w:val="single" w:sz="4" w:space="0" w:color="auto"/>
              <w:right w:val="single" w:sz="4" w:space="0" w:color="auto"/>
            </w:tcBorders>
            <w:shd w:val="clear" w:color="auto" w:fill="auto"/>
            <w:vAlign w:val="center"/>
          </w:tcPr>
          <w:p w:rsidR="00384274" w:rsidRPr="00654A5B" w:rsidRDefault="00654A5B" w:rsidP="00FE4465">
            <w:pPr>
              <w:pStyle w:val="16"/>
              <w:keepNext/>
              <w:keepLines/>
              <w:widowControl w:val="0"/>
              <w:spacing w:line="276" w:lineRule="auto"/>
              <w:ind w:firstLine="459"/>
              <w:contextualSpacing/>
              <w:jc w:val="both"/>
              <w:rPr>
                <w:rFonts w:ascii="Times New Roman" w:eastAsia="Calibri" w:hAnsi="Times New Roman"/>
                <w:sz w:val="24"/>
                <w:szCs w:val="24"/>
              </w:rPr>
            </w:pPr>
            <w:r w:rsidRPr="00654A5B">
              <w:rPr>
                <w:rFonts w:ascii="Times New Roman" w:hAnsi="Times New Roman"/>
                <w:sz w:val="24"/>
                <w:szCs w:val="24"/>
              </w:rPr>
              <w:t xml:space="preserve">Знання спеціалізованої термінології, пов’язаної з інтелектуальною власністю, патентним правом, авторськими правами, ліцензуванням та комерціалізацією винаходів. </w:t>
            </w:r>
            <w:r w:rsidRPr="00886726">
              <w:rPr>
                <w:rStyle w:val="af6"/>
                <w:rFonts w:ascii="Times New Roman" w:eastAsiaTheme="majorEastAsia" w:hAnsi="Times New Roman"/>
                <w:b w:val="0"/>
                <w:bCs w:val="0"/>
                <w:sz w:val="24"/>
                <w:szCs w:val="24"/>
              </w:rPr>
              <w:t>Вміння працювати з правовими документами</w:t>
            </w:r>
            <w:r w:rsidRPr="00886726">
              <w:rPr>
                <w:rStyle w:val="af6"/>
                <w:rFonts w:ascii="Times New Roman" w:hAnsi="Times New Roman"/>
                <w:b w:val="0"/>
                <w:bCs w:val="0"/>
                <w:sz w:val="24"/>
                <w:szCs w:val="24"/>
              </w:rPr>
              <w:t xml:space="preserve">. </w:t>
            </w:r>
            <w:r w:rsidRPr="00654A5B">
              <w:rPr>
                <w:rFonts w:ascii="Times New Roman" w:hAnsi="Times New Roman"/>
                <w:sz w:val="24"/>
                <w:szCs w:val="24"/>
              </w:rPr>
              <w:t>Здатність вести переговори з іноземними партнерами щодо умов співпраці, ліцензування або комерціалізації інновацій англійською мовою. Вміння складати науково-дослідні звіти, презентації, бізнес-плани, заявки на отримання грантів або патентів англійською мовою.</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84274" w:rsidRPr="00F82265" w:rsidRDefault="00384274" w:rsidP="00FE4465">
            <w:pPr>
              <w:jc w:val="cente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w:t>
            </w:r>
            <w:r w:rsidR="008B2BC8">
              <w:rPr>
                <w:rFonts w:ascii="Times New Roman" w:hAnsi="Times New Roman" w:cs="Times New Roman"/>
                <w:sz w:val="24"/>
                <w:szCs w:val="24"/>
                <w:lang w:val="uk-UA"/>
              </w:rPr>
              <w:t>5</w:t>
            </w:r>
          </w:p>
        </w:tc>
      </w:tr>
    </w:tbl>
    <w:p w:rsidR="00384274" w:rsidRDefault="00384274" w:rsidP="00384274">
      <w:pPr>
        <w:spacing w:after="0" w:line="240" w:lineRule="auto"/>
        <w:rPr>
          <w:rFonts w:ascii="Times New Roman" w:hAnsi="Times New Roman" w:cs="Times New Roman"/>
          <w:b/>
          <w:sz w:val="24"/>
          <w:szCs w:val="24"/>
          <w:lang w:val="uk-UA"/>
        </w:rPr>
      </w:pPr>
    </w:p>
    <w:bookmarkEnd w:id="0"/>
    <w:p w:rsidR="00384274" w:rsidRDefault="00384274" w:rsidP="00384274">
      <w:pPr>
        <w:spacing w:after="0" w:line="240" w:lineRule="auto"/>
        <w:jc w:val="center"/>
        <w:rPr>
          <w:rFonts w:ascii="Times New Roman" w:hAnsi="Times New Roman" w:cs="Times New Roman"/>
          <w:b/>
          <w:sz w:val="24"/>
          <w:szCs w:val="24"/>
          <w:lang w:val="uk-UA"/>
        </w:rPr>
      </w:pPr>
    </w:p>
    <w:p w:rsidR="00384274" w:rsidRDefault="00384274" w:rsidP="00384274">
      <w:pPr>
        <w:spacing w:after="0" w:line="240" w:lineRule="auto"/>
        <w:jc w:val="center"/>
        <w:rPr>
          <w:rFonts w:ascii="Times New Roman" w:hAnsi="Times New Roman" w:cs="Times New Roman"/>
          <w:b/>
          <w:sz w:val="24"/>
          <w:szCs w:val="24"/>
          <w:lang w:val="uk-UA"/>
        </w:rPr>
      </w:pPr>
    </w:p>
    <w:p w:rsidR="00384274" w:rsidRPr="00660763" w:rsidRDefault="00384274" w:rsidP="00384274">
      <w:pPr>
        <w:spacing w:after="0" w:line="240" w:lineRule="auto"/>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5. ЗАСОБИ ДІАГНОСТИКИ ТА КРИТЕРІЇ ОЦІНЮВАННЯ</w:t>
      </w:r>
    </w:p>
    <w:p w:rsidR="00384274" w:rsidRPr="00660763" w:rsidRDefault="00384274" w:rsidP="00384274">
      <w:pPr>
        <w:spacing w:after="0" w:line="240" w:lineRule="auto"/>
        <w:ind w:left="10" w:right="64"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РЕЗУЛЬТАТІВ НАВЧАННЯ </w:t>
      </w:r>
    </w:p>
    <w:p w:rsidR="00384274" w:rsidRPr="00660763" w:rsidRDefault="00384274" w:rsidP="00384274">
      <w:pPr>
        <w:spacing w:after="0" w:line="240" w:lineRule="auto"/>
        <w:ind w:left="850"/>
        <w:jc w:val="center"/>
        <w:rPr>
          <w:rFonts w:ascii="Times New Roman" w:hAnsi="Times New Roman" w:cs="Times New Roman"/>
          <w:sz w:val="24"/>
          <w:szCs w:val="24"/>
          <w:lang w:val="uk-UA"/>
        </w:rPr>
      </w:pPr>
    </w:p>
    <w:p w:rsidR="00384274" w:rsidRPr="00681D5C" w:rsidRDefault="00384274" w:rsidP="00384274">
      <w:pPr>
        <w:spacing w:after="0" w:line="240" w:lineRule="auto"/>
        <w:ind w:left="10" w:right="68"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384274" w:rsidRPr="00681D5C" w:rsidRDefault="00384274" w:rsidP="00384274">
      <w:pPr>
        <w:spacing w:after="0" w:line="240" w:lineRule="auto"/>
        <w:jc w:val="center"/>
        <w:rPr>
          <w:rFonts w:ascii="Times New Roman" w:hAnsi="Times New Roman" w:cs="Times New Roman"/>
          <w:sz w:val="24"/>
          <w:szCs w:val="24"/>
          <w:lang w:val="uk-UA"/>
        </w:rPr>
      </w:pPr>
    </w:p>
    <w:p w:rsidR="00384274" w:rsidRPr="00681D5C" w:rsidRDefault="00384274" w:rsidP="00384274">
      <w:pPr>
        <w:ind w:left="10" w:right="68" w:hanging="10"/>
        <w:jc w:val="center"/>
        <w:rPr>
          <w:rFonts w:ascii="Times New Roman" w:hAnsi="Times New Roman" w:cs="Times New Roman"/>
          <w:b/>
          <w:sz w:val="24"/>
          <w:szCs w:val="24"/>
          <w:lang w:val="uk-UA"/>
        </w:rPr>
      </w:pPr>
      <w:r w:rsidRPr="00681D5C">
        <w:rPr>
          <w:rFonts w:ascii="Times New Roman" w:hAnsi="Times New Roman" w:cs="Times New Roman"/>
          <w:b/>
          <w:sz w:val="24"/>
          <w:szCs w:val="24"/>
          <w:lang w:val="uk-UA"/>
        </w:rPr>
        <w:t>Методи навчання</w:t>
      </w:r>
    </w:p>
    <w:p w:rsidR="00384274" w:rsidRPr="00681D5C" w:rsidRDefault="00384274" w:rsidP="00384274">
      <w:pPr>
        <w:autoSpaceDE w:val="0"/>
        <w:autoSpaceDN w:val="0"/>
        <w:adjustRightInd w:val="0"/>
        <w:ind w:left="-567" w:firstLine="567"/>
        <w:jc w:val="both"/>
        <w:rPr>
          <w:rFonts w:ascii="Times New Roman" w:eastAsiaTheme="minorHAnsi" w:hAnsi="Times New Roman" w:cs="Times New Roman"/>
          <w:sz w:val="24"/>
          <w:szCs w:val="24"/>
          <w:lang w:val="uk-UA" w:eastAsia="en-US"/>
        </w:rPr>
      </w:pPr>
      <w:r w:rsidRPr="00681D5C">
        <w:rPr>
          <w:rFonts w:ascii="Times New Roman" w:eastAsiaTheme="minorHAnsi" w:hAnsi="Times New Roman" w:cs="Times New Roman"/>
          <w:iCs/>
          <w:sz w:val="24"/>
          <w:szCs w:val="24"/>
          <w:lang w:val="uk-UA" w:eastAsia="en-US"/>
        </w:rPr>
        <w:t>Методи навчання</w:t>
      </w:r>
      <w:r w:rsidRPr="00681D5C">
        <w:rPr>
          <w:rFonts w:ascii="Times New Roman" w:eastAsiaTheme="minorHAnsi" w:hAnsi="Times New Roman" w:cs="Times New Roman"/>
          <w:i/>
          <w:iCs/>
          <w:sz w:val="24"/>
          <w:szCs w:val="24"/>
          <w:lang w:val="uk-UA" w:eastAsia="en-US"/>
        </w:rPr>
        <w:t xml:space="preserve"> </w:t>
      </w:r>
      <w:r w:rsidRPr="00681D5C">
        <w:rPr>
          <w:rFonts w:ascii="Times New Roman" w:eastAsiaTheme="minorHAnsi" w:hAnsi="Times New Roman" w:cs="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w:t>
      </w:r>
      <w:r w:rsidRPr="00681D5C">
        <w:rPr>
          <w:rFonts w:ascii="Times New Roman" w:eastAsiaTheme="minorHAnsi" w:hAnsi="Times New Roman" w:cs="Times New Roman"/>
          <w:sz w:val="24"/>
          <w:szCs w:val="24"/>
          <w:lang w:val="uk-UA" w:eastAsia="en-US"/>
        </w:rPr>
        <w:lastRenderedPageBreak/>
        <w:t xml:space="preserve">них пізнавальних здібностей, формування високих моральних, ділових та професійних якостей. </w:t>
      </w:r>
    </w:p>
    <w:p w:rsidR="00384274" w:rsidRPr="00681D5C" w:rsidRDefault="00384274" w:rsidP="00384274">
      <w:pPr>
        <w:ind w:left="-567" w:right="68" w:firstLine="567"/>
        <w:jc w:val="both"/>
        <w:rPr>
          <w:rFonts w:ascii="Times New Roman" w:hAnsi="Times New Roman" w:cs="Times New Roman"/>
          <w:b/>
          <w:sz w:val="24"/>
          <w:szCs w:val="24"/>
          <w:lang w:val="uk-UA"/>
        </w:rPr>
      </w:pPr>
      <w:r w:rsidRPr="00681D5C">
        <w:rPr>
          <w:rFonts w:ascii="Times New Roman" w:eastAsiaTheme="minorHAnsi" w:hAnsi="Times New Roman" w:cs="Times New Roman"/>
          <w:sz w:val="24"/>
          <w:szCs w:val="24"/>
          <w:lang w:val="uk-UA" w:eastAsia="en-US"/>
        </w:rPr>
        <w:t xml:space="preserve">При проведенні практичних занять з дисципліни </w:t>
      </w:r>
      <w:r w:rsidRPr="00681D5C">
        <w:rPr>
          <w:rFonts w:ascii="Times New Roman" w:eastAsiaTheme="minorHAnsi" w:hAnsi="Times New Roman" w:cs="Times New Roman"/>
          <w:b/>
          <w:bCs/>
          <w:sz w:val="24"/>
          <w:szCs w:val="24"/>
          <w:lang w:val="uk-UA" w:eastAsia="en-US"/>
        </w:rPr>
        <w:t xml:space="preserve">«Іноземна мова </w:t>
      </w:r>
      <w:r w:rsidR="00AC7E1C">
        <w:rPr>
          <w:rFonts w:ascii="Times New Roman" w:eastAsiaTheme="minorHAnsi" w:hAnsi="Times New Roman" w:cs="Times New Roman"/>
          <w:b/>
          <w:bCs/>
          <w:sz w:val="24"/>
          <w:szCs w:val="24"/>
          <w:lang w:val="uk-UA" w:eastAsia="en-US"/>
        </w:rPr>
        <w:t>для</w:t>
      </w:r>
      <w:r w:rsidRPr="00681D5C">
        <w:rPr>
          <w:rFonts w:ascii="Times New Roman" w:eastAsiaTheme="minorHAnsi" w:hAnsi="Times New Roman" w:cs="Times New Roman"/>
          <w:b/>
          <w:bCs/>
          <w:sz w:val="24"/>
          <w:szCs w:val="24"/>
          <w:lang w:val="uk-UA" w:eastAsia="en-US"/>
        </w:rPr>
        <w:t xml:space="preserve"> професійн</w:t>
      </w:r>
      <w:r w:rsidR="00AC7E1C">
        <w:rPr>
          <w:rFonts w:ascii="Times New Roman" w:eastAsiaTheme="minorHAnsi" w:hAnsi="Times New Roman" w:cs="Times New Roman"/>
          <w:b/>
          <w:bCs/>
          <w:sz w:val="24"/>
          <w:szCs w:val="24"/>
          <w:lang w:val="uk-UA" w:eastAsia="en-US"/>
        </w:rPr>
        <w:t>ої</w:t>
      </w:r>
      <w:r w:rsidRPr="00681D5C">
        <w:rPr>
          <w:rFonts w:ascii="Times New Roman" w:eastAsiaTheme="minorHAnsi" w:hAnsi="Times New Roman" w:cs="Times New Roman"/>
          <w:b/>
          <w:bCs/>
          <w:sz w:val="24"/>
          <w:szCs w:val="24"/>
          <w:lang w:val="uk-UA" w:eastAsia="en-US"/>
        </w:rPr>
        <w:t xml:space="preserve"> </w:t>
      </w:r>
      <w:r w:rsidR="00AC7E1C">
        <w:rPr>
          <w:rFonts w:ascii="Times New Roman" w:eastAsiaTheme="minorHAnsi" w:hAnsi="Times New Roman" w:cs="Times New Roman"/>
          <w:b/>
          <w:bCs/>
          <w:sz w:val="24"/>
          <w:szCs w:val="24"/>
          <w:lang w:val="uk-UA" w:eastAsia="en-US"/>
        </w:rPr>
        <w:t>діяльності</w:t>
      </w:r>
      <w:r w:rsidRPr="00681D5C">
        <w:rPr>
          <w:rFonts w:ascii="Times New Roman" w:eastAsiaTheme="minorHAnsi" w:hAnsi="Times New Roman" w:cs="Times New Roman"/>
          <w:b/>
          <w:bCs/>
          <w:sz w:val="24"/>
          <w:szCs w:val="24"/>
          <w:lang w:val="uk-UA" w:eastAsia="en-US"/>
        </w:rPr>
        <w:t>»</w:t>
      </w:r>
      <w:r w:rsidRPr="00681D5C">
        <w:rPr>
          <w:rFonts w:ascii="Times New Roman" w:eastAsiaTheme="minorHAnsi" w:hAnsi="Times New Roman" w:cs="Times New Roman"/>
          <w:sz w:val="24"/>
          <w:szCs w:val="24"/>
          <w:lang w:val="uk-UA" w:eastAsia="en-US"/>
        </w:rPr>
        <w:t xml:space="preserve"> застосовують словесні (розповідь, пояснення, бесіда), інноваційні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(мозковий штурм, робота в групах), наочні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(ілюстрація, демонстрація) та практичні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(виконання вправ) методи навчання.</w:t>
      </w:r>
    </w:p>
    <w:p w:rsidR="00384274" w:rsidRPr="00681D5C" w:rsidRDefault="00384274" w:rsidP="00384274">
      <w:pPr>
        <w:ind w:left="290" w:right="68" w:firstLine="568"/>
        <w:jc w:val="both"/>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384274" w:rsidRDefault="00384274" w:rsidP="00384274">
      <w:pPr>
        <w:ind w:left="-567" w:right="-1"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Pr>
          <w:rFonts w:ascii="Times New Roman" w:hAnsi="Times New Roman" w:cs="Times New Roman"/>
          <w:sz w:val="24"/>
          <w:szCs w:val="24"/>
          <w:lang w:val="uk-UA"/>
        </w:rPr>
        <w:t>.</w:t>
      </w:r>
    </w:p>
    <w:p w:rsidR="00384274" w:rsidRPr="00A70746" w:rsidRDefault="00384274" w:rsidP="00384274">
      <w:pPr>
        <w:ind w:left="-567" w:right="-1" w:firstLine="567"/>
        <w:jc w:val="both"/>
        <w:rPr>
          <w:rFonts w:ascii="Times New Roman" w:hAnsi="Times New Roman" w:cs="Times New Roman"/>
          <w:sz w:val="24"/>
          <w:szCs w:val="24"/>
          <w:lang w:val="uk-UA"/>
        </w:rPr>
      </w:pPr>
    </w:p>
    <w:p w:rsidR="00384274" w:rsidRPr="00681D5C" w:rsidRDefault="00384274" w:rsidP="00384274">
      <w:pPr>
        <w:ind w:left="10" w:right="65"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Форми контролю та критерії оцінювання результатів навчання</w:t>
      </w:r>
    </w:p>
    <w:p w:rsidR="00384274" w:rsidRPr="00681D5C" w:rsidRDefault="00384274" w:rsidP="00384274">
      <w:pPr>
        <w:pStyle w:val="a4"/>
        <w:spacing w:before="0" w:beforeAutospacing="0" w:after="0" w:afterAutospacing="0" w:line="276" w:lineRule="auto"/>
        <w:ind w:left="-567" w:firstLine="567"/>
        <w:jc w:val="both"/>
        <w:rPr>
          <w:color w:val="000000"/>
        </w:rPr>
      </w:pPr>
      <w:r w:rsidRPr="00681D5C">
        <w:t xml:space="preserve"> </w:t>
      </w: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384274" w:rsidRPr="00681D5C" w:rsidRDefault="00384274" w:rsidP="00384274">
      <w:pPr>
        <w:ind w:left="-567"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384274" w:rsidRPr="00681D5C" w:rsidRDefault="00384274" w:rsidP="00384274">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Метою поточного оцінювання</w:t>
      </w:r>
      <w:r w:rsidRPr="00681D5C">
        <w:rPr>
          <w:rFonts w:ascii="Times New Roman" w:hAnsi="Times New Roman" w:cs="Times New Roman"/>
          <w:bCs/>
          <w:sz w:val="24"/>
          <w:szCs w:val="24"/>
          <w:lang w:val="uk-UA"/>
        </w:rPr>
        <w:t xml:space="preserve"> знань студентів є виявлення їх рівня володіння комунікативними </w:t>
      </w:r>
      <w:proofErr w:type="spellStart"/>
      <w:r w:rsidRPr="00681D5C">
        <w:rPr>
          <w:rFonts w:ascii="Times New Roman" w:hAnsi="Times New Roman" w:cs="Times New Roman"/>
          <w:bCs/>
          <w:sz w:val="24"/>
          <w:szCs w:val="24"/>
          <w:lang w:val="uk-UA"/>
        </w:rPr>
        <w:t>компетентностями</w:t>
      </w:r>
      <w:proofErr w:type="spellEnd"/>
      <w:r w:rsidRPr="00681D5C">
        <w:rPr>
          <w:rFonts w:ascii="Times New Roman" w:hAnsi="Times New Roman" w:cs="Times New Roman"/>
          <w:bCs/>
          <w:sz w:val="24"/>
          <w:szCs w:val="24"/>
          <w:lang w:val="uk-UA"/>
        </w:rPr>
        <w:t xml:space="preserve"> відповідно до вимог навчальної програми «Іноземна мова за професійним спрямуванням».</w:t>
      </w:r>
    </w:p>
    <w:p w:rsidR="00384274" w:rsidRPr="00681D5C" w:rsidRDefault="00384274" w:rsidP="00384274">
      <w:pPr>
        <w:ind w:right="489"/>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Завданнями поточного оцінювання</w:t>
      </w:r>
      <w:r w:rsidRPr="00681D5C">
        <w:rPr>
          <w:rFonts w:ascii="Times New Roman" w:hAnsi="Times New Roman" w:cs="Times New Roman"/>
          <w:bCs/>
          <w:sz w:val="24"/>
          <w:szCs w:val="24"/>
          <w:lang w:val="uk-UA"/>
        </w:rPr>
        <w:t xml:space="preserve"> є виявлення рівня володіння:</w:t>
      </w:r>
    </w:p>
    <w:p w:rsidR="00384274" w:rsidRPr="00681D5C" w:rsidRDefault="00384274" w:rsidP="00384274">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письма;</w:t>
      </w:r>
    </w:p>
    <w:p w:rsidR="00384274" w:rsidRPr="00681D5C" w:rsidRDefault="00384274" w:rsidP="00384274">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говоріння (діалогічного і монологічного);</w:t>
      </w:r>
    </w:p>
    <w:p w:rsidR="00384274" w:rsidRPr="00681D5C" w:rsidRDefault="00384274" w:rsidP="00384274">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читання;</w:t>
      </w:r>
    </w:p>
    <w:p w:rsidR="00384274" w:rsidRPr="00681D5C" w:rsidRDefault="00384274" w:rsidP="00384274">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розуміння на слух іншомовного тексту;</w:t>
      </w:r>
    </w:p>
    <w:p w:rsidR="00384274" w:rsidRPr="00681D5C" w:rsidRDefault="00384274" w:rsidP="00384274">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граматичним матеріалом;</w:t>
      </w:r>
    </w:p>
    <w:p w:rsidR="00384274" w:rsidRDefault="00384274" w:rsidP="00384274">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активним словником змістових модулів.</w:t>
      </w:r>
    </w:p>
    <w:p w:rsidR="00384274" w:rsidRPr="00681D5C" w:rsidRDefault="00384274" w:rsidP="00384274">
      <w:pPr>
        <w:spacing w:after="0"/>
        <w:ind w:right="489"/>
        <w:jc w:val="both"/>
        <w:rPr>
          <w:rFonts w:ascii="Times New Roman" w:hAnsi="Times New Roman" w:cs="Times New Roman"/>
          <w:bCs/>
          <w:sz w:val="24"/>
          <w:szCs w:val="24"/>
          <w:lang w:val="uk-UA"/>
        </w:rPr>
      </w:pPr>
    </w:p>
    <w:p w:rsidR="00384274" w:rsidRPr="00681D5C" w:rsidRDefault="00384274" w:rsidP="00384274">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Форми поточного контролю</w:t>
      </w:r>
      <w:r w:rsidRPr="00681D5C">
        <w:rPr>
          <w:rFonts w:ascii="Times New Roman" w:hAnsi="Times New Roman" w:cs="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384274" w:rsidRPr="00681D5C" w:rsidRDefault="00384274" w:rsidP="00384274">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Форма модульного контролю:</w:t>
      </w:r>
      <w:r w:rsidRPr="00681D5C">
        <w:rPr>
          <w:rFonts w:ascii="Times New Roman" w:hAnsi="Times New Roman" w:cs="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w:t>
      </w:r>
      <w:r w:rsidRPr="00681D5C">
        <w:rPr>
          <w:rFonts w:ascii="Times New Roman" w:hAnsi="Times New Roman" w:cs="Times New Roman"/>
          <w:sz w:val="24"/>
          <w:szCs w:val="24"/>
          <w:lang w:val="uk-UA"/>
        </w:rPr>
        <w:lastRenderedPageBreak/>
        <w:t>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384274" w:rsidRDefault="00384274" w:rsidP="00384274">
      <w:pPr>
        <w:tabs>
          <w:tab w:val="center" w:pos="2551"/>
        </w:tabs>
        <w:spacing w:after="5"/>
        <w:ind w:left="-567" w:firstLine="567"/>
        <w:jc w:val="both"/>
        <w:rPr>
          <w:rFonts w:ascii="Times New Roman" w:hAnsi="Times New Roman" w:cs="Times New Roman"/>
          <w:sz w:val="24"/>
          <w:szCs w:val="24"/>
        </w:rPr>
      </w:pPr>
      <w:r w:rsidRPr="00681D5C">
        <w:rPr>
          <w:rFonts w:ascii="Times New Roman" w:hAnsi="Times New Roman" w:cs="Times New Roman"/>
          <w:b/>
          <w:sz w:val="24"/>
          <w:szCs w:val="24"/>
          <w:u w:val="single"/>
          <w:lang w:val="uk-UA"/>
        </w:rPr>
        <w:t>Форма підсумкового семестрового контролю:</w:t>
      </w:r>
      <w:r w:rsidRPr="00681D5C">
        <w:rPr>
          <w:rFonts w:ascii="Times New Roman" w:hAnsi="Times New Roman" w:cs="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681D5C">
        <w:rPr>
          <w:rFonts w:ascii="Times New Roman" w:hAnsi="Times New Roman" w:cs="Times New Roman"/>
          <w:sz w:val="24"/>
          <w:szCs w:val="24"/>
          <w:lang w:val="uk-UA"/>
        </w:rPr>
        <w:t>компетентностей</w:t>
      </w:r>
      <w:proofErr w:type="spellEnd"/>
      <w:r w:rsidRPr="00681D5C">
        <w:rPr>
          <w:rFonts w:ascii="Times New Roman" w:hAnsi="Times New Roman" w:cs="Times New Roman"/>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cs="Times New Roman"/>
          <w:sz w:val="24"/>
          <w:szCs w:val="24"/>
        </w:rPr>
        <w:t>.</w:t>
      </w:r>
    </w:p>
    <w:p w:rsidR="00384274" w:rsidRPr="00D37D0E" w:rsidRDefault="00384274" w:rsidP="00384274">
      <w:pPr>
        <w:tabs>
          <w:tab w:val="center" w:pos="2551"/>
        </w:tabs>
        <w:spacing w:after="5"/>
        <w:jc w:val="both"/>
        <w:rPr>
          <w:rFonts w:ascii="Times New Roman" w:hAnsi="Times New Roman" w:cs="Times New Roman"/>
          <w:sz w:val="24"/>
          <w:szCs w:val="24"/>
        </w:rPr>
      </w:pPr>
    </w:p>
    <w:p w:rsidR="00384274" w:rsidRDefault="00384274" w:rsidP="00384274">
      <w:pPr>
        <w:spacing w:after="0" w:line="259" w:lineRule="auto"/>
        <w:ind w:left="11" w:right="1497" w:hanging="11"/>
        <w:jc w:val="right"/>
        <w:rPr>
          <w:rFonts w:ascii="Times New Roman" w:hAnsi="Times New Roman" w:cs="Times New Roman"/>
          <w:b/>
          <w:sz w:val="24"/>
          <w:szCs w:val="24"/>
          <w:lang w:val="uk-UA"/>
        </w:rPr>
      </w:pPr>
      <w:r w:rsidRPr="000C1AF3">
        <w:rPr>
          <w:rFonts w:ascii="Times New Roman" w:hAnsi="Times New Roman" w:cs="Times New Roman"/>
          <w:b/>
          <w:sz w:val="24"/>
          <w:szCs w:val="24"/>
          <w:lang w:val="uk-UA"/>
        </w:rPr>
        <w:t xml:space="preserve">Розподіл балів, які отримують здобувачі вищої освіти (модуль </w:t>
      </w:r>
      <w:r>
        <w:rPr>
          <w:rFonts w:ascii="Times New Roman" w:hAnsi="Times New Roman" w:cs="Times New Roman"/>
          <w:b/>
          <w:sz w:val="24"/>
          <w:szCs w:val="24"/>
          <w:lang w:val="uk-UA"/>
        </w:rPr>
        <w:t>1</w:t>
      </w:r>
      <w:r w:rsidRPr="000C1AF3">
        <w:rPr>
          <w:rFonts w:ascii="Times New Roman" w:hAnsi="Times New Roman" w:cs="Times New Roman"/>
          <w:b/>
          <w:sz w:val="24"/>
          <w:szCs w:val="24"/>
          <w:lang w:val="uk-UA"/>
        </w:rPr>
        <w:t xml:space="preserve">) </w:t>
      </w:r>
    </w:p>
    <w:p w:rsidR="00384274" w:rsidRPr="000C1AF3" w:rsidRDefault="00384274" w:rsidP="00384274">
      <w:pPr>
        <w:spacing w:after="0" w:line="259" w:lineRule="auto"/>
        <w:ind w:left="11" w:hanging="11"/>
        <w:jc w:val="right"/>
        <w:rPr>
          <w:rFonts w:ascii="Times New Roman" w:hAnsi="Times New Roman" w:cs="Times New Roman"/>
          <w:sz w:val="24"/>
          <w:szCs w:val="24"/>
          <w:lang w:val="uk-UA"/>
        </w:rPr>
      </w:pPr>
    </w:p>
    <w:tbl>
      <w:tblPr>
        <w:tblW w:w="9488" w:type="dxa"/>
        <w:tblLayout w:type="fixed"/>
        <w:tblLook w:val="04A0"/>
      </w:tblPr>
      <w:tblGrid>
        <w:gridCol w:w="573"/>
        <w:gridCol w:w="495"/>
        <w:gridCol w:w="496"/>
        <w:gridCol w:w="498"/>
        <w:gridCol w:w="498"/>
        <w:gridCol w:w="498"/>
        <w:gridCol w:w="498"/>
        <w:gridCol w:w="498"/>
        <w:gridCol w:w="498"/>
        <w:gridCol w:w="498"/>
        <w:gridCol w:w="498"/>
        <w:gridCol w:w="498"/>
        <w:gridCol w:w="498"/>
        <w:gridCol w:w="498"/>
        <w:gridCol w:w="178"/>
        <w:gridCol w:w="58"/>
        <w:gridCol w:w="1076"/>
        <w:gridCol w:w="1134"/>
      </w:tblGrid>
      <w:tr w:rsidR="00384274" w:rsidRPr="008C0519" w:rsidTr="00FE4465">
        <w:trPr>
          <w:trHeight w:val="846"/>
        </w:trPr>
        <w:tc>
          <w:tcPr>
            <w:tcW w:w="573" w:type="dxa"/>
            <w:tcBorders>
              <w:top w:val="single" w:sz="8" w:space="0" w:color="auto"/>
              <w:left w:val="single" w:sz="8" w:space="0" w:color="auto"/>
              <w:bottom w:val="single" w:sz="8" w:space="0" w:color="auto"/>
              <w:right w:val="nil"/>
            </w:tcBorders>
            <w:vAlign w:val="center"/>
            <w:hideMark/>
          </w:tcPr>
          <w:p w:rsidR="00384274" w:rsidRPr="008C0519" w:rsidRDefault="00384274" w:rsidP="00FE4465">
            <w:pPr>
              <w:spacing w:after="0" w:line="240" w:lineRule="auto"/>
              <w:ind w:firstLineChars="100" w:firstLine="240"/>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tc>
        <w:tc>
          <w:tcPr>
            <w:tcW w:w="6647" w:type="dxa"/>
            <w:gridSpan w:val="14"/>
            <w:tcBorders>
              <w:top w:val="single" w:sz="8" w:space="0" w:color="auto"/>
              <w:left w:val="nil"/>
              <w:bottom w:val="single" w:sz="8" w:space="0" w:color="auto"/>
              <w:right w:val="single" w:sz="4" w:space="0" w:color="auto"/>
            </w:tcBorders>
            <w:vAlign w:val="center"/>
          </w:tcPr>
          <w:p w:rsidR="00384274" w:rsidRPr="008C0519" w:rsidRDefault="00384274" w:rsidP="00FE446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Поточне оцінювання та самостійна робота </w:t>
            </w:r>
          </w:p>
          <w:p w:rsidR="00384274" w:rsidRPr="008C0519" w:rsidRDefault="00384274" w:rsidP="00FE4465">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p w:rsidR="00384274" w:rsidRPr="008C0519" w:rsidRDefault="00384274" w:rsidP="00FE4465">
            <w:pPr>
              <w:spacing w:after="0" w:line="240" w:lineRule="auto"/>
              <w:jc w:val="center"/>
              <w:rPr>
                <w:rFonts w:ascii="Times New Roman" w:hAnsi="Times New Roman" w:cs="Times New Roman"/>
                <w:b/>
                <w:bCs/>
                <w:color w:val="000000" w:themeColor="text1"/>
                <w:sz w:val="24"/>
                <w:szCs w:val="24"/>
                <w:lang w:val="uk-UA"/>
              </w:rPr>
            </w:pPr>
          </w:p>
          <w:p w:rsidR="00384274" w:rsidRPr="008C0519" w:rsidRDefault="00384274" w:rsidP="00FE4465">
            <w:pPr>
              <w:spacing w:after="0" w:line="240" w:lineRule="auto"/>
              <w:jc w:val="center"/>
              <w:rPr>
                <w:rFonts w:ascii="Times New Roman" w:hAnsi="Times New Roman" w:cs="Times New Roman"/>
                <w:b/>
                <w:bCs/>
                <w:color w:val="000000" w:themeColor="text1"/>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Сума </w:t>
            </w:r>
          </w:p>
        </w:tc>
      </w:tr>
      <w:tr w:rsidR="00384274" w:rsidRPr="008C0519" w:rsidTr="00FE4465">
        <w:trPr>
          <w:cantSplit/>
          <w:trHeight w:val="1443"/>
        </w:trPr>
        <w:tc>
          <w:tcPr>
            <w:tcW w:w="573" w:type="dxa"/>
            <w:tcBorders>
              <w:top w:val="nil"/>
              <w:left w:val="single" w:sz="8" w:space="0" w:color="auto"/>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Т1+Т1.1</w:t>
            </w:r>
          </w:p>
        </w:tc>
        <w:tc>
          <w:tcPr>
            <w:tcW w:w="495"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Т2+Т2.1</w:t>
            </w:r>
          </w:p>
        </w:tc>
        <w:tc>
          <w:tcPr>
            <w:tcW w:w="496"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Т3+Т3.1</w:t>
            </w:r>
          </w:p>
        </w:tc>
        <w:tc>
          <w:tcPr>
            <w:tcW w:w="498"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Т4+Т4.1</w:t>
            </w:r>
          </w:p>
        </w:tc>
        <w:tc>
          <w:tcPr>
            <w:tcW w:w="498"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Т5+Т5.1</w:t>
            </w:r>
          </w:p>
        </w:tc>
        <w:tc>
          <w:tcPr>
            <w:tcW w:w="498"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Т6+Т6.1</w:t>
            </w:r>
          </w:p>
        </w:tc>
        <w:tc>
          <w:tcPr>
            <w:tcW w:w="498"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Т7+Т7.1</w:t>
            </w:r>
          </w:p>
        </w:tc>
        <w:tc>
          <w:tcPr>
            <w:tcW w:w="498"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Т8+Т8.1</w:t>
            </w:r>
          </w:p>
        </w:tc>
        <w:tc>
          <w:tcPr>
            <w:tcW w:w="498"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Т9+Т9.1</w:t>
            </w:r>
          </w:p>
        </w:tc>
        <w:tc>
          <w:tcPr>
            <w:tcW w:w="498"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Т10+Т10.1</w:t>
            </w:r>
          </w:p>
        </w:tc>
        <w:tc>
          <w:tcPr>
            <w:tcW w:w="498"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Т11+Т11.1</w:t>
            </w:r>
          </w:p>
        </w:tc>
        <w:tc>
          <w:tcPr>
            <w:tcW w:w="498"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Т12+Т12.1</w:t>
            </w:r>
          </w:p>
        </w:tc>
        <w:tc>
          <w:tcPr>
            <w:tcW w:w="498"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Т13+Т13.1</w:t>
            </w:r>
          </w:p>
        </w:tc>
        <w:tc>
          <w:tcPr>
            <w:tcW w:w="498" w:type="dxa"/>
            <w:tcBorders>
              <w:top w:val="nil"/>
              <w:left w:val="single" w:sz="8" w:space="0" w:color="000000"/>
              <w:bottom w:val="single" w:sz="8" w:space="0" w:color="auto"/>
              <w:right w:val="nil"/>
            </w:tcBorders>
            <w:textDirection w:val="btLr"/>
            <w:vAlign w:val="center"/>
            <w:hideMark/>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Т14+Т14.1</w:t>
            </w:r>
          </w:p>
        </w:tc>
        <w:tc>
          <w:tcPr>
            <w:tcW w:w="236" w:type="dxa"/>
            <w:gridSpan w:val="2"/>
            <w:vMerge w:val="restart"/>
            <w:tcBorders>
              <w:top w:val="nil"/>
              <w:left w:val="single" w:sz="8" w:space="0" w:color="000000"/>
              <w:right w:val="single" w:sz="8" w:space="0" w:color="auto"/>
            </w:tcBorders>
            <w:textDirection w:val="btLr"/>
            <w:vAlign w:val="center"/>
          </w:tcPr>
          <w:p w:rsidR="00384274" w:rsidRPr="008C0519" w:rsidRDefault="00384274" w:rsidP="00FE4465">
            <w:pPr>
              <w:spacing w:after="0" w:line="240" w:lineRule="auto"/>
              <w:ind w:left="113" w:right="113"/>
              <w:jc w:val="center"/>
              <w:rPr>
                <w:rFonts w:ascii="Times New Roman" w:hAnsi="Times New Roman" w:cs="Times New Roman"/>
                <w:color w:val="000000" w:themeColor="text1"/>
                <w:sz w:val="24"/>
                <w:szCs w:val="24"/>
                <w:lang w:val="uk-UA"/>
              </w:rPr>
            </w:pPr>
          </w:p>
        </w:tc>
        <w:tc>
          <w:tcPr>
            <w:tcW w:w="1076" w:type="dxa"/>
            <w:vMerge w:val="restart"/>
            <w:tcBorders>
              <w:top w:val="nil"/>
              <w:left w:val="single" w:sz="4" w:space="0" w:color="auto"/>
              <w:bottom w:val="single" w:sz="8" w:space="0" w:color="000000"/>
              <w:right w:val="single" w:sz="8" w:space="0" w:color="000000"/>
            </w:tcBorders>
            <w:vAlign w:val="center"/>
            <w:hideMark/>
          </w:tcPr>
          <w:p w:rsidR="00384274" w:rsidRPr="008C0519" w:rsidRDefault="00384274" w:rsidP="00FE4465">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     50</w:t>
            </w:r>
          </w:p>
        </w:tc>
        <w:tc>
          <w:tcPr>
            <w:tcW w:w="1134" w:type="dxa"/>
            <w:vMerge w:val="restart"/>
            <w:tcBorders>
              <w:top w:val="nil"/>
              <w:left w:val="single" w:sz="8" w:space="0" w:color="000000"/>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100</w:t>
            </w:r>
          </w:p>
        </w:tc>
      </w:tr>
      <w:tr w:rsidR="00384274" w:rsidRPr="008C0519" w:rsidTr="00FE4465">
        <w:trPr>
          <w:trHeight w:val="691"/>
        </w:trPr>
        <w:tc>
          <w:tcPr>
            <w:tcW w:w="573" w:type="dxa"/>
            <w:tcBorders>
              <w:top w:val="nil"/>
              <w:left w:val="single" w:sz="8" w:space="0" w:color="000000"/>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5"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4</w:t>
            </w:r>
          </w:p>
        </w:tc>
        <w:tc>
          <w:tcPr>
            <w:tcW w:w="496"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236" w:type="dxa"/>
            <w:gridSpan w:val="2"/>
            <w:vMerge/>
            <w:tcBorders>
              <w:left w:val="single" w:sz="8" w:space="0" w:color="000000"/>
              <w:bottom w:val="single" w:sz="8" w:space="0" w:color="000000"/>
              <w:right w:val="single" w:sz="8" w:space="0" w:color="auto"/>
            </w:tcBorders>
            <w:vAlign w:val="center"/>
          </w:tcPr>
          <w:p w:rsidR="00384274" w:rsidRPr="008C0519" w:rsidRDefault="00384274" w:rsidP="00FE4465">
            <w:pPr>
              <w:spacing w:after="0" w:line="240" w:lineRule="auto"/>
              <w:jc w:val="center"/>
              <w:rPr>
                <w:rFonts w:ascii="Times New Roman" w:hAnsi="Times New Roman" w:cs="Times New Roman"/>
                <w:color w:val="000000" w:themeColor="text1"/>
                <w:sz w:val="24"/>
                <w:szCs w:val="24"/>
                <w:lang w:val="uk-UA"/>
              </w:rPr>
            </w:pPr>
          </w:p>
        </w:tc>
        <w:tc>
          <w:tcPr>
            <w:tcW w:w="1076" w:type="dxa"/>
            <w:vMerge/>
            <w:tcBorders>
              <w:top w:val="nil"/>
              <w:left w:val="single" w:sz="8" w:space="0" w:color="auto"/>
              <w:bottom w:val="single" w:sz="8" w:space="0" w:color="000000"/>
              <w:right w:val="single" w:sz="8" w:space="0" w:color="000000"/>
            </w:tcBorders>
            <w:vAlign w:val="center"/>
            <w:hideMark/>
          </w:tcPr>
          <w:p w:rsidR="00384274" w:rsidRPr="008C0519" w:rsidRDefault="00384274" w:rsidP="00FE4465">
            <w:pPr>
              <w:spacing w:after="0" w:line="240" w:lineRule="auto"/>
              <w:rPr>
                <w:rFonts w:ascii="Times New Roman" w:hAnsi="Times New Roman" w:cs="Times New Roman"/>
                <w:color w:val="000000" w:themeColor="text1"/>
                <w:sz w:val="24"/>
                <w:szCs w:val="24"/>
                <w:lang w:val="uk-UA"/>
              </w:rPr>
            </w:pPr>
          </w:p>
        </w:tc>
        <w:tc>
          <w:tcPr>
            <w:tcW w:w="1134" w:type="dxa"/>
            <w:vMerge/>
            <w:tcBorders>
              <w:top w:val="nil"/>
              <w:left w:val="single" w:sz="8" w:space="0" w:color="000000"/>
              <w:bottom w:val="single" w:sz="8" w:space="0" w:color="000000"/>
              <w:right w:val="single" w:sz="8" w:space="0" w:color="000000"/>
            </w:tcBorders>
            <w:vAlign w:val="center"/>
            <w:hideMark/>
          </w:tcPr>
          <w:p w:rsidR="00384274" w:rsidRPr="008C0519" w:rsidRDefault="00384274" w:rsidP="00FE4465">
            <w:pPr>
              <w:spacing w:after="0" w:line="240" w:lineRule="auto"/>
              <w:rPr>
                <w:rFonts w:ascii="Times New Roman" w:hAnsi="Times New Roman" w:cs="Times New Roman"/>
                <w:b/>
                <w:bCs/>
                <w:color w:val="000000" w:themeColor="text1"/>
                <w:sz w:val="24"/>
                <w:szCs w:val="24"/>
                <w:lang w:val="uk-UA"/>
              </w:rPr>
            </w:pPr>
          </w:p>
        </w:tc>
      </w:tr>
    </w:tbl>
    <w:p w:rsidR="00384274" w:rsidRPr="00520D77" w:rsidRDefault="00384274" w:rsidP="00384274">
      <w:pPr>
        <w:spacing w:after="0" w:line="270" w:lineRule="auto"/>
        <w:ind w:left="610" w:right="46" w:hanging="10"/>
        <w:rPr>
          <w:rFonts w:ascii="Times New Roman" w:hAnsi="Times New Roman" w:cs="Times New Roman"/>
          <w:sz w:val="24"/>
          <w:szCs w:val="24"/>
          <w:lang w:val="uk-UA"/>
        </w:rPr>
      </w:pPr>
    </w:p>
    <w:p w:rsidR="00DC5F98" w:rsidRPr="006B6103" w:rsidRDefault="00384274" w:rsidP="006B6103">
      <w:pPr>
        <w:spacing w:after="0" w:line="270" w:lineRule="auto"/>
        <w:ind w:left="610" w:right="46" w:hanging="10"/>
        <w:rPr>
          <w:rFonts w:ascii="Times New Roman" w:hAnsi="Times New Roman" w:cs="Times New Roman"/>
          <w:sz w:val="24"/>
          <w:szCs w:val="24"/>
        </w:rPr>
      </w:pPr>
      <w:r w:rsidRPr="000C1AF3">
        <w:rPr>
          <w:rFonts w:ascii="Times New Roman" w:hAnsi="Times New Roman" w:cs="Times New Roman"/>
          <w:sz w:val="24"/>
          <w:szCs w:val="24"/>
        </w:rPr>
        <w:t xml:space="preserve">Т1, Т2 ... – теми </w:t>
      </w:r>
    </w:p>
    <w:p w:rsidR="00AC7E1C" w:rsidRDefault="00AC7E1C" w:rsidP="006B6103">
      <w:pPr>
        <w:spacing w:after="26"/>
        <w:rPr>
          <w:rFonts w:ascii="Times New Roman" w:hAnsi="Times New Roman" w:cs="Times New Roman"/>
          <w:b/>
          <w:color w:val="000000" w:themeColor="text1"/>
          <w:sz w:val="24"/>
          <w:szCs w:val="24"/>
          <w:lang w:val="uk-UA"/>
        </w:rPr>
      </w:pPr>
    </w:p>
    <w:p w:rsidR="00384274" w:rsidRPr="00880CF0" w:rsidRDefault="00384274" w:rsidP="00384274">
      <w:pPr>
        <w:spacing w:after="26"/>
        <w:jc w:val="center"/>
        <w:rPr>
          <w:rFonts w:ascii="Times New Roman" w:hAnsi="Times New Roman" w:cs="Times New Roman"/>
          <w:b/>
          <w:color w:val="000000" w:themeColor="text1"/>
          <w:sz w:val="24"/>
          <w:szCs w:val="24"/>
          <w:lang w:val="uk-UA"/>
        </w:rPr>
      </w:pPr>
      <w:r w:rsidRPr="00880CF0">
        <w:rPr>
          <w:rFonts w:ascii="Times New Roman" w:hAnsi="Times New Roman" w:cs="Times New Roman"/>
          <w:b/>
          <w:color w:val="000000" w:themeColor="text1"/>
          <w:sz w:val="24"/>
          <w:szCs w:val="24"/>
          <w:lang w:val="uk-UA"/>
        </w:rPr>
        <w:t>Оцінювання окремих видів навчальної роботи з дисципліни</w:t>
      </w:r>
    </w:p>
    <w:p w:rsidR="00384274" w:rsidRPr="00210C04" w:rsidRDefault="00384274" w:rsidP="00384274">
      <w:pPr>
        <w:spacing w:after="26"/>
        <w:jc w:val="center"/>
        <w:rPr>
          <w:b/>
          <w:color w:val="C00000"/>
          <w:lang w:val="uk-UA"/>
        </w:rPr>
      </w:pPr>
    </w:p>
    <w:tbl>
      <w:tblPr>
        <w:tblW w:w="8496" w:type="dxa"/>
        <w:tblLook w:val="04A0"/>
      </w:tblPr>
      <w:tblGrid>
        <w:gridCol w:w="3251"/>
        <w:gridCol w:w="1701"/>
        <w:gridCol w:w="3544"/>
      </w:tblGrid>
      <w:tr w:rsidR="00384274" w:rsidRPr="00880CF0" w:rsidTr="00FE4465">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Модуль 1 </w:t>
            </w:r>
          </w:p>
        </w:tc>
      </w:tr>
      <w:tr w:rsidR="00384274" w:rsidRPr="00880CF0" w:rsidTr="00FE4465">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384274" w:rsidRPr="00880CF0" w:rsidRDefault="00384274" w:rsidP="00FE4465">
            <w:pPr>
              <w:rPr>
                <w:rFonts w:ascii="Times New Roman" w:hAnsi="Times New Roman" w:cs="Times New Roman"/>
                <w:b/>
                <w:bCs/>
                <w:color w:val="000000" w:themeColor="text1"/>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Кількість</w:t>
            </w:r>
          </w:p>
        </w:tc>
        <w:tc>
          <w:tcPr>
            <w:tcW w:w="3544" w:type="dxa"/>
            <w:tcBorders>
              <w:top w:val="nil"/>
              <w:left w:val="nil"/>
              <w:bottom w:val="nil"/>
              <w:right w:val="single" w:sz="8" w:space="0" w:color="000000"/>
            </w:tcBorders>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Максимальна</w:t>
            </w:r>
          </w:p>
        </w:tc>
      </w:tr>
      <w:tr w:rsidR="00384274" w:rsidRPr="00880CF0" w:rsidTr="00FE4465">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384274" w:rsidRPr="00880CF0" w:rsidRDefault="00384274" w:rsidP="00FE4465">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384274" w:rsidRPr="00880CF0" w:rsidRDefault="00384274" w:rsidP="00FE4465">
            <w:pPr>
              <w:rPr>
                <w:rFonts w:ascii="Times New Roman" w:hAnsi="Times New Roman" w:cs="Times New Roman"/>
                <w:color w:val="000000" w:themeColor="text1"/>
                <w:sz w:val="24"/>
                <w:szCs w:val="24"/>
                <w:lang w:val="uk-UA"/>
              </w:rPr>
            </w:pPr>
          </w:p>
        </w:tc>
        <w:tc>
          <w:tcPr>
            <w:tcW w:w="3544" w:type="dxa"/>
            <w:tcBorders>
              <w:top w:val="nil"/>
              <w:left w:val="nil"/>
              <w:bottom w:val="nil"/>
              <w:right w:val="single" w:sz="8" w:space="0" w:color="000000"/>
            </w:tcBorders>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кількість балів </w:t>
            </w:r>
          </w:p>
        </w:tc>
      </w:tr>
      <w:tr w:rsidR="00384274" w:rsidRPr="00880CF0" w:rsidTr="00FE4465">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384274" w:rsidRPr="00880CF0" w:rsidRDefault="00384274" w:rsidP="00FE4465">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384274" w:rsidRPr="00880CF0" w:rsidRDefault="00384274" w:rsidP="00FE4465">
            <w:pPr>
              <w:rPr>
                <w:rFonts w:ascii="Times New Roman" w:hAnsi="Times New Roman" w:cs="Times New Roman"/>
                <w:color w:val="000000" w:themeColor="text1"/>
                <w:sz w:val="24"/>
                <w:szCs w:val="24"/>
                <w:lang w:val="uk-UA"/>
              </w:rPr>
            </w:pPr>
          </w:p>
        </w:tc>
        <w:tc>
          <w:tcPr>
            <w:tcW w:w="3544" w:type="dxa"/>
            <w:tcBorders>
              <w:top w:val="nil"/>
              <w:left w:val="nil"/>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(сумарна) </w:t>
            </w:r>
          </w:p>
        </w:tc>
      </w:tr>
      <w:tr w:rsidR="00384274" w:rsidRPr="00880CF0" w:rsidTr="00FE4465">
        <w:trPr>
          <w:trHeight w:val="730"/>
        </w:trPr>
        <w:tc>
          <w:tcPr>
            <w:tcW w:w="3251" w:type="dxa"/>
            <w:tcBorders>
              <w:top w:val="nil"/>
              <w:left w:val="single" w:sz="8" w:space="0" w:color="000000"/>
              <w:bottom w:val="single" w:sz="8" w:space="0" w:color="000000"/>
              <w:right w:val="single" w:sz="8" w:space="0" w:color="000000"/>
            </w:tcBorders>
            <w:vAlign w:val="center"/>
            <w:hideMark/>
          </w:tcPr>
          <w:p w:rsidR="00384274" w:rsidRPr="00880CF0" w:rsidRDefault="00384274" w:rsidP="00FE4465">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 xml:space="preserve">Практичні заняття </w:t>
            </w:r>
            <w:r w:rsidRPr="00880CF0">
              <w:rPr>
                <w:rFonts w:ascii="Times New Roman" w:hAnsi="Times New Roman" w:cs="Times New Roman"/>
                <w:color w:val="000000" w:themeColor="text1"/>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c>
          <w:tcPr>
            <w:tcW w:w="3544" w:type="dxa"/>
            <w:tcBorders>
              <w:top w:val="nil"/>
              <w:left w:val="nil"/>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34</w:t>
            </w:r>
          </w:p>
        </w:tc>
      </w:tr>
      <w:tr w:rsidR="00384274" w:rsidRPr="00880CF0" w:rsidTr="00FE4465">
        <w:trPr>
          <w:trHeight w:val="359"/>
        </w:trPr>
        <w:tc>
          <w:tcPr>
            <w:tcW w:w="3251" w:type="dxa"/>
            <w:tcBorders>
              <w:top w:val="nil"/>
              <w:left w:val="single" w:sz="8" w:space="0" w:color="000000"/>
              <w:bottom w:val="single" w:sz="8" w:space="0" w:color="000000"/>
              <w:right w:val="single" w:sz="8" w:space="0" w:color="000000"/>
            </w:tcBorders>
            <w:vAlign w:val="center"/>
            <w:hideMark/>
          </w:tcPr>
          <w:p w:rsidR="00384274" w:rsidRPr="00880CF0" w:rsidRDefault="00384274" w:rsidP="00FE4465">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2</w:t>
            </w:r>
          </w:p>
        </w:tc>
      </w:tr>
      <w:tr w:rsidR="00384274" w:rsidRPr="00880CF0" w:rsidTr="00FE4465">
        <w:trPr>
          <w:trHeight w:val="359"/>
        </w:trPr>
        <w:tc>
          <w:tcPr>
            <w:tcW w:w="3251" w:type="dxa"/>
            <w:tcBorders>
              <w:top w:val="nil"/>
              <w:left w:val="single" w:sz="8" w:space="0" w:color="000000"/>
              <w:bottom w:val="single" w:sz="8" w:space="0" w:color="000000"/>
              <w:right w:val="single" w:sz="8" w:space="0" w:color="000000"/>
            </w:tcBorders>
            <w:vAlign w:val="center"/>
            <w:hideMark/>
          </w:tcPr>
          <w:p w:rsidR="00384274" w:rsidRPr="00880CF0" w:rsidRDefault="00384274" w:rsidP="00FE4465">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sz w:val="24"/>
                <w:szCs w:val="24"/>
                <w:lang w:val="uk-UA"/>
              </w:rPr>
            </w:pPr>
            <w:r w:rsidRPr="00880CF0">
              <w:rPr>
                <w:rFonts w:ascii="Times New Roman" w:hAnsi="Times New Roman" w:cs="Times New Roman"/>
                <w:sz w:val="24"/>
                <w:szCs w:val="24"/>
                <w:lang w:val="uk-UA"/>
              </w:rPr>
              <w:t>14</w:t>
            </w:r>
          </w:p>
        </w:tc>
        <w:tc>
          <w:tcPr>
            <w:tcW w:w="3544" w:type="dxa"/>
            <w:tcBorders>
              <w:top w:val="nil"/>
              <w:left w:val="nil"/>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r>
      <w:tr w:rsidR="00384274" w:rsidRPr="00880CF0" w:rsidTr="00FE4465">
        <w:trPr>
          <w:trHeight w:val="693"/>
        </w:trPr>
        <w:tc>
          <w:tcPr>
            <w:tcW w:w="3251" w:type="dxa"/>
            <w:tcBorders>
              <w:top w:val="nil"/>
              <w:left w:val="single" w:sz="8" w:space="0" w:color="000000"/>
              <w:bottom w:val="single" w:sz="8" w:space="0" w:color="000000"/>
              <w:right w:val="single" w:sz="8" w:space="0" w:color="000000"/>
            </w:tcBorders>
            <w:vAlign w:val="center"/>
            <w:hideMark/>
          </w:tcPr>
          <w:p w:rsidR="00384274" w:rsidRPr="00880CF0" w:rsidRDefault="00384274" w:rsidP="00FE4465">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50</w:t>
            </w:r>
          </w:p>
        </w:tc>
      </w:tr>
      <w:tr w:rsidR="00384274" w:rsidRPr="00880CF0" w:rsidTr="00FE4465">
        <w:trPr>
          <w:trHeight w:val="359"/>
        </w:trPr>
        <w:tc>
          <w:tcPr>
            <w:tcW w:w="3251" w:type="dxa"/>
            <w:tcBorders>
              <w:top w:val="nil"/>
              <w:left w:val="single" w:sz="8" w:space="0" w:color="000000"/>
              <w:bottom w:val="single" w:sz="8" w:space="0" w:color="000000"/>
              <w:right w:val="single" w:sz="8" w:space="0" w:color="000000"/>
            </w:tcBorders>
            <w:vAlign w:val="center"/>
            <w:hideMark/>
          </w:tcPr>
          <w:p w:rsidR="00384274" w:rsidRPr="00880CF0" w:rsidRDefault="00384274" w:rsidP="00FE4465">
            <w:pP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Разом</w:t>
            </w:r>
            <w:r w:rsidRPr="00880CF0">
              <w:rPr>
                <w:rFonts w:ascii="Times New Roman" w:hAnsi="Times New Roman" w:cs="Times New Roman"/>
                <w:color w:val="000000" w:themeColor="text1"/>
                <w:sz w:val="24"/>
                <w:szCs w:val="24"/>
                <w:lang w:val="uk-UA"/>
              </w:rPr>
              <w:t xml:space="preserve"> </w:t>
            </w:r>
          </w:p>
        </w:tc>
        <w:tc>
          <w:tcPr>
            <w:tcW w:w="1701" w:type="dxa"/>
            <w:tcBorders>
              <w:top w:val="nil"/>
              <w:left w:val="nil"/>
              <w:bottom w:val="single" w:sz="8" w:space="0" w:color="000000"/>
              <w:right w:val="single" w:sz="8" w:space="0" w:color="000000"/>
            </w:tcBorders>
            <w:shd w:val="clear" w:color="auto" w:fill="DFDFDF"/>
            <w:vAlign w:val="center"/>
            <w:hideMark/>
          </w:tcPr>
          <w:p w:rsidR="00384274" w:rsidRPr="00880CF0" w:rsidRDefault="00384274" w:rsidP="00FE4465">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30</w:t>
            </w:r>
          </w:p>
        </w:tc>
        <w:tc>
          <w:tcPr>
            <w:tcW w:w="3544" w:type="dxa"/>
            <w:tcBorders>
              <w:top w:val="nil"/>
              <w:left w:val="nil"/>
              <w:bottom w:val="single" w:sz="8" w:space="0" w:color="000000"/>
              <w:right w:val="single" w:sz="8" w:space="0" w:color="000000"/>
            </w:tcBorders>
            <w:vAlign w:val="center"/>
            <w:hideMark/>
          </w:tcPr>
          <w:p w:rsidR="00384274" w:rsidRPr="00880CF0" w:rsidRDefault="00384274" w:rsidP="00FE4465">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100</w:t>
            </w:r>
          </w:p>
        </w:tc>
      </w:tr>
    </w:tbl>
    <w:p w:rsidR="00384274" w:rsidRDefault="00384274" w:rsidP="00384274">
      <w:pPr>
        <w:ind w:left="-567"/>
        <w:rPr>
          <w:rFonts w:ascii="Times New Roman" w:hAnsi="Times New Roman" w:cs="Times New Roman"/>
          <w:color w:val="000000" w:themeColor="text1"/>
          <w:sz w:val="24"/>
          <w:szCs w:val="24"/>
          <w:lang w:val="uk-UA"/>
        </w:rPr>
      </w:pPr>
    </w:p>
    <w:p w:rsidR="00384274" w:rsidRPr="00B121A2" w:rsidRDefault="00384274" w:rsidP="00384274">
      <w:pPr>
        <w:ind w:left="-567" w:firstLine="567"/>
        <w:jc w:val="both"/>
        <w:rPr>
          <w:rFonts w:ascii="Times New Roman" w:hAnsi="Times New Roman" w:cs="Times New Roman"/>
          <w:bCs/>
          <w:sz w:val="24"/>
          <w:szCs w:val="24"/>
          <w:lang w:val="uk-UA"/>
        </w:rPr>
      </w:pPr>
      <w:r w:rsidRPr="00B121A2">
        <w:rPr>
          <w:rFonts w:ascii="Times New Roman" w:hAnsi="Times New Roman" w:cs="Times New Roman"/>
          <w:b/>
          <w:sz w:val="24"/>
          <w:szCs w:val="24"/>
          <w:lang w:val="uk-UA"/>
        </w:rPr>
        <w:t xml:space="preserve">Критерії оцінювання модульної контрольної роботи: </w:t>
      </w:r>
      <w:r w:rsidRPr="00B121A2">
        <w:rPr>
          <w:rFonts w:ascii="Times New Roman" w:hAnsi="Times New Roman" w:cs="Times New Roman"/>
          <w:bCs/>
          <w:sz w:val="24"/>
          <w:szCs w:val="24"/>
          <w:lang w:val="uk-UA"/>
        </w:rPr>
        <w:t xml:space="preserve">модульний контроль оцінюється в 50 балів. </w:t>
      </w:r>
    </w:p>
    <w:p w:rsidR="00384274" w:rsidRPr="00B121A2" w:rsidRDefault="00384274" w:rsidP="00384274">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384274" w:rsidRPr="00B121A2" w:rsidRDefault="00384274" w:rsidP="00384274">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Неявка на модульну контрольну роботу оцінюються в 0 балів незалежно від причини. </w:t>
      </w:r>
    </w:p>
    <w:p w:rsidR="00384274" w:rsidRPr="00B121A2" w:rsidRDefault="00384274" w:rsidP="00384274">
      <w:pPr>
        <w:pStyle w:val="a9"/>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384274" w:rsidRPr="00B121A2" w:rsidRDefault="00384274" w:rsidP="00384274">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384274" w:rsidRPr="0013356B" w:rsidRDefault="00384274" w:rsidP="00384274">
      <w:pPr>
        <w:tabs>
          <w:tab w:val="center" w:pos="2551"/>
        </w:tabs>
        <w:ind w:left="-567" w:firstLine="567"/>
        <w:jc w:val="center"/>
        <w:rPr>
          <w:rFonts w:ascii="Times New Roman" w:hAnsi="Times New Roman" w:cs="Times New Roman"/>
          <w:b/>
          <w:sz w:val="24"/>
          <w:szCs w:val="24"/>
          <w:lang w:val="uk-UA"/>
        </w:rPr>
      </w:pPr>
      <w:r w:rsidRPr="00B121A2">
        <w:rPr>
          <w:rFonts w:ascii="Times New Roman" w:hAnsi="Times New Roman" w:cs="Times New Roman"/>
          <w:b/>
          <w:sz w:val="24"/>
          <w:szCs w:val="24"/>
          <w:lang w:val="uk-UA"/>
        </w:rPr>
        <w:t>Критерії оцінювання підсумкового семестрового контролю.</w:t>
      </w:r>
    </w:p>
    <w:p w:rsidR="00384274" w:rsidRPr="00B121A2" w:rsidRDefault="00384274" w:rsidP="00384274">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384274" w:rsidRPr="00B121A2" w:rsidRDefault="00384274" w:rsidP="00384274">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384274" w:rsidRDefault="00384274" w:rsidP="00384274">
      <w:pPr>
        <w:ind w:left="-567" w:firstLine="567"/>
        <w:jc w:val="both"/>
        <w:rPr>
          <w:rFonts w:ascii="Times New Roman" w:hAnsi="Times New Roman" w:cs="Times New Roman"/>
          <w:sz w:val="24"/>
          <w:szCs w:val="24"/>
        </w:rPr>
      </w:pPr>
      <w:proofErr w:type="spellStart"/>
      <w:r w:rsidRPr="00B121A2">
        <w:rPr>
          <w:rFonts w:ascii="Times New Roman" w:hAnsi="Times New Roman" w:cs="Times New Roman"/>
          <w:sz w:val="24"/>
          <w:szCs w:val="24"/>
        </w:rPr>
        <w:t>Повторне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складання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підсумкового</w:t>
      </w:r>
      <w:proofErr w:type="spellEnd"/>
      <w:r w:rsidRPr="00B121A2">
        <w:rPr>
          <w:rFonts w:ascii="Times New Roman" w:hAnsi="Times New Roman" w:cs="Times New Roman"/>
          <w:sz w:val="24"/>
          <w:szCs w:val="24"/>
        </w:rPr>
        <w:t xml:space="preserve"> контролю </w:t>
      </w:r>
      <w:proofErr w:type="spellStart"/>
      <w:r w:rsidRPr="00B121A2">
        <w:rPr>
          <w:rFonts w:ascii="Times New Roman" w:hAnsi="Times New Roman" w:cs="Times New Roman"/>
          <w:sz w:val="24"/>
          <w:szCs w:val="24"/>
        </w:rPr>
        <w:t>з</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дисципліни</w:t>
      </w:r>
      <w:proofErr w:type="spellEnd"/>
      <w:r w:rsidRPr="00B121A2">
        <w:rPr>
          <w:rFonts w:ascii="Times New Roman" w:hAnsi="Times New Roman" w:cs="Times New Roman"/>
          <w:sz w:val="24"/>
          <w:szCs w:val="24"/>
        </w:rPr>
        <w:t xml:space="preserve">, коли студент </w:t>
      </w:r>
      <w:proofErr w:type="spellStart"/>
      <w:r w:rsidRPr="00B121A2">
        <w:rPr>
          <w:rFonts w:ascii="Times New Roman" w:hAnsi="Times New Roman" w:cs="Times New Roman"/>
          <w:sz w:val="24"/>
          <w:szCs w:val="24"/>
        </w:rPr>
        <w:t>отримав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задовільно</w:t>
      </w:r>
      <w:proofErr w:type="spellEnd"/>
      <w:r w:rsidRPr="00B121A2">
        <w:rPr>
          <w:rFonts w:ascii="Times New Roman" w:hAnsi="Times New Roman" w:cs="Times New Roman"/>
          <w:sz w:val="24"/>
          <w:szCs w:val="24"/>
        </w:rPr>
        <w:t>» (</w:t>
      </w:r>
      <w:proofErr w:type="spellStart"/>
      <w:r w:rsidRPr="00B121A2">
        <w:rPr>
          <w:rFonts w:ascii="Times New Roman" w:hAnsi="Times New Roman" w:cs="Times New Roman"/>
          <w:sz w:val="24"/>
          <w:szCs w:val="24"/>
        </w:rPr>
        <w:t>нижче</w:t>
      </w:r>
      <w:proofErr w:type="spellEnd"/>
      <w:r w:rsidRPr="00B121A2">
        <w:rPr>
          <w:rFonts w:ascii="Times New Roman" w:hAnsi="Times New Roman" w:cs="Times New Roman"/>
          <w:sz w:val="24"/>
          <w:szCs w:val="24"/>
        </w:rPr>
        <w:t xml:space="preserve"> 60-ти </w:t>
      </w:r>
      <w:proofErr w:type="spellStart"/>
      <w:r w:rsidRPr="00B121A2">
        <w:rPr>
          <w:rFonts w:ascii="Times New Roman" w:hAnsi="Times New Roman" w:cs="Times New Roman"/>
          <w:sz w:val="24"/>
          <w:szCs w:val="24"/>
        </w:rPr>
        <w:t>балів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допускається</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більше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двох</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разів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Спроби</w:t>
      </w:r>
      <w:proofErr w:type="spellEnd"/>
      <w:r w:rsidRPr="00B121A2">
        <w:rPr>
          <w:rFonts w:ascii="Times New Roman" w:hAnsi="Times New Roman" w:cs="Times New Roman"/>
          <w:sz w:val="24"/>
          <w:szCs w:val="24"/>
        </w:rPr>
        <w:t xml:space="preserve"> студента </w:t>
      </w:r>
      <w:proofErr w:type="spellStart"/>
      <w:r w:rsidRPr="00B121A2">
        <w:rPr>
          <w:rFonts w:ascii="Times New Roman" w:hAnsi="Times New Roman" w:cs="Times New Roman"/>
          <w:sz w:val="24"/>
          <w:szCs w:val="24"/>
        </w:rPr>
        <w:t>виправити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й</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допустити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академічної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заборгованості</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обмежуються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терміном</w:t>
      </w:r>
      <w:proofErr w:type="spellEnd"/>
      <w:r w:rsidRPr="00B121A2">
        <w:rPr>
          <w:rFonts w:ascii="Times New Roman" w:hAnsi="Times New Roman" w:cs="Times New Roman"/>
          <w:sz w:val="24"/>
          <w:szCs w:val="24"/>
        </w:rPr>
        <w:t xml:space="preserve"> в один </w:t>
      </w:r>
      <w:proofErr w:type="spellStart"/>
      <w:r w:rsidRPr="00B121A2">
        <w:rPr>
          <w:rFonts w:ascii="Times New Roman" w:hAnsi="Times New Roman" w:cs="Times New Roman"/>
          <w:sz w:val="24"/>
          <w:szCs w:val="24"/>
        </w:rPr>
        <w:t>місяць</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після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закінчення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екзаменаційної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сесії</w:t>
      </w:r>
      <w:proofErr w:type="spellEnd"/>
      <w:r w:rsidRPr="00B121A2">
        <w:rPr>
          <w:rFonts w:ascii="Times New Roman" w:hAnsi="Times New Roman" w:cs="Times New Roman"/>
          <w:sz w:val="24"/>
          <w:szCs w:val="24"/>
        </w:rPr>
        <w:t>.</w:t>
      </w:r>
    </w:p>
    <w:p w:rsidR="00384274" w:rsidRDefault="00384274" w:rsidP="00384274">
      <w:pPr>
        <w:ind w:left="-567" w:firstLine="567"/>
        <w:jc w:val="both"/>
        <w:rPr>
          <w:rFonts w:ascii="Times New Roman" w:hAnsi="Times New Roman" w:cs="Times New Roman"/>
          <w:sz w:val="24"/>
          <w:szCs w:val="24"/>
        </w:rPr>
      </w:pPr>
    </w:p>
    <w:p w:rsidR="00384274" w:rsidRDefault="00384274" w:rsidP="00384274">
      <w:pPr>
        <w:ind w:left="-567" w:firstLine="567"/>
        <w:jc w:val="both"/>
        <w:rPr>
          <w:rFonts w:ascii="Times New Roman" w:hAnsi="Times New Roman" w:cs="Times New Roman"/>
          <w:sz w:val="24"/>
          <w:szCs w:val="24"/>
        </w:rPr>
      </w:pPr>
    </w:p>
    <w:p w:rsidR="000556E8" w:rsidRDefault="000556E8" w:rsidP="00384274">
      <w:pPr>
        <w:ind w:left="-567" w:firstLine="567"/>
        <w:jc w:val="both"/>
        <w:rPr>
          <w:rFonts w:ascii="Times New Roman" w:hAnsi="Times New Roman" w:cs="Times New Roman"/>
          <w:sz w:val="24"/>
          <w:szCs w:val="24"/>
        </w:rPr>
      </w:pPr>
    </w:p>
    <w:p w:rsidR="000556E8" w:rsidRDefault="000556E8" w:rsidP="00384274">
      <w:pPr>
        <w:ind w:left="-567" w:firstLine="567"/>
        <w:jc w:val="both"/>
        <w:rPr>
          <w:rFonts w:ascii="Times New Roman" w:hAnsi="Times New Roman" w:cs="Times New Roman"/>
          <w:sz w:val="24"/>
          <w:szCs w:val="24"/>
        </w:rPr>
      </w:pPr>
    </w:p>
    <w:p w:rsidR="000556E8" w:rsidRDefault="000556E8" w:rsidP="00384274">
      <w:pPr>
        <w:ind w:left="-567" w:firstLine="567"/>
        <w:jc w:val="both"/>
        <w:rPr>
          <w:rFonts w:ascii="Times New Roman" w:hAnsi="Times New Roman" w:cs="Times New Roman"/>
          <w:sz w:val="24"/>
          <w:szCs w:val="24"/>
        </w:rPr>
      </w:pPr>
    </w:p>
    <w:p w:rsidR="000556E8" w:rsidRDefault="000556E8" w:rsidP="00384274">
      <w:pPr>
        <w:ind w:left="-567" w:firstLine="567"/>
        <w:jc w:val="both"/>
        <w:rPr>
          <w:rFonts w:ascii="Times New Roman" w:hAnsi="Times New Roman" w:cs="Times New Roman"/>
          <w:sz w:val="24"/>
          <w:szCs w:val="24"/>
        </w:rPr>
      </w:pPr>
    </w:p>
    <w:p w:rsidR="000556E8" w:rsidRPr="00D37D0E" w:rsidRDefault="000556E8" w:rsidP="00384274">
      <w:pPr>
        <w:ind w:left="-567" w:firstLine="567"/>
        <w:jc w:val="both"/>
        <w:rPr>
          <w:rFonts w:ascii="Times New Roman" w:hAnsi="Times New Roman" w:cs="Times New Roman"/>
          <w:sz w:val="24"/>
          <w:szCs w:val="24"/>
        </w:rPr>
      </w:pPr>
    </w:p>
    <w:p w:rsidR="00384274" w:rsidRPr="004E0A76" w:rsidRDefault="00384274" w:rsidP="00384274">
      <w:pPr>
        <w:spacing w:line="240" w:lineRule="auto"/>
        <w:jc w:val="center"/>
        <w:rPr>
          <w:rFonts w:ascii="Times New Roman" w:hAnsi="Times New Roman" w:cs="Times New Roman"/>
          <w:b/>
          <w:bCs/>
          <w:sz w:val="24"/>
          <w:szCs w:val="24"/>
          <w:lang w:val="uk-UA"/>
        </w:rPr>
      </w:pPr>
      <w:r w:rsidRPr="004E0A76">
        <w:rPr>
          <w:rFonts w:ascii="Times New Roman" w:hAnsi="Times New Roman" w:cs="Times New Roman"/>
          <w:b/>
          <w:bCs/>
          <w:sz w:val="24"/>
          <w:szCs w:val="24"/>
          <w:lang w:val="uk-UA"/>
        </w:rPr>
        <w:t>Таблиця відповідності оцінок за різними шкалами оцінювання</w:t>
      </w:r>
    </w:p>
    <w:p w:rsidR="00384274" w:rsidRPr="004E0A76" w:rsidRDefault="00384274" w:rsidP="00384274">
      <w:pPr>
        <w:spacing w:line="240" w:lineRule="auto"/>
        <w:jc w:val="center"/>
        <w:rPr>
          <w:rFonts w:ascii="Times New Roman" w:hAnsi="Times New Roman" w:cs="Times New Roman"/>
          <w:b/>
          <w:bCs/>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384274" w:rsidRPr="004E0A76" w:rsidTr="00FE4465">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w:t>
            </w:r>
            <w:r w:rsidRPr="004E0A76">
              <w:rPr>
                <w:rFonts w:ascii="Times New Roman" w:hAnsi="Times New Roman" w:cs="Times New Roman"/>
                <w:b/>
                <w:sz w:val="24"/>
                <w:szCs w:val="24"/>
                <w:lang w:val="uk-UA"/>
              </w:rPr>
              <w:t xml:space="preserve"> </w:t>
            </w:r>
            <w:r w:rsidRPr="004E0A76">
              <w:rPr>
                <w:rFonts w:ascii="Times New Roman" w:hAnsi="Times New Roman" w:cs="Times New Roman"/>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 за національною шкалою</w:t>
            </w:r>
          </w:p>
        </w:tc>
      </w:tr>
      <w:tr w:rsidR="00384274" w:rsidRPr="004E0A76" w:rsidTr="00FE4465">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ind w:right="-144"/>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заліку</w:t>
            </w:r>
          </w:p>
        </w:tc>
      </w:tr>
      <w:tr w:rsidR="00384274" w:rsidRPr="004E0A76" w:rsidTr="00FE4465">
        <w:tc>
          <w:tcPr>
            <w:tcW w:w="213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ind w:left="180"/>
              <w:jc w:val="center"/>
              <w:rPr>
                <w:rFonts w:ascii="Times New Roman" w:hAnsi="Times New Roman" w:cs="Times New Roman"/>
                <w:b/>
                <w:sz w:val="24"/>
                <w:szCs w:val="24"/>
                <w:lang w:val="uk-UA"/>
              </w:rPr>
            </w:pPr>
            <w:r w:rsidRPr="004E0A76">
              <w:rPr>
                <w:rFonts w:ascii="Times New Roman" w:hAnsi="Times New Roman" w:cs="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p>
          <w:p w:rsidR="00384274" w:rsidRPr="004E0A76" w:rsidRDefault="00384274" w:rsidP="00FE4465">
            <w:pPr>
              <w:spacing w:line="240" w:lineRule="auto"/>
              <w:jc w:val="center"/>
              <w:rPr>
                <w:rFonts w:ascii="Times New Roman" w:hAnsi="Times New Roman" w:cs="Times New Roman"/>
                <w:sz w:val="24"/>
                <w:szCs w:val="24"/>
                <w:lang w:val="uk-UA"/>
              </w:rPr>
            </w:pPr>
          </w:p>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зараховано</w:t>
            </w:r>
          </w:p>
        </w:tc>
      </w:tr>
      <w:tr w:rsidR="00384274" w:rsidRPr="004E0A76" w:rsidTr="00FE4465">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p>
        </w:tc>
      </w:tr>
      <w:tr w:rsidR="00384274" w:rsidRPr="004E0A76" w:rsidTr="00FE4465">
        <w:tc>
          <w:tcPr>
            <w:tcW w:w="213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p>
        </w:tc>
      </w:tr>
      <w:tr w:rsidR="00384274" w:rsidRPr="004E0A76" w:rsidTr="00FE4465">
        <w:tc>
          <w:tcPr>
            <w:tcW w:w="213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p>
        </w:tc>
      </w:tr>
      <w:tr w:rsidR="00384274" w:rsidRPr="004E0A76" w:rsidTr="00FE4465">
        <w:tc>
          <w:tcPr>
            <w:tcW w:w="213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p>
        </w:tc>
      </w:tr>
      <w:tr w:rsidR="00384274" w:rsidRPr="004E0A76" w:rsidTr="00FE4465">
        <w:tc>
          <w:tcPr>
            <w:tcW w:w="213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можливістю повторного складання</w:t>
            </w:r>
          </w:p>
        </w:tc>
      </w:tr>
      <w:tr w:rsidR="00384274" w:rsidRPr="004E0A76" w:rsidTr="00FE4465">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384274" w:rsidRPr="004E0A76" w:rsidRDefault="00384274" w:rsidP="00FE4465">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384274" w:rsidRPr="004E0A76" w:rsidRDefault="00384274" w:rsidP="00FE4465">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обов’язковим повторним вивченням дисципліни</w:t>
            </w:r>
          </w:p>
        </w:tc>
      </w:tr>
    </w:tbl>
    <w:p w:rsidR="00384274" w:rsidRPr="00681D5C" w:rsidRDefault="00384274" w:rsidP="00384274">
      <w:pPr>
        <w:jc w:val="both"/>
        <w:rPr>
          <w:rFonts w:ascii="Times New Roman" w:hAnsi="Times New Roman" w:cs="Times New Roman"/>
          <w:sz w:val="24"/>
          <w:szCs w:val="24"/>
          <w:lang w:val="uk-UA"/>
        </w:rPr>
      </w:pPr>
    </w:p>
    <w:p w:rsidR="00384274" w:rsidRPr="00681D5C" w:rsidRDefault="00384274" w:rsidP="00384274">
      <w:pPr>
        <w:shd w:val="clear" w:color="auto" w:fill="FFFFFF"/>
        <w:autoSpaceDE w:val="0"/>
        <w:autoSpaceDN w:val="0"/>
        <w:adjustRightInd w:val="0"/>
        <w:ind w:right="-426" w:firstLine="574"/>
        <w:jc w:val="center"/>
        <w:rPr>
          <w:rFonts w:ascii="Times New Roman" w:hAnsi="Times New Roman" w:cs="Times New Roman"/>
          <w:b/>
          <w:bCs/>
          <w:sz w:val="24"/>
          <w:szCs w:val="24"/>
          <w:lang w:val="uk-UA"/>
        </w:rPr>
      </w:pPr>
      <w:r w:rsidRPr="00681D5C">
        <w:rPr>
          <w:rFonts w:ascii="Times New Roman" w:hAnsi="Times New Roman" w:cs="Times New Roman"/>
          <w:b/>
          <w:bCs/>
          <w:sz w:val="24"/>
          <w:szCs w:val="24"/>
          <w:lang w:val="uk-UA"/>
        </w:rPr>
        <w:t>Критерій оцінювання підсумкового контролю з дисципліни</w:t>
      </w:r>
    </w:p>
    <w:p w:rsidR="00384274" w:rsidRPr="00681D5C" w:rsidRDefault="00384274" w:rsidP="00384274">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b/>
          <w:bCs/>
          <w:sz w:val="24"/>
          <w:szCs w:val="24"/>
          <w:lang w:val="uk-UA"/>
        </w:rPr>
        <w:t>— «відмінно</w:t>
      </w:r>
      <w:r w:rsidRPr="00681D5C">
        <w:rPr>
          <w:rFonts w:ascii="Times New Roman" w:hAnsi="Times New Roman" w:cs="Times New Roman"/>
          <w:bCs/>
          <w:sz w:val="24"/>
          <w:szCs w:val="24"/>
          <w:lang w:val="uk-UA"/>
        </w:rPr>
        <w:t xml:space="preserve">»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90-100 балів, А)</w:t>
      </w:r>
      <w:r w:rsidRPr="00681D5C">
        <w:rPr>
          <w:rFonts w:ascii="Times New Roman" w:hAnsi="Times New Roman" w:cs="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384274" w:rsidRPr="00681D5C" w:rsidRDefault="00384274" w:rsidP="00384274">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sz w:val="24"/>
          <w:szCs w:val="24"/>
          <w:lang w:val="uk-UA"/>
        </w:rPr>
        <w:t>«</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 xml:space="preserve">82-89 балів, </w:t>
      </w:r>
      <w:r w:rsidRPr="00681D5C">
        <w:rPr>
          <w:rFonts w:ascii="Times New Roman" w:hAnsi="Times New Roman" w:cs="Times New Roman"/>
          <w:b/>
          <w:sz w:val="24"/>
          <w:szCs w:val="24"/>
          <w:lang w:val="en-US"/>
        </w:rPr>
        <w:t>B</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384274" w:rsidRPr="00681D5C" w:rsidRDefault="00384274" w:rsidP="00384274">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b/>
          <w:sz w:val="24"/>
          <w:szCs w:val="24"/>
          <w:lang w:val="uk-UA"/>
        </w:rPr>
        <w:t>(74-81 бал</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C</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384274" w:rsidRPr="00681D5C" w:rsidRDefault="00384274" w:rsidP="00384274">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b/>
          <w:sz w:val="24"/>
          <w:szCs w:val="24"/>
          <w:lang w:val="uk-UA"/>
        </w:rPr>
        <w:t>(64-73 бали, D</w:t>
      </w:r>
      <w:r w:rsidRPr="00681D5C">
        <w:rPr>
          <w:rFonts w:ascii="Times New Roman" w:hAnsi="Times New Roman" w:cs="Times New Roman"/>
          <w:sz w:val="24"/>
          <w:szCs w:val="24"/>
          <w:lang w:val="uk-UA"/>
        </w:rPr>
        <w:t xml:space="preserve">)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w:t>
      </w:r>
      <w:r w:rsidRPr="00681D5C">
        <w:rPr>
          <w:rFonts w:ascii="Times New Roman" w:hAnsi="Times New Roman" w:cs="Times New Roman"/>
          <w:sz w:val="24"/>
          <w:szCs w:val="24"/>
          <w:lang w:val="uk-UA"/>
        </w:rPr>
        <w:lastRenderedPageBreak/>
        <w:t>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384274" w:rsidRPr="00681D5C" w:rsidRDefault="00384274" w:rsidP="00384274">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60-63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E</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384274" w:rsidRPr="00681D5C" w:rsidRDefault="00384274" w:rsidP="00384274">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(35-59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FX</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384274" w:rsidRPr="000556E8" w:rsidRDefault="00384274" w:rsidP="000556E8">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(0-34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384274" w:rsidRDefault="00384274"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Default="000556E8" w:rsidP="00384274">
      <w:pPr>
        <w:spacing w:after="0" w:line="240" w:lineRule="auto"/>
        <w:rPr>
          <w:sz w:val="24"/>
          <w:szCs w:val="24"/>
          <w:lang w:val="uk-UA"/>
        </w:rPr>
      </w:pPr>
    </w:p>
    <w:p w:rsidR="000556E8" w:rsidRPr="007B6C64" w:rsidRDefault="000556E8" w:rsidP="00384274">
      <w:pPr>
        <w:spacing w:after="0" w:line="240" w:lineRule="auto"/>
        <w:rPr>
          <w:sz w:val="24"/>
          <w:szCs w:val="24"/>
          <w:lang w:val="uk-UA"/>
        </w:rPr>
      </w:pPr>
    </w:p>
    <w:p w:rsidR="00384274" w:rsidRPr="00A41E16" w:rsidRDefault="00384274" w:rsidP="00384274">
      <w:pPr>
        <w:numPr>
          <w:ilvl w:val="0"/>
          <w:numId w:val="3"/>
        </w:numPr>
        <w:spacing w:after="0" w:line="240" w:lineRule="auto"/>
        <w:ind w:right="2447" w:hanging="241"/>
        <w:jc w:val="right"/>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ПРОГРАМА НАВЧАЛЬНОЇ ДИСЦИПЛІНИ </w:t>
      </w:r>
    </w:p>
    <w:p w:rsidR="00384274" w:rsidRPr="00A41E16" w:rsidRDefault="00384274" w:rsidP="00384274">
      <w:pPr>
        <w:spacing w:after="0" w:line="240" w:lineRule="auto"/>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 </w:t>
      </w:r>
    </w:p>
    <w:p w:rsidR="00384274" w:rsidRPr="00A41E16" w:rsidRDefault="00384274" w:rsidP="00384274">
      <w:pPr>
        <w:spacing w:after="0" w:line="240" w:lineRule="auto"/>
        <w:ind w:left="3165" w:hanging="10"/>
        <w:rPr>
          <w:rFonts w:ascii="Times New Roman" w:hAnsi="Times New Roman" w:cs="Times New Roman"/>
          <w:b/>
          <w:sz w:val="24"/>
          <w:szCs w:val="24"/>
          <w:lang w:val="uk-UA"/>
        </w:rPr>
      </w:pPr>
      <w:r w:rsidRPr="00A41E16">
        <w:rPr>
          <w:rFonts w:ascii="Times New Roman" w:hAnsi="Times New Roman" w:cs="Times New Roman"/>
          <w:b/>
          <w:sz w:val="24"/>
          <w:szCs w:val="24"/>
          <w:lang w:val="uk-UA"/>
        </w:rPr>
        <w:t xml:space="preserve">6.1. Зміст навчальної дисципліни </w:t>
      </w:r>
    </w:p>
    <w:p w:rsidR="00384274" w:rsidRPr="00A41E16" w:rsidRDefault="00384274" w:rsidP="00384274">
      <w:pPr>
        <w:spacing w:after="0" w:line="240" w:lineRule="auto"/>
        <w:ind w:left="3165" w:hanging="10"/>
        <w:rPr>
          <w:rFonts w:ascii="Times New Roman" w:hAnsi="Times New Roman" w:cs="Times New Roman"/>
          <w:sz w:val="24"/>
          <w:szCs w:val="24"/>
          <w:lang w:val="uk-UA"/>
        </w:rPr>
      </w:pPr>
    </w:p>
    <w:p w:rsidR="00384274" w:rsidRDefault="00384274" w:rsidP="00384274">
      <w:pPr>
        <w:spacing w:after="0" w:line="240" w:lineRule="auto"/>
        <w:ind w:firstLine="567"/>
        <w:rPr>
          <w:rFonts w:ascii="Times New Roman" w:eastAsia="Calibri" w:hAnsi="Times New Roman" w:cs="Times New Roman"/>
          <w:b/>
          <w:sz w:val="24"/>
          <w:szCs w:val="24"/>
          <w:lang w:val="uk-UA"/>
        </w:rPr>
      </w:pPr>
      <w:r w:rsidRPr="00A41E16">
        <w:rPr>
          <w:rFonts w:ascii="Times New Roman" w:eastAsia="Calibri" w:hAnsi="Times New Roman" w:cs="Times New Roman"/>
          <w:sz w:val="24"/>
          <w:szCs w:val="24"/>
          <w:lang w:val="uk-UA"/>
        </w:rPr>
        <w:tab/>
      </w:r>
      <w:r w:rsidRPr="00A41E16">
        <w:rPr>
          <w:rFonts w:ascii="Times New Roman" w:eastAsia="Calibri" w:hAnsi="Times New Roman" w:cs="Times New Roman"/>
          <w:b/>
          <w:sz w:val="24"/>
          <w:szCs w:val="24"/>
          <w:lang w:val="uk-UA"/>
        </w:rPr>
        <w:t>Модуль 1.</w:t>
      </w:r>
    </w:p>
    <w:p w:rsidR="00384274" w:rsidRDefault="00384274" w:rsidP="00384274">
      <w:pPr>
        <w:spacing w:after="0" w:line="240" w:lineRule="auto"/>
        <w:ind w:firstLine="567"/>
        <w:rPr>
          <w:rFonts w:ascii="Times New Roman" w:eastAsia="Calibri" w:hAnsi="Times New Roman" w:cs="Times New Roman"/>
          <w:b/>
          <w:sz w:val="24"/>
          <w:szCs w:val="24"/>
          <w:lang w:val="uk-UA"/>
        </w:rPr>
      </w:pP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2D4628">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w:t>
      </w:r>
      <w:r w:rsidRPr="00C91F8A">
        <w:rPr>
          <w:rFonts w:ascii="Times New Roman" w:hAnsi="Times New Roman" w:cs="Times New Roman"/>
          <w:bCs/>
          <w:sz w:val="24"/>
          <w:szCs w:val="24"/>
          <w:lang w:val="en-US"/>
        </w:rPr>
        <w:t xml:space="preserve"> Introduction to micro- and </w:t>
      </w:r>
      <w:proofErr w:type="spellStart"/>
      <w:r w:rsidRPr="00C91F8A">
        <w:rPr>
          <w:rFonts w:ascii="Times New Roman" w:hAnsi="Times New Roman" w:cs="Times New Roman"/>
          <w:bCs/>
          <w:sz w:val="24"/>
          <w:szCs w:val="24"/>
          <w:lang w:val="en-US"/>
        </w:rPr>
        <w:t>nanosystems</w:t>
      </w:r>
      <w:proofErr w:type="spellEnd"/>
      <w:r w:rsidRPr="00C91F8A">
        <w:rPr>
          <w:rFonts w:ascii="Times New Roman" w:hAnsi="Times New Roman" w:cs="Times New Roman"/>
          <w:bCs/>
          <w:sz w:val="24"/>
          <w:szCs w:val="24"/>
          <w:lang w:val="en-US"/>
        </w:rPr>
        <w:t>: basic principles and terminology</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2D4628">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1.1.</w:t>
      </w:r>
      <w:r w:rsidRPr="00C91F8A">
        <w:rPr>
          <w:rFonts w:ascii="Times New Roman" w:hAnsi="Times New Roman" w:cs="Times New Roman"/>
          <w:bCs/>
          <w:sz w:val="24"/>
          <w:szCs w:val="24"/>
          <w:lang w:val="en-US"/>
        </w:rPr>
        <w:t xml:space="preserve"> Differences between micro- and </w:t>
      </w:r>
      <w:proofErr w:type="spellStart"/>
      <w:r w:rsidRPr="00C91F8A">
        <w:rPr>
          <w:rFonts w:ascii="Times New Roman" w:hAnsi="Times New Roman" w:cs="Times New Roman"/>
          <w:bCs/>
          <w:sz w:val="24"/>
          <w:szCs w:val="24"/>
          <w:lang w:val="en-US"/>
        </w:rPr>
        <w:t>nanoscale</w:t>
      </w:r>
      <w:proofErr w:type="spellEnd"/>
      <w:r w:rsidRPr="00C91F8A">
        <w:rPr>
          <w:rFonts w:ascii="Times New Roman" w:hAnsi="Times New Roman" w:cs="Times New Roman"/>
          <w:bCs/>
          <w:sz w:val="24"/>
          <w:szCs w:val="24"/>
          <w:lang w:val="en-US"/>
        </w:rPr>
        <w:t xml:space="preserve"> technologies</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2D4628">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2.</w:t>
      </w:r>
      <w:r w:rsidRPr="00C91F8A">
        <w:rPr>
          <w:rFonts w:ascii="Times New Roman" w:hAnsi="Times New Roman" w:cs="Times New Roman"/>
          <w:bCs/>
          <w:sz w:val="24"/>
          <w:szCs w:val="24"/>
          <w:lang w:val="en-US"/>
        </w:rPr>
        <w:t xml:space="preserve"> Types of materials used in micro- and </w:t>
      </w:r>
      <w:proofErr w:type="spellStart"/>
      <w:r w:rsidRPr="00C91F8A">
        <w:rPr>
          <w:rFonts w:ascii="Times New Roman" w:hAnsi="Times New Roman" w:cs="Times New Roman"/>
          <w:bCs/>
          <w:sz w:val="24"/>
          <w:szCs w:val="24"/>
          <w:lang w:val="en-US"/>
        </w:rPr>
        <w:t>nanosystems</w:t>
      </w:r>
      <w:proofErr w:type="spellEnd"/>
      <w:r w:rsidRPr="00C91F8A">
        <w:rPr>
          <w:rFonts w:ascii="Times New Roman" w:hAnsi="Times New Roman" w:cs="Times New Roman"/>
          <w:bCs/>
          <w:sz w:val="24"/>
          <w:szCs w:val="24"/>
          <w:lang w:val="en-US"/>
        </w:rPr>
        <w:t xml:space="preserve"> (e.g., semiconductors, polymers,</w:t>
      </w:r>
    </w:p>
    <w:p w:rsidR="00AC7E1C" w:rsidRPr="00C91F8A" w:rsidRDefault="00AC7E1C" w:rsidP="00AC7E1C">
      <w:pPr>
        <w:spacing w:after="120" w:line="259" w:lineRule="auto"/>
        <w:ind w:right="-567"/>
        <w:rPr>
          <w:rFonts w:ascii="Times New Roman" w:hAnsi="Times New Roman" w:cs="Times New Roman"/>
          <w:bCs/>
          <w:sz w:val="24"/>
          <w:szCs w:val="24"/>
          <w:lang w:val="en-US"/>
        </w:rPr>
      </w:pPr>
      <w:proofErr w:type="gramStart"/>
      <w:r w:rsidRPr="00C91F8A">
        <w:rPr>
          <w:rFonts w:ascii="Times New Roman" w:hAnsi="Times New Roman" w:cs="Times New Roman"/>
          <w:bCs/>
          <w:sz w:val="24"/>
          <w:szCs w:val="24"/>
          <w:lang w:val="en-US"/>
        </w:rPr>
        <w:t>metals</w:t>
      </w:r>
      <w:proofErr w:type="gramEnd"/>
      <w:r w:rsidRPr="00C91F8A">
        <w:rPr>
          <w:rFonts w:ascii="Times New Roman" w:hAnsi="Times New Roman" w:cs="Times New Roman"/>
          <w:bCs/>
          <w:sz w:val="24"/>
          <w:szCs w:val="24"/>
          <w:lang w:val="en-US"/>
        </w:rPr>
        <w:t>)</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2D4628">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2.1.</w:t>
      </w:r>
      <w:r w:rsidRPr="00C91F8A">
        <w:rPr>
          <w:rFonts w:ascii="Times New Roman" w:hAnsi="Times New Roman" w:cs="Times New Roman"/>
          <w:bCs/>
          <w:sz w:val="24"/>
          <w:szCs w:val="24"/>
          <w:lang w:val="en-US"/>
        </w:rPr>
        <w:t xml:space="preserve"> Material properties and their impact on system performance</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2D4628">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3.</w:t>
      </w:r>
      <w:r w:rsidRPr="00C91F8A">
        <w:rPr>
          <w:rFonts w:ascii="Times New Roman" w:hAnsi="Times New Roman" w:cs="Times New Roman"/>
          <w:bCs/>
          <w:sz w:val="24"/>
          <w:szCs w:val="24"/>
          <w:lang w:val="en-US"/>
        </w:rPr>
        <w:t xml:space="preserve">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Design: overview</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2D4628">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3.1.</w:t>
      </w:r>
      <w:r w:rsidRPr="00C91F8A">
        <w:rPr>
          <w:rFonts w:ascii="Times New Roman" w:hAnsi="Times New Roman" w:cs="Times New Roman"/>
          <w:bCs/>
          <w:sz w:val="24"/>
          <w:szCs w:val="24"/>
          <w:lang w:val="en-US"/>
        </w:rPr>
        <w:t xml:space="preserve"> Design principles and methodologies</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2D4628">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4.</w:t>
      </w:r>
      <w:r w:rsidRPr="00C91F8A">
        <w:rPr>
          <w:rFonts w:ascii="Times New Roman" w:hAnsi="Times New Roman" w:cs="Times New Roman"/>
          <w:bCs/>
          <w:sz w:val="24"/>
          <w:szCs w:val="24"/>
          <w:lang w:val="en-US"/>
        </w:rPr>
        <w:t xml:space="preserve"> </w:t>
      </w:r>
      <w:proofErr w:type="spellStart"/>
      <w:r w:rsidRPr="00C91F8A">
        <w:rPr>
          <w:rFonts w:ascii="Times New Roman" w:hAnsi="Times New Roman" w:cs="Times New Roman"/>
          <w:bCs/>
          <w:sz w:val="24"/>
          <w:szCs w:val="24"/>
          <w:lang w:val="en-US"/>
        </w:rPr>
        <w:t>Microelectromechanical</w:t>
      </w:r>
      <w:proofErr w:type="spellEnd"/>
      <w:r w:rsidRPr="00C91F8A">
        <w:rPr>
          <w:rFonts w:ascii="Times New Roman" w:hAnsi="Times New Roman" w:cs="Times New Roman"/>
          <w:bCs/>
          <w:sz w:val="24"/>
          <w:szCs w:val="24"/>
          <w:lang w:val="en-US"/>
        </w:rPr>
        <w:t xml:space="preserve"> Systems (MEMS)</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2D4628">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4.1.</w:t>
      </w:r>
      <w:r w:rsidRPr="00C91F8A">
        <w:rPr>
          <w:rFonts w:ascii="Times New Roman" w:hAnsi="Times New Roman" w:cs="Times New Roman"/>
          <w:bCs/>
          <w:sz w:val="24"/>
          <w:szCs w:val="24"/>
          <w:lang w:val="en-US"/>
        </w:rPr>
        <w:t xml:space="preserve"> Applications of MEMS (e.g., sensors, actuators)</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2D4628">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5.</w:t>
      </w:r>
      <w:r w:rsidRPr="00C91F8A">
        <w:rPr>
          <w:rFonts w:ascii="Times New Roman" w:hAnsi="Times New Roman" w:cs="Times New Roman"/>
          <w:bCs/>
          <w:sz w:val="24"/>
          <w:szCs w:val="24"/>
          <w:lang w:val="en-US"/>
        </w:rPr>
        <w:t xml:space="preserve"> Nanotechnology</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2D4628">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5.1.</w:t>
      </w:r>
      <w:r w:rsidRPr="00C91F8A">
        <w:rPr>
          <w:rFonts w:ascii="Times New Roman" w:hAnsi="Times New Roman" w:cs="Times New Roman"/>
          <w:bCs/>
          <w:sz w:val="24"/>
          <w:szCs w:val="24"/>
          <w:lang w:val="en-US"/>
        </w:rPr>
        <w:t xml:space="preserve"> Nanostructures and </w:t>
      </w:r>
      <w:proofErr w:type="spellStart"/>
      <w:r w:rsidRPr="00C91F8A">
        <w:rPr>
          <w:rFonts w:ascii="Times New Roman" w:hAnsi="Times New Roman" w:cs="Times New Roman"/>
          <w:bCs/>
          <w:sz w:val="24"/>
          <w:szCs w:val="24"/>
          <w:lang w:val="en-US"/>
        </w:rPr>
        <w:t>nanomaterials</w:t>
      </w:r>
      <w:proofErr w:type="spellEnd"/>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2D4628">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6.</w:t>
      </w:r>
      <w:r w:rsidRPr="00C91F8A">
        <w:rPr>
          <w:rFonts w:ascii="Times New Roman" w:hAnsi="Times New Roman" w:cs="Times New Roman"/>
          <w:bCs/>
          <w:sz w:val="24"/>
          <w:szCs w:val="24"/>
          <w:lang w:val="en-US"/>
        </w:rPr>
        <w:t xml:space="preserve"> </w:t>
      </w:r>
      <w:proofErr w:type="spellStart"/>
      <w:r w:rsidRPr="00C91F8A">
        <w:rPr>
          <w:rFonts w:ascii="Times New Roman" w:hAnsi="Times New Roman" w:cs="Times New Roman"/>
          <w:bCs/>
          <w:sz w:val="24"/>
          <w:szCs w:val="24"/>
          <w:lang w:val="en-US"/>
        </w:rPr>
        <w:t>Nanoscale</w:t>
      </w:r>
      <w:proofErr w:type="spellEnd"/>
      <w:r w:rsidRPr="00C91F8A">
        <w:rPr>
          <w:rFonts w:ascii="Times New Roman" w:hAnsi="Times New Roman" w:cs="Times New Roman"/>
          <w:bCs/>
          <w:sz w:val="24"/>
          <w:szCs w:val="24"/>
          <w:lang w:val="en-US"/>
        </w:rPr>
        <w:t xml:space="preserve"> fabrication techniques (e.g., nanolithography, self-assembly)</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6.1.</w:t>
      </w:r>
      <w:r w:rsidRPr="00C91F8A">
        <w:rPr>
          <w:rFonts w:ascii="Times New Roman" w:hAnsi="Times New Roman" w:cs="Times New Roman"/>
          <w:bCs/>
          <w:sz w:val="24"/>
          <w:szCs w:val="24"/>
          <w:lang w:val="en-US"/>
        </w:rPr>
        <w:t xml:space="preserve"> Applications of nanotechnology (e.g., drug delivery, </w:t>
      </w:r>
      <w:proofErr w:type="spellStart"/>
      <w:r w:rsidRPr="00C91F8A">
        <w:rPr>
          <w:rFonts w:ascii="Times New Roman" w:hAnsi="Times New Roman" w:cs="Times New Roman"/>
          <w:bCs/>
          <w:sz w:val="24"/>
          <w:szCs w:val="24"/>
          <w:lang w:val="en-US"/>
        </w:rPr>
        <w:t>nanocomposites</w:t>
      </w:r>
      <w:proofErr w:type="spellEnd"/>
      <w:r w:rsidRPr="00C91F8A">
        <w:rPr>
          <w:rFonts w:ascii="Times New Roman" w:hAnsi="Times New Roman" w:cs="Times New Roman"/>
          <w:bCs/>
          <w:sz w:val="24"/>
          <w:szCs w:val="24"/>
          <w:lang w:val="en-US"/>
        </w:rPr>
        <w:t>)</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7.</w:t>
      </w:r>
      <w:r w:rsidRPr="00C91F8A">
        <w:rPr>
          <w:rFonts w:ascii="Times New Roman" w:hAnsi="Times New Roman" w:cs="Times New Roman"/>
          <w:bCs/>
          <w:sz w:val="24"/>
          <w:szCs w:val="24"/>
          <w:lang w:val="en-US"/>
        </w:rPr>
        <w:t xml:space="preserve"> Applications and Case Studies</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7.1.</w:t>
      </w:r>
      <w:r w:rsidRPr="00C91F8A">
        <w:rPr>
          <w:rFonts w:ascii="Times New Roman" w:hAnsi="Times New Roman" w:cs="Times New Roman"/>
          <w:bCs/>
          <w:sz w:val="24"/>
          <w:szCs w:val="24"/>
          <w:lang w:val="en-US"/>
        </w:rPr>
        <w:t xml:space="preserve"> Applications in various fields (e.g., electronics, biotechnology, energy)</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8.</w:t>
      </w:r>
      <w:r w:rsidRPr="00C91F8A">
        <w:rPr>
          <w:rFonts w:ascii="Times New Roman" w:hAnsi="Times New Roman" w:cs="Times New Roman"/>
          <w:bCs/>
          <w:sz w:val="24"/>
          <w:szCs w:val="24"/>
          <w:lang w:val="en-US"/>
        </w:rPr>
        <w:t xml:space="preserve"> Recent advancements and innovations</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8.1.</w:t>
      </w:r>
      <w:r w:rsidRPr="00C91F8A">
        <w:rPr>
          <w:rFonts w:ascii="Times New Roman" w:hAnsi="Times New Roman" w:cs="Times New Roman"/>
          <w:bCs/>
          <w:sz w:val="24"/>
          <w:szCs w:val="24"/>
          <w:lang w:val="en-US"/>
        </w:rPr>
        <w:t xml:space="preserve"> Case studies of successful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projects</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9.</w:t>
      </w:r>
      <w:r w:rsidRPr="00C91F8A">
        <w:rPr>
          <w:rFonts w:ascii="Times New Roman" w:hAnsi="Times New Roman" w:cs="Times New Roman"/>
          <w:bCs/>
          <w:sz w:val="24"/>
          <w:szCs w:val="24"/>
          <w:lang w:val="en-US"/>
        </w:rPr>
        <w:t xml:space="preserve"> </w:t>
      </w:r>
      <w:proofErr w:type="gramStart"/>
      <w:r w:rsidRPr="00C91F8A">
        <w:rPr>
          <w:rFonts w:ascii="Times New Roman" w:hAnsi="Times New Roman" w:cs="Times New Roman"/>
          <w:bCs/>
          <w:sz w:val="24"/>
          <w:szCs w:val="24"/>
          <w:lang w:val="en-US"/>
        </w:rPr>
        <w:t>Research methodologies and best practices.</w:t>
      </w:r>
      <w:proofErr w:type="gramEnd"/>
      <w:r w:rsidRPr="00C91F8A">
        <w:rPr>
          <w:rFonts w:ascii="Times New Roman" w:hAnsi="Times New Roman" w:cs="Times New Roman"/>
          <w:bCs/>
          <w:sz w:val="24"/>
          <w:szCs w:val="24"/>
          <w:lang w:val="en-US"/>
        </w:rPr>
        <w:t xml:space="preserve"> Writing and presenting scientific papers</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9.1.</w:t>
      </w:r>
      <w:r w:rsidRPr="00C91F8A">
        <w:rPr>
          <w:rFonts w:ascii="Times New Roman" w:hAnsi="Times New Roman" w:cs="Times New Roman"/>
          <w:bCs/>
          <w:sz w:val="24"/>
          <w:szCs w:val="24"/>
          <w:lang w:val="en-US"/>
        </w:rPr>
        <w:t xml:space="preserve"> Intellectual property and patent issues</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10.</w:t>
      </w:r>
      <w:r w:rsidRPr="00C91F8A">
        <w:rPr>
          <w:rFonts w:ascii="Times New Roman" w:hAnsi="Times New Roman" w:cs="Times New Roman"/>
          <w:bCs/>
          <w:sz w:val="24"/>
          <w:szCs w:val="24"/>
          <w:lang w:val="en-US"/>
        </w:rPr>
        <w:t xml:space="preserve"> Current trends and emerging technologies in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technology</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10.1.</w:t>
      </w:r>
      <w:r w:rsidRPr="00C91F8A">
        <w:rPr>
          <w:rFonts w:ascii="Times New Roman" w:hAnsi="Times New Roman" w:cs="Times New Roman"/>
          <w:bCs/>
          <w:sz w:val="24"/>
          <w:szCs w:val="24"/>
          <w:lang w:val="en-US"/>
        </w:rPr>
        <w:t xml:space="preserve"> Challenges and future directions in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technology</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11.</w:t>
      </w:r>
      <w:r w:rsidRPr="00C91F8A">
        <w:rPr>
          <w:rFonts w:ascii="Times New Roman" w:hAnsi="Times New Roman" w:cs="Times New Roman"/>
          <w:bCs/>
          <w:sz w:val="24"/>
          <w:szCs w:val="24"/>
          <w:lang w:val="en-US"/>
        </w:rPr>
        <w:t xml:space="preserve"> Technical Communication</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11.1.</w:t>
      </w:r>
      <w:r w:rsidRPr="00C91F8A">
        <w:rPr>
          <w:rFonts w:ascii="Times New Roman" w:hAnsi="Times New Roman" w:cs="Times New Roman"/>
          <w:bCs/>
          <w:sz w:val="24"/>
          <w:szCs w:val="24"/>
          <w:lang w:val="en-US"/>
        </w:rPr>
        <w:t xml:space="preserve"> Writing technical reports and documentation</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12.</w:t>
      </w:r>
      <w:r w:rsidRPr="00C91F8A">
        <w:rPr>
          <w:rFonts w:ascii="Times New Roman" w:hAnsi="Times New Roman" w:cs="Times New Roman"/>
          <w:bCs/>
          <w:sz w:val="24"/>
          <w:szCs w:val="24"/>
          <w:lang w:val="en-US"/>
        </w:rPr>
        <w:t xml:space="preserve"> Oral presentations and meetings</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12.1.</w:t>
      </w:r>
      <w:r w:rsidRPr="00C91F8A">
        <w:rPr>
          <w:rFonts w:ascii="Times New Roman" w:hAnsi="Times New Roman" w:cs="Times New Roman"/>
          <w:bCs/>
          <w:sz w:val="24"/>
          <w:szCs w:val="24"/>
          <w:lang w:val="en-US"/>
        </w:rPr>
        <w:t xml:space="preserve"> Technical terminology and jargon</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13.</w:t>
      </w:r>
      <w:r w:rsidRPr="00C91F8A">
        <w:rPr>
          <w:rFonts w:ascii="Times New Roman" w:hAnsi="Times New Roman" w:cs="Times New Roman"/>
          <w:bCs/>
          <w:sz w:val="24"/>
          <w:szCs w:val="24"/>
          <w:lang w:val="en-US"/>
        </w:rPr>
        <w:t xml:space="preserve"> </w:t>
      </w:r>
      <w:proofErr w:type="gramStart"/>
      <w:r w:rsidRPr="00C91F8A">
        <w:rPr>
          <w:rFonts w:ascii="Times New Roman" w:hAnsi="Times New Roman" w:cs="Times New Roman"/>
          <w:bCs/>
          <w:sz w:val="24"/>
          <w:szCs w:val="24"/>
          <w:lang w:val="en-US"/>
        </w:rPr>
        <w:t>Safety standards and regulations.</w:t>
      </w:r>
      <w:proofErr w:type="gramEnd"/>
      <w:r w:rsidRPr="00C91F8A">
        <w:rPr>
          <w:rFonts w:ascii="Times New Roman" w:hAnsi="Times New Roman" w:cs="Times New Roman"/>
          <w:bCs/>
          <w:sz w:val="24"/>
          <w:szCs w:val="24"/>
          <w:lang w:val="en-US"/>
        </w:rPr>
        <w:t xml:space="preserve"> Environmental impact and sustainability</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13.1.</w:t>
      </w:r>
      <w:r w:rsidRPr="00C91F8A">
        <w:rPr>
          <w:rFonts w:ascii="Times New Roman" w:hAnsi="Times New Roman" w:cs="Times New Roman"/>
          <w:bCs/>
          <w:sz w:val="24"/>
          <w:szCs w:val="24"/>
          <w:lang w:val="en-US"/>
        </w:rPr>
        <w:t xml:space="preserve"> Compliance with industry standards</w:t>
      </w:r>
    </w:p>
    <w:p w:rsidR="00AC7E1C"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14.</w:t>
      </w:r>
      <w:r w:rsidRPr="00C91F8A">
        <w:rPr>
          <w:rFonts w:ascii="Times New Roman" w:hAnsi="Times New Roman" w:cs="Times New Roman"/>
          <w:bCs/>
          <w:sz w:val="24"/>
          <w:szCs w:val="24"/>
          <w:lang w:val="en-US"/>
        </w:rPr>
        <w:t xml:space="preserve"> Integration with other fields (e.g., materials science, physics, chemistry)</w:t>
      </w:r>
    </w:p>
    <w:p w:rsidR="00384274" w:rsidRPr="00C91F8A" w:rsidRDefault="00AC7E1C" w:rsidP="00AC7E1C">
      <w:pPr>
        <w:spacing w:after="120" w:line="259" w:lineRule="auto"/>
        <w:ind w:right="-567"/>
        <w:rPr>
          <w:rFonts w:ascii="Times New Roman" w:hAnsi="Times New Roman" w:cs="Times New Roman"/>
          <w:bCs/>
          <w:sz w:val="24"/>
          <w:szCs w:val="24"/>
          <w:lang w:val="en-US"/>
        </w:rPr>
      </w:pPr>
      <w:r w:rsidRPr="008A5ACE">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14.1</w:t>
      </w:r>
      <w:r w:rsidRPr="00C91F8A">
        <w:rPr>
          <w:rFonts w:ascii="Times New Roman" w:hAnsi="Times New Roman" w:cs="Times New Roman"/>
          <w:bCs/>
          <w:sz w:val="24"/>
          <w:szCs w:val="24"/>
          <w:lang w:val="en-US"/>
        </w:rPr>
        <w:t>. Collaboration with professionals from other disciplines</w:t>
      </w:r>
    </w:p>
    <w:p w:rsidR="004664E7" w:rsidRPr="00C91F8A" w:rsidRDefault="004664E7" w:rsidP="00AC7E1C">
      <w:pPr>
        <w:spacing w:after="120" w:line="259" w:lineRule="auto"/>
        <w:ind w:right="-567"/>
        <w:rPr>
          <w:rFonts w:ascii="Times New Roman" w:hAnsi="Times New Roman" w:cs="Times New Roman"/>
          <w:bCs/>
          <w:sz w:val="24"/>
          <w:szCs w:val="24"/>
          <w:lang w:val="en-US"/>
        </w:rPr>
      </w:pPr>
    </w:p>
    <w:p w:rsidR="004664E7" w:rsidRPr="00C91F8A" w:rsidRDefault="004664E7" w:rsidP="00AC7E1C">
      <w:pPr>
        <w:spacing w:after="120" w:line="259" w:lineRule="auto"/>
        <w:ind w:right="-567"/>
        <w:rPr>
          <w:rFonts w:ascii="Times New Roman" w:hAnsi="Times New Roman" w:cs="Times New Roman"/>
          <w:bCs/>
          <w:sz w:val="24"/>
          <w:szCs w:val="24"/>
          <w:lang w:val="en-US"/>
        </w:rPr>
      </w:pPr>
    </w:p>
    <w:p w:rsidR="00384274" w:rsidRPr="00177A93" w:rsidRDefault="00384274" w:rsidP="00384274">
      <w:pPr>
        <w:spacing w:after="120" w:line="259" w:lineRule="auto"/>
        <w:ind w:left="11" w:right="2920" w:hanging="11"/>
        <w:jc w:val="right"/>
        <w:rPr>
          <w:rFonts w:ascii="Times New Roman" w:hAnsi="Times New Roman" w:cs="Times New Roman"/>
          <w:sz w:val="24"/>
          <w:szCs w:val="24"/>
          <w:lang w:val="uk-UA"/>
        </w:rPr>
      </w:pPr>
      <w:r w:rsidRPr="00177A93">
        <w:rPr>
          <w:rFonts w:ascii="Times New Roman" w:hAnsi="Times New Roman" w:cs="Times New Roman"/>
          <w:b/>
          <w:sz w:val="24"/>
          <w:szCs w:val="24"/>
          <w:lang w:val="fr-FR"/>
        </w:rPr>
        <w:t xml:space="preserve">6.2. </w:t>
      </w:r>
      <w:r w:rsidRPr="00177A93">
        <w:rPr>
          <w:rFonts w:ascii="Times New Roman" w:hAnsi="Times New Roman" w:cs="Times New Roman"/>
          <w:b/>
          <w:sz w:val="24"/>
          <w:szCs w:val="24"/>
        </w:rPr>
        <w:t>Структура</w:t>
      </w:r>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навчальної</w:t>
      </w:r>
      <w:proofErr w:type="spellEnd"/>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дисципліни</w:t>
      </w:r>
      <w:proofErr w:type="spellEnd"/>
    </w:p>
    <w:tbl>
      <w:tblPr>
        <w:tblW w:w="10089" w:type="dxa"/>
        <w:tblCellMar>
          <w:top w:w="7" w:type="dxa"/>
          <w:left w:w="89" w:type="dxa"/>
        </w:tblCellMar>
        <w:tblLook w:val="04A0"/>
      </w:tblPr>
      <w:tblGrid>
        <w:gridCol w:w="5764"/>
        <w:gridCol w:w="709"/>
        <w:gridCol w:w="709"/>
        <w:gridCol w:w="716"/>
        <w:gridCol w:w="720"/>
        <w:gridCol w:w="726"/>
        <w:gridCol w:w="745"/>
      </w:tblGrid>
      <w:tr w:rsidR="00384274" w:rsidRPr="00177A93" w:rsidTr="00FE4465">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384274" w:rsidRPr="00177A93" w:rsidRDefault="00384274" w:rsidP="00FE4465">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384274" w:rsidRPr="00177A93" w:rsidRDefault="00384274" w:rsidP="00FE4465">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384274" w:rsidRPr="00177A93" w:rsidTr="00FE4465">
        <w:trPr>
          <w:trHeight w:val="169"/>
        </w:trPr>
        <w:tc>
          <w:tcPr>
            <w:tcW w:w="5764" w:type="dxa"/>
            <w:vMerge/>
            <w:tcBorders>
              <w:top w:val="nil"/>
              <w:left w:val="single" w:sz="4" w:space="0" w:color="000000"/>
              <w:bottom w:val="nil"/>
              <w:right w:val="single" w:sz="4" w:space="0" w:color="000000"/>
            </w:tcBorders>
          </w:tcPr>
          <w:p w:rsidR="00384274" w:rsidRPr="00177A93" w:rsidRDefault="00384274" w:rsidP="00FE4465">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384274" w:rsidRPr="00177A93" w:rsidRDefault="00384274" w:rsidP="00FE4465">
            <w:pPr>
              <w:jc w:val="center"/>
              <w:rPr>
                <w:rFonts w:ascii="Times New Roman" w:hAnsi="Times New Roman" w:cs="Times New Roman"/>
                <w:sz w:val="24"/>
                <w:szCs w:val="24"/>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sz w:val="24"/>
                <w:szCs w:val="24"/>
                <w:lang w:val="uk-UA"/>
              </w:rPr>
              <w:t>денна</w:t>
            </w:r>
          </w:p>
        </w:tc>
      </w:tr>
      <w:tr w:rsidR="00384274" w:rsidRPr="00177A93" w:rsidTr="00FE4465">
        <w:trPr>
          <w:trHeight w:val="274"/>
        </w:trPr>
        <w:tc>
          <w:tcPr>
            <w:tcW w:w="5764" w:type="dxa"/>
            <w:vMerge/>
            <w:tcBorders>
              <w:top w:val="nil"/>
              <w:left w:val="single" w:sz="4" w:space="0" w:color="000000"/>
              <w:bottom w:val="nil"/>
              <w:right w:val="single" w:sz="4" w:space="0" w:color="000000"/>
            </w:tcBorders>
            <w:vAlign w:val="center"/>
          </w:tcPr>
          <w:p w:rsidR="00384274" w:rsidRPr="00177A93" w:rsidRDefault="00384274" w:rsidP="00FE4465">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4274" w:rsidRPr="00177A93" w:rsidRDefault="00384274" w:rsidP="00FE446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384274" w:rsidRPr="00177A93" w:rsidRDefault="00384274" w:rsidP="00FE4465">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384274" w:rsidRPr="00177A93" w:rsidTr="00FE4465">
        <w:trPr>
          <w:cantSplit/>
          <w:trHeight w:val="1438"/>
        </w:trPr>
        <w:tc>
          <w:tcPr>
            <w:tcW w:w="5764" w:type="dxa"/>
            <w:vMerge/>
            <w:tcBorders>
              <w:top w:val="nil"/>
              <w:left w:val="single" w:sz="4" w:space="0" w:color="000000"/>
              <w:bottom w:val="single" w:sz="4" w:space="0" w:color="000000"/>
              <w:right w:val="single" w:sz="4" w:space="0" w:color="000000"/>
            </w:tcBorders>
          </w:tcPr>
          <w:p w:rsidR="00384274" w:rsidRPr="00177A93" w:rsidRDefault="00384274" w:rsidP="00FE4465">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384274" w:rsidRPr="00177A93" w:rsidRDefault="00384274" w:rsidP="00FE4465">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384274" w:rsidRPr="00177A93" w:rsidRDefault="00384274" w:rsidP="00FE4465">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384274" w:rsidRPr="00177A93" w:rsidRDefault="00384274" w:rsidP="00FE446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384274" w:rsidRPr="00177A93" w:rsidRDefault="00384274" w:rsidP="00FE4465">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384274" w:rsidRPr="00177A93" w:rsidRDefault="00384274" w:rsidP="00FE446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384274" w:rsidRPr="00177A93" w:rsidRDefault="00384274" w:rsidP="00FE446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384274" w:rsidRPr="00177A93" w:rsidTr="00FE4465">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384274" w:rsidRPr="00177A93" w:rsidRDefault="00384274" w:rsidP="00FE4465">
            <w:pPr>
              <w:jc w:val="center"/>
              <w:rPr>
                <w:rFonts w:ascii="Times New Roman" w:hAnsi="Times New Roman" w:cs="Times New Roman"/>
                <w:sz w:val="24"/>
                <w:szCs w:val="24"/>
              </w:rPr>
            </w:pPr>
            <w:r>
              <w:rPr>
                <w:rFonts w:ascii="Times New Roman" w:hAnsi="Times New Roman" w:cs="Times New Roman"/>
                <w:sz w:val="24"/>
                <w:szCs w:val="24"/>
                <w:lang w:val="en-US"/>
              </w:rPr>
              <w:t>1</w:t>
            </w:r>
            <w:r w:rsidRPr="00177A93">
              <w:rPr>
                <w:rFonts w:ascii="Times New Roman" w:hAnsi="Times New Roman" w:cs="Times New Roman"/>
                <w:sz w:val="24"/>
                <w:szCs w:val="24"/>
              </w:rPr>
              <w:t>-й семестр</w:t>
            </w:r>
          </w:p>
        </w:tc>
      </w:tr>
      <w:tr w:rsidR="00384274" w:rsidRPr="00177A93" w:rsidTr="00FE4465">
        <w:trPr>
          <w:trHeight w:val="286"/>
        </w:trPr>
        <w:tc>
          <w:tcPr>
            <w:tcW w:w="5764" w:type="dxa"/>
            <w:tcBorders>
              <w:top w:val="single" w:sz="4" w:space="0" w:color="000000"/>
              <w:left w:val="single" w:sz="4" w:space="0" w:color="000000"/>
              <w:bottom w:val="single" w:sz="4" w:space="0" w:color="000000"/>
              <w:right w:val="single" w:sz="4" w:space="0" w:color="auto"/>
            </w:tcBorders>
          </w:tcPr>
          <w:p w:rsidR="00384274" w:rsidRPr="00177A93" w:rsidRDefault="00384274" w:rsidP="00FE4465">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384274" w:rsidRPr="00177A93" w:rsidRDefault="00384274" w:rsidP="00FE4465">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384274" w:rsidRPr="00177A93" w:rsidRDefault="00384274" w:rsidP="00FE4465">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384274" w:rsidRPr="00177A93" w:rsidRDefault="00384274" w:rsidP="00FE4465">
            <w:pPr>
              <w:rPr>
                <w:rFonts w:ascii="Times New Roman" w:hAnsi="Times New Roman" w:cs="Times New Roman"/>
                <w:sz w:val="24"/>
                <w:szCs w:val="24"/>
                <w:lang w:val="de-DE"/>
              </w:rPr>
            </w:pPr>
          </w:p>
        </w:tc>
      </w:tr>
      <w:tr w:rsidR="00384274"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384274" w:rsidRPr="00C91F8A" w:rsidRDefault="004664E7" w:rsidP="004664E7">
            <w:pPr>
              <w:spacing w:after="120" w:line="259" w:lineRule="auto"/>
              <w:ind w:right="-567"/>
              <w:rPr>
                <w:rFonts w:ascii="Times New Roman" w:hAnsi="Times New Roman" w:cs="Times New Roman"/>
                <w:bCs/>
                <w:sz w:val="24"/>
                <w:szCs w:val="24"/>
                <w:lang w:val="en-US"/>
              </w:rPr>
            </w:pPr>
            <w:r w:rsidRPr="002B5941">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w:t>
            </w:r>
            <w:r w:rsidRPr="00C91F8A">
              <w:rPr>
                <w:rFonts w:ascii="Times New Roman" w:hAnsi="Times New Roman" w:cs="Times New Roman"/>
                <w:bCs/>
                <w:sz w:val="24"/>
                <w:szCs w:val="24"/>
                <w:lang w:val="en-US"/>
              </w:rPr>
              <w:t xml:space="preserve"> Introduction to micro- and </w:t>
            </w:r>
            <w:proofErr w:type="spellStart"/>
            <w:r w:rsidRPr="00C91F8A">
              <w:rPr>
                <w:rFonts w:ascii="Times New Roman" w:hAnsi="Times New Roman" w:cs="Times New Roman"/>
                <w:bCs/>
                <w:sz w:val="24"/>
                <w:szCs w:val="24"/>
                <w:lang w:val="en-US"/>
              </w:rPr>
              <w:t>nanosystems</w:t>
            </w:r>
            <w:proofErr w:type="spellEnd"/>
            <w:r w:rsidRPr="00C91F8A">
              <w:rPr>
                <w:rFonts w:ascii="Times New Roman" w:hAnsi="Times New Roman" w:cs="Times New Roman"/>
                <w:bCs/>
                <w:sz w:val="24"/>
                <w:szCs w:val="24"/>
                <w:lang w:val="en-US"/>
              </w:rPr>
              <w:t>: basic principles and terminology</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384274"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384274" w:rsidRPr="00C91F8A" w:rsidRDefault="004664E7" w:rsidP="004664E7">
            <w:pPr>
              <w:spacing w:after="120" w:line="259" w:lineRule="auto"/>
              <w:ind w:right="-567"/>
              <w:rPr>
                <w:rFonts w:ascii="Times New Roman" w:hAnsi="Times New Roman" w:cs="Times New Roman"/>
                <w:bCs/>
                <w:sz w:val="24"/>
                <w:szCs w:val="24"/>
                <w:lang w:val="en-US"/>
              </w:rPr>
            </w:pPr>
            <w:r w:rsidRPr="002B5941">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1.1.</w:t>
            </w:r>
            <w:r w:rsidRPr="00C91F8A">
              <w:rPr>
                <w:rFonts w:ascii="Times New Roman" w:hAnsi="Times New Roman" w:cs="Times New Roman"/>
                <w:bCs/>
                <w:sz w:val="24"/>
                <w:szCs w:val="24"/>
                <w:lang w:val="en-US"/>
              </w:rPr>
              <w:t xml:space="preserve"> Differences between micro- and </w:t>
            </w:r>
            <w:proofErr w:type="spellStart"/>
            <w:r w:rsidRPr="00C91F8A">
              <w:rPr>
                <w:rFonts w:ascii="Times New Roman" w:hAnsi="Times New Roman" w:cs="Times New Roman"/>
                <w:bCs/>
                <w:sz w:val="24"/>
                <w:szCs w:val="24"/>
                <w:lang w:val="en-US"/>
              </w:rPr>
              <w:t>nanoscale</w:t>
            </w:r>
            <w:proofErr w:type="spellEnd"/>
            <w:r w:rsidRPr="00C91F8A">
              <w:rPr>
                <w:rFonts w:ascii="Times New Roman" w:hAnsi="Times New Roman" w:cs="Times New Roman"/>
                <w:bCs/>
                <w:sz w:val="24"/>
                <w:szCs w:val="24"/>
                <w:lang w:val="en-US"/>
              </w:rPr>
              <w:t xml:space="preserve"> technologies</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384274"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384274" w:rsidRPr="00C91F8A" w:rsidRDefault="004664E7" w:rsidP="004664E7">
            <w:pPr>
              <w:spacing w:after="120" w:line="259" w:lineRule="auto"/>
              <w:ind w:right="-567"/>
              <w:rPr>
                <w:rFonts w:ascii="Times New Roman" w:hAnsi="Times New Roman" w:cs="Times New Roman"/>
                <w:bCs/>
                <w:sz w:val="24"/>
                <w:szCs w:val="24"/>
                <w:lang w:val="en-US"/>
              </w:rPr>
            </w:pPr>
            <w:r w:rsidRPr="002B5941">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2.</w:t>
            </w:r>
            <w:r w:rsidRPr="00C91F8A">
              <w:rPr>
                <w:rFonts w:ascii="Times New Roman" w:hAnsi="Times New Roman" w:cs="Times New Roman"/>
                <w:bCs/>
                <w:sz w:val="24"/>
                <w:szCs w:val="24"/>
                <w:lang w:val="en-US"/>
              </w:rPr>
              <w:t xml:space="preserve"> Types of materials used in micro- and </w:t>
            </w:r>
            <w:proofErr w:type="spellStart"/>
            <w:r w:rsidRPr="00C91F8A">
              <w:rPr>
                <w:rFonts w:ascii="Times New Roman" w:hAnsi="Times New Roman" w:cs="Times New Roman"/>
                <w:bCs/>
                <w:sz w:val="24"/>
                <w:szCs w:val="24"/>
                <w:lang w:val="en-US"/>
              </w:rPr>
              <w:t>nanosystems</w:t>
            </w:r>
            <w:proofErr w:type="spellEnd"/>
            <w:r w:rsidRPr="00C91F8A">
              <w:rPr>
                <w:rFonts w:ascii="Times New Roman" w:hAnsi="Times New Roman" w:cs="Times New Roman"/>
                <w:bCs/>
                <w:sz w:val="24"/>
                <w:szCs w:val="24"/>
                <w:lang w:val="en-US"/>
              </w:rPr>
              <w:t xml:space="preserve"> (e.g., semiconductors, polymers,</w:t>
            </w:r>
            <w:r>
              <w:rPr>
                <w:rFonts w:ascii="Times New Roman" w:hAnsi="Times New Roman" w:cs="Times New Roman"/>
                <w:bCs/>
                <w:sz w:val="24"/>
                <w:szCs w:val="24"/>
                <w:lang w:val="uk-UA"/>
              </w:rPr>
              <w:t xml:space="preserve"> </w:t>
            </w:r>
            <w:r w:rsidRPr="00C91F8A">
              <w:rPr>
                <w:rFonts w:ascii="Times New Roman" w:hAnsi="Times New Roman" w:cs="Times New Roman"/>
                <w:bCs/>
                <w:sz w:val="24"/>
                <w:szCs w:val="24"/>
                <w:lang w:val="en-US"/>
              </w:rPr>
              <w:t>metals)</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384274"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384274" w:rsidRPr="00C91F8A" w:rsidRDefault="004664E7" w:rsidP="004664E7">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2.1.</w:t>
            </w:r>
            <w:r w:rsidRPr="00C91F8A">
              <w:rPr>
                <w:rFonts w:ascii="Times New Roman" w:hAnsi="Times New Roman" w:cs="Times New Roman"/>
                <w:bCs/>
                <w:sz w:val="24"/>
                <w:szCs w:val="24"/>
                <w:lang w:val="en-US"/>
              </w:rPr>
              <w:t xml:space="preserve"> Material properties and their impact on system performance</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384274" w:rsidRPr="00177A93" w:rsidTr="00FE4465">
        <w:trPr>
          <w:trHeight w:val="288"/>
        </w:trPr>
        <w:tc>
          <w:tcPr>
            <w:tcW w:w="5764" w:type="dxa"/>
            <w:tcBorders>
              <w:top w:val="single" w:sz="4" w:space="0" w:color="000000"/>
              <w:left w:val="single" w:sz="4" w:space="0" w:color="000000"/>
              <w:bottom w:val="single" w:sz="4" w:space="0" w:color="000000"/>
              <w:right w:val="single" w:sz="4" w:space="0" w:color="000000"/>
            </w:tcBorders>
          </w:tcPr>
          <w:p w:rsidR="00384274" w:rsidRPr="00C91F8A" w:rsidRDefault="004664E7" w:rsidP="004664E7">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3.</w:t>
            </w:r>
            <w:r w:rsidRPr="00C91F8A">
              <w:rPr>
                <w:rFonts w:ascii="Times New Roman" w:hAnsi="Times New Roman" w:cs="Times New Roman"/>
                <w:bCs/>
                <w:sz w:val="24"/>
                <w:szCs w:val="24"/>
                <w:lang w:val="en-US"/>
              </w:rPr>
              <w:t xml:space="preserve">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Design: overview</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384274" w:rsidRPr="00177A93" w:rsidTr="00FE4465">
        <w:trPr>
          <w:trHeight w:val="288"/>
        </w:trPr>
        <w:tc>
          <w:tcPr>
            <w:tcW w:w="5764" w:type="dxa"/>
            <w:tcBorders>
              <w:top w:val="single" w:sz="4" w:space="0" w:color="000000"/>
              <w:left w:val="single" w:sz="4" w:space="0" w:color="000000"/>
              <w:bottom w:val="single" w:sz="4" w:space="0" w:color="000000"/>
              <w:right w:val="single" w:sz="4" w:space="0" w:color="000000"/>
            </w:tcBorders>
          </w:tcPr>
          <w:p w:rsidR="00384274" w:rsidRPr="00C91F8A" w:rsidRDefault="004664E7" w:rsidP="004664E7">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3.1.</w:t>
            </w:r>
            <w:r w:rsidRPr="00C91F8A">
              <w:rPr>
                <w:rFonts w:ascii="Times New Roman" w:hAnsi="Times New Roman" w:cs="Times New Roman"/>
                <w:bCs/>
                <w:sz w:val="24"/>
                <w:szCs w:val="24"/>
                <w:lang w:val="en-US"/>
              </w:rPr>
              <w:t xml:space="preserve"> Design principles and methodologies</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384274" w:rsidRPr="00177A93" w:rsidTr="00FE4465">
        <w:trPr>
          <w:trHeight w:val="288"/>
        </w:trPr>
        <w:tc>
          <w:tcPr>
            <w:tcW w:w="5764" w:type="dxa"/>
            <w:tcBorders>
              <w:top w:val="single" w:sz="4" w:space="0" w:color="000000"/>
              <w:left w:val="single" w:sz="4" w:space="0" w:color="000000"/>
              <w:bottom w:val="single" w:sz="4" w:space="0" w:color="000000"/>
              <w:right w:val="single" w:sz="4" w:space="0" w:color="000000"/>
            </w:tcBorders>
          </w:tcPr>
          <w:p w:rsidR="00384274" w:rsidRPr="004A3E52" w:rsidRDefault="005419D1" w:rsidP="004A3E52">
            <w:pPr>
              <w:spacing w:after="120" w:line="259" w:lineRule="auto"/>
              <w:ind w:right="-567"/>
              <w:rPr>
                <w:rFonts w:ascii="Times New Roman" w:hAnsi="Times New Roman" w:cs="Times New Roman"/>
                <w:bCs/>
                <w:sz w:val="24"/>
                <w:szCs w:val="24"/>
                <w:lang w:val="fr-FR"/>
              </w:rPr>
            </w:pPr>
            <w:r w:rsidRPr="00362D82">
              <w:rPr>
                <w:rFonts w:ascii="Times New Roman" w:hAnsi="Times New Roman" w:cs="Times New Roman"/>
                <w:b/>
                <w:sz w:val="24"/>
                <w:szCs w:val="24"/>
                <w:lang w:val="fr-FR"/>
              </w:rPr>
              <w:t>Тема 4.</w:t>
            </w:r>
            <w:r w:rsidRPr="00AC7E1C">
              <w:rPr>
                <w:rFonts w:ascii="Times New Roman" w:hAnsi="Times New Roman" w:cs="Times New Roman"/>
                <w:bCs/>
                <w:sz w:val="24"/>
                <w:szCs w:val="24"/>
                <w:lang w:val="fr-FR"/>
              </w:rPr>
              <w:t xml:space="preserve"> Microelectromechanical Systems (MEMS)</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384274" w:rsidRPr="00177A93" w:rsidTr="00FE4465">
        <w:trPr>
          <w:trHeight w:val="288"/>
        </w:trPr>
        <w:tc>
          <w:tcPr>
            <w:tcW w:w="5764" w:type="dxa"/>
            <w:tcBorders>
              <w:top w:val="single" w:sz="4" w:space="0" w:color="000000"/>
              <w:left w:val="single" w:sz="4" w:space="0" w:color="000000"/>
              <w:bottom w:val="single" w:sz="4" w:space="0" w:color="000000"/>
              <w:right w:val="single" w:sz="4" w:space="0" w:color="000000"/>
            </w:tcBorders>
          </w:tcPr>
          <w:p w:rsidR="00384274" w:rsidRPr="00C91F8A" w:rsidRDefault="004A3E52" w:rsidP="004A3E52">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4.1.</w:t>
            </w:r>
            <w:r w:rsidRPr="00C91F8A">
              <w:rPr>
                <w:rFonts w:ascii="Times New Roman" w:hAnsi="Times New Roman" w:cs="Times New Roman"/>
                <w:bCs/>
                <w:sz w:val="24"/>
                <w:szCs w:val="24"/>
                <w:lang w:val="en-US"/>
              </w:rPr>
              <w:t xml:space="preserve"> Applications of MEMS (e.g., sensors, actuators)</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384274" w:rsidRPr="00177A93" w:rsidTr="00FE4465">
        <w:trPr>
          <w:trHeight w:val="288"/>
        </w:trPr>
        <w:tc>
          <w:tcPr>
            <w:tcW w:w="5764" w:type="dxa"/>
            <w:tcBorders>
              <w:top w:val="single" w:sz="4" w:space="0" w:color="000000"/>
              <w:left w:val="single" w:sz="4" w:space="0" w:color="000000"/>
              <w:bottom w:val="single" w:sz="4" w:space="0" w:color="000000"/>
              <w:right w:val="single" w:sz="4" w:space="0" w:color="000000"/>
            </w:tcBorders>
          </w:tcPr>
          <w:p w:rsidR="00384274" w:rsidRPr="004A3E52" w:rsidRDefault="004A3E52" w:rsidP="004A3E52">
            <w:pPr>
              <w:spacing w:after="120" w:line="259" w:lineRule="auto"/>
              <w:ind w:right="-567"/>
              <w:rPr>
                <w:rFonts w:ascii="Times New Roman" w:hAnsi="Times New Roman" w:cs="Times New Roman"/>
                <w:bCs/>
                <w:sz w:val="24"/>
                <w:szCs w:val="24"/>
                <w:lang w:val="fr-FR"/>
              </w:rPr>
            </w:pPr>
            <w:r w:rsidRPr="00362D82">
              <w:rPr>
                <w:rFonts w:ascii="Times New Roman" w:hAnsi="Times New Roman" w:cs="Times New Roman"/>
                <w:b/>
                <w:sz w:val="24"/>
                <w:szCs w:val="24"/>
                <w:lang w:val="fr-FR"/>
              </w:rPr>
              <w:t>Тема 5.</w:t>
            </w:r>
            <w:r w:rsidRPr="00AC7E1C">
              <w:rPr>
                <w:rFonts w:ascii="Times New Roman" w:hAnsi="Times New Roman" w:cs="Times New Roman"/>
                <w:bCs/>
                <w:sz w:val="24"/>
                <w:szCs w:val="24"/>
                <w:lang w:val="fr-FR"/>
              </w:rPr>
              <w:t xml:space="preserve"> Nanotechnology</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384274" w:rsidRPr="00177A93" w:rsidTr="00FE4465">
        <w:trPr>
          <w:trHeight w:val="288"/>
        </w:trPr>
        <w:tc>
          <w:tcPr>
            <w:tcW w:w="5764" w:type="dxa"/>
            <w:tcBorders>
              <w:top w:val="single" w:sz="4" w:space="0" w:color="000000"/>
              <w:left w:val="single" w:sz="4" w:space="0" w:color="000000"/>
              <w:bottom w:val="single" w:sz="4" w:space="0" w:color="000000"/>
              <w:right w:val="single" w:sz="4" w:space="0" w:color="000000"/>
            </w:tcBorders>
          </w:tcPr>
          <w:p w:rsidR="00384274" w:rsidRPr="004A3E52" w:rsidRDefault="004A3E52" w:rsidP="004A3E52">
            <w:pPr>
              <w:spacing w:after="120" w:line="259" w:lineRule="auto"/>
              <w:ind w:right="-567"/>
              <w:rPr>
                <w:rFonts w:ascii="Times New Roman" w:hAnsi="Times New Roman" w:cs="Times New Roman"/>
                <w:bCs/>
                <w:sz w:val="24"/>
                <w:szCs w:val="24"/>
                <w:lang w:val="fr-FR"/>
              </w:rPr>
            </w:pPr>
            <w:r w:rsidRPr="00362D82">
              <w:rPr>
                <w:rFonts w:ascii="Times New Roman" w:hAnsi="Times New Roman" w:cs="Times New Roman"/>
                <w:b/>
                <w:sz w:val="24"/>
                <w:szCs w:val="24"/>
                <w:lang w:val="fr-FR"/>
              </w:rPr>
              <w:t>Тема 5.1.</w:t>
            </w:r>
            <w:r w:rsidRPr="00AC7E1C">
              <w:rPr>
                <w:rFonts w:ascii="Times New Roman" w:hAnsi="Times New Roman" w:cs="Times New Roman"/>
                <w:bCs/>
                <w:sz w:val="24"/>
                <w:szCs w:val="24"/>
                <w:lang w:val="fr-FR"/>
              </w:rPr>
              <w:t xml:space="preserve"> Nanostructures and nanomaterials</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384274" w:rsidRPr="00177A93" w:rsidTr="00FE4465">
        <w:trPr>
          <w:trHeight w:val="228"/>
        </w:trPr>
        <w:tc>
          <w:tcPr>
            <w:tcW w:w="5764" w:type="dxa"/>
            <w:tcBorders>
              <w:top w:val="single" w:sz="4" w:space="0" w:color="000000"/>
              <w:left w:val="single" w:sz="4" w:space="0" w:color="000000"/>
              <w:bottom w:val="single" w:sz="4" w:space="0" w:color="auto"/>
              <w:right w:val="single" w:sz="4" w:space="0" w:color="000000"/>
            </w:tcBorders>
          </w:tcPr>
          <w:p w:rsidR="00384274" w:rsidRPr="004A3E52" w:rsidRDefault="004A3E52" w:rsidP="004A3E52">
            <w:pPr>
              <w:spacing w:after="120" w:line="259" w:lineRule="auto"/>
              <w:ind w:right="-567"/>
              <w:rPr>
                <w:rFonts w:ascii="Times New Roman" w:hAnsi="Times New Roman" w:cs="Times New Roman"/>
                <w:bCs/>
                <w:sz w:val="24"/>
                <w:szCs w:val="24"/>
                <w:lang w:val="fr-FR"/>
              </w:rPr>
            </w:pPr>
            <w:r w:rsidRPr="00362D82">
              <w:rPr>
                <w:rFonts w:ascii="Times New Roman" w:hAnsi="Times New Roman" w:cs="Times New Roman"/>
                <w:b/>
                <w:sz w:val="24"/>
                <w:szCs w:val="24"/>
                <w:lang w:val="fr-FR"/>
              </w:rPr>
              <w:t>Тема 6.</w:t>
            </w:r>
            <w:r w:rsidRPr="00AC7E1C">
              <w:rPr>
                <w:rFonts w:ascii="Times New Roman" w:hAnsi="Times New Roman" w:cs="Times New Roman"/>
                <w:bCs/>
                <w:sz w:val="24"/>
                <w:szCs w:val="24"/>
                <w:lang w:val="fr-FR"/>
              </w:rPr>
              <w:t xml:space="preserve"> Nanoscale fabrication techniques (e.g., nanolithography, self-assembly)</w:t>
            </w:r>
          </w:p>
        </w:tc>
        <w:tc>
          <w:tcPr>
            <w:tcW w:w="709"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6"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384274" w:rsidRPr="00177A93" w:rsidTr="00FE4465">
        <w:trPr>
          <w:trHeight w:val="228"/>
        </w:trPr>
        <w:tc>
          <w:tcPr>
            <w:tcW w:w="5764" w:type="dxa"/>
            <w:tcBorders>
              <w:top w:val="single" w:sz="4" w:space="0" w:color="000000"/>
              <w:left w:val="single" w:sz="4" w:space="0" w:color="000000"/>
              <w:bottom w:val="single" w:sz="4" w:space="0" w:color="auto"/>
              <w:right w:val="single" w:sz="4" w:space="0" w:color="000000"/>
            </w:tcBorders>
          </w:tcPr>
          <w:p w:rsidR="00384274" w:rsidRPr="00C91F8A" w:rsidRDefault="004A3E52" w:rsidP="004A3E52">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6.1.</w:t>
            </w:r>
            <w:r w:rsidRPr="00C91F8A">
              <w:rPr>
                <w:rFonts w:ascii="Times New Roman" w:hAnsi="Times New Roman" w:cs="Times New Roman"/>
                <w:bCs/>
                <w:sz w:val="24"/>
                <w:szCs w:val="24"/>
                <w:lang w:val="en-US"/>
              </w:rPr>
              <w:t xml:space="preserve"> Applications of nanotechnology (e.g., drug delivery, </w:t>
            </w:r>
            <w:proofErr w:type="spellStart"/>
            <w:r w:rsidRPr="00C91F8A">
              <w:rPr>
                <w:rFonts w:ascii="Times New Roman" w:hAnsi="Times New Roman" w:cs="Times New Roman"/>
                <w:bCs/>
                <w:sz w:val="24"/>
                <w:szCs w:val="24"/>
                <w:lang w:val="en-US"/>
              </w:rPr>
              <w:t>nanocomposites</w:t>
            </w:r>
            <w:proofErr w:type="spellEnd"/>
            <w:r w:rsidRPr="00C91F8A">
              <w:rPr>
                <w:rFonts w:ascii="Times New Roman" w:hAnsi="Times New Roman" w:cs="Times New Roman"/>
                <w:bCs/>
                <w:sz w:val="24"/>
                <w:szCs w:val="24"/>
                <w:lang w:val="en-US"/>
              </w:rPr>
              <w:t>)</w:t>
            </w:r>
          </w:p>
        </w:tc>
        <w:tc>
          <w:tcPr>
            <w:tcW w:w="709"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384274" w:rsidRPr="00177A93" w:rsidTr="00FE4465">
        <w:trPr>
          <w:trHeight w:val="286"/>
        </w:trPr>
        <w:tc>
          <w:tcPr>
            <w:tcW w:w="5764" w:type="dxa"/>
            <w:tcBorders>
              <w:top w:val="single" w:sz="4" w:space="0" w:color="000000"/>
              <w:left w:val="single" w:sz="4" w:space="0" w:color="000000"/>
              <w:bottom w:val="single" w:sz="4" w:space="0" w:color="000000"/>
              <w:right w:val="single" w:sz="4" w:space="0" w:color="auto"/>
            </w:tcBorders>
          </w:tcPr>
          <w:p w:rsidR="00384274" w:rsidRPr="00C91F8A" w:rsidRDefault="00467F06" w:rsidP="00467F06">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7.</w:t>
            </w:r>
            <w:r w:rsidRPr="00C91F8A">
              <w:rPr>
                <w:rFonts w:ascii="Times New Roman" w:hAnsi="Times New Roman" w:cs="Times New Roman"/>
                <w:bCs/>
                <w:sz w:val="24"/>
                <w:szCs w:val="24"/>
                <w:lang w:val="en-US"/>
              </w:rPr>
              <w:t xml:space="preserve"> Applications and Case Studies</w:t>
            </w:r>
          </w:p>
        </w:tc>
        <w:tc>
          <w:tcPr>
            <w:tcW w:w="709" w:type="dxa"/>
            <w:tcBorders>
              <w:top w:val="single" w:sz="4" w:space="0" w:color="000000"/>
              <w:left w:val="single" w:sz="4" w:space="0" w:color="auto"/>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384274" w:rsidRPr="00177A93" w:rsidTr="00FE4465">
        <w:trPr>
          <w:trHeight w:val="286"/>
        </w:trPr>
        <w:tc>
          <w:tcPr>
            <w:tcW w:w="5764" w:type="dxa"/>
            <w:tcBorders>
              <w:top w:val="single" w:sz="4" w:space="0" w:color="000000"/>
              <w:left w:val="single" w:sz="4" w:space="0" w:color="000000"/>
              <w:bottom w:val="single" w:sz="4" w:space="0" w:color="000000"/>
              <w:right w:val="single" w:sz="4" w:space="0" w:color="auto"/>
            </w:tcBorders>
          </w:tcPr>
          <w:p w:rsidR="00384274" w:rsidRPr="00C91F8A" w:rsidRDefault="00467F06" w:rsidP="00467F06">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7.1.</w:t>
            </w:r>
            <w:r w:rsidRPr="00C91F8A">
              <w:rPr>
                <w:rFonts w:ascii="Times New Roman" w:hAnsi="Times New Roman" w:cs="Times New Roman"/>
                <w:bCs/>
                <w:sz w:val="24"/>
                <w:szCs w:val="24"/>
                <w:lang w:val="en-US"/>
              </w:rPr>
              <w:t xml:space="preserve"> Applications in various fields (e.g., electronics, biotechnology, energy)</w:t>
            </w:r>
          </w:p>
        </w:tc>
        <w:tc>
          <w:tcPr>
            <w:tcW w:w="709" w:type="dxa"/>
            <w:tcBorders>
              <w:top w:val="single" w:sz="4" w:space="0" w:color="000000"/>
              <w:left w:val="single" w:sz="4" w:space="0" w:color="auto"/>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384274" w:rsidRPr="00177A93" w:rsidTr="00FE4465">
        <w:trPr>
          <w:trHeight w:val="288"/>
        </w:trPr>
        <w:tc>
          <w:tcPr>
            <w:tcW w:w="5764" w:type="dxa"/>
            <w:tcBorders>
              <w:top w:val="single" w:sz="4" w:space="0" w:color="000000"/>
              <w:left w:val="single" w:sz="4" w:space="0" w:color="000000"/>
              <w:bottom w:val="single" w:sz="4" w:space="0" w:color="000000"/>
              <w:right w:val="single" w:sz="4" w:space="0" w:color="000000"/>
            </w:tcBorders>
          </w:tcPr>
          <w:p w:rsidR="00384274" w:rsidRPr="00C91F8A" w:rsidRDefault="00467F06" w:rsidP="00467F06">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lastRenderedPageBreak/>
              <w:t>Тема</w:t>
            </w:r>
            <w:r w:rsidRPr="00C91F8A">
              <w:rPr>
                <w:rFonts w:ascii="Times New Roman" w:hAnsi="Times New Roman" w:cs="Times New Roman"/>
                <w:b/>
                <w:sz w:val="24"/>
                <w:szCs w:val="24"/>
                <w:lang w:val="en-US"/>
              </w:rPr>
              <w:t xml:space="preserve"> 8.</w:t>
            </w:r>
            <w:r w:rsidRPr="00C91F8A">
              <w:rPr>
                <w:rFonts w:ascii="Times New Roman" w:hAnsi="Times New Roman" w:cs="Times New Roman"/>
                <w:bCs/>
                <w:sz w:val="24"/>
                <w:szCs w:val="24"/>
                <w:lang w:val="en-US"/>
              </w:rPr>
              <w:t xml:space="preserve"> Recent advancements and innovations</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384274" w:rsidRPr="00177A93" w:rsidTr="00FE4465">
        <w:trPr>
          <w:trHeight w:val="288"/>
        </w:trPr>
        <w:tc>
          <w:tcPr>
            <w:tcW w:w="5764" w:type="dxa"/>
            <w:tcBorders>
              <w:top w:val="single" w:sz="4" w:space="0" w:color="000000"/>
              <w:left w:val="single" w:sz="4" w:space="0" w:color="000000"/>
              <w:bottom w:val="single" w:sz="4" w:space="0" w:color="000000"/>
              <w:right w:val="single" w:sz="4" w:space="0" w:color="000000"/>
            </w:tcBorders>
          </w:tcPr>
          <w:p w:rsidR="00384274" w:rsidRPr="00C91F8A" w:rsidRDefault="00467F06" w:rsidP="00467F06">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8.1.</w:t>
            </w:r>
            <w:r w:rsidRPr="00C91F8A">
              <w:rPr>
                <w:rFonts w:ascii="Times New Roman" w:hAnsi="Times New Roman" w:cs="Times New Roman"/>
                <w:bCs/>
                <w:sz w:val="24"/>
                <w:szCs w:val="24"/>
                <w:lang w:val="en-US"/>
              </w:rPr>
              <w:t xml:space="preserve"> Case studies of successful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projects</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384274" w:rsidRPr="00177A93" w:rsidTr="00FE4465">
        <w:trPr>
          <w:trHeight w:val="288"/>
        </w:trPr>
        <w:tc>
          <w:tcPr>
            <w:tcW w:w="5764" w:type="dxa"/>
            <w:tcBorders>
              <w:top w:val="single" w:sz="4" w:space="0" w:color="000000"/>
              <w:left w:val="single" w:sz="4" w:space="0" w:color="000000"/>
              <w:bottom w:val="single" w:sz="4" w:space="0" w:color="000000"/>
              <w:right w:val="single" w:sz="4" w:space="0" w:color="000000"/>
            </w:tcBorders>
          </w:tcPr>
          <w:p w:rsidR="00384274" w:rsidRPr="00C91F8A" w:rsidRDefault="002B5941" w:rsidP="00467F06">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9.</w:t>
            </w:r>
            <w:r w:rsidRPr="00C91F8A">
              <w:rPr>
                <w:rFonts w:ascii="Times New Roman" w:hAnsi="Times New Roman" w:cs="Times New Roman"/>
                <w:bCs/>
                <w:sz w:val="24"/>
                <w:szCs w:val="24"/>
                <w:lang w:val="en-US"/>
              </w:rPr>
              <w:t xml:space="preserve"> Research methodologies and best practices. Writing and presenting scientific papers</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384274" w:rsidRPr="00177A93" w:rsidRDefault="00384274" w:rsidP="00FE446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2B5941" w:rsidRPr="00177A93" w:rsidTr="00FE4465">
        <w:trPr>
          <w:trHeight w:val="288"/>
        </w:trPr>
        <w:tc>
          <w:tcPr>
            <w:tcW w:w="5764" w:type="dxa"/>
            <w:tcBorders>
              <w:top w:val="single" w:sz="4" w:space="0" w:color="000000"/>
              <w:left w:val="single" w:sz="4" w:space="0" w:color="000000"/>
              <w:bottom w:val="single" w:sz="4" w:space="0" w:color="000000"/>
              <w:right w:val="single" w:sz="4" w:space="0" w:color="000000"/>
            </w:tcBorders>
          </w:tcPr>
          <w:p w:rsidR="002B5941" w:rsidRPr="00C91F8A" w:rsidRDefault="002B5941" w:rsidP="002B5941">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9.1.</w:t>
            </w:r>
            <w:r w:rsidRPr="00C91F8A">
              <w:rPr>
                <w:rFonts w:ascii="Times New Roman" w:hAnsi="Times New Roman" w:cs="Times New Roman"/>
                <w:bCs/>
                <w:sz w:val="24"/>
                <w:szCs w:val="24"/>
                <w:lang w:val="en-US"/>
              </w:rPr>
              <w:t xml:space="preserve"> Intellectual property and patent issues</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C91F8A" w:rsidRDefault="002B5941" w:rsidP="002B5941">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10.</w:t>
            </w:r>
            <w:r w:rsidRPr="00C91F8A">
              <w:rPr>
                <w:rFonts w:ascii="Times New Roman" w:hAnsi="Times New Roman" w:cs="Times New Roman"/>
                <w:bCs/>
                <w:sz w:val="24"/>
                <w:szCs w:val="24"/>
                <w:lang w:val="en-US"/>
              </w:rPr>
              <w:t xml:space="preserve"> Current trends and emerging technologies in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technology</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C91F8A" w:rsidRDefault="002B5941" w:rsidP="002B5941">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10.1.</w:t>
            </w:r>
            <w:r w:rsidRPr="00C91F8A">
              <w:rPr>
                <w:rFonts w:ascii="Times New Roman" w:hAnsi="Times New Roman" w:cs="Times New Roman"/>
                <w:bCs/>
                <w:sz w:val="24"/>
                <w:szCs w:val="24"/>
                <w:lang w:val="en-US"/>
              </w:rPr>
              <w:t xml:space="preserve"> Challenges and future directions in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technology</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CF56A9" w:rsidRDefault="002B5941" w:rsidP="002B5941">
            <w:pPr>
              <w:spacing w:after="120" w:line="259" w:lineRule="auto"/>
              <w:ind w:right="-567"/>
              <w:rPr>
                <w:rFonts w:ascii="Times New Roman" w:hAnsi="Times New Roman" w:cs="Times New Roman"/>
                <w:bCs/>
                <w:sz w:val="24"/>
                <w:szCs w:val="24"/>
                <w:lang w:val="fr-FR"/>
              </w:rPr>
            </w:pPr>
            <w:r w:rsidRPr="00362D82">
              <w:rPr>
                <w:rFonts w:ascii="Times New Roman" w:hAnsi="Times New Roman" w:cs="Times New Roman"/>
                <w:b/>
                <w:sz w:val="24"/>
                <w:szCs w:val="24"/>
                <w:lang w:val="fr-FR"/>
              </w:rPr>
              <w:t>Тема 11.</w:t>
            </w:r>
            <w:r w:rsidRPr="00AC7E1C">
              <w:rPr>
                <w:rFonts w:ascii="Times New Roman" w:hAnsi="Times New Roman" w:cs="Times New Roman"/>
                <w:bCs/>
                <w:sz w:val="24"/>
                <w:szCs w:val="24"/>
                <w:lang w:val="fr-FR"/>
              </w:rPr>
              <w:t xml:space="preserve"> Technical Communication</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C91F8A" w:rsidRDefault="002B5941" w:rsidP="002B5941">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11.1.</w:t>
            </w:r>
            <w:r w:rsidRPr="00C91F8A">
              <w:rPr>
                <w:rFonts w:ascii="Times New Roman" w:hAnsi="Times New Roman" w:cs="Times New Roman"/>
                <w:bCs/>
                <w:sz w:val="24"/>
                <w:szCs w:val="24"/>
                <w:lang w:val="en-US"/>
              </w:rPr>
              <w:t xml:space="preserve"> Writing technical reports and documentation</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C91F8A" w:rsidRDefault="002B5941" w:rsidP="002B5941">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12.</w:t>
            </w:r>
            <w:r w:rsidRPr="00C91F8A">
              <w:rPr>
                <w:rFonts w:ascii="Times New Roman" w:hAnsi="Times New Roman" w:cs="Times New Roman"/>
                <w:bCs/>
                <w:sz w:val="24"/>
                <w:szCs w:val="24"/>
                <w:lang w:val="en-US"/>
              </w:rPr>
              <w:t xml:space="preserve"> Oral presentations and meetings</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C91F8A" w:rsidRDefault="002B5941" w:rsidP="002B5941">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12.1.</w:t>
            </w:r>
            <w:r w:rsidRPr="00C91F8A">
              <w:rPr>
                <w:rFonts w:ascii="Times New Roman" w:hAnsi="Times New Roman" w:cs="Times New Roman"/>
                <w:bCs/>
                <w:sz w:val="24"/>
                <w:szCs w:val="24"/>
                <w:lang w:val="en-US"/>
              </w:rPr>
              <w:t xml:space="preserve"> Technical terminology and jargon</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CF56A9" w:rsidRDefault="002B5941" w:rsidP="002B5941">
            <w:pPr>
              <w:spacing w:after="120" w:line="259" w:lineRule="auto"/>
              <w:ind w:right="-567"/>
              <w:rPr>
                <w:rFonts w:ascii="Times New Roman" w:hAnsi="Times New Roman" w:cs="Times New Roman"/>
                <w:bCs/>
                <w:sz w:val="24"/>
                <w:szCs w:val="24"/>
                <w:lang w:val="fr-FR"/>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13.</w:t>
            </w:r>
            <w:r w:rsidRPr="00C91F8A">
              <w:rPr>
                <w:rFonts w:ascii="Times New Roman" w:hAnsi="Times New Roman" w:cs="Times New Roman"/>
                <w:bCs/>
                <w:sz w:val="24"/>
                <w:szCs w:val="24"/>
                <w:lang w:val="en-US"/>
              </w:rPr>
              <w:t xml:space="preserve"> Safety standards and regulations. </w:t>
            </w:r>
            <w:r w:rsidRPr="00AC7E1C">
              <w:rPr>
                <w:rFonts w:ascii="Times New Roman" w:hAnsi="Times New Roman" w:cs="Times New Roman"/>
                <w:bCs/>
                <w:sz w:val="24"/>
                <w:szCs w:val="24"/>
                <w:lang w:val="fr-FR"/>
              </w:rPr>
              <w:t>Environmental impact and sustainability</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C91F8A" w:rsidRDefault="002B5941" w:rsidP="002B5941">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13.1. </w:t>
            </w:r>
            <w:r w:rsidRPr="00C91F8A">
              <w:rPr>
                <w:rFonts w:ascii="Times New Roman" w:hAnsi="Times New Roman" w:cs="Times New Roman"/>
                <w:bCs/>
                <w:sz w:val="24"/>
                <w:szCs w:val="24"/>
                <w:lang w:val="en-US"/>
              </w:rPr>
              <w:t>Compliance with industry standards</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C91F8A" w:rsidRDefault="002B5941" w:rsidP="002B5941">
            <w:pPr>
              <w:spacing w:after="120" w:line="259" w:lineRule="auto"/>
              <w:ind w:right="-567"/>
              <w:rPr>
                <w:rFonts w:ascii="Times New Roman" w:hAnsi="Times New Roman" w:cs="Times New Roman"/>
                <w:bCs/>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14.</w:t>
            </w:r>
            <w:r w:rsidRPr="00C91F8A">
              <w:rPr>
                <w:rFonts w:ascii="Times New Roman" w:hAnsi="Times New Roman" w:cs="Times New Roman"/>
                <w:bCs/>
                <w:sz w:val="24"/>
                <w:szCs w:val="24"/>
                <w:lang w:val="en-US"/>
              </w:rPr>
              <w:t xml:space="preserve"> Integration with other fields (e.g., materials science, physics, chemistry)</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2B5941" w:rsidRDefault="002B5941" w:rsidP="002B5941">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14.1.</w:t>
            </w:r>
            <w:r w:rsidRPr="00C91F8A">
              <w:rPr>
                <w:rFonts w:ascii="Times New Roman" w:hAnsi="Times New Roman" w:cs="Times New Roman"/>
                <w:bCs/>
                <w:sz w:val="24"/>
                <w:szCs w:val="24"/>
                <w:lang w:val="en-US"/>
              </w:rPr>
              <w:t xml:space="preserve"> Collaboration with professionals from other disciplines</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110"/>
              <w:rPr>
                <w:rFonts w:ascii="Times New Roman" w:hAnsi="Times New Roman" w:cs="Times New Roman"/>
                <w:b/>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2B5941" w:rsidRPr="00177A93" w:rsidTr="00FE4465">
        <w:trPr>
          <w:trHeight w:val="286"/>
        </w:trPr>
        <w:tc>
          <w:tcPr>
            <w:tcW w:w="5764"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726"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2B5941" w:rsidRPr="00177A93" w:rsidRDefault="002B5941" w:rsidP="002B5941">
            <w:pPr>
              <w:spacing w:line="259" w:lineRule="auto"/>
              <w:ind w:right="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r>
    </w:tbl>
    <w:p w:rsidR="00384274" w:rsidRDefault="00384274" w:rsidP="00384274">
      <w:pPr>
        <w:spacing w:before="120" w:after="120"/>
        <w:rPr>
          <w:rFonts w:ascii="Times New Roman" w:hAnsi="Times New Roman" w:cs="Times New Roman"/>
          <w:b/>
          <w:sz w:val="24"/>
          <w:szCs w:val="24"/>
        </w:rPr>
      </w:pPr>
    </w:p>
    <w:p w:rsidR="00384274" w:rsidRPr="00177A93" w:rsidRDefault="00384274" w:rsidP="00384274">
      <w:pPr>
        <w:spacing w:before="120" w:after="120"/>
        <w:jc w:val="center"/>
        <w:rPr>
          <w:rFonts w:ascii="Times New Roman" w:hAnsi="Times New Roman" w:cs="Times New Roman"/>
          <w:sz w:val="24"/>
          <w:szCs w:val="24"/>
        </w:rPr>
      </w:pPr>
      <w:r w:rsidRPr="00177A93">
        <w:rPr>
          <w:rFonts w:ascii="Times New Roman" w:hAnsi="Times New Roman" w:cs="Times New Roman"/>
          <w:b/>
          <w:sz w:val="24"/>
          <w:szCs w:val="24"/>
        </w:rPr>
        <w:t xml:space="preserve">6.3. Теми </w:t>
      </w:r>
      <w:r>
        <w:rPr>
          <w:rFonts w:ascii="Times New Roman" w:hAnsi="Times New Roman" w:cs="Times New Roman"/>
          <w:b/>
          <w:sz w:val="24"/>
          <w:szCs w:val="24"/>
          <w:lang w:val="uk-UA"/>
        </w:rPr>
        <w:t>практич</w:t>
      </w:r>
      <w:r w:rsidRPr="00177A93">
        <w:rPr>
          <w:rFonts w:ascii="Times New Roman" w:hAnsi="Times New Roman" w:cs="Times New Roman"/>
          <w:b/>
          <w:sz w:val="24"/>
          <w:szCs w:val="24"/>
          <w:lang w:val="uk-UA"/>
        </w:rPr>
        <w:t>них</w:t>
      </w:r>
      <w:r w:rsidRPr="00177A93">
        <w:rPr>
          <w:rFonts w:ascii="Times New Roman" w:hAnsi="Times New Roman" w:cs="Times New Roman"/>
          <w:b/>
          <w:sz w:val="24"/>
          <w:szCs w:val="24"/>
        </w:rPr>
        <w:t xml:space="preserve"> занять</w:t>
      </w:r>
    </w:p>
    <w:tbl>
      <w:tblPr>
        <w:tblW w:w="9812" w:type="dxa"/>
        <w:tblInd w:w="142" w:type="dxa"/>
        <w:tblCellMar>
          <w:top w:w="7" w:type="dxa"/>
          <w:left w:w="31" w:type="dxa"/>
          <w:right w:w="48" w:type="dxa"/>
        </w:tblCellMar>
        <w:tblLook w:val="04A0"/>
      </w:tblPr>
      <w:tblGrid>
        <w:gridCol w:w="705"/>
        <w:gridCol w:w="6939"/>
        <w:gridCol w:w="2168"/>
      </w:tblGrid>
      <w:tr w:rsidR="00384274" w:rsidRPr="00177A93" w:rsidTr="00FE4465">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4274" w:rsidRPr="00177A93" w:rsidRDefault="00384274" w:rsidP="00FE4465">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384274" w:rsidRPr="00177A93" w:rsidRDefault="00384274" w:rsidP="00FE4465">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384274" w:rsidRPr="00177A93" w:rsidRDefault="00384274" w:rsidP="00FE4465">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tcBorders>
              <w:top w:val="single" w:sz="4" w:space="0" w:color="000000"/>
              <w:left w:val="single" w:sz="4" w:space="0" w:color="000000"/>
              <w:bottom w:val="single" w:sz="4" w:space="0" w:color="auto"/>
              <w:right w:val="single" w:sz="4" w:space="0" w:color="000000"/>
            </w:tcBorders>
            <w:shd w:val="clear" w:color="auto" w:fill="auto"/>
          </w:tcPr>
          <w:p w:rsidR="00384274" w:rsidRPr="00177A93" w:rsidRDefault="00384274" w:rsidP="00FE4465">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384274" w:rsidRPr="00177A93" w:rsidTr="00FE4465">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384274" w:rsidRPr="00177A93" w:rsidRDefault="00384274" w:rsidP="00FE4465">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384274" w:rsidRPr="00177A93" w:rsidRDefault="00384274" w:rsidP="00FE4465">
            <w:pPr>
              <w:spacing w:after="160" w:line="259" w:lineRule="auto"/>
              <w:rPr>
                <w:rFonts w:ascii="Times New Roman" w:hAnsi="Times New Roman" w:cs="Times New Roman"/>
                <w:sz w:val="24"/>
                <w:szCs w:val="24"/>
              </w:rPr>
            </w:pPr>
          </w:p>
        </w:tc>
        <w:tc>
          <w:tcPr>
            <w:tcW w:w="2168" w:type="dxa"/>
            <w:tcBorders>
              <w:top w:val="single" w:sz="4" w:space="0" w:color="auto"/>
              <w:left w:val="single" w:sz="4" w:space="0" w:color="000000"/>
              <w:bottom w:val="single" w:sz="4" w:space="0" w:color="000000"/>
              <w:right w:val="single" w:sz="4" w:space="0" w:color="auto"/>
            </w:tcBorders>
            <w:shd w:val="clear" w:color="auto" w:fill="auto"/>
          </w:tcPr>
          <w:p w:rsidR="00384274" w:rsidRPr="009C56CD" w:rsidRDefault="00384274" w:rsidP="00FE4465">
            <w:pPr>
              <w:spacing w:line="259" w:lineRule="auto"/>
              <w:ind w:left="19"/>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денна</w:t>
            </w:r>
            <w:proofErr w:type="spellEnd"/>
          </w:p>
        </w:tc>
      </w:tr>
      <w:tr w:rsidR="00384274" w:rsidRPr="00177A93" w:rsidTr="00FE446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384274" w:rsidRPr="00177A93" w:rsidRDefault="00384274" w:rsidP="00FE4465">
            <w:pPr>
              <w:spacing w:line="259" w:lineRule="auto"/>
              <w:ind w:left="22"/>
              <w:jc w:val="center"/>
              <w:rPr>
                <w:rFonts w:ascii="Times New Roman" w:hAnsi="Times New Roman" w:cs="Times New Roman"/>
                <w:sz w:val="24"/>
                <w:szCs w:val="24"/>
              </w:rPr>
            </w:pPr>
          </w:p>
        </w:tc>
        <w:tc>
          <w:tcPr>
            <w:tcW w:w="9107" w:type="dxa"/>
            <w:gridSpan w:val="2"/>
            <w:tcBorders>
              <w:top w:val="single" w:sz="4" w:space="0" w:color="000000"/>
              <w:left w:val="single" w:sz="4" w:space="0" w:color="000000"/>
              <w:bottom w:val="single" w:sz="4" w:space="0" w:color="000000"/>
              <w:right w:val="single" w:sz="4" w:space="0" w:color="auto"/>
            </w:tcBorders>
            <w:shd w:val="clear" w:color="auto" w:fill="auto"/>
          </w:tcPr>
          <w:p w:rsidR="00384274" w:rsidRPr="00177A93" w:rsidRDefault="00384274" w:rsidP="00FE446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8A5ACE" w:rsidRPr="00DC5F98" w:rsidTr="00FE446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8A5ACE" w:rsidRDefault="008A5ACE" w:rsidP="008A5ACE">
            <w:pPr>
              <w:spacing w:line="259" w:lineRule="auto"/>
              <w:ind w:left="22"/>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E62F2E" w:rsidRDefault="008A5ACE" w:rsidP="008A5ACE">
            <w:pPr>
              <w:spacing w:after="0"/>
              <w:rPr>
                <w:rFonts w:ascii="Times New Roman" w:hAnsi="Times New Roman" w:cs="Times New Roman"/>
                <w:sz w:val="24"/>
                <w:szCs w:val="24"/>
                <w:lang w:val="en-US"/>
              </w:rPr>
            </w:pPr>
            <w:r w:rsidRPr="002B5941">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w:t>
            </w:r>
            <w:r w:rsidRPr="00C91F8A">
              <w:rPr>
                <w:rFonts w:ascii="Times New Roman" w:hAnsi="Times New Roman" w:cs="Times New Roman"/>
                <w:bCs/>
                <w:sz w:val="24"/>
                <w:szCs w:val="24"/>
                <w:lang w:val="en-US"/>
              </w:rPr>
              <w:t xml:space="preserve"> Introduction to micro- and </w:t>
            </w:r>
            <w:proofErr w:type="spellStart"/>
            <w:r w:rsidRPr="00C91F8A">
              <w:rPr>
                <w:rFonts w:ascii="Times New Roman" w:hAnsi="Times New Roman" w:cs="Times New Roman"/>
                <w:bCs/>
                <w:sz w:val="24"/>
                <w:szCs w:val="24"/>
                <w:lang w:val="en-US"/>
              </w:rPr>
              <w:t>nanosystems</w:t>
            </w:r>
            <w:proofErr w:type="spellEnd"/>
            <w:r w:rsidRPr="00C91F8A">
              <w:rPr>
                <w:rFonts w:ascii="Times New Roman" w:hAnsi="Times New Roman" w:cs="Times New Roman"/>
                <w:bCs/>
                <w:sz w:val="24"/>
                <w:szCs w:val="24"/>
                <w:lang w:val="en-US"/>
              </w:rPr>
              <w:t>: basic principles and terminology</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8A5ACE" w:rsidRPr="00177A93" w:rsidRDefault="005051B3"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A5ACE" w:rsidRPr="00DC5F98" w:rsidTr="00FE446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8A5ACE" w:rsidRDefault="008A5ACE" w:rsidP="008A5ACE">
            <w:pPr>
              <w:spacing w:line="259" w:lineRule="auto"/>
              <w:ind w:left="22"/>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E62F2E" w:rsidRDefault="008A5ACE" w:rsidP="008A5ACE">
            <w:pPr>
              <w:spacing w:after="0"/>
              <w:rPr>
                <w:rFonts w:ascii="Times New Roman" w:hAnsi="Times New Roman" w:cs="Times New Roman"/>
                <w:sz w:val="24"/>
                <w:szCs w:val="24"/>
                <w:lang w:val="en-US"/>
              </w:rPr>
            </w:pPr>
            <w:r w:rsidRPr="002B5941">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2.</w:t>
            </w:r>
            <w:r w:rsidRPr="00C91F8A">
              <w:rPr>
                <w:rFonts w:ascii="Times New Roman" w:hAnsi="Times New Roman" w:cs="Times New Roman"/>
                <w:bCs/>
                <w:sz w:val="24"/>
                <w:szCs w:val="24"/>
                <w:lang w:val="en-US"/>
              </w:rPr>
              <w:t xml:space="preserve"> Types of materials used in micro- and </w:t>
            </w:r>
            <w:proofErr w:type="spellStart"/>
            <w:r w:rsidRPr="00C91F8A">
              <w:rPr>
                <w:rFonts w:ascii="Times New Roman" w:hAnsi="Times New Roman" w:cs="Times New Roman"/>
                <w:bCs/>
                <w:sz w:val="24"/>
                <w:szCs w:val="24"/>
                <w:lang w:val="en-US"/>
              </w:rPr>
              <w:t>nanosystems</w:t>
            </w:r>
            <w:proofErr w:type="spellEnd"/>
            <w:r w:rsidRPr="00C91F8A">
              <w:rPr>
                <w:rFonts w:ascii="Times New Roman" w:hAnsi="Times New Roman" w:cs="Times New Roman"/>
                <w:bCs/>
                <w:sz w:val="24"/>
                <w:szCs w:val="24"/>
                <w:lang w:val="en-US"/>
              </w:rPr>
              <w:t xml:space="preserve"> (e.g., semiconductors, polymers,</w:t>
            </w:r>
            <w:r>
              <w:rPr>
                <w:rFonts w:ascii="Times New Roman" w:hAnsi="Times New Roman" w:cs="Times New Roman"/>
                <w:bCs/>
                <w:sz w:val="24"/>
                <w:szCs w:val="24"/>
                <w:lang w:val="uk-UA"/>
              </w:rPr>
              <w:t xml:space="preserve"> </w:t>
            </w:r>
            <w:r w:rsidRPr="00C91F8A">
              <w:rPr>
                <w:rFonts w:ascii="Times New Roman" w:hAnsi="Times New Roman" w:cs="Times New Roman"/>
                <w:bCs/>
                <w:sz w:val="24"/>
                <w:szCs w:val="24"/>
                <w:lang w:val="en-US"/>
              </w:rPr>
              <w:t>metals)</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8A5ACE" w:rsidRPr="00177A93" w:rsidRDefault="005051B3"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A5ACE" w:rsidRPr="00DC5F98"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E62F2E"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3.</w:t>
            </w:r>
            <w:r w:rsidRPr="00C91F8A">
              <w:rPr>
                <w:rFonts w:ascii="Times New Roman" w:hAnsi="Times New Roman" w:cs="Times New Roman"/>
                <w:bCs/>
                <w:sz w:val="24"/>
                <w:szCs w:val="24"/>
                <w:lang w:val="en-US"/>
              </w:rPr>
              <w:t xml:space="preserve">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Design: overview</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8A5ACE" w:rsidRPr="00177A93" w:rsidRDefault="005051B3"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A5ACE" w:rsidRPr="008A5ACE"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8A5ACE" w:rsidRDefault="008A5ACE" w:rsidP="008A5ACE">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E62F2E"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 4.</w:t>
            </w:r>
            <w:r w:rsidRPr="00AC7E1C">
              <w:rPr>
                <w:rFonts w:ascii="Times New Roman" w:hAnsi="Times New Roman" w:cs="Times New Roman"/>
                <w:bCs/>
                <w:sz w:val="24"/>
                <w:szCs w:val="24"/>
                <w:lang w:val="fr-FR"/>
              </w:rPr>
              <w:t xml:space="preserve"> Microelectromechanical Systems (MEMS)</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8A5ACE" w:rsidRPr="00177A93" w:rsidRDefault="005051B3"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A5ACE" w:rsidRPr="008A5ACE"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8A5ACE" w:rsidRDefault="008A5ACE" w:rsidP="008A5ACE">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E62F2E"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 5.</w:t>
            </w:r>
            <w:r w:rsidRPr="00AC7E1C">
              <w:rPr>
                <w:rFonts w:ascii="Times New Roman" w:hAnsi="Times New Roman" w:cs="Times New Roman"/>
                <w:bCs/>
                <w:sz w:val="24"/>
                <w:szCs w:val="24"/>
                <w:lang w:val="fr-FR"/>
              </w:rPr>
              <w:t xml:space="preserve"> Nanotechnology</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8A5ACE" w:rsidRPr="00177A93" w:rsidRDefault="005051B3"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A5ACE" w:rsidRPr="00DC5F98"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8A5ACE" w:rsidRDefault="008A5ACE" w:rsidP="008A5ACE">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F76DCE"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 6.</w:t>
            </w:r>
            <w:r w:rsidRPr="00AC7E1C">
              <w:rPr>
                <w:rFonts w:ascii="Times New Roman" w:hAnsi="Times New Roman" w:cs="Times New Roman"/>
                <w:bCs/>
                <w:sz w:val="24"/>
                <w:szCs w:val="24"/>
                <w:lang w:val="fr-FR"/>
              </w:rPr>
              <w:t xml:space="preserve"> Nanoscale fabrication techniques (e.g., nanolithography, self-assembly)</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8A5ACE" w:rsidRPr="00177A93" w:rsidRDefault="005051B3"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8A5ACE" w:rsidRPr="00DC5F98"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8A5ACE" w:rsidRDefault="008A5ACE" w:rsidP="008A5ACE">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F76DCE"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7.</w:t>
            </w:r>
            <w:r w:rsidRPr="00C91F8A">
              <w:rPr>
                <w:rFonts w:ascii="Times New Roman" w:hAnsi="Times New Roman" w:cs="Times New Roman"/>
                <w:bCs/>
                <w:sz w:val="24"/>
                <w:szCs w:val="24"/>
                <w:lang w:val="en-US"/>
              </w:rPr>
              <w:t xml:space="preserve"> Applications and Case Studies</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8A5ACE" w:rsidRPr="00177A93" w:rsidRDefault="005051B3"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8A5ACE" w:rsidRPr="00DC5F98"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8A5ACE" w:rsidRDefault="008A5ACE" w:rsidP="008A5ACE">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F76DCE"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8.</w:t>
            </w:r>
            <w:r w:rsidRPr="00C91F8A">
              <w:rPr>
                <w:rFonts w:ascii="Times New Roman" w:hAnsi="Times New Roman" w:cs="Times New Roman"/>
                <w:bCs/>
                <w:sz w:val="24"/>
                <w:szCs w:val="24"/>
                <w:lang w:val="en-US"/>
              </w:rPr>
              <w:t xml:space="preserve"> Recent advancements and innovations</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8A5ACE" w:rsidRPr="00177A93" w:rsidRDefault="005051B3"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70D56" w:rsidRPr="008A5ACE"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70D56" w:rsidRPr="008A5ACE" w:rsidRDefault="00F70D56" w:rsidP="00F70D56">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70D56" w:rsidRPr="00F76DCE" w:rsidRDefault="00F70D56" w:rsidP="00F70D56">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9.</w:t>
            </w:r>
            <w:r w:rsidRPr="00C91F8A">
              <w:rPr>
                <w:rFonts w:ascii="Times New Roman" w:hAnsi="Times New Roman" w:cs="Times New Roman"/>
                <w:bCs/>
                <w:sz w:val="24"/>
                <w:szCs w:val="24"/>
                <w:lang w:val="en-US"/>
              </w:rPr>
              <w:t xml:space="preserve"> Research methodologies and best practices. Writing and presenting scientific papers</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F70D56" w:rsidRPr="00177A93" w:rsidRDefault="00F70D56" w:rsidP="00F70D56">
            <w:pPr>
              <w:spacing w:after="0" w:line="259"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2</w:t>
            </w:r>
          </w:p>
        </w:tc>
      </w:tr>
      <w:tr w:rsidR="00F70D56" w:rsidRPr="008A5ACE"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70D56" w:rsidRPr="008A5ACE" w:rsidRDefault="00F70D56" w:rsidP="00F70D56">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70D56" w:rsidRPr="00F76DCE" w:rsidRDefault="00F70D56" w:rsidP="00F70D56">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10.</w:t>
            </w:r>
            <w:r w:rsidRPr="00C91F8A">
              <w:rPr>
                <w:rFonts w:ascii="Times New Roman" w:hAnsi="Times New Roman" w:cs="Times New Roman"/>
                <w:bCs/>
                <w:sz w:val="24"/>
                <w:szCs w:val="24"/>
                <w:lang w:val="en-US"/>
              </w:rPr>
              <w:t xml:space="preserve"> Current trends and emerging technologies in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technology</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F70D56" w:rsidRPr="00177A93" w:rsidRDefault="00F70D56" w:rsidP="00F70D5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70D56" w:rsidRPr="008A5ACE"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70D56" w:rsidRPr="008A5ACE" w:rsidRDefault="00F70D56" w:rsidP="00F70D56">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70D56" w:rsidRPr="00644C8E" w:rsidRDefault="00F70D56" w:rsidP="00F70D56">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 11.</w:t>
            </w:r>
            <w:r w:rsidRPr="00AC7E1C">
              <w:rPr>
                <w:rFonts w:ascii="Times New Roman" w:hAnsi="Times New Roman" w:cs="Times New Roman"/>
                <w:bCs/>
                <w:sz w:val="24"/>
                <w:szCs w:val="24"/>
                <w:lang w:val="fr-FR"/>
              </w:rPr>
              <w:t xml:space="preserve"> Technical Communication</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F70D56" w:rsidRPr="00177A93" w:rsidRDefault="00F70D56" w:rsidP="00F70D5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70D56" w:rsidRPr="008A5ACE"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70D56" w:rsidRPr="008A5ACE" w:rsidRDefault="00F70D56" w:rsidP="00F70D56">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70D56" w:rsidRPr="00644C8E" w:rsidRDefault="00F70D56" w:rsidP="00F70D56">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12.</w:t>
            </w:r>
            <w:r w:rsidRPr="00C91F8A">
              <w:rPr>
                <w:rFonts w:ascii="Times New Roman" w:hAnsi="Times New Roman" w:cs="Times New Roman"/>
                <w:bCs/>
                <w:sz w:val="24"/>
                <w:szCs w:val="24"/>
                <w:lang w:val="en-US"/>
              </w:rPr>
              <w:t xml:space="preserve"> Oral presentations and meetings</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F70D56" w:rsidRPr="00177A93" w:rsidRDefault="00F70D56" w:rsidP="00F70D5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70D56" w:rsidRPr="008A5ACE"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70D56" w:rsidRPr="008A5ACE" w:rsidRDefault="00F70D56" w:rsidP="00F70D56">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70D56" w:rsidRPr="00644C8E" w:rsidRDefault="00F70D56" w:rsidP="00F70D56">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13.</w:t>
            </w:r>
            <w:r w:rsidRPr="00C91F8A">
              <w:rPr>
                <w:rFonts w:ascii="Times New Roman" w:hAnsi="Times New Roman" w:cs="Times New Roman"/>
                <w:bCs/>
                <w:sz w:val="24"/>
                <w:szCs w:val="24"/>
                <w:lang w:val="en-US"/>
              </w:rPr>
              <w:t xml:space="preserve"> Safety standards and regulations. </w:t>
            </w:r>
            <w:r w:rsidRPr="00AC7E1C">
              <w:rPr>
                <w:rFonts w:ascii="Times New Roman" w:hAnsi="Times New Roman" w:cs="Times New Roman"/>
                <w:bCs/>
                <w:sz w:val="24"/>
                <w:szCs w:val="24"/>
                <w:lang w:val="fr-FR"/>
              </w:rPr>
              <w:t>Environmental impact and sustainability</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F70D56" w:rsidRPr="00177A93" w:rsidRDefault="00F70D56" w:rsidP="00F70D5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70D56" w:rsidRPr="008A5ACE"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70D56" w:rsidRPr="008A5ACE" w:rsidRDefault="00F70D56" w:rsidP="00F70D56">
            <w:pPr>
              <w:spacing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70D56" w:rsidRPr="00644C8E" w:rsidRDefault="00F70D56" w:rsidP="00F70D56">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14.</w:t>
            </w:r>
            <w:r w:rsidRPr="00C91F8A">
              <w:rPr>
                <w:rFonts w:ascii="Times New Roman" w:hAnsi="Times New Roman" w:cs="Times New Roman"/>
                <w:bCs/>
                <w:sz w:val="24"/>
                <w:szCs w:val="24"/>
                <w:lang w:val="en-US"/>
              </w:rPr>
              <w:t xml:space="preserve"> Integration with other fields (e.g., materials science, physics, chemistry)</w:t>
            </w:r>
          </w:p>
        </w:tc>
        <w:tc>
          <w:tcPr>
            <w:tcW w:w="2168" w:type="dxa"/>
            <w:tcBorders>
              <w:top w:val="single" w:sz="4" w:space="0" w:color="000000"/>
              <w:left w:val="single" w:sz="4" w:space="0" w:color="000000"/>
              <w:bottom w:val="single" w:sz="4" w:space="0" w:color="000000"/>
              <w:right w:val="single" w:sz="4" w:space="0" w:color="auto"/>
            </w:tcBorders>
            <w:shd w:val="clear" w:color="auto" w:fill="auto"/>
          </w:tcPr>
          <w:p w:rsidR="00F70D56" w:rsidRPr="00177A93" w:rsidRDefault="00F70D56" w:rsidP="00F70D5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70D56" w:rsidRPr="00177A93"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70D56" w:rsidRPr="008A5ACE" w:rsidRDefault="00F70D56" w:rsidP="00F70D56">
            <w:pPr>
              <w:spacing w:line="259" w:lineRule="auto"/>
              <w:jc w:val="center"/>
              <w:rPr>
                <w:rFonts w:ascii="Times New Roman" w:hAnsi="Times New Roman" w:cs="Times New Roman"/>
                <w:sz w:val="24"/>
                <w:szCs w:val="24"/>
                <w:lang w:val="en-US"/>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70D56" w:rsidRPr="00F70D56" w:rsidRDefault="00F70D56" w:rsidP="00F70D56">
            <w:pPr>
              <w:spacing w:line="259" w:lineRule="auto"/>
              <w:ind w:right="110"/>
              <w:rPr>
                <w:rFonts w:ascii="Times New Roman" w:hAnsi="Times New Roman" w:cs="Times New Roman"/>
                <w:b/>
                <w:bCs/>
                <w:sz w:val="24"/>
                <w:szCs w:val="24"/>
                <w:lang w:val="en-US"/>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w:t>
            </w:r>
          </w:p>
        </w:tc>
        <w:tc>
          <w:tcPr>
            <w:tcW w:w="2168" w:type="dxa"/>
            <w:tcBorders>
              <w:top w:val="single" w:sz="4" w:space="0" w:color="000000"/>
              <w:left w:val="single" w:sz="4" w:space="0" w:color="000000"/>
              <w:bottom w:val="single" w:sz="4" w:space="0" w:color="auto"/>
              <w:right w:val="single" w:sz="4" w:space="0" w:color="auto"/>
            </w:tcBorders>
            <w:shd w:val="clear" w:color="auto" w:fill="auto"/>
          </w:tcPr>
          <w:p w:rsidR="00F70D56" w:rsidRPr="00177A93" w:rsidRDefault="00F70D56" w:rsidP="00F70D56">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r>
      <w:tr w:rsidR="00F70D56" w:rsidRPr="00177A93" w:rsidTr="00FE4465">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F70D56" w:rsidRPr="00177A93" w:rsidRDefault="00F70D56" w:rsidP="00F70D56">
            <w:pPr>
              <w:spacing w:after="160" w:line="259" w:lineRule="auto"/>
              <w:rPr>
                <w:rFonts w:ascii="Times New Roman" w:hAnsi="Times New Roman" w:cs="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F70D56" w:rsidRPr="00F70D56" w:rsidRDefault="00F70D56" w:rsidP="00F70D56">
            <w:pPr>
              <w:spacing w:line="259" w:lineRule="auto"/>
              <w:rPr>
                <w:rFonts w:ascii="Times New Roman" w:hAnsi="Times New Roman" w:cs="Times New Roman"/>
                <w:b/>
                <w:bCs/>
                <w:sz w:val="24"/>
                <w:szCs w:val="24"/>
                <w:lang w:val="en-US"/>
              </w:rPr>
            </w:pPr>
          </w:p>
        </w:tc>
        <w:tc>
          <w:tcPr>
            <w:tcW w:w="2168" w:type="dxa"/>
            <w:tcBorders>
              <w:top w:val="single" w:sz="4" w:space="0" w:color="auto"/>
              <w:left w:val="single" w:sz="4" w:space="0" w:color="000000"/>
              <w:bottom w:val="single" w:sz="4" w:space="0" w:color="000000"/>
              <w:right w:val="single" w:sz="4" w:space="0" w:color="auto"/>
            </w:tcBorders>
            <w:shd w:val="clear" w:color="auto" w:fill="auto"/>
          </w:tcPr>
          <w:p w:rsidR="00F70D56" w:rsidRPr="00177A93" w:rsidRDefault="00F70D56" w:rsidP="00F70D56">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r>
    </w:tbl>
    <w:p w:rsidR="00384274" w:rsidRDefault="00384274" w:rsidP="00384274">
      <w:pPr>
        <w:spacing w:after="120" w:line="259" w:lineRule="auto"/>
        <w:ind w:right="62"/>
        <w:rPr>
          <w:rFonts w:ascii="Times New Roman" w:hAnsi="Times New Roman" w:cs="Times New Roman"/>
          <w:b/>
          <w:sz w:val="24"/>
          <w:szCs w:val="24"/>
        </w:rPr>
      </w:pPr>
    </w:p>
    <w:p w:rsidR="00384274" w:rsidRDefault="00384274" w:rsidP="00384274">
      <w:pPr>
        <w:spacing w:after="120" w:line="259" w:lineRule="auto"/>
        <w:ind w:right="62"/>
        <w:rPr>
          <w:rFonts w:ascii="Times New Roman" w:hAnsi="Times New Roman" w:cs="Times New Roman"/>
          <w:b/>
          <w:sz w:val="24"/>
          <w:szCs w:val="24"/>
        </w:rPr>
      </w:pPr>
    </w:p>
    <w:p w:rsidR="00384274" w:rsidRPr="00177A93" w:rsidRDefault="00384274" w:rsidP="00384274">
      <w:pPr>
        <w:spacing w:after="120" w:line="259" w:lineRule="auto"/>
        <w:ind w:left="11" w:right="62" w:hanging="11"/>
        <w:jc w:val="center"/>
        <w:rPr>
          <w:rFonts w:ascii="Times New Roman" w:hAnsi="Times New Roman" w:cs="Times New Roman"/>
          <w:b/>
          <w:sz w:val="24"/>
          <w:szCs w:val="24"/>
        </w:rPr>
      </w:pPr>
      <w:r w:rsidRPr="00177A93">
        <w:rPr>
          <w:rFonts w:ascii="Times New Roman" w:hAnsi="Times New Roman" w:cs="Times New Roman"/>
          <w:b/>
          <w:sz w:val="24"/>
          <w:szCs w:val="24"/>
        </w:rPr>
        <w:t xml:space="preserve">6.4. </w:t>
      </w:r>
      <w:proofErr w:type="spellStart"/>
      <w:r w:rsidRPr="00177A93">
        <w:rPr>
          <w:rFonts w:ascii="Times New Roman" w:hAnsi="Times New Roman" w:cs="Times New Roman"/>
          <w:b/>
          <w:sz w:val="24"/>
          <w:szCs w:val="24"/>
        </w:rPr>
        <w:t>Самостійна</w:t>
      </w:r>
      <w:proofErr w:type="spellEnd"/>
      <w:r w:rsidRPr="00177A93">
        <w:rPr>
          <w:rFonts w:ascii="Times New Roman" w:hAnsi="Times New Roman" w:cs="Times New Roman"/>
          <w:b/>
          <w:sz w:val="24"/>
          <w:szCs w:val="24"/>
        </w:rPr>
        <w:t xml:space="preserve"> робота </w:t>
      </w:r>
    </w:p>
    <w:tbl>
      <w:tblPr>
        <w:tblW w:w="9812" w:type="dxa"/>
        <w:tblInd w:w="142" w:type="dxa"/>
        <w:tblCellMar>
          <w:top w:w="7" w:type="dxa"/>
          <w:left w:w="31" w:type="dxa"/>
          <w:right w:w="48" w:type="dxa"/>
        </w:tblCellMar>
        <w:tblLook w:val="04A0"/>
      </w:tblPr>
      <w:tblGrid>
        <w:gridCol w:w="705"/>
        <w:gridCol w:w="6939"/>
        <w:gridCol w:w="2168"/>
      </w:tblGrid>
      <w:tr w:rsidR="00384274" w:rsidRPr="00177A93" w:rsidTr="00FE4465">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4274" w:rsidRPr="00177A93" w:rsidRDefault="00384274" w:rsidP="00FE4465">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384274" w:rsidRPr="00177A93" w:rsidRDefault="00384274" w:rsidP="00FE4465">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384274" w:rsidRPr="00177A93" w:rsidRDefault="00384274" w:rsidP="00FE4465">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384274" w:rsidRPr="00177A93" w:rsidRDefault="00384274" w:rsidP="00FE4465">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384274" w:rsidRPr="00177A93" w:rsidTr="00FE4465">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384274" w:rsidRPr="00177A93" w:rsidRDefault="00384274" w:rsidP="00FE4465">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384274" w:rsidRPr="00177A93" w:rsidRDefault="00384274" w:rsidP="00FE4465">
            <w:pPr>
              <w:spacing w:after="160" w:line="259" w:lineRule="auto"/>
              <w:rPr>
                <w:rFonts w:ascii="Times New Roman" w:hAnsi="Times New Roman" w:cs="Times New Roman"/>
                <w:sz w:val="24"/>
                <w:szCs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384274" w:rsidRPr="00F92119" w:rsidRDefault="00384274" w:rsidP="00FE4465">
            <w:pPr>
              <w:spacing w:line="259" w:lineRule="auto"/>
              <w:ind w:left="17"/>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денна</w:t>
            </w:r>
            <w:proofErr w:type="spellEnd"/>
          </w:p>
        </w:tc>
      </w:tr>
      <w:tr w:rsidR="00384274" w:rsidRPr="00177A93" w:rsidTr="00FE446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384274" w:rsidRPr="00177A93" w:rsidRDefault="00384274" w:rsidP="00FE4465">
            <w:pPr>
              <w:spacing w:line="259" w:lineRule="auto"/>
              <w:ind w:left="22"/>
              <w:jc w:val="center"/>
              <w:rPr>
                <w:rFonts w:ascii="Times New Roman" w:hAnsi="Times New Roman" w:cs="Times New Roman"/>
                <w:sz w:val="24"/>
                <w:szCs w:val="24"/>
              </w:rPr>
            </w:pPr>
          </w:p>
        </w:tc>
        <w:tc>
          <w:tcPr>
            <w:tcW w:w="9107" w:type="dxa"/>
            <w:gridSpan w:val="2"/>
            <w:tcBorders>
              <w:top w:val="single" w:sz="4" w:space="0" w:color="000000"/>
              <w:left w:val="single" w:sz="4" w:space="0" w:color="000000"/>
              <w:bottom w:val="single" w:sz="4" w:space="0" w:color="000000"/>
              <w:right w:val="single" w:sz="4" w:space="0" w:color="000000"/>
            </w:tcBorders>
            <w:shd w:val="clear" w:color="auto" w:fill="auto"/>
          </w:tcPr>
          <w:p w:rsidR="00384274" w:rsidRPr="00177A93" w:rsidRDefault="00384274" w:rsidP="00FE4465">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8A5ACE" w:rsidRPr="00177A93" w:rsidTr="00FE446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E62F2E" w:rsidRDefault="008A5ACE" w:rsidP="008A5ACE">
            <w:pPr>
              <w:spacing w:after="0"/>
              <w:rPr>
                <w:rFonts w:ascii="Times New Roman" w:hAnsi="Times New Roman" w:cs="Times New Roman"/>
                <w:sz w:val="24"/>
                <w:szCs w:val="24"/>
                <w:lang w:val="en-US"/>
              </w:rPr>
            </w:pPr>
            <w:r w:rsidRPr="002B5941">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1.1.</w:t>
            </w:r>
            <w:r w:rsidRPr="00C91F8A">
              <w:rPr>
                <w:rFonts w:ascii="Times New Roman" w:hAnsi="Times New Roman" w:cs="Times New Roman"/>
                <w:bCs/>
                <w:sz w:val="24"/>
                <w:szCs w:val="24"/>
                <w:lang w:val="en-US"/>
              </w:rPr>
              <w:t xml:space="preserve"> Differences between micro- and </w:t>
            </w:r>
            <w:proofErr w:type="spellStart"/>
            <w:r w:rsidRPr="00C91F8A">
              <w:rPr>
                <w:rFonts w:ascii="Times New Roman" w:hAnsi="Times New Roman" w:cs="Times New Roman"/>
                <w:bCs/>
                <w:sz w:val="24"/>
                <w:szCs w:val="24"/>
                <w:lang w:val="en-US"/>
              </w:rPr>
              <w:t>nanoscale</w:t>
            </w:r>
            <w:proofErr w:type="spellEnd"/>
            <w:r w:rsidRPr="00C91F8A">
              <w:rPr>
                <w:rFonts w:ascii="Times New Roman" w:hAnsi="Times New Roman" w:cs="Times New Roman"/>
                <w:bCs/>
                <w:sz w:val="24"/>
                <w:szCs w:val="24"/>
                <w:lang w:val="en-US"/>
              </w:rPr>
              <w:t xml:space="preserve"> technologies</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8A5ACE" w:rsidRPr="00216CA7"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E62F2E"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2.1.</w:t>
            </w:r>
            <w:r w:rsidRPr="00C91F8A">
              <w:rPr>
                <w:rFonts w:ascii="Times New Roman" w:hAnsi="Times New Roman" w:cs="Times New Roman"/>
                <w:bCs/>
                <w:sz w:val="24"/>
                <w:szCs w:val="24"/>
                <w:lang w:val="en-US"/>
              </w:rPr>
              <w:t xml:space="preserve"> Material properties and their impact on system performance</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8A5ACE" w:rsidRPr="00216CA7"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E62F2E"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3.1.</w:t>
            </w:r>
            <w:r w:rsidRPr="00C91F8A">
              <w:rPr>
                <w:rFonts w:ascii="Times New Roman" w:hAnsi="Times New Roman" w:cs="Times New Roman"/>
                <w:bCs/>
                <w:sz w:val="24"/>
                <w:szCs w:val="24"/>
                <w:lang w:val="en-US"/>
              </w:rPr>
              <w:t xml:space="preserve"> Design principles and methodologies</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8A5ACE" w:rsidRPr="00216CA7"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E62F2E"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4.1.</w:t>
            </w:r>
            <w:r w:rsidRPr="00C91F8A">
              <w:rPr>
                <w:rFonts w:ascii="Times New Roman" w:hAnsi="Times New Roman" w:cs="Times New Roman"/>
                <w:bCs/>
                <w:sz w:val="24"/>
                <w:szCs w:val="24"/>
                <w:lang w:val="en-US"/>
              </w:rPr>
              <w:t xml:space="preserve"> Applications of MEMS (e.g., sensors, actuators)</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8A5ACE" w:rsidRPr="00177A93"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1671C9" w:rsidRDefault="008A5ACE" w:rsidP="008A5ACE">
            <w:pPr>
              <w:spacing w:after="0"/>
              <w:rPr>
                <w:rFonts w:ascii="Times New Roman" w:hAnsi="Times New Roman" w:cs="Times New Roman"/>
                <w:sz w:val="24"/>
                <w:szCs w:val="24"/>
                <w:lang w:val="de-DE"/>
              </w:rPr>
            </w:pPr>
            <w:r w:rsidRPr="00362D82">
              <w:rPr>
                <w:rFonts w:ascii="Times New Roman" w:hAnsi="Times New Roman" w:cs="Times New Roman"/>
                <w:b/>
                <w:sz w:val="24"/>
                <w:szCs w:val="24"/>
                <w:lang w:val="fr-FR"/>
              </w:rPr>
              <w:t>Тема 5.1.</w:t>
            </w:r>
            <w:r w:rsidRPr="00AC7E1C">
              <w:rPr>
                <w:rFonts w:ascii="Times New Roman" w:hAnsi="Times New Roman" w:cs="Times New Roman"/>
                <w:bCs/>
                <w:sz w:val="24"/>
                <w:szCs w:val="24"/>
                <w:lang w:val="fr-FR"/>
              </w:rPr>
              <w:t xml:space="preserve"> Nanostructures and nanomaterials</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8A5ACE" w:rsidRPr="00216CA7"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66104B"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6.1.</w:t>
            </w:r>
            <w:r w:rsidRPr="00C91F8A">
              <w:rPr>
                <w:rFonts w:ascii="Times New Roman" w:hAnsi="Times New Roman" w:cs="Times New Roman"/>
                <w:bCs/>
                <w:sz w:val="24"/>
                <w:szCs w:val="24"/>
                <w:lang w:val="en-US"/>
              </w:rPr>
              <w:t xml:space="preserve"> Applications of nanotechnology (e.g., drug delivery, </w:t>
            </w:r>
            <w:proofErr w:type="spellStart"/>
            <w:r w:rsidRPr="00C91F8A">
              <w:rPr>
                <w:rFonts w:ascii="Times New Roman" w:hAnsi="Times New Roman" w:cs="Times New Roman"/>
                <w:bCs/>
                <w:sz w:val="24"/>
                <w:szCs w:val="24"/>
                <w:lang w:val="en-US"/>
              </w:rPr>
              <w:t>nanocomposites</w:t>
            </w:r>
            <w:proofErr w:type="spellEnd"/>
            <w:r w:rsidRPr="00C91F8A">
              <w:rPr>
                <w:rFonts w:ascii="Times New Roman" w:hAnsi="Times New Roman" w:cs="Times New Roman"/>
                <w:bCs/>
                <w:sz w:val="24"/>
                <w:szCs w:val="24"/>
                <w:lang w:val="en-US"/>
              </w:rPr>
              <w:t>)</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8A5ACE" w:rsidRPr="00177A93"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66104B"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7.1.</w:t>
            </w:r>
            <w:r w:rsidRPr="00C91F8A">
              <w:rPr>
                <w:rFonts w:ascii="Times New Roman" w:hAnsi="Times New Roman" w:cs="Times New Roman"/>
                <w:bCs/>
                <w:sz w:val="24"/>
                <w:szCs w:val="24"/>
                <w:lang w:val="en-US"/>
              </w:rPr>
              <w:t xml:space="preserve"> Applications in various fields (e.g., electronics, biotechnology, energy)</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8A5ACE" w:rsidRPr="00177A93"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lastRenderedPageBreak/>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66104B" w:rsidRDefault="008A5ACE"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8.1.</w:t>
            </w:r>
            <w:r w:rsidRPr="00C91F8A">
              <w:rPr>
                <w:rFonts w:ascii="Times New Roman" w:hAnsi="Times New Roman" w:cs="Times New Roman"/>
                <w:bCs/>
                <w:sz w:val="24"/>
                <w:szCs w:val="24"/>
                <w:lang w:val="en-US"/>
              </w:rPr>
              <w:t xml:space="preserve"> Case studies of successful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projects</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8A5ACE" w:rsidRPr="00177A93"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66104B" w:rsidRDefault="00F70D56"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9.1.</w:t>
            </w:r>
            <w:r w:rsidRPr="00C91F8A">
              <w:rPr>
                <w:rFonts w:ascii="Times New Roman" w:hAnsi="Times New Roman" w:cs="Times New Roman"/>
                <w:bCs/>
                <w:sz w:val="24"/>
                <w:szCs w:val="24"/>
                <w:lang w:val="en-US"/>
              </w:rPr>
              <w:t xml:space="preserve"> Intellectual property and patent issues</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8A5ACE" w:rsidRPr="00177A93"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66104B" w:rsidRDefault="00F70D56"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10.1.</w:t>
            </w:r>
            <w:r w:rsidRPr="00C91F8A">
              <w:rPr>
                <w:rFonts w:ascii="Times New Roman" w:hAnsi="Times New Roman" w:cs="Times New Roman"/>
                <w:bCs/>
                <w:sz w:val="24"/>
                <w:szCs w:val="24"/>
                <w:lang w:val="en-US"/>
              </w:rPr>
              <w:t xml:space="preserve"> Challenges and future directions in micro- and </w:t>
            </w:r>
            <w:proofErr w:type="spellStart"/>
            <w:r w:rsidRPr="00C91F8A">
              <w:rPr>
                <w:rFonts w:ascii="Times New Roman" w:hAnsi="Times New Roman" w:cs="Times New Roman"/>
                <w:bCs/>
                <w:sz w:val="24"/>
                <w:szCs w:val="24"/>
                <w:lang w:val="en-US"/>
              </w:rPr>
              <w:t>nanosystem</w:t>
            </w:r>
            <w:proofErr w:type="spellEnd"/>
            <w:r w:rsidRPr="00C91F8A">
              <w:rPr>
                <w:rFonts w:ascii="Times New Roman" w:hAnsi="Times New Roman" w:cs="Times New Roman"/>
                <w:bCs/>
                <w:sz w:val="24"/>
                <w:szCs w:val="24"/>
                <w:lang w:val="en-US"/>
              </w:rPr>
              <w:t xml:space="preserve"> technology</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8A5ACE" w:rsidRPr="00177A93"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8A5ACE" w:rsidRPr="00644C8E" w:rsidRDefault="00F70D56" w:rsidP="008A5ACE">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11.1.</w:t>
            </w:r>
            <w:r w:rsidRPr="00C91F8A">
              <w:rPr>
                <w:rFonts w:ascii="Times New Roman" w:hAnsi="Times New Roman" w:cs="Times New Roman"/>
                <w:bCs/>
                <w:sz w:val="24"/>
                <w:szCs w:val="24"/>
                <w:lang w:val="en-US"/>
              </w:rPr>
              <w:t xml:space="preserve"> Writing technical reports and documentation</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8A5ACE" w:rsidRPr="00177A93" w:rsidRDefault="008A5ACE" w:rsidP="008A5ACE">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70D56" w:rsidRPr="00177A93"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70D56" w:rsidRPr="00177A93" w:rsidRDefault="00F70D56" w:rsidP="00F70D5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70D56" w:rsidRPr="00644C8E" w:rsidRDefault="00F70D56" w:rsidP="00F70D56">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12.1.</w:t>
            </w:r>
            <w:r w:rsidRPr="00C91F8A">
              <w:rPr>
                <w:rFonts w:ascii="Times New Roman" w:hAnsi="Times New Roman" w:cs="Times New Roman"/>
                <w:bCs/>
                <w:sz w:val="24"/>
                <w:szCs w:val="24"/>
                <w:lang w:val="en-US"/>
              </w:rPr>
              <w:t xml:space="preserve"> Technical terminology and jargon</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F70D56" w:rsidRPr="00177A93" w:rsidRDefault="00F70D56" w:rsidP="00F70D5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70D56" w:rsidRPr="00177A93"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70D56" w:rsidRPr="00177A93" w:rsidRDefault="00F70D56" w:rsidP="00F70D5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70D56" w:rsidRPr="00644C8E" w:rsidRDefault="00F70D56" w:rsidP="00F70D56">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13.1. </w:t>
            </w:r>
            <w:r w:rsidRPr="00C91F8A">
              <w:rPr>
                <w:rFonts w:ascii="Times New Roman" w:hAnsi="Times New Roman" w:cs="Times New Roman"/>
                <w:bCs/>
                <w:sz w:val="24"/>
                <w:szCs w:val="24"/>
                <w:lang w:val="en-US"/>
              </w:rPr>
              <w:t>Compliance with industry standards</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F70D56" w:rsidRPr="00177A93" w:rsidRDefault="00F70D56" w:rsidP="00F70D5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70D56" w:rsidRPr="00177A93"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70D56" w:rsidRPr="00177A93" w:rsidRDefault="00F70D56" w:rsidP="00F70D5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70D56" w:rsidRPr="00F70D56" w:rsidRDefault="00F70D56" w:rsidP="00F70D56">
            <w:pPr>
              <w:spacing w:after="0"/>
              <w:rPr>
                <w:rFonts w:ascii="Times New Roman" w:hAnsi="Times New Roman" w:cs="Times New Roman"/>
                <w:sz w:val="24"/>
                <w:szCs w:val="24"/>
                <w:lang w:val="en-US"/>
              </w:rPr>
            </w:pPr>
            <w:r w:rsidRPr="00362D82">
              <w:rPr>
                <w:rFonts w:ascii="Times New Roman" w:hAnsi="Times New Roman" w:cs="Times New Roman"/>
                <w:b/>
                <w:sz w:val="24"/>
                <w:szCs w:val="24"/>
                <w:lang w:val="fr-FR"/>
              </w:rPr>
              <w:t>Тема</w:t>
            </w:r>
            <w:r w:rsidRPr="00C91F8A">
              <w:rPr>
                <w:rFonts w:ascii="Times New Roman" w:hAnsi="Times New Roman" w:cs="Times New Roman"/>
                <w:b/>
                <w:sz w:val="24"/>
                <w:szCs w:val="24"/>
                <w:lang w:val="en-US"/>
              </w:rPr>
              <w:t xml:space="preserve"> 14.1.</w:t>
            </w:r>
            <w:r w:rsidRPr="00C91F8A">
              <w:rPr>
                <w:rFonts w:ascii="Times New Roman" w:hAnsi="Times New Roman" w:cs="Times New Roman"/>
                <w:bCs/>
                <w:sz w:val="24"/>
                <w:szCs w:val="24"/>
                <w:lang w:val="en-US"/>
              </w:rPr>
              <w:t xml:space="preserve"> Collaboration with professionals from other disciplines</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F70D56" w:rsidRPr="00177A93" w:rsidRDefault="00F70D56" w:rsidP="00F70D5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70D56" w:rsidRPr="00177A93" w:rsidTr="00FE446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70D56" w:rsidRPr="00177A93" w:rsidRDefault="00F70D56" w:rsidP="00F70D56">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70D56" w:rsidRPr="00177A93" w:rsidRDefault="00F70D56" w:rsidP="00F70D56">
            <w:pPr>
              <w:spacing w:line="259" w:lineRule="auto"/>
              <w:ind w:right="110"/>
              <w:rPr>
                <w:rFonts w:ascii="Times New Roman" w:hAnsi="Times New Roman" w:cs="Times New Roman"/>
                <w:sz w:val="24"/>
                <w:szCs w:val="24"/>
                <w:lang w:val="en-US"/>
              </w:rPr>
            </w:pPr>
            <w:r w:rsidRPr="00177A93">
              <w:rPr>
                <w:rFonts w:ascii="Times New Roman" w:hAnsi="Times New Roman" w:cs="Times New Roman"/>
                <w:b/>
                <w:bCs/>
                <w:sz w:val="24"/>
                <w:szCs w:val="24"/>
              </w:rPr>
              <w:t xml:space="preserve">Разом за модуль </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F70D56" w:rsidRPr="00177A93" w:rsidRDefault="00F70D56" w:rsidP="00F70D56">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r>
    </w:tbl>
    <w:p w:rsidR="00384274" w:rsidRPr="00846AA8" w:rsidRDefault="00384274" w:rsidP="00384274">
      <w:pPr>
        <w:spacing w:after="0" w:line="240" w:lineRule="auto"/>
        <w:rPr>
          <w:rFonts w:ascii="Times New Roman" w:hAnsi="Times New Roman" w:cs="Times New Roman"/>
          <w:b/>
          <w:sz w:val="24"/>
          <w:szCs w:val="24"/>
          <w:lang w:val="uk-UA"/>
        </w:rPr>
      </w:pPr>
    </w:p>
    <w:p w:rsidR="00384274" w:rsidRDefault="00384274" w:rsidP="00384274">
      <w:pPr>
        <w:spacing w:after="0" w:line="240" w:lineRule="auto"/>
        <w:jc w:val="center"/>
        <w:rPr>
          <w:rFonts w:ascii="Times New Roman" w:hAnsi="Times New Roman" w:cs="Times New Roman"/>
          <w:sz w:val="24"/>
          <w:szCs w:val="24"/>
          <w:lang w:val="uk-UA"/>
        </w:rPr>
      </w:pPr>
    </w:p>
    <w:p w:rsidR="00384274" w:rsidRPr="00660763" w:rsidRDefault="00384274" w:rsidP="00384274">
      <w:pPr>
        <w:spacing w:after="0" w:line="240" w:lineRule="auto"/>
        <w:jc w:val="center"/>
        <w:rPr>
          <w:rFonts w:ascii="Times New Roman" w:hAnsi="Times New Roman" w:cs="Times New Roman"/>
          <w:sz w:val="24"/>
          <w:szCs w:val="24"/>
          <w:lang w:val="uk-UA"/>
        </w:rPr>
      </w:pPr>
    </w:p>
    <w:p w:rsidR="00384274" w:rsidRPr="00937464" w:rsidRDefault="00384274" w:rsidP="00384274">
      <w:pPr>
        <w:spacing w:line="360" w:lineRule="auto"/>
        <w:jc w:val="center"/>
        <w:rPr>
          <w:rFonts w:ascii="Times New Roman" w:hAnsi="Times New Roman" w:cs="Times New Roman"/>
          <w:b/>
          <w:bCs/>
          <w:sz w:val="24"/>
          <w:szCs w:val="24"/>
        </w:rPr>
      </w:pPr>
      <w:r w:rsidRPr="00937464">
        <w:rPr>
          <w:rFonts w:ascii="Times New Roman" w:hAnsi="Times New Roman" w:cs="Times New Roman"/>
          <w:b/>
          <w:bCs/>
          <w:sz w:val="24"/>
          <w:szCs w:val="24"/>
        </w:rPr>
        <w:t>7. ІНСТРУМЕНТИ, ОБЛАДНАННЯ ТА ПРОГРАМНЕ ЗАБЕЗПЕЧЕННЯ,</w:t>
      </w:r>
      <w:r w:rsidRPr="00937464">
        <w:rPr>
          <w:rFonts w:ascii="Times New Roman" w:hAnsi="Times New Roman" w:cs="Times New Roman"/>
          <w:b/>
          <w:bCs/>
          <w:spacing w:val="-57"/>
          <w:sz w:val="24"/>
          <w:szCs w:val="24"/>
        </w:rPr>
        <w:t xml:space="preserve"> </w:t>
      </w:r>
      <w:r w:rsidRPr="00937464">
        <w:rPr>
          <w:rFonts w:ascii="Times New Roman" w:hAnsi="Times New Roman" w:cs="Times New Roman"/>
          <w:b/>
          <w:bCs/>
          <w:sz w:val="24"/>
          <w:szCs w:val="24"/>
        </w:rPr>
        <w:t>ВИКОРИСТАННЯ</w:t>
      </w:r>
      <w:r w:rsidRPr="00937464">
        <w:rPr>
          <w:rFonts w:ascii="Times New Roman" w:hAnsi="Times New Roman" w:cs="Times New Roman"/>
          <w:b/>
          <w:bCs/>
          <w:spacing w:val="-5"/>
          <w:sz w:val="24"/>
          <w:szCs w:val="24"/>
        </w:rPr>
        <w:t xml:space="preserve"> </w:t>
      </w:r>
      <w:r w:rsidRPr="00937464">
        <w:rPr>
          <w:rFonts w:ascii="Times New Roman" w:hAnsi="Times New Roman" w:cs="Times New Roman"/>
          <w:b/>
          <w:bCs/>
          <w:sz w:val="24"/>
          <w:szCs w:val="24"/>
        </w:rPr>
        <w:t>ЯКИХ</w:t>
      </w:r>
      <w:r w:rsidRPr="00937464">
        <w:rPr>
          <w:rFonts w:ascii="Times New Roman" w:hAnsi="Times New Roman" w:cs="Times New Roman"/>
          <w:b/>
          <w:bCs/>
          <w:spacing w:val="-3"/>
          <w:sz w:val="24"/>
          <w:szCs w:val="24"/>
        </w:rPr>
        <w:t xml:space="preserve"> </w:t>
      </w:r>
      <w:r w:rsidRPr="00937464">
        <w:rPr>
          <w:rFonts w:ascii="Times New Roman" w:hAnsi="Times New Roman" w:cs="Times New Roman"/>
          <w:b/>
          <w:bCs/>
          <w:sz w:val="24"/>
          <w:szCs w:val="24"/>
        </w:rPr>
        <w:t>ПЕРЕДБАЧАЄ</w:t>
      </w:r>
      <w:r w:rsidRPr="00937464">
        <w:rPr>
          <w:rFonts w:ascii="Times New Roman" w:hAnsi="Times New Roman" w:cs="Times New Roman"/>
          <w:b/>
          <w:bCs/>
          <w:spacing w:val="-6"/>
          <w:sz w:val="24"/>
          <w:szCs w:val="24"/>
        </w:rPr>
        <w:t xml:space="preserve"> </w:t>
      </w:r>
      <w:r w:rsidRPr="00937464">
        <w:rPr>
          <w:rFonts w:ascii="Times New Roman" w:hAnsi="Times New Roman" w:cs="Times New Roman"/>
          <w:b/>
          <w:bCs/>
          <w:sz w:val="24"/>
          <w:szCs w:val="24"/>
        </w:rPr>
        <w:t>НАВЧАЛЬНА</w:t>
      </w:r>
      <w:r w:rsidRPr="00937464">
        <w:rPr>
          <w:rFonts w:ascii="Times New Roman" w:hAnsi="Times New Roman" w:cs="Times New Roman"/>
          <w:b/>
          <w:bCs/>
          <w:spacing w:val="-4"/>
          <w:sz w:val="24"/>
          <w:szCs w:val="24"/>
        </w:rPr>
        <w:t xml:space="preserve"> </w:t>
      </w:r>
      <w:r w:rsidRPr="00937464">
        <w:rPr>
          <w:rFonts w:ascii="Times New Roman" w:hAnsi="Times New Roman" w:cs="Times New Roman"/>
          <w:b/>
          <w:bCs/>
          <w:sz w:val="24"/>
          <w:szCs w:val="24"/>
        </w:rPr>
        <w:t>ДИСЦИПЛІНА</w:t>
      </w:r>
    </w:p>
    <w:p w:rsidR="00384274" w:rsidRPr="00937464" w:rsidRDefault="00384274" w:rsidP="00384274">
      <w:pPr>
        <w:spacing w:after="0" w:line="240" w:lineRule="auto"/>
        <w:jc w:val="center"/>
        <w:rPr>
          <w:rFonts w:ascii="Times New Roman" w:hAnsi="Times New Roman" w:cs="Times New Roman"/>
          <w:sz w:val="24"/>
          <w:szCs w:val="24"/>
        </w:rPr>
      </w:pPr>
    </w:p>
    <w:p w:rsidR="00384274" w:rsidRPr="00195EF1" w:rsidRDefault="00384274" w:rsidP="00384274">
      <w:pPr>
        <w:spacing w:after="5"/>
        <w:ind w:right="46"/>
        <w:jc w:val="both"/>
        <w:rPr>
          <w:rFonts w:ascii="Times New Roman" w:hAnsi="Times New Roman" w:cs="Times New Roman"/>
          <w:sz w:val="24"/>
          <w:szCs w:val="24"/>
          <w:lang w:val="uk-UA"/>
        </w:rPr>
      </w:pPr>
      <w:r w:rsidRPr="00195EF1">
        <w:rPr>
          <w:rFonts w:ascii="Times New Roman" w:hAnsi="Times New Roman" w:cs="Times New Roman"/>
          <w:i/>
          <w:sz w:val="24"/>
          <w:szCs w:val="24"/>
          <w:lang w:val="uk-UA"/>
        </w:rPr>
        <w:t>Технічні засоби</w:t>
      </w:r>
      <w:r w:rsidRPr="00195EF1">
        <w:rPr>
          <w:rFonts w:ascii="Times New Roman" w:hAnsi="Times New Roman" w:cs="Times New Roman"/>
          <w:sz w:val="24"/>
          <w:szCs w:val="24"/>
          <w:lang w:val="uk-UA"/>
        </w:rPr>
        <w:t>: комп’ютер, мультимедійні презентації, відеоматеріали, чат, аудіозаписи тощо</w:t>
      </w:r>
      <w:r>
        <w:rPr>
          <w:rFonts w:ascii="Times New Roman" w:hAnsi="Times New Roman" w:cs="Times New Roman"/>
          <w:sz w:val="24"/>
          <w:szCs w:val="24"/>
          <w:lang w:val="uk-UA"/>
        </w:rPr>
        <w:t>.</w:t>
      </w:r>
      <w:r w:rsidRPr="00195EF1">
        <w:rPr>
          <w:rFonts w:ascii="Times New Roman" w:hAnsi="Times New Roman" w:cs="Times New Roman"/>
          <w:sz w:val="24"/>
          <w:szCs w:val="24"/>
          <w:lang w:val="uk-UA"/>
        </w:rPr>
        <w:t xml:space="preserve"> </w:t>
      </w:r>
    </w:p>
    <w:p w:rsidR="00384274" w:rsidRPr="00195EF1" w:rsidRDefault="00384274" w:rsidP="00384274">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Обладнання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настільні</w:t>
      </w:r>
      <w:proofErr w:type="spellEnd"/>
      <w:r w:rsidRPr="00195EF1">
        <w:rPr>
          <w:rFonts w:ascii="Times New Roman" w:hAnsi="Times New Roman" w:cs="Times New Roman"/>
          <w:sz w:val="24"/>
          <w:szCs w:val="24"/>
        </w:rPr>
        <w:t xml:space="preserve"> та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комп’ютери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смартфони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мультимедійні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програвачі</w:t>
      </w:r>
      <w:proofErr w:type="spellEnd"/>
      <w:r w:rsidRPr="00195EF1">
        <w:rPr>
          <w:rFonts w:ascii="Times New Roman" w:hAnsi="Times New Roman" w:cs="Times New Roman"/>
          <w:sz w:val="24"/>
          <w:szCs w:val="24"/>
        </w:rPr>
        <w:t xml:space="preserve">. </w:t>
      </w:r>
    </w:p>
    <w:p w:rsidR="00384274" w:rsidRDefault="00384274" w:rsidP="00384274">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Програмне</w:t>
      </w:r>
      <w:proofErr w:type="spellEnd"/>
      <w:r w:rsidRPr="00195EF1">
        <w:rPr>
          <w:rFonts w:ascii="Times New Roman" w:hAnsi="Times New Roman" w:cs="Times New Roman"/>
          <w:i/>
          <w:sz w:val="24"/>
          <w:szCs w:val="24"/>
        </w:rPr>
        <w:t xml:space="preserve"> </w:t>
      </w:r>
      <w:proofErr w:type="spellStart"/>
      <w:r w:rsidRPr="00195EF1">
        <w:rPr>
          <w:rFonts w:ascii="Times New Roman" w:hAnsi="Times New Roman" w:cs="Times New Roman"/>
          <w:i/>
          <w:sz w:val="24"/>
          <w:szCs w:val="24"/>
        </w:rPr>
        <w:t>забезпечення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офісні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Google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Meet</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lang w:val="en-US"/>
        </w:rPr>
        <w:t>Moodle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gramStart"/>
      <w:r w:rsidRPr="00195EF1">
        <w:rPr>
          <w:rFonts w:ascii="Times New Roman" w:hAnsi="Times New Roman" w:cs="Times New Roman"/>
          <w:sz w:val="24"/>
          <w:szCs w:val="24"/>
        </w:rPr>
        <w:t>для</w:t>
      </w:r>
      <w:proofErr w:type="gramEnd"/>
      <w:r w:rsidRPr="00195EF1">
        <w:rPr>
          <w:rFonts w:ascii="Times New Roman" w:hAnsi="Times New Roman" w:cs="Times New Roman"/>
          <w:sz w:val="24"/>
          <w:szCs w:val="24"/>
        </w:rPr>
        <w:t xml:space="preserve"> перегляду </w:t>
      </w:r>
      <w:proofErr w:type="spellStart"/>
      <w:r w:rsidRPr="00195EF1">
        <w:rPr>
          <w:rFonts w:ascii="Times New Roman" w:hAnsi="Times New Roman" w:cs="Times New Roman"/>
          <w:sz w:val="24"/>
          <w:szCs w:val="24"/>
        </w:rPr>
        <w:t>файлів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pdf</w:t>
      </w:r>
      <w:proofErr w:type="spellEnd"/>
      <w:r w:rsidRPr="00195EF1">
        <w:rPr>
          <w:rFonts w:ascii="Times New Roman" w:hAnsi="Times New Roman" w:cs="Times New Roman"/>
          <w:sz w:val="24"/>
          <w:szCs w:val="24"/>
        </w:rPr>
        <w:t>, .</w:t>
      </w:r>
      <w:proofErr w:type="spellStart"/>
      <w:r w:rsidRPr="00195EF1">
        <w:rPr>
          <w:rFonts w:ascii="Times New Roman" w:hAnsi="Times New Roman" w:cs="Times New Roman"/>
          <w:sz w:val="24"/>
          <w:szCs w:val="24"/>
        </w:rPr>
        <w:t>djvu</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перекладачі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текстів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словники, </w:t>
      </w:r>
      <w:proofErr w:type="spellStart"/>
      <w:r w:rsidRPr="00195EF1">
        <w:rPr>
          <w:rFonts w:ascii="Times New Roman" w:hAnsi="Times New Roman" w:cs="Times New Roman"/>
          <w:sz w:val="24"/>
          <w:szCs w:val="24"/>
        </w:rPr>
        <w:t>мультимедійне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забезпечення</w:t>
      </w:r>
      <w:proofErr w:type="spellEnd"/>
      <w:r>
        <w:rPr>
          <w:rFonts w:ascii="Times New Roman" w:hAnsi="Times New Roman" w:cs="Times New Roman"/>
          <w:sz w:val="24"/>
          <w:szCs w:val="24"/>
          <w:lang w:val="uk-UA"/>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тощо</w:t>
      </w:r>
      <w:proofErr w:type="spellEnd"/>
    </w:p>
    <w:p w:rsidR="00384274" w:rsidRDefault="00384274" w:rsidP="00384274">
      <w:pPr>
        <w:spacing w:after="5"/>
        <w:ind w:right="46"/>
        <w:jc w:val="both"/>
        <w:rPr>
          <w:rFonts w:ascii="Times New Roman" w:hAnsi="Times New Roman" w:cs="Times New Roman"/>
          <w:sz w:val="24"/>
          <w:szCs w:val="24"/>
        </w:rPr>
      </w:pPr>
    </w:p>
    <w:p w:rsidR="00384274" w:rsidRDefault="00384274" w:rsidP="00384274">
      <w:pPr>
        <w:spacing w:after="5"/>
        <w:ind w:right="46"/>
        <w:jc w:val="both"/>
        <w:rPr>
          <w:rFonts w:ascii="Times New Roman" w:hAnsi="Times New Roman" w:cs="Times New Roman"/>
          <w:sz w:val="24"/>
          <w:szCs w:val="24"/>
        </w:rPr>
      </w:pPr>
    </w:p>
    <w:p w:rsidR="00384274" w:rsidRDefault="00384274" w:rsidP="00384274">
      <w:pPr>
        <w:spacing w:after="5"/>
        <w:ind w:right="46"/>
        <w:jc w:val="both"/>
        <w:rPr>
          <w:rFonts w:ascii="Times New Roman" w:hAnsi="Times New Roman" w:cs="Times New Roman"/>
          <w:sz w:val="24"/>
          <w:szCs w:val="24"/>
        </w:rPr>
      </w:pPr>
    </w:p>
    <w:p w:rsidR="00384274" w:rsidRDefault="00384274" w:rsidP="00384274">
      <w:pPr>
        <w:spacing w:after="5"/>
        <w:ind w:right="46"/>
        <w:jc w:val="both"/>
        <w:rPr>
          <w:rFonts w:ascii="Times New Roman" w:hAnsi="Times New Roman" w:cs="Times New Roman"/>
          <w:sz w:val="24"/>
          <w:szCs w:val="24"/>
        </w:rPr>
      </w:pPr>
    </w:p>
    <w:p w:rsidR="00384274" w:rsidRDefault="00384274" w:rsidP="00384274">
      <w:pPr>
        <w:spacing w:after="5"/>
        <w:ind w:right="46"/>
        <w:jc w:val="both"/>
        <w:rPr>
          <w:rFonts w:ascii="Times New Roman" w:hAnsi="Times New Roman" w:cs="Times New Roman"/>
          <w:sz w:val="24"/>
          <w:szCs w:val="24"/>
        </w:rPr>
      </w:pPr>
    </w:p>
    <w:p w:rsidR="00384274" w:rsidRDefault="00384274" w:rsidP="00384274">
      <w:pPr>
        <w:spacing w:after="5"/>
        <w:ind w:right="46"/>
        <w:jc w:val="both"/>
        <w:rPr>
          <w:rFonts w:ascii="Times New Roman" w:hAnsi="Times New Roman" w:cs="Times New Roman"/>
          <w:sz w:val="24"/>
          <w:szCs w:val="24"/>
        </w:rPr>
      </w:pPr>
    </w:p>
    <w:p w:rsidR="00384274" w:rsidRDefault="00384274" w:rsidP="00384274">
      <w:pPr>
        <w:spacing w:after="5"/>
        <w:ind w:right="46"/>
        <w:jc w:val="both"/>
        <w:rPr>
          <w:rFonts w:ascii="Times New Roman" w:hAnsi="Times New Roman" w:cs="Times New Roman"/>
          <w:sz w:val="24"/>
          <w:szCs w:val="24"/>
        </w:rPr>
      </w:pPr>
    </w:p>
    <w:p w:rsidR="00384274" w:rsidRDefault="00384274"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9619FA" w:rsidRDefault="009619FA" w:rsidP="00384274">
      <w:pPr>
        <w:spacing w:after="5"/>
        <w:ind w:right="46"/>
        <w:jc w:val="both"/>
        <w:rPr>
          <w:rFonts w:ascii="Times New Roman" w:hAnsi="Times New Roman" w:cs="Times New Roman"/>
          <w:sz w:val="24"/>
          <w:szCs w:val="24"/>
        </w:rPr>
      </w:pPr>
    </w:p>
    <w:p w:rsidR="00384274" w:rsidRPr="005A7DED" w:rsidRDefault="00384274" w:rsidP="00384274">
      <w:pPr>
        <w:spacing w:after="5"/>
        <w:ind w:right="46"/>
        <w:jc w:val="both"/>
        <w:rPr>
          <w:rFonts w:ascii="Times New Roman" w:hAnsi="Times New Roman" w:cs="Times New Roman"/>
          <w:sz w:val="24"/>
          <w:szCs w:val="24"/>
        </w:rPr>
      </w:pPr>
    </w:p>
    <w:p w:rsidR="00384274" w:rsidRPr="003048CD" w:rsidRDefault="00384274" w:rsidP="00384274">
      <w:pPr>
        <w:spacing w:after="0"/>
        <w:ind w:left="2511" w:right="974"/>
        <w:rPr>
          <w:rFonts w:ascii="Times New Roman" w:hAnsi="Times New Roman" w:cs="Times New Roman"/>
          <w:sz w:val="24"/>
          <w:szCs w:val="24"/>
          <w:lang w:val="uk-UA"/>
        </w:rPr>
      </w:pPr>
      <w:r w:rsidRPr="003048CD">
        <w:rPr>
          <w:rFonts w:ascii="Times New Roman" w:hAnsi="Times New Roman" w:cs="Times New Roman"/>
          <w:b/>
          <w:sz w:val="24"/>
          <w:szCs w:val="24"/>
          <w:lang w:val="uk-UA"/>
        </w:rPr>
        <w:t xml:space="preserve">8. РЕКОМЕНДОВАНІ ДЖЕРЕЛА ІНФОРМАЦІЇ </w:t>
      </w:r>
    </w:p>
    <w:p w:rsidR="00384274" w:rsidRPr="003048CD" w:rsidRDefault="00384274" w:rsidP="00384274">
      <w:pPr>
        <w:shd w:val="clear" w:color="auto" w:fill="FFFFFF"/>
        <w:spacing w:after="0"/>
        <w:jc w:val="center"/>
        <w:rPr>
          <w:rFonts w:ascii="Times New Roman" w:hAnsi="Times New Roman" w:cs="Times New Roman"/>
          <w:b/>
          <w:sz w:val="24"/>
          <w:szCs w:val="24"/>
          <w:lang w:val="uk-UA"/>
        </w:rPr>
      </w:pPr>
    </w:p>
    <w:p w:rsidR="00384274" w:rsidRDefault="00384274" w:rsidP="00384274">
      <w:pPr>
        <w:spacing w:after="0"/>
        <w:ind w:left="10" w:right="58" w:hanging="10"/>
        <w:jc w:val="center"/>
        <w:rPr>
          <w:rFonts w:ascii="Times New Roman" w:hAnsi="Times New Roman" w:cs="Times New Roman"/>
          <w:b/>
          <w:sz w:val="24"/>
          <w:szCs w:val="24"/>
          <w:lang w:val="uk-UA"/>
        </w:rPr>
      </w:pPr>
      <w:r w:rsidRPr="009676F5">
        <w:rPr>
          <w:rFonts w:ascii="Times New Roman" w:hAnsi="Times New Roman" w:cs="Times New Roman"/>
          <w:b/>
          <w:sz w:val="24"/>
          <w:szCs w:val="24"/>
          <w:lang w:val="uk-UA"/>
        </w:rPr>
        <w:t>Основна література</w:t>
      </w:r>
    </w:p>
    <w:p w:rsidR="00384274" w:rsidRPr="00C43924" w:rsidRDefault="00384274" w:rsidP="00384274">
      <w:pPr>
        <w:spacing w:after="0"/>
        <w:ind w:left="10" w:right="58" w:hanging="10"/>
        <w:jc w:val="both"/>
        <w:rPr>
          <w:rFonts w:ascii="Times New Roman" w:hAnsi="Times New Roman" w:cs="Times New Roman"/>
          <w:bCs/>
          <w:sz w:val="24"/>
          <w:szCs w:val="24"/>
          <w:lang w:val="uk-UA"/>
        </w:rPr>
      </w:pPr>
      <w:r w:rsidRPr="00C43924">
        <w:rPr>
          <w:rFonts w:ascii="Times New Roman" w:hAnsi="Times New Roman" w:cs="Times New Roman"/>
          <w:bCs/>
          <w:sz w:val="24"/>
          <w:szCs w:val="24"/>
          <w:lang w:val="uk-UA"/>
        </w:rPr>
        <w:t xml:space="preserve">1. Англійська мова для студентів фізико-математичних інститутів і факультетів / І. М. Куліш, О. Л. Поліщук. – Черкаси: Вертикаль, видавець </w:t>
      </w:r>
      <w:proofErr w:type="spellStart"/>
      <w:r w:rsidRPr="00C43924">
        <w:rPr>
          <w:rFonts w:ascii="Times New Roman" w:hAnsi="Times New Roman" w:cs="Times New Roman"/>
          <w:bCs/>
          <w:sz w:val="24"/>
          <w:szCs w:val="24"/>
          <w:lang w:val="uk-UA"/>
        </w:rPr>
        <w:t>Кандич</w:t>
      </w:r>
      <w:proofErr w:type="spellEnd"/>
      <w:r w:rsidRPr="00C43924">
        <w:rPr>
          <w:rFonts w:ascii="Times New Roman" w:hAnsi="Times New Roman" w:cs="Times New Roman"/>
          <w:bCs/>
          <w:sz w:val="24"/>
          <w:szCs w:val="24"/>
          <w:lang w:val="uk-UA"/>
        </w:rPr>
        <w:t xml:space="preserve"> С. Г., 2021. – 144 с</w:t>
      </w:r>
    </w:p>
    <w:p w:rsidR="00384274" w:rsidRPr="00C43924" w:rsidRDefault="00384274" w:rsidP="00384274">
      <w:pPr>
        <w:spacing w:after="0"/>
        <w:ind w:left="10" w:right="58" w:hanging="10"/>
        <w:jc w:val="both"/>
        <w:rPr>
          <w:rFonts w:ascii="Times New Roman" w:hAnsi="Times New Roman" w:cs="Times New Roman"/>
          <w:bCs/>
          <w:sz w:val="24"/>
          <w:szCs w:val="24"/>
          <w:lang w:val="uk-UA"/>
        </w:rPr>
      </w:pPr>
      <w:r w:rsidRPr="00C43924">
        <w:rPr>
          <w:rFonts w:ascii="Times New Roman" w:hAnsi="Times New Roman" w:cs="Times New Roman"/>
          <w:bCs/>
          <w:sz w:val="24"/>
          <w:szCs w:val="24"/>
          <w:lang w:val="uk-UA"/>
        </w:rPr>
        <w:t xml:space="preserve">2. </w:t>
      </w:r>
      <w:proofErr w:type="spellStart"/>
      <w:r w:rsidRPr="00C43924">
        <w:rPr>
          <w:rFonts w:ascii="Times New Roman" w:hAnsi="Times New Roman" w:cs="Times New Roman"/>
          <w:bCs/>
          <w:sz w:val="24"/>
          <w:szCs w:val="24"/>
          <w:lang w:val="uk-UA"/>
        </w:rPr>
        <w:t>English</w:t>
      </w:r>
      <w:proofErr w:type="spellEnd"/>
      <w:r w:rsidRPr="00C43924">
        <w:rPr>
          <w:rFonts w:ascii="Times New Roman" w:hAnsi="Times New Roman" w:cs="Times New Roman"/>
          <w:bCs/>
          <w:sz w:val="24"/>
          <w:szCs w:val="24"/>
          <w:lang w:val="uk-UA"/>
        </w:rPr>
        <w:t xml:space="preserve"> </w:t>
      </w:r>
      <w:proofErr w:type="spellStart"/>
      <w:r w:rsidRPr="00C43924">
        <w:rPr>
          <w:rFonts w:ascii="Times New Roman" w:hAnsi="Times New Roman" w:cs="Times New Roman"/>
          <w:bCs/>
          <w:sz w:val="24"/>
          <w:szCs w:val="24"/>
          <w:lang w:val="uk-UA"/>
        </w:rPr>
        <w:t>for</w:t>
      </w:r>
      <w:proofErr w:type="spellEnd"/>
      <w:r w:rsidRPr="00C43924">
        <w:rPr>
          <w:rFonts w:ascii="Times New Roman" w:hAnsi="Times New Roman" w:cs="Times New Roman"/>
          <w:bCs/>
          <w:sz w:val="24"/>
          <w:szCs w:val="24"/>
          <w:lang w:val="uk-UA"/>
        </w:rPr>
        <w:t xml:space="preserve"> </w:t>
      </w:r>
      <w:proofErr w:type="spellStart"/>
      <w:r w:rsidRPr="00C43924">
        <w:rPr>
          <w:rFonts w:ascii="Times New Roman" w:hAnsi="Times New Roman" w:cs="Times New Roman"/>
          <w:bCs/>
          <w:sz w:val="24"/>
          <w:szCs w:val="24"/>
          <w:lang w:val="uk-UA"/>
        </w:rPr>
        <w:t>the</w:t>
      </w:r>
      <w:proofErr w:type="spellEnd"/>
      <w:r w:rsidRPr="00C43924">
        <w:rPr>
          <w:rFonts w:ascii="Times New Roman" w:hAnsi="Times New Roman" w:cs="Times New Roman"/>
          <w:bCs/>
          <w:sz w:val="24"/>
          <w:szCs w:val="24"/>
          <w:lang w:val="uk-UA"/>
        </w:rPr>
        <w:t xml:space="preserve"> </w:t>
      </w:r>
      <w:proofErr w:type="spellStart"/>
      <w:r w:rsidRPr="00C43924">
        <w:rPr>
          <w:rFonts w:ascii="Times New Roman" w:hAnsi="Times New Roman" w:cs="Times New Roman"/>
          <w:bCs/>
          <w:sz w:val="24"/>
          <w:szCs w:val="24"/>
          <w:lang w:val="uk-UA"/>
        </w:rPr>
        <w:t>Students</w:t>
      </w:r>
      <w:proofErr w:type="spellEnd"/>
      <w:r w:rsidRPr="00C43924">
        <w:rPr>
          <w:rFonts w:ascii="Times New Roman" w:hAnsi="Times New Roman" w:cs="Times New Roman"/>
          <w:bCs/>
          <w:sz w:val="24"/>
          <w:szCs w:val="24"/>
          <w:lang w:val="uk-UA"/>
        </w:rPr>
        <w:t xml:space="preserve"> </w:t>
      </w:r>
      <w:proofErr w:type="spellStart"/>
      <w:r w:rsidRPr="00C43924">
        <w:rPr>
          <w:rFonts w:ascii="Times New Roman" w:hAnsi="Times New Roman" w:cs="Times New Roman"/>
          <w:bCs/>
          <w:sz w:val="24"/>
          <w:szCs w:val="24"/>
          <w:lang w:val="uk-UA"/>
        </w:rPr>
        <w:t>of</w:t>
      </w:r>
      <w:proofErr w:type="spellEnd"/>
      <w:r w:rsidRPr="00C43924">
        <w:rPr>
          <w:rFonts w:ascii="Times New Roman" w:hAnsi="Times New Roman" w:cs="Times New Roman"/>
          <w:bCs/>
          <w:sz w:val="24"/>
          <w:szCs w:val="24"/>
          <w:lang w:val="uk-UA"/>
        </w:rPr>
        <w:t xml:space="preserve"> </w:t>
      </w:r>
      <w:proofErr w:type="spellStart"/>
      <w:r w:rsidRPr="00C43924">
        <w:rPr>
          <w:rFonts w:ascii="Times New Roman" w:hAnsi="Times New Roman" w:cs="Times New Roman"/>
          <w:bCs/>
          <w:sz w:val="24"/>
          <w:szCs w:val="24"/>
          <w:lang w:val="uk-UA"/>
        </w:rPr>
        <w:t>Physics</w:t>
      </w:r>
      <w:proofErr w:type="spellEnd"/>
      <w:r w:rsidRPr="00C43924">
        <w:rPr>
          <w:rFonts w:ascii="Times New Roman" w:hAnsi="Times New Roman" w:cs="Times New Roman"/>
          <w:bCs/>
          <w:sz w:val="24"/>
          <w:szCs w:val="24"/>
          <w:lang w:val="uk-UA"/>
        </w:rPr>
        <w:t xml:space="preserve"> = Англійська мова для студентів-фізиків : </w:t>
      </w:r>
      <w:proofErr w:type="spellStart"/>
      <w:r w:rsidRPr="00C43924">
        <w:rPr>
          <w:rFonts w:ascii="Times New Roman" w:hAnsi="Times New Roman" w:cs="Times New Roman"/>
          <w:bCs/>
          <w:sz w:val="24"/>
          <w:szCs w:val="24"/>
          <w:lang w:val="uk-UA"/>
        </w:rPr>
        <w:t>навч</w:t>
      </w:r>
      <w:proofErr w:type="spellEnd"/>
      <w:r w:rsidRPr="00C43924">
        <w:rPr>
          <w:rFonts w:ascii="Times New Roman" w:hAnsi="Times New Roman" w:cs="Times New Roman"/>
          <w:bCs/>
          <w:sz w:val="24"/>
          <w:szCs w:val="24"/>
          <w:lang w:val="uk-UA"/>
        </w:rPr>
        <w:t xml:space="preserve">. </w:t>
      </w:r>
      <w:proofErr w:type="spellStart"/>
      <w:r w:rsidRPr="00C43924">
        <w:rPr>
          <w:rFonts w:ascii="Times New Roman" w:hAnsi="Times New Roman" w:cs="Times New Roman"/>
          <w:bCs/>
          <w:sz w:val="24"/>
          <w:szCs w:val="24"/>
          <w:lang w:val="uk-UA"/>
        </w:rPr>
        <w:t>посіб</w:t>
      </w:r>
      <w:proofErr w:type="spellEnd"/>
      <w:r w:rsidRPr="00C43924">
        <w:rPr>
          <w:rFonts w:ascii="Times New Roman" w:hAnsi="Times New Roman" w:cs="Times New Roman"/>
          <w:bCs/>
          <w:sz w:val="24"/>
          <w:szCs w:val="24"/>
          <w:lang w:val="uk-UA"/>
        </w:rPr>
        <w:t xml:space="preserve">. / Гончар К. Л., </w:t>
      </w:r>
      <w:proofErr w:type="spellStart"/>
      <w:r w:rsidRPr="00C43924">
        <w:rPr>
          <w:rFonts w:ascii="Times New Roman" w:hAnsi="Times New Roman" w:cs="Times New Roman"/>
          <w:bCs/>
          <w:sz w:val="24"/>
          <w:szCs w:val="24"/>
          <w:lang w:val="uk-UA"/>
        </w:rPr>
        <w:t>Кирикилиця</w:t>
      </w:r>
      <w:proofErr w:type="spellEnd"/>
      <w:r w:rsidRPr="00C43924">
        <w:rPr>
          <w:rFonts w:ascii="Times New Roman" w:hAnsi="Times New Roman" w:cs="Times New Roman"/>
          <w:bCs/>
          <w:sz w:val="24"/>
          <w:szCs w:val="24"/>
          <w:lang w:val="uk-UA"/>
        </w:rPr>
        <w:t xml:space="preserve"> В. В., Онищенко І. А., </w:t>
      </w:r>
      <w:proofErr w:type="spellStart"/>
      <w:r w:rsidRPr="00C43924">
        <w:rPr>
          <w:rFonts w:ascii="Times New Roman" w:hAnsi="Times New Roman" w:cs="Times New Roman"/>
          <w:bCs/>
          <w:sz w:val="24"/>
          <w:szCs w:val="24"/>
          <w:lang w:val="uk-UA"/>
        </w:rPr>
        <w:t>Яциняк</w:t>
      </w:r>
      <w:proofErr w:type="spellEnd"/>
      <w:r w:rsidRPr="00C43924">
        <w:rPr>
          <w:rFonts w:ascii="Times New Roman" w:hAnsi="Times New Roman" w:cs="Times New Roman"/>
          <w:bCs/>
          <w:sz w:val="24"/>
          <w:szCs w:val="24"/>
          <w:lang w:val="uk-UA"/>
        </w:rPr>
        <w:t xml:space="preserve"> О. П. Луцьк : </w:t>
      </w:r>
      <w:proofErr w:type="spellStart"/>
      <w:r w:rsidRPr="00C43924">
        <w:rPr>
          <w:rFonts w:ascii="Times New Roman" w:hAnsi="Times New Roman" w:cs="Times New Roman"/>
          <w:bCs/>
          <w:sz w:val="24"/>
          <w:szCs w:val="24"/>
          <w:lang w:val="uk-UA"/>
        </w:rPr>
        <w:t>ФОП</w:t>
      </w:r>
      <w:proofErr w:type="spellEnd"/>
      <w:r w:rsidRPr="00C43924">
        <w:rPr>
          <w:rFonts w:ascii="Times New Roman" w:hAnsi="Times New Roman" w:cs="Times New Roman"/>
          <w:bCs/>
          <w:sz w:val="24"/>
          <w:szCs w:val="24"/>
          <w:lang w:val="uk-UA"/>
        </w:rPr>
        <w:t xml:space="preserve"> </w:t>
      </w:r>
      <w:proofErr w:type="spellStart"/>
      <w:r w:rsidRPr="00C43924">
        <w:rPr>
          <w:rFonts w:ascii="Times New Roman" w:hAnsi="Times New Roman" w:cs="Times New Roman"/>
          <w:bCs/>
          <w:sz w:val="24"/>
          <w:szCs w:val="24"/>
          <w:lang w:val="uk-UA"/>
        </w:rPr>
        <w:t>Мажула</w:t>
      </w:r>
      <w:proofErr w:type="spellEnd"/>
      <w:r w:rsidRPr="00C43924">
        <w:rPr>
          <w:rFonts w:ascii="Times New Roman" w:hAnsi="Times New Roman" w:cs="Times New Roman"/>
          <w:bCs/>
          <w:sz w:val="24"/>
          <w:szCs w:val="24"/>
          <w:lang w:val="uk-UA"/>
        </w:rPr>
        <w:t xml:space="preserve"> Ю. М., 2023. 178 с.</w:t>
      </w:r>
    </w:p>
    <w:p w:rsidR="00384274" w:rsidRPr="00C43924" w:rsidRDefault="00384274" w:rsidP="00384274">
      <w:pPr>
        <w:spacing w:after="0"/>
        <w:ind w:left="10" w:right="58" w:hanging="10"/>
        <w:jc w:val="both"/>
        <w:rPr>
          <w:rFonts w:ascii="Times New Roman" w:hAnsi="Times New Roman" w:cs="Times New Roman"/>
          <w:bCs/>
          <w:sz w:val="24"/>
          <w:szCs w:val="24"/>
          <w:lang w:val="uk-UA"/>
        </w:rPr>
      </w:pPr>
      <w:r w:rsidRPr="00C43924">
        <w:rPr>
          <w:rFonts w:ascii="Times New Roman" w:hAnsi="Times New Roman" w:cs="Times New Roman"/>
          <w:bCs/>
          <w:sz w:val="24"/>
          <w:szCs w:val="24"/>
          <w:lang w:val="uk-UA"/>
        </w:rPr>
        <w:t xml:space="preserve">3. </w:t>
      </w:r>
      <w:proofErr w:type="spellStart"/>
      <w:r w:rsidRPr="00C43924">
        <w:rPr>
          <w:rFonts w:ascii="Times New Roman" w:hAnsi="Times New Roman" w:cs="Times New Roman"/>
          <w:bCs/>
          <w:sz w:val="24"/>
          <w:szCs w:val="24"/>
          <w:lang w:val="uk-UA"/>
        </w:rPr>
        <w:t>Гуліч</w:t>
      </w:r>
      <w:proofErr w:type="spellEnd"/>
      <w:r w:rsidRPr="00C43924">
        <w:rPr>
          <w:rFonts w:ascii="Times New Roman" w:hAnsi="Times New Roman" w:cs="Times New Roman"/>
          <w:bCs/>
          <w:sz w:val="24"/>
          <w:szCs w:val="24"/>
          <w:lang w:val="uk-UA"/>
        </w:rPr>
        <w:t xml:space="preserve"> О.О. Англійська мова для фізико-математичного напряму: метод.</w:t>
      </w:r>
      <w:r w:rsidR="009619FA">
        <w:rPr>
          <w:rFonts w:ascii="Times New Roman" w:hAnsi="Times New Roman" w:cs="Times New Roman"/>
          <w:bCs/>
          <w:sz w:val="24"/>
          <w:szCs w:val="24"/>
          <w:lang w:val="uk-UA"/>
        </w:rPr>
        <w:t xml:space="preserve"> </w:t>
      </w:r>
      <w:r w:rsidRPr="00C43924">
        <w:rPr>
          <w:rFonts w:ascii="Times New Roman" w:hAnsi="Times New Roman" w:cs="Times New Roman"/>
          <w:bCs/>
          <w:sz w:val="24"/>
          <w:szCs w:val="24"/>
          <w:lang w:val="uk-UA"/>
        </w:rPr>
        <w:t>рекомендації. Харків: ХНПУ імені Г.С. Сковороди; «</w:t>
      </w:r>
      <w:proofErr w:type="spellStart"/>
      <w:r w:rsidRPr="00C43924">
        <w:rPr>
          <w:rFonts w:ascii="Times New Roman" w:hAnsi="Times New Roman" w:cs="Times New Roman"/>
          <w:bCs/>
          <w:sz w:val="24"/>
          <w:szCs w:val="24"/>
          <w:lang w:val="uk-UA"/>
        </w:rPr>
        <w:t>Мітра</w:t>
      </w:r>
      <w:proofErr w:type="spellEnd"/>
      <w:r w:rsidRPr="00C43924">
        <w:rPr>
          <w:rFonts w:ascii="Times New Roman" w:hAnsi="Times New Roman" w:cs="Times New Roman"/>
          <w:bCs/>
          <w:sz w:val="24"/>
          <w:szCs w:val="24"/>
          <w:lang w:val="uk-UA"/>
        </w:rPr>
        <w:t>», 2020. 86 с.</w:t>
      </w:r>
    </w:p>
    <w:p w:rsidR="00384274" w:rsidRPr="008E0558" w:rsidRDefault="00384274" w:rsidP="00384274">
      <w:pPr>
        <w:widowControl w:val="0"/>
        <w:autoSpaceDE w:val="0"/>
        <w:autoSpaceDN w:val="0"/>
        <w:spacing w:after="0"/>
        <w:jc w:val="both"/>
        <w:rPr>
          <w:rFonts w:ascii="Times New Roman" w:hAnsi="Times New Roman" w:cs="Times New Roman"/>
          <w:sz w:val="24"/>
          <w:szCs w:val="24"/>
          <w:lang w:val="uk-UA"/>
        </w:rPr>
      </w:pPr>
    </w:p>
    <w:p w:rsidR="00384274" w:rsidRDefault="00384274" w:rsidP="00384274">
      <w:pPr>
        <w:ind w:left="-284" w:right="58"/>
        <w:jc w:val="center"/>
        <w:rPr>
          <w:rFonts w:ascii="Times New Roman" w:hAnsi="Times New Roman" w:cs="Times New Roman"/>
          <w:b/>
          <w:sz w:val="24"/>
          <w:szCs w:val="24"/>
          <w:lang w:val="uk-UA"/>
        </w:rPr>
      </w:pPr>
      <w:r w:rsidRPr="00CE1F67">
        <w:rPr>
          <w:rFonts w:ascii="Times New Roman" w:hAnsi="Times New Roman" w:cs="Times New Roman"/>
          <w:b/>
          <w:sz w:val="24"/>
          <w:szCs w:val="24"/>
          <w:lang w:val="uk-UA"/>
        </w:rPr>
        <w:t>Допоміжна література</w:t>
      </w:r>
    </w:p>
    <w:p w:rsidR="00384274" w:rsidRPr="00652825" w:rsidRDefault="00384274" w:rsidP="009619FA">
      <w:pPr>
        <w:pStyle w:val="a5"/>
        <w:spacing w:after="0"/>
        <w:ind w:left="0" w:right="57"/>
        <w:jc w:val="both"/>
        <w:rPr>
          <w:rFonts w:ascii="Times New Roman" w:hAnsi="Times New Roman"/>
          <w:bCs/>
          <w:sz w:val="24"/>
          <w:szCs w:val="24"/>
          <w:lang w:val="uk-UA"/>
        </w:rPr>
      </w:pPr>
      <w:r>
        <w:rPr>
          <w:rFonts w:ascii="Times New Roman" w:hAnsi="Times New Roman"/>
          <w:bCs/>
          <w:sz w:val="24"/>
          <w:szCs w:val="24"/>
          <w:lang w:val="uk-UA"/>
        </w:rPr>
        <w:t>1.</w:t>
      </w:r>
      <w:r w:rsidRPr="00652825">
        <w:rPr>
          <w:rFonts w:ascii="Times New Roman" w:hAnsi="Times New Roman"/>
          <w:bCs/>
          <w:sz w:val="24"/>
          <w:szCs w:val="24"/>
          <w:lang w:val="uk-UA"/>
        </w:rPr>
        <w:t xml:space="preserve">Academic </w:t>
      </w:r>
      <w:proofErr w:type="spellStart"/>
      <w:r w:rsidRPr="00652825">
        <w:rPr>
          <w:rFonts w:ascii="Times New Roman" w:hAnsi="Times New Roman"/>
          <w:bCs/>
          <w:sz w:val="24"/>
          <w:szCs w:val="24"/>
          <w:lang w:val="uk-UA"/>
        </w:rPr>
        <w:t>and</w:t>
      </w:r>
      <w:proofErr w:type="spellEnd"/>
      <w:r w:rsidRPr="00652825">
        <w:rPr>
          <w:rFonts w:ascii="Times New Roman" w:hAnsi="Times New Roman"/>
          <w:bCs/>
          <w:sz w:val="24"/>
          <w:szCs w:val="24"/>
          <w:lang w:val="uk-UA"/>
        </w:rPr>
        <w:t xml:space="preserve"> </w:t>
      </w:r>
      <w:proofErr w:type="spellStart"/>
      <w:r w:rsidRPr="00652825">
        <w:rPr>
          <w:rFonts w:ascii="Times New Roman" w:hAnsi="Times New Roman"/>
          <w:bCs/>
          <w:sz w:val="24"/>
          <w:szCs w:val="24"/>
          <w:lang w:val="uk-UA"/>
        </w:rPr>
        <w:t>Business</w:t>
      </w:r>
      <w:proofErr w:type="spellEnd"/>
      <w:r w:rsidRPr="00652825">
        <w:rPr>
          <w:rFonts w:ascii="Times New Roman" w:hAnsi="Times New Roman"/>
          <w:bCs/>
          <w:sz w:val="24"/>
          <w:szCs w:val="24"/>
          <w:lang w:val="uk-UA"/>
        </w:rPr>
        <w:t xml:space="preserve"> </w:t>
      </w:r>
      <w:proofErr w:type="spellStart"/>
      <w:r w:rsidRPr="00652825">
        <w:rPr>
          <w:rFonts w:ascii="Times New Roman" w:hAnsi="Times New Roman"/>
          <w:bCs/>
          <w:sz w:val="24"/>
          <w:szCs w:val="24"/>
          <w:lang w:val="uk-UA"/>
        </w:rPr>
        <w:t>Communication</w:t>
      </w:r>
      <w:proofErr w:type="spellEnd"/>
      <w:r w:rsidRPr="00652825">
        <w:rPr>
          <w:rFonts w:ascii="Times New Roman" w:hAnsi="Times New Roman"/>
          <w:bCs/>
          <w:sz w:val="24"/>
          <w:szCs w:val="24"/>
          <w:lang w:val="uk-UA"/>
        </w:rPr>
        <w:t xml:space="preserve"> </w:t>
      </w:r>
      <w:proofErr w:type="spellStart"/>
      <w:r w:rsidRPr="00652825">
        <w:rPr>
          <w:rFonts w:ascii="Times New Roman" w:hAnsi="Times New Roman"/>
          <w:bCs/>
          <w:sz w:val="24"/>
          <w:szCs w:val="24"/>
          <w:lang w:val="uk-UA"/>
        </w:rPr>
        <w:t>for</w:t>
      </w:r>
      <w:proofErr w:type="spellEnd"/>
      <w:r w:rsidRPr="00652825">
        <w:rPr>
          <w:rFonts w:ascii="Times New Roman" w:hAnsi="Times New Roman"/>
          <w:bCs/>
          <w:sz w:val="24"/>
          <w:szCs w:val="24"/>
          <w:lang w:val="uk-UA"/>
        </w:rPr>
        <w:t xml:space="preserve"> IT </w:t>
      </w:r>
      <w:proofErr w:type="spellStart"/>
      <w:r w:rsidRPr="00652825">
        <w:rPr>
          <w:rFonts w:ascii="Times New Roman" w:hAnsi="Times New Roman"/>
          <w:bCs/>
          <w:sz w:val="24"/>
          <w:szCs w:val="24"/>
          <w:lang w:val="uk-UA"/>
        </w:rPr>
        <w:t>Students</w:t>
      </w:r>
      <w:proofErr w:type="spellEnd"/>
      <w:r w:rsidRPr="00652825">
        <w:rPr>
          <w:rFonts w:ascii="Times New Roman" w:hAnsi="Times New Roman"/>
          <w:bCs/>
          <w:sz w:val="24"/>
          <w:szCs w:val="24"/>
          <w:lang w:val="uk-UA"/>
        </w:rPr>
        <w:t xml:space="preserve">: </w:t>
      </w:r>
      <w:proofErr w:type="spellStart"/>
      <w:r w:rsidRPr="00652825">
        <w:rPr>
          <w:rFonts w:ascii="Times New Roman" w:hAnsi="Times New Roman"/>
          <w:bCs/>
          <w:sz w:val="24"/>
          <w:szCs w:val="24"/>
          <w:lang w:val="uk-UA"/>
        </w:rPr>
        <w:t>навч.-метод</w:t>
      </w:r>
      <w:proofErr w:type="spellEnd"/>
      <w:r w:rsidRPr="00652825">
        <w:rPr>
          <w:rFonts w:ascii="Times New Roman" w:hAnsi="Times New Roman"/>
          <w:bCs/>
          <w:sz w:val="24"/>
          <w:szCs w:val="24"/>
          <w:lang w:val="uk-UA"/>
        </w:rPr>
        <w:t xml:space="preserve">. </w:t>
      </w:r>
      <w:proofErr w:type="spellStart"/>
      <w:r w:rsidRPr="00652825">
        <w:rPr>
          <w:rFonts w:ascii="Times New Roman" w:hAnsi="Times New Roman"/>
          <w:bCs/>
          <w:sz w:val="24"/>
          <w:szCs w:val="24"/>
          <w:lang w:val="uk-UA"/>
        </w:rPr>
        <w:t>посіб</w:t>
      </w:r>
      <w:proofErr w:type="spellEnd"/>
      <w:r w:rsidRPr="00652825">
        <w:rPr>
          <w:rFonts w:ascii="Times New Roman" w:hAnsi="Times New Roman"/>
          <w:bCs/>
          <w:sz w:val="24"/>
          <w:szCs w:val="24"/>
          <w:lang w:val="uk-UA"/>
        </w:rPr>
        <w:t xml:space="preserve">. / уклад.: Т.В. </w:t>
      </w:r>
      <w:proofErr w:type="spellStart"/>
      <w:r w:rsidRPr="00652825">
        <w:rPr>
          <w:rFonts w:ascii="Times New Roman" w:hAnsi="Times New Roman"/>
          <w:bCs/>
          <w:sz w:val="24"/>
          <w:szCs w:val="24"/>
          <w:lang w:val="uk-UA"/>
        </w:rPr>
        <w:t>Тоненчук</w:t>
      </w:r>
      <w:proofErr w:type="spellEnd"/>
      <w:r w:rsidRPr="00652825">
        <w:rPr>
          <w:rFonts w:ascii="Times New Roman" w:hAnsi="Times New Roman"/>
          <w:bCs/>
          <w:sz w:val="24"/>
          <w:szCs w:val="24"/>
          <w:lang w:val="uk-UA"/>
        </w:rPr>
        <w:t>. Чернівці, 2023. 98 с. (посібник в електронному форматі)</w:t>
      </w:r>
    </w:p>
    <w:p w:rsidR="00384274" w:rsidRPr="00652825" w:rsidRDefault="00384274" w:rsidP="009619FA">
      <w:pPr>
        <w:spacing w:after="0"/>
        <w:ind w:right="57"/>
        <w:jc w:val="both"/>
        <w:rPr>
          <w:rFonts w:ascii="Times New Roman" w:hAnsi="Times New Roman" w:cs="Times New Roman"/>
          <w:bCs/>
          <w:sz w:val="24"/>
          <w:szCs w:val="24"/>
          <w:lang w:val="uk-UA"/>
        </w:rPr>
      </w:pPr>
      <w:r w:rsidRPr="00652825">
        <w:rPr>
          <w:rFonts w:ascii="Times New Roman" w:hAnsi="Times New Roman" w:cs="Times New Roman"/>
          <w:bCs/>
          <w:sz w:val="24"/>
          <w:szCs w:val="24"/>
          <w:lang w:val="uk-UA"/>
        </w:rPr>
        <w:t xml:space="preserve">2. </w:t>
      </w:r>
      <w:proofErr w:type="spellStart"/>
      <w:r w:rsidRPr="00652825">
        <w:rPr>
          <w:rFonts w:ascii="Times New Roman" w:hAnsi="Times New Roman" w:cs="Times New Roman"/>
          <w:bCs/>
          <w:sz w:val="24"/>
          <w:szCs w:val="24"/>
          <w:lang w:val="uk-UA"/>
        </w:rPr>
        <w:t>English</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for</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natural</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sciences</w:t>
      </w:r>
      <w:proofErr w:type="spellEnd"/>
      <w:r w:rsidRPr="00652825">
        <w:rPr>
          <w:rFonts w:ascii="Times New Roman" w:hAnsi="Times New Roman" w:cs="Times New Roman"/>
          <w:bCs/>
          <w:sz w:val="24"/>
          <w:szCs w:val="24"/>
          <w:lang w:val="uk-UA"/>
        </w:rPr>
        <w:t xml:space="preserve"> : підручник для студентів вищих навчальних закладів</w:t>
      </w:r>
      <w:r>
        <w:rPr>
          <w:rFonts w:ascii="Times New Roman" w:hAnsi="Times New Roman" w:cs="Times New Roman"/>
          <w:bCs/>
          <w:sz w:val="24"/>
          <w:szCs w:val="24"/>
          <w:lang w:val="uk-UA"/>
        </w:rPr>
        <w:t xml:space="preserve"> </w:t>
      </w:r>
      <w:r w:rsidRPr="00652825">
        <w:rPr>
          <w:rFonts w:ascii="Times New Roman" w:hAnsi="Times New Roman" w:cs="Times New Roman"/>
          <w:bCs/>
          <w:sz w:val="24"/>
          <w:szCs w:val="24"/>
          <w:lang w:val="uk-UA"/>
        </w:rPr>
        <w:t xml:space="preserve">природничих спеціальностей / укладачі: O. </w:t>
      </w:r>
      <w:proofErr w:type="spellStart"/>
      <w:r w:rsidRPr="00652825">
        <w:rPr>
          <w:rFonts w:ascii="Times New Roman" w:hAnsi="Times New Roman" w:cs="Times New Roman"/>
          <w:bCs/>
          <w:sz w:val="24"/>
          <w:szCs w:val="24"/>
          <w:lang w:val="uk-UA"/>
        </w:rPr>
        <w:t>Kucherova</w:t>
      </w:r>
      <w:proofErr w:type="spellEnd"/>
      <w:r w:rsidRPr="00652825">
        <w:rPr>
          <w:rFonts w:ascii="Times New Roman" w:hAnsi="Times New Roman" w:cs="Times New Roman"/>
          <w:bCs/>
          <w:sz w:val="24"/>
          <w:szCs w:val="24"/>
          <w:lang w:val="uk-UA"/>
        </w:rPr>
        <w:t xml:space="preserve">, L. </w:t>
      </w:r>
      <w:proofErr w:type="spellStart"/>
      <w:r w:rsidRPr="00652825">
        <w:rPr>
          <w:rFonts w:ascii="Times New Roman" w:hAnsi="Times New Roman" w:cs="Times New Roman"/>
          <w:bCs/>
          <w:sz w:val="24"/>
          <w:szCs w:val="24"/>
          <w:lang w:val="uk-UA"/>
        </w:rPr>
        <w:t>Nesterenko</w:t>
      </w:r>
      <w:proofErr w:type="spellEnd"/>
      <w:r w:rsidRPr="00652825">
        <w:rPr>
          <w:rFonts w:ascii="Times New Roman" w:hAnsi="Times New Roman" w:cs="Times New Roman"/>
          <w:bCs/>
          <w:sz w:val="24"/>
          <w:szCs w:val="24"/>
          <w:lang w:val="uk-UA"/>
        </w:rPr>
        <w:t xml:space="preserve">, T. </w:t>
      </w:r>
      <w:proofErr w:type="spellStart"/>
      <w:r w:rsidRPr="00652825">
        <w:rPr>
          <w:rFonts w:ascii="Times New Roman" w:hAnsi="Times New Roman" w:cs="Times New Roman"/>
          <w:bCs/>
          <w:sz w:val="24"/>
          <w:szCs w:val="24"/>
          <w:lang w:val="uk-UA"/>
        </w:rPr>
        <w:t>Prisna</w:t>
      </w:r>
      <w:proofErr w:type="spellEnd"/>
      <w:r w:rsidRPr="00652825">
        <w:rPr>
          <w:rFonts w:ascii="Times New Roman" w:hAnsi="Times New Roman" w:cs="Times New Roman"/>
          <w:bCs/>
          <w:sz w:val="24"/>
          <w:szCs w:val="24"/>
          <w:lang w:val="uk-UA"/>
        </w:rPr>
        <w:t xml:space="preserve"> ; </w:t>
      </w:r>
      <w:proofErr w:type="spellStart"/>
      <w:r w:rsidRPr="00652825">
        <w:rPr>
          <w:rFonts w:ascii="Times New Roman" w:hAnsi="Times New Roman" w:cs="Times New Roman"/>
          <w:bCs/>
          <w:sz w:val="24"/>
          <w:szCs w:val="24"/>
          <w:lang w:val="uk-UA"/>
        </w:rPr>
        <w:t>The</w:t>
      </w:r>
      <w:proofErr w:type="spellEnd"/>
    </w:p>
    <w:p w:rsidR="00384274" w:rsidRPr="00652825" w:rsidRDefault="00384274" w:rsidP="009619FA">
      <w:pPr>
        <w:spacing w:after="0"/>
        <w:ind w:right="57"/>
        <w:jc w:val="both"/>
        <w:rPr>
          <w:rFonts w:ascii="Times New Roman" w:hAnsi="Times New Roman" w:cs="Times New Roman"/>
          <w:bCs/>
          <w:sz w:val="24"/>
          <w:szCs w:val="24"/>
          <w:lang w:val="uk-UA"/>
        </w:rPr>
      </w:pPr>
      <w:proofErr w:type="spellStart"/>
      <w:r w:rsidRPr="00652825">
        <w:rPr>
          <w:rFonts w:ascii="Times New Roman" w:hAnsi="Times New Roman" w:cs="Times New Roman"/>
          <w:bCs/>
          <w:sz w:val="24"/>
          <w:szCs w:val="24"/>
          <w:lang w:val="uk-UA"/>
        </w:rPr>
        <w:t>National</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University</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of</w:t>
      </w:r>
      <w:proofErr w:type="spellEnd"/>
      <w:r w:rsidRPr="00652825">
        <w:rPr>
          <w:rFonts w:ascii="Times New Roman" w:hAnsi="Times New Roman" w:cs="Times New Roman"/>
          <w:bCs/>
          <w:sz w:val="24"/>
          <w:szCs w:val="24"/>
          <w:lang w:val="uk-UA"/>
        </w:rPr>
        <w:t xml:space="preserve"> Kyiv-Mohyla </w:t>
      </w:r>
      <w:proofErr w:type="spellStart"/>
      <w:r w:rsidRPr="00652825">
        <w:rPr>
          <w:rFonts w:ascii="Times New Roman" w:hAnsi="Times New Roman" w:cs="Times New Roman"/>
          <w:bCs/>
          <w:sz w:val="24"/>
          <w:szCs w:val="24"/>
          <w:lang w:val="uk-UA"/>
        </w:rPr>
        <w:t>Academy</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English</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Language</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Department</w:t>
      </w:r>
      <w:proofErr w:type="spellEnd"/>
      <w:r w:rsidRPr="00652825">
        <w:rPr>
          <w:rFonts w:ascii="Times New Roman" w:hAnsi="Times New Roman" w:cs="Times New Roman"/>
          <w:bCs/>
          <w:sz w:val="24"/>
          <w:szCs w:val="24"/>
          <w:lang w:val="uk-UA"/>
        </w:rPr>
        <w:t>. - Київ :</w:t>
      </w:r>
    </w:p>
    <w:p w:rsidR="00384274" w:rsidRPr="00652825" w:rsidRDefault="00384274" w:rsidP="009619FA">
      <w:pPr>
        <w:spacing w:after="0"/>
        <w:ind w:right="57"/>
        <w:jc w:val="both"/>
        <w:rPr>
          <w:rFonts w:ascii="Times New Roman" w:hAnsi="Times New Roman" w:cs="Times New Roman"/>
          <w:bCs/>
          <w:sz w:val="24"/>
          <w:szCs w:val="24"/>
          <w:lang w:val="uk-UA"/>
        </w:rPr>
      </w:pPr>
      <w:proofErr w:type="spellStart"/>
      <w:r w:rsidRPr="00652825">
        <w:rPr>
          <w:rFonts w:ascii="Times New Roman" w:hAnsi="Times New Roman" w:cs="Times New Roman"/>
          <w:bCs/>
          <w:sz w:val="24"/>
          <w:szCs w:val="24"/>
          <w:lang w:val="uk-UA"/>
        </w:rPr>
        <w:t>НаУКМА</w:t>
      </w:r>
      <w:proofErr w:type="spellEnd"/>
      <w:r w:rsidRPr="00652825">
        <w:rPr>
          <w:rFonts w:ascii="Times New Roman" w:hAnsi="Times New Roman" w:cs="Times New Roman"/>
          <w:bCs/>
          <w:sz w:val="24"/>
          <w:szCs w:val="24"/>
          <w:lang w:val="uk-UA"/>
        </w:rPr>
        <w:t>, 2021. - [273] р.</w:t>
      </w:r>
    </w:p>
    <w:p w:rsidR="00384274" w:rsidRPr="00652825" w:rsidRDefault="00384274" w:rsidP="009619FA">
      <w:pPr>
        <w:spacing w:after="0"/>
        <w:ind w:right="57"/>
        <w:jc w:val="both"/>
        <w:rPr>
          <w:rFonts w:ascii="Times New Roman" w:hAnsi="Times New Roman" w:cs="Times New Roman"/>
          <w:bCs/>
          <w:sz w:val="24"/>
          <w:szCs w:val="24"/>
          <w:lang w:val="uk-UA"/>
        </w:rPr>
      </w:pPr>
      <w:r w:rsidRPr="00652825">
        <w:rPr>
          <w:rFonts w:ascii="Times New Roman" w:hAnsi="Times New Roman" w:cs="Times New Roman"/>
          <w:bCs/>
          <w:sz w:val="24"/>
          <w:szCs w:val="24"/>
          <w:lang w:val="uk-UA"/>
        </w:rPr>
        <w:t xml:space="preserve">3. </w:t>
      </w:r>
      <w:proofErr w:type="spellStart"/>
      <w:r w:rsidRPr="00652825">
        <w:rPr>
          <w:rFonts w:ascii="Times New Roman" w:hAnsi="Times New Roman" w:cs="Times New Roman"/>
          <w:bCs/>
          <w:sz w:val="24"/>
          <w:szCs w:val="24"/>
          <w:lang w:val="uk-UA"/>
        </w:rPr>
        <w:t>Murphy</w:t>
      </w:r>
      <w:proofErr w:type="spellEnd"/>
      <w:r w:rsidRPr="00652825">
        <w:rPr>
          <w:rFonts w:ascii="Times New Roman" w:hAnsi="Times New Roman" w:cs="Times New Roman"/>
          <w:bCs/>
          <w:sz w:val="24"/>
          <w:szCs w:val="24"/>
          <w:lang w:val="uk-UA"/>
        </w:rPr>
        <w:t xml:space="preserve"> R. </w:t>
      </w:r>
      <w:proofErr w:type="spellStart"/>
      <w:r w:rsidRPr="00652825">
        <w:rPr>
          <w:rFonts w:ascii="Times New Roman" w:hAnsi="Times New Roman" w:cs="Times New Roman"/>
          <w:bCs/>
          <w:sz w:val="24"/>
          <w:szCs w:val="24"/>
          <w:lang w:val="uk-UA"/>
        </w:rPr>
        <w:t>English</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Grammar</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in</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Use</w:t>
      </w:r>
      <w:proofErr w:type="spellEnd"/>
      <w:r w:rsidRPr="00652825">
        <w:rPr>
          <w:rFonts w:ascii="Times New Roman" w:hAnsi="Times New Roman" w:cs="Times New Roman"/>
          <w:bCs/>
          <w:sz w:val="24"/>
          <w:szCs w:val="24"/>
          <w:lang w:val="uk-UA"/>
        </w:rPr>
        <w:t xml:space="preserve"> / </w:t>
      </w:r>
      <w:proofErr w:type="spellStart"/>
      <w:r w:rsidRPr="00652825">
        <w:rPr>
          <w:rFonts w:ascii="Times New Roman" w:hAnsi="Times New Roman" w:cs="Times New Roman"/>
          <w:bCs/>
          <w:sz w:val="24"/>
          <w:szCs w:val="24"/>
          <w:lang w:val="uk-UA"/>
        </w:rPr>
        <w:t>Raymond</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Murphy</w:t>
      </w:r>
      <w:proofErr w:type="spellEnd"/>
      <w:r w:rsidRPr="00652825">
        <w:rPr>
          <w:rFonts w:ascii="Times New Roman" w:hAnsi="Times New Roman" w:cs="Times New Roman"/>
          <w:bCs/>
          <w:sz w:val="24"/>
          <w:szCs w:val="24"/>
          <w:lang w:val="uk-UA"/>
        </w:rPr>
        <w:t xml:space="preserve">. – </w:t>
      </w:r>
      <w:proofErr w:type="spellStart"/>
      <w:r w:rsidRPr="00652825">
        <w:rPr>
          <w:rFonts w:ascii="Times New Roman" w:hAnsi="Times New Roman" w:cs="Times New Roman"/>
          <w:bCs/>
          <w:sz w:val="24"/>
          <w:szCs w:val="24"/>
          <w:lang w:val="uk-UA"/>
        </w:rPr>
        <w:t>Cambridge</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University</w:t>
      </w:r>
      <w:proofErr w:type="spellEnd"/>
      <w:r w:rsidRPr="00652825">
        <w:rPr>
          <w:rFonts w:ascii="Times New Roman" w:hAnsi="Times New Roman" w:cs="Times New Roman"/>
          <w:bCs/>
          <w:sz w:val="24"/>
          <w:szCs w:val="24"/>
          <w:lang w:val="uk-UA"/>
        </w:rPr>
        <w:t xml:space="preserve"> </w:t>
      </w:r>
      <w:proofErr w:type="spellStart"/>
      <w:r w:rsidRPr="00652825">
        <w:rPr>
          <w:rFonts w:ascii="Times New Roman" w:hAnsi="Times New Roman" w:cs="Times New Roman"/>
          <w:bCs/>
          <w:sz w:val="24"/>
          <w:szCs w:val="24"/>
          <w:lang w:val="uk-UA"/>
        </w:rPr>
        <w:t>Press</w:t>
      </w:r>
      <w:proofErr w:type="spellEnd"/>
      <w:r w:rsidRPr="00652825">
        <w:rPr>
          <w:rFonts w:ascii="Times New Roman" w:hAnsi="Times New Roman" w:cs="Times New Roman"/>
          <w:bCs/>
          <w:sz w:val="24"/>
          <w:szCs w:val="24"/>
          <w:lang w:val="uk-UA"/>
        </w:rPr>
        <w:t>, 2019. 311 p.</w:t>
      </w:r>
    </w:p>
    <w:p w:rsidR="00384274" w:rsidRPr="00652825" w:rsidRDefault="00384274" w:rsidP="00384274">
      <w:pPr>
        <w:ind w:left="-284" w:right="58"/>
        <w:rPr>
          <w:rFonts w:ascii="Times New Roman" w:hAnsi="Times New Roman" w:cs="Times New Roman"/>
          <w:b/>
          <w:sz w:val="24"/>
          <w:szCs w:val="24"/>
          <w:lang w:val="uk-UA"/>
        </w:rPr>
      </w:pPr>
    </w:p>
    <w:p w:rsidR="00384274" w:rsidRPr="00652825" w:rsidRDefault="00384274" w:rsidP="004653CD">
      <w:pPr>
        <w:ind w:left="-284" w:right="58"/>
        <w:jc w:val="center"/>
        <w:rPr>
          <w:rFonts w:ascii="Times New Roman" w:hAnsi="Times New Roman" w:cs="Times New Roman"/>
          <w:b/>
          <w:sz w:val="24"/>
          <w:szCs w:val="24"/>
          <w:lang w:val="uk-UA"/>
        </w:rPr>
      </w:pPr>
      <w:r w:rsidRPr="00652825">
        <w:rPr>
          <w:rFonts w:ascii="Times New Roman" w:hAnsi="Times New Roman" w:cs="Times New Roman"/>
          <w:b/>
          <w:sz w:val="24"/>
          <w:szCs w:val="24"/>
          <w:lang w:val="uk-UA"/>
        </w:rPr>
        <w:t>Інформаційні ресурси в мережі Інтернет</w:t>
      </w:r>
    </w:p>
    <w:p w:rsidR="00384274" w:rsidRPr="008B114D" w:rsidRDefault="00384274" w:rsidP="00384274">
      <w:pPr>
        <w:ind w:left="-284" w:right="58"/>
        <w:rPr>
          <w:rFonts w:ascii="Times New Roman" w:hAnsi="Times New Roman" w:cs="Times New Roman"/>
          <w:bCs/>
          <w:sz w:val="24"/>
          <w:szCs w:val="24"/>
          <w:lang w:val="uk-UA"/>
        </w:rPr>
      </w:pPr>
      <w:r w:rsidRPr="008B114D">
        <w:rPr>
          <w:rFonts w:ascii="Times New Roman" w:hAnsi="Times New Roman" w:cs="Times New Roman"/>
          <w:bCs/>
          <w:sz w:val="24"/>
          <w:szCs w:val="24"/>
          <w:lang w:val="uk-UA"/>
        </w:rPr>
        <w:t>1. https://peda.net/kenya/ass/subjects2/physics/form-12/itp2</w:t>
      </w:r>
    </w:p>
    <w:p w:rsidR="00384274" w:rsidRPr="008B114D" w:rsidRDefault="00384274" w:rsidP="00384274">
      <w:pPr>
        <w:ind w:left="-284" w:right="58"/>
        <w:rPr>
          <w:rFonts w:ascii="Times New Roman" w:hAnsi="Times New Roman" w:cs="Times New Roman"/>
          <w:bCs/>
          <w:sz w:val="24"/>
          <w:szCs w:val="24"/>
          <w:lang w:val="uk-UA"/>
        </w:rPr>
      </w:pPr>
      <w:r w:rsidRPr="008B114D">
        <w:rPr>
          <w:rFonts w:ascii="Times New Roman" w:hAnsi="Times New Roman" w:cs="Times New Roman"/>
          <w:bCs/>
          <w:sz w:val="24"/>
          <w:szCs w:val="24"/>
          <w:lang w:val="uk-UA"/>
        </w:rPr>
        <w:t>2. https://www.bbc.co.uk/bitesize/articles/zxqvsk7</w:t>
      </w:r>
    </w:p>
    <w:p w:rsidR="00384274" w:rsidRPr="008B114D" w:rsidRDefault="00384274" w:rsidP="00384274">
      <w:pPr>
        <w:ind w:left="-284" w:right="58"/>
        <w:rPr>
          <w:rFonts w:ascii="Times New Roman" w:hAnsi="Times New Roman" w:cs="Times New Roman"/>
          <w:bCs/>
          <w:sz w:val="24"/>
          <w:szCs w:val="24"/>
          <w:lang w:val="uk-UA"/>
        </w:rPr>
      </w:pPr>
      <w:r w:rsidRPr="008B114D">
        <w:rPr>
          <w:rFonts w:ascii="Times New Roman" w:hAnsi="Times New Roman" w:cs="Times New Roman"/>
          <w:bCs/>
          <w:sz w:val="24"/>
          <w:szCs w:val="24"/>
          <w:lang w:val="uk-UA"/>
        </w:rPr>
        <w:t>3. https://www.sciencetopia.net/physics/measurement-physical-quantity</w:t>
      </w:r>
    </w:p>
    <w:p w:rsidR="00384274" w:rsidRPr="008B114D" w:rsidRDefault="00384274" w:rsidP="00384274">
      <w:pPr>
        <w:ind w:left="-284" w:right="58"/>
        <w:rPr>
          <w:rFonts w:ascii="Times New Roman" w:hAnsi="Times New Roman" w:cs="Times New Roman"/>
          <w:bCs/>
          <w:sz w:val="24"/>
          <w:szCs w:val="24"/>
          <w:lang w:val="uk-UA"/>
        </w:rPr>
      </w:pPr>
      <w:r w:rsidRPr="008B114D">
        <w:rPr>
          <w:rFonts w:ascii="Times New Roman" w:hAnsi="Times New Roman" w:cs="Times New Roman"/>
          <w:bCs/>
          <w:sz w:val="24"/>
          <w:szCs w:val="24"/>
          <w:lang w:val="uk-UA"/>
        </w:rPr>
        <w:t>4. https://www.britannica.com/science/chemical-kinetics</w:t>
      </w:r>
    </w:p>
    <w:p w:rsidR="00384274" w:rsidRPr="008B114D" w:rsidRDefault="00384274" w:rsidP="00384274">
      <w:pPr>
        <w:ind w:left="-284" w:right="58"/>
        <w:rPr>
          <w:rFonts w:ascii="Times New Roman" w:hAnsi="Times New Roman" w:cs="Times New Roman"/>
          <w:bCs/>
          <w:sz w:val="24"/>
          <w:szCs w:val="24"/>
          <w:lang w:val="uk-UA"/>
        </w:rPr>
      </w:pPr>
      <w:r w:rsidRPr="008B114D">
        <w:rPr>
          <w:rFonts w:ascii="Times New Roman" w:hAnsi="Times New Roman" w:cs="Times New Roman"/>
          <w:bCs/>
          <w:sz w:val="24"/>
          <w:szCs w:val="24"/>
          <w:lang w:val="uk-UA"/>
        </w:rPr>
        <w:t>5. https://www.livescience.com/46506-states-of-matter.html</w:t>
      </w:r>
    </w:p>
    <w:p w:rsidR="00384274" w:rsidRPr="008B114D" w:rsidRDefault="00384274" w:rsidP="00384274">
      <w:pPr>
        <w:ind w:left="-284" w:right="58"/>
        <w:rPr>
          <w:rFonts w:ascii="Times New Roman" w:hAnsi="Times New Roman" w:cs="Times New Roman"/>
          <w:bCs/>
          <w:sz w:val="24"/>
          <w:szCs w:val="24"/>
          <w:lang w:val="uk-UA"/>
        </w:rPr>
      </w:pPr>
      <w:r w:rsidRPr="008B114D">
        <w:rPr>
          <w:rFonts w:ascii="Times New Roman" w:hAnsi="Times New Roman" w:cs="Times New Roman"/>
          <w:bCs/>
          <w:sz w:val="24"/>
          <w:szCs w:val="24"/>
          <w:lang w:val="uk-UA"/>
        </w:rPr>
        <w:t>6. https://sciencing.com/waves/</w:t>
      </w:r>
    </w:p>
    <w:p w:rsidR="00384274" w:rsidRPr="008B114D" w:rsidRDefault="00384274" w:rsidP="00384274">
      <w:pPr>
        <w:ind w:left="-284" w:right="58"/>
        <w:rPr>
          <w:rFonts w:ascii="Times New Roman" w:hAnsi="Times New Roman" w:cs="Times New Roman"/>
          <w:bCs/>
          <w:sz w:val="24"/>
          <w:szCs w:val="24"/>
          <w:lang w:val="uk-UA"/>
        </w:rPr>
      </w:pPr>
      <w:r w:rsidRPr="008B114D">
        <w:rPr>
          <w:rFonts w:ascii="Times New Roman" w:hAnsi="Times New Roman" w:cs="Times New Roman"/>
          <w:bCs/>
          <w:sz w:val="24"/>
          <w:szCs w:val="24"/>
          <w:lang w:val="uk-UA"/>
        </w:rPr>
        <w:t xml:space="preserve">7. </w:t>
      </w:r>
      <w:proofErr w:type="spellStart"/>
      <w:r w:rsidRPr="008B114D">
        <w:rPr>
          <w:rFonts w:ascii="Times New Roman" w:hAnsi="Times New Roman" w:cs="Times New Roman"/>
          <w:bCs/>
          <w:sz w:val="24"/>
          <w:szCs w:val="24"/>
          <w:lang w:val="uk-UA"/>
        </w:rPr>
        <w:t>Longman</w:t>
      </w:r>
      <w:proofErr w:type="spellEnd"/>
      <w:r w:rsidRPr="008B114D">
        <w:rPr>
          <w:rFonts w:ascii="Times New Roman" w:hAnsi="Times New Roman" w:cs="Times New Roman"/>
          <w:bCs/>
          <w:sz w:val="24"/>
          <w:szCs w:val="24"/>
          <w:lang w:val="uk-UA"/>
        </w:rPr>
        <w:t xml:space="preserve"> </w:t>
      </w:r>
      <w:proofErr w:type="spellStart"/>
      <w:r w:rsidRPr="008B114D">
        <w:rPr>
          <w:rFonts w:ascii="Times New Roman" w:hAnsi="Times New Roman" w:cs="Times New Roman"/>
          <w:bCs/>
          <w:sz w:val="24"/>
          <w:szCs w:val="24"/>
          <w:lang w:val="uk-UA"/>
        </w:rPr>
        <w:t>Dictionary</w:t>
      </w:r>
      <w:proofErr w:type="spellEnd"/>
      <w:r w:rsidRPr="008B114D">
        <w:rPr>
          <w:rFonts w:ascii="Times New Roman" w:hAnsi="Times New Roman" w:cs="Times New Roman"/>
          <w:bCs/>
          <w:sz w:val="24"/>
          <w:szCs w:val="24"/>
          <w:lang w:val="uk-UA"/>
        </w:rPr>
        <w:t xml:space="preserve"> http://www.ldoceonline.com/</w:t>
      </w:r>
    </w:p>
    <w:p w:rsidR="00384274" w:rsidRPr="008B114D" w:rsidRDefault="00384274" w:rsidP="00384274">
      <w:pPr>
        <w:ind w:left="-284" w:right="58"/>
        <w:rPr>
          <w:rFonts w:ascii="Times New Roman" w:hAnsi="Times New Roman" w:cs="Times New Roman"/>
          <w:bCs/>
          <w:sz w:val="24"/>
          <w:szCs w:val="24"/>
          <w:lang w:val="uk-UA"/>
        </w:rPr>
      </w:pPr>
      <w:r w:rsidRPr="008B114D">
        <w:rPr>
          <w:rFonts w:ascii="Times New Roman" w:hAnsi="Times New Roman" w:cs="Times New Roman"/>
          <w:bCs/>
          <w:sz w:val="24"/>
          <w:szCs w:val="24"/>
          <w:lang w:val="uk-UA"/>
        </w:rPr>
        <w:t xml:space="preserve">8. Internet </w:t>
      </w:r>
      <w:proofErr w:type="spellStart"/>
      <w:r w:rsidRPr="008B114D">
        <w:rPr>
          <w:rFonts w:ascii="Times New Roman" w:hAnsi="Times New Roman" w:cs="Times New Roman"/>
          <w:bCs/>
          <w:sz w:val="24"/>
          <w:szCs w:val="24"/>
          <w:lang w:val="uk-UA"/>
        </w:rPr>
        <w:t>Grammar</w:t>
      </w:r>
      <w:proofErr w:type="spellEnd"/>
      <w:r w:rsidRPr="008B114D">
        <w:rPr>
          <w:rFonts w:ascii="Times New Roman" w:hAnsi="Times New Roman" w:cs="Times New Roman"/>
          <w:bCs/>
          <w:sz w:val="24"/>
          <w:szCs w:val="24"/>
          <w:lang w:val="uk-UA"/>
        </w:rPr>
        <w:t xml:space="preserve"> </w:t>
      </w:r>
      <w:proofErr w:type="spellStart"/>
      <w:r w:rsidRPr="008B114D">
        <w:rPr>
          <w:rFonts w:ascii="Times New Roman" w:hAnsi="Times New Roman" w:cs="Times New Roman"/>
          <w:bCs/>
          <w:sz w:val="24"/>
          <w:szCs w:val="24"/>
          <w:lang w:val="uk-UA"/>
        </w:rPr>
        <w:t>of</w:t>
      </w:r>
      <w:proofErr w:type="spellEnd"/>
      <w:r w:rsidRPr="008B114D">
        <w:rPr>
          <w:rFonts w:ascii="Times New Roman" w:hAnsi="Times New Roman" w:cs="Times New Roman"/>
          <w:bCs/>
          <w:sz w:val="24"/>
          <w:szCs w:val="24"/>
          <w:lang w:val="uk-UA"/>
        </w:rPr>
        <w:t xml:space="preserve"> </w:t>
      </w:r>
      <w:proofErr w:type="spellStart"/>
      <w:r w:rsidRPr="008B114D">
        <w:rPr>
          <w:rFonts w:ascii="Times New Roman" w:hAnsi="Times New Roman" w:cs="Times New Roman"/>
          <w:bCs/>
          <w:sz w:val="24"/>
          <w:szCs w:val="24"/>
          <w:lang w:val="uk-UA"/>
        </w:rPr>
        <w:t>English</w:t>
      </w:r>
      <w:proofErr w:type="spellEnd"/>
      <w:r w:rsidRPr="008B114D">
        <w:rPr>
          <w:rFonts w:ascii="Times New Roman" w:hAnsi="Times New Roman" w:cs="Times New Roman"/>
          <w:bCs/>
          <w:sz w:val="24"/>
          <w:szCs w:val="24"/>
          <w:lang w:val="uk-UA"/>
        </w:rPr>
        <w:t xml:space="preserve"> (</w:t>
      </w:r>
      <w:proofErr w:type="spellStart"/>
      <w:r w:rsidRPr="008B114D">
        <w:rPr>
          <w:rFonts w:ascii="Times New Roman" w:hAnsi="Times New Roman" w:cs="Times New Roman"/>
          <w:bCs/>
          <w:sz w:val="24"/>
          <w:szCs w:val="24"/>
          <w:lang w:val="uk-UA"/>
        </w:rPr>
        <w:t>very</w:t>
      </w:r>
      <w:proofErr w:type="spellEnd"/>
      <w:r w:rsidRPr="008B114D">
        <w:rPr>
          <w:rFonts w:ascii="Times New Roman" w:hAnsi="Times New Roman" w:cs="Times New Roman"/>
          <w:bCs/>
          <w:sz w:val="24"/>
          <w:szCs w:val="24"/>
          <w:lang w:val="uk-UA"/>
        </w:rPr>
        <w:t xml:space="preserve"> </w:t>
      </w:r>
      <w:proofErr w:type="spellStart"/>
      <w:r w:rsidRPr="008B114D">
        <w:rPr>
          <w:rFonts w:ascii="Times New Roman" w:hAnsi="Times New Roman" w:cs="Times New Roman"/>
          <w:bCs/>
          <w:sz w:val="24"/>
          <w:szCs w:val="24"/>
          <w:lang w:val="uk-UA"/>
        </w:rPr>
        <w:t>academic</w:t>
      </w:r>
      <w:proofErr w:type="spellEnd"/>
      <w:r w:rsidRPr="008B114D">
        <w:rPr>
          <w:rFonts w:ascii="Times New Roman" w:hAnsi="Times New Roman" w:cs="Times New Roman"/>
          <w:bCs/>
          <w:sz w:val="24"/>
          <w:szCs w:val="24"/>
          <w:lang w:val="uk-UA"/>
        </w:rPr>
        <w:t>) http://www.ucl.ac.uk/internet-</w:t>
      </w:r>
    </w:p>
    <w:p w:rsidR="00384274" w:rsidRPr="008B114D" w:rsidRDefault="00384274" w:rsidP="00384274">
      <w:pPr>
        <w:ind w:left="-284" w:right="58"/>
        <w:rPr>
          <w:rFonts w:ascii="Times New Roman" w:hAnsi="Times New Roman" w:cs="Times New Roman"/>
          <w:bCs/>
          <w:sz w:val="24"/>
          <w:szCs w:val="24"/>
          <w:lang w:val="uk-UA"/>
        </w:rPr>
      </w:pPr>
      <w:proofErr w:type="spellStart"/>
      <w:r w:rsidRPr="008B114D">
        <w:rPr>
          <w:rFonts w:ascii="Times New Roman" w:hAnsi="Times New Roman" w:cs="Times New Roman"/>
          <w:bCs/>
          <w:sz w:val="24"/>
          <w:szCs w:val="24"/>
          <w:lang w:val="uk-UA"/>
        </w:rPr>
        <w:t>grammar</w:t>
      </w:r>
      <w:proofErr w:type="spellEnd"/>
      <w:r w:rsidRPr="008B114D">
        <w:rPr>
          <w:rFonts w:ascii="Times New Roman" w:hAnsi="Times New Roman" w:cs="Times New Roman"/>
          <w:bCs/>
          <w:sz w:val="24"/>
          <w:szCs w:val="24"/>
          <w:lang w:val="uk-UA"/>
        </w:rPr>
        <w:t>/home.htm</w:t>
      </w:r>
    </w:p>
    <w:p w:rsidR="00384274" w:rsidRPr="008B114D" w:rsidRDefault="00384274" w:rsidP="00384274">
      <w:pPr>
        <w:ind w:left="-284" w:right="58"/>
        <w:rPr>
          <w:rFonts w:ascii="Times New Roman" w:hAnsi="Times New Roman" w:cs="Times New Roman"/>
          <w:bCs/>
          <w:sz w:val="24"/>
          <w:szCs w:val="24"/>
          <w:lang w:val="uk-UA"/>
        </w:rPr>
      </w:pPr>
      <w:r w:rsidRPr="008B114D">
        <w:rPr>
          <w:rFonts w:ascii="Times New Roman" w:hAnsi="Times New Roman" w:cs="Times New Roman"/>
          <w:bCs/>
          <w:sz w:val="24"/>
          <w:szCs w:val="24"/>
          <w:lang w:val="uk-UA"/>
        </w:rPr>
        <w:t xml:space="preserve">9. </w:t>
      </w:r>
      <w:proofErr w:type="spellStart"/>
      <w:r w:rsidRPr="008B114D">
        <w:rPr>
          <w:rFonts w:ascii="Times New Roman" w:hAnsi="Times New Roman" w:cs="Times New Roman"/>
          <w:bCs/>
          <w:sz w:val="24"/>
          <w:szCs w:val="24"/>
          <w:lang w:val="uk-UA"/>
        </w:rPr>
        <w:t>English</w:t>
      </w:r>
      <w:proofErr w:type="spellEnd"/>
      <w:r w:rsidRPr="008B114D">
        <w:rPr>
          <w:rFonts w:ascii="Times New Roman" w:hAnsi="Times New Roman" w:cs="Times New Roman"/>
          <w:bCs/>
          <w:sz w:val="24"/>
          <w:szCs w:val="24"/>
          <w:lang w:val="uk-UA"/>
        </w:rPr>
        <w:t xml:space="preserve"> </w:t>
      </w:r>
      <w:proofErr w:type="spellStart"/>
      <w:r w:rsidRPr="008B114D">
        <w:rPr>
          <w:rFonts w:ascii="Times New Roman" w:hAnsi="Times New Roman" w:cs="Times New Roman"/>
          <w:bCs/>
          <w:sz w:val="24"/>
          <w:szCs w:val="24"/>
          <w:lang w:val="uk-UA"/>
        </w:rPr>
        <w:t>Grammar</w:t>
      </w:r>
      <w:proofErr w:type="spellEnd"/>
      <w:r w:rsidRPr="008B114D">
        <w:rPr>
          <w:rFonts w:ascii="Times New Roman" w:hAnsi="Times New Roman" w:cs="Times New Roman"/>
          <w:bCs/>
          <w:sz w:val="24"/>
          <w:szCs w:val="24"/>
          <w:lang w:val="uk-UA"/>
        </w:rPr>
        <w:t xml:space="preserve"> </w:t>
      </w:r>
      <w:proofErr w:type="spellStart"/>
      <w:r w:rsidRPr="008B114D">
        <w:rPr>
          <w:rFonts w:ascii="Times New Roman" w:hAnsi="Times New Roman" w:cs="Times New Roman"/>
          <w:bCs/>
          <w:sz w:val="24"/>
          <w:szCs w:val="24"/>
          <w:lang w:val="uk-UA"/>
        </w:rPr>
        <w:t>and</w:t>
      </w:r>
      <w:proofErr w:type="spellEnd"/>
      <w:r w:rsidRPr="008B114D">
        <w:rPr>
          <w:rFonts w:ascii="Times New Roman" w:hAnsi="Times New Roman" w:cs="Times New Roman"/>
          <w:bCs/>
          <w:sz w:val="24"/>
          <w:szCs w:val="24"/>
          <w:lang w:val="uk-UA"/>
        </w:rPr>
        <w:t xml:space="preserve"> </w:t>
      </w:r>
      <w:proofErr w:type="spellStart"/>
      <w:r w:rsidRPr="008B114D">
        <w:rPr>
          <w:rFonts w:ascii="Times New Roman" w:hAnsi="Times New Roman" w:cs="Times New Roman"/>
          <w:bCs/>
          <w:sz w:val="24"/>
          <w:szCs w:val="24"/>
          <w:lang w:val="uk-UA"/>
        </w:rPr>
        <w:t>Writing</w:t>
      </w:r>
      <w:proofErr w:type="spellEnd"/>
      <w:r w:rsidRPr="008B114D">
        <w:rPr>
          <w:rFonts w:ascii="Times New Roman" w:hAnsi="Times New Roman" w:cs="Times New Roman"/>
          <w:bCs/>
          <w:sz w:val="24"/>
          <w:szCs w:val="24"/>
          <w:lang w:val="uk-UA"/>
        </w:rPr>
        <w:t xml:space="preserve"> </w:t>
      </w:r>
      <w:proofErr w:type="spellStart"/>
      <w:r w:rsidRPr="008B114D">
        <w:rPr>
          <w:rFonts w:ascii="Times New Roman" w:hAnsi="Times New Roman" w:cs="Times New Roman"/>
          <w:bCs/>
          <w:sz w:val="24"/>
          <w:szCs w:val="24"/>
          <w:lang w:val="uk-UA"/>
        </w:rPr>
        <w:t>online</w:t>
      </w:r>
      <w:proofErr w:type="spellEnd"/>
      <w:r w:rsidRPr="008B114D">
        <w:rPr>
          <w:rFonts w:ascii="Times New Roman" w:hAnsi="Times New Roman" w:cs="Times New Roman"/>
          <w:bCs/>
          <w:sz w:val="24"/>
          <w:szCs w:val="24"/>
          <w:lang w:val="uk-UA"/>
        </w:rPr>
        <w:t xml:space="preserve"> http://www.edufind.com/english/grammar/</w:t>
      </w:r>
    </w:p>
    <w:p w:rsidR="00384274" w:rsidRPr="008B114D" w:rsidRDefault="00384274" w:rsidP="00384274">
      <w:pPr>
        <w:tabs>
          <w:tab w:val="num" w:pos="-284"/>
        </w:tabs>
        <w:suppressAutoHyphens/>
        <w:spacing w:after="0"/>
        <w:ind w:hanging="284"/>
        <w:rPr>
          <w:rFonts w:ascii="Times New Roman" w:hAnsi="Times New Roman" w:cs="Times New Roman"/>
          <w:bCs/>
          <w:sz w:val="24"/>
          <w:szCs w:val="24"/>
          <w:lang w:val="uk-UA"/>
        </w:rPr>
      </w:pPr>
    </w:p>
    <w:p w:rsidR="00384274" w:rsidRPr="00384274" w:rsidRDefault="00384274" w:rsidP="00384274">
      <w:pPr>
        <w:spacing w:after="0" w:line="360" w:lineRule="auto"/>
        <w:ind w:left="-284" w:right="57"/>
        <w:jc w:val="both"/>
        <w:rPr>
          <w:rFonts w:ascii="Times New Roman" w:hAnsi="Times New Roman" w:cs="Times New Roman"/>
          <w:bCs/>
          <w:sz w:val="24"/>
          <w:szCs w:val="24"/>
          <w:lang w:val="en-US"/>
        </w:rPr>
      </w:pPr>
    </w:p>
    <w:p w:rsidR="00384274" w:rsidRPr="00384274" w:rsidRDefault="00384274" w:rsidP="00384274">
      <w:pPr>
        <w:spacing w:after="0" w:line="360" w:lineRule="auto"/>
        <w:ind w:left="-284" w:right="57"/>
        <w:jc w:val="both"/>
        <w:rPr>
          <w:rFonts w:ascii="Times New Roman" w:hAnsi="Times New Roman" w:cs="Times New Roman"/>
          <w:bCs/>
          <w:sz w:val="24"/>
          <w:szCs w:val="24"/>
          <w:lang w:val="en-US"/>
        </w:rPr>
      </w:pPr>
    </w:p>
    <w:p w:rsidR="00384274" w:rsidRPr="00384274" w:rsidRDefault="00384274" w:rsidP="00384274">
      <w:pPr>
        <w:spacing w:after="0" w:line="360" w:lineRule="auto"/>
        <w:ind w:right="57"/>
        <w:jc w:val="both"/>
        <w:rPr>
          <w:rFonts w:ascii="Times New Roman" w:hAnsi="Times New Roman" w:cs="Times New Roman"/>
          <w:bCs/>
          <w:sz w:val="24"/>
          <w:szCs w:val="24"/>
          <w:lang w:val="en-US"/>
        </w:rPr>
      </w:pPr>
    </w:p>
    <w:p w:rsidR="00384274" w:rsidRPr="008505E3" w:rsidRDefault="00384274" w:rsidP="00384274">
      <w:pPr>
        <w:spacing w:after="26" w:line="240" w:lineRule="auto"/>
        <w:ind w:left="10" w:right="62"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Результати перегляду  </w:t>
      </w:r>
    </w:p>
    <w:p w:rsidR="00384274" w:rsidRPr="008505E3" w:rsidRDefault="00384274" w:rsidP="00384274">
      <w:pPr>
        <w:spacing w:after="0" w:line="240" w:lineRule="auto"/>
        <w:ind w:left="10" w:right="64"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робочої програми навчальної дисципліни </w:t>
      </w:r>
    </w:p>
    <w:p w:rsidR="00384274" w:rsidRPr="008505E3" w:rsidRDefault="00384274" w:rsidP="00384274">
      <w:pPr>
        <w:spacing w:after="0"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384274" w:rsidRPr="008505E3" w:rsidRDefault="00384274" w:rsidP="00384274">
      <w:pPr>
        <w:spacing w:after="16"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384274" w:rsidRPr="008505E3" w:rsidRDefault="00384274" w:rsidP="00384274">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xml:space="preserve">.    без змін;   зі змінами  (Додаток ___).                                                                                                                                                  (потрібне підкреслити) </w:t>
      </w:r>
    </w:p>
    <w:p w:rsidR="00384274" w:rsidRPr="008505E3" w:rsidRDefault="00384274" w:rsidP="00384274">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384274" w:rsidRPr="008505E3" w:rsidRDefault="00384274" w:rsidP="00384274">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384274" w:rsidRPr="008505E3" w:rsidRDefault="00384274" w:rsidP="00384274">
      <w:pPr>
        <w:spacing w:after="23"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384274" w:rsidRDefault="00384274" w:rsidP="00384274">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 xml:space="preserve">н;   зі змінами  (Додаток </w:t>
      </w:r>
      <w:r w:rsidRPr="008505E3">
        <w:rPr>
          <w:rFonts w:ascii="Times New Roman" w:hAnsi="Times New Roman" w:cs="Times New Roman"/>
          <w:sz w:val="24"/>
          <w:szCs w:val="24"/>
          <w:lang w:val="uk-UA"/>
        </w:rPr>
        <w:t xml:space="preserve">                                                                                                                                                  (потрібне підкреслити) </w:t>
      </w:r>
    </w:p>
    <w:p w:rsidR="00384274" w:rsidRPr="008505E3" w:rsidRDefault="00384274" w:rsidP="00384274">
      <w:pPr>
        <w:spacing w:after="5" w:line="240" w:lineRule="auto"/>
        <w:ind w:left="-5" w:right="46" w:hanging="10"/>
        <w:rPr>
          <w:rFonts w:ascii="Times New Roman" w:hAnsi="Times New Roman" w:cs="Times New Roman"/>
          <w:sz w:val="24"/>
          <w:szCs w:val="24"/>
          <w:lang w:val="uk-UA"/>
        </w:rPr>
      </w:pPr>
    </w:p>
    <w:p w:rsidR="00384274" w:rsidRPr="008505E3" w:rsidRDefault="00384274" w:rsidP="00384274">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 xml:space="preserve">кафедри _________ ____________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r>
      <w:r w:rsidRPr="008505E3">
        <w:rPr>
          <w:rFonts w:ascii="Times New Roman" w:hAnsi="Times New Roman" w:cs="Times New Roman"/>
          <w:sz w:val="24"/>
          <w:szCs w:val="24"/>
          <w:lang w:val="uk-UA"/>
        </w:rPr>
        <w:t xml:space="preserve">  (підпис)         (Прізвище ініціали) </w:t>
      </w:r>
    </w:p>
    <w:p w:rsidR="00384274" w:rsidRPr="008505E3" w:rsidRDefault="00384274" w:rsidP="00384274">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384274" w:rsidRPr="008505E3" w:rsidRDefault="00384274" w:rsidP="00384274">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384274" w:rsidRPr="008505E3" w:rsidRDefault="00384274" w:rsidP="00384274">
      <w:pPr>
        <w:spacing w:after="22"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384274" w:rsidRDefault="00384274" w:rsidP="00384274">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384274" w:rsidRPr="008505E3" w:rsidRDefault="00384274" w:rsidP="00384274">
      <w:pPr>
        <w:spacing w:after="5" w:line="240" w:lineRule="auto"/>
        <w:ind w:left="-5" w:right="46" w:hanging="10"/>
        <w:rPr>
          <w:rFonts w:ascii="Times New Roman" w:hAnsi="Times New Roman" w:cs="Times New Roman"/>
          <w:sz w:val="24"/>
          <w:szCs w:val="24"/>
          <w:lang w:val="uk-UA"/>
        </w:rPr>
      </w:pPr>
    </w:p>
    <w:p w:rsidR="00384274" w:rsidRPr="008505E3" w:rsidRDefault="00384274" w:rsidP="00384274">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384274" w:rsidRPr="008505E3" w:rsidRDefault="00384274" w:rsidP="00384274">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384274" w:rsidRPr="008505E3" w:rsidRDefault="00384274" w:rsidP="00384274">
      <w:pPr>
        <w:spacing w:after="21"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384274" w:rsidRDefault="00384274" w:rsidP="00384274">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384274" w:rsidRPr="008505E3" w:rsidRDefault="00384274" w:rsidP="00384274">
      <w:pPr>
        <w:spacing w:after="5" w:line="240" w:lineRule="auto"/>
        <w:ind w:left="-5" w:right="46" w:hanging="10"/>
        <w:rPr>
          <w:rFonts w:ascii="Times New Roman" w:hAnsi="Times New Roman" w:cs="Times New Roman"/>
          <w:sz w:val="24"/>
          <w:szCs w:val="24"/>
          <w:lang w:val="uk-UA"/>
        </w:rPr>
      </w:pPr>
    </w:p>
    <w:p w:rsidR="00384274" w:rsidRPr="008505E3" w:rsidRDefault="00384274" w:rsidP="00384274">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протокол № ___ від «____»__________ 20 ___ р.    Завідувач кафедри _________</w:t>
      </w:r>
      <w:r>
        <w:rPr>
          <w:rFonts w:ascii="Times New Roman" w:hAnsi="Times New Roman" w:cs="Times New Roman"/>
          <w:sz w:val="24"/>
          <w:szCs w:val="24"/>
          <w:lang w:val="uk-UA"/>
        </w:rPr>
        <w:t xml:space="preserve"> _______                              </w:t>
      </w:r>
      <w:r w:rsidRPr="008505E3">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 xml:space="preserve">(підпис)         (Прізвище ініціали) </w:t>
      </w:r>
    </w:p>
    <w:p w:rsidR="00384274" w:rsidRPr="008505E3" w:rsidRDefault="00384274" w:rsidP="00384274">
      <w:pPr>
        <w:tabs>
          <w:tab w:val="left" w:pos="3840"/>
        </w:tabs>
        <w:spacing w:after="0"/>
        <w:jc w:val="both"/>
        <w:rPr>
          <w:rFonts w:ascii="Times New Roman" w:hAnsi="Times New Roman" w:cs="Times New Roman"/>
          <w:lang w:val="uk-UA"/>
        </w:rPr>
      </w:pPr>
    </w:p>
    <w:p w:rsidR="00384274" w:rsidRPr="007274B6" w:rsidRDefault="00384274" w:rsidP="00384274">
      <w:pPr>
        <w:rPr>
          <w:lang w:val="uk-UA"/>
        </w:rPr>
      </w:pPr>
    </w:p>
    <w:p w:rsidR="00384274" w:rsidRPr="00F00C37" w:rsidRDefault="00384274" w:rsidP="00384274">
      <w:pPr>
        <w:rPr>
          <w:lang w:val="uk-UA"/>
        </w:rPr>
      </w:pPr>
    </w:p>
    <w:p w:rsidR="00384274" w:rsidRPr="008E41E3" w:rsidRDefault="00384274" w:rsidP="00384274">
      <w:pPr>
        <w:rPr>
          <w:lang w:val="uk-UA"/>
        </w:rPr>
      </w:pPr>
    </w:p>
    <w:p w:rsidR="00384274" w:rsidRPr="003E0317" w:rsidRDefault="00384274" w:rsidP="00384274">
      <w:pPr>
        <w:rPr>
          <w:lang w:val="uk-UA"/>
        </w:rPr>
      </w:pPr>
    </w:p>
    <w:p w:rsidR="00384274" w:rsidRPr="00BC7425" w:rsidRDefault="00384274" w:rsidP="00384274">
      <w:pPr>
        <w:rPr>
          <w:lang w:val="uk-UA"/>
        </w:rPr>
      </w:pPr>
    </w:p>
    <w:p w:rsidR="00384274" w:rsidRPr="005A3B6B" w:rsidRDefault="00384274" w:rsidP="00384274">
      <w:pPr>
        <w:rPr>
          <w:lang w:val="uk-UA"/>
        </w:rPr>
      </w:pPr>
    </w:p>
    <w:p w:rsidR="00384274" w:rsidRPr="00384274" w:rsidRDefault="00384274">
      <w:pPr>
        <w:rPr>
          <w:lang w:val="uk-UA"/>
        </w:rPr>
      </w:pPr>
    </w:p>
    <w:sectPr w:rsidR="00384274" w:rsidRPr="00384274" w:rsidSect="00E319C6">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620AEF"/>
    <w:multiLevelType w:val="hybridMultilevel"/>
    <w:tmpl w:val="C896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E151D"/>
    <w:multiLevelType w:val="hybridMultilevel"/>
    <w:tmpl w:val="B6E4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694DF8"/>
    <w:multiLevelType w:val="hybridMultilevel"/>
    <w:tmpl w:val="BA54D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4157A0"/>
    <w:multiLevelType w:val="hybridMultilevel"/>
    <w:tmpl w:val="80D29A3C"/>
    <w:lvl w:ilvl="0" w:tplc="10A295C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nsid w:val="41A10BC9"/>
    <w:multiLevelType w:val="hybridMultilevel"/>
    <w:tmpl w:val="A4107B84"/>
    <w:lvl w:ilvl="0" w:tplc="0B2013B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B2003E3"/>
    <w:multiLevelType w:val="multilevel"/>
    <w:tmpl w:val="9810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17"/>
  </w:num>
  <w:num w:numId="2">
    <w:abstractNumId w:val="19"/>
  </w:num>
  <w:num w:numId="3">
    <w:abstractNumId w:val="0"/>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 w:numId="18">
    <w:abstractNumId w:val="3"/>
  </w:num>
  <w:num w:numId="19">
    <w:abstractNumId w:val="5"/>
  </w:num>
  <w:num w:numId="20">
    <w:abstractNumId w:val="7"/>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4274"/>
    <w:rsid w:val="000556E8"/>
    <w:rsid w:val="0006152F"/>
    <w:rsid w:val="00082050"/>
    <w:rsid w:val="000A255D"/>
    <w:rsid w:val="000A7CF5"/>
    <w:rsid w:val="001544E9"/>
    <w:rsid w:val="002045C9"/>
    <w:rsid w:val="00222ACA"/>
    <w:rsid w:val="00256F64"/>
    <w:rsid w:val="002734CC"/>
    <w:rsid w:val="002B5941"/>
    <w:rsid w:val="002C6011"/>
    <w:rsid w:val="002D4628"/>
    <w:rsid w:val="00330B13"/>
    <w:rsid w:val="003326B1"/>
    <w:rsid w:val="003370A6"/>
    <w:rsid w:val="003562F5"/>
    <w:rsid w:val="00362D82"/>
    <w:rsid w:val="00384274"/>
    <w:rsid w:val="00386697"/>
    <w:rsid w:val="004248BC"/>
    <w:rsid w:val="004653CD"/>
    <w:rsid w:val="004664E7"/>
    <w:rsid w:val="00467F06"/>
    <w:rsid w:val="00471BCD"/>
    <w:rsid w:val="00484414"/>
    <w:rsid w:val="004855A9"/>
    <w:rsid w:val="004856B6"/>
    <w:rsid w:val="004A3E52"/>
    <w:rsid w:val="00500BF2"/>
    <w:rsid w:val="005051B3"/>
    <w:rsid w:val="00525E23"/>
    <w:rsid w:val="005419D1"/>
    <w:rsid w:val="0054577A"/>
    <w:rsid w:val="0064003B"/>
    <w:rsid w:val="00654A5B"/>
    <w:rsid w:val="00676629"/>
    <w:rsid w:val="006B6103"/>
    <w:rsid w:val="006F5CC0"/>
    <w:rsid w:val="0070073E"/>
    <w:rsid w:val="00784F61"/>
    <w:rsid w:val="007B679D"/>
    <w:rsid w:val="00886726"/>
    <w:rsid w:val="008A5ACE"/>
    <w:rsid w:val="008B2BC8"/>
    <w:rsid w:val="008D279E"/>
    <w:rsid w:val="008E4B84"/>
    <w:rsid w:val="008F489F"/>
    <w:rsid w:val="008F5528"/>
    <w:rsid w:val="009619FA"/>
    <w:rsid w:val="009D00AB"/>
    <w:rsid w:val="00AC7E1C"/>
    <w:rsid w:val="00B33F98"/>
    <w:rsid w:val="00BE4C4E"/>
    <w:rsid w:val="00C243F7"/>
    <w:rsid w:val="00C32794"/>
    <w:rsid w:val="00C566A5"/>
    <w:rsid w:val="00C603CA"/>
    <w:rsid w:val="00C91F8A"/>
    <w:rsid w:val="00CC361D"/>
    <w:rsid w:val="00CF56A9"/>
    <w:rsid w:val="00D46210"/>
    <w:rsid w:val="00D462DF"/>
    <w:rsid w:val="00D71E15"/>
    <w:rsid w:val="00D947B3"/>
    <w:rsid w:val="00DC580C"/>
    <w:rsid w:val="00DC5F98"/>
    <w:rsid w:val="00DF37EE"/>
    <w:rsid w:val="00E24A4D"/>
    <w:rsid w:val="00E45043"/>
    <w:rsid w:val="00E4585B"/>
    <w:rsid w:val="00E801D2"/>
    <w:rsid w:val="00F462EA"/>
    <w:rsid w:val="00F70D56"/>
    <w:rsid w:val="00FD0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4E9"/>
    <w:pPr>
      <w:spacing w:after="200" w:line="276" w:lineRule="auto"/>
    </w:pPr>
    <w:rPr>
      <w:rFonts w:eastAsiaTheme="minorEastAsia"/>
      <w:lang w:val="ru-RU" w:eastAsia="ru-RU"/>
    </w:rPr>
  </w:style>
  <w:style w:type="paragraph" w:styleId="1">
    <w:name w:val="heading 1"/>
    <w:basedOn w:val="a"/>
    <w:next w:val="a"/>
    <w:link w:val="10"/>
    <w:qFormat/>
    <w:rsid w:val="00384274"/>
    <w:pPr>
      <w:keepNext/>
      <w:spacing w:after="0" w:line="240" w:lineRule="auto"/>
      <w:outlineLvl w:val="0"/>
    </w:pPr>
    <w:rPr>
      <w:rFonts w:ascii="Times New Roman" w:eastAsia="Times New Roman" w:hAnsi="Times New Roman" w:cs="Times New Roman"/>
      <w:sz w:val="32"/>
      <w:szCs w:val="24"/>
      <w:lang w:val="uk-UA"/>
    </w:rPr>
  </w:style>
  <w:style w:type="paragraph" w:styleId="2">
    <w:name w:val="heading 2"/>
    <w:basedOn w:val="a"/>
    <w:next w:val="a"/>
    <w:link w:val="20"/>
    <w:uiPriority w:val="9"/>
    <w:semiHidden/>
    <w:unhideWhenUsed/>
    <w:qFormat/>
    <w:rsid w:val="003842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3842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4274"/>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semiHidden/>
    <w:rsid w:val="00384274"/>
    <w:rPr>
      <w:rFonts w:asciiTheme="majorHAnsi" w:eastAsiaTheme="majorEastAsia" w:hAnsiTheme="majorHAnsi" w:cstheme="majorBidi"/>
      <w:color w:val="2F5496" w:themeColor="accent1" w:themeShade="BF"/>
      <w:sz w:val="26"/>
      <w:szCs w:val="26"/>
      <w:lang w:val="ru-RU" w:eastAsia="ru-RU"/>
    </w:rPr>
  </w:style>
  <w:style w:type="character" w:customStyle="1" w:styleId="40">
    <w:name w:val="Заголовок 4 Знак"/>
    <w:basedOn w:val="a0"/>
    <w:link w:val="4"/>
    <w:uiPriority w:val="9"/>
    <w:semiHidden/>
    <w:rsid w:val="00384274"/>
    <w:rPr>
      <w:rFonts w:asciiTheme="majorHAnsi" w:eastAsiaTheme="majorEastAsia" w:hAnsiTheme="majorHAnsi" w:cstheme="majorBidi"/>
      <w:i/>
      <w:iCs/>
      <w:color w:val="2F5496" w:themeColor="accent1" w:themeShade="BF"/>
      <w:lang w:val="ru-RU" w:eastAsia="ru-RU"/>
    </w:rPr>
  </w:style>
  <w:style w:type="table" w:customStyle="1" w:styleId="TableGrid">
    <w:name w:val="TableGrid"/>
    <w:rsid w:val="00384274"/>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38427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qFormat/>
    <w:rsid w:val="0038427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384274"/>
    <w:pPr>
      <w:ind w:left="720"/>
      <w:contextualSpacing/>
    </w:pPr>
    <w:rPr>
      <w:rFonts w:ascii="Calibri" w:eastAsia="Calibri" w:hAnsi="Calibri" w:cs="Times New Roman"/>
      <w:lang w:eastAsia="en-US"/>
    </w:rPr>
  </w:style>
  <w:style w:type="character" w:customStyle="1" w:styleId="apple-converted-space">
    <w:name w:val="apple-converted-space"/>
    <w:basedOn w:val="a0"/>
    <w:rsid w:val="00384274"/>
  </w:style>
  <w:style w:type="paragraph" w:styleId="a6">
    <w:name w:val="Body Text"/>
    <w:basedOn w:val="a"/>
    <w:link w:val="a7"/>
    <w:uiPriority w:val="99"/>
    <w:rsid w:val="00384274"/>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384274"/>
    <w:rPr>
      <w:rFonts w:ascii="Times New Roman" w:eastAsia="Times New Roman" w:hAnsi="Times New Roman" w:cs="Times New Roman"/>
      <w:sz w:val="28"/>
      <w:szCs w:val="24"/>
      <w:lang w:val="ru-RU" w:eastAsia="ru-RU"/>
    </w:rPr>
  </w:style>
  <w:style w:type="paragraph" w:styleId="21">
    <w:name w:val="Body Text 2"/>
    <w:basedOn w:val="a"/>
    <w:link w:val="22"/>
    <w:rsid w:val="00384274"/>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384274"/>
    <w:rPr>
      <w:rFonts w:ascii="Times New Roman" w:eastAsia="Times New Roman" w:hAnsi="Times New Roman" w:cs="Times New Roman"/>
      <w:sz w:val="28"/>
      <w:szCs w:val="24"/>
      <w:lang w:val="ru-RU" w:eastAsia="ru-RU"/>
    </w:rPr>
  </w:style>
  <w:style w:type="paragraph" w:customStyle="1" w:styleId="Style31">
    <w:name w:val="Style31"/>
    <w:basedOn w:val="a"/>
    <w:rsid w:val="00384274"/>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character" w:customStyle="1" w:styleId="FontStyle85">
    <w:name w:val="Font Style85"/>
    <w:basedOn w:val="a0"/>
    <w:rsid w:val="00384274"/>
    <w:rPr>
      <w:rFonts w:ascii="Times New Roman" w:hAnsi="Times New Roman" w:cs="Times New Roman"/>
      <w:sz w:val="24"/>
      <w:szCs w:val="24"/>
    </w:rPr>
  </w:style>
  <w:style w:type="character" w:styleId="a8">
    <w:name w:val="Hyperlink"/>
    <w:uiPriority w:val="99"/>
    <w:rsid w:val="00384274"/>
    <w:rPr>
      <w:color w:val="0000FF"/>
      <w:u w:val="single"/>
    </w:rPr>
  </w:style>
  <w:style w:type="character" w:customStyle="1" w:styleId="apple-style-span">
    <w:name w:val="apple-style-span"/>
    <w:basedOn w:val="a0"/>
    <w:rsid w:val="00384274"/>
  </w:style>
  <w:style w:type="paragraph" w:styleId="a9">
    <w:name w:val="Body Text Indent"/>
    <w:basedOn w:val="a"/>
    <w:link w:val="aa"/>
    <w:unhideWhenUsed/>
    <w:rsid w:val="00384274"/>
    <w:pPr>
      <w:spacing w:after="120"/>
      <w:ind w:left="283"/>
    </w:pPr>
    <w:rPr>
      <w:rFonts w:ascii="Calibri" w:eastAsia="Times New Roman" w:hAnsi="Calibri" w:cs="Times New Roman"/>
      <w:lang w:val="en-US" w:eastAsia="en-US"/>
    </w:rPr>
  </w:style>
  <w:style w:type="character" w:customStyle="1" w:styleId="aa">
    <w:name w:val="Основной текст с отступом Знак"/>
    <w:basedOn w:val="a0"/>
    <w:link w:val="a9"/>
    <w:rsid w:val="00384274"/>
    <w:rPr>
      <w:rFonts w:ascii="Calibri" w:eastAsia="Times New Roman" w:hAnsi="Calibri" w:cs="Times New Roman"/>
    </w:rPr>
  </w:style>
  <w:style w:type="character" w:styleId="ab">
    <w:name w:val="Emphasis"/>
    <w:qFormat/>
    <w:rsid w:val="00384274"/>
    <w:rPr>
      <w:i/>
      <w:iCs/>
    </w:rPr>
  </w:style>
  <w:style w:type="paragraph" w:styleId="ac">
    <w:name w:val="annotation text"/>
    <w:basedOn w:val="a"/>
    <w:link w:val="ad"/>
    <w:uiPriority w:val="99"/>
    <w:semiHidden/>
    <w:unhideWhenUsed/>
    <w:rsid w:val="00384274"/>
    <w:pPr>
      <w:spacing w:after="14" w:line="240" w:lineRule="auto"/>
      <w:ind w:left="6097" w:right="85" w:firstLine="557"/>
      <w:jc w:val="both"/>
    </w:pPr>
    <w:rPr>
      <w:rFonts w:ascii="Times New Roman" w:eastAsia="Times New Roman" w:hAnsi="Times New Roman" w:cs="Times New Roman"/>
      <w:color w:val="000000"/>
      <w:sz w:val="20"/>
      <w:szCs w:val="20"/>
    </w:rPr>
  </w:style>
  <w:style w:type="character" w:customStyle="1" w:styleId="ad">
    <w:name w:val="Текст примечания Знак"/>
    <w:basedOn w:val="a0"/>
    <w:link w:val="ac"/>
    <w:uiPriority w:val="99"/>
    <w:semiHidden/>
    <w:rsid w:val="00384274"/>
    <w:rPr>
      <w:rFonts w:ascii="Times New Roman" w:eastAsia="Times New Roman" w:hAnsi="Times New Roman" w:cs="Times New Roman"/>
      <w:color w:val="000000"/>
      <w:sz w:val="20"/>
      <w:szCs w:val="20"/>
      <w:lang w:val="ru-RU" w:eastAsia="ru-RU"/>
    </w:rPr>
  </w:style>
  <w:style w:type="character" w:customStyle="1" w:styleId="ae">
    <w:name w:val="Тема примечания Знак"/>
    <w:basedOn w:val="ad"/>
    <w:link w:val="af"/>
    <w:uiPriority w:val="99"/>
    <w:semiHidden/>
    <w:rsid w:val="00384274"/>
    <w:rPr>
      <w:rFonts w:ascii="Times New Roman" w:eastAsia="Times New Roman" w:hAnsi="Times New Roman" w:cs="Times New Roman"/>
      <w:b/>
      <w:bCs/>
      <w:color w:val="000000"/>
      <w:sz w:val="20"/>
      <w:szCs w:val="20"/>
      <w:lang w:val="ru-RU" w:eastAsia="ru-RU"/>
    </w:rPr>
  </w:style>
  <w:style w:type="paragraph" w:styleId="af">
    <w:name w:val="annotation subject"/>
    <w:basedOn w:val="ac"/>
    <w:next w:val="ac"/>
    <w:link w:val="ae"/>
    <w:uiPriority w:val="99"/>
    <w:semiHidden/>
    <w:unhideWhenUsed/>
    <w:rsid w:val="00384274"/>
    <w:rPr>
      <w:b/>
      <w:bCs/>
    </w:rPr>
  </w:style>
  <w:style w:type="character" w:customStyle="1" w:styleId="11">
    <w:name w:val="Тема примітки Знак1"/>
    <w:basedOn w:val="ad"/>
    <w:uiPriority w:val="99"/>
    <w:semiHidden/>
    <w:rsid w:val="00384274"/>
    <w:rPr>
      <w:rFonts w:ascii="Times New Roman" w:eastAsia="Times New Roman" w:hAnsi="Times New Roman" w:cs="Times New Roman"/>
      <w:b/>
      <w:bCs/>
      <w:color w:val="000000"/>
      <w:sz w:val="20"/>
      <w:szCs w:val="20"/>
      <w:lang w:val="ru-RU" w:eastAsia="ru-RU"/>
    </w:rPr>
  </w:style>
  <w:style w:type="character" w:customStyle="1" w:styleId="af0">
    <w:name w:val="Текст выноски Знак"/>
    <w:basedOn w:val="a0"/>
    <w:link w:val="af1"/>
    <w:uiPriority w:val="99"/>
    <w:semiHidden/>
    <w:rsid w:val="00384274"/>
    <w:rPr>
      <w:rFonts w:ascii="Segoe UI" w:eastAsia="Times New Roman" w:hAnsi="Segoe UI" w:cs="Segoe UI"/>
      <w:color w:val="000000"/>
      <w:sz w:val="18"/>
      <w:szCs w:val="18"/>
      <w:lang w:val="ru-RU" w:eastAsia="ru-RU"/>
    </w:rPr>
  </w:style>
  <w:style w:type="paragraph" w:styleId="af1">
    <w:name w:val="Balloon Text"/>
    <w:basedOn w:val="a"/>
    <w:link w:val="af0"/>
    <w:uiPriority w:val="99"/>
    <w:semiHidden/>
    <w:unhideWhenUsed/>
    <w:rsid w:val="00384274"/>
    <w:pPr>
      <w:spacing w:after="0" w:line="240" w:lineRule="auto"/>
      <w:ind w:left="6097" w:right="85" w:firstLine="557"/>
      <w:jc w:val="both"/>
    </w:pPr>
    <w:rPr>
      <w:rFonts w:ascii="Segoe UI" w:eastAsia="Times New Roman" w:hAnsi="Segoe UI" w:cs="Segoe UI"/>
      <w:color w:val="000000"/>
      <w:sz w:val="18"/>
      <w:szCs w:val="18"/>
    </w:rPr>
  </w:style>
  <w:style w:type="character" w:customStyle="1" w:styleId="12">
    <w:name w:val="Текст у виносці Знак1"/>
    <w:basedOn w:val="a0"/>
    <w:uiPriority w:val="99"/>
    <w:semiHidden/>
    <w:rsid w:val="00384274"/>
    <w:rPr>
      <w:rFonts w:ascii="Segoe UI" w:eastAsiaTheme="minorEastAsia" w:hAnsi="Segoe UI" w:cs="Segoe UI"/>
      <w:sz w:val="18"/>
      <w:szCs w:val="18"/>
      <w:lang w:val="ru-RU" w:eastAsia="ru-RU"/>
    </w:rPr>
  </w:style>
  <w:style w:type="character" w:customStyle="1" w:styleId="af2">
    <w:name w:val="Верхний колонтитул Знак"/>
    <w:basedOn w:val="a0"/>
    <w:link w:val="af3"/>
    <w:uiPriority w:val="99"/>
    <w:semiHidden/>
    <w:rsid w:val="00384274"/>
    <w:rPr>
      <w:rFonts w:ascii="Times New Roman" w:eastAsia="Times New Roman" w:hAnsi="Times New Roman" w:cs="Times New Roman"/>
      <w:color w:val="000000"/>
      <w:sz w:val="28"/>
      <w:lang w:val="ru-RU" w:eastAsia="ru-RU"/>
    </w:rPr>
  </w:style>
  <w:style w:type="paragraph" w:styleId="af3">
    <w:name w:val="header"/>
    <w:basedOn w:val="a"/>
    <w:link w:val="af2"/>
    <w:uiPriority w:val="99"/>
    <w:semiHidden/>
    <w:unhideWhenUsed/>
    <w:rsid w:val="00384274"/>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13">
    <w:name w:val="Верхній колонтитул Знак1"/>
    <w:basedOn w:val="a0"/>
    <w:uiPriority w:val="99"/>
    <w:semiHidden/>
    <w:rsid w:val="00384274"/>
    <w:rPr>
      <w:rFonts w:eastAsiaTheme="minorEastAsia"/>
      <w:lang w:val="ru-RU" w:eastAsia="ru-RU"/>
    </w:rPr>
  </w:style>
  <w:style w:type="character" w:customStyle="1" w:styleId="af4">
    <w:name w:val="Нижний колонтитул Знак"/>
    <w:basedOn w:val="a0"/>
    <w:link w:val="af5"/>
    <w:uiPriority w:val="99"/>
    <w:semiHidden/>
    <w:rsid w:val="00384274"/>
    <w:rPr>
      <w:rFonts w:ascii="Times New Roman" w:eastAsia="Times New Roman" w:hAnsi="Times New Roman" w:cs="Times New Roman"/>
      <w:color w:val="000000"/>
      <w:sz w:val="28"/>
      <w:lang w:val="ru-RU" w:eastAsia="ru-RU"/>
    </w:rPr>
  </w:style>
  <w:style w:type="paragraph" w:styleId="af5">
    <w:name w:val="footer"/>
    <w:basedOn w:val="a"/>
    <w:link w:val="af4"/>
    <w:uiPriority w:val="99"/>
    <w:semiHidden/>
    <w:unhideWhenUsed/>
    <w:rsid w:val="00384274"/>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14">
    <w:name w:val="Нижній колонтитул Знак1"/>
    <w:basedOn w:val="a0"/>
    <w:uiPriority w:val="99"/>
    <w:semiHidden/>
    <w:rsid w:val="00384274"/>
    <w:rPr>
      <w:rFonts w:eastAsiaTheme="minorEastAsia"/>
      <w:lang w:val="ru-RU" w:eastAsia="ru-RU"/>
    </w:rPr>
  </w:style>
  <w:style w:type="character" w:styleId="af6">
    <w:name w:val="Strong"/>
    <w:basedOn w:val="a0"/>
    <w:uiPriority w:val="22"/>
    <w:qFormat/>
    <w:rsid w:val="00384274"/>
    <w:rPr>
      <w:b/>
      <w:bCs/>
    </w:rPr>
  </w:style>
  <w:style w:type="character" w:customStyle="1" w:styleId="a-size-extra-large">
    <w:name w:val="a-size-extra-large"/>
    <w:basedOn w:val="a0"/>
    <w:rsid w:val="00384274"/>
  </w:style>
  <w:style w:type="character" w:customStyle="1" w:styleId="a-size-large">
    <w:name w:val="a-size-large"/>
    <w:basedOn w:val="a0"/>
    <w:rsid w:val="00384274"/>
  </w:style>
  <w:style w:type="character" w:customStyle="1" w:styleId="a-text-bold">
    <w:name w:val="a-text-bold"/>
    <w:basedOn w:val="a0"/>
    <w:rsid w:val="00384274"/>
  </w:style>
  <w:style w:type="paragraph" w:styleId="af7">
    <w:name w:val="No Spacing"/>
    <w:uiPriority w:val="1"/>
    <w:qFormat/>
    <w:rsid w:val="00384274"/>
    <w:pPr>
      <w:spacing w:after="0" w:line="240" w:lineRule="auto"/>
    </w:pPr>
    <w:rPr>
      <w:rFonts w:ascii="Calibri" w:eastAsia="Calibri" w:hAnsi="Calibri" w:cs="Times New Roman"/>
      <w:lang w:val="uk-UA"/>
    </w:rPr>
  </w:style>
  <w:style w:type="paragraph" w:customStyle="1" w:styleId="15">
    <w:name w:val="Обычный1"/>
    <w:rsid w:val="00384274"/>
    <w:pPr>
      <w:spacing w:after="0" w:line="240" w:lineRule="auto"/>
      <w:jc w:val="both"/>
    </w:pPr>
    <w:rPr>
      <w:rFonts w:ascii="Calibri" w:eastAsia="SimSun" w:hAnsi="Calibri" w:cs="Calibri"/>
      <w:sz w:val="24"/>
      <w:szCs w:val="24"/>
    </w:rPr>
  </w:style>
  <w:style w:type="character" w:customStyle="1" w:styleId="150">
    <w:name w:val="15"/>
    <w:basedOn w:val="a0"/>
    <w:rsid w:val="00384274"/>
    <w:rPr>
      <w:rFonts w:ascii="Calibri" w:hAnsi="Calibri" w:cs="Calibri" w:hint="default"/>
    </w:rPr>
  </w:style>
  <w:style w:type="paragraph" w:customStyle="1" w:styleId="16">
    <w:name w:val="Без інтервалів1"/>
    <w:rsid w:val="00384274"/>
    <w:pPr>
      <w:spacing w:after="0" w:line="240" w:lineRule="auto"/>
    </w:pPr>
    <w:rPr>
      <w:rFonts w:ascii="Calibri" w:eastAsia="Times New Roman" w:hAnsi="Calibri" w:cs="Times New Roman"/>
      <w:lang w:val="uk-UA"/>
    </w:rPr>
  </w:style>
  <w:style w:type="character" w:customStyle="1" w:styleId="markedcontent">
    <w:name w:val="markedcontent"/>
    <w:basedOn w:val="a0"/>
    <w:rsid w:val="00384274"/>
  </w:style>
  <w:style w:type="character" w:customStyle="1" w:styleId="3">
    <w:name w:val="Основний текст (3)_"/>
    <w:link w:val="31"/>
    <w:uiPriority w:val="99"/>
    <w:locked/>
    <w:rsid w:val="00384274"/>
    <w:rPr>
      <w:rFonts w:ascii="Times New Roman" w:hAnsi="Times New Roman" w:cs="Times New Roman"/>
      <w:shd w:val="clear" w:color="auto" w:fill="FFFFFF"/>
    </w:rPr>
  </w:style>
  <w:style w:type="paragraph" w:customStyle="1" w:styleId="31">
    <w:name w:val="Основний текст (3)1"/>
    <w:basedOn w:val="a"/>
    <w:link w:val="3"/>
    <w:uiPriority w:val="99"/>
    <w:rsid w:val="00384274"/>
    <w:pPr>
      <w:shd w:val="clear" w:color="auto" w:fill="FFFFFF"/>
      <w:spacing w:after="0" w:line="274" w:lineRule="exact"/>
      <w:ind w:hanging="360"/>
    </w:pPr>
    <w:rPr>
      <w:rFonts w:ascii="Times New Roman" w:eastAsiaTheme="minorHAnsi" w:hAnsi="Times New Roman" w:cs="Times New Roman"/>
      <w:lang w:val="en-US" w:eastAsia="en-US"/>
    </w:rPr>
  </w:style>
  <w:style w:type="paragraph" w:customStyle="1" w:styleId="TableParagraph">
    <w:name w:val="Table Paragraph"/>
    <w:basedOn w:val="a"/>
    <w:uiPriority w:val="1"/>
    <w:qFormat/>
    <w:rsid w:val="00384274"/>
    <w:pPr>
      <w:widowControl w:val="0"/>
      <w:autoSpaceDE w:val="0"/>
      <w:autoSpaceDN w:val="0"/>
      <w:spacing w:after="0" w:line="240" w:lineRule="auto"/>
    </w:pPr>
    <w:rPr>
      <w:rFonts w:ascii="Times New Roman" w:eastAsia="Times New Roman" w:hAnsi="Times New Roman" w:cs="Times New Roman"/>
      <w:lang w:val="uk-UA" w:eastAsia="en-US"/>
    </w:rPr>
  </w:style>
</w:styles>
</file>

<file path=word/webSettings.xml><?xml version="1.0" encoding="utf-8"?>
<w:webSettings xmlns:r="http://schemas.openxmlformats.org/officeDocument/2006/relationships" xmlns:w="http://schemas.openxmlformats.org/wordprocessingml/2006/main">
  <w:divs>
    <w:div w:id="5896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19</Pages>
  <Words>3911</Words>
  <Characters>22296</Characters>
  <Application>Microsoft Office Word</Application>
  <DocSecurity>0</DocSecurity>
  <Lines>185</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73</cp:revision>
  <cp:lastPrinted>2025-10-05T18:23:00Z</cp:lastPrinted>
  <dcterms:created xsi:type="dcterms:W3CDTF">2024-09-08T10:31:00Z</dcterms:created>
  <dcterms:modified xsi:type="dcterms:W3CDTF">2025-10-20T08:30:00Z</dcterms:modified>
</cp:coreProperties>
</file>