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A74" w:rsidRDefault="006B2A74" w:rsidP="006B2A74">
      <w:pPr>
        <w:spacing w:after="160" w:line="259" w:lineRule="auto"/>
        <w:ind w:hanging="851"/>
        <w:rPr>
          <w:rFonts w:ascii="Times New Roman" w:hAnsi="Times New Roman" w:cs="Times New Roman"/>
          <w:b/>
          <w:sz w:val="24"/>
          <w:szCs w:val="24"/>
          <w:lang w:val="uk-UA"/>
        </w:rPr>
      </w:pPr>
      <w:r>
        <w:rPr>
          <w:rFonts w:ascii="Times New Roman" w:hAnsi="Times New Roman" w:cs="Times New Roman"/>
          <w:b/>
          <w:noProof/>
          <w:sz w:val="24"/>
          <w:szCs w:val="24"/>
        </w:rPr>
        <w:drawing>
          <wp:inline distT="0" distB="0" distL="0" distR="0">
            <wp:extent cx="5760720" cy="7928050"/>
            <wp:effectExtent l="19050" t="0" r="0" b="0"/>
            <wp:docPr id="2" name="Рисунок 2" descr="D:\Мои документы\Робочі програми\Робочі програми 2025-26 н.р\Економічний ф-т\D2 ФК  ІМПС англ.1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Економічний ф-т\D2 ФК  ІМПС англ.1стор.jpeg"/>
                    <pic:cNvPicPr>
                      <a:picLocks noChangeAspect="1" noChangeArrowheads="1"/>
                    </pic:cNvPicPr>
                  </pic:nvPicPr>
                  <pic:blipFill>
                    <a:blip r:embed="rId5" cstate="print"/>
                    <a:srcRect/>
                    <a:stretch>
                      <a:fillRect/>
                    </a:stretch>
                  </pic:blipFill>
                  <pic:spPr bwMode="auto">
                    <a:xfrm>
                      <a:off x="0" y="0"/>
                      <a:ext cx="5760720" cy="7928050"/>
                    </a:xfrm>
                    <a:prstGeom prst="rect">
                      <a:avLst/>
                    </a:prstGeom>
                    <a:noFill/>
                    <a:ln w="9525">
                      <a:noFill/>
                      <a:miter lim="800000"/>
                      <a:headEnd/>
                      <a:tailEnd/>
                    </a:ln>
                  </pic:spPr>
                </pic:pic>
              </a:graphicData>
            </a:graphic>
          </wp:inline>
        </w:drawing>
      </w:r>
    </w:p>
    <w:p w:rsidR="006B2A74" w:rsidRDefault="006B2A74" w:rsidP="00471A86">
      <w:pPr>
        <w:spacing w:after="30"/>
        <w:ind w:right="60"/>
        <w:jc w:val="center"/>
        <w:rPr>
          <w:rFonts w:ascii="Times New Roman" w:hAnsi="Times New Roman" w:cs="Times New Roman"/>
          <w:b/>
          <w:sz w:val="24"/>
          <w:szCs w:val="24"/>
          <w:lang w:val="uk-UA"/>
        </w:rPr>
      </w:pPr>
    </w:p>
    <w:p w:rsidR="006B2A74" w:rsidRDefault="006B2A74">
      <w:pPr>
        <w:spacing w:after="160" w:line="259" w:lineRule="auto"/>
        <w:rPr>
          <w:rFonts w:ascii="Times New Roman" w:hAnsi="Times New Roman" w:cs="Times New Roman"/>
          <w:b/>
          <w:sz w:val="24"/>
          <w:szCs w:val="24"/>
          <w:lang w:val="uk-UA"/>
        </w:rPr>
      </w:pPr>
      <w:r>
        <w:rPr>
          <w:rFonts w:ascii="Times New Roman" w:hAnsi="Times New Roman" w:cs="Times New Roman"/>
          <w:b/>
          <w:noProof/>
          <w:sz w:val="24"/>
          <w:szCs w:val="24"/>
        </w:rPr>
        <w:lastRenderedPageBreak/>
        <w:drawing>
          <wp:inline distT="0" distB="0" distL="0" distR="0">
            <wp:extent cx="5760720" cy="7928050"/>
            <wp:effectExtent l="19050" t="0" r="0" b="0"/>
            <wp:docPr id="1" name="Рисунок 1" descr="D:\Мои документы\Робочі програми\Робочі програми 2025-26 н.р\Економічний ф-т\D2 ФК  ІМПС англ.2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Економічний ф-т\D2 ФК  ІМПС англ.2стор.jpeg"/>
                    <pic:cNvPicPr>
                      <a:picLocks noChangeAspect="1" noChangeArrowheads="1"/>
                    </pic:cNvPicPr>
                  </pic:nvPicPr>
                  <pic:blipFill>
                    <a:blip r:embed="rId6" cstate="print"/>
                    <a:srcRect/>
                    <a:stretch>
                      <a:fillRect/>
                    </a:stretch>
                  </pic:blipFill>
                  <pic:spPr bwMode="auto">
                    <a:xfrm>
                      <a:off x="0" y="0"/>
                      <a:ext cx="5760720" cy="7928050"/>
                    </a:xfrm>
                    <a:prstGeom prst="rect">
                      <a:avLst/>
                    </a:prstGeom>
                    <a:noFill/>
                    <a:ln w="9525">
                      <a:noFill/>
                      <a:miter lim="800000"/>
                      <a:headEnd/>
                      <a:tailEnd/>
                    </a:ln>
                  </pic:spPr>
                </pic:pic>
              </a:graphicData>
            </a:graphic>
          </wp:inline>
        </w:drawing>
      </w:r>
      <w:r>
        <w:rPr>
          <w:rFonts w:ascii="Times New Roman" w:hAnsi="Times New Roman" w:cs="Times New Roman"/>
          <w:b/>
          <w:sz w:val="24"/>
          <w:szCs w:val="24"/>
          <w:lang w:val="uk-UA"/>
        </w:rPr>
        <w:br w:type="page"/>
      </w:r>
    </w:p>
    <w:p w:rsidR="00471A86" w:rsidRPr="00A91525" w:rsidRDefault="00471A86" w:rsidP="00471A86">
      <w:pPr>
        <w:numPr>
          <w:ilvl w:val="0"/>
          <w:numId w:val="1"/>
        </w:numPr>
        <w:spacing w:after="0" w:line="240" w:lineRule="auto"/>
        <w:ind w:right="64" w:hanging="240"/>
        <w:jc w:val="center"/>
        <w:rPr>
          <w:rFonts w:ascii="Times New Roman" w:hAnsi="Times New Roman" w:cs="Times New Roman"/>
          <w:sz w:val="24"/>
          <w:szCs w:val="24"/>
          <w:lang w:val="uk-UA"/>
        </w:rPr>
      </w:pPr>
      <w:r w:rsidRPr="00A91525">
        <w:rPr>
          <w:rFonts w:ascii="Times New Roman" w:hAnsi="Times New Roman" w:cs="Times New Roman"/>
          <w:b/>
          <w:sz w:val="24"/>
          <w:szCs w:val="24"/>
          <w:lang w:val="uk-UA"/>
        </w:rPr>
        <w:lastRenderedPageBreak/>
        <w:t xml:space="preserve">ОПИС НАВЧАЛЬНОЇ ДИСЦИПЛІНИ </w:t>
      </w:r>
    </w:p>
    <w:p w:rsidR="00471A86" w:rsidRPr="00A91525" w:rsidRDefault="00471A86" w:rsidP="00471A86">
      <w:pPr>
        <w:spacing w:after="0" w:line="240" w:lineRule="auto"/>
        <w:ind w:left="360"/>
        <w:rPr>
          <w:rFonts w:ascii="Times New Roman" w:hAnsi="Times New Roman" w:cs="Times New Roman"/>
          <w:sz w:val="24"/>
          <w:szCs w:val="24"/>
          <w:lang w:val="uk-UA"/>
        </w:rPr>
      </w:pPr>
    </w:p>
    <w:p w:rsidR="00471A86" w:rsidRPr="00A91525" w:rsidRDefault="00471A86" w:rsidP="00471A86">
      <w:pPr>
        <w:spacing w:after="0" w:line="240" w:lineRule="auto"/>
        <w:ind w:left="360"/>
        <w:rPr>
          <w:rFonts w:ascii="Times New Roman" w:hAnsi="Times New Roman" w:cs="Times New Roman"/>
          <w:sz w:val="24"/>
          <w:szCs w:val="24"/>
          <w:lang w:val="uk-UA"/>
        </w:rPr>
      </w:pPr>
    </w:p>
    <w:tbl>
      <w:tblPr>
        <w:tblStyle w:val="TableGrid"/>
        <w:tblW w:w="9890" w:type="dxa"/>
        <w:tblInd w:w="-108" w:type="dxa"/>
        <w:tblCellMar>
          <w:left w:w="108" w:type="dxa"/>
          <w:right w:w="538" w:type="dxa"/>
        </w:tblCellMar>
        <w:tblLook w:val="04A0"/>
      </w:tblPr>
      <w:tblGrid>
        <w:gridCol w:w="4503"/>
        <w:gridCol w:w="2552"/>
        <w:gridCol w:w="141"/>
        <w:gridCol w:w="2694"/>
      </w:tblGrid>
      <w:tr w:rsidR="00471A86" w:rsidRPr="00F80CA9" w:rsidTr="00527635">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ind w:left="715" w:right="227"/>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Найменування</w:t>
            </w:r>
            <w:r w:rsidRPr="00774054">
              <w:rPr>
                <w:rFonts w:ascii="Times New Roman" w:hAnsi="Times New Roman" w:cs="Times New Roman"/>
                <w:sz w:val="24"/>
                <w:szCs w:val="24"/>
                <w:lang w:val="uk-UA"/>
              </w:rPr>
              <w:t xml:space="preserve"> </w:t>
            </w:r>
            <w:r w:rsidRPr="00774054">
              <w:rPr>
                <w:rFonts w:ascii="Times New Roman" w:hAnsi="Times New Roman" w:cs="Times New Roman"/>
                <w:b/>
                <w:sz w:val="24"/>
                <w:szCs w:val="24"/>
                <w:lang w:val="uk-UA"/>
              </w:rPr>
              <w:t>показників</w:t>
            </w:r>
            <w:r w:rsidRPr="00774054">
              <w:rPr>
                <w:rFonts w:ascii="Times New Roman" w:hAnsi="Times New Roman" w:cs="Times New Roman"/>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ind w:left="435"/>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Розподіл годин за навчальним планом</w:t>
            </w:r>
            <w:r w:rsidRPr="00774054">
              <w:rPr>
                <w:rFonts w:ascii="Times New Roman" w:hAnsi="Times New Roman" w:cs="Times New Roman"/>
                <w:sz w:val="24"/>
                <w:szCs w:val="24"/>
                <w:lang w:val="uk-UA"/>
              </w:rPr>
              <w:t xml:space="preserve"> </w:t>
            </w:r>
          </w:p>
        </w:tc>
      </w:tr>
      <w:tr w:rsidR="00471A86" w:rsidRPr="00F80CA9" w:rsidTr="00527635">
        <w:trPr>
          <w:trHeight w:val="780"/>
        </w:trPr>
        <w:tc>
          <w:tcPr>
            <w:tcW w:w="0" w:type="auto"/>
            <w:vMerge/>
            <w:tcBorders>
              <w:top w:val="nil"/>
              <w:left w:val="single" w:sz="4" w:space="0" w:color="000000"/>
              <w:bottom w:val="single" w:sz="4" w:space="0" w:color="000000"/>
              <w:right w:val="single" w:sz="4" w:space="0" w:color="000000"/>
            </w:tcBorders>
          </w:tcPr>
          <w:p w:rsidR="00471A86" w:rsidRPr="00774054" w:rsidRDefault="00471A86" w:rsidP="00527635">
            <w:pPr>
              <w:spacing w:after="160" w:line="240" w:lineRule="auto"/>
              <w:rPr>
                <w:rFonts w:ascii="Times New Roman" w:hAnsi="Times New Roman" w:cs="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ind w:left="24"/>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ind w:left="132"/>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Заочна форма навчання </w:t>
            </w:r>
          </w:p>
        </w:tc>
      </w:tr>
      <w:tr w:rsidR="00471A86" w:rsidRPr="00F80CA9" w:rsidTr="00527635">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Кількість кредитів ЄКТС –  3</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ind w:left="433"/>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Рік підготовки: </w:t>
            </w:r>
          </w:p>
        </w:tc>
      </w:tr>
      <w:tr w:rsidR="00471A86" w:rsidRPr="00F80CA9" w:rsidTr="00527635">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Загальна кількість годин –  90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1-й</w:t>
            </w:r>
            <w:r w:rsidRPr="00774054">
              <w:rPr>
                <w:rFonts w:ascii="Times New Roman" w:hAnsi="Times New Roman" w:cs="Times New Roman"/>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1-й</w:t>
            </w:r>
          </w:p>
        </w:tc>
      </w:tr>
      <w:tr w:rsidR="00471A86" w:rsidRPr="00F80CA9" w:rsidTr="00527635">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rPr>
                <w:rFonts w:ascii="Times New Roman" w:hAnsi="Times New Roman" w:cs="Times New Roman"/>
                <w:sz w:val="24"/>
                <w:szCs w:val="24"/>
                <w:lang w:val="en-US"/>
              </w:rPr>
            </w:pPr>
            <w:r w:rsidRPr="00774054">
              <w:rPr>
                <w:rFonts w:ascii="Times New Roman" w:hAnsi="Times New Roman" w:cs="Times New Roman"/>
                <w:sz w:val="24"/>
                <w:szCs w:val="24"/>
                <w:lang w:val="uk-UA"/>
              </w:rPr>
              <w:t xml:space="preserve">Кількість модулів –  </w:t>
            </w:r>
            <w:r w:rsidRPr="00774054">
              <w:rPr>
                <w:rFonts w:ascii="Times New Roman" w:hAnsi="Times New Roman" w:cs="Times New Roman"/>
                <w:sz w:val="24"/>
                <w:szCs w:val="24"/>
                <w:lang w:val="en-US"/>
              </w:rPr>
              <w:t>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ind w:left="428"/>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Семестр: </w:t>
            </w:r>
          </w:p>
        </w:tc>
      </w:tr>
      <w:tr w:rsidR="00471A86" w:rsidRPr="00F80CA9" w:rsidTr="00527635">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ind w:right="908"/>
              <w:rPr>
                <w:rFonts w:ascii="Times New Roman" w:hAnsi="Times New Roman" w:cs="Times New Roman"/>
                <w:sz w:val="24"/>
                <w:szCs w:val="24"/>
                <w:lang w:val="uk-UA"/>
              </w:rPr>
            </w:pPr>
            <w:r w:rsidRPr="00774054">
              <w:rPr>
                <w:rFonts w:ascii="Times New Roman" w:hAnsi="Times New Roman" w:cs="Times New Roman"/>
                <w:sz w:val="24"/>
                <w:szCs w:val="24"/>
                <w:lang w:val="uk-UA"/>
              </w:rPr>
              <w:t>Тижневих годин для денної  форми навчання: 2</w:t>
            </w:r>
          </w:p>
          <w:p w:rsidR="00471A86" w:rsidRPr="00774054" w:rsidRDefault="00471A86" w:rsidP="00527635">
            <w:pPr>
              <w:spacing w:after="21"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 </w:t>
            </w:r>
          </w:p>
          <w:p w:rsidR="00471A86" w:rsidRPr="00774054" w:rsidRDefault="00471A86" w:rsidP="00527635">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аудиторних – 36</w:t>
            </w:r>
          </w:p>
          <w:p w:rsidR="00471A86" w:rsidRPr="00774054" w:rsidRDefault="00471A86" w:rsidP="00527635">
            <w:pPr>
              <w:spacing w:after="19"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самостійної роботи студента  – 54</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71A86" w:rsidRPr="00774054" w:rsidRDefault="006404FF" w:rsidP="00527635">
            <w:pPr>
              <w:spacing w:after="0" w:line="240" w:lineRule="auto"/>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471A86" w:rsidRPr="00774054">
              <w:rPr>
                <w:rFonts w:ascii="Times New Roman" w:hAnsi="Times New Roman" w:cs="Times New Roman"/>
                <w:sz w:val="24"/>
                <w:szCs w:val="24"/>
                <w:lang w:val="uk-UA"/>
              </w:rPr>
              <w:t>-й</w:t>
            </w:r>
            <w:r w:rsidR="00471A86" w:rsidRPr="00774054">
              <w:rPr>
                <w:rFonts w:ascii="Times New Roman" w:hAnsi="Times New Roman" w:cs="Times New Roman"/>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774054">
              <w:rPr>
                <w:rFonts w:ascii="Times New Roman" w:hAnsi="Times New Roman" w:cs="Times New Roman"/>
                <w:sz w:val="24"/>
                <w:szCs w:val="24"/>
                <w:lang w:val="uk-UA"/>
              </w:rPr>
              <w:t>-й</w:t>
            </w:r>
          </w:p>
        </w:tc>
      </w:tr>
      <w:tr w:rsidR="00471A86" w:rsidRPr="00F80CA9" w:rsidTr="00527635">
        <w:trPr>
          <w:trHeight w:val="576"/>
        </w:trPr>
        <w:tc>
          <w:tcPr>
            <w:tcW w:w="0" w:type="auto"/>
            <w:vMerge/>
            <w:tcBorders>
              <w:top w:val="nil"/>
              <w:left w:val="single" w:sz="4" w:space="0" w:color="000000"/>
              <w:bottom w:val="nil"/>
              <w:right w:val="single" w:sz="4" w:space="0" w:color="000000"/>
            </w:tcBorders>
            <w:vAlign w:val="bottom"/>
          </w:tcPr>
          <w:p w:rsidR="00471A86" w:rsidRPr="00774054" w:rsidRDefault="00471A86" w:rsidP="00527635">
            <w:pPr>
              <w:spacing w:after="160" w:line="240" w:lineRule="auto"/>
              <w:rPr>
                <w:rFonts w:ascii="Times New Roman" w:hAnsi="Times New Roman" w:cs="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ind w:left="436"/>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Лекції: </w:t>
            </w:r>
          </w:p>
        </w:tc>
      </w:tr>
      <w:tr w:rsidR="00471A86" w:rsidRPr="00F80CA9" w:rsidTr="00527635">
        <w:trPr>
          <w:trHeight w:val="578"/>
        </w:trPr>
        <w:tc>
          <w:tcPr>
            <w:tcW w:w="0" w:type="auto"/>
            <w:vMerge/>
            <w:tcBorders>
              <w:top w:val="nil"/>
              <w:left w:val="single" w:sz="4" w:space="0" w:color="000000"/>
              <w:bottom w:val="nil"/>
              <w:right w:val="single" w:sz="4" w:space="0" w:color="000000"/>
            </w:tcBorders>
          </w:tcPr>
          <w:p w:rsidR="00471A86" w:rsidRPr="00774054" w:rsidRDefault="00471A86" w:rsidP="00527635">
            <w:pPr>
              <w:spacing w:after="160" w:line="240" w:lineRule="auto"/>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 xml:space="preserve"> </w:t>
            </w:r>
            <w:r w:rsidRPr="00774054">
              <w:rPr>
                <w:rFonts w:ascii="Times New Roman" w:hAnsi="Times New Roman" w:cs="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 xml:space="preserve"> </w:t>
            </w:r>
            <w:r w:rsidRPr="00774054">
              <w:rPr>
                <w:rFonts w:ascii="Times New Roman" w:hAnsi="Times New Roman" w:cs="Times New Roman"/>
                <w:sz w:val="24"/>
                <w:szCs w:val="24"/>
                <w:lang w:val="uk-UA"/>
              </w:rPr>
              <w:t>0</w:t>
            </w:r>
          </w:p>
        </w:tc>
      </w:tr>
      <w:tr w:rsidR="00471A86" w:rsidRPr="00F80CA9" w:rsidTr="00527635">
        <w:trPr>
          <w:trHeight w:val="576"/>
        </w:trPr>
        <w:tc>
          <w:tcPr>
            <w:tcW w:w="0" w:type="auto"/>
            <w:vMerge/>
            <w:tcBorders>
              <w:top w:val="nil"/>
              <w:left w:val="single" w:sz="4" w:space="0" w:color="000000"/>
              <w:bottom w:val="nil"/>
              <w:right w:val="single" w:sz="4" w:space="0" w:color="000000"/>
            </w:tcBorders>
          </w:tcPr>
          <w:p w:rsidR="00471A86" w:rsidRPr="00774054" w:rsidRDefault="00471A86" w:rsidP="00527635">
            <w:pPr>
              <w:spacing w:after="160" w:line="240" w:lineRule="auto"/>
              <w:rPr>
                <w:rFonts w:ascii="Times New Roman" w:hAnsi="Times New Roman" w:cs="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ind w:left="430"/>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Практичні: </w:t>
            </w:r>
          </w:p>
        </w:tc>
      </w:tr>
      <w:tr w:rsidR="00471A86" w:rsidRPr="00F80CA9" w:rsidTr="00527635">
        <w:trPr>
          <w:trHeight w:val="576"/>
        </w:trPr>
        <w:tc>
          <w:tcPr>
            <w:tcW w:w="0" w:type="auto"/>
            <w:vMerge/>
            <w:tcBorders>
              <w:top w:val="nil"/>
              <w:left w:val="single" w:sz="4" w:space="0" w:color="000000"/>
              <w:bottom w:val="single" w:sz="4" w:space="0" w:color="000000"/>
              <w:right w:val="single" w:sz="4" w:space="0" w:color="000000"/>
            </w:tcBorders>
          </w:tcPr>
          <w:p w:rsidR="00471A86" w:rsidRPr="00774054" w:rsidRDefault="00471A86" w:rsidP="00527635">
            <w:pPr>
              <w:spacing w:after="160" w:line="240" w:lineRule="auto"/>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ind w:left="495"/>
              <w:jc w:val="center"/>
              <w:rPr>
                <w:rFonts w:ascii="Times New Roman" w:hAnsi="Times New Roman" w:cs="Times New Roman"/>
                <w:sz w:val="24"/>
                <w:szCs w:val="24"/>
                <w:lang w:val="uk-UA"/>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ind w:left="495"/>
              <w:jc w:val="center"/>
              <w:rPr>
                <w:rFonts w:ascii="Times New Roman" w:hAnsi="Times New Roman" w:cs="Times New Roman"/>
                <w:sz w:val="24"/>
                <w:szCs w:val="24"/>
                <w:lang w:val="uk-UA"/>
              </w:rPr>
            </w:pPr>
          </w:p>
        </w:tc>
      </w:tr>
      <w:tr w:rsidR="00471A86" w:rsidRPr="00F80CA9" w:rsidTr="00527635">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Вид підсумкового контролю:</w:t>
            </w:r>
          </w:p>
          <w:p w:rsidR="00471A86" w:rsidRPr="00774054" w:rsidRDefault="00471A86" w:rsidP="00527635">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залік</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ind w:left="43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Лабораторні:</w:t>
            </w:r>
            <w:r w:rsidRPr="00774054">
              <w:rPr>
                <w:rFonts w:ascii="Times New Roman" w:hAnsi="Times New Roman" w:cs="Times New Roman"/>
                <w:b/>
                <w:sz w:val="24"/>
                <w:szCs w:val="24"/>
                <w:lang w:val="uk-UA"/>
              </w:rPr>
              <w:t xml:space="preserve"> </w:t>
            </w:r>
          </w:p>
        </w:tc>
      </w:tr>
      <w:tr w:rsidR="00471A86" w:rsidRPr="00F80CA9" w:rsidTr="00527635">
        <w:trPr>
          <w:trHeight w:val="576"/>
        </w:trPr>
        <w:tc>
          <w:tcPr>
            <w:tcW w:w="0" w:type="auto"/>
            <w:vMerge/>
            <w:tcBorders>
              <w:top w:val="nil"/>
              <w:left w:val="single" w:sz="4" w:space="0" w:color="000000"/>
              <w:bottom w:val="single" w:sz="4" w:space="0" w:color="000000"/>
              <w:right w:val="single" w:sz="4" w:space="0" w:color="000000"/>
            </w:tcBorders>
          </w:tcPr>
          <w:p w:rsidR="00471A86" w:rsidRPr="00774054" w:rsidRDefault="00471A86" w:rsidP="00527635">
            <w:pPr>
              <w:spacing w:after="160" w:line="240" w:lineRule="auto"/>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ind w:left="495"/>
              <w:rPr>
                <w:rFonts w:ascii="Times New Roman" w:hAnsi="Times New Roman" w:cs="Times New Roman"/>
                <w:sz w:val="24"/>
                <w:szCs w:val="24"/>
                <w:lang w:val="uk-UA"/>
              </w:rPr>
            </w:pPr>
            <w:r>
              <w:rPr>
                <w:rFonts w:ascii="Times New Roman" w:hAnsi="Times New Roman" w:cs="Times New Roman"/>
                <w:sz w:val="24"/>
                <w:szCs w:val="24"/>
                <w:lang w:val="uk-UA"/>
              </w:rPr>
              <w:t xml:space="preserve">           36</w:t>
            </w:r>
          </w:p>
        </w:tc>
        <w:tc>
          <w:tcPr>
            <w:tcW w:w="2694" w:type="dxa"/>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774054">
              <w:rPr>
                <w:rFonts w:ascii="Times New Roman" w:hAnsi="Times New Roman" w:cs="Times New Roman"/>
                <w:sz w:val="24"/>
                <w:szCs w:val="24"/>
                <w:lang w:val="uk-UA"/>
              </w:rPr>
              <w:t>0</w:t>
            </w:r>
          </w:p>
        </w:tc>
      </w:tr>
      <w:tr w:rsidR="00471A86" w:rsidRPr="00F80CA9" w:rsidTr="00527635">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Форма підсумкового контролю:</w:t>
            </w:r>
          </w:p>
          <w:p w:rsidR="00471A86" w:rsidRPr="00774054" w:rsidRDefault="00471A86" w:rsidP="00527635">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ind w:left="433"/>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Самостійна робота: </w:t>
            </w:r>
          </w:p>
        </w:tc>
      </w:tr>
      <w:tr w:rsidR="00471A86" w:rsidRPr="00F80CA9" w:rsidTr="00527635">
        <w:trPr>
          <w:trHeight w:val="576"/>
        </w:trPr>
        <w:tc>
          <w:tcPr>
            <w:tcW w:w="0" w:type="auto"/>
            <w:vMerge/>
            <w:tcBorders>
              <w:top w:val="nil"/>
              <w:left w:val="single" w:sz="4" w:space="0" w:color="000000"/>
              <w:bottom w:val="single" w:sz="4" w:space="0" w:color="000000"/>
              <w:right w:val="single" w:sz="4" w:space="0" w:color="000000"/>
            </w:tcBorders>
          </w:tcPr>
          <w:p w:rsidR="00471A86" w:rsidRPr="00774054" w:rsidRDefault="00471A86" w:rsidP="00527635">
            <w:pPr>
              <w:spacing w:after="160" w:line="240" w:lineRule="auto"/>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54</w:t>
            </w:r>
          </w:p>
        </w:tc>
        <w:tc>
          <w:tcPr>
            <w:tcW w:w="2694" w:type="dxa"/>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527635">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80</w:t>
            </w:r>
          </w:p>
        </w:tc>
      </w:tr>
    </w:tbl>
    <w:p w:rsidR="00471A86" w:rsidRPr="00F80CA9" w:rsidRDefault="00471A86" w:rsidP="00471A86">
      <w:pPr>
        <w:spacing w:after="0" w:line="240" w:lineRule="auto"/>
        <w:ind w:right="4962"/>
        <w:jc w:val="right"/>
        <w:rPr>
          <w:sz w:val="24"/>
          <w:szCs w:val="24"/>
          <w:lang w:val="uk-UA"/>
        </w:rPr>
      </w:pPr>
      <w:r w:rsidRPr="00F80CA9">
        <w:rPr>
          <w:sz w:val="24"/>
          <w:szCs w:val="24"/>
          <w:lang w:val="uk-UA"/>
        </w:rPr>
        <w:t xml:space="preserve">  </w:t>
      </w:r>
      <w:r w:rsidRPr="00F80CA9">
        <w:rPr>
          <w:sz w:val="24"/>
          <w:szCs w:val="24"/>
          <w:lang w:val="uk-UA"/>
        </w:rPr>
        <w:tab/>
        <w:t xml:space="preserve"> </w:t>
      </w:r>
    </w:p>
    <w:p w:rsidR="00471A86" w:rsidRPr="00F80CA9" w:rsidRDefault="00471A86" w:rsidP="00471A86">
      <w:pPr>
        <w:spacing w:after="0" w:line="240" w:lineRule="auto"/>
        <w:ind w:right="4962"/>
        <w:rPr>
          <w:sz w:val="24"/>
          <w:szCs w:val="24"/>
          <w:lang w:val="uk-UA"/>
        </w:rPr>
      </w:pPr>
    </w:p>
    <w:p w:rsidR="00471A86" w:rsidRDefault="00471A86" w:rsidP="00471A86">
      <w:pPr>
        <w:rPr>
          <w:lang w:val="uk-UA"/>
        </w:rPr>
      </w:pPr>
    </w:p>
    <w:p w:rsidR="00471A86" w:rsidRDefault="00471A86" w:rsidP="00471A86">
      <w:pPr>
        <w:rPr>
          <w:lang w:val="uk-UA"/>
        </w:rPr>
      </w:pPr>
    </w:p>
    <w:p w:rsidR="00471A86" w:rsidRDefault="00471A86" w:rsidP="00471A86">
      <w:pPr>
        <w:rPr>
          <w:lang w:val="uk-UA"/>
        </w:rPr>
      </w:pPr>
    </w:p>
    <w:p w:rsidR="00471A86" w:rsidRDefault="00471A86" w:rsidP="00471A86">
      <w:pPr>
        <w:rPr>
          <w:lang w:val="uk-UA"/>
        </w:rPr>
      </w:pPr>
    </w:p>
    <w:p w:rsidR="00471A86" w:rsidRDefault="00471A86" w:rsidP="00471A86">
      <w:pPr>
        <w:rPr>
          <w:lang w:val="uk-UA"/>
        </w:rPr>
      </w:pPr>
    </w:p>
    <w:p w:rsidR="00471A86" w:rsidRDefault="00471A86" w:rsidP="00471A86">
      <w:pPr>
        <w:rPr>
          <w:lang w:val="uk-UA"/>
        </w:rPr>
      </w:pPr>
    </w:p>
    <w:p w:rsidR="00471A86" w:rsidRDefault="00471A86" w:rsidP="00471A86">
      <w:pPr>
        <w:rPr>
          <w:lang w:val="uk-UA"/>
        </w:rPr>
      </w:pPr>
    </w:p>
    <w:p w:rsidR="00471A86" w:rsidRDefault="00471A86" w:rsidP="00471A86">
      <w:pPr>
        <w:rPr>
          <w:lang w:val="uk-UA"/>
        </w:rPr>
      </w:pPr>
    </w:p>
    <w:p w:rsidR="00471A86" w:rsidRDefault="00471A86" w:rsidP="00471A86">
      <w:pPr>
        <w:rPr>
          <w:lang w:val="uk-UA"/>
        </w:rPr>
      </w:pPr>
    </w:p>
    <w:p w:rsidR="00471A86" w:rsidRPr="00660763" w:rsidRDefault="00471A86" w:rsidP="00471A86">
      <w:pPr>
        <w:numPr>
          <w:ilvl w:val="0"/>
          <w:numId w:val="1"/>
        </w:numPr>
        <w:spacing w:after="0" w:line="240" w:lineRule="auto"/>
        <w:ind w:right="64" w:hanging="24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lastRenderedPageBreak/>
        <w:t xml:space="preserve">МЕТА НАВЧАЛЬНОЇ ДИСЦИПЛІНИ </w:t>
      </w:r>
    </w:p>
    <w:p w:rsidR="00471A86" w:rsidRPr="00660763" w:rsidRDefault="00471A86" w:rsidP="00471A86">
      <w:pPr>
        <w:spacing w:after="0" w:line="240" w:lineRule="auto"/>
        <w:jc w:val="center"/>
        <w:rPr>
          <w:rFonts w:ascii="Times New Roman" w:hAnsi="Times New Roman" w:cs="Times New Roman"/>
          <w:sz w:val="24"/>
          <w:szCs w:val="24"/>
          <w:lang w:val="uk-UA"/>
        </w:rPr>
      </w:pPr>
    </w:p>
    <w:p w:rsidR="00471A86" w:rsidRPr="00FB3004" w:rsidRDefault="00471A86" w:rsidP="00471A86">
      <w:pPr>
        <w:pStyle w:val="a4"/>
        <w:spacing w:before="0" w:beforeAutospacing="0" w:after="0" w:afterAutospacing="0" w:line="276" w:lineRule="auto"/>
        <w:ind w:right="64" w:firstLine="567"/>
        <w:jc w:val="both"/>
        <w:rPr>
          <w:color w:val="000000"/>
        </w:rPr>
      </w:pPr>
      <w:r w:rsidRPr="00FB3004">
        <w:rPr>
          <w:b/>
          <w:color w:val="000000"/>
        </w:rPr>
        <w:t>Метою</w:t>
      </w:r>
      <w:r w:rsidRPr="00FB3004">
        <w:rPr>
          <w:color w:val="000000"/>
        </w:rPr>
        <w:t xml:space="preserve"> вивчення навчальної дисципліни </w:t>
      </w:r>
      <w:r w:rsidRPr="00FB3004">
        <w:rPr>
          <w:b/>
          <w:color w:val="000000"/>
        </w:rPr>
        <w:t>«Іноземна мова за професійним спілкуванням»</w:t>
      </w:r>
      <w:r w:rsidRPr="00FB3004">
        <w:rPr>
          <w:color w:val="000000"/>
        </w:rPr>
        <w:t xml:space="preserve"> є формування у студентів іншомовної комунікативної компетенції у сфері професійного спілкування в усній і письмовій формах у процесі навчання, виховання, освіти і розвитку особистості студента. Вона </w:t>
      </w:r>
      <w:r w:rsidRPr="00FB3004">
        <w:t>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w:t>
      </w:r>
      <w:r w:rsidRPr="00FB3004">
        <w:rPr>
          <w:color w:val="000000"/>
        </w:rPr>
        <w:t xml:space="preserve"> </w:t>
      </w:r>
    </w:p>
    <w:p w:rsidR="00471A86" w:rsidRDefault="00471A86" w:rsidP="00471A86">
      <w:pPr>
        <w:spacing w:after="0" w:line="240" w:lineRule="auto"/>
        <w:ind w:left="-15" w:right="46" w:firstLine="567"/>
        <w:rPr>
          <w:sz w:val="24"/>
          <w:szCs w:val="24"/>
          <w:lang w:val="uk-UA"/>
        </w:rPr>
      </w:pPr>
    </w:p>
    <w:p w:rsidR="00471A86" w:rsidRDefault="00471A86" w:rsidP="00471A86">
      <w:pPr>
        <w:spacing w:after="0"/>
        <w:ind w:left="-15" w:right="46" w:firstLine="567"/>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Відповідно до освітньої програми </w:t>
      </w:r>
      <w:r w:rsidRPr="00E67D0C">
        <w:rPr>
          <w:rFonts w:ascii="Times New Roman" w:hAnsi="Times New Roman" w:cs="Times New Roman"/>
          <w:b/>
          <w:bCs/>
          <w:sz w:val="24"/>
          <w:szCs w:val="24"/>
          <w:lang w:val="uk-UA"/>
        </w:rPr>
        <w:t>«</w:t>
      </w:r>
      <w:r>
        <w:rPr>
          <w:rFonts w:ascii="Times New Roman" w:hAnsi="Times New Roman" w:cs="Times New Roman"/>
          <w:b/>
          <w:sz w:val="24"/>
          <w:szCs w:val="24"/>
          <w:lang w:val="uk-UA"/>
        </w:rPr>
        <w:t>Фінанси і кредит</w:t>
      </w:r>
      <w:r w:rsidRPr="00E67D0C">
        <w:rPr>
          <w:rFonts w:ascii="Times New Roman" w:hAnsi="Times New Roman" w:cs="Times New Roman"/>
          <w:b/>
          <w:bCs/>
          <w:sz w:val="24"/>
          <w:szCs w:val="24"/>
          <w:lang w:val="uk-UA"/>
        </w:rPr>
        <w:t>»</w:t>
      </w:r>
      <w:r w:rsidRPr="00E67D0C">
        <w:rPr>
          <w:rFonts w:ascii="Times New Roman" w:hAnsi="Times New Roman" w:cs="Times New Roman"/>
          <w:sz w:val="24"/>
          <w:szCs w:val="24"/>
          <w:lang w:val="uk-UA"/>
        </w:rPr>
        <w:t xml:space="preserve">, вивчення дисципліни сприяє формуванню у здобувачів вищої освіти таких </w:t>
      </w:r>
      <w:proofErr w:type="spellStart"/>
      <w:r w:rsidRPr="00E67D0C">
        <w:rPr>
          <w:rFonts w:ascii="Times New Roman" w:hAnsi="Times New Roman" w:cs="Times New Roman"/>
          <w:sz w:val="24"/>
          <w:szCs w:val="24"/>
          <w:lang w:val="uk-UA"/>
        </w:rPr>
        <w:t>компетентностей</w:t>
      </w:r>
      <w:proofErr w:type="spellEnd"/>
      <w:r w:rsidRPr="00E67D0C">
        <w:rPr>
          <w:rFonts w:ascii="Times New Roman" w:hAnsi="Times New Roman" w:cs="Times New Roman"/>
          <w:sz w:val="24"/>
          <w:szCs w:val="24"/>
          <w:lang w:val="uk-UA"/>
        </w:rPr>
        <w:t xml:space="preserve">: </w:t>
      </w:r>
    </w:p>
    <w:p w:rsidR="00471A86" w:rsidRDefault="00471A86" w:rsidP="00471A86">
      <w:pPr>
        <w:spacing w:after="0"/>
        <w:ind w:left="-15" w:right="46" w:firstLine="567"/>
        <w:jc w:val="both"/>
        <w:rPr>
          <w:rFonts w:ascii="Times New Roman" w:hAnsi="Times New Roman" w:cs="Times New Roman"/>
          <w:b/>
          <w:bCs/>
          <w:sz w:val="24"/>
          <w:szCs w:val="24"/>
          <w:lang w:val="uk-UA"/>
        </w:rPr>
      </w:pPr>
    </w:p>
    <w:p w:rsidR="00471A86" w:rsidRDefault="00471A86" w:rsidP="00471A86">
      <w:pPr>
        <w:spacing w:after="0"/>
        <w:ind w:left="-15" w:right="46" w:firstLine="567"/>
        <w:jc w:val="both"/>
        <w:rPr>
          <w:rFonts w:ascii="Times New Roman" w:hAnsi="Times New Roman" w:cs="Times New Roman"/>
          <w:b/>
          <w:sz w:val="24"/>
          <w:szCs w:val="24"/>
          <w:lang w:val="uk-UA"/>
        </w:rPr>
      </w:pPr>
      <w:r>
        <w:rPr>
          <w:rFonts w:ascii="Times New Roman" w:hAnsi="Times New Roman" w:cs="Times New Roman"/>
          <w:b/>
          <w:bCs/>
          <w:sz w:val="24"/>
          <w:szCs w:val="24"/>
          <w:lang w:val="uk-UA"/>
        </w:rPr>
        <w:t xml:space="preserve">ІНТЕГРАЛЬНА </w:t>
      </w:r>
      <w:r w:rsidRPr="00E67D0C">
        <w:rPr>
          <w:rFonts w:ascii="Times New Roman" w:hAnsi="Times New Roman" w:cs="Times New Roman"/>
          <w:b/>
          <w:sz w:val="24"/>
          <w:szCs w:val="24"/>
          <w:lang w:val="uk-UA"/>
        </w:rPr>
        <w:t>КОМПЕТЕНТН</w:t>
      </w:r>
      <w:r>
        <w:rPr>
          <w:rFonts w:ascii="Times New Roman" w:hAnsi="Times New Roman" w:cs="Times New Roman"/>
          <w:b/>
          <w:sz w:val="24"/>
          <w:szCs w:val="24"/>
          <w:lang w:val="uk-UA"/>
        </w:rPr>
        <w:t>ІСТЬ (ІК)</w:t>
      </w:r>
    </w:p>
    <w:p w:rsidR="00471A86" w:rsidRDefault="00471A86" w:rsidP="00471A86">
      <w:pPr>
        <w:spacing w:after="0"/>
        <w:ind w:left="-15" w:right="46" w:firstLine="567"/>
        <w:jc w:val="both"/>
        <w:rPr>
          <w:rFonts w:ascii="Times New Roman" w:hAnsi="Times New Roman" w:cs="Times New Roman"/>
          <w:b/>
          <w:sz w:val="24"/>
          <w:szCs w:val="24"/>
          <w:lang w:val="uk-UA"/>
        </w:rPr>
      </w:pPr>
    </w:p>
    <w:p w:rsidR="00471A86" w:rsidRPr="0021118C" w:rsidRDefault="00471A86" w:rsidP="00471A86">
      <w:pPr>
        <w:spacing w:after="0"/>
        <w:ind w:left="-15" w:right="46" w:firstLine="567"/>
        <w:jc w:val="both"/>
        <w:rPr>
          <w:rFonts w:ascii="Times New Roman" w:hAnsi="Times New Roman" w:cs="Times New Roman"/>
          <w:b/>
          <w:bCs/>
          <w:sz w:val="24"/>
          <w:szCs w:val="24"/>
          <w:lang w:val="uk-UA"/>
        </w:rPr>
      </w:pPr>
      <w:r w:rsidRPr="00796476">
        <w:rPr>
          <w:rFonts w:ascii="Times New Roman" w:hAnsi="Times New Roman"/>
          <w:sz w:val="24"/>
          <w:szCs w:val="24"/>
          <w:lang w:val="uk-UA"/>
        </w:rPr>
        <w:t>Здатність розв’язувати складні задачі і проблеми у професійній, управлінській діяльності або у процесі навчання у сфері фінансів, банківської справи, страхування та фондового ринку, що передбачає проведення досліджень та/або здійснення інновацій та характеризується невизначеністю умов і вимог.</w:t>
      </w:r>
    </w:p>
    <w:p w:rsidR="00471A86" w:rsidRPr="00E67D0C" w:rsidRDefault="00471A86" w:rsidP="00471A86">
      <w:pPr>
        <w:spacing w:after="0" w:line="240" w:lineRule="auto"/>
        <w:ind w:left="-15" w:right="46" w:firstLine="567"/>
        <w:rPr>
          <w:rFonts w:ascii="Times New Roman" w:hAnsi="Times New Roman" w:cs="Times New Roman"/>
          <w:sz w:val="24"/>
          <w:szCs w:val="24"/>
          <w:lang w:val="uk-UA"/>
        </w:rPr>
      </w:pPr>
    </w:p>
    <w:p w:rsidR="00471A86" w:rsidRPr="00E67D0C" w:rsidRDefault="00471A86" w:rsidP="00471A86">
      <w:pPr>
        <w:spacing w:after="0" w:line="240" w:lineRule="auto"/>
        <w:ind w:left="-15" w:right="46" w:firstLine="567"/>
        <w:rPr>
          <w:rFonts w:ascii="Times New Roman" w:hAnsi="Times New Roman" w:cs="Times New Roman"/>
          <w:sz w:val="24"/>
          <w:szCs w:val="24"/>
          <w:lang w:val="uk-UA"/>
        </w:rPr>
      </w:pPr>
      <w:r w:rsidRPr="00E67D0C">
        <w:rPr>
          <w:rFonts w:ascii="Times New Roman" w:hAnsi="Times New Roman" w:cs="Times New Roman"/>
          <w:b/>
          <w:sz w:val="24"/>
          <w:szCs w:val="24"/>
          <w:lang w:val="uk-UA"/>
        </w:rPr>
        <w:t>ЗАГАЛЬНІ КОМПЕТЕНТНОСТІ (ЗК)</w:t>
      </w:r>
      <w:r w:rsidRPr="00E67D0C">
        <w:rPr>
          <w:rFonts w:ascii="Times New Roman" w:hAnsi="Times New Roman" w:cs="Times New Roman"/>
          <w:sz w:val="24"/>
          <w:szCs w:val="24"/>
          <w:lang w:val="uk-UA"/>
        </w:rPr>
        <w:t xml:space="preserve"> </w:t>
      </w:r>
    </w:p>
    <w:p w:rsidR="00471A86" w:rsidRPr="00E67D0C" w:rsidRDefault="00471A86" w:rsidP="00471A86">
      <w:pPr>
        <w:spacing w:after="0" w:line="240" w:lineRule="auto"/>
        <w:ind w:right="46"/>
        <w:rPr>
          <w:rFonts w:ascii="Times New Roman" w:hAnsi="Times New Roman" w:cs="Times New Roman"/>
          <w:sz w:val="24"/>
          <w:szCs w:val="24"/>
          <w:lang w:val="uk-UA"/>
        </w:rPr>
      </w:pPr>
    </w:p>
    <w:p w:rsidR="00471A86" w:rsidRPr="00E67D0C" w:rsidRDefault="00471A86" w:rsidP="00471A86">
      <w:pPr>
        <w:spacing w:after="0" w:line="360" w:lineRule="auto"/>
        <w:ind w:left="-15" w:right="46" w:firstLine="15"/>
        <w:rPr>
          <w:rFonts w:ascii="Times New Roman" w:hAnsi="Times New Roman" w:cs="Times New Roman"/>
          <w:sz w:val="24"/>
          <w:szCs w:val="24"/>
        </w:rPr>
      </w:pPr>
      <w:r w:rsidRPr="00E67D0C">
        <w:rPr>
          <w:rFonts w:ascii="Times New Roman" w:hAnsi="Times New Roman" w:cs="Times New Roman"/>
          <w:b/>
          <w:bCs/>
          <w:sz w:val="24"/>
          <w:szCs w:val="24"/>
        </w:rPr>
        <w:t xml:space="preserve">ЗК </w:t>
      </w:r>
      <w:r>
        <w:rPr>
          <w:rFonts w:ascii="Times New Roman" w:hAnsi="Times New Roman" w:cs="Times New Roman"/>
          <w:b/>
          <w:bCs/>
          <w:sz w:val="24"/>
          <w:szCs w:val="24"/>
          <w:lang w:val="uk-UA"/>
        </w:rPr>
        <w:t>02</w:t>
      </w:r>
      <w:r w:rsidRPr="00E67D0C">
        <w:rPr>
          <w:rFonts w:ascii="Times New Roman" w:hAnsi="Times New Roman" w:cs="Times New Roman"/>
          <w:b/>
          <w:bCs/>
          <w:sz w:val="24"/>
          <w:szCs w:val="24"/>
        </w:rPr>
        <w:t>.</w:t>
      </w:r>
      <w:r w:rsidRPr="00E67D0C">
        <w:rPr>
          <w:rFonts w:ascii="Times New Roman" w:hAnsi="Times New Roman" w:cs="Times New Roman"/>
          <w:sz w:val="24"/>
          <w:szCs w:val="24"/>
        </w:rPr>
        <w:t xml:space="preserve"> </w:t>
      </w:r>
      <w:r w:rsidRPr="00796476">
        <w:rPr>
          <w:rFonts w:ascii="Times New Roman" w:hAnsi="Times New Roman"/>
          <w:sz w:val="24"/>
          <w:szCs w:val="24"/>
          <w:lang w:val="uk-UA"/>
        </w:rPr>
        <w:t>Здатність спілкуватися іноземною мовою.</w:t>
      </w:r>
    </w:p>
    <w:p w:rsidR="00471A86" w:rsidRPr="00E67D0C" w:rsidRDefault="00471A86" w:rsidP="00471A86">
      <w:pPr>
        <w:spacing w:after="0" w:line="360" w:lineRule="auto"/>
        <w:ind w:right="46"/>
        <w:rPr>
          <w:rFonts w:ascii="Times New Roman" w:hAnsi="Times New Roman" w:cs="Times New Roman"/>
          <w:sz w:val="24"/>
          <w:szCs w:val="24"/>
          <w:lang w:val="uk-UA"/>
        </w:rPr>
      </w:pPr>
    </w:p>
    <w:p w:rsidR="00471A86" w:rsidRPr="00E67D0C" w:rsidRDefault="00471A86" w:rsidP="00471A86">
      <w:pPr>
        <w:spacing w:after="0" w:line="240" w:lineRule="auto"/>
        <w:ind w:firstLine="567"/>
        <w:rPr>
          <w:rFonts w:ascii="Times New Roman" w:hAnsi="Times New Roman" w:cs="Times New Roman"/>
          <w:b/>
          <w:sz w:val="24"/>
          <w:szCs w:val="24"/>
          <w:lang w:val="uk-UA"/>
        </w:rPr>
      </w:pPr>
      <w:r w:rsidRPr="00E67D0C">
        <w:rPr>
          <w:rFonts w:ascii="Times New Roman" w:hAnsi="Times New Roman" w:cs="Times New Roman"/>
          <w:b/>
          <w:sz w:val="24"/>
          <w:szCs w:val="24"/>
          <w:lang w:val="uk-UA"/>
        </w:rPr>
        <w:t>ФАХОВІ КОМПЕТЕНТНОСТІ (ФК)</w:t>
      </w:r>
    </w:p>
    <w:p w:rsidR="00471A86" w:rsidRPr="00E67D0C" w:rsidRDefault="00471A86" w:rsidP="00471A86">
      <w:pPr>
        <w:spacing w:after="0" w:line="240" w:lineRule="auto"/>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 </w:t>
      </w:r>
    </w:p>
    <w:p w:rsidR="00471A86" w:rsidRPr="00796476" w:rsidRDefault="00471A86" w:rsidP="00471A86">
      <w:pPr>
        <w:spacing w:after="0" w:line="240" w:lineRule="auto"/>
        <w:ind w:left="57" w:right="57"/>
        <w:jc w:val="both"/>
        <w:rPr>
          <w:rFonts w:ascii="Times New Roman" w:hAnsi="Times New Roman"/>
          <w:sz w:val="24"/>
          <w:szCs w:val="24"/>
          <w:lang w:val="uk-UA"/>
        </w:rPr>
      </w:pPr>
      <w:r w:rsidRPr="00E67D0C">
        <w:rPr>
          <w:rFonts w:ascii="Times New Roman" w:hAnsi="Times New Roman" w:cs="Times New Roman"/>
          <w:b/>
          <w:bCs/>
          <w:sz w:val="24"/>
          <w:szCs w:val="24"/>
          <w:lang w:val="uk-UA"/>
        </w:rPr>
        <w:t xml:space="preserve">ФК </w:t>
      </w:r>
      <w:r>
        <w:rPr>
          <w:rFonts w:ascii="Times New Roman" w:hAnsi="Times New Roman" w:cs="Times New Roman"/>
          <w:b/>
          <w:bCs/>
          <w:sz w:val="24"/>
          <w:szCs w:val="24"/>
          <w:lang w:val="uk-UA"/>
        </w:rPr>
        <w:t>12</w:t>
      </w:r>
      <w:r w:rsidRPr="00E67D0C">
        <w:rPr>
          <w:rFonts w:ascii="Times New Roman" w:hAnsi="Times New Roman" w:cs="Times New Roman"/>
          <w:b/>
          <w:bCs/>
          <w:sz w:val="24"/>
          <w:szCs w:val="24"/>
          <w:lang w:val="uk-UA"/>
        </w:rPr>
        <w:t>.</w:t>
      </w:r>
      <w:r w:rsidRPr="00E67D0C">
        <w:rPr>
          <w:rFonts w:ascii="Times New Roman" w:hAnsi="Times New Roman" w:cs="Times New Roman"/>
          <w:sz w:val="24"/>
          <w:szCs w:val="24"/>
          <w:lang w:val="uk-UA"/>
        </w:rPr>
        <w:t xml:space="preserve"> </w:t>
      </w:r>
      <w:r w:rsidRPr="00796476">
        <w:rPr>
          <w:rFonts w:ascii="Times New Roman" w:hAnsi="Times New Roman"/>
          <w:sz w:val="24"/>
          <w:szCs w:val="24"/>
          <w:lang w:val="uk-UA"/>
        </w:rPr>
        <w:t>Здатність оцінювати процеси розвитку світового фінансового середовища та його впливу на національну та регіональну економіку.</w:t>
      </w:r>
    </w:p>
    <w:p w:rsidR="00471A86" w:rsidRPr="00E67D0C" w:rsidRDefault="00471A86" w:rsidP="00471A86">
      <w:pPr>
        <w:spacing w:after="0"/>
        <w:rPr>
          <w:rFonts w:ascii="Times New Roman" w:hAnsi="Times New Roman" w:cs="Times New Roman"/>
          <w:sz w:val="24"/>
          <w:szCs w:val="24"/>
          <w:lang w:val="uk-UA"/>
        </w:rPr>
      </w:pPr>
    </w:p>
    <w:p w:rsidR="00471A86" w:rsidRPr="00E67D0C" w:rsidRDefault="00471A86" w:rsidP="00471A86">
      <w:pPr>
        <w:spacing w:after="0"/>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 </w:t>
      </w:r>
    </w:p>
    <w:p w:rsidR="00471A86" w:rsidRPr="00A22515" w:rsidRDefault="00471A86" w:rsidP="00471A86">
      <w:pPr>
        <w:pStyle w:val="a5"/>
        <w:numPr>
          <w:ilvl w:val="0"/>
          <w:numId w:val="1"/>
        </w:numPr>
        <w:spacing w:after="0" w:line="240" w:lineRule="auto"/>
        <w:ind w:right="64"/>
        <w:jc w:val="center"/>
        <w:rPr>
          <w:rFonts w:ascii="Times New Roman" w:hAnsi="Times New Roman"/>
          <w:sz w:val="24"/>
          <w:szCs w:val="24"/>
          <w:lang w:val="uk-UA"/>
        </w:rPr>
      </w:pPr>
      <w:r w:rsidRPr="00A22515">
        <w:rPr>
          <w:rFonts w:ascii="Times New Roman" w:hAnsi="Times New Roman"/>
          <w:b/>
          <w:sz w:val="24"/>
          <w:szCs w:val="24"/>
          <w:lang w:val="uk-UA"/>
        </w:rPr>
        <w:t xml:space="preserve">ПЕРЕДУМОВИ ДЛЯ ВИВЧЕННЯ НАВЧАЛЬНОЇ ДИСЦИПЛІНИ </w:t>
      </w:r>
    </w:p>
    <w:p w:rsidR="00471A86" w:rsidRPr="00E67D0C" w:rsidRDefault="00471A86" w:rsidP="00471A86">
      <w:pPr>
        <w:pStyle w:val="a5"/>
        <w:spacing w:after="0" w:line="240" w:lineRule="auto"/>
        <w:ind w:left="240" w:right="64"/>
        <w:rPr>
          <w:rFonts w:ascii="Times New Roman" w:hAnsi="Times New Roman"/>
          <w:sz w:val="24"/>
          <w:szCs w:val="24"/>
          <w:lang w:val="uk-UA"/>
        </w:rPr>
      </w:pPr>
    </w:p>
    <w:p w:rsidR="00471A86" w:rsidRDefault="00471A86" w:rsidP="00471A86">
      <w:pPr>
        <w:spacing w:after="24"/>
        <w:ind w:firstLine="567"/>
        <w:jc w:val="both"/>
        <w:rPr>
          <w:rFonts w:ascii="Times New Roman" w:hAnsi="Times New Roman" w:cs="Times New Roman"/>
          <w:sz w:val="24"/>
          <w:szCs w:val="24"/>
          <w:lang w:val="uk-UA"/>
        </w:rPr>
      </w:pPr>
      <w:r w:rsidRPr="00853503">
        <w:rPr>
          <w:rFonts w:ascii="Times New Roman" w:hAnsi="Times New Roman"/>
          <w:sz w:val="24"/>
          <w:szCs w:val="24"/>
          <w:lang w:val="uk-UA"/>
        </w:rPr>
        <w:t xml:space="preserve">Передумовами вивчення навчальної дисципліни </w:t>
      </w:r>
      <w:r w:rsidRPr="00853503">
        <w:rPr>
          <w:rFonts w:ascii="Times New Roman" w:hAnsi="Times New Roman"/>
          <w:b/>
          <w:bCs/>
          <w:sz w:val="24"/>
          <w:szCs w:val="24"/>
          <w:lang w:val="uk-UA"/>
        </w:rPr>
        <w:t>«</w:t>
      </w:r>
      <w:r w:rsidRPr="00853503">
        <w:rPr>
          <w:rFonts w:ascii="Times New Roman" w:hAnsi="Times New Roman"/>
          <w:b/>
          <w:sz w:val="24"/>
          <w:szCs w:val="24"/>
          <w:lang w:val="uk-UA"/>
        </w:rPr>
        <w:t>Іноземна мова за професійним спрямуванням</w:t>
      </w:r>
      <w:r w:rsidRPr="00853503">
        <w:rPr>
          <w:rFonts w:ascii="Times New Roman" w:hAnsi="Times New Roman"/>
          <w:sz w:val="24"/>
          <w:szCs w:val="24"/>
          <w:lang w:val="uk-UA"/>
        </w:rPr>
        <w:t>» є опанування таких навчальних дисциплін (НД) освітньої програми (ОП)</w:t>
      </w:r>
      <w:r w:rsidRPr="000342B7">
        <w:rPr>
          <w:rFonts w:ascii="Times New Roman" w:hAnsi="Times New Roman"/>
          <w:sz w:val="24"/>
          <w:szCs w:val="24"/>
          <w:lang w:val="uk-UA"/>
        </w:rPr>
        <w:t xml:space="preserve">  </w:t>
      </w:r>
      <w:r>
        <w:rPr>
          <w:rFonts w:ascii="Times New Roman" w:hAnsi="Times New Roman"/>
          <w:b/>
          <w:bCs/>
          <w:sz w:val="24"/>
          <w:szCs w:val="24"/>
          <w:lang w:val="uk-UA"/>
        </w:rPr>
        <w:t>«Фінанси і кредит</w:t>
      </w:r>
      <w:r w:rsidRPr="00FE7562">
        <w:rPr>
          <w:rFonts w:ascii="Times New Roman" w:hAnsi="Times New Roman" w:cs="Times New Roman"/>
          <w:b/>
          <w:bCs/>
          <w:sz w:val="24"/>
          <w:szCs w:val="24"/>
          <w:lang w:val="uk-UA"/>
        </w:rPr>
        <w:t>» першого рівня вищої освіти</w:t>
      </w:r>
      <w:r w:rsidRPr="00C3472E">
        <w:rPr>
          <w:rFonts w:ascii="Times New Roman" w:hAnsi="Times New Roman" w:cs="Times New Roman"/>
          <w:sz w:val="24"/>
          <w:szCs w:val="24"/>
          <w:lang w:val="uk-UA"/>
        </w:rPr>
        <w:t>:</w:t>
      </w:r>
    </w:p>
    <w:p w:rsidR="00471A86" w:rsidRDefault="00471A86" w:rsidP="00471A86">
      <w:pPr>
        <w:spacing w:after="24"/>
        <w:ind w:right="630"/>
        <w:rPr>
          <w:rFonts w:ascii="Times New Roman" w:hAnsi="Times New Roman" w:cs="Times New Roman"/>
          <w:sz w:val="24"/>
          <w:szCs w:val="24"/>
          <w:lang w:val="uk-UA"/>
        </w:rPr>
      </w:pPr>
    </w:p>
    <w:p w:rsidR="00471A86" w:rsidRDefault="00471A86" w:rsidP="00471A86">
      <w:pPr>
        <w:spacing w:after="24"/>
        <w:ind w:right="630" w:firstLine="567"/>
        <w:rPr>
          <w:rFonts w:ascii="Times New Roman" w:hAnsi="Times New Roman"/>
          <w:sz w:val="24"/>
          <w:szCs w:val="24"/>
          <w:lang w:val="uk-UA"/>
        </w:rPr>
      </w:pPr>
      <w:r>
        <w:rPr>
          <w:rFonts w:ascii="Times New Roman" w:hAnsi="Times New Roman"/>
          <w:b/>
          <w:bCs/>
          <w:sz w:val="24"/>
          <w:szCs w:val="24"/>
          <w:lang w:val="uk-UA"/>
        </w:rPr>
        <w:t>НД</w:t>
      </w:r>
      <w:r w:rsidRPr="000342B7">
        <w:rPr>
          <w:rFonts w:ascii="Times New Roman" w:hAnsi="Times New Roman"/>
          <w:sz w:val="24"/>
          <w:szCs w:val="24"/>
          <w:lang w:val="uk-UA"/>
        </w:rPr>
        <w:t xml:space="preserve">  </w:t>
      </w:r>
      <w:r>
        <w:rPr>
          <w:rFonts w:ascii="Times New Roman" w:hAnsi="Times New Roman"/>
          <w:sz w:val="24"/>
          <w:szCs w:val="24"/>
          <w:lang w:val="uk-UA"/>
        </w:rPr>
        <w:t>Іноземна мова</w:t>
      </w:r>
    </w:p>
    <w:p w:rsidR="00471A86" w:rsidRPr="000342B7" w:rsidRDefault="00471A86" w:rsidP="00471A86">
      <w:pPr>
        <w:spacing w:after="24"/>
        <w:ind w:right="630" w:firstLine="567"/>
        <w:rPr>
          <w:rFonts w:ascii="Times New Roman" w:hAnsi="Times New Roman"/>
          <w:sz w:val="24"/>
          <w:szCs w:val="24"/>
          <w:lang w:val="uk-UA"/>
        </w:rPr>
      </w:pPr>
      <w:r w:rsidRPr="000342B7">
        <w:rPr>
          <w:rFonts w:ascii="Times New Roman" w:hAnsi="Times New Roman"/>
          <w:b/>
          <w:bCs/>
          <w:sz w:val="24"/>
          <w:szCs w:val="24"/>
          <w:lang w:val="uk-UA"/>
        </w:rPr>
        <w:t>НД</w:t>
      </w:r>
      <w:r>
        <w:rPr>
          <w:rFonts w:ascii="Times New Roman" w:hAnsi="Times New Roman"/>
          <w:b/>
          <w:bCs/>
          <w:sz w:val="24"/>
          <w:szCs w:val="24"/>
          <w:lang w:val="uk-UA"/>
        </w:rPr>
        <w:t xml:space="preserve">  </w:t>
      </w:r>
      <w:r w:rsidRPr="002B754E">
        <w:rPr>
          <w:rFonts w:ascii="Times New Roman" w:hAnsi="Times New Roman"/>
          <w:sz w:val="24"/>
          <w:szCs w:val="24"/>
          <w:lang w:val="uk-UA"/>
        </w:rPr>
        <w:t>Вступ до спеціальності: фінанси,</w:t>
      </w:r>
      <w:r>
        <w:rPr>
          <w:rFonts w:ascii="Times New Roman" w:hAnsi="Times New Roman"/>
          <w:sz w:val="24"/>
          <w:szCs w:val="24"/>
          <w:lang w:val="uk-UA"/>
        </w:rPr>
        <w:t xml:space="preserve"> </w:t>
      </w:r>
      <w:r w:rsidRPr="002B754E">
        <w:rPr>
          <w:rFonts w:ascii="Times New Roman" w:hAnsi="Times New Roman"/>
          <w:sz w:val="24"/>
          <w:szCs w:val="24"/>
          <w:lang w:val="uk-UA"/>
        </w:rPr>
        <w:t>банківська справа та страхування</w:t>
      </w:r>
    </w:p>
    <w:p w:rsidR="00471A86" w:rsidRPr="000342B7" w:rsidRDefault="00471A86" w:rsidP="00471A86">
      <w:pPr>
        <w:spacing w:after="24"/>
        <w:ind w:right="630" w:firstLine="567"/>
        <w:rPr>
          <w:rFonts w:ascii="Times New Roman" w:hAnsi="Times New Roman"/>
          <w:sz w:val="24"/>
          <w:szCs w:val="24"/>
          <w:lang w:val="uk-UA"/>
        </w:rPr>
      </w:pPr>
      <w:r w:rsidRPr="000342B7">
        <w:rPr>
          <w:rFonts w:ascii="Times New Roman" w:hAnsi="Times New Roman"/>
          <w:b/>
          <w:bCs/>
          <w:sz w:val="24"/>
          <w:szCs w:val="24"/>
          <w:lang w:val="uk-UA"/>
        </w:rPr>
        <w:t>НД</w:t>
      </w:r>
      <w:r>
        <w:rPr>
          <w:rFonts w:ascii="Times New Roman" w:hAnsi="Times New Roman"/>
          <w:b/>
          <w:bCs/>
          <w:sz w:val="24"/>
          <w:szCs w:val="24"/>
          <w:lang w:val="uk-UA"/>
        </w:rPr>
        <w:t xml:space="preserve">  </w:t>
      </w:r>
      <w:r w:rsidRPr="00E7408C">
        <w:rPr>
          <w:rFonts w:ascii="Times New Roman" w:hAnsi="Times New Roman"/>
          <w:sz w:val="24"/>
          <w:szCs w:val="24"/>
          <w:lang w:val="uk-UA"/>
        </w:rPr>
        <w:t>Банківська система</w:t>
      </w:r>
    </w:p>
    <w:p w:rsidR="00471A86" w:rsidRPr="000342B7" w:rsidRDefault="00471A86" w:rsidP="00471A86">
      <w:pPr>
        <w:spacing w:after="24"/>
        <w:ind w:right="630" w:firstLine="567"/>
        <w:rPr>
          <w:rFonts w:ascii="Times New Roman" w:hAnsi="Times New Roman"/>
          <w:sz w:val="24"/>
          <w:szCs w:val="24"/>
          <w:lang w:val="uk-UA"/>
        </w:rPr>
      </w:pPr>
      <w:r w:rsidRPr="000342B7">
        <w:rPr>
          <w:rFonts w:ascii="Times New Roman" w:hAnsi="Times New Roman"/>
          <w:b/>
          <w:bCs/>
          <w:sz w:val="24"/>
          <w:szCs w:val="24"/>
          <w:lang w:val="uk-UA"/>
        </w:rPr>
        <w:t>НД</w:t>
      </w:r>
      <w:r>
        <w:rPr>
          <w:rFonts w:ascii="Times New Roman" w:hAnsi="Times New Roman"/>
          <w:b/>
          <w:bCs/>
          <w:sz w:val="24"/>
          <w:szCs w:val="24"/>
          <w:lang w:val="uk-UA"/>
        </w:rPr>
        <w:t xml:space="preserve">  </w:t>
      </w:r>
      <w:r w:rsidRPr="00E7408C">
        <w:rPr>
          <w:rFonts w:ascii="Times New Roman" w:hAnsi="Times New Roman"/>
          <w:sz w:val="24"/>
          <w:szCs w:val="24"/>
          <w:lang w:val="uk-UA"/>
        </w:rPr>
        <w:t>Гроші і кредит</w:t>
      </w:r>
    </w:p>
    <w:p w:rsidR="00471A86" w:rsidRPr="009C2500" w:rsidRDefault="00471A86" w:rsidP="00471A86">
      <w:pPr>
        <w:spacing w:after="24"/>
        <w:ind w:right="630" w:firstLine="567"/>
        <w:rPr>
          <w:rFonts w:ascii="Times New Roman" w:hAnsi="Times New Roman"/>
          <w:sz w:val="24"/>
          <w:szCs w:val="24"/>
          <w:lang w:val="uk-UA"/>
        </w:rPr>
      </w:pPr>
      <w:r w:rsidRPr="000342B7">
        <w:rPr>
          <w:rFonts w:ascii="Times New Roman" w:hAnsi="Times New Roman"/>
          <w:b/>
          <w:bCs/>
          <w:sz w:val="24"/>
          <w:szCs w:val="24"/>
          <w:lang w:val="uk-UA"/>
        </w:rPr>
        <w:t>НД</w:t>
      </w:r>
      <w:r>
        <w:rPr>
          <w:rFonts w:ascii="Times New Roman" w:hAnsi="Times New Roman"/>
          <w:b/>
          <w:bCs/>
          <w:sz w:val="24"/>
          <w:szCs w:val="24"/>
          <w:lang w:val="uk-UA"/>
        </w:rPr>
        <w:t xml:space="preserve">  </w:t>
      </w:r>
      <w:r w:rsidRPr="00E7408C">
        <w:rPr>
          <w:rFonts w:ascii="Times New Roman" w:hAnsi="Times New Roman"/>
          <w:sz w:val="24"/>
          <w:szCs w:val="24"/>
          <w:lang w:val="uk-UA"/>
        </w:rPr>
        <w:t>Фінанс</w:t>
      </w:r>
      <w:r>
        <w:rPr>
          <w:rFonts w:ascii="Times New Roman" w:hAnsi="Times New Roman"/>
          <w:sz w:val="24"/>
          <w:szCs w:val="24"/>
          <w:lang w:val="uk-UA"/>
        </w:rPr>
        <w:t>и</w:t>
      </w:r>
    </w:p>
    <w:p w:rsidR="00471A86" w:rsidRPr="00E67D0C" w:rsidRDefault="00471A86" w:rsidP="00471A86">
      <w:pPr>
        <w:pStyle w:val="a4"/>
        <w:spacing w:before="0" w:beforeAutospacing="0" w:after="0" w:afterAutospacing="0" w:line="276" w:lineRule="auto"/>
        <w:jc w:val="both"/>
      </w:pPr>
    </w:p>
    <w:p w:rsidR="00471A86" w:rsidRPr="00E67D0C" w:rsidRDefault="00471A86" w:rsidP="00471A86">
      <w:pPr>
        <w:pStyle w:val="a4"/>
        <w:numPr>
          <w:ilvl w:val="0"/>
          <w:numId w:val="1"/>
        </w:numPr>
        <w:spacing w:before="0" w:beforeAutospacing="0" w:after="0" w:afterAutospacing="0"/>
        <w:jc w:val="center"/>
      </w:pPr>
      <w:r w:rsidRPr="00E67D0C">
        <w:rPr>
          <w:b/>
        </w:rPr>
        <w:t xml:space="preserve">ОЧІКУВАНІ РЕЗУЛЬТАТИ НАВЧАННЯ </w:t>
      </w:r>
    </w:p>
    <w:p w:rsidR="00471A86" w:rsidRPr="00E67D0C" w:rsidRDefault="00471A86" w:rsidP="00471A86">
      <w:pPr>
        <w:pStyle w:val="a4"/>
        <w:spacing w:before="0" w:beforeAutospacing="0" w:after="0" w:afterAutospacing="0"/>
        <w:ind w:left="240"/>
      </w:pPr>
    </w:p>
    <w:p w:rsidR="00471A86" w:rsidRPr="00E67D0C" w:rsidRDefault="00471A86" w:rsidP="00471A86">
      <w:pPr>
        <w:spacing w:after="0"/>
        <w:ind w:left="28" w:firstLine="539"/>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Відповідно до освітньої програми </w:t>
      </w:r>
      <w:r w:rsidRPr="00E67D0C">
        <w:rPr>
          <w:rFonts w:ascii="Times New Roman" w:hAnsi="Times New Roman" w:cs="Times New Roman"/>
          <w:b/>
          <w:bCs/>
          <w:sz w:val="24"/>
          <w:szCs w:val="24"/>
          <w:lang w:val="uk-UA"/>
        </w:rPr>
        <w:t>«</w:t>
      </w:r>
      <w:r>
        <w:rPr>
          <w:rFonts w:ascii="Times New Roman" w:hAnsi="Times New Roman" w:cs="Times New Roman"/>
          <w:b/>
          <w:sz w:val="24"/>
          <w:szCs w:val="24"/>
          <w:lang w:val="uk-UA"/>
        </w:rPr>
        <w:t>Фінанси і кредит</w:t>
      </w:r>
      <w:r w:rsidRPr="00E67D0C">
        <w:rPr>
          <w:rFonts w:ascii="Times New Roman" w:hAnsi="Times New Roman" w:cs="Times New Roman"/>
          <w:b/>
          <w:bCs/>
          <w:sz w:val="24"/>
          <w:szCs w:val="24"/>
          <w:lang w:val="uk-UA"/>
        </w:rPr>
        <w:t>»</w:t>
      </w:r>
      <w:r w:rsidRPr="00E67D0C">
        <w:rPr>
          <w:rFonts w:ascii="Times New Roman" w:hAnsi="Times New Roman" w:cs="Times New Roman"/>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471A86" w:rsidRPr="00E67D0C" w:rsidRDefault="00471A86" w:rsidP="00471A86">
      <w:pPr>
        <w:spacing w:after="0" w:line="240" w:lineRule="auto"/>
        <w:ind w:left="567"/>
        <w:rPr>
          <w:rFonts w:ascii="Times New Roman" w:hAnsi="Times New Roman" w:cs="Times New Roman"/>
          <w:sz w:val="24"/>
          <w:szCs w:val="24"/>
          <w:lang w:val="uk-UA"/>
        </w:rPr>
      </w:pPr>
      <w:r w:rsidRPr="00E67D0C">
        <w:rPr>
          <w:rFonts w:ascii="Times New Roman" w:hAnsi="Times New Roman" w:cs="Times New Roman"/>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471A86" w:rsidRPr="00E67D0C" w:rsidTr="00527635">
        <w:trPr>
          <w:trHeight w:val="286"/>
        </w:trPr>
        <w:tc>
          <w:tcPr>
            <w:tcW w:w="8366" w:type="dxa"/>
            <w:tcBorders>
              <w:top w:val="single" w:sz="4" w:space="0" w:color="000000"/>
              <w:left w:val="single" w:sz="4" w:space="0" w:color="000000"/>
              <w:bottom w:val="single" w:sz="4" w:space="0" w:color="000000"/>
              <w:right w:val="single" w:sz="4" w:space="0" w:color="000000"/>
            </w:tcBorders>
          </w:tcPr>
          <w:p w:rsidR="00471A86" w:rsidRPr="00E67D0C" w:rsidRDefault="00471A86" w:rsidP="00527635">
            <w:pPr>
              <w:spacing w:after="0" w:line="240" w:lineRule="auto"/>
              <w:ind w:right="32"/>
              <w:jc w:val="center"/>
              <w:rPr>
                <w:rFonts w:ascii="Times New Roman" w:hAnsi="Times New Roman" w:cs="Times New Roman"/>
                <w:color w:val="FF0000"/>
                <w:sz w:val="24"/>
                <w:szCs w:val="24"/>
                <w:highlight w:val="yellow"/>
                <w:lang w:val="uk-UA"/>
              </w:rPr>
            </w:pPr>
            <w:r w:rsidRPr="00E67D0C">
              <w:rPr>
                <w:rFonts w:ascii="Times New Roman" w:hAnsi="Times New Roman" w:cs="Times New Roman"/>
                <w:b/>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471A86" w:rsidRPr="00E67D0C" w:rsidRDefault="00471A86" w:rsidP="00527635">
            <w:pPr>
              <w:spacing w:after="0" w:line="240" w:lineRule="auto"/>
              <w:ind w:left="31"/>
              <w:rPr>
                <w:rFonts w:ascii="Times New Roman" w:hAnsi="Times New Roman" w:cs="Times New Roman"/>
                <w:color w:val="FF0000"/>
                <w:sz w:val="24"/>
                <w:szCs w:val="24"/>
                <w:highlight w:val="yellow"/>
                <w:lang w:val="uk-UA"/>
              </w:rPr>
            </w:pPr>
            <w:r w:rsidRPr="00E67D0C">
              <w:rPr>
                <w:rFonts w:ascii="Times New Roman" w:hAnsi="Times New Roman" w:cs="Times New Roman"/>
                <w:b/>
                <w:sz w:val="24"/>
                <w:szCs w:val="24"/>
                <w:lang w:val="uk-UA"/>
              </w:rPr>
              <w:t>Шифр ПРН</w:t>
            </w:r>
            <w:r w:rsidRPr="00E67D0C">
              <w:rPr>
                <w:rFonts w:ascii="Times New Roman" w:hAnsi="Times New Roman" w:cs="Times New Roman"/>
                <w:b/>
                <w:sz w:val="24"/>
                <w:szCs w:val="24"/>
                <w:highlight w:val="yellow"/>
                <w:lang w:val="uk-UA"/>
              </w:rPr>
              <w:t xml:space="preserve"> </w:t>
            </w:r>
          </w:p>
        </w:tc>
      </w:tr>
      <w:tr w:rsidR="00471A86" w:rsidRPr="00E67D0C" w:rsidTr="00527635">
        <w:trPr>
          <w:trHeight w:val="286"/>
        </w:trPr>
        <w:tc>
          <w:tcPr>
            <w:tcW w:w="8366" w:type="dxa"/>
            <w:tcBorders>
              <w:top w:val="single" w:sz="4" w:space="0" w:color="000000"/>
              <w:left w:val="single" w:sz="4" w:space="0" w:color="000000"/>
              <w:bottom w:val="single" w:sz="4" w:space="0" w:color="000000"/>
              <w:right w:val="single" w:sz="4" w:space="0" w:color="000000"/>
            </w:tcBorders>
          </w:tcPr>
          <w:p w:rsidR="00471A86" w:rsidRPr="00E67D0C" w:rsidRDefault="00471A86" w:rsidP="00527635">
            <w:pPr>
              <w:autoSpaceDE w:val="0"/>
              <w:autoSpaceDN w:val="0"/>
              <w:adjustRightInd w:val="0"/>
              <w:spacing w:after="0"/>
              <w:ind w:firstLine="567"/>
              <w:jc w:val="both"/>
              <w:rPr>
                <w:rFonts w:ascii="Times New Roman" w:hAnsi="Times New Roman" w:cs="Times New Roman"/>
                <w:sz w:val="24"/>
                <w:szCs w:val="24"/>
                <w:lang w:val="uk-UA"/>
              </w:rPr>
            </w:pPr>
            <w:r w:rsidRPr="00796476">
              <w:rPr>
                <w:rFonts w:ascii="Times New Roman" w:hAnsi="Times New Roman"/>
                <w:sz w:val="24"/>
                <w:szCs w:val="24"/>
                <w:lang w:val="uk-UA"/>
              </w:rPr>
              <w:t>Вільно спілкуватися іноземною мовою усно і письмово з професійних та наукових питань, презентувати і обговорювати результати досліджень.</w:t>
            </w:r>
          </w:p>
        </w:tc>
        <w:tc>
          <w:tcPr>
            <w:tcW w:w="1560" w:type="dxa"/>
            <w:tcBorders>
              <w:top w:val="single" w:sz="4" w:space="0" w:color="000000"/>
              <w:left w:val="single" w:sz="4" w:space="0" w:color="000000"/>
              <w:bottom w:val="single" w:sz="4" w:space="0" w:color="000000"/>
              <w:right w:val="single" w:sz="4" w:space="0" w:color="000000"/>
            </w:tcBorders>
          </w:tcPr>
          <w:p w:rsidR="00471A86" w:rsidRPr="00E67D0C" w:rsidRDefault="00471A86" w:rsidP="00527635">
            <w:pPr>
              <w:spacing w:after="0" w:line="240" w:lineRule="auto"/>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Pr>
                <w:rFonts w:ascii="Times New Roman" w:hAnsi="Times New Roman" w:cs="Times New Roman"/>
                <w:sz w:val="24"/>
                <w:szCs w:val="24"/>
                <w:lang w:val="uk-UA"/>
              </w:rPr>
              <w:t>05</w:t>
            </w:r>
          </w:p>
        </w:tc>
      </w:tr>
    </w:tbl>
    <w:p w:rsidR="00471A86" w:rsidRPr="00E67D0C" w:rsidRDefault="00471A86" w:rsidP="00471A86">
      <w:pPr>
        <w:spacing w:after="0" w:line="240" w:lineRule="auto"/>
        <w:ind w:right="46"/>
        <w:rPr>
          <w:rFonts w:ascii="Times New Roman" w:hAnsi="Times New Roman" w:cs="Times New Roman"/>
          <w:sz w:val="24"/>
          <w:szCs w:val="24"/>
          <w:lang w:val="uk-UA"/>
        </w:rPr>
      </w:pPr>
    </w:p>
    <w:p w:rsidR="00471A86" w:rsidRPr="00E67D0C" w:rsidRDefault="00471A86" w:rsidP="00471A86">
      <w:pPr>
        <w:spacing w:after="0" w:line="240" w:lineRule="auto"/>
        <w:ind w:left="-15" w:right="46" w:firstLine="567"/>
        <w:rPr>
          <w:rFonts w:ascii="Times New Roman" w:hAnsi="Times New Roman" w:cs="Times New Roman"/>
          <w:sz w:val="24"/>
          <w:szCs w:val="24"/>
          <w:lang w:val="uk-UA"/>
        </w:rPr>
      </w:pPr>
    </w:p>
    <w:p w:rsidR="00471A86" w:rsidRPr="00E67D0C" w:rsidRDefault="00471A86" w:rsidP="00471A86">
      <w:pPr>
        <w:spacing w:after="0"/>
        <w:ind w:left="-15" w:right="46" w:firstLine="567"/>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sidRPr="00E67D0C">
        <w:rPr>
          <w:rFonts w:ascii="Times New Roman" w:hAnsi="Times New Roman" w:cs="Times New Roman"/>
          <w:b/>
          <w:sz w:val="24"/>
          <w:szCs w:val="24"/>
          <w:lang w:val="uk-UA"/>
        </w:rPr>
        <w:t>«</w:t>
      </w:r>
      <w:r>
        <w:rPr>
          <w:rFonts w:ascii="Times New Roman" w:hAnsi="Times New Roman" w:cs="Times New Roman"/>
          <w:b/>
          <w:sz w:val="24"/>
          <w:szCs w:val="24"/>
          <w:lang w:val="uk-UA"/>
        </w:rPr>
        <w:t>І</w:t>
      </w:r>
      <w:r w:rsidRPr="00E67D0C">
        <w:rPr>
          <w:rFonts w:ascii="Times New Roman" w:hAnsi="Times New Roman" w:cs="Times New Roman"/>
          <w:b/>
          <w:sz w:val="24"/>
          <w:szCs w:val="24"/>
          <w:lang w:val="uk-UA"/>
        </w:rPr>
        <w:t>ноземна мова</w:t>
      </w:r>
      <w:r>
        <w:rPr>
          <w:rFonts w:ascii="Times New Roman" w:hAnsi="Times New Roman" w:cs="Times New Roman"/>
          <w:b/>
          <w:sz w:val="24"/>
          <w:szCs w:val="24"/>
          <w:lang w:val="uk-UA"/>
        </w:rPr>
        <w:t xml:space="preserve"> за професійним спрямуванням</w:t>
      </w:r>
      <w:r w:rsidRPr="00E67D0C">
        <w:rPr>
          <w:rFonts w:ascii="Times New Roman" w:hAnsi="Times New Roman" w:cs="Times New Roman"/>
          <w:b/>
          <w:sz w:val="24"/>
          <w:szCs w:val="24"/>
          <w:lang w:val="uk-UA"/>
        </w:rPr>
        <w:t>»</w:t>
      </w:r>
      <w:r w:rsidRPr="00E67D0C">
        <w:rPr>
          <w:rFonts w:ascii="Times New Roman" w:hAnsi="Times New Roman" w:cs="Times New Roman"/>
          <w:sz w:val="24"/>
          <w:szCs w:val="24"/>
          <w:lang w:val="uk-UA"/>
        </w:rPr>
        <w:t xml:space="preserve">: </w:t>
      </w:r>
    </w:p>
    <w:p w:rsidR="00471A86" w:rsidRPr="00E67D0C" w:rsidRDefault="00471A86" w:rsidP="00471A86">
      <w:pPr>
        <w:spacing w:after="0" w:line="240" w:lineRule="auto"/>
        <w:ind w:left="567"/>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7"/>
        <w:gridCol w:w="1891"/>
      </w:tblGrid>
      <w:tr w:rsidR="00471A86" w:rsidRPr="00F82265" w:rsidTr="00527635">
        <w:tc>
          <w:tcPr>
            <w:tcW w:w="8116" w:type="dxa"/>
            <w:tcBorders>
              <w:top w:val="single" w:sz="4" w:space="0" w:color="auto"/>
              <w:left w:val="single" w:sz="4" w:space="0" w:color="auto"/>
              <w:bottom w:val="single" w:sz="4" w:space="0" w:color="auto"/>
              <w:right w:val="single" w:sz="4" w:space="0" w:color="auto"/>
            </w:tcBorders>
            <w:shd w:val="clear" w:color="auto" w:fill="auto"/>
            <w:vAlign w:val="center"/>
          </w:tcPr>
          <w:p w:rsidR="00471A86" w:rsidRPr="00F82265" w:rsidRDefault="00471A86" w:rsidP="00527635">
            <w:pPr>
              <w:jc w:val="center"/>
              <w:rPr>
                <w:rFonts w:ascii="Times New Roman" w:hAnsi="Times New Roman" w:cs="Times New Roman"/>
                <w:b/>
                <w:sz w:val="24"/>
                <w:szCs w:val="24"/>
                <w:highlight w:val="yellow"/>
                <w:lang w:val="uk-UA"/>
              </w:rPr>
            </w:pPr>
            <w:r>
              <w:rPr>
                <w:rFonts w:ascii="Times New Roman" w:hAnsi="Times New Roman" w:cs="Times New Roman"/>
                <w:b/>
                <w:sz w:val="24"/>
                <w:szCs w:val="24"/>
                <w:lang w:val="uk-UA"/>
              </w:rPr>
              <w:t>Очікувані</w:t>
            </w:r>
            <w:r w:rsidRPr="00F82265">
              <w:rPr>
                <w:rFonts w:ascii="Times New Roman" w:hAnsi="Times New Roman" w:cs="Times New Roman"/>
                <w:b/>
                <w:sz w:val="24"/>
                <w:szCs w:val="24"/>
                <w:lang w:val="uk-UA"/>
              </w:rPr>
              <w:t xml:space="preserve"> результати навчання</w:t>
            </w:r>
            <w:r>
              <w:rPr>
                <w:rFonts w:ascii="Times New Roman" w:hAnsi="Times New Roman" w:cs="Times New Roman"/>
                <w:b/>
                <w:sz w:val="24"/>
                <w:szCs w:val="24"/>
                <w:lang w:val="uk-UA"/>
              </w:rPr>
              <w:t xml:space="preserve"> з дисципліни</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rsidR="00471A86" w:rsidRPr="00F82265" w:rsidRDefault="00471A86" w:rsidP="00527635">
            <w:pPr>
              <w:jc w:val="center"/>
              <w:rPr>
                <w:rFonts w:ascii="Times New Roman" w:hAnsi="Times New Roman" w:cs="Times New Roman"/>
                <w:b/>
                <w:sz w:val="24"/>
                <w:szCs w:val="24"/>
                <w:lang w:val="uk-UA"/>
              </w:rPr>
            </w:pPr>
            <w:r w:rsidRPr="00F82265">
              <w:rPr>
                <w:rFonts w:ascii="Times New Roman" w:hAnsi="Times New Roman" w:cs="Times New Roman"/>
                <w:b/>
                <w:sz w:val="24"/>
                <w:szCs w:val="24"/>
                <w:lang w:val="uk-UA"/>
              </w:rPr>
              <w:t>Шифр ПРН</w:t>
            </w:r>
          </w:p>
        </w:tc>
      </w:tr>
      <w:tr w:rsidR="00471A86" w:rsidRPr="00F82265" w:rsidTr="00527635">
        <w:tc>
          <w:tcPr>
            <w:tcW w:w="8116" w:type="dxa"/>
            <w:tcBorders>
              <w:top w:val="single" w:sz="4" w:space="0" w:color="auto"/>
              <w:left w:val="single" w:sz="4" w:space="0" w:color="auto"/>
              <w:bottom w:val="single" w:sz="4" w:space="0" w:color="auto"/>
              <w:right w:val="single" w:sz="4" w:space="0" w:color="auto"/>
            </w:tcBorders>
            <w:shd w:val="clear" w:color="auto" w:fill="auto"/>
            <w:vAlign w:val="center"/>
          </w:tcPr>
          <w:p w:rsidR="00471A86" w:rsidRPr="001E1631" w:rsidRDefault="00471A86" w:rsidP="00527635">
            <w:pPr>
              <w:pStyle w:val="12"/>
              <w:keepNext/>
              <w:keepLines/>
              <w:widowControl w:val="0"/>
              <w:spacing w:line="276" w:lineRule="auto"/>
              <w:contextualSpacing/>
              <w:rPr>
                <w:rFonts w:ascii="Times New Roman" w:eastAsia="Calibri" w:hAnsi="Times New Roman"/>
              </w:rPr>
            </w:pPr>
            <w:r w:rsidRPr="001E1631">
              <w:rPr>
                <w:rFonts w:ascii="Times New Roman" w:hAnsi="Times New Roman"/>
              </w:rPr>
              <w:t>В</w:t>
            </w:r>
            <w:proofErr w:type="spellStart"/>
            <w:r w:rsidRPr="001E1631">
              <w:rPr>
                <w:rFonts w:ascii="Times New Roman" w:hAnsi="Times New Roman"/>
                <w:lang w:val="ru-RU"/>
              </w:rPr>
              <w:t>олодіти</w:t>
            </w:r>
            <w:proofErr w:type="spellEnd"/>
            <w:r w:rsidRPr="001E1631">
              <w:rPr>
                <w:rFonts w:ascii="Times New Roman" w:hAnsi="Times New Roman"/>
                <w:lang w:val="ru-RU"/>
              </w:rPr>
              <w:t xml:space="preserve"> </w:t>
            </w:r>
            <w:proofErr w:type="spellStart"/>
            <w:r w:rsidRPr="001E1631">
              <w:rPr>
                <w:rFonts w:ascii="Times New Roman" w:hAnsi="Times New Roman"/>
                <w:lang w:val="ru-RU"/>
              </w:rPr>
              <w:t>іноземною</w:t>
            </w:r>
            <w:proofErr w:type="spellEnd"/>
            <w:r w:rsidRPr="001E1631">
              <w:rPr>
                <w:rFonts w:ascii="Times New Roman" w:hAnsi="Times New Roman"/>
                <w:lang w:val="ru-RU"/>
              </w:rPr>
              <w:t xml:space="preserve"> </w:t>
            </w:r>
            <w:proofErr w:type="spellStart"/>
            <w:r w:rsidRPr="001E1631">
              <w:rPr>
                <w:rFonts w:ascii="Times New Roman" w:hAnsi="Times New Roman"/>
                <w:lang w:val="ru-RU"/>
              </w:rPr>
              <w:t>мовою</w:t>
            </w:r>
            <w:proofErr w:type="spellEnd"/>
            <w:r w:rsidRPr="001E1631">
              <w:rPr>
                <w:rFonts w:ascii="Times New Roman" w:hAnsi="Times New Roman"/>
                <w:lang w:val="ru-RU"/>
              </w:rPr>
              <w:t xml:space="preserve"> на </w:t>
            </w:r>
            <w:proofErr w:type="spellStart"/>
            <w:r w:rsidRPr="001E1631">
              <w:rPr>
                <w:rFonts w:ascii="Times New Roman" w:hAnsi="Times New Roman"/>
                <w:lang w:val="ru-RU"/>
              </w:rPr>
              <w:t>рівні</w:t>
            </w:r>
            <w:proofErr w:type="spellEnd"/>
            <w:r w:rsidRPr="001E1631">
              <w:rPr>
                <w:rFonts w:ascii="Times New Roman" w:hAnsi="Times New Roman"/>
                <w:lang w:val="ru-RU"/>
              </w:rPr>
              <w:t xml:space="preserve">, </w:t>
            </w:r>
            <w:proofErr w:type="spellStart"/>
            <w:r w:rsidRPr="001E1631">
              <w:rPr>
                <w:rFonts w:ascii="Times New Roman" w:hAnsi="Times New Roman"/>
                <w:lang w:val="ru-RU"/>
              </w:rPr>
              <w:t>достатньому</w:t>
            </w:r>
            <w:proofErr w:type="spellEnd"/>
            <w:r w:rsidRPr="001E1631">
              <w:rPr>
                <w:rFonts w:ascii="Times New Roman" w:hAnsi="Times New Roman"/>
                <w:lang w:val="ru-RU"/>
              </w:rPr>
              <w:t xml:space="preserve"> для </w:t>
            </w:r>
            <w:proofErr w:type="spellStart"/>
            <w:r w:rsidRPr="001E1631">
              <w:rPr>
                <w:rFonts w:ascii="Times New Roman" w:hAnsi="Times New Roman"/>
                <w:lang w:val="ru-RU"/>
              </w:rPr>
              <w:t>здійснення</w:t>
            </w:r>
            <w:proofErr w:type="spellEnd"/>
            <w:r w:rsidRPr="001E1631">
              <w:rPr>
                <w:rFonts w:ascii="Times New Roman" w:hAnsi="Times New Roman"/>
                <w:lang w:val="ru-RU"/>
              </w:rPr>
              <w:t xml:space="preserve"> </w:t>
            </w:r>
            <w:proofErr w:type="spellStart"/>
            <w:r w:rsidRPr="001E1631">
              <w:rPr>
                <w:rFonts w:ascii="Times New Roman" w:hAnsi="Times New Roman"/>
                <w:lang w:val="ru-RU"/>
              </w:rPr>
              <w:t>професійної</w:t>
            </w:r>
            <w:proofErr w:type="spellEnd"/>
            <w:r w:rsidRPr="001E1631">
              <w:rPr>
                <w:rFonts w:ascii="Times New Roman" w:hAnsi="Times New Roman"/>
                <w:lang w:val="ru-RU"/>
              </w:rPr>
              <w:t xml:space="preserve"> </w:t>
            </w:r>
            <w:proofErr w:type="spellStart"/>
            <w:r w:rsidRPr="001E1631">
              <w:rPr>
                <w:rFonts w:ascii="Times New Roman" w:hAnsi="Times New Roman"/>
                <w:lang w:val="ru-RU"/>
              </w:rPr>
              <w:t>діяльності</w:t>
            </w:r>
            <w:proofErr w:type="spellEnd"/>
            <w:r w:rsidRPr="001E1631">
              <w:rPr>
                <w:rFonts w:ascii="Times New Roman" w:hAnsi="Times New Roman"/>
              </w:rPr>
              <w:t>.</w:t>
            </w:r>
            <w:r>
              <w:rPr>
                <w:rFonts w:ascii="Times New Roman" w:hAnsi="Times New Roman"/>
              </w:rPr>
              <w:t xml:space="preserve"> </w:t>
            </w:r>
            <w:r w:rsidRPr="002730E4">
              <w:rPr>
                <w:rFonts w:ascii="Times New Roman" w:hAnsi="Times New Roman"/>
              </w:rPr>
              <w:t>Вміти вільно спілкуватися як на побутовому, так і на професійному рівні; формулювати чіткі, детальні повідомлення з різних тем</w:t>
            </w:r>
            <w:r>
              <w:rPr>
                <w:rFonts w:ascii="Times New Roman" w:hAnsi="Times New Roman"/>
              </w:rPr>
              <w:t>, у тому й числі тем наукового дослідження</w:t>
            </w:r>
            <w:r w:rsidRPr="002730E4">
              <w:rPr>
                <w:rFonts w:ascii="Times New Roman" w:hAnsi="Times New Roman"/>
              </w:rPr>
              <w:t>; відстоювати свою точку зору на певну проблему та вичерпно аргументувати всі «за» і «проти».</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rsidR="00471A86" w:rsidRPr="00F82265" w:rsidRDefault="00471A86" w:rsidP="00527635">
            <w:pPr>
              <w:jc w:val="center"/>
              <w:rPr>
                <w:rFonts w:ascii="Times New Roman" w:hAnsi="Times New Roman" w:cs="Times New Roman"/>
                <w:sz w:val="24"/>
                <w:szCs w:val="24"/>
                <w:lang w:val="uk-UA"/>
              </w:rPr>
            </w:pPr>
            <w:r w:rsidRPr="00F82265">
              <w:rPr>
                <w:rFonts w:ascii="Times New Roman" w:hAnsi="Times New Roman" w:cs="Times New Roman"/>
                <w:sz w:val="24"/>
                <w:szCs w:val="24"/>
                <w:lang w:val="uk-UA"/>
              </w:rPr>
              <w:t>ПРН 2</w:t>
            </w:r>
          </w:p>
        </w:tc>
      </w:tr>
    </w:tbl>
    <w:p w:rsidR="00471A86" w:rsidRDefault="00471A86" w:rsidP="00471A86">
      <w:pPr>
        <w:spacing w:after="0" w:line="240" w:lineRule="auto"/>
        <w:rPr>
          <w:rFonts w:ascii="Times New Roman" w:hAnsi="Times New Roman" w:cs="Times New Roman"/>
          <w:b/>
          <w:sz w:val="24"/>
          <w:szCs w:val="24"/>
          <w:lang w:val="uk-UA"/>
        </w:rPr>
      </w:pPr>
    </w:p>
    <w:p w:rsidR="00471A86" w:rsidRDefault="00471A86" w:rsidP="00471A86">
      <w:pPr>
        <w:spacing w:after="0" w:line="240" w:lineRule="auto"/>
        <w:jc w:val="center"/>
        <w:rPr>
          <w:rFonts w:ascii="Times New Roman" w:hAnsi="Times New Roman" w:cs="Times New Roman"/>
          <w:b/>
          <w:sz w:val="24"/>
          <w:szCs w:val="24"/>
          <w:lang w:val="uk-UA"/>
        </w:rPr>
      </w:pPr>
    </w:p>
    <w:p w:rsidR="00471A86" w:rsidRPr="00660763" w:rsidRDefault="00471A86" w:rsidP="00471A86">
      <w:pPr>
        <w:spacing w:after="0" w:line="240" w:lineRule="auto"/>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5. ЗАСОБИ ДІАГНОСТИКИ ТА КРИТЕРІЇ ОЦІНЮВАННЯ</w:t>
      </w:r>
    </w:p>
    <w:p w:rsidR="00471A86" w:rsidRPr="00660763" w:rsidRDefault="00471A86" w:rsidP="00471A86">
      <w:pPr>
        <w:spacing w:after="0" w:line="240" w:lineRule="auto"/>
        <w:ind w:left="10" w:right="64" w:hanging="1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РЕЗУЛЬТАТІВ НАВЧАННЯ </w:t>
      </w:r>
    </w:p>
    <w:p w:rsidR="00471A86" w:rsidRPr="00660763" w:rsidRDefault="00471A86" w:rsidP="00471A86">
      <w:pPr>
        <w:spacing w:after="0" w:line="240" w:lineRule="auto"/>
        <w:ind w:left="850"/>
        <w:jc w:val="center"/>
        <w:rPr>
          <w:rFonts w:ascii="Times New Roman" w:hAnsi="Times New Roman" w:cs="Times New Roman"/>
          <w:sz w:val="24"/>
          <w:szCs w:val="24"/>
          <w:lang w:val="uk-UA"/>
        </w:rPr>
      </w:pPr>
    </w:p>
    <w:p w:rsidR="00471A86" w:rsidRPr="00681D5C" w:rsidRDefault="00471A86" w:rsidP="00471A86">
      <w:pPr>
        <w:spacing w:after="0" w:line="240" w:lineRule="auto"/>
        <w:ind w:left="10" w:right="68" w:hanging="10"/>
        <w:jc w:val="center"/>
        <w:rPr>
          <w:rFonts w:ascii="Times New Roman" w:hAnsi="Times New Roman" w:cs="Times New Roman"/>
          <w:sz w:val="24"/>
          <w:szCs w:val="24"/>
          <w:lang w:val="uk-UA"/>
        </w:rPr>
      </w:pPr>
      <w:r w:rsidRPr="00681D5C">
        <w:rPr>
          <w:rFonts w:ascii="Times New Roman" w:hAnsi="Times New Roman" w:cs="Times New Roman"/>
          <w:b/>
          <w:sz w:val="24"/>
          <w:szCs w:val="24"/>
          <w:lang w:val="uk-UA"/>
        </w:rPr>
        <w:t>Засоби оцінювання та методи демонстрування результатів навчання</w:t>
      </w:r>
    </w:p>
    <w:p w:rsidR="00471A86" w:rsidRPr="00681D5C" w:rsidRDefault="00471A86" w:rsidP="00471A86">
      <w:pPr>
        <w:spacing w:after="0" w:line="240" w:lineRule="auto"/>
        <w:jc w:val="center"/>
        <w:rPr>
          <w:rFonts w:ascii="Times New Roman" w:hAnsi="Times New Roman" w:cs="Times New Roman"/>
          <w:sz w:val="24"/>
          <w:szCs w:val="24"/>
          <w:lang w:val="uk-UA"/>
        </w:rPr>
      </w:pPr>
    </w:p>
    <w:p w:rsidR="00471A86" w:rsidRPr="00681D5C" w:rsidRDefault="00471A86" w:rsidP="00471A86">
      <w:pPr>
        <w:ind w:left="10" w:right="68" w:hanging="10"/>
        <w:jc w:val="center"/>
        <w:rPr>
          <w:rFonts w:ascii="Times New Roman" w:hAnsi="Times New Roman" w:cs="Times New Roman"/>
          <w:b/>
          <w:sz w:val="24"/>
          <w:szCs w:val="24"/>
          <w:lang w:val="uk-UA"/>
        </w:rPr>
      </w:pPr>
      <w:r w:rsidRPr="00681D5C">
        <w:rPr>
          <w:rFonts w:ascii="Times New Roman" w:hAnsi="Times New Roman" w:cs="Times New Roman"/>
          <w:b/>
          <w:sz w:val="24"/>
          <w:szCs w:val="24"/>
          <w:lang w:val="uk-UA"/>
        </w:rPr>
        <w:t>Методи навчання</w:t>
      </w:r>
    </w:p>
    <w:p w:rsidR="00471A86" w:rsidRPr="00681D5C" w:rsidRDefault="00471A86" w:rsidP="00471A86">
      <w:pPr>
        <w:autoSpaceDE w:val="0"/>
        <w:autoSpaceDN w:val="0"/>
        <w:adjustRightInd w:val="0"/>
        <w:ind w:left="-567" w:firstLine="567"/>
        <w:jc w:val="both"/>
        <w:rPr>
          <w:rFonts w:ascii="Times New Roman" w:eastAsiaTheme="minorHAnsi" w:hAnsi="Times New Roman" w:cs="Times New Roman"/>
          <w:sz w:val="24"/>
          <w:szCs w:val="24"/>
          <w:lang w:val="uk-UA" w:eastAsia="en-US"/>
        </w:rPr>
      </w:pPr>
      <w:r w:rsidRPr="00681D5C">
        <w:rPr>
          <w:rFonts w:ascii="Times New Roman" w:eastAsiaTheme="minorHAnsi" w:hAnsi="Times New Roman" w:cs="Times New Roman"/>
          <w:iCs/>
          <w:sz w:val="24"/>
          <w:szCs w:val="24"/>
          <w:lang w:val="uk-UA" w:eastAsia="en-US"/>
        </w:rPr>
        <w:t>Методи навчання</w:t>
      </w:r>
      <w:r w:rsidRPr="00681D5C">
        <w:rPr>
          <w:rFonts w:ascii="Times New Roman" w:eastAsiaTheme="minorHAnsi" w:hAnsi="Times New Roman" w:cs="Times New Roman"/>
          <w:i/>
          <w:iCs/>
          <w:sz w:val="24"/>
          <w:szCs w:val="24"/>
          <w:lang w:val="uk-UA" w:eastAsia="en-US"/>
        </w:rPr>
        <w:t xml:space="preserve"> </w:t>
      </w:r>
      <w:r w:rsidRPr="00681D5C">
        <w:rPr>
          <w:rFonts w:ascii="Times New Roman" w:eastAsiaTheme="minorHAnsi" w:hAnsi="Times New Roman" w:cs="Times New Roman"/>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471A86" w:rsidRPr="00681D5C" w:rsidRDefault="00471A86" w:rsidP="00471A86">
      <w:pPr>
        <w:ind w:left="-567" w:right="68" w:firstLine="567"/>
        <w:jc w:val="both"/>
        <w:rPr>
          <w:rFonts w:ascii="Times New Roman" w:hAnsi="Times New Roman" w:cs="Times New Roman"/>
          <w:b/>
          <w:sz w:val="24"/>
          <w:szCs w:val="24"/>
          <w:lang w:val="uk-UA"/>
        </w:rPr>
      </w:pPr>
      <w:r w:rsidRPr="00681D5C">
        <w:rPr>
          <w:rFonts w:ascii="Times New Roman" w:eastAsiaTheme="minorHAnsi" w:hAnsi="Times New Roman" w:cs="Times New Roman"/>
          <w:sz w:val="24"/>
          <w:szCs w:val="24"/>
          <w:lang w:val="uk-UA" w:eastAsia="en-US"/>
        </w:rPr>
        <w:t xml:space="preserve">При проведенні практичних занять з дисципліни </w:t>
      </w:r>
      <w:r w:rsidRPr="00681D5C">
        <w:rPr>
          <w:rFonts w:ascii="Times New Roman" w:eastAsiaTheme="minorHAnsi" w:hAnsi="Times New Roman" w:cs="Times New Roman"/>
          <w:b/>
          <w:bCs/>
          <w:sz w:val="24"/>
          <w:szCs w:val="24"/>
          <w:lang w:val="uk-UA" w:eastAsia="en-US"/>
        </w:rPr>
        <w:t>«Іноземна мова за професійним спрямуванням»</w:t>
      </w:r>
      <w:r w:rsidRPr="00681D5C">
        <w:rPr>
          <w:rFonts w:ascii="Times New Roman" w:eastAsiaTheme="minorHAnsi" w:hAnsi="Times New Roman" w:cs="Times New Roman"/>
          <w:sz w:val="24"/>
          <w:szCs w:val="24"/>
          <w:lang w:val="uk-UA" w:eastAsia="en-US"/>
        </w:rPr>
        <w:t xml:space="preserve"> застосовують словесні (розповідь, пояснення, бесіда), інноваційні</w:t>
      </w:r>
      <w:r>
        <w:rPr>
          <w:rFonts w:ascii="Times New Roman" w:eastAsiaTheme="minorHAnsi" w:hAnsi="Times New Roman" w:cs="Times New Roman"/>
          <w:sz w:val="24"/>
          <w:szCs w:val="24"/>
          <w:lang w:val="uk-UA" w:eastAsia="en-US"/>
        </w:rPr>
        <w:t xml:space="preserve"> </w:t>
      </w:r>
      <w:r w:rsidRPr="00681D5C">
        <w:rPr>
          <w:rFonts w:ascii="Times New Roman" w:eastAsiaTheme="minorHAnsi" w:hAnsi="Times New Roman" w:cs="Times New Roman"/>
          <w:sz w:val="24"/>
          <w:szCs w:val="24"/>
          <w:lang w:val="uk-UA" w:eastAsia="en-US"/>
        </w:rPr>
        <w:t>(мозковий штурм, робота в групах), наочні</w:t>
      </w:r>
      <w:r>
        <w:rPr>
          <w:rFonts w:ascii="Times New Roman" w:eastAsiaTheme="minorHAnsi" w:hAnsi="Times New Roman" w:cs="Times New Roman"/>
          <w:sz w:val="24"/>
          <w:szCs w:val="24"/>
          <w:lang w:val="uk-UA" w:eastAsia="en-US"/>
        </w:rPr>
        <w:t xml:space="preserve"> </w:t>
      </w:r>
      <w:r w:rsidRPr="00681D5C">
        <w:rPr>
          <w:rFonts w:ascii="Times New Roman" w:eastAsiaTheme="minorHAnsi" w:hAnsi="Times New Roman" w:cs="Times New Roman"/>
          <w:sz w:val="24"/>
          <w:szCs w:val="24"/>
          <w:lang w:val="uk-UA" w:eastAsia="en-US"/>
        </w:rPr>
        <w:t>(ілюстрація, демонстрація) та практичні</w:t>
      </w:r>
      <w:r>
        <w:rPr>
          <w:rFonts w:ascii="Times New Roman" w:eastAsiaTheme="minorHAnsi" w:hAnsi="Times New Roman" w:cs="Times New Roman"/>
          <w:sz w:val="24"/>
          <w:szCs w:val="24"/>
          <w:lang w:val="uk-UA" w:eastAsia="en-US"/>
        </w:rPr>
        <w:t xml:space="preserve"> </w:t>
      </w:r>
      <w:r w:rsidRPr="00681D5C">
        <w:rPr>
          <w:rFonts w:ascii="Times New Roman" w:eastAsiaTheme="minorHAnsi" w:hAnsi="Times New Roman" w:cs="Times New Roman"/>
          <w:sz w:val="24"/>
          <w:szCs w:val="24"/>
          <w:lang w:val="uk-UA" w:eastAsia="en-US"/>
        </w:rPr>
        <w:t>(виконання вправ) методи навчання.</w:t>
      </w:r>
    </w:p>
    <w:p w:rsidR="00471A86" w:rsidRPr="00681D5C" w:rsidRDefault="00471A86" w:rsidP="00471A86">
      <w:pPr>
        <w:ind w:left="290" w:right="68" w:firstLine="568"/>
        <w:jc w:val="both"/>
        <w:rPr>
          <w:rFonts w:ascii="Times New Roman" w:hAnsi="Times New Roman" w:cs="Times New Roman"/>
          <w:sz w:val="24"/>
          <w:szCs w:val="24"/>
          <w:lang w:val="uk-UA"/>
        </w:rPr>
      </w:pPr>
      <w:r w:rsidRPr="00681D5C">
        <w:rPr>
          <w:rFonts w:ascii="Times New Roman" w:hAnsi="Times New Roman" w:cs="Times New Roman"/>
          <w:b/>
          <w:sz w:val="24"/>
          <w:szCs w:val="24"/>
          <w:lang w:val="uk-UA"/>
        </w:rPr>
        <w:t>Засоби оцінювання та методи демонстрування результатів навчання</w:t>
      </w:r>
    </w:p>
    <w:p w:rsidR="00471A86" w:rsidRDefault="00471A86" w:rsidP="00471A86">
      <w:pPr>
        <w:ind w:left="-567" w:right="-1" w:firstLine="567"/>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Засобами оцінювання та методами демонстрування результатів навчання з навчальної дисципліни є: накопичувальна бально-рейтингова система, що передбачає оцінювання студентів за усі види аудиторної та поза 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залік, презентації, проміжне та підсумкове оцінювання знань відбувається на засадах  орієнтованого особистісного підходу з використанням сучасних методик та практик</w:t>
      </w:r>
      <w:r>
        <w:rPr>
          <w:rFonts w:ascii="Times New Roman" w:hAnsi="Times New Roman" w:cs="Times New Roman"/>
          <w:sz w:val="24"/>
          <w:szCs w:val="24"/>
          <w:lang w:val="uk-UA"/>
        </w:rPr>
        <w:t>.</w:t>
      </w:r>
    </w:p>
    <w:p w:rsidR="00471A86" w:rsidRPr="00A70746" w:rsidRDefault="00471A86" w:rsidP="00471A86">
      <w:pPr>
        <w:ind w:left="-567" w:right="-1" w:firstLine="567"/>
        <w:jc w:val="both"/>
        <w:rPr>
          <w:rFonts w:ascii="Times New Roman" w:hAnsi="Times New Roman" w:cs="Times New Roman"/>
          <w:sz w:val="24"/>
          <w:szCs w:val="24"/>
          <w:lang w:val="uk-UA"/>
        </w:rPr>
      </w:pPr>
    </w:p>
    <w:p w:rsidR="00471A86" w:rsidRPr="00681D5C" w:rsidRDefault="00471A86" w:rsidP="00471A86">
      <w:pPr>
        <w:ind w:left="10" w:right="65" w:hanging="10"/>
        <w:jc w:val="center"/>
        <w:rPr>
          <w:rFonts w:ascii="Times New Roman" w:hAnsi="Times New Roman" w:cs="Times New Roman"/>
          <w:sz w:val="24"/>
          <w:szCs w:val="24"/>
          <w:lang w:val="uk-UA"/>
        </w:rPr>
      </w:pPr>
      <w:r w:rsidRPr="00681D5C">
        <w:rPr>
          <w:rFonts w:ascii="Times New Roman" w:hAnsi="Times New Roman" w:cs="Times New Roman"/>
          <w:b/>
          <w:sz w:val="24"/>
          <w:szCs w:val="24"/>
          <w:lang w:val="uk-UA"/>
        </w:rPr>
        <w:t>Форми контролю та критерії оцінювання результатів навчання</w:t>
      </w:r>
    </w:p>
    <w:p w:rsidR="00471A86" w:rsidRPr="00681D5C" w:rsidRDefault="00471A86" w:rsidP="00471A86">
      <w:pPr>
        <w:pStyle w:val="a4"/>
        <w:spacing w:before="0" w:beforeAutospacing="0" w:after="0" w:afterAutospacing="0" w:line="276" w:lineRule="auto"/>
        <w:ind w:left="-567" w:firstLine="567"/>
        <w:jc w:val="both"/>
        <w:rPr>
          <w:color w:val="000000"/>
        </w:rPr>
      </w:pPr>
      <w:r w:rsidRPr="00681D5C">
        <w:t xml:space="preserve"> </w:t>
      </w:r>
      <w:r w:rsidRPr="00681D5C">
        <w:rPr>
          <w:color w:val="000000"/>
        </w:rPr>
        <w:t>Методи контролю та самоконтролю (поточний контроль): методи усного контролю; методи письмового контролю та самоконтролю.</w:t>
      </w:r>
    </w:p>
    <w:p w:rsidR="00471A86" w:rsidRPr="00681D5C" w:rsidRDefault="00471A86" w:rsidP="00471A86">
      <w:pPr>
        <w:ind w:left="-567" w:firstLine="567"/>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471A86" w:rsidRPr="00681D5C" w:rsidRDefault="00471A86" w:rsidP="00471A86">
      <w:pPr>
        <w:ind w:left="-567" w:firstLine="567"/>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Метою поточного оцінювання</w:t>
      </w:r>
      <w:r w:rsidRPr="00681D5C">
        <w:rPr>
          <w:rFonts w:ascii="Times New Roman" w:hAnsi="Times New Roman" w:cs="Times New Roman"/>
          <w:bCs/>
          <w:sz w:val="24"/>
          <w:szCs w:val="24"/>
          <w:lang w:val="uk-UA"/>
        </w:rPr>
        <w:t xml:space="preserve"> знань студентів є виявлення їх рівня володіння комунікативними </w:t>
      </w:r>
      <w:proofErr w:type="spellStart"/>
      <w:r w:rsidRPr="00681D5C">
        <w:rPr>
          <w:rFonts w:ascii="Times New Roman" w:hAnsi="Times New Roman" w:cs="Times New Roman"/>
          <w:bCs/>
          <w:sz w:val="24"/>
          <w:szCs w:val="24"/>
          <w:lang w:val="uk-UA"/>
        </w:rPr>
        <w:t>компетентностями</w:t>
      </w:r>
      <w:proofErr w:type="spellEnd"/>
      <w:r w:rsidRPr="00681D5C">
        <w:rPr>
          <w:rFonts w:ascii="Times New Roman" w:hAnsi="Times New Roman" w:cs="Times New Roman"/>
          <w:bCs/>
          <w:sz w:val="24"/>
          <w:szCs w:val="24"/>
          <w:lang w:val="uk-UA"/>
        </w:rPr>
        <w:t xml:space="preserve"> відповідно до вимог навчальної програми «Іноземна мова за професійним спрямуванням».</w:t>
      </w:r>
    </w:p>
    <w:p w:rsidR="00471A86" w:rsidRPr="00681D5C" w:rsidRDefault="00471A86" w:rsidP="00471A86">
      <w:pPr>
        <w:ind w:right="489"/>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Завданнями поточного оцінювання</w:t>
      </w:r>
      <w:r w:rsidRPr="00681D5C">
        <w:rPr>
          <w:rFonts w:ascii="Times New Roman" w:hAnsi="Times New Roman" w:cs="Times New Roman"/>
          <w:bCs/>
          <w:sz w:val="24"/>
          <w:szCs w:val="24"/>
          <w:lang w:val="uk-UA"/>
        </w:rPr>
        <w:t xml:space="preserve"> є виявлення рівня володіння:</w:t>
      </w:r>
    </w:p>
    <w:p w:rsidR="00471A86" w:rsidRPr="00681D5C" w:rsidRDefault="00471A86" w:rsidP="00471A86">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письма;</w:t>
      </w:r>
    </w:p>
    <w:p w:rsidR="00471A86" w:rsidRPr="00681D5C" w:rsidRDefault="00471A86" w:rsidP="00471A86">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говоріння (діалогічного і монологічного);</w:t>
      </w:r>
    </w:p>
    <w:p w:rsidR="00471A86" w:rsidRPr="00681D5C" w:rsidRDefault="00471A86" w:rsidP="00471A86">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читання;</w:t>
      </w:r>
    </w:p>
    <w:p w:rsidR="00471A86" w:rsidRPr="00681D5C" w:rsidRDefault="00471A86" w:rsidP="00471A86">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розуміння на слух іншомовного тексту;</w:t>
      </w:r>
    </w:p>
    <w:p w:rsidR="00471A86" w:rsidRPr="00681D5C" w:rsidRDefault="00471A86" w:rsidP="00471A86">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граматичним матеріалом;</w:t>
      </w:r>
    </w:p>
    <w:p w:rsidR="00471A86" w:rsidRDefault="00471A86" w:rsidP="00471A86">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активним словником змістових модулів.</w:t>
      </w:r>
    </w:p>
    <w:p w:rsidR="00471A86" w:rsidRPr="00681D5C" w:rsidRDefault="00471A86" w:rsidP="00471A86">
      <w:pPr>
        <w:spacing w:after="0"/>
        <w:ind w:right="489"/>
        <w:jc w:val="both"/>
        <w:rPr>
          <w:rFonts w:ascii="Times New Roman" w:hAnsi="Times New Roman" w:cs="Times New Roman"/>
          <w:bCs/>
          <w:sz w:val="24"/>
          <w:szCs w:val="24"/>
          <w:lang w:val="uk-UA"/>
        </w:rPr>
      </w:pPr>
    </w:p>
    <w:p w:rsidR="00471A86" w:rsidRPr="00681D5C" w:rsidRDefault="00471A86" w:rsidP="00471A86">
      <w:pPr>
        <w:ind w:left="-567" w:firstLine="567"/>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Форми поточного контролю</w:t>
      </w:r>
      <w:r w:rsidRPr="00681D5C">
        <w:rPr>
          <w:rFonts w:ascii="Times New Roman" w:hAnsi="Times New Roman" w:cs="Times New Roman"/>
          <w:bCs/>
          <w:sz w:val="24"/>
          <w:szCs w:val="24"/>
          <w:lang w:val="uk-UA"/>
        </w:rPr>
        <w:t xml:space="preserve"> включають усне опитування студентів на практичних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471A86" w:rsidRPr="00681D5C" w:rsidRDefault="00471A86" w:rsidP="00471A86">
      <w:pPr>
        <w:ind w:left="-567" w:firstLine="567"/>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Форма модульного контролю:</w:t>
      </w:r>
      <w:r w:rsidRPr="00681D5C">
        <w:rPr>
          <w:rFonts w:ascii="Times New Roman" w:hAnsi="Times New Roman" w:cs="Times New Roman"/>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усного опитування, та/або комп’ютерного тестування.</w:t>
      </w:r>
    </w:p>
    <w:p w:rsidR="00471A86" w:rsidRDefault="00471A86" w:rsidP="00471A86">
      <w:pPr>
        <w:tabs>
          <w:tab w:val="center" w:pos="2551"/>
        </w:tabs>
        <w:spacing w:after="5"/>
        <w:ind w:left="-567" w:firstLine="567"/>
        <w:jc w:val="both"/>
        <w:rPr>
          <w:rFonts w:ascii="Times New Roman" w:hAnsi="Times New Roman" w:cs="Times New Roman"/>
          <w:sz w:val="24"/>
          <w:szCs w:val="24"/>
        </w:rPr>
      </w:pPr>
      <w:r w:rsidRPr="00681D5C">
        <w:rPr>
          <w:rFonts w:ascii="Times New Roman" w:hAnsi="Times New Roman" w:cs="Times New Roman"/>
          <w:b/>
          <w:sz w:val="24"/>
          <w:szCs w:val="24"/>
          <w:u w:val="single"/>
          <w:lang w:val="uk-UA"/>
        </w:rPr>
        <w:t>Форма підсумкового семестрового контролю:</w:t>
      </w:r>
      <w:r w:rsidRPr="00681D5C">
        <w:rPr>
          <w:rFonts w:ascii="Times New Roman" w:hAnsi="Times New Roman" w:cs="Times New Roman"/>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681D5C">
        <w:rPr>
          <w:rFonts w:ascii="Times New Roman" w:hAnsi="Times New Roman" w:cs="Times New Roman"/>
          <w:sz w:val="24"/>
          <w:szCs w:val="24"/>
          <w:lang w:val="uk-UA"/>
        </w:rPr>
        <w:t>компетентностей</w:t>
      </w:r>
      <w:proofErr w:type="spellEnd"/>
      <w:r w:rsidRPr="00681D5C">
        <w:rPr>
          <w:rFonts w:ascii="Times New Roman" w:hAnsi="Times New Roman" w:cs="Times New Roman"/>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r w:rsidRPr="00D37D0E">
        <w:rPr>
          <w:rFonts w:ascii="Times New Roman" w:hAnsi="Times New Roman" w:cs="Times New Roman"/>
          <w:sz w:val="24"/>
          <w:szCs w:val="24"/>
        </w:rPr>
        <w:t>.</w:t>
      </w:r>
    </w:p>
    <w:p w:rsidR="00471A86" w:rsidRDefault="00471A86" w:rsidP="00471A86">
      <w:pPr>
        <w:tabs>
          <w:tab w:val="center" w:pos="2551"/>
        </w:tabs>
        <w:spacing w:after="5"/>
        <w:ind w:left="-567" w:firstLine="567"/>
        <w:jc w:val="both"/>
        <w:rPr>
          <w:rFonts w:ascii="Times New Roman" w:hAnsi="Times New Roman" w:cs="Times New Roman"/>
          <w:sz w:val="24"/>
          <w:szCs w:val="24"/>
        </w:rPr>
      </w:pPr>
    </w:p>
    <w:p w:rsidR="00471A86" w:rsidRDefault="00471A86" w:rsidP="00471A86">
      <w:pPr>
        <w:tabs>
          <w:tab w:val="center" w:pos="2551"/>
        </w:tabs>
        <w:spacing w:after="5"/>
        <w:ind w:left="-567" w:firstLine="567"/>
        <w:jc w:val="both"/>
        <w:rPr>
          <w:rFonts w:ascii="Times New Roman" w:hAnsi="Times New Roman" w:cs="Times New Roman"/>
          <w:sz w:val="24"/>
          <w:szCs w:val="24"/>
        </w:rPr>
      </w:pPr>
    </w:p>
    <w:p w:rsidR="00471A86" w:rsidRDefault="00471A86" w:rsidP="00471A86">
      <w:pPr>
        <w:tabs>
          <w:tab w:val="center" w:pos="2551"/>
        </w:tabs>
        <w:spacing w:after="5"/>
        <w:ind w:left="-567" w:firstLine="567"/>
        <w:jc w:val="both"/>
        <w:rPr>
          <w:rFonts w:ascii="Times New Roman" w:hAnsi="Times New Roman" w:cs="Times New Roman"/>
          <w:sz w:val="24"/>
          <w:szCs w:val="24"/>
        </w:rPr>
      </w:pPr>
    </w:p>
    <w:p w:rsidR="00471A86" w:rsidRPr="00D37D0E" w:rsidRDefault="00471A86" w:rsidP="00471A86">
      <w:pPr>
        <w:tabs>
          <w:tab w:val="center" w:pos="2551"/>
        </w:tabs>
        <w:spacing w:after="5"/>
        <w:ind w:left="-567" w:firstLine="567"/>
        <w:jc w:val="both"/>
        <w:rPr>
          <w:rFonts w:ascii="Times New Roman" w:hAnsi="Times New Roman" w:cs="Times New Roman"/>
          <w:sz w:val="24"/>
          <w:szCs w:val="24"/>
        </w:rPr>
      </w:pPr>
    </w:p>
    <w:p w:rsidR="00471A86" w:rsidRDefault="00471A86" w:rsidP="00471A86">
      <w:pPr>
        <w:spacing w:after="0" w:line="259" w:lineRule="auto"/>
        <w:ind w:left="11" w:right="1497" w:hanging="11"/>
        <w:jc w:val="right"/>
        <w:rPr>
          <w:rFonts w:ascii="Times New Roman" w:hAnsi="Times New Roman" w:cs="Times New Roman"/>
          <w:b/>
          <w:sz w:val="24"/>
          <w:szCs w:val="24"/>
          <w:lang w:val="uk-UA"/>
        </w:rPr>
      </w:pPr>
      <w:r w:rsidRPr="000C1AF3">
        <w:rPr>
          <w:rFonts w:ascii="Times New Roman" w:hAnsi="Times New Roman" w:cs="Times New Roman"/>
          <w:b/>
          <w:sz w:val="24"/>
          <w:szCs w:val="24"/>
          <w:lang w:val="uk-UA"/>
        </w:rPr>
        <w:t xml:space="preserve">Розподіл балів, які отримують здобувачі вищої освіти (модуль </w:t>
      </w:r>
      <w:r>
        <w:rPr>
          <w:rFonts w:ascii="Times New Roman" w:hAnsi="Times New Roman" w:cs="Times New Roman"/>
          <w:b/>
          <w:sz w:val="24"/>
          <w:szCs w:val="24"/>
          <w:lang w:val="uk-UA"/>
        </w:rPr>
        <w:t>1</w:t>
      </w:r>
      <w:r w:rsidRPr="000C1AF3">
        <w:rPr>
          <w:rFonts w:ascii="Times New Roman" w:hAnsi="Times New Roman" w:cs="Times New Roman"/>
          <w:b/>
          <w:sz w:val="24"/>
          <w:szCs w:val="24"/>
          <w:lang w:val="uk-UA"/>
        </w:rPr>
        <w:t xml:space="preserve">) </w:t>
      </w:r>
    </w:p>
    <w:p w:rsidR="00471A86" w:rsidRPr="000C1AF3" w:rsidRDefault="00471A86" w:rsidP="00471A86">
      <w:pPr>
        <w:spacing w:after="0" w:line="259" w:lineRule="auto"/>
        <w:ind w:left="11" w:hanging="11"/>
        <w:jc w:val="right"/>
        <w:rPr>
          <w:rFonts w:ascii="Times New Roman" w:hAnsi="Times New Roman" w:cs="Times New Roman"/>
          <w:sz w:val="24"/>
          <w:szCs w:val="24"/>
          <w:lang w:val="uk-UA"/>
        </w:rPr>
      </w:pPr>
    </w:p>
    <w:tbl>
      <w:tblPr>
        <w:tblW w:w="9488" w:type="dxa"/>
        <w:tblLayout w:type="fixed"/>
        <w:tblLook w:val="04A0"/>
      </w:tblPr>
      <w:tblGrid>
        <w:gridCol w:w="573"/>
        <w:gridCol w:w="495"/>
        <w:gridCol w:w="496"/>
        <w:gridCol w:w="498"/>
        <w:gridCol w:w="498"/>
        <w:gridCol w:w="498"/>
        <w:gridCol w:w="498"/>
        <w:gridCol w:w="498"/>
        <w:gridCol w:w="498"/>
        <w:gridCol w:w="498"/>
        <w:gridCol w:w="498"/>
        <w:gridCol w:w="498"/>
        <w:gridCol w:w="498"/>
        <w:gridCol w:w="498"/>
        <w:gridCol w:w="178"/>
        <w:gridCol w:w="58"/>
        <w:gridCol w:w="1076"/>
        <w:gridCol w:w="1134"/>
      </w:tblGrid>
      <w:tr w:rsidR="00471A86" w:rsidRPr="008C0519" w:rsidTr="00527635">
        <w:trPr>
          <w:trHeight w:val="846"/>
        </w:trPr>
        <w:tc>
          <w:tcPr>
            <w:tcW w:w="573" w:type="dxa"/>
            <w:tcBorders>
              <w:top w:val="single" w:sz="8" w:space="0" w:color="auto"/>
              <w:left w:val="single" w:sz="8" w:space="0" w:color="auto"/>
              <w:bottom w:val="single" w:sz="8" w:space="0" w:color="auto"/>
              <w:right w:val="nil"/>
            </w:tcBorders>
            <w:vAlign w:val="center"/>
            <w:hideMark/>
          </w:tcPr>
          <w:p w:rsidR="00471A86" w:rsidRPr="008C0519" w:rsidRDefault="00471A86" w:rsidP="00527635">
            <w:pPr>
              <w:spacing w:after="0" w:line="240" w:lineRule="auto"/>
              <w:ind w:firstLineChars="100" w:firstLine="240"/>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lastRenderedPageBreak/>
              <w:t> </w:t>
            </w:r>
          </w:p>
        </w:tc>
        <w:tc>
          <w:tcPr>
            <w:tcW w:w="6647" w:type="dxa"/>
            <w:gridSpan w:val="14"/>
            <w:tcBorders>
              <w:top w:val="single" w:sz="8" w:space="0" w:color="auto"/>
              <w:left w:val="nil"/>
              <w:bottom w:val="single" w:sz="8" w:space="0" w:color="auto"/>
              <w:right w:val="single" w:sz="4" w:space="0" w:color="auto"/>
            </w:tcBorders>
            <w:vAlign w:val="center"/>
          </w:tcPr>
          <w:p w:rsidR="00471A86" w:rsidRPr="008C0519" w:rsidRDefault="00471A86" w:rsidP="00527635">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Поточне оцінювання та самостійна робота </w:t>
            </w:r>
          </w:p>
          <w:p w:rsidR="00471A86" w:rsidRPr="008C0519" w:rsidRDefault="00471A86" w:rsidP="00527635">
            <w:pPr>
              <w:spacing w:after="0" w:line="240" w:lineRule="auto"/>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w:t>
            </w:r>
          </w:p>
          <w:p w:rsidR="00471A86" w:rsidRPr="008C0519" w:rsidRDefault="00471A86" w:rsidP="00527635">
            <w:pPr>
              <w:spacing w:after="0" w:line="240" w:lineRule="auto"/>
              <w:jc w:val="center"/>
              <w:rPr>
                <w:rFonts w:ascii="Times New Roman" w:hAnsi="Times New Roman" w:cs="Times New Roman"/>
                <w:b/>
                <w:bCs/>
                <w:color w:val="000000" w:themeColor="text1"/>
                <w:sz w:val="24"/>
                <w:szCs w:val="24"/>
                <w:lang w:val="uk-UA"/>
              </w:rPr>
            </w:pPr>
          </w:p>
          <w:p w:rsidR="00471A86" w:rsidRPr="008C0519" w:rsidRDefault="00471A86" w:rsidP="00527635">
            <w:pPr>
              <w:spacing w:after="0" w:line="240" w:lineRule="auto"/>
              <w:jc w:val="center"/>
              <w:rPr>
                <w:rFonts w:ascii="Times New Roman" w:hAnsi="Times New Roman" w:cs="Times New Roman"/>
                <w:b/>
                <w:bCs/>
                <w:color w:val="000000" w:themeColor="text1"/>
                <w:sz w:val="24"/>
                <w:szCs w:val="24"/>
                <w:lang w:val="uk-UA"/>
              </w:rPr>
            </w:pPr>
          </w:p>
        </w:tc>
        <w:tc>
          <w:tcPr>
            <w:tcW w:w="1134" w:type="dxa"/>
            <w:gridSpan w:val="2"/>
            <w:tcBorders>
              <w:top w:val="single" w:sz="8" w:space="0" w:color="000000"/>
              <w:left w:val="single" w:sz="4" w:space="0" w:color="auto"/>
              <w:bottom w:val="single" w:sz="8" w:space="0" w:color="000000"/>
              <w:right w:val="single" w:sz="8" w:space="0" w:color="000000"/>
            </w:tcBorders>
            <w:vAlign w:val="center"/>
            <w:hideMark/>
          </w:tcPr>
          <w:p w:rsidR="00471A86" w:rsidRPr="008C0519" w:rsidRDefault="00471A86" w:rsidP="00527635">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Модульна      контрольна робота </w:t>
            </w:r>
          </w:p>
        </w:tc>
        <w:tc>
          <w:tcPr>
            <w:tcW w:w="1134" w:type="dxa"/>
            <w:tcBorders>
              <w:top w:val="single" w:sz="8" w:space="0" w:color="000000"/>
              <w:left w:val="nil"/>
              <w:bottom w:val="single" w:sz="8" w:space="0" w:color="000000"/>
              <w:right w:val="single" w:sz="8" w:space="0" w:color="000000"/>
            </w:tcBorders>
            <w:vAlign w:val="center"/>
            <w:hideMark/>
          </w:tcPr>
          <w:p w:rsidR="00471A86" w:rsidRPr="008C0519" w:rsidRDefault="00471A86" w:rsidP="00527635">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Сума </w:t>
            </w:r>
          </w:p>
        </w:tc>
      </w:tr>
      <w:tr w:rsidR="00471A86" w:rsidRPr="008C0519" w:rsidTr="00527635">
        <w:trPr>
          <w:cantSplit/>
          <w:trHeight w:val="1443"/>
        </w:trPr>
        <w:tc>
          <w:tcPr>
            <w:tcW w:w="573" w:type="dxa"/>
            <w:tcBorders>
              <w:top w:val="nil"/>
              <w:left w:val="single" w:sz="8" w:space="0" w:color="auto"/>
              <w:bottom w:val="single" w:sz="8" w:space="0" w:color="auto"/>
              <w:right w:val="nil"/>
            </w:tcBorders>
            <w:textDirection w:val="btLr"/>
            <w:vAlign w:val="center"/>
            <w:hideMark/>
          </w:tcPr>
          <w:p w:rsidR="00471A86" w:rsidRPr="008C0519" w:rsidRDefault="00471A86" w:rsidP="0052763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Т1+Т1.1</w:t>
            </w:r>
          </w:p>
        </w:tc>
        <w:tc>
          <w:tcPr>
            <w:tcW w:w="495" w:type="dxa"/>
            <w:tcBorders>
              <w:top w:val="nil"/>
              <w:left w:val="single" w:sz="8" w:space="0" w:color="000000"/>
              <w:bottom w:val="single" w:sz="8" w:space="0" w:color="auto"/>
              <w:right w:val="nil"/>
            </w:tcBorders>
            <w:textDirection w:val="btLr"/>
            <w:vAlign w:val="center"/>
            <w:hideMark/>
          </w:tcPr>
          <w:p w:rsidR="00471A86" w:rsidRPr="008C0519" w:rsidRDefault="00471A86" w:rsidP="0052763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Т2+Т2.1</w:t>
            </w:r>
          </w:p>
        </w:tc>
        <w:tc>
          <w:tcPr>
            <w:tcW w:w="496" w:type="dxa"/>
            <w:tcBorders>
              <w:top w:val="nil"/>
              <w:left w:val="single" w:sz="8" w:space="0" w:color="000000"/>
              <w:bottom w:val="single" w:sz="8" w:space="0" w:color="auto"/>
              <w:right w:val="nil"/>
            </w:tcBorders>
            <w:textDirection w:val="btLr"/>
            <w:vAlign w:val="center"/>
            <w:hideMark/>
          </w:tcPr>
          <w:p w:rsidR="00471A86" w:rsidRPr="008C0519" w:rsidRDefault="00471A86" w:rsidP="0052763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Т3+Т3.1</w:t>
            </w:r>
          </w:p>
        </w:tc>
        <w:tc>
          <w:tcPr>
            <w:tcW w:w="498" w:type="dxa"/>
            <w:tcBorders>
              <w:top w:val="nil"/>
              <w:left w:val="single" w:sz="8" w:space="0" w:color="000000"/>
              <w:bottom w:val="single" w:sz="8" w:space="0" w:color="auto"/>
              <w:right w:val="nil"/>
            </w:tcBorders>
            <w:textDirection w:val="btLr"/>
            <w:vAlign w:val="center"/>
            <w:hideMark/>
          </w:tcPr>
          <w:p w:rsidR="00471A86" w:rsidRPr="008C0519" w:rsidRDefault="00471A86" w:rsidP="0052763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Т4+Т4.1</w:t>
            </w:r>
          </w:p>
        </w:tc>
        <w:tc>
          <w:tcPr>
            <w:tcW w:w="498" w:type="dxa"/>
            <w:tcBorders>
              <w:top w:val="nil"/>
              <w:left w:val="single" w:sz="8" w:space="0" w:color="000000"/>
              <w:bottom w:val="single" w:sz="8" w:space="0" w:color="auto"/>
              <w:right w:val="nil"/>
            </w:tcBorders>
            <w:textDirection w:val="btLr"/>
            <w:vAlign w:val="center"/>
            <w:hideMark/>
          </w:tcPr>
          <w:p w:rsidR="00471A86" w:rsidRPr="008C0519" w:rsidRDefault="00471A86" w:rsidP="0052763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Т5+Т5.1</w:t>
            </w:r>
          </w:p>
        </w:tc>
        <w:tc>
          <w:tcPr>
            <w:tcW w:w="498" w:type="dxa"/>
            <w:tcBorders>
              <w:top w:val="nil"/>
              <w:left w:val="single" w:sz="8" w:space="0" w:color="000000"/>
              <w:bottom w:val="single" w:sz="8" w:space="0" w:color="auto"/>
              <w:right w:val="nil"/>
            </w:tcBorders>
            <w:textDirection w:val="btLr"/>
            <w:vAlign w:val="center"/>
            <w:hideMark/>
          </w:tcPr>
          <w:p w:rsidR="00471A86" w:rsidRPr="008C0519" w:rsidRDefault="00471A86" w:rsidP="0052763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Т6+Т6.1</w:t>
            </w:r>
          </w:p>
        </w:tc>
        <w:tc>
          <w:tcPr>
            <w:tcW w:w="498" w:type="dxa"/>
            <w:tcBorders>
              <w:top w:val="nil"/>
              <w:left w:val="single" w:sz="8" w:space="0" w:color="000000"/>
              <w:bottom w:val="single" w:sz="8" w:space="0" w:color="auto"/>
              <w:right w:val="nil"/>
            </w:tcBorders>
            <w:textDirection w:val="btLr"/>
            <w:vAlign w:val="center"/>
            <w:hideMark/>
          </w:tcPr>
          <w:p w:rsidR="00471A86" w:rsidRPr="008C0519" w:rsidRDefault="00471A86" w:rsidP="0052763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Т7+Т7.1</w:t>
            </w:r>
          </w:p>
        </w:tc>
        <w:tc>
          <w:tcPr>
            <w:tcW w:w="498" w:type="dxa"/>
            <w:tcBorders>
              <w:top w:val="nil"/>
              <w:left w:val="single" w:sz="8" w:space="0" w:color="000000"/>
              <w:bottom w:val="single" w:sz="8" w:space="0" w:color="auto"/>
              <w:right w:val="nil"/>
            </w:tcBorders>
            <w:textDirection w:val="btLr"/>
            <w:vAlign w:val="center"/>
            <w:hideMark/>
          </w:tcPr>
          <w:p w:rsidR="00471A86" w:rsidRPr="008C0519" w:rsidRDefault="00471A86" w:rsidP="0052763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Т8+Т8.1</w:t>
            </w:r>
          </w:p>
        </w:tc>
        <w:tc>
          <w:tcPr>
            <w:tcW w:w="498" w:type="dxa"/>
            <w:tcBorders>
              <w:top w:val="nil"/>
              <w:left w:val="single" w:sz="8" w:space="0" w:color="000000"/>
              <w:bottom w:val="single" w:sz="8" w:space="0" w:color="auto"/>
              <w:right w:val="nil"/>
            </w:tcBorders>
            <w:textDirection w:val="btLr"/>
            <w:vAlign w:val="center"/>
            <w:hideMark/>
          </w:tcPr>
          <w:p w:rsidR="00471A86" w:rsidRPr="008C0519" w:rsidRDefault="00471A86" w:rsidP="0052763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Т9+Т9.1</w:t>
            </w:r>
          </w:p>
        </w:tc>
        <w:tc>
          <w:tcPr>
            <w:tcW w:w="498" w:type="dxa"/>
            <w:tcBorders>
              <w:top w:val="nil"/>
              <w:left w:val="single" w:sz="8" w:space="0" w:color="000000"/>
              <w:bottom w:val="single" w:sz="8" w:space="0" w:color="auto"/>
              <w:right w:val="nil"/>
            </w:tcBorders>
            <w:textDirection w:val="btLr"/>
            <w:vAlign w:val="center"/>
            <w:hideMark/>
          </w:tcPr>
          <w:p w:rsidR="00471A86" w:rsidRPr="008C0519" w:rsidRDefault="00471A86" w:rsidP="0052763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Т10+Т10.1</w:t>
            </w:r>
          </w:p>
        </w:tc>
        <w:tc>
          <w:tcPr>
            <w:tcW w:w="498" w:type="dxa"/>
            <w:tcBorders>
              <w:top w:val="nil"/>
              <w:left w:val="single" w:sz="8" w:space="0" w:color="000000"/>
              <w:bottom w:val="single" w:sz="8" w:space="0" w:color="auto"/>
              <w:right w:val="nil"/>
            </w:tcBorders>
            <w:textDirection w:val="btLr"/>
            <w:vAlign w:val="center"/>
            <w:hideMark/>
          </w:tcPr>
          <w:p w:rsidR="00471A86" w:rsidRPr="008C0519" w:rsidRDefault="00471A86" w:rsidP="0052763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Т11+Т11.1</w:t>
            </w:r>
          </w:p>
        </w:tc>
        <w:tc>
          <w:tcPr>
            <w:tcW w:w="498" w:type="dxa"/>
            <w:tcBorders>
              <w:top w:val="nil"/>
              <w:left w:val="single" w:sz="8" w:space="0" w:color="000000"/>
              <w:bottom w:val="single" w:sz="8" w:space="0" w:color="auto"/>
              <w:right w:val="nil"/>
            </w:tcBorders>
            <w:textDirection w:val="btLr"/>
            <w:vAlign w:val="center"/>
            <w:hideMark/>
          </w:tcPr>
          <w:p w:rsidR="00471A86" w:rsidRPr="008C0519" w:rsidRDefault="00471A86" w:rsidP="0052763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Т12+Т12.1</w:t>
            </w:r>
          </w:p>
        </w:tc>
        <w:tc>
          <w:tcPr>
            <w:tcW w:w="498" w:type="dxa"/>
            <w:tcBorders>
              <w:top w:val="nil"/>
              <w:left w:val="single" w:sz="8" w:space="0" w:color="000000"/>
              <w:bottom w:val="single" w:sz="8" w:space="0" w:color="auto"/>
              <w:right w:val="nil"/>
            </w:tcBorders>
            <w:textDirection w:val="btLr"/>
            <w:vAlign w:val="center"/>
            <w:hideMark/>
          </w:tcPr>
          <w:p w:rsidR="00471A86" w:rsidRPr="008C0519" w:rsidRDefault="00471A86" w:rsidP="0052763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Т13+Т13.1</w:t>
            </w:r>
          </w:p>
        </w:tc>
        <w:tc>
          <w:tcPr>
            <w:tcW w:w="498" w:type="dxa"/>
            <w:tcBorders>
              <w:top w:val="nil"/>
              <w:left w:val="single" w:sz="8" w:space="0" w:color="000000"/>
              <w:bottom w:val="single" w:sz="8" w:space="0" w:color="auto"/>
              <w:right w:val="nil"/>
            </w:tcBorders>
            <w:textDirection w:val="btLr"/>
            <w:vAlign w:val="center"/>
            <w:hideMark/>
          </w:tcPr>
          <w:p w:rsidR="00471A86" w:rsidRPr="008C0519" w:rsidRDefault="00471A86" w:rsidP="0052763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Т14+Т14.1</w:t>
            </w:r>
          </w:p>
        </w:tc>
        <w:tc>
          <w:tcPr>
            <w:tcW w:w="236" w:type="dxa"/>
            <w:gridSpan w:val="2"/>
            <w:vMerge w:val="restart"/>
            <w:tcBorders>
              <w:top w:val="nil"/>
              <w:left w:val="single" w:sz="8" w:space="0" w:color="000000"/>
              <w:right w:val="single" w:sz="8" w:space="0" w:color="auto"/>
            </w:tcBorders>
            <w:textDirection w:val="btLr"/>
            <w:vAlign w:val="center"/>
          </w:tcPr>
          <w:p w:rsidR="00471A86" w:rsidRPr="008C0519" w:rsidRDefault="00471A86" w:rsidP="00527635">
            <w:pPr>
              <w:spacing w:after="0" w:line="240" w:lineRule="auto"/>
              <w:ind w:left="113" w:right="113"/>
              <w:jc w:val="center"/>
              <w:rPr>
                <w:rFonts w:ascii="Times New Roman" w:hAnsi="Times New Roman" w:cs="Times New Roman"/>
                <w:color w:val="000000" w:themeColor="text1"/>
                <w:sz w:val="24"/>
                <w:szCs w:val="24"/>
                <w:lang w:val="uk-UA"/>
              </w:rPr>
            </w:pPr>
          </w:p>
        </w:tc>
        <w:tc>
          <w:tcPr>
            <w:tcW w:w="1076" w:type="dxa"/>
            <w:vMerge w:val="restart"/>
            <w:tcBorders>
              <w:top w:val="nil"/>
              <w:left w:val="single" w:sz="4" w:space="0" w:color="auto"/>
              <w:bottom w:val="single" w:sz="8" w:space="0" w:color="000000"/>
              <w:right w:val="single" w:sz="8" w:space="0" w:color="000000"/>
            </w:tcBorders>
            <w:vAlign w:val="center"/>
            <w:hideMark/>
          </w:tcPr>
          <w:p w:rsidR="00471A86" w:rsidRPr="008C0519" w:rsidRDefault="00471A86" w:rsidP="00527635">
            <w:pPr>
              <w:spacing w:after="0" w:line="240" w:lineRule="auto"/>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xml:space="preserve">     50</w:t>
            </w:r>
          </w:p>
        </w:tc>
        <w:tc>
          <w:tcPr>
            <w:tcW w:w="1134" w:type="dxa"/>
            <w:vMerge w:val="restart"/>
            <w:tcBorders>
              <w:top w:val="nil"/>
              <w:left w:val="single" w:sz="8" w:space="0" w:color="000000"/>
              <w:bottom w:val="single" w:sz="8" w:space="0" w:color="000000"/>
              <w:right w:val="single" w:sz="8" w:space="0" w:color="000000"/>
            </w:tcBorders>
            <w:vAlign w:val="center"/>
            <w:hideMark/>
          </w:tcPr>
          <w:p w:rsidR="00471A86" w:rsidRPr="008C0519" w:rsidRDefault="00471A86" w:rsidP="00527635">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100</w:t>
            </w:r>
          </w:p>
        </w:tc>
      </w:tr>
      <w:tr w:rsidR="00471A86" w:rsidRPr="008C0519" w:rsidTr="00527635">
        <w:trPr>
          <w:trHeight w:val="691"/>
        </w:trPr>
        <w:tc>
          <w:tcPr>
            <w:tcW w:w="573" w:type="dxa"/>
            <w:tcBorders>
              <w:top w:val="nil"/>
              <w:left w:val="single" w:sz="8" w:space="0" w:color="000000"/>
              <w:bottom w:val="single" w:sz="8" w:space="0" w:color="000000"/>
              <w:right w:val="single" w:sz="8" w:space="0" w:color="000000"/>
            </w:tcBorders>
            <w:vAlign w:val="center"/>
            <w:hideMark/>
          </w:tcPr>
          <w:p w:rsidR="00471A86" w:rsidRPr="008C0519" w:rsidRDefault="00471A86" w:rsidP="00527635">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5" w:type="dxa"/>
            <w:tcBorders>
              <w:top w:val="nil"/>
              <w:left w:val="nil"/>
              <w:bottom w:val="single" w:sz="8" w:space="0" w:color="000000"/>
              <w:right w:val="single" w:sz="8" w:space="0" w:color="000000"/>
            </w:tcBorders>
            <w:vAlign w:val="center"/>
            <w:hideMark/>
          </w:tcPr>
          <w:p w:rsidR="00471A86" w:rsidRPr="008C0519" w:rsidRDefault="00471A86" w:rsidP="00527635">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4</w:t>
            </w:r>
          </w:p>
        </w:tc>
        <w:tc>
          <w:tcPr>
            <w:tcW w:w="496" w:type="dxa"/>
            <w:tcBorders>
              <w:top w:val="nil"/>
              <w:left w:val="nil"/>
              <w:bottom w:val="single" w:sz="8" w:space="0" w:color="000000"/>
              <w:right w:val="single" w:sz="8" w:space="0" w:color="000000"/>
            </w:tcBorders>
            <w:vAlign w:val="center"/>
            <w:hideMark/>
          </w:tcPr>
          <w:p w:rsidR="00471A86" w:rsidRPr="008C0519" w:rsidRDefault="00471A86" w:rsidP="00527635">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471A86" w:rsidRPr="008C0519" w:rsidRDefault="00471A86" w:rsidP="00527635">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471A86" w:rsidRPr="008C0519" w:rsidRDefault="00471A86" w:rsidP="00527635">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471A86" w:rsidRPr="008C0519" w:rsidRDefault="00471A86" w:rsidP="00527635">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471A86" w:rsidRPr="008C0519" w:rsidRDefault="00471A86" w:rsidP="00527635">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471A86" w:rsidRPr="008C0519" w:rsidRDefault="00471A86" w:rsidP="00527635">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471A86" w:rsidRPr="008C0519" w:rsidRDefault="00471A86" w:rsidP="00527635">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471A86" w:rsidRPr="008C0519" w:rsidRDefault="00471A86" w:rsidP="00527635">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471A86" w:rsidRPr="008C0519" w:rsidRDefault="00471A86" w:rsidP="00527635">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471A86" w:rsidRPr="008C0519" w:rsidRDefault="00471A86" w:rsidP="00527635">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471A86" w:rsidRPr="008C0519" w:rsidRDefault="00471A86" w:rsidP="00527635">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471A86" w:rsidRPr="008C0519" w:rsidRDefault="00471A86" w:rsidP="00527635">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236" w:type="dxa"/>
            <w:gridSpan w:val="2"/>
            <w:vMerge/>
            <w:tcBorders>
              <w:left w:val="single" w:sz="8" w:space="0" w:color="000000"/>
              <w:bottom w:val="single" w:sz="8" w:space="0" w:color="000000"/>
              <w:right w:val="single" w:sz="8" w:space="0" w:color="auto"/>
            </w:tcBorders>
            <w:vAlign w:val="center"/>
          </w:tcPr>
          <w:p w:rsidR="00471A86" w:rsidRPr="008C0519" w:rsidRDefault="00471A86" w:rsidP="00527635">
            <w:pPr>
              <w:spacing w:after="0" w:line="240" w:lineRule="auto"/>
              <w:jc w:val="center"/>
              <w:rPr>
                <w:rFonts w:ascii="Times New Roman" w:hAnsi="Times New Roman" w:cs="Times New Roman"/>
                <w:color w:val="000000" w:themeColor="text1"/>
                <w:sz w:val="24"/>
                <w:szCs w:val="24"/>
                <w:lang w:val="uk-UA"/>
              </w:rPr>
            </w:pPr>
          </w:p>
        </w:tc>
        <w:tc>
          <w:tcPr>
            <w:tcW w:w="1076" w:type="dxa"/>
            <w:vMerge/>
            <w:tcBorders>
              <w:top w:val="nil"/>
              <w:left w:val="single" w:sz="8" w:space="0" w:color="auto"/>
              <w:bottom w:val="single" w:sz="8" w:space="0" w:color="000000"/>
              <w:right w:val="single" w:sz="8" w:space="0" w:color="000000"/>
            </w:tcBorders>
            <w:vAlign w:val="center"/>
            <w:hideMark/>
          </w:tcPr>
          <w:p w:rsidR="00471A86" w:rsidRPr="008C0519" w:rsidRDefault="00471A86" w:rsidP="00527635">
            <w:pPr>
              <w:spacing w:after="0" w:line="240" w:lineRule="auto"/>
              <w:rPr>
                <w:rFonts w:ascii="Times New Roman" w:hAnsi="Times New Roman" w:cs="Times New Roman"/>
                <w:color w:val="000000" w:themeColor="text1"/>
                <w:sz w:val="24"/>
                <w:szCs w:val="24"/>
                <w:lang w:val="uk-UA"/>
              </w:rPr>
            </w:pPr>
          </w:p>
        </w:tc>
        <w:tc>
          <w:tcPr>
            <w:tcW w:w="1134" w:type="dxa"/>
            <w:vMerge/>
            <w:tcBorders>
              <w:top w:val="nil"/>
              <w:left w:val="single" w:sz="8" w:space="0" w:color="000000"/>
              <w:bottom w:val="single" w:sz="8" w:space="0" w:color="000000"/>
              <w:right w:val="single" w:sz="8" w:space="0" w:color="000000"/>
            </w:tcBorders>
            <w:vAlign w:val="center"/>
            <w:hideMark/>
          </w:tcPr>
          <w:p w:rsidR="00471A86" w:rsidRPr="008C0519" w:rsidRDefault="00471A86" w:rsidP="00527635">
            <w:pPr>
              <w:spacing w:after="0" w:line="240" w:lineRule="auto"/>
              <w:rPr>
                <w:rFonts w:ascii="Times New Roman" w:hAnsi="Times New Roman" w:cs="Times New Roman"/>
                <w:b/>
                <w:bCs/>
                <w:color w:val="000000" w:themeColor="text1"/>
                <w:sz w:val="24"/>
                <w:szCs w:val="24"/>
                <w:lang w:val="uk-UA"/>
              </w:rPr>
            </w:pPr>
          </w:p>
        </w:tc>
      </w:tr>
    </w:tbl>
    <w:p w:rsidR="00471A86" w:rsidRPr="00520D77" w:rsidRDefault="00471A86" w:rsidP="00471A86">
      <w:pPr>
        <w:spacing w:after="0" w:line="270" w:lineRule="auto"/>
        <w:ind w:left="610" w:right="46" w:hanging="10"/>
        <w:rPr>
          <w:rFonts w:ascii="Times New Roman" w:hAnsi="Times New Roman" w:cs="Times New Roman"/>
          <w:sz w:val="24"/>
          <w:szCs w:val="24"/>
          <w:lang w:val="uk-UA"/>
        </w:rPr>
      </w:pPr>
    </w:p>
    <w:p w:rsidR="00471A86" w:rsidRPr="00D37D0E" w:rsidRDefault="00471A86" w:rsidP="00471A86">
      <w:pPr>
        <w:spacing w:after="0" w:line="270" w:lineRule="auto"/>
        <w:ind w:left="610" w:right="46" w:hanging="10"/>
        <w:rPr>
          <w:rFonts w:ascii="Times New Roman" w:hAnsi="Times New Roman" w:cs="Times New Roman"/>
          <w:sz w:val="24"/>
          <w:szCs w:val="24"/>
        </w:rPr>
      </w:pPr>
      <w:r w:rsidRPr="000C1AF3">
        <w:rPr>
          <w:rFonts w:ascii="Times New Roman" w:hAnsi="Times New Roman" w:cs="Times New Roman"/>
          <w:sz w:val="24"/>
          <w:szCs w:val="24"/>
        </w:rPr>
        <w:t xml:space="preserve">Т1, Т2 ... – теми </w:t>
      </w:r>
    </w:p>
    <w:p w:rsidR="00471A86" w:rsidRPr="00880CF0" w:rsidRDefault="00471A86" w:rsidP="00471A86">
      <w:pPr>
        <w:spacing w:after="26"/>
        <w:jc w:val="center"/>
        <w:rPr>
          <w:rFonts w:ascii="Times New Roman" w:hAnsi="Times New Roman" w:cs="Times New Roman"/>
          <w:b/>
          <w:color w:val="000000" w:themeColor="text1"/>
          <w:sz w:val="24"/>
          <w:szCs w:val="24"/>
          <w:lang w:val="uk-UA"/>
        </w:rPr>
      </w:pPr>
      <w:r w:rsidRPr="00880CF0">
        <w:rPr>
          <w:rFonts w:ascii="Times New Roman" w:hAnsi="Times New Roman" w:cs="Times New Roman"/>
          <w:b/>
          <w:color w:val="000000" w:themeColor="text1"/>
          <w:sz w:val="24"/>
          <w:szCs w:val="24"/>
          <w:lang w:val="uk-UA"/>
        </w:rPr>
        <w:t>Оцінювання окремих видів навчальної роботи з дисципліни</w:t>
      </w:r>
    </w:p>
    <w:p w:rsidR="00471A86" w:rsidRPr="00210C04" w:rsidRDefault="00471A86" w:rsidP="00471A86">
      <w:pPr>
        <w:spacing w:after="26"/>
        <w:jc w:val="center"/>
        <w:rPr>
          <w:b/>
          <w:color w:val="C00000"/>
          <w:lang w:val="uk-UA"/>
        </w:rPr>
      </w:pPr>
    </w:p>
    <w:tbl>
      <w:tblPr>
        <w:tblW w:w="8496" w:type="dxa"/>
        <w:tblLook w:val="04A0"/>
      </w:tblPr>
      <w:tblGrid>
        <w:gridCol w:w="3251"/>
        <w:gridCol w:w="1701"/>
        <w:gridCol w:w="3544"/>
      </w:tblGrid>
      <w:tr w:rsidR="00471A86" w:rsidRPr="00880CF0" w:rsidTr="00527635">
        <w:trPr>
          <w:trHeight w:val="339"/>
        </w:trPr>
        <w:tc>
          <w:tcPr>
            <w:tcW w:w="3251" w:type="dxa"/>
            <w:vMerge w:val="restart"/>
            <w:tcBorders>
              <w:top w:val="single" w:sz="8" w:space="0" w:color="000000"/>
              <w:left w:val="single" w:sz="8" w:space="0" w:color="000000"/>
              <w:bottom w:val="single" w:sz="8" w:space="0" w:color="000000"/>
              <w:right w:val="single" w:sz="8" w:space="0" w:color="000000"/>
            </w:tcBorders>
            <w:vAlign w:val="center"/>
            <w:hideMark/>
          </w:tcPr>
          <w:p w:rsidR="00471A86" w:rsidRPr="00880CF0" w:rsidRDefault="00471A86" w:rsidP="00527635">
            <w:pPr>
              <w:jc w:val="cente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 xml:space="preserve">Вид діяльності здобувача вищої освіти </w:t>
            </w:r>
          </w:p>
        </w:tc>
        <w:tc>
          <w:tcPr>
            <w:tcW w:w="5245" w:type="dxa"/>
            <w:gridSpan w:val="2"/>
            <w:tcBorders>
              <w:top w:val="single" w:sz="8" w:space="0" w:color="000000"/>
              <w:left w:val="nil"/>
              <w:bottom w:val="single" w:sz="8" w:space="0" w:color="000000"/>
              <w:right w:val="single" w:sz="8" w:space="0" w:color="000000"/>
            </w:tcBorders>
            <w:vAlign w:val="center"/>
            <w:hideMark/>
          </w:tcPr>
          <w:p w:rsidR="00471A86" w:rsidRPr="00880CF0" w:rsidRDefault="00471A86" w:rsidP="00527635">
            <w:pPr>
              <w:jc w:val="cente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 xml:space="preserve">Модуль 1 </w:t>
            </w:r>
          </w:p>
        </w:tc>
      </w:tr>
      <w:tr w:rsidR="00471A86" w:rsidRPr="00880CF0" w:rsidTr="00527635">
        <w:trPr>
          <w:trHeight w:val="470"/>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rsidR="00471A86" w:rsidRPr="00880CF0" w:rsidRDefault="00471A86" w:rsidP="00527635">
            <w:pPr>
              <w:rPr>
                <w:rFonts w:ascii="Times New Roman" w:hAnsi="Times New Roman" w:cs="Times New Roman"/>
                <w:b/>
                <w:bCs/>
                <w:color w:val="000000" w:themeColor="text1"/>
                <w:sz w:val="24"/>
                <w:szCs w:val="24"/>
                <w:lang w:val="uk-UA"/>
              </w:rPr>
            </w:pPr>
          </w:p>
        </w:tc>
        <w:tc>
          <w:tcPr>
            <w:tcW w:w="1701" w:type="dxa"/>
            <w:vMerge w:val="restart"/>
            <w:tcBorders>
              <w:top w:val="nil"/>
              <w:left w:val="single" w:sz="8" w:space="0" w:color="000000"/>
              <w:bottom w:val="single" w:sz="8" w:space="0" w:color="000000"/>
              <w:right w:val="single" w:sz="8" w:space="0" w:color="000000"/>
            </w:tcBorders>
            <w:textDirection w:val="btLr"/>
            <w:vAlign w:val="center"/>
            <w:hideMark/>
          </w:tcPr>
          <w:p w:rsidR="00471A86" w:rsidRPr="00880CF0" w:rsidRDefault="00471A86" w:rsidP="0052763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Кількість</w:t>
            </w:r>
          </w:p>
        </w:tc>
        <w:tc>
          <w:tcPr>
            <w:tcW w:w="3544" w:type="dxa"/>
            <w:tcBorders>
              <w:top w:val="nil"/>
              <w:left w:val="nil"/>
              <w:bottom w:val="nil"/>
              <w:right w:val="single" w:sz="8" w:space="0" w:color="000000"/>
            </w:tcBorders>
            <w:vAlign w:val="center"/>
            <w:hideMark/>
          </w:tcPr>
          <w:p w:rsidR="00471A86" w:rsidRPr="00880CF0" w:rsidRDefault="00471A86" w:rsidP="0052763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Максимальна</w:t>
            </w:r>
          </w:p>
        </w:tc>
      </w:tr>
      <w:tr w:rsidR="00471A86" w:rsidRPr="00880CF0" w:rsidTr="00527635">
        <w:trPr>
          <w:trHeight w:val="407"/>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rsidR="00471A86" w:rsidRPr="00880CF0" w:rsidRDefault="00471A86" w:rsidP="00527635">
            <w:pPr>
              <w:rPr>
                <w:rFonts w:ascii="Times New Roman" w:hAnsi="Times New Roman" w:cs="Times New Roman"/>
                <w:b/>
                <w:bCs/>
                <w:color w:val="000000" w:themeColor="text1"/>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hideMark/>
          </w:tcPr>
          <w:p w:rsidR="00471A86" w:rsidRPr="00880CF0" w:rsidRDefault="00471A86" w:rsidP="00527635">
            <w:pPr>
              <w:rPr>
                <w:rFonts w:ascii="Times New Roman" w:hAnsi="Times New Roman" w:cs="Times New Roman"/>
                <w:color w:val="000000" w:themeColor="text1"/>
                <w:sz w:val="24"/>
                <w:szCs w:val="24"/>
                <w:lang w:val="uk-UA"/>
              </w:rPr>
            </w:pPr>
          </w:p>
        </w:tc>
        <w:tc>
          <w:tcPr>
            <w:tcW w:w="3544" w:type="dxa"/>
            <w:tcBorders>
              <w:top w:val="nil"/>
              <w:left w:val="nil"/>
              <w:bottom w:val="nil"/>
              <w:right w:val="single" w:sz="8" w:space="0" w:color="000000"/>
            </w:tcBorders>
            <w:vAlign w:val="center"/>
            <w:hideMark/>
          </w:tcPr>
          <w:p w:rsidR="00471A86" w:rsidRPr="00880CF0" w:rsidRDefault="00471A86" w:rsidP="0052763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кількість балів </w:t>
            </w:r>
          </w:p>
        </w:tc>
      </w:tr>
      <w:tr w:rsidR="00471A86" w:rsidRPr="00880CF0" w:rsidTr="00527635">
        <w:trPr>
          <w:trHeight w:val="359"/>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rsidR="00471A86" w:rsidRPr="00880CF0" w:rsidRDefault="00471A86" w:rsidP="00527635">
            <w:pPr>
              <w:rPr>
                <w:rFonts w:ascii="Times New Roman" w:hAnsi="Times New Roman" w:cs="Times New Roman"/>
                <w:b/>
                <w:bCs/>
                <w:color w:val="000000" w:themeColor="text1"/>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hideMark/>
          </w:tcPr>
          <w:p w:rsidR="00471A86" w:rsidRPr="00880CF0" w:rsidRDefault="00471A86" w:rsidP="00527635">
            <w:pPr>
              <w:rPr>
                <w:rFonts w:ascii="Times New Roman" w:hAnsi="Times New Roman" w:cs="Times New Roman"/>
                <w:color w:val="000000" w:themeColor="text1"/>
                <w:sz w:val="24"/>
                <w:szCs w:val="24"/>
                <w:lang w:val="uk-UA"/>
              </w:rPr>
            </w:pPr>
          </w:p>
        </w:tc>
        <w:tc>
          <w:tcPr>
            <w:tcW w:w="3544" w:type="dxa"/>
            <w:tcBorders>
              <w:top w:val="nil"/>
              <w:left w:val="nil"/>
              <w:bottom w:val="single" w:sz="8" w:space="0" w:color="000000"/>
              <w:right w:val="single" w:sz="8" w:space="0" w:color="000000"/>
            </w:tcBorders>
            <w:vAlign w:val="center"/>
            <w:hideMark/>
          </w:tcPr>
          <w:p w:rsidR="00471A86" w:rsidRPr="00880CF0" w:rsidRDefault="00471A86" w:rsidP="0052763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(сумарна) </w:t>
            </w:r>
          </w:p>
        </w:tc>
      </w:tr>
      <w:tr w:rsidR="00471A86" w:rsidRPr="00880CF0" w:rsidTr="00527635">
        <w:trPr>
          <w:trHeight w:val="730"/>
        </w:trPr>
        <w:tc>
          <w:tcPr>
            <w:tcW w:w="3251" w:type="dxa"/>
            <w:tcBorders>
              <w:top w:val="nil"/>
              <w:left w:val="single" w:sz="8" w:space="0" w:color="000000"/>
              <w:bottom w:val="single" w:sz="8" w:space="0" w:color="000000"/>
              <w:right w:val="single" w:sz="8" w:space="0" w:color="000000"/>
            </w:tcBorders>
            <w:vAlign w:val="center"/>
            <w:hideMark/>
          </w:tcPr>
          <w:p w:rsidR="00471A86" w:rsidRPr="00880CF0" w:rsidRDefault="00471A86" w:rsidP="00527635">
            <w:pPr>
              <w:rPr>
                <w:rFonts w:ascii="Times New Roman" w:hAnsi="Times New Roman" w:cs="Times New Roman"/>
                <w:color w:val="000000" w:themeColor="text1"/>
                <w:sz w:val="24"/>
                <w:szCs w:val="24"/>
                <w:lang w:val="uk-UA"/>
              </w:rPr>
            </w:pPr>
            <w:r w:rsidRPr="00880CF0">
              <w:rPr>
                <w:rFonts w:ascii="Times New Roman" w:hAnsi="Times New Roman" w:cs="Times New Roman"/>
                <w:sz w:val="24"/>
                <w:szCs w:val="24"/>
                <w:lang w:val="uk-UA"/>
              </w:rPr>
              <w:t xml:space="preserve">Практичні заняття </w:t>
            </w:r>
            <w:r w:rsidRPr="00880CF0">
              <w:rPr>
                <w:rFonts w:ascii="Times New Roman" w:hAnsi="Times New Roman" w:cs="Times New Roman"/>
                <w:color w:val="000000" w:themeColor="text1"/>
                <w:sz w:val="24"/>
                <w:szCs w:val="24"/>
                <w:lang w:val="uk-UA"/>
              </w:rPr>
              <w:t xml:space="preserve">(допуск, виконання та захист) </w:t>
            </w:r>
          </w:p>
        </w:tc>
        <w:tc>
          <w:tcPr>
            <w:tcW w:w="1701" w:type="dxa"/>
            <w:tcBorders>
              <w:top w:val="nil"/>
              <w:left w:val="nil"/>
              <w:bottom w:val="single" w:sz="8" w:space="0" w:color="000000"/>
              <w:right w:val="single" w:sz="8" w:space="0" w:color="000000"/>
            </w:tcBorders>
            <w:vAlign w:val="center"/>
            <w:hideMark/>
          </w:tcPr>
          <w:p w:rsidR="00471A86" w:rsidRPr="00880CF0" w:rsidRDefault="00471A86" w:rsidP="0052763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14</w:t>
            </w:r>
          </w:p>
        </w:tc>
        <w:tc>
          <w:tcPr>
            <w:tcW w:w="3544" w:type="dxa"/>
            <w:tcBorders>
              <w:top w:val="nil"/>
              <w:left w:val="nil"/>
              <w:bottom w:val="single" w:sz="8" w:space="0" w:color="000000"/>
              <w:right w:val="single" w:sz="8" w:space="0" w:color="000000"/>
            </w:tcBorders>
            <w:vAlign w:val="center"/>
            <w:hideMark/>
          </w:tcPr>
          <w:p w:rsidR="00471A86" w:rsidRPr="00880CF0" w:rsidRDefault="00471A86" w:rsidP="0052763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34</w:t>
            </w:r>
          </w:p>
        </w:tc>
      </w:tr>
      <w:tr w:rsidR="00471A86" w:rsidRPr="00880CF0" w:rsidTr="00527635">
        <w:trPr>
          <w:trHeight w:val="359"/>
        </w:trPr>
        <w:tc>
          <w:tcPr>
            <w:tcW w:w="3251" w:type="dxa"/>
            <w:tcBorders>
              <w:top w:val="nil"/>
              <w:left w:val="single" w:sz="8" w:space="0" w:color="000000"/>
              <w:bottom w:val="single" w:sz="8" w:space="0" w:color="000000"/>
              <w:right w:val="single" w:sz="8" w:space="0" w:color="000000"/>
            </w:tcBorders>
            <w:vAlign w:val="center"/>
            <w:hideMark/>
          </w:tcPr>
          <w:p w:rsidR="00471A86" w:rsidRPr="00880CF0" w:rsidRDefault="00471A86" w:rsidP="00527635">
            <w:pP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Презентація  </w:t>
            </w:r>
          </w:p>
        </w:tc>
        <w:tc>
          <w:tcPr>
            <w:tcW w:w="1701" w:type="dxa"/>
            <w:tcBorders>
              <w:top w:val="nil"/>
              <w:left w:val="nil"/>
              <w:bottom w:val="single" w:sz="8" w:space="0" w:color="000000"/>
              <w:right w:val="single" w:sz="8" w:space="0" w:color="000000"/>
            </w:tcBorders>
            <w:vAlign w:val="center"/>
            <w:hideMark/>
          </w:tcPr>
          <w:p w:rsidR="00471A86" w:rsidRPr="00880CF0" w:rsidRDefault="00471A86" w:rsidP="0052763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w:t>
            </w:r>
          </w:p>
        </w:tc>
        <w:tc>
          <w:tcPr>
            <w:tcW w:w="3544" w:type="dxa"/>
            <w:tcBorders>
              <w:top w:val="nil"/>
              <w:left w:val="nil"/>
              <w:bottom w:val="single" w:sz="8" w:space="0" w:color="000000"/>
              <w:right w:val="single" w:sz="8" w:space="0" w:color="000000"/>
            </w:tcBorders>
            <w:vAlign w:val="center"/>
            <w:hideMark/>
          </w:tcPr>
          <w:p w:rsidR="00471A86" w:rsidRPr="00880CF0" w:rsidRDefault="00471A86" w:rsidP="0052763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2</w:t>
            </w:r>
          </w:p>
        </w:tc>
      </w:tr>
      <w:tr w:rsidR="00471A86" w:rsidRPr="00880CF0" w:rsidTr="00527635">
        <w:trPr>
          <w:trHeight w:val="359"/>
        </w:trPr>
        <w:tc>
          <w:tcPr>
            <w:tcW w:w="3251" w:type="dxa"/>
            <w:tcBorders>
              <w:top w:val="nil"/>
              <w:left w:val="single" w:sz="8" w:space="0" w:color="000000"/>
              <w:bottom w:val="single" w:sz="8" w:space="0" w:color="000000"/>
              <w:right w:val="single" w:sz="8" w:space="0" w:color="000000"/>
            </w:tcBorders>
            <w:vAlign w:val="center"/>
            <w:hideMark/>
          </w:tcPr>
          <w:p w:rsidR="00471A86" w:rsidRPr="00880CF0" w:rsidRDefault="00471A86" w:rsidP="00527635">
            <w:pPr>
              <w:rPr>
                <w:rFonts w:ascii="Times New Roman" w:hAnsi="Times New Roman" w:cs="Times New Roman"/>
                <w:color w:val="000000" w:themeColor="text1"/>
                <w:sz w:val="24"/>
                <w:szCs w:val="24"/>
                <w:lang w:val="uk-UA"/>
              </w:rPr>
            </w:pPr>
            <w:r w:rsidRPr="00880CF0">
              <w:rPr>
                <w:rFonts w:ascii="Times New Roman" w:hAnsi="Times New Roman" w:cs="Times New Roman"/>
                <w:sz w:val="24"/>
                <w:szCs w:val="24"/>
                <w:lang w:val="uk-UA"/>
              </w:rPr>
              <w:t>Самостійна робота</w:t>
            </w:r>
          </w:p>
        </w:tc>
        <w:tc>
          <w:tcPr>
            <w:tcW w:w="1701" w:type="dxa"/>
            <w:tcBorders>
              <w:top w:val="nil"/>
              <w:left w:val="nil"/>
              <w:bottom w:val="single" w:sz="8" w:space="0" w:color="000000"/>
              <w:right w:val="single" w:sz="8" w:space="0" w:color="000000"/>
            </w:tcBorders>
            <w:vAlign w:val="center"/>
            <w:hideMark/>
          </w:tcPr>
          <w:p w:rsidR="00471A86" w:rsidRPr="00880CF0" w:rsidRDefault="00471A86" w:rsidP="00527635">
            <w:pPr>
              <w:jc w:val="center"/>
              <w:rPr>
                <w:rFonts w:ascii="Times New Roman" w:hAnsi="Times New Roman" w:cs="Times New Roman"/>
                <w:sz w:val="24"/>
                <w:szCs w:val="24"/>
                <w:lang w:val="uk-UA"/>
              </w:rPr>
            </w:pPr>
            <w:r w:rsidRPr="00880CF0">
              <w:rPr>
                <w:rFonts w:ascii="Times New Roman" w:hAnsi="Times New Roman" w:cs="Times New Roman"/>
                <w:sz w:val="24"/>
                <w:szCs w:val="24"/>
                <w:lang w:val="uk-UA"/>
              </w:rPr>
              <w:t>14</w:t>
            </w:r>
          </w:p>
        </w:tc>
        <w:tc>
          <w:tcPr>
            <w:tcW w:w="3544" w:type="dxa"/>
            <w:tcBorders>
              <w:top w:val="nil"/>
              <w:left w:val="nil"/>
              <w:bottom w:val="single" w:sz="8" w:space="0" w:color="000000"/>
              <w:right w:val="single" w:sz="8" w:space="0" w:color="000000"/>
            </w:tcBorders>
            <w:vAlign w:val="center"/>
            <w:hideMark/>
          </w:tcPr>
          <w:p w:rsidR="00471A86" w:rsidRPr="00880CF0" w:rsidRDefault="00471A86" w:rsidP="0052763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14</w:t>
            </w:r>
          </w:p>
        </w:tc>
      </w:tr>
      <w:tr w:rsidR="00471A86" w:rsidRPr="00880CF0" w:rsidTr="00527635">
        <w:trPr>
          <w:trHeight w:val="693"/>
        </w:trPr>
        <w:tc>
          <w:tcPr>
            <w:tcW w:w="3251" w:type="dxa"/>
            <w:tcBorders>
              <w:top w:val="nil"/>
              <w:left w:val="single" w:sz="8" w:space="0" w:color="000000"/>
              <w:bottom w:val="single" w:sz="8" w:space="0" w:color="000000"/>
              <w:right w:val="single" w:sz="8" w:space="0" w:color="000000"/>
            </w:tcBorders>
            <w:vAlign w:val="center"/>
            <w:hideMark/>
          </w:tcPr>
          <w:p w:rsidR="00471A86" w:rsidRPr="00880CF0" w:rsidRDefault="00471A86" w:rsidP="00527635">
            <w:pP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Модульна контрольна робота </w:t>
            </w:r>
          </w:p>
        </w:tc>
        <w:tc>
          <w:tcPr>
            <w:tcW w:w="1701" w:type="dxa"/>
            <w:tcBorders>
              <w:top w:val="nil"/>
              <w:left w:val="nil"/>
              <w:bottom w:val="single" w:sz="8" w:space="0" w:color="000000"/>
              <w:right w:val="single" w:sz="8" w:space="0" w:color="000000"/>
            </w:tcBorders>
            <w:vAlign w:val="center"/>
            <w:hideMark/>
          </w:tcPr>
          <w:p w:rsidR="00471A86" w:rsidRPr="00880CF0" w:rsidRDefault="00471A86" w:rsidP="0052763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w:t>
            </w:r>
          </w:p>
        </w:tc>
        <w:tc>
          <w:tcPr>
            <w:tcW w:w="3544" w:type="dxa"/>
            <w:tcBorders>
              <w:top w:val="nil"/>
              <w:left w:val="nil"/>
              <w:bottom w:val="single" w:sz="8" w:space="0" w:color="000000"/>
              <w:right w:val="single" w:sz="8" w:space="0" w:color="000000"/>
            </w:tcBorders>
            <w:vAlign w:val="center"/>
            <w:hideMark/>
          </w:tcPr>
          <w:p w:rsidR="00471A86" w:rsidRPr="00880CF0" w:rsidRDefault="00471A86" w:rsidP="0052763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50</w:t>
            </w:r>
          </w:p>
        </w:tc>
      </w:tr>
      <w:tr w:rsidR="00471A86" w:rsidRPr="00880CF0" w:rsidTr="00527635">
        <w:trPr>
          <w:trHeight w:val="359"/>
        </w:trPr>
        <w:tc>
          <w:tcPr>
            <w:tcW w:w="3251" w:type="dxa"/>
            <w:tcBorders>
              <w:top w:val="nil"/>
              <w:left w:val="single" w:sz="8" w:space="0" w:color="000000"/>
              <w:bottom w:val="single" w:sz="8" w:space="0" w:color="000000"/>
              <w:right w:val="single" w:sz="8" w:space="0" w:color="000000"/>
            </w:tcBorders>
            <w:vAlign w:val="center"/>
            <w:hideMark/>
          </w:tcPr>
          <w:p w:rsidR="00471A86" w:rsidRPr="00880CF0" w:rsidRDefault="00471A86" w:rsidP="00527635">
            <w:pP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Разом</w:t>
            </w:r>
            <w:r w:rsidRPr="00880CF0">
              <w:rPr>
                <w:rFonts w:ascii="Times New Roman" w:hAnsi="Times New Roman" w:cs="Times New Roman"/>
                <w:color w:val="000000" w:themeColor="text1"/>
                <w:sz w:val="24"/>
                <w:szCs w:val="24"/>
                <w:lang w:val="uk-UA"/>
              </w:rPr>
              <w:t xml:space="preserve"> </w:t>
            </w:r>
          </w:p>
        </w:tc>
        <w:tc>
          <w:tcPr>
            <w:tcW w:w="1701" w:type="dxa"/>
            <w:tcBorders>
              <w:top w:val="nil"/>
              <w:left w:val="nil"/>
              <w:bottom w:val="single" w:sz="8" w:space="0" w:color="000000"/>
              <w:right w:val="single" w:sz="8" w:space="0" w:color="000000"/>
            </w:tcBorders>
            <w:shd w:val="clear" w:color="auto" w:fill="DFDFDF"/>
            <w:vAlign w:val="center"/>
            <w:hideMark/>
          </w:tcPr>
          <w:p w:rsidR="00471A86" w:rsidRPr="00880CF0" w:rsidRDefault="00471A86" w:rsidP="0052763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30</w:t>
            </w:r>
          </w:p>
        </w:tc>
        <w:tc>
          <w:tcPr>
            <w:tcW w:w="3544" w:type="dxa"/>
            <w:tcBorders>
              <w:top w:val="nil"/>
              <w:left w:val="nil"/>
              <w:bottom w:val="single" w:sz="8" w:space="0" w:color="000000"/>
              <w:right w:val="single" w:sz="8" w:space="0" w:color="000000"/>
            </w:tcBorders>
            <w:vAlign w:val="center"/>
            <w:hideMark/>
          </w:tcPr>
          <w:p w:rsidR="00471A86" w:rsidRPr="00880CF0" w:rsidRDefault="00471A86" w:rsidP="00527635">
            <w:pPr>
              <w:jc w:val="cente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100</w:t>
            </w:r>
          </w:p>
        </w:tc>
      </w:tr>
    </w:tbl>
    <w:p w:rsidR="00471A86" w:rsidRDefault="00471A86" w:rsidP="00471A86">
      <w:pPr>
        <w:ind w:left="-567"/>
        <w:rPr>
          <w:rFonts w:ascii="Times New Roman" w:hAnsi="Times New Roman" w:cs="Times New Roman"/>
          <w:color w:val="000000" w:themeColor="text1"/>
          <w:sz w:val="24"/>
          <w:szCs w:val="24"/>
          <w:lang w:val="uk-UA"/>
        </w:rPr>
      </w:pPr>
    </w:p>
    <w:p w:rsidR="00471A86" w:rsidRPr="00B121A2" w:rsidRDefault="00471A86" w:rsidP="00471A86">
      <w:pPr>
        <w:ind w:left="-567" w:firstLine="567"/>
        <w:jc w:val="both"/>
        <w:rPr>
          <w:rFonts w:ascii="Times New Roman" w:hAnsi="Times New Roman" w:cs="Times New Roman"/>
          <w:bCs/>
          <w:sz w:val="24"/>
          <w:szCs w:val="24"/>
          <w:lang w:val="uk-UA"/>
        </w:rPr>
      </w:pPr>
      <w:r w:rsidRPr="00B121A2">
        <w:rPr>
          <w:rFonts w:ascii="Times New Roman" w:hAnsi="Times New Roman" w:cs="Times New Roman"/>
          <w:b/>
          <w:sz w:val="24"/>
          <w:szCs w:val="24"/>
          <w:lang w:val="uk-UA"/>
        </w:rPr>
        <w:t xml:space="preserve">Критерії оцінювання модульної контрольної роботи: </w:t>
      </w:r>
      <w:r w:rsidRPr="00B121A2">
        <w:rPr>
          <w:rFonts w:ascii="Times New Roman" w:hAnsi="Times New Roman" w:cs="Times New Roman"/>
          <w:bCs/>
          <w:sz w:val="24"/>
          <w:szCs w:val="24"/>
          <w:lang w:val="uk-UA"/>
        </w:rPr>
        <w:t xml:space="preserve">модульний контроль оцінюється в 50 балів. </w:t>
      </w:r>
    </w:p>
    <w:p w:rsidR="00471A86" w:rsidRPr="00B121A2" w:rsidRDefault="00471A86" w:rsidP="00471A86">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471A86" w:rsidRPr="00B121A2" w:rsidRDefault="00471A86" w:rsidP="00471A86">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 xml:space="preserve">Неявка на модульну контрольну роботу оцінюються в 0 балів незалежно від причини. </w:t>
      </w:r>
    </w:p>
    <w:p w:rsidR="00471A86" w:rsidRPr="00B121A2" w:rsidRDefault="00471A86" w:rsidP="00471A86">
      <w:pPr>
        <w:pStyle w:val="a9"/>
        <w:ind w:left="-567" w:firstLine="567"/>
        <w:jc w:val="both"/>
        <w:rPr>
          <w:rFonts w:ascii="Times New Roman" w:hAnsi="Times New Roman"/>
          <w:sz w:val="24"/>
          <w:szCs w:val="24"/>
          <w:lang w:val="uk-UA"/>
        </w:rPr>
      </w:pPr>
      <w:r w:rsidRPr="00B121A2">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практичні роботи, які є складовими даного модуля.</w:t>
      </w:r>
    </w:p>
    <w:p w:rsidR="00471A86" w:rsidRPr="00B121A2" w:rsidRDefault="00471A86" w:rsidP="00471A86">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lastRenderedPageBreak/>
        <w:t>Здобувач вищої освіти, який не з’явився на модульну контрольну роботу, або ж його модульна оцінка складає менше 35 балів,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471A86" w:rsidRPr="0013356B" w:rsidRDefault="00471A86" w:rsidP="00471A86">
      <w:pPr>
        <w:tabs>
          <w:tab w:val="center" w:pos="2551"/>
        </w:tabs>
        <w:ind w:left="-567" w:firstLine="567"/>
        <w:jc w:val="center"/>
        <w:rPr>
          <w:rFonts w:ascii="Times New Roman" w:hAnsi="Times New Roman" w:cs="Times New Roman"/>
          <w:b/>
          <w:sz w:val="24"/>
          <w:szCs w:val="24"/>
          <w:lang w:val="uk-UA"/>
        </w:rPr>
      </w:pPr>
      <w:r w:rsidRPr="00B121A2">
        <w:rPr>
          <w:rFonts w:ascii="Times New Roman" w:hAnsi="Times New Roman" w:cs="Times New Roman"/>
          <w:b/>
          <w:sz w:val="24"/>
          <w:szCs w:val="24"/>
          <w:lang w:val="uk-UA"/>
        </w:rPr>
        <w:t>Критерії оцінювання підсумкового семестрового контролю.</w:t>
      </w:r>
    </w:p>
    <w:p w:rsidR="00471A86" w:rsidRPr="00B121A2" w:rsidRDefault="00471A86" w:rsidP="00471A86">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 xml:space="preserve">Підсумковий контроль. За наявності рівня результатів поточних контролів з усіх видів навчальних занять не менше 60 балів, оцінювання виконується без участі студента.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залік.  Студент, який не з’явився на залік без поважних причин, вважається таким, що одержав незадовільну оцінку, чи погоджується зі своїм підсумковим контролем. </w:t>
      </w:r>
    </w:p>
    <w:p w:rsidR="00471A86" w:rsidRPr="00B121A2" w:rsidRDefault="00471A86" w:rsidP="00471A86">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 xml:space="preserve">Якщо студент був не допущений до заліку, він повинен до встановленого терміну перескладання заліку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471A86" w:rsidRPr="00D37D0E" w:rsidRDefault="00471A86" w:rsidP="00471A86">
      <w:pPr>
        <w:ind w:left="-567" w:firstLine="567"/>
        <w:jc w:val="both"/>
        <w:rPr>
          <w:rFonts w:ascii="Times New Roman" w:hAnsi="Times New Roman" w:cs="Times New Roman"/>
          <w:sz w:val="24"/>
          <w:szCs w:val="24"/>
        </w:rPr>
      </w:pPr>
      <w:proofErr w:type="spellStart"/>
      <w:r w:rsidRPr="00B121A2">
        <w:rPr>
          <w:rFonts w:ascii="Times New Roman" w:hAnsi="Times New Roman" w:cs="Times New Roman"/>
          <w:sz w:val="24"/>
          <w:szCs w:val="24"/>
        </w:rPr>
        <w:t>Повторне</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складання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підсумкового</w:t>
      </w:r>
      <w:proofErr w:type="spellEnd"/>
      <w:r w:rsidRPr="00B121A2">
        <w:rPr>
          <w:rFonts w:ascii="Times New Roman" w:hAnsi="Times New Roman" w:cs="Times New Roman"/>
          <w:sz w:val="24"/>
          <w:szCs w:val="24"/>
        </w:rPr>
        <w:t xml:space="preserve"> контролю </w:t>
      </w:r>
      <w:proofErr w:type="spellStart"/>
      <w:r w:rsidRPr="00B121A2">
        <w:rPr>
          <w:rFonts w:ascii="Times New Roman" w:hAnsi="Times New Roman" w:cs="Times New Roman"/>
          <w:sz w:val="24"/>
          <w:szCs w:val="24"/>
        </w:rPr>
        <w:t>з</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дисципліни</w:t>
      </w:r>
      <w:proofErr w:type="spellEnd"/>
      <w:r w:rsidRPr="00B121A2">
        <w:rPr>
          <w:rFonts w:ascii="Times New Roman" w:hAnsi="Times New Roman" w:cs="Times New Roman"/>
          <w:sz w:val="24"/>
          <w:szCs w:val="24"/>
        </w:rPr>
        <w:t xml:space="preserve">, коли студент </w:t>
      </w:r>
      <w:proofErr w:type="spellStart"/>
      <w:r w:rsidRPr="00B121A2">
        <w:rPr>
          <w:rFonts w:ascii="Times New Roman" w:hAnsi="Times New Roman" w:cs="Times New Roman"/>
          <w:sz w:val="24"/>
          <w:szCs w:val="24"/>
        </w:rPr>
        <w:t>отримав</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оцінку</w:t>
      </w:r>
      <w:proofErr w:type="spellEnd"/>
      <w:r w:rsidRPr="00B121A2">
        <w:rPr>
          <w:rFonts w:ascii="Times New Roman" w:hAnsi="Times New Roman" w:cs="Times New Roman"/>
          <w:sz w:val="24"/>
          <w:szCs w:val="24"/>
        </w:rPr>
        <w:t xml:space="preserve"> «не </w:t>
      </w:r>
      <w:proofErr w:type="spellStart"/>
      <w:r w:rsidRPr="00B121A2">
        <w:rPr>
          <w:rFonts w:ascii="Times New Roman" w:hAnsi="Times New Roman" w:cs="Times New Roman"/>
          <w:sz w:val="24"/>
          <w:szCs w:val="24"/>
        </w:rPr>
        <w:t>задовільно</w:t>
      </w:r>
      <w:proofErr w:type="spellEnd"/>
      <w:r w:rsidRPr="00B121A2">
        <w:rPr>
          <w:rFonts w:ascii="Times New Roman" w:hAnsi="Times New Roman" w:cs="Times New Roman"/>
          <w:sz w:val="24"/>
          <w:szCs w:val="24"/>
        </w:rPr>
        <w:t>» (</w:t>
      </w:r>
      <w:proofErr w:type="spellStart"/>
      <w:r w:rsidRPr="00B121A2">
        <w:rPr>
          <w:rFonts w:ascii="Times New Roman" w:hAnsi="Times New Roman" w:cs="Times New Roman"/>
          <w:sz w:val="24"/>
          <w:szCs w:val="24"/>
        </w:rPr>
        <w:t>нижче</w:t>
      </w:r>
      <w:proofErr w:type="spellEnd"/>
      <w:r w:rsidRPr="00B121A2">
        <w:rPr>
          <w:rFonts w:ascii="Times New Roman" w:hAnsi="Times New Roman" w:cs="Times New Roman"/>
          <w:sz w:val="24"/>
          <w:szCs w:val="24"/>
        </w:rPr>
        <w:t xml:space="preserve"> 60-ти </w:t>
      </w:r>
      <w:proofErr w:type="spellStart"/>
      <w:r w:rsidRPr="00B121A2">
        <w:rPr>
          <w:rFonts w:ascii="Times New Roman" w:hAnsi="Times New Roman" w:cs="Times New Roman"/>
          <w:sz w:val="24"/>
          <w:szCs w:val="24"/>
        </w:rPr>
        <w:t>балів</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допускається</w:t>
      </w:r>
      <w:proofErr w:type="spellEnd"/>
      <w:r w:rsidRPr="00B121A2">
        <w:rPr>
          <w:rFonts w:ascii="Times New Roman" w:hAnsi="Times New Roman" w:cs="Times New Roman"/>
          <w:sz w:val="24"/>
          <w:szCs w:val="24"/>
        </w:rPr>
        <w:t xml:space="preserve"> не </w:t>
      </w:r>
      <w:proofErr w:type="spellStart"/>
      <w:r w:rsidRPr="00B121A2">
        <w:rPr>
          <w:rFonts w:ascii="Times New Roman" w:hAnsi="Times New Roman" w:cs="Times New Roman"/>
          <w:sz w:val="24"/>
          <w:szCs w:val="24"/>
        </w:rPr>
        <w:t>більше</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двох</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разів</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Спроби</w:t>
      </w:r>
      <w:proofErr w:type="spellEnd"/>
      <w:r w:rsidRPr="00B121A2">
        <w:rPr>
          <w:rFonts w:ascii="Times New Roman" w:hAnsi="Times New Roman" w:cs="Times New Roman"/>
          <w:sz w:val="24"/>
          <w:szCs w:val="24"/>
        </w:rPr>
        <w:t xml:space="preserve"> студента </w:t>
      </w:r>
      <w:proofErr w:type="spellStart"/>
      <w:r w:rsidRPr="00B121A2">
        <w:rPr>
          <w:rFonts w:ascii="Times New Roman" w:hAnsi="Times New Roman" w:cs="Times New Roman"/>
          <w:sz w:val="24"/>
          <w:szCs w:val="24"/>
        </w:rPr>
        <w:t>виправити</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оцінку</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й</w:t>
      </w:r>
      <w:proofErr w:type="spellEnd"/>
      <w:r w:rsidRPr="00B121A2">
        <w:rPr>
          <w:rFonts w:ascii="Times New Roman" w:hAnsi="Times New Roman" w:cs="Times New Roman"/>
          <w:sz w:val="24"/>
          <w:szCs w:val="24"/>
        </w:rPr>
        <w:t xml:space="preserve"> не </w:t>
      </w:r>
      <w:proofErr w:type="spellStart"/>
      <w:r w:rsidRPr="00B121A2">
        <w:rPr>
          <w:rFonts w:ascii="Times New Roman" w:hAnsi="Times New Roman" w:cs="Times New Roman"/>
          <w:sz w:val="24"/>
          <w:szCs w:val="24"/>
        </w:rPr>
        <w:t>допустити</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академічної</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заборгованості</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обмежуються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терміном</w:t>
      </w:r>
      <w:proofErr w:type="spellEnd"/>
      <w:r w:rsidRPr="00B121A2">
        <w:rPr>
          <w:rFonts w:ascii="Times New Roman" w:hAnsi="Times New Roman" w:cs="Times New Roman"/>
          <w:sz w:val="24"/>
          <w:szCs w:val="24"/>
        </w:rPr>
        <w:t xml:space="preserve"> в один </w:t>
      </w:r>
      <w:proofErr w:type="spellStart"/>
      <w:r w:rsidRPr="00B121A2">
        <w:rPr>
          <w:rFonts w:ascii="Times New Roman" w:hAnsi="Times New Roman" w:cs="Times New Roman"/>
          <w:sz w:val="24"/>
          <w:szCs w:val="24"/>
        </w:rPr>
        <w:t>місяць</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після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закінчення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екзаменаційної</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сесії</w:t>
      </w:r>
      <w:proofErr w:type="spellEnd"/>
      <w:r w:rsidRPr="00B121A2">
        <w:rPr>
          <w:rFonts w:ascii="Times New Roman" w:hAnsi="Times New Roman" w:cs="Times New Roman"/>
          <w:sz w:val="24"/>
          <w:szCs w:val="24"/>
        </w:rPr>
        <w:t>.</w:t>
      </w:r>
    </w:p>
    <w:p w:rsidR="00471A86" w:rsidRPr="004E0A76" w:rsidRDefault="00471A86" w:rsidP="00471A86">
      <w:pPr>
        <w:spacing w:line="240" w:lineRule="auto"/>
        <w:jc w:val="center"/>
        <w:rPr>
          <w:rFonts w:ascii="Times New Roman" w:hAnsi="Times New Roman" w:cs="Times New Roman"/>
          <w:b/>
          <w:bCs/>
          <w:sz w:val="24"/>
          <w:szCs w:val="24"/>
          <w:lang w:val="uk-UA"/>
        </w:rPr>
      </w:pPr>
      <w:r w:rsidRPr="004E0A76">
        <w:rPr>
          <w:rFonts w:ascii="Times New Roman" w:hAnsi="Times New Roman" w:cs="Times New Roman"/>
          <w:b/>
          <w:bCs/>
          <w:sz w:val="24"/>
          <w:szCs w:val="24"/>
          <w:lang w:val="uk-UA"/>
        </w:rPr>
        <w:t>Таблиця відповідності оцінок за різними шкалами оцінювання</w:t>
      </w:r>
    </w:p>
    <w:p w:rsidR="00471A86" w:rsidRPr="004E0A76" w:rsidRDefault="00471A86" w:rsidP="00471A86">
      <w:pPr>
        <w:spacing w:line="240" w:lineRule="auto"/>
        <w:jc w:val="center"/>
        <w:rPr>
          <w:rFonts w:ascii="Times New Roman" w:hAnsi="Times New Roman" w:cs="Times New Roman"/>
          <w:b/>
          <w:bCs/>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471A86" w:rsidRPr="004E0A76" w:rsidTr="00527635">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Оцінка</w:t>
            </w:r>
            <w:r w:rsidRPr="004E0A76">
              <w:rPr>
                <w:rFonts w:ascii="Times New Roman" w:hAnsi="Times New Roman" w:cs="Times New Roman"/>
                <w:b/>
                <w:sz w:val="24"/>
                <w:szCs w:val="24"/>
                <w:lang w:val="uk-UA"/>
              </w:rPr>
              <w:t xml:space="preserve"> </w:t>
            </w:r>
            <w:r w:rsidRPr="004E0A76">
              <w:rPr>
                <w:rFonts w:ascii="Times New Roman" w:hAnsi="Times New Roman" w:cs="Times New Roman"/>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Оцінка за національною шкалою</w:t>
            </w:r>
          </w:p>
        </w:tc>
      </w:tr>
      <w:tr w:rsidR="00471A86" w:rsidRPr="004E0A76" w:rsidTr="00527635">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ind w:right="-144"/>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для заліку</w:t>
            </w:r>
          </w:p>
        </w:tc>
      </w:tr>
      <w:tr w:rsidR="00471A86" w:rsidRPr="004E0A76" w:rsidTr="00527635">
        <w:tc>
          <w:tcPr>
            <w:tcW w:w="213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ind w:left="180"/>
              <w:jc w:val="center"/>
              <w:rPr>
                <w:rFonts w:ascii="Times New Roman" w:hAnsi="Times New Roman" w:cs="Times New Roman"/>
                <w:b/>
                <w:sz w:val="24"/>
                <w:szCs w:val="24"/>
                <w:lang w:val="uk-UA"/>
              </w:rPr>
            </w:pPr>
            <w:r w:rsidRPr="004E0A76">
              <w:rPr>
                <w:rFonts w:ascii="Times New Roman" w:hAnsi="Times New Roman" w:cs="Times New Roman"/>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p>
          <w:p w:rsidR="00471A86" w:rsidRPr="004E0A76" w:rsidRDefault="00471A86" w:rsidP="00527635">
            <w:pPr>
              <w:spacing w:line="240" w:lineRule="auto"/>
              <w:jc w:val="center"/>
              <w:rPr>
                <w:rFonts w:ascii="Times New Roman" w:hAnsi="Times New Roman" w:cs="Times New Roman"/>
                <w:sz w:val="24"/>
                <w:szCs w:val="24"/>
                <w:lang w:val="uk-UA"/>
              </w:rPr>
            </w:pPr>
          </w:p>
          <w:p w:rsidR="00471A86" w:rsidRPr="004E0A76" w:rsidRDefault="00471A86" w:rsidP="0052763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зараховано</w:t>
            </w:r>
          </w:p>
        </w:tc>
      </w:tr>
      <w:tr w:rsidR="00471A86" w:rsidRPr="004E0A76" w:rsidTr="00527635">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p>
        </w:tc>
      </w:tr>
      <w:tr w:rsidR="00471A86" w:rsidRPr="004E0A76" w:rsidTr="00527635">
        <w:tc>
          <w:tcPr>
            <w:tcW w:w="213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p>
        </w:tc>
      </w:tr>
      <w:tr w:rsidR="00471A86" w:rsidRPr="004E0A76" w:rsidTr="00527635">
        <w:tc>
          <w:tcPr>
            <w:tcW w:w="213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p>
        </w:tc>
      </w:tr>
      <w:tr w:rsidR="00471A86" w:rsidRPr="004E0A76" w:rsidTr="00527635">
        <w:tc>
          <w:tcPr>
            <w:tcW w:w="213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p>
        </w:tc>
      </w:tr>
      <w:tr w:rsidR="00471A86" w:rsidRPr="004E0A76" w:rsidTr="00527635">
        <w:tc>
          <w:tcPr>
            <w:tcW w:w="213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proofErr w:type="spellStart"/>
            <w:r w:rsidRPr="004E0A76">
              <w:rPr>
                <w:rFonts w:ascii="Times New Roman" w:hAnsi="Times New Roman" w:cs="Times New Roman"/>
                <w:sz w:val="24"/>
                <w:szCs w:val="24"/>
                <w:lang w:val="uk-UA"/>
              </w:rPr>
              <w:t>незараховано</w:t>
            </w:r>
            <w:proofErr w:type="spellEnd"/>
            <w:r w:rsidRPr="004E0A76">
              <w:rPr>
                <w:rFonts w:ascii="Times New Roman" w:hAnsi="Times New Roman" w:cs="Times New Roman"/>
                <w:sz w:val="24"/>
                <w:szCs w:val="24"/>
                <w:lang w:val="uk-UA"/>
              </w:rPr>
              <w:t xml:space="preserve"> з можливістю повторного складання</w:t>
            </w:r>
          </w:p>
        </w:tc>
      </w:tr>
      <w:tr w:rsidR="00471A86" w:rsidRPr="004E0A76" w:rsidTr="00527635">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52763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471A86" w:rsidRPr="004E0A76" w:rsidRDefault="00471A86" w:rsidP="00527635">
            <w:pPr>
              <w:spacing w:line="240" w:lineRule="auto"/>
              <w:jc w:val="center"/>
              <w:rPr>
                <w:rFonts w:ascii="Times New Roman" w:hAnsi="Times New Roman" w:cs="Times New Roman"/>
                <w:sz w:val="24"/>
                <w:szCs w:val="24"/>
                <w:lang w:val="uk-UA"/>
              </w:rPr>
            </w:pPr>
            <w:proofErr w:type="spellStart"/>
            <w:r w:rsidRPr="004E0A76">
              <w:rPr>
                <w:rFonts w:ascii="Times New Roman" w:hAnsi="Times New Roman" w:cs="Times New Roman"/>
                <w:sz w:val="24"/>
                <w:szCs w:val="24"/>
                <w:lang w:val="uk-UA"/>
              </w:rPr>
              <w:t>незараховано</w:t>
            </w:r>
            <w:proofErr w:type="spellEnd"/>
            <w:r w:rsidRPr="004E0A76">
              <w:rPr>
                <w:rFonts w:ascii="Times New Roman" w:hAnsi="Times New Roman" w:cs="Times New Roman"/>
                <w:sz w:val="24"/>
                <w:szCs w:val="24"/>
                <w:lang w:val="uk-UA"/>
              </w:rPr>
              <w:t xml:space="preserve"> з обов’язковим повторним вивченням дисципліни</w:t>
            </w:r>
          </w:p>
        </w:tc>
      </w:tr>
    </w:tbl>
    <w:p w:rsidR="00471A86" w:rsidRPr="00681D5C" w:rsidRDefault="00471A86" w:rsidP="00471A86">
      <w:pPr>
        <w:jc w:val="both"/>
        <w:rPr>
          <w:rFonts w:ascii="Times New Roman" w:hAnsi="Times New Roman" w:cs="Times New Roman"/>
          <w:sz w:val="24"/>
          <w:szCs w:val="24"/>
          <w:lang w:val="uk-UA"/>
        </w:rPr>
      </w:pPr>
    </w:p>
    <w:p w:rsidR="00471A86" w:rsidRPr="00681D5C" w:rsidRDefault="00471A86" w:rsidP="00471A86">
      <w:pPr>
        <w:shd w:val="clear" w:color="auto" w:fill="FFFFFF"/>
        <w:autoSpaceDE w:val="0"/>
        <w:autoSpaceDN w:val="0"/>
        <w:adjustRightInd w:val="0"/>
        <w:ind w:right="-426" w:firstLine="574"/>
        <w:jc w:val="center"/>
        <w:rPr>
          <w:rFonts w:ascii="Times New Roman" w:hAnsi="Times New Roman" w:cs="Times New Roman"/>
          <w:b/>
          <w:bCs/>
          <w:sz w:val="24"/>
          <w:szCs w:val="24"/>
          <w:lang w:val="uk-UA"/>
        </w:rPr>
      </w:pPr>
      <w:r w:rsidRPr="00681D5C">
        <w:rPr>
          <w:rFonts w:ascii="Times New Roman" w:hAnsi="Times New Roman" w:cs="Times New Roman"/>
          <w:b/>
          <w:bCs/>
          <w:sz w:val="24"/>
          <w:szCs w:val="24"/>
          <w:lang w:val="uk-UA"/>
        </w:rPr>
        <w:lastRenderedPageBreak/>
        <w:t>Критерій оцінювання підсумкового контролю з дисципліни</w:t>
      </w:r>
    </w:p>
    <w:p w:rsidR="00471A86" w:rsidRPr="00681D5C" w:rsidRDefault="00471A86" w:rsidP="00471A86">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b/>
          <w:bCs/>
          <w:sz w:val="24"/>
          <w:szCs w:val="24"/>
          <w:lang w:val="uk-UA"/>
        </w:rPr>
        <w:t>— «відмінно</w:t>
      </w:r>
      <w:r w:rsidRPr="00681D5C">
        <w:rPr>
          <w:rFonts w:ascii="Times New Roman" w:hAnsi="Times New Roman" w:cs="Times New Roman"/>
          <w:bCs/>
          <w:sz w:val="24"/>
          <w:szCs w:val="24"/>
          <w:lang w:val="uk-UA"/>
        </w:rPr>
        <w:t xml:space="preserve">» </w:t>
      </w:r>
      <w:r w:rsidRPr="00681D5C">
        <w:rPr>
          <w:rFonts w:ascii="Times New Roman" w:hAnsi="Times New Roman" w:cs="Times New Roman"/>
          <w:sz w:val="24"/>
          <w:szCs w:val="24"/>
          <w:lang w:val="uk-UA"/>
        </w:rPr>
        <w:t>(</w:t>
      </w:r>
      <w:r w:rsidRPr="00681D5C">
        <w:rPr>
          <w:rFonts w:ascii="Times New Roman" w:hAnsi="Times New Roman" w:cs="Times New Roman"/>
          <w:b/>
          <w:sz w:val="24"/>
          <w:szCs w:val="24"/>
          <w:lang w:val="uk-UA"/>
        </w:rPr>
        <w:t>90-100 балів, А)</w:t>
      </w:r>
      <w:r w:rsidRPr="00681D5C">
        <w:rPr>
          <w:rFonts w:ascii="Times New Roman" w:hAnsi="Times New Roman" w:cs="Times New Roman"/>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471A86" w:rsidRPr="00681D5C" w:rsidRDefault="00471A86" w:rsidP="00471A86">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sz w:val="24"/>
          <w:szCs w:val="24"/>
          <w:lang w:val="uk-UA"/>
        </w:rPr>
        <w:t>«</w:t>
      </w:r>
      <w:r w:rsidRPr="00681D5C">
        <w:rPr>
          <w:rFonts w:ascii="Times New Roman" w:hAnsi="Times New Roman" w:cs="Times New Roman"/>
          <w:b/>
          <w:bCs/>
          <w:sz w:val="24"/>
          <w:szCs w:val="24"/>
          <w:lang w:val="uk-UA"/>
        </w:rPr>
        <w:t xml:space="preserve">добре» </w:t>
      </w:r>
      <w:r w:rsidRPr="00681D5C">
        <w:rPr>
          <w:rFonts w:ascii="Times New Roman" w:hAnsi="Times New Roman" w:cs="Times New Roman"/>
          <w:sz w:val="24"/>
          <w:szCs w:val="24"/>
          <w:lang w:val="uk-UA"/>
        </w:rPr>
        <w:t>(</w:t>
      </w:r>
      <w:r w:rsidRPr="00681D5C">
        <w:rPr>
          <w:rFonts w:ascii="Times New Roman" w:hAnsi="Times New Roman" w:cs="Times New Roman"/>
          <w:b/>
          <w:sz w:val="24"/>
          <w:szCs w:val="24"/>
          <w:lang w:val="uk-UA"/>
        </w:rPr>
        <w:t xml:space="preserve">82-89 балів, </w:t>
      </w:r>
      <w:r w:rsidRPr="00681D5C">
        <w:rPr>
          <w:rFonts w:ascii="Times New Roman" w:hAnsi="Times New Roman" w:cs="Times New Roman"/>
          <w:b/>
          <w:sz w:val="24"/>
          <w:szCs w:val="24"/>
          <w:lang w:val="en-US"/>
        </w:rPr>
        <w:t>B</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471A86" w:rsidRPr="00681D5C" w:rsidRDefault="00471A86" w:rsidP="00471A86">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«добре» </w:t>
      </w:r>
      <w:r w:rsidRPr="00681D5C">
        <w:rPr>
          <w:rFonts w:ascii="Times New Roman" w:hAnsi="Times New Roman" w:cs="Times New Roman"/>
          <w:b/>
          <w:sz w:val="24"/>
          <w:szCs w:val="24"/>
          <w:lang w:val="uk-UA"/>
        </w:rPr>
        <w:t>(74-81 бал</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C</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471A86" w:rsidRPr="00681D5C" w:rsidRDefault="00471A86" w:rsidP="00471A86">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«задовільно» </w:t>
      </w:r>
      <w:r w:rsidRPr="00681D5C">
        <w:rPr>
          <w:rFonts w:ascii="Times New Roman" w:hAnsi="Times New Roman" w:cs="Times New Roman"/>
          <w:b/>
          <w:sz w:val="24"/>
          <w:szCs w:val="24"/>
          <w:lang w:val="uk-UA"/>
        </w:rPr>
        <w:t>(64-73 бали, D</w:t>
      </w:r>
      <w:r w:rsidRPr="00681D5C">
        <w:rPr>
          <w:rFonts w:ascii="Times New Roman" w:hAnsi="Times New Roman" w:cs="Times New Roman"/>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471A86" w:rsidRPr="00681D5C" w:rsidRDefault="00471A86" w:rsidP="00471A86">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«задовільно» </w:t>
      </w:r>
      <w:r w:rsidRPr="00681D5C">
        <w:rPr>
          <w:rFonts w:ascii="Times New Roman" w:hAnsi="Times New Roman" w:cs="Times New Roman"/>
          <w:sz w:val="24"/>
          <w:szCs w:val="24"/>
          <w:lang w:val="uk-UA"/>
        </w:rPr>
        <w:t>(</w:t>
      </w:r>
      <w:r w:rsidRPr="00681D5C">
        <w:rPr>
          <w:rFonts w:ascii="Times New Roman" w:hAnsi="Times New Roman" w:cs="Times New Roman"/>
          <w:b/>
          <w:sz w:val="24"/>
          <w:szCs w:val="24"/>
          <w:lang w:val="uk-UA"/>
        </w:rPr>
        <w:t>60-63 балів</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E</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471A86" w:rsidRPr="00681D5C" w:rsidRDefault="00471A86" w:rsidP="00471A86">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«незадовільно» </w:t>
      </w:r>
      <w:r w:rsidRPr="00681D5C">
        <w:rPr>
          <w:rFonts w:ascii="Times New Roman" w:hAnsi="Times New Roman" w:cs="Times New Roman"/>
          <w:b/>
          <w:sz w:val="24"/>
          <w:szCs w:val="24"/>
          <w:lang w:val="uk-UA"/>
        </w:rPr>
        <w:t>(35-59 балів</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FX</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471A86" w:rsidRPr="00681D5C" w:rsidRDefault="00471A86" w:rsidP="00471A86">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«незадовільно» </w:t>
      </w:r>
      <w:r w:rsidRPr="00681D5C">
        <w:rPr>
          <w:rFonts w:ascii="Times New Roman" w:hAnsi="Times New Roman" w:cs="Times New Roman"/>
          <w:b/>
          <w:sz w:val="24"/>
          <w:szCs w:val="24"/>
          <w:lang w:val="uk-UA"/>
        </w:rPr>
        <w:t>(0-34 балів</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F</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471A86" w:rsidRPr="007B6C64" w:rsidRDefault="00471A86" w:rsidP="00471A86">
      <w:pPr>
        <w:pStyle w:val="12"/>
        <w:shd w:val="clear" w:color="auto" w:fill="FFFFFF"/>
        <w:spacing w:line="276" w:lineRule="auto"/>
        <w:rPr>
          <w:rFonts w:ascii="Times New Roman" w:hAnsi="Times New Roman"/>
          <w:lang w:val="ru-RU"/>
        </w:rPr>
      </w:pPr>
    </w:p>
    <w:p w:rsidR="00471A86" w:rsidRDefault="00471A86" w:rsidP="00471A86">
      <w:pPr>
        <w:rPr>
          <w:b/>
          <w:lang w:val="uk-UA"/>
        </w:rPr>
      </w:pPr>
    </w:p>
    <w:p w:rsidR="00471A86" w:rsidRPr="007B6C64" w:rsidRDefault="00471A86" w:rsidP="00471A86">
      <w:pPr>
        <w:spacing w:after="0" w:line="240" w:lineRule="auto"/>
        <w:rPr>
          <w:sz w:val="24"/>
          <w:szCs w:val="24"/>
          <w:lang w:val="uk-UA"/>
        </w:rPr>
      </w:pPr>
    </w:p>
    <w:p w:rsidR="00471A86" w:rsidRPr="00A41E16" w:rsidRDefault="00471A86" w:rsidP="00471A86">
      <w:pPr>
        <w:numPr>
          <w:ilvl w:val="0"/>
          <w:numId w:val="3"/>
        </w:numPr>
        <w:spacing w:after="0" w:line="240" w:lineRule="auto"/>
        <w:ind w:right="2447" w:hanging="241"/>
        <w:jc w:val="right"/>
        <w:rPr>
          <w:rFonts w:ascii="Times New Roman" w:hAnsi="Times New Roman" w:cs="Times New Roman"/>
          <w:sz w:val="24"/>
          <w:szCs w:val="24"/>
          <w:lang w:val="uk-UA"/>
        </w:rPr>
      </w:pPr>
      <w:r w:rsidRPr="00A41E16">
        <w:rPr>
          <w:rFonts w:ascii="Times New Roman" w:hAnsi="Times New Roman" w:cs="Times New Roman"/>
          <w:b/>
          <w:sz w:val="24"/>
          <w:szCs w:val="24"/>
          <w:lang w:val="uk-UA"/>
        </w:rPr>
        <w:t xml:space="preserve">ПРОГРАМА НАВЧАЛЬНОЇ ДИСЦИПЛІНИ </w:t>
      </w:r>
    </w:p>
    <w:p w:rsidR="00471A86" w:rsidRPr="00A41E16" w:rsidRDefault="00471A86" w:rsidP="00471A86">
      <w:pPr>
        <w:spacing w:after="0" w:line="240" w:lineRule="auto"/>
        <w:rPr>
          <w:rFonts w:ascii="Times New Roman" w:hAnsi="Times New Roman" w:cs="Times New Roman"/>
          <w:sz w:val="24"/>
          <w:szCs w:val="24"/>
          <w:lang w:val="uk-UA"/>
        </w:rPr>
      </w:pPr>
      <w:r w:rsidRPr="00A41E16">
        <w:rPr>
          <w:rFonts w:ascii="Times New Roman" w:hAnsi="Times New Roman" w:cs="Times New Roman"/>
          <w:b/>
          <w:sz w:val="24"/>
          <w:szCs w:val="24"/>
          <w:lang w:val="uk-UA"/>
        </w:rPr>
        <w:t xml:space="preserve"> </w:t>
      </w:r>
    </w:p>
    <w:p w:rsidR="00471A86" w:rsidRPr="00A41E16" w:rsidRDefault="00471A86" w:rsidP="00471A86">
      <w:pPr>
        <w:spacing w:after="0" w:line="240" w:lineRule="auto"/>
        <w:ind w:left="3165" w:hanging="10"/>
        <w:rPr>
          <w:rFonts w:ascii="Times New Roman" w:hAnsi="Times New Roman" w:cs="Times New Roman"/>
          <w:b/>
          <w:sz w:val="24"/>
          <w:szCs w:val="24"/>
          <w:lang w:val="uk-UA"/>
        </w:rPr>
      </w:pPr>
      <w:r w:rsidRPr="00A41E16">
        <w:rPr>
          <w:rFonts w:ascii="Times New Roman" w:hAnsi="Times New Roman" w:cs="Times New Roman"/>
          <w:b/>
          <w:sz w:val="24"/>
          <w:szCs w:val="24"/>
          <w:lang w:val="uk-UA"/>
        </w:rPr>
        <w:t xml:space="preserve">6.1. Зміст навчальної дисципліни </w:t>
      </w:r>
    </w:p>
    <w:p w:rsidR="00471A86" w:rsidRPr="00A41E16" w:rsidRDefault="00471A86" w:rsidP="00471A86">
      <w:pPr>
        <w:spacing w:after="0" w:line="240" w:lineRule="auto"/>
        <w:ind w:left="3165" w:hanging="10"/>
        <w:rPr>
          <w:rFonts w:ascii="Times New Roman" w:hAnsi="Times New Roman" w:cs="Times New Roman"/>
          <w:sz w:val="24"/>
          <w:szCs w:val="24"/>
          <w:lang w:val="uk-UA"/>
        </w:rPr>
      </w:pPr>
    </w:p>
    <w:p w:rsidR="00471A86" w:rsidRDefault="00471A86" w:rsidP="00471A86">
      <w:pPr>
        <w:spacing w:after="0" w:line="240" w:lineRule="auto"/>
        <w:ind w:firstLine="567"/>
        <w:rPr>
          <w:rFonts w:ascii="Times New Roman" w:eastAsia="Calibri" w:hAnsi="Times New Roman" w:cs="Times New Roman"/>
          <w:b/>
          <w:sz w:val="24"/>
          <w:szCs w:val="24"/>
          <w:lang w:val="uk-UA"/>
        </w:rPr>
      </w:pPr>
      <w:r w:rsidRPr="00A41E16">
        <w:rPr>
          <w:rFonts w:ascii="Times New Roman" w:eastAsia="Calibri" w:hAnsi="Times New Roman" w:cs="Times New Roman"/>
          <w:sz w:val="24"/>
          <w:szCs w:val="24"/>
          <w:lang w:val="uk-UA"/>
        </w:rPr>
        <w:tab/>
      </w:r>
      <w:r w:rsidRPr="00A41E16">
        <w:rPr>
          <w:rFonts w:ascii="Times New Roman" w:eastAsia="Calibri" w:hAnsi="Times New Roman" w:cs="Times New Roman"/>
          <w:b/>
          <w:sz w:val="24"/>
          <w:szCs w:val="24"/>
          <w:lang w:val="uk-UA"/>
        </w:rPr>
        <w:t>Модуль 1.</w:t>
      </w:r>
    </w:p>
    <w:p w:rsidR="00471A86" w:rsidRDefault="00471A86" w:rsidP="00471A86">
      <w:pPr>
        <w:spacing w:after="0" w:line="240" w:lineRule="auto"/>
        <w:ind w:firstLine="567"/>
        <w:rPr>
          <w:rFonts w:ascii="Times New Roman" w:eastAsia="Calibri" w:hAnsi="Times New Roman" w:cs="Times New Roman"/>
          <w:b/>
          <w:sz w:val="24"/>
          <w:szCs w:val="24"/>
          <w:lang w:val="uk-UA"/>
        </w:rPr>
      </w:pPr>
    </w:p>
    <w:p w:rsidR="00471A86" w:rsidRPr="00471A86" w:rsidRDefault="00471A86" w:rsidP="00257EE4">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1. </w:t>
      </w:r>
      <w:r w:rsidRPr="00471A86">
        <w:rPr>
          <w:rFonts w:ascii="Times New Roman" w:hAnsi="Times New Roman" w:cs="Times New Roman"/>
          <w:bCs/>
          <w:sz w:val="24"/>
          <w:szCs w:val="24"/>
          <w:lang w:val="fr-FR"/>
        </w:rPr>
        <w:t>Money and Income</w:t>
      </w:r>
    </w:p>
    <w:p w:rsidR="00471A86" w:rsidRPr="00471A86" w:rsidRDefault="00471A86" w:rsidP="00257EE4">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1.1. </w:t>
      </w:r>
      <w:r w:rsidRPr="00471A86">
        <w:rPr>
          <w:rFonts w:ascii="Times New Roman" w:hAnsi="Times New Roman" w:cs="Times New Roman"/>
          <w:bCs/>
          <w:sz w:val="24"/>
          <w:szCs w:val="24"/>
          <w:lang w:val="fr-FR"/>
        </w:rPr>
        <w:t>Cash</w:t>
      </w:r>
    </w:p>
    <w:p w:rsidR="00471A86" w:rsidRPr="00471A86" w:rsidRDefault="00471A86" w:rsidP="00257EE4">
      <w:pPr>
        <w:spacing w:after="12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2. </w:t>
      </w:r>
      <w:r w:rsidRPr="00471A86">
        <w:rPr>
          <w:rFonts w:ascii="Times New Roman" w:hAnsi="Times New Roman" w:cs="Times New Roman"/>
          <w:bCs/>
          <w:sz w:val="24"/>
          <w:szCs w:val="24"/>
          <w:lang w:val="fr-FR"/>
        </w:rPr>
        <w:t>Financial documents</w:t>
      </w:r>
    </w:p>
    <w:p w:rsidR="00471A86" w:rsidRPr="00471A86" w:rsidRDefault="00471A86" w:rsidP="00257EE4">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2.1. </w:t>
      </w:r>
      <w:r w:rsidRPr="00471A86">
        <w:rPr>
          <w:rFonts w:ascii="Times New Roman" w:hAnsi="Times New Roman" w:cs="Times New Roman"/>
          <w:bCs/>
          <w:sz w:val="24"/>
          <w:szCs w:val="24"/>
          <w:lang w:val="fr-FR"/>
        </w:rPr>
        <w:t>Balance sheets</w:t>
      </w:r>
    </w:p>
    <w:p w:rsidR="00471A86" w:rsidRPr="00471A86" w:rsidRDefault="00471A86" w:rsidP="00257EE4">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3. </w:t>
      </w:r>
      <w:r w:rsidRPr="00471A86">
        <w:rPr>
          <w:rFonts w:ascii="Times New Roman" w:hAnsi="Times New Roman" w:cs="Times New Roman"/>
          <w:bCs/>
          <w:sz w:val="24"/>
          <w:szCs w:val="24"/>
          <w:lang w:val="fr-FR"/>
        </w:rPr>
        <w:t>Banking</w:t>
      </w:r>
    </w:p>
    <w:p w:rsidR="00471A86" w:rsidRPr="00471A86" w:rsidRDefault="00471A86" w:rsidP="00257EE4">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3.1. </w:t>
      </w:r>
      <w:r w:rsidRPr="00471A86">
        <w:rPr>
          <w:rFonts w:ascii="Times New Roman" w:hAnsi="Times New Roman" w:cs="Times New Roman"/>
          <w:bCs/>
          <w:sz w:val="24"/>
          <w:szCs w:val="24"/>
          <w:lang w:val="fr-FR"/>
        </w:rPr>
        <w:t>Loans</w:t>
      </w:r>
    </w:p>
    <w:p w:rsidR="00471A86" w:rsidRPr="00471A86" w:rsidRDefault="00471A86" w:rsidP="00257EE4">
      <w:pPr>
        <w:spacing w:after="12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4. </w:t>
      </w:r>
      <w:r w:rsidRPr="00471A86">
        <w:rPr>
          <w:rFonts w:ascii="Times New Roman" w:hAnsi="Times New Roman" w:cs="Times New Roman"/>
          <w:bCs/>
          <w:sz w:val="24"/>
          <w:szCs w:val="24"/>
          <w:lang w:val="fr-FR"/>
        </w:rPr>
        <w:t>Business finance</w:t>
      </w:r>
    </w:p>
    <w:p w:rsidR="00471A86" w:rsidRPr="00471A86" w:rsidRDefault="00471A86" w:rsidP="00257EE4">
      <w:pPr>
        <w:spacing w:after="12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4.1. </w:t>
      </w:r>
      <w:r w:rsidRPr="00471A86">
        <w:rPr>
          <w:rFonts w:ascii="Times New Roman" w:hAnsi="Times New Roman" w:cs="Times New Roman"/>
          <w:bCs/>
          <w:sz w:val="24"/>
          <w:szCs w:val="24"/>
          <w:lang w:val="fr-FR"/>
        </w:rPr>
        <w:t>Budgets</w:t>
      </w:r>
    </w:p>
    <w:p w:rsidR="00471A86" w:rsidRPr="00471A86" w:rsidRDefault="00471A86" w:rsidP="00257EE4">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5. </w:t>
      </w:r>
      <w:r w:rsidRPr="00471A86">
        <w:rPr>
          <w:rFonts w:ascii="Times New Roman" w:hAnsi="Times New Roman" w:cs="Times New Roman"/>
          <w:bCs/>
          <w:sz w:val="24"/>
          <w:szCs w:val="24"/>
          <w:lang w:val="fr-FR"/>
        </w:rPr>
        <w:t>Types of investments</w:t>
      </w:r>
    </w:p>
    <w:p w:rsidR="00471A86" w:rsidRPr="00471A86" w:rsidRDefault="00471A86" w:rsidP="00257EE4">
      <w:pPr>
        <w:spacing w:after="12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5.1. </w:t>
      </w:r>
      <w:r w:rsidRPr="00471A86">
        <w:rPr>
          <w:rFonts w:ascii="Times New Roman" w:hAnsi="Times New Roman" w:cs="Times New Roman"/>
          <w:bCs/>
          <w:sz w:val="24"/>
          <w:szCs w:val="24"/>
          <w:lang w:val="fr-FR"/>
        </w:rPr>
        <w:t>Investment styles</w:t>
      </w:r>
    </w:p>
    <w:p w:rsidR="00471A86" w:rsidRPr="00471A86" w:rsidRDefault="00471A86" w:rsidP="00257EE4">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6. </w:t>
      </w:r>
      <w:r w:rsidRPr="00471A86">
        <w:rPr>
          <w:rFonts w:ascii="Times New Roman" w:hAnsi="Times New Roman" w:cs="Times New Roman"/>
          <w:bCs/>
          <w:sz w:val="24"/>
          <w:szCs w:val="24"/>
          <w:lang w:val="fr-FR"/>
        </w:rPr>
        <w:t>The stock market</w:t>
      </w:r>
    </w:p>
    <w:p w:rsidR="00471A86" w:rsidRPr="006B2A74" w:rsidRDefault="00471A86" w:rsidP="00257EE4">
      <w:pPr>
        <w:spacing w:after="120" w:line="240" w:lineRule="auto"/>
        <w:ind w:left="11" w:right="2920"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6.1. </w:t>
      </w:r>
      <w:r w:rsidRPr="006B2A74">
        <w:rPr>
          <w:rFonts w:ascii="Times New Roman" w:hAnsi="Times New Roman" w:cs="Times New Roman"/>
          <w:bCs/>
          <w:sz w:val="24"/>
          <w:szCs w:val="24"/>
          <w:lang w:val="en-US"/>
        </w:rPr>
        <w:t>Changes in the stock market</w:t>
      </w:r>
    </w:p>
    <w:p w:rsidR="00471A86" w:rsidRPr="006B2A74" w:rsidRDefault="00471A86" w:rsidP="00257EE4">
      <w:pPr>
        <w:spacing w:after="120" w:line="240" w:lineRule="auto"/>
        <w:ind w:left="11" w:right="2920"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7. </w:t>
      </w:r>
      <w:r w:rsidRPr="006B2A74">
        <w:rPr>
          <w:rFonts w:ascii="Times New Roman" w:hAnsi="Times New Roman" w:cs="Times New Roman"/>
          <w:bCs/>
          <w:sz w:val="24"/>
          <w:szCs w:val="24"/>
          <w:lang w:val="en-US"/>
        </w:rPr>
        <w:t>Investment Banking</w:t>
      </w:r>
    </w:p>
    <w:p w:rsidR="00471A86" w:rsidRPr="006B2A74" w:rsidRDefault="00471A86" w:rsidP="00257EE4">
      <w:pPr>
        <w:spacing w:after="120" w:line="240" w:lineRule="auto"/>
        <w:ind w:left="11" w:right="2920"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7.1. </w:t>
      </w:r>
      <w:r w:rsidRPr="006B2A74">
        <w:rPr>
          <w:rFonts w:ascii="Times New Roman" w:hAnsi="Times New Roman" w:cs="Times New Roman"/>
          <w:bCs/>
          <w:sz w:val="24"/>
          <w:szCs w:val="24"/>
          <w:lang w:val="en-US"/>
        </w:rPr>
        <w:t>Regulation</w:t>
      </w:r>
    </w:p>
    <w:p w:rsidR="00471A86" w:rsidRPr="006B2A74" w:rsidRDefault="00471A86" w:rsidP="00257EE4">
      <w:pPr>
        <w:spacing w:after="120" w:line="240" w:lineRule="auto"/>
        <w:ind w:left="11" w:right="2920" w:hanging="11"/>
        <w:rPr>
          <w:rFonts w:ascii="Times New Roman" w:hAnsi="Times New Roman" w:cs="Times New Roman"/>
          <w:bCs/>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8. </w:t>
      </w:r>
      <w:r w:rsidRPr="006B2A74">
        <w:rPr>
          <w:rFonts w:ascii="Times New Roman" w:hAnsi="Times New Roman" w:cs="Times New Roman"/>
          <w:bCs/>
          <w:sz w:val="24"/>
          <w:szCs w:val="24"/>
          <w:lang w:val="en-US"/>
        </w:rPr>
        <w:t>Job in Finance</w:t>
      </w:r>
    </w:p>
    <w:p w:rsidR="00471A86" w:rsidRPr="006B2A74" w:rsidRDefault="00471A86" w:rsidP="00257EE4">
      <w:pPr>
        <w:spacing w:after="120" w:line="240" w:lineRule="auto"/>
        <w:ind w:left="11" w:right="2920"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8.1. </w:t>
      </w:r>
      <w:r w:rsidRPr="006B2A74">
        <w:rPr>
          <w:rFonts w:ascii="Times New Roman" w:hAnsi="Times New Roman" w:cs="Times New Roman"/>
          <w:bCs/>
          <w:sz w:val="24"/>
          <w:szCs w:val="24"/>
          <w:lang w:val="en-US"/>
        </w:rPr>
        <w:t>Bank manager, Tax consultant</w:t>
      </w:r>
    </w:p>
    <w:p w:rsidR="00471A86" w:rsidRPr="006B2A74" w:rsidRDefault="00471A86" w:rsidP="00257EE4">
      <w:pPr>
        <w:spacing w:after="120" w:line="240" w:lineRule="auto"/>
        <w:ind w:left="11" w:right="2920" w:hanging="11"/>
        <w:rPr>
          <w:rFonts w:ascii="Times New Roman" w:hAnsi="Times New Roman" w:cs="Times New Roman"/>
          <w:bCs/>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9. </w:t>
      </w:r>
      <w:r w:rsidRPr="006B2A74">
        <w:rPr>
          <w:rFonts w:ascii="Times New Roman" w:hAnsi="Times New Roman" w:cs="Times New Roman"/>
          <w:bCs/>
          <w:sz w:val="24"/>
          <w:szCs w:val="24"/>
          <w:lang w:val="en-US"/>
        </w:rPr>
        <w:t>Supply, demand, and prices</w:t>
      </w:r>
    </w:p>
    <w:p w:rsidR="00471A86" w:rsidRPr="006B2A74" w:rsidRDefault="00471A86" w:rsidP="00257EE4">
      <w:pPr>
        <w:spacing w:after="120" w:line="240" w:lineRule="auto"/>
        <w:ind w:left="11" w:right="2920" w:hanging="11"/>
        <w:rPr>
          <w:rFonts w:ascii="Times New Roman" w:hAnsi="Times New Roman" w:cs="Times New Roman"/>
          <w:bCs/>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9.1. </w:t>
      </w:r>
      <w:r w:rsidRPr="006B2A74">
        <w:rPr>
          <w:rFonts w:ascii="Times New Roman" w:hAnsi="Times New Roman" w:cs="Times New Roman"/>
          <w:bCs/>
          <w:sz w:val="24"/>
          <w:szCs w:val="24"/>
          <w:lang w:val="en-US"/>
        </w:rPr>
        <w:t>Starting a business</w:t>
      </w:r>
    </w:p>
    <w:p w:rsidR="00471A86" w:rsidRPr="006B2A74" w:rsidRDefault="00471A86" w:rsidP="00257EE4">
      <w:pPr>
        <w:spacing w:after="120" w:line="240" w:lineRule="auto"/>
        <w:ind w:left="11" w:right="2920"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10. </w:t>
      </w:r>
      <w:r w:rsidRPr="006B2A74">
        <w:rPr>
          <w:rFonts w:ascii="Times New Roman" w:hAnsi="Times New Roman" w:cs="Times New Roman"/>
          <w:bCs/>
          <w:sz w:val="24"/>
          <w:szCs w:val="24"/>
          <w:lang w:val="en-US"/>
        </w:rPr>
        <w:t>Profit and loss accounts</w:t>
      </w:r>
    </w:p>
    <w:p w:rsidR="00471A86" w:rsidRPr="006B2A74" w:rsidRDefault="00471A86" w:rsidP="00257EE4">
      <w:pPr>
        <w:spacing w:after="120" w:line="240" w:lineRule="auto"/>
        <w:ind w:left="11" w:right="2920"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10.1. </w:t>
      </w:r>
      <w:r w:rsidRPr="006B2A74">
        <w:rPr>
          <w:rFonts w:ascii="Times New Roman" w:hAnsi="Times New Roman" w:cs="Times New Roman"/>
          <w:bCs/>
          <w:sz w:val="24"/>
          <w:szCs w:val="24"/>
          <w:lang w:val="en-US"/>
        </w:rPr>
        <w:t>Sales forecasts</w:t>
      </w:r>
    </w:p>
    <w:p w:rsidR="00471A86" w:rsidRPr="006B2A74" w:rsidRDefault="00471A86" w:rsidP="00257EE4">
      <w:pPr>
        <w:spacing w:after="120" w:line="240" w:lineRule="auto"/>
        <w:ind w:left="11" w:right="2920"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11. </w:t>
      </w:r>
      <w:r w:rsidRPr="006B2A74">
        <w:rPr>
          <w:rFonts w:ascii="Times New Roman" w:hAnsi="Times New Roman" w:cs="Times New Roman"/>
          <w:bCs/>
          <w:sz w:val="24"/>
          <w:szCs w:val="24"/>
          <w:lang w:val="en-US"/>
        </w:rPr>
        <w:t>Controlling operations</w:t>
      </w:r>
    </w:p>
    <w:p w:rsidR="00471A86" w:rsidRPr="006B2A74" w:rsidRDefault="00471A86" w:rsidP="00257EE4">
      <w:pPr>
        <w:spacing w:after="120" w:line="240" w:lineRule="auto"/>
        <w:ind w:left="11" w:right="2920"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11.1. </w:t>
      </w:r>
      <w:r w:rsidRPr="006B2A74">
        <w:rPr>
          <w:rFonts w:ascii="Times New Roman" w:hAnsi="Times New Roman" w:cs="Times New Roman"/>
          <w:bCs/>
          <w:sz w:val="24"/>
          <w:szCs w:val="24"/>
          <w:lang w:val="en-US"/>
        </w:rPr>
        <w:t>Business relationships</w:t>
      </w:r>
    </w:p>
    <w:p w:rsidR="00471A86" w:rsidRPr="006B2A74" w:rsidRDefault="00471A86" w:rsidP="00257EE4">
      <w:pPr>
        <w:spacing w:after="120" w:line="240" w:lineRule="auto"/>
        <w:ind w:left="11" w:right="2920" w:hanging="11"/>
        <w:rPr>
          <w:rFonts w:ascii="Times New Roman" w:hAnsi="Times New Roman" w:cs="Times New Roman"/>
          <w:bCs/>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12. </w:t>
      </w:r>
      <w:r w:rsidRPr="006B2A74">
        <w:rPr>
          <w:rFonts w:ascii="Times New Roman" w:hAnsi="Times New Roman" w:cs="Times New Roman"/>
          <w:bCs/>
          <w:sz w:val="24"/>
          <w:szCs w:val="24"/>
          <w:lang w:val="en-US"/>
        </w:rPr>
        <w:t>Insurance basics</w:t>
      </w:r>
    </w:p>
    <w:p w:rsidR="00471A86" w:rsidRPr="006B2A74" w:rsidRDefault="00471A86" w:rsidP="00257EE4">
      <w:pPr>
        <w:spacing w:after="120" w:line="240" w:lineRule="auto"/>
        <w:ind w:left="11" w:right="2920"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12.1. </w:t>
      </w:r>
      <w:r w:rsidRPr="006B2A74">
        <w:rPr>
          <w:rFonts w:ascii="Times New Roman" w:hAnsi="Times New Roman" w:cs="Times New Roman"/>
          <w:bCs/>
          <w:sz w:val="24"/>
          <w:szCs w:val="24"/>
          <w:lang w:val="en-US"/>
        </w:rPr>
        <w:t>Insurance claims</w:t>
      </w:r>
    </w:p>
    <w:p w:rsidR="00471A86" w:rsidRPr="006B2A74" w:rsidRDefault="00471A86" w:rsidP="00257EE4">
      <w:pPr>
        <w:spacing w:after="120" w:line="240" w:lineRule="auto"/>
        <w:ind w:left="11" w:right="2920" w:hanging="11"/>
        <w:rPr>
          <w:rFonts w:ascii="Times New Roman" w:hAnsi="Times New Roman" w:cs="Times New Roman"/>
          <w:bCs/>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13. </w:t>
      </w:r>
      <w:r w:rsidRPr="006B2A74">
        <w:rPr>
          <w:rFonts w:ascii="Times New Roman" w:hAnsi="Times New Roman" w:cs="Times New Roman"/>
          <w:bCs/>
          <w:sz w:val="24"/>
          <w:szCs w:val="24"/>
          <w:lang w:val="en-US"/>
        </w:rPr>
        <w:t>Central banks</w:t>
      </w:r>
    </w:p>
    <w:p w:rsidR="00471A86" w:rsidRPr="006B2A74" w:rsidRDefault="00471A86" w:rsidP="00257EE4">
      <w:pPr>
        <w:spacing w:after="120" w:line="240" w:lineRule="auto"/>
        <w:ind w:left="11" w:right="2920"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13.1. </w:t>
      </w:r>
      <w:r w:rsidRPr="006B2A74">
        <w:rPr>
          <w:rFonts w:ascii="Times New Roman" w:hAnsi="Times New Roman" w:cs="Times New Roman"/>
          <w:bCs/>
          <w:sz w:val="24"/>
          <w:szCs w:val="24"/>
          <w:lang w:val="en-US"/>
        </w:rPr>
        <w:t>International organizations</w:t>
      </w:r>
    </w:p>
    <w:p w:rsidR="00471A86" w:rsidRPr="006B2A74" w:rsidRDefault="00471A86" w:rsidP="00257EE4">
      <w:pPr>
        <w:spacing w:after="120" w:line="240" w:lineRule="auto"/>
        <w:ind w:left="11" w:right="2920" w:hanging="11"/>
        <w:rPr>
          <w:rFonts w:ascii="Times New Roman" w:hAnsi="Times New Roman" w:cs="Times New Roman"/>
          <w:bCs/>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14. </w:t>
      </w:r>
      <w:r w:rsidRPr="006B2A74">
        <w:rPr>
          <w:rFonts w:ascii="Times New Roman" w:hAnsi="Times New Roman" w:cs="Times New Roman"/>
          <w:bCs/>
          <w:sz w:val="24"/>
          <w:szCs w:val="24"/>
          <w:lang w:val="en-US"/>
        </w:rPr>
        <w:t>Economic indicators</w:t>
      </w:r>
    </w:p>
    <w:p w:rsidR="00471A86" w:rsidRPr="006B2A74" w:rsidRDefault="00471A86" w:rsidP="00257EE4">
      <w:pPr>
        <w:spacing w:after="120" w:line="240" w:lineRule="auto"/>
        <w:ind w:left="11" w:right="2920" w:hanging="11"/>
        <w:rPr>
          <w:rFonts w:ascii="Times New Roman" w:hAnsi="Times New Roman" w:cs="Times New Roman"/>
          <w:bCs/>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14.1. </w:t>
      </w:r>
      <w:r w:rsidRPr="006B2A74">
        <w:rPr>
          <w:rFonts w:ascii="Times New Roman" w:hAnsi="Times New Roman" w:cs="Times New Roman"/>
          <w:bCs/>
          <w:sz w:val="24"/>
          <w:szCs w:val="24"/>
          <w:lang w:val="en-US"/>
        </w:rPr>
        <w:t>Economic stability</w:t>
      </w:r>
    </w:p>
    <w:p w:rsidR="00471A86" w:rsidRPr="006B2A74" w:rsidRDefault="00471A86" w:rsidP="00257EE4">
      <w:pPr>
        <w:spacing w:after="120" w:line="259" w:lineRule="auto"/>
        <w:ind w:right="2920"/>
        <w:rPr>
          <w:rFonts w:ascii="Times New Roman" w:hAnsi="Times New Roman" w:cs="Times New Roman"/>
          <w:b/>
          <w:sz w:val="24"/>
          <w:szCs w:val="24"/>
          <w:lang w:val="en-US"/>
        </w:rPr>
      </w:pPr>
    </w:p>
    <w:p w:rsidR="00471A86" w:rsidRPr="006B2A74" w:rsidRDefault="00471A86" w:rsidP="00257EE4">
      <w:pPr>
        <w:spacing w:after="120" w:line="259" w:lineRule="auto"/>
        <w:ind w:right="2920"/>
        <w:rPr>
          <w:rFonts w:ascii="Times New Roman" w:hAnsi="Times New Roman" w:cs="Times New Roman"/>
          <w:b/>
          <w:sz w:val="24"/>
          <w:szCs w:val="24"/>
          <w:lang w:val="en-US"/>
        </w:rPr>
      </w:pPr>
    </w:p>
    <w:p w:rsidR="00244CDE" w:rsidRPr="006B2A74" w:rsidRDefault="00244CDE" w:rsidP="00257EE4">
      <w:pPr>
        <w:spacing w:after="120" w:line="259" w:lineRule="auto"/>
        <w:ind w:right="2920"/>
        <w:rPr>
          <w:rFonts w:ascii="Times New Roman" w:hAnsi="Times New Roman" w:cs="Times New Roman"/>
          <w:b/>
          <w:sz w:val="24"/>
          <w:szCs w:val="24"/>
          <w:lang w:val="en-US"/>
        </w:rPr>
      </w:pPr>
    </w:p>
    <w:p w:rsidR="00244CDE" w:rsidRPr="006B2A74" w:rsidRDefault="00244CDE" w:rsidP="00257EE4">
      <w:pPr>
        <w:spacing w:after="120" w:line="259" w:lineRule="auto"/>
        <w:ind w:right="2920"/>
        <w:rPr>
          <w:rFonts w:ascii="Times New Roman" w:hAnsi="Times New Roman" w:cs="Times New Roman"/>
          <w:b/>
          <w:sz w:val="24"/>
          <w:szCs w:val="24"/>
          <w:lang w:val="en-US"/>
        </w:rPr>
      </w:pPr>
    </w:p>
    <w:p w:rsidR="00471A86" w:rsidRPr="00177A93" w:rsidRDefault="00471A86" w:rsidP="00471A86">
      <w:pPr>
        <w:spacing w:after="120" w:line="259" w:lineRule="auto"/>
        <w:ind w:left="11" w:right="2920" w:hanging="11"/>
        <w:jc w:val="right"/>
        <w:rPr>
          <w:rFonts w:ascii="Times New Roman" w:hAnsi="Times New Roman" w:cs="Times New Roman"/>
          <w:sz w:val="24"/>
          <w:szCs w:val="24"/>
          <w:lang w:val="uk-UA"/>
        </w:rPr>
      </w:pPr>
      <w:r w:rsidRPr="006B2A74">
        <w:rPr>
          <w:rFonts w:ascii="Times New Roman" w:hAnsi="Times New Roman" w:cs="Times New Roman"/>
          <w:b/>
          <w:sz w:val="24"/>
          <w:szCs w:val="24"/>
          <w:lang w:val="en-US"/>
        </w:rPr>
        <w:t xml:space="preserve">6.2. </w:t>
      </w:r>
      <w:r w:rsidRPr="00177A93">
        <w:rPr>
          <w:rFonts w:ascii="Times New Roman" w:hAnsi="Times New Roman" w:cs="Times New Roman"/>
          <w:b/>
          <w:sz w:val="24"/>
          <w:szCs w:val="24"/>
        </w:rPr>
        <w:t>Структура</w:t>
      </w:r>
      <w:r w:rsidRPr="006B2A74">
        <w:rPr>
          <w:rFonts w:ascii="Times New Roman" w:hAnsi="Times New Roman" w:cs="Times New Roman"/>
          <w:b/>
          <w:sz w:val="24"/>
          <w:szCs w:val="24"/>
          <w:lang w:val="en-US"/>
        </w:rPr>
        <w:t xml:space="preserve"> </w:t>
      </w:r>
      <w:proofErr w:type="spellStart"/>
      <w:r w:rsidRPr="00177A93">
        <w:rPr>
          <w:rFonts w:ascii="Times New Roman" w:hAnsi="Times New Roman" w:cs="Times New Roman"/>
          <w:b/>
          <w:sz w:val="24"/>
          <w:szCs w:val="24"/>
        </w:rPr>
        <w:t>навчальної</w:t>
      </w:r>
      <w:proofErr w:type="spellEnd"/>
      <w:r w:rsidRPr="006B2A74">
        <w:rPr>
          <w:rFonts w:ascii="Times New Roman" w:hAnsi="Times New Roman" w:cs="Times New Roman"/>
          <w:b/>
          <w:sz w:val="24"/>
          <w:szCs w:val="24"/>
          <w:lang w:val="en-US"/>
        </w:rPr>
        <w:t xml:space="preserve"> </w:t>
      </w:r>
      <w:proofErr w:type="spellStart"/>
      <w:r w:rsidRPr="00177A93">
        <w:rPr>
          <w:rFonts w:ascii="Times New Roman" w:hAnsi="Times New Roman" w:cs="Times New Roman"/>
          <w:b/>
          <w:sz w:val="24"/>
          <w:szCs w:val="24"/>
        </w:rPr>
        <w:t>дисципліни</w:t>
      </w:r>
      <w:proofErr w:type="spellEnd"/>
    </w:p>
    <w:tbl>
      <w:tblPr>
        <w:tblW w:w="10089" w:type="dxa"/>
        <w:tblCellMar>
          <w:top w:w="7" w:type="dxa"/>
          <w:left w:w="89" w:type="dxa"/>
        </w:tblCellMar>
        <w:tblLook w:val="04A0"/>
      </w:tblPr>
      <w:tblGrid>
        <w:gridCol w:w="5764"/>
        <w:gridCol w:w="709"/>
        <w:gridCol w:w="709"/>
        <w:gridCol w:w="716"/>
        <w:gridCol w:w="720"/>
        <w:gridCol w:w="726"/>
        <w:gridCol w:w="745"/>
      </w:tblGrid>
      <w:tr w:rsidR="00471A86" w:rsidRPr="00177A93" w:rsidTr="00527635">
        <w:trPr>
          <w:trHeight w:val="286"/>
        </w:trPr>
        <w:tc>
          <w:tcPr>
            <w:tcW w:w="5764" w:type="dxa"/>
            <w:vMerge w:val="restart"/>
            <w:tcBorders>
              <w:top w:val="single" w:sz="4" w:space="0" w:color="000000"/>
              <w:left w:val="single" w:sz="4" w:space="0" w:color="000000"/>
              <w:bottom w:val="single" w:sz="4" w:space="0" w:color="000000"/>
              <w:right w:val="single" w:sz="4" w:space="0" w:color="000000"/>
            </w:tcBorders>
            <w:vAlign w:val="center"/>
          </w:tcPr>
          <w:p w:rsidR="00471A86" w:rsidRPr="00177A93" w:rsidRDefault="00471A86" w:rsidP="00527635">
            <w:pPr>
              <w:ind w:right="93"/>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Назви</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змістових</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модулів</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і</w:t>
            </w:r>
            <w:proofErr w:type="spellEnd"/>
            <w:r w:rsidRPr="00177A93">
              <w:rPr>
                <w:rFonts w:ascii="Times New Roman" w:hAnsi="Times New Roman" w:cs="Times New Roman"/>
                <w:sz w:val="24"/>
                <w:szCs w:val="24"/>
              </w:rPr>
              <w:t xml:space="preserve"> тем </w:t>
            </w: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471A86" w:rsidRPr="00177A93" w:rsidRDefault="00471A86" w:rsidP="00527635">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w:t>
            </w:r>
            <w:r w:rsidRPr="00177A93">
              <w:rPr>
                <w:rFonts w:ascii="Times New Roman" w:hAnsi="Times New Roman" w:cs="Times New Roman"/>
                <w:sz w:val="24"/>
                <w:szCs w:val="24"/>
                <w:lang w:val="uk-UA"/>
              </w:rPr>
              <w:t>:90</w:t>
            </w:r>
          </w:p>
        </w:tc>
      </w:tr>
      <w:tr w:rsidR="00471A86" w:rsidRPr="00177A93" w:rsidTr="00527635">
        <w:trPr>
          <w:trHeight w:val="169"/>
        </w:trPr>
        <w:tc>
          <w:tcPr>
            <w:tcW w:w="5764" w:type="dxa"/>
            <w:vMerge/>
            <w:tcBorders>
              <w:top w:val="nil"/>
              <w:left w:val="single" w:sz="4" w:space="0" w:color="000000"/>
              <w:bottom w:val="nil"/>
              <w:right w:val="single" w:sz="4" w:space="0" w:color="000000"/>
            </w:tcBorders>
          </w:tcPr>
          <w:p w:rsidR="00471A86" w:rsidRPr="00177A93" w:rsidRDefault="00471A86" w:rsidP="00527635">
            <w:pPr>
              <w:spacing w:after="160" w:line="259" w:lineRule="auto"/>
              <w:rPr>
                <w:rFonts w:ascii="Times New Roman" w:hAnsi="Times New Roman" w:cs="Times New Roman"/>
                <w:sz w:val="24"/>
                <w:szCs w:val="24"/>
              </w:rPr>
            </w:pP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471A86" w:rsidRPr="00177A93" w:rsidRDefault="00471A86" w:rsidP="00527635">
            <w:pPr>
              <w:jc w:val="center"/>
              <w:rPr>
                <w:rFonts w:ascii="Times New Roman" w:hAnsi="Times New Roman" w:cs="Times New Roman"/>
                <w:sz w:val="24"/>
                <w:szCs w:val="24"/>
              </w:rPr>
            </w:pPr>
            <w:r w:rsidRPr="00177A93">
              <w:rPr>
                <w:rFonts w:ascii="Times New Roman" w:hAnsi="Times New Roman" w:cs="Times New Roman"/>
                <w:sz w:val="24"/>
                <w:szCs w:val="24"/>
              </w:rPr>
              <w:t xml:space="preserve">Форма </w:t>
            </w:r>
            <w:proofErr w:type="spellStart"/>
            <w:r w:rsidRPr="00177A93">
              <w:rPr>
                <w:rFonts w:ascii="Times New Roman" w:hAnsi="Times New Roman" w:cs="Times New Roman"/>
                <w:sz w:val="24"/>
                <w:szCs w:val="24"/>
              </w:rPr>
              <w:t>навчання</w:t>
            </w:r>
            <w:proofErr w:type="spellEnd"/>
            <w:r w:rsidRPr="00177A93">
              <w:rPr>
                <w:rFonts w:ascii="Times New Roman" w:hAnsi="Times New Roman" w:cs="Times New Roman"/>
                <w:sz w:val="24"/>
                <w:szCs w:val="24"/>
              </w:rPr>
              <w:t xml:space="preserve">: </w:t>
            </w:r>
            <w:r w:rsidRPr="00177A93">
              <w:rPr>
                <w:rFonts w:ascii="Times New Roman" w:hAnsi="Times New Roman" w:cs="Times New Roman"/>
                <w:b/>
                <w:sz w:val="24"/>
                <w:szCs w:val="24"/>
                <w:lang w:val="uk-UA"/>
              </w:rPr>
              <w:t>денна</w:t>
            </w:r>
          </w:p>
        </w:tc>
      </w:tr>
      <w:tr w:rsidR="00471A86" w:rsidRPr="00177A93" w:rsidTr="00527635">
        <w:trPr>
          <w:trHeight w:val="274"/>
        </w:trPr>
        <w:tc>
          <w:tcPr>
            <w:tcW w:w="5764" w:type="dxa"/>
            <w:vMerge/>
            <w:tcBorders>
              <w:top w:val="nil"/>
              <w:left w:val="single" w:sz="4" w:space="0" w:color="000000"/>
              <w:bottom w:val="nil"/>
              <w:right w:val="single" w:sz="4" w:space="0" w:color="000000"/>
            </w:tcBorders>
            <w:vAlign w:val="center"/>
          </w:tcPr>
          <w:p w:rsidR="00471A86" w:rsidRPr="00177A93" w:rsidRDefault="00471A86" w:rsidP="00527635">
            <w:pPr>
              <w:spacing w:after="160" w:line="259" w:lineRule="auto"/>
              <w:rPr>
                <w:rFonts w:ascii="Times New Roman" w:hAnsi="Times New Roman" w:cs="Times New Roman"/>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71A86" w:rsidRPr="00177A93" w:rsidRDefault="00471A86" w:rsidP="00527635">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Усього</w:t>
            </w:r>
          </w:p>
        </w:tc>
        <w:tc>
          <w:tcPr>
            <w:tcW w:w="3616" w:type="dxa"/>
            <w:gridSpan w:val="5"/>
            <w:tcBorders>
              <w:top w:val="single" w:sz="4" w:space="0" w:color="000000"/>
              <w:left w:val="single" w:sz="4" w:space="0" w:color="000000"/>
              <w:bottom w:val="single" w:sz="4" w:space="0" w:color="000000"/>
              <w:right w:val="single" w:sz="4" w:space="0" w:color="000000"/>
            </w:tcBorders>
            <w:vAlign w:val="center"/>
          </w:tcPr>
          <w:p w:rsidR="00471A86" w:rsidRPr="00177A93" w:rsidRDefault="00471A86" w:rsidP="00527635">
            <w:pPr>
              <w:ind w:right="113"/>
              <w:jc w:val="center"/>
              <w:rPr>
                <w:rFonts w:ascii="Times New Roman" w:hAnsi="Times New Roman" w:cs="Times New Roman"/>
                <w:sz w:val="24"/>
                <w:szCs w:val="24"/>
              </w:rPr>
            </w:pPr>
            <w:r w:rsidRPr="00177A93">
              <w:rPr>
                <w:rFonts w:ascii="Times New Roman" w:hAnsi="Times New Roman" w:cs="Times New Roman"/>
                <w:sz w:val="24"/>
                <w:szCs w:val="24"/>
              </w:rPr>
              <w:t xml:space="preserve">у тому </w:t>
            </w:r>
            <w:proofErr w:type="spellStart"/>
            <w:r w:rsidRPr="00177A93">
              <w:rPr>
                <w:rFonts w:ascii="Times New Roman" w:hAnsi="Times New Roman" w:cs="Times New Roman"/>
                <w:sz w:val="24"/>
                <w:szCs w:val="24"/>
              </w:rPr>
              <w:t>числі</w:t>
            </w:r>
            <w:proofErr w:type="spellEnd"/>
          </w:p>
        </w:tc>
      </w:tr>
      <w:tr w:rsidR="00471A86" w:rsidRPr="00177A93" w:rsidTr="00527635">
        <w:trPr>
          <w:cantSplit/>
          <w:trHeight w:val="1438"/>
        </w:trPr>
        <w:tc>
          <w:tcPr>
            <w:tcW w:w="5764" w:type="dxa"/>
            <w:vMerge/>
            <w:tcBorders>
              <w:top w:val="nil"/>
              <w:left w:val="single" w:sz="4" w:space="0" w:color="000000"/>
              <w:bottom w:val="single" w:sz="4" w:space="0" w:color="000000"/>
              <w:right w:val="single" w:sz="4" w:space="0" w:color="000000"/>
            </w:tcBorders>
          </w:tcPr>
          <w:p w:rsidR="00471A86" w:rsidRPr="00177A93" w:rsidRDefault="00471A86" w:rsidP="00527635">
            <w:pPr>
              <w:spacing w:after="160" w:line="259" w:lineRule="auto"/>
              <w:rPr>
                <w:rFonts w:ascii="Times New Roman" w:hAnsi="Times New Roman" w:cs="Times New Roman"/>
                <w:sz w:val="24"/>
                <w:szCs w:val="24"/>
              </w:rPr>
            </w:pPr>
          </w:p>
        </w:tc>
        <w:tc>
          <w:tcPr>
            <w:tcW w:w="709" w:type="dxa"/>
            <w:vMerge/>
            <w:tcBorders>
              <w:top w:val="nil"/>
              <w:left w:val="single" w:sz="4" w:space="0" w:color="000000"/>
              <w:bottom w:val="single" w:sz="4" w:space="0" w:color="000000"/>
              <w:right w:val="single" w:sz="4" w:space="0" w:color="000000"/>
            </w:tcBorders>
            <w:vAlign w:val="center"/>
          </w:tcPr>
          <w:p w:rsidR="00471A86" w:rsidRPr="00177A93" w:rsidRDefault="00471A86" w:rsidP="00527635">
            <w:pPr>
              <w:spacing w:line="259" w:lineRule="auto"/>
              <w:ind w:right="113"/>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471A86" w:rsidRPr="00177A93" w:rsidRDefault="00471A86" w:rsidP="00527635">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Лекції</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471A86" w:rsidRPr="00177A93" w:rsidRDefault="00471A86" w:rsidP="00527635">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Практичні (семінарські)</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471A86" w:rsidRPr="00177A93" w:rsidRDefault="00471A86" w:rsidP="00527635">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Лабораторні</w:t>
            </w:r>
          </w:p>
        </w:tc>
        <w:tc>
          <w:tcPr>
            <w:tcW w:w="726" w:type="dxa"/>
            <w:tcBorders>
              <w:top w:val="single" w:sz="4" w:space="0" w:color="000000"/>
              <w:left w:val="single" w:sz="4" w:space="0" w:color="000000"/>
              <w:bottom w:val="single" w:sz="4" w:space="0" w:color="000000"/>
              <w:right w:val="single" w:sz="4" w:space="0" w:color="000000"/>
            </w:tcBorders>
            <w:textDirection w:val="btLr"/>
            <w:vAlign w:val="center"/>
          </w:tcPr>
          <w:p w:rsidR="00471A86" w:rsidRPr="00177A93" w:rsidRDefault="00471A86" w:rsidP="00527635">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Індивідуальна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tcPr>
          <w:p w:rsidR="00471A86" w:rsidRPr="00177A93" w:rsidRDefault="00471A86" w:rsidP="00527635">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Самостійна робота</w:t>
            </w:r>
          </w:p>
        </w:tc>
      </w:tr>
      <w:tr w:rsidR="00471A86" w:rsidRPr="00177A93" w:rsidTr="00527635">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tcPr>
          <w:p w:rsidR="00471A86" w:rsidRPr="00177A93" w:rsidRDefault="00471A86" w:rsidP="00527635">
            <w:pPr>
              <w:jc w:val="center"/>
              <w:rPr>
                <w:rFonts w:ascii="Times New Roman" w:hAnsi="Times New Roman" w:cs="Times New Roman"/>
                <w:sz w:val="24"/>
                <w:szCs w:val="24"/>
              </w:rPr>
            </w:pPr>
            <w:r>
              <w:rPr>
                <w:rFonts w:ascii="Times New Roman" w:hAnsi="Times New Roman" w:cs="Times New Roman"/>
                <w:sz w:val="24"/>
                <w:szCs w:val="24"/>
                <w:lang w:val="en-US"/>
              </w:rPr>
              <w:t>1</w:t>
            </w:r>
            <w:r w:rsidRPr="00177A93">
              <w:rPr>
                <w:rFonts w:ascii="Times New Roman" w:hAnsi="Times New Roman" w:cs="Times New Roman"/>
                <w:sz w:val="24"/>
                <w:szCs w:val="24"/>
              </w:rPr>
              <w:t>-й семестр</w:t>
            </w:r>
          </w:p>
        </w:tc>
      </w:tr>
      <w:tr w:rsidR="00471A86" w:rsidRPr="00177A93" w:rsidTr="00527635">
        <w:trPr>
          <w:trHeight w:val="286"/>
        </w:trPr>
        <w:tc>
          <w:tcPr>
            <w:tcW w:w="5764" w:type="dxa"/>
            <w:tcBorders>
              <w:top w:val="single" w:sz="4" w:space="0" w:color="000000"/>
              <w:left w:val="single" w:sz="4" w:space="0" w:color="000000"/>
              <w:bottom w:val="single" w:sz="4" w:space="0" w:color="000000"/>
              <w:right w:val="single" w:sz="4" w:space="0" w:color="auto"/>
            </w:tcBorders>
          </w:tcPr>
          <w:p w:rsidR="00471A86" w:rsidRPr="00177A93" w:rsidRDefault="00471A86" w:rsidP="00527635">
            <w:pPr>
              <w:ind w:right="99"/>
              <w:jc w:val="center"/>
              <w:rPr>
                <w:rFonts w:ascii="Times New Roman" w:hAnsi="Times New Roman" w:cs="Times New Roman"/>
                <w:sz w:val="24"/>
                <w:szCs w:val="24"/>
                <w:lang w:val="de-DE"/>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c>
          <w:tcPr>
            <w:tcW w:w="709" w:type="dxa"/>
            <w:tcBorders>
              <w:top w:val="single" w:sz="4" w:space="0" w:color="000000"/>
              <w:left w:val="single" w:sz="4" w:space="0" w:color="auto"/>
              <w:bottom w:val="single" w:sz="4" w:space="0" w:color="000000"/>
              <w:right w:val="nil"/>
            </w:tcBorders>
          </w:tcPr>
          <w:p w:rsidR="00471A86" w:rsidRPr="00177A93" w:rsidRDefault="00471A86" w:rsidP="00527635">
            <w:pPr>
              <w:jc w:val="center"/>
              <w:rPr>
                <w:rFonts w:ascii="Times New Roman" w:hAnsi="Times New Roman" w:cs="Times New Roman"/>
                <w:sz w:val="24"/>
                <w:szCs w:val="24"/>
                <w:lang w:val="de-DE"/>
              </w:rPr>
            </w:pPr>
          </w:p>
        </w:tc>
        <w:tc>
          <w:tcPr>
            <w:tcW w:w="2871" w:type="dxa"/>
            <w:gridSpan w:val="4"/>
            <w:tcBorders>
              <w:top w:val="single" w:sz="4" w:space="0" w:color="000000"/>
              <w:left w:val="nil"/>
              <w:bottom w:val="single" w:sz="4" w:space="0" w:color="000000"/>
              <w:right w:val="nil"/>
            </w:tcBorders>
          </w:tcPr>
          <w:p w:rsidR="00471A86" w:rsidRPr="00177A93" w:rsidRDefault="00471A86" w:rsidP="00527635">
            <w:pPr>
              <w:rPr>
                <w:rFonts w:ascii="Times New Roman" w:hAnsi="Times New Roman" w:cs="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471A86" w:rsidRPr="00177A93" w:rsidRDefault="00471A86" w:rsidP="00527635">
            <w:pPr>
              <w:rPr>
                <w:rFonts w:ascii="Times New Roman" w:hAnsi="Times New Roman" w:cs="Times New Roman"/>
                <w:sz w:val="24"/>
                <w:szCs w:val="24"/>
                <w:lang w:val="de-DE"/>
              </w:rPr>
            </w:pPr>
          </w:p>
        </w:tc>
      </w:tr>
      <w:tr w:rsidR="00471A86" w:rsidRPr="00177A93" w:rsidTr="00527635">
        <w:trPr>
          <w:trHeight w:val="286"/>
        </w:trPr>
        <w:tc>
          <w:tcPr>
            <w:tcW w:w="5764" w:type="dxa"/>
            <w:tcBorders>
              <w:top w:val="single" w:sz="4" w:space="0" w:color="000000"/>
              <w:left w:val="single" w:sz="4" w:space="0" w:color="000000"/>
              <w:bottom w:val="single" w:sz="4" w:space="0" w:color="000000"/>
              <w:right w:val="single" w:sz="4" w:space="0" w:color="000000"/>
            </w:tcBorders>
          </w:tcPr>
          <w:p w:rsidR="00471A86" w:rsidRPr="00244CDE" w:rsidRDefault="00244CDE" w:rsidP="00244CDE">
            <w:pPr>
              <w:spacing w:after="120" w:line="240" w:lineRule="auto"/>
              <w:ind w:left="11" w:right="277"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1. </w:t>
            </w:r>
            <w:r w:rsidRPr="00471A86">
              <w:rPr>
                <w:rFonts w:ascii="Times New Roman" w:hAnsi="Times New Roman" w:cs="Times New Roman"/>
                <w:bCs/>
                <w:sz w:val="24"/>
                <w:szCs w:val="24"/>
                <w:lang w:val="fr-FR"/>
              </w:rPr>
              <w:t>Money and</w:t>
            </w:r>
            <w:r>
              <w:rPr>
                <w:rFonts w:ascii="Times New Roman" w:hAnsi="Times New Roman" w:cs="Times New Roman"/>
                <w:bCs/>
                <w:sz w:val="24"/>
                <w:szCs w:val="24"/>
                <w:lang w:val="uk-UA"/>
              </w:rPr>
              <w:t xml:space="preserve"> </w:t>
            </w:r>
            <w:r w:rsidRPr="00471A86">
              <w:rPr>
                <w:rFonts w:ascii="Times New Roman" w:hAnsi="Times New Roman" w:cs="Times New Roman"/>
                <w:bCs/>
                <w:sz w:val="24"/>
                <w:szCs w:val="24"/>
                <w:lang w:val="fr-FR"/>
              </w:rPr>
              <w:t>Income</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471A86" w:rsidRPr="00177A93" w:rsidTr="00527635">
        <w:trPr>
          <w:trHeight w:val="286"/>
        </w:trPr>
        <w:tc>
          <w:tcPr>
            <w:tcW w:w="5764" w:type="dxa"/>
            <w:tcBorders>
              <w:top w:val="single" w:sz="4" w:space="0" w:color="000000"/>
              <w:left w:val="single" w:sz="4" w:space="0" w:color="000000"/>
              <w:bottom w:val="single" w:sz="4" w:space="0" w:color="000000"/>
              <w:right w:val="single" w:sz="4" w:space="0" w:color="000000"/>
            </w:tcBorders>
          </w:tcPr>
          <w:p w:rsidR="00471A86" w:rsidRPr="00244CDE" w:rsidRDefault="00244CDE" w:rsidP="00244CDE">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1.1. </w:t>
            </w:r>
            <w:r w:rsidRPr="00471A86">
              <w:rPr>
                <w:rFonts w:ascii="Times New Roman" w:hAnsi="Times New Roman" w:cs="Times New Roman"/>
                <w:bCs/>
                <w:sz w:val="24"/>
                <w:szCs w:val="24"/>
                <w:lang w:val="fr-FR"/>
              </w:rPr>
              <w:t>Cash</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471A86" w:rsidRPr="00177A93" w:rsidTr="00527635">
        <w:trPr>
          <w:trHeight w:val="286"/>
        </w:trPr>
        <w:tc>
          <w:tcPr>
            <w:tcW w:w="5764" w:type="dxa"/>
            <w:tcBorders>
              <w:top w:val="single" w:sz="4" w:space="0" w:color="000000"/>
              <w:left w:val="single" w:sz="4" w:space="0" w:color="000000"/>
              <w:bottom w:val="single" w:sz="4" w:space="0" w:color="000000"/>
              <w:right w:val="single" w:sz="4" w:space="0" w:color="000000"/>
            </w:tcBorders>
          </w:tcPr>
          <w:p w:rsidR="00471A86" w:rsidRPr="00244CDE" w:rsidRDefault="00244CDE" w:rsidP="00244CDE">
            <w:pPr>
              <w:spacing w:after="120" w:line="240" w:lineRule="auto"/>
              <w:ind w:left="11" w:right="135"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2. </w:t>
            </w:r>
            <w:r w:rsidRPr="00471A86">
              <w:rPr>
                <w:rFonts w:ascii="Times New Roman" w:hAnsi="Times New Roman" w:cs="Times New Roman"/>
                <w:bCs/>
                <w:sz w:val="24"/>
                <w:szCs w:val="24"/>
                <w:lang w:val="fr-FR"/>
              </w:rPr>
              <w:t>Financial documents</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471A86" w:rsidRPr="00177A93" w:rsidTr="00527635">
        <w:trPr>
          <w:trHeight w:val="286"/>
        </w:trPr>
        <w:tc>
          <w:tcPr>
            <w:tcW w:w="5764" w:type="dxa"/>
            <w:tcBorders>
              <w:top w:val="single" w:sz="4" w:space="0" w:color="000000"/>
              <w:left w:val="single" w:sz="4" w:space="0" w:color="000000"/>
              <w:bottom w:val="single" w:sz="4" w:space="0" w:color="000000"/>
              <w:right w:val="single" w:sz="4" w:space="0" w:color="000000"/>
            </w:tcBorders>
          </w:tcPr>
          <w:p w:rsidR="00471A86" w:rsidRPr="00244CDE" w:rsidRDefault="00244CDE" w:rsidP="00244CDE">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2.1. </w:t>
            </w:r>
            <w:r w:rsidRPr="00471A86">
              <w:rPr>
                <w:rFonts w:ascii="Times New Roman" w:hAnsi="Times New Roman" w:cs="Times New Roman"/>
                <w:bCs/>
                <w:sz w:val="24"/>
                <w:szCs w:val="24"/>
                <w:lang w:val="fr-FR"/>
              </w:rPr>
              <w:t>Balance sheets</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471A86" w:rsidRPr="00177A93" w:rsidTr="00527635">
        <w:trPr>
          <w:trHeight w:val="288"/>
        </w:trPr>
        <w:tc>
          <w:tcPr>
            <w:tcW w:w="5764" w:type="dxa"/>
            <w:tcBorders>
              <w:top w:val="single" w:sz="4" w:space="0" w:color="000000"/>
              <w:left w:val="single" w:sz="4" w:space="0" w:color="000000"/>
              <w:bottom w:val="single" w:sz="4" w:space="0" w:color="000000"/>
              <w:right w:val="single" w:sz="4" w:space="0" w:color="000000"/>
            </w:tcBorders>
          </w:tcPr>
          <w:p w:rsidR="00471A86" w:rsidRPr="00244CDE" w:rsidRDefault="00244CDE" w:rsidP="00244CDE">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3. </w:t>
            </w:r>
            <w:r w:rsidRPr="00471A86">
              <w:rPr>
                <w:rFonts w:ascii="Times New Roman" w:hAnsi="Times New Roman" w:cs="Times New Roman"/>
                <w:bCs/>
                <w:sz w:val="24"/>
                <w:szCs w:val="24"/>
                <w:lang w:val="fr-FR"/>
              </w:rPr>
              <w:t>Banking</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471A86" w:rsidRPr="00177A93" w:rsidTr="00527635">
        <w:trPr>
          <w:trHeight w:val="288"/>
        </w:trPr>
        <w:tc>
          <w:tcPr>
            <w:tcW w:w="5764" w:type="dxa"/>
            <w:tcBorders>
              <w:top w:val="single" w:sz="4" w:space="0" w:color="000000"/>
              <w:left w:val="single" w:sz="4" w:space="0" w:color="000000"/>
              <w:bottom w:val="single" w:sz="4" w:space="0" w:color="000000"/>
              <w:right w:val="single" w:sz="4" w:space="0" w:color="000000"/>
            </w:tcBorders>
          </w:tcPr>
          <w:p w:rsidR="00471A86" w:rsidRPr="00244CDE" w:rsidRDefault="00244CDE" w:rsidP="00244CDE">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3.1. </w:t>
            </w:r>
            <w:r w:rsidRPr="00471A86">
              <w:rPr>
                <w:rFonts w:ascii="Times New Roman" w:hAnsi="Times New Roman" w:cs="Times New Roman"/>
                <w:bCs/>
                <w:sz w:val="24"/>
                <w:szCs w:val="24"/>
                <w:lang w:val="fr-FR"/>
              </w:rPr>
              <w:t>Loans</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471A86" w:rsidRPr="00177A93" w:rsidTr="00527635">
        <w:trPr>
          <w:trHeight w:val="288"/>
        </w:trPr>
        <w:tc>
          <w:tcPr>
            <w:tcW w:w="5764" w:type="dxa"/>
            <w:tcBorders>
              <w:top w:val="single" w:sz="4" w:space="0" w:color="000000"/>
              <w:left w:val="single" w:sz="4" w:space="0" w:color="000000"/>
              <w:bottom w:val="single" w:sz="4" w:space="0" w:color="000000"/>
              <w:right w:val="single" w:sz="4" w:space="0" w:color="000000"/>
            </w:tcBorders>
          </w:tcPr>
          <w:p w:rsidR="00471A86" w:rsidRPr="00557DE7" w:rsidRDefault="00244CDE" w:rsidP="00527635">
            <w:pPr>
              <w:spacing w:after="0"/>
              <w:rPr>
                <w:rFonts w:ascii="Times New Roman" w:eastAsia="Times New Roman" w:hAnsi="Times New Roman" w:cs="Times New Roman"/>
                <w:sz w:val="24"/>
                <w:szCs w:val="24"/>
                <w:lang w:val="de-DE"/>
              </w:rPr>
            </w:pPr>
            <w:r w:rsidRPr="00471A86">
              <w:rPr>
                <w:rFonts w:ascii="Times New Roman" w:hAnsi="Times New Roman" w:cs="Times New Roman"/>
                <w:b/>
                <w:sz w:val="24"/>
                <w:szCs w:val="24"/>
                <w:lang w:val="fr-FR"/>
              </w:rPr>
              <w:t xml:space="preserve">Тема 4. </w:t>
            </w:r>
            <w:r w:rsidRPr="00471A86">
              <w:rPr>
                <w:rFonts w:ascii="Times New Roman" w:hAnsi="Times New Roman" w:cs="Times New Roman"/>
                <w:bCs/>
                <w:sz w:val="24"/>
                <w:szCs w:val="24"/>
                <w:lang w:val="fr-FR"/>
              </w:rPr>
              <w:t>Business finance</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471A86" w:rsidRPr="00177A93" w:rsidTr="00527635">
        <w:trPr>
          <w:trHeight w:val="288"/>
        </w:trPr>
        <w:tc>
          <w:tcPr>
            <w:tcW w:w="5764" w:type="dxa"/>
            <w:tcBorders>
              <w:top w:val="single" w:sz="4" w:space="0" w:color="000000"/>
              <w:left w:val="single" w:sz="4" w:space="0" w:color="000000"/>
              <w:bottom w:val="single" w:sz="4" w:space="0" w:color="000000"/>
              <w:right w:val="single" w:sz="4" w:space="0" w:color="000000"/>
            </w:tcBorders>
          </w:tcPr>
          <w:p w:rsidR="00471A86" w:rsidRPr="00244CDE" w:rsidRDefault="00244CDE" w:rsidP="00244CDE">
            <w:pPr>
              <w:spacing w:after="12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4.1. </w:t>
            </w:r>
            <w:r w:rsidRPr="00471A86">
              <w:rPr>
                <w:rFonts w:ascii="Times New Roman" w:hAnsi="Times New Roman" w:cs="Times New Roman"/>
                <w:bCs/>
                <w:sz w:val="24"/>
                <w:szCs w:val="24"/>
                <w:lang w:val="fr-FR"/>
              </w:rPr>
              <w:t>Budgets</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471A86" w:rsidRPr="00177A93" w:rsidTr="00527635">
        <w:trPr>
          <w:trHeight w:val="288"/>
        </w:trPr>
        <w:tc>
          <w:tcPr>
            <w:tcW w:w="5764" w:type="dxa"/>
            <w:tcBorders>
              <w:top w:val="single" w:sz="4" w:space="0" w:color="000000"/>
              <w:left w:val="single" w:sz="4" w:space="0" w:color="000000"/>
              <w:bottom w:val="single" w:sz="4" w:space="0" w:color="000000"/>
              <w:right w:val="single" w:sz="4" w:space="0" w:color="000000"/>
            </w:tcBorders>
          </w:tcPr>
          <w:p w:rsidR="00471A86" w:rsidRPr="00244CDE" w:rsidRDefault="00244CDE" w:rsidP="00244CDE">
            <w:pPr>
              <w:spacing w:after="120" w:line="240" w:lineRule="auto"/>
              <w:ind w:left="11" w:right="135"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5. </w:t>
            </w:r>
            <w:r w:rsidRPr="00471A86">
              <w:rPr>
                <w:rFonts w:ascii="Times New Roman" w:hAnsi="Times New Roman" w:cs="Times New Roman"/>
                <w:bCs/>
                <w:sz w:val="24"/>
                <w:szCs w:val="24"/>
                <w:lang w:val="fr-FR"/>
              </w:rPr>
              <w:t xml:space="preserve">Types of </w:t>
            </w:r>
            <w:r>
              <w:rPr>
                <w:rFonts w:ascii="Times New Roman" w:hAnsi="Times New Roman" w:cs="Times New Roman"/>
                <w:bCs/>
                <w:sz w:val="24"/>
                <w:szCs w:val="24"/>
                <w:lang w:val="uk-UA"/>
              </w:rPr>
              <w:t xml:space="preserve"> </w:t>
            </w:r>
            <w:r w:rsidRPr="00471A86">
              <w:rPr>
                <w:rFonts w:ascii="Times New Roman" w:hAnsi="Times New Roman" w:cs="Times New Roman"/>
                <w:bCs/>
                <w:sz w:val="24"/>
                <w:szCs w:val="24"/>
                <w:lang w:val="fr-FR"/>
              </w:rPr>
              <w:t>investments</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471A86" w:rsidRPr="00177A93" w:rsidTr="00527635">
        <w:trPr>
          <w:trHeight w:val="288"/>
        </w:trPr>
        <w:tc>
          <w:tcPr>
            <w:tcW w:w="5764" w:type="dxa"/>
            <w:tcBorders>
              <w:top w:val="single" w:sz="4" w:space="0" w:color="000000"/>
              <w:left w:val="single" w:sz="4" w:space="0" w:color="000000"/>
              <w:bottom w:val="single" w:sz="4" w:space="0" w:color="000000"/>
              <w:right w:val="single" w:sz="4" w:space="0" w:color="000000"/>
            </w:tcBorders>
          </w:tcPr>
          <w:p w:rsidR="00471A86" w:rsidRPr="00244CDE" w:rsidRDefault="00244CDE" w:rsidP="00244CDE">
            <w:pPr>
              <w:spacing w:after="120" w:line="240" w:lineRule="auto"/>
              <w:ind w:left="11" w:right="277"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5.1. </w:t>
            </w:r>
            <w:r w:rsidRPr="00471A86">
              <w:rPr>
                <w:rFonts w:ascii="Times New Roman" w:hAnsi="Times New Roman" w:cs="Times New Roman"/>
                <w:bCs/>
                <w:sz w:val="24"/>
                <w:szCs w:val="24"/>
                <w:lang w:val="fr-FR"/>
              </w:rPr>
              <w:t>Investment styles</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471A86" w:rsidRPr="00177A93" w:rsidTr="00527635">
        <w:trPr>
          <w:trHeight w:val="228"/>
        </w:trPr>
        <w:tc>
          <w:tcPr>
            <w:tcW w:w="5764" w:type="dxa"/>
            <w:tcBorders>
              <w:top w:val="single" w:sz="4" w:space="0" w:color="000000"/>
              <w:left w:val="single" w:sz="4" w:space="0" w:color="000000"/>
              <w:bottom w:val="single" w:sz="4" w:space="0" w:color="auto"/>
              <w:right w:val="single" w:sz="4" w:space="0" w:color="000000"/>
            </w:tcBorders>
          </w:tcPr>
          <w:p w:rsidR="00471A86" w:rsidRPr="00F07045" w:rsidRDefault="00850AE2" w:rsidP="00F07045">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6. </w:t>
            </w:r>
            <w:r w:rsidRPr="00471A86">
              <w:rPr>
                <w:rFonts w:ascii="Times New Roman" w:hAnsi="Times New Roman" w:cs="Times New Roman"/>
                <w:bCs/>
                <w:sz w:val="24"/>
                <w:szCs w:val="24"/>
                <w:lang w:val="fr-FR"/>
              </w:rPr>
              <w:t>The stock market</w:t>
            </w:r>
          </w:p>
        </w:tc>
        <w:tc>
          <w:tcPr>
            <w:tcW w:w="709" w:type="dxa"/>
            <w:tcBorders>
              <w:top w:val="single" w:sz="4" w:space="0" w:color="000000"/>
              <w:left w:val="single" w:sz="4" w:space="0" w:color="000000"/>
              <w:bottom w:val="single" w:sz="4" w:space="0" w:color="auto"/>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auto"/>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471A86" w:rsidRPr="00177A93" w:rsidRDefault="00471A86" w:rsidP="00527635">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26" w:type="dxa"/>
            <w:tcBorders>
              <w:top w:val="single" w:sz="4" w:space="0" w:color="000000"/>
              <w:left w:val="single" w:sz="4" w:space="0" w:color="000000"/>
              <w:bottom w:val="single" w:sz="4" w:space="0" w:color="auto"/>
              <w:right w:val="single" w:sz="4" w:space="0" w:color="000000"/>
            </w:tcBorders>
          </w:tcPr>
          <w:p w:rsidR="00471A86" w:rsidRPr="00177A93" w:rsidRDefault="00471A86" w:rsidP="00527635">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471A86" w:rsidRPr="00177A93" w:rsidRDefault="00471A86" w:rsidP="00527635">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471A86" w:rsidRPr="00177A93" w:rsidTr="00527635">
        <w:trPr>
          <w:trHeight w:val="228"/>
        </w:trPr>
        <w:tc>
          <w:tcPr>
            <w:tcW w:w="5764" w:type="dxa"/>
            <w:tcBorders>
              <w:top w:val="single" w:sz="4" w:space="0" w:color="000000"/>
              <w:left w:val="single" w:sz="4" w:space="0" w:color="000000"/>
              <w:bottom w:val="single" w:sz="4" w:space="0" w:color="auto"/>
              <w:right w:val="single" w:sz="4" w:space="0" w:color="000000"/>
            </w:tcBorders>
          </w:tcPr>
          <w:p w:rsidR="00471A86" w:rsidRPr="006B2A74" w:rsidRDefault="00F07045" w:rsidP="00F07045">
            <w:pPr>
              <w:spacing w:after="120" w:line="240" w:lineRule="auto"/>
              <w:ind w:left="11" w:right="419"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6.1. </w:t>
            </w:r>
            <w:r w:rsidRPr="006B2A74">
              <w:rPr>
                <w:rFonts w:ascii="Times New Roman" w:hAnsi="Times New Roman" w:cs="Times New Roman"/>
                <w:bCs/>
                <w:sz w:val="24"/>
                <w:szCs w:val="24"/>
                <w:lang w:val="en-US"/>
              </w:rPr>
              <w:t>Changes in the</w:t>
            </w:r>
            <w:r>
              <w:rPr>
                <w:rFonts w:ascii="Times New Roman" w:hAnsi="Times New Roman" w:cs="Times New Roman"/>
                <w:bCs/>
                <w:sz w:val="24"/>
                <w:szCs w:val="24"/>
                <w:lang w:val="uk-UA"/>
              </w:rPr>
              <w:t xml:space="preserve"> </w:t>
            </w:r>
            <w:r w:rsidRPr="006B2A74">
              <w:rPr>
                <w:rFonts w:ascii="Times New Roman" w:hAnsi="Times New Roman" w:cs="Times New Roman"/>
                <w:bCs/>
                <w:sz w:val="24"/>
                <w:szCs w:val="24"/>
                <w:lang w:val="en-US"/>
              </w:rPr>
              <w:t xml:space="preserve"> stock market</w:t>
            </w:r>
          </w:p>
        </w:tc>
        <w:tc>
          <w:tcPr>
            <w:tcW w:w="709" w:type="dxa"/>
            <w:tcBorders>
              <w:top w:val="single" w:sz="4" w:space="0" w:color="000000"/>
              <w:left w:val="single" w:sz="4" w:space="0" w:color="000000"/>
              <w:bottom w:val="single" w:sz="4" w:space="0" w:color="auto"/>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auto"/>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471A86" w:rsidRPr="00177A93" w:rsidRDefault="00471A86" w:rsidP="00527635">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auto"/>
              <w:right w:val="single" w:sz="4" w:space="0" w:color="000000"/>
            </w:tcBorders>
          </w:tcPr>
          <w:p w:rsidR="00471A86" w:rsidRPr="00177A93" w:rsidRDefault="00471A86" w:rsidP="00527635">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471A86" w:rsidRPr="00177A93" w:rsidRDefault="00471A86" w:rsidP="0052763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471A86" w:rsidRPr="00177A93" w:rsidTr="00527635">
        <w:trPr>
          <w:trHeight w:val="286"/>
        </w:trPr>
        <w:tc>
          <w:tcPr>
            <w:tcW w:w="5764" w:type="dxa"/>
            <w:tcBorders>
              <w:top w:val="single" w:sz="4" w:space="0" w:color="000000"/>
              <w:left w:val="single" w:sz="4" w:space="0" w:color="000000"/>
              <w:bottom w:val="single" w:sz="4" w:space="0" w:color="000000"/>
              <w:right w:val="single" w:sz="4" w:space="0" w:color="auto"/>
            </w:tcBorders>
          </w:tcPr>
          <w:p w:rsidR="00471A86" w:rsidRPr="008A422A" w:rsidRDefault="00F07045" w:rsidP="00527635">
            <w:pPr>
              <w:spacing w:after="0"/>
              <w:rPr>
                <w:rFonts w:ascii="Times New Roman" w:hAnsi="Times New Roman" w:cs="Times New Roman"/>
                <w:sz w:val="24"/>
                <w:szCs w:val="24"/>
                <w:lang w:val="de-DE"/>
              </w:rPr>
            </w:pPr>
            <w:r w:rsidRPr="00471A86">
              <w:rPr>
                <w:rFonts w:ascii="Times New Roman" w:hAnsi="Times New Roman" w:cs="Times New Roman"/>
                <w:b/>
                <w:sz w:val="24"/>
                <w:szCs w:val="24"/>
                <w:lang w:val="fr-FR"/>
              </w:rPr>
              <w:t xml:space="preserve">Тема 7. </w:t>
            </w:r>
            <w:r w:rsidRPr="00471A86">
              <w:rPr>
                <w:rFonts w:ascii="Times New Roman" w:hAnsi="Times New Roman" w:cs="Times New Roman"/>
                <w:bCs/>
                <w:sz w:val="24"/>
                <w:szCs w:val="24"/>
                <w:lang w:val="fr-FR"/>
              </w:rPr>
              <w:t>Investment</w:t>
            </w:r>
            <w:r>
              <w:rPr>
                <w:rFonts w:ascii="Times New Roman" w:hAnsi="Times New Roman" w:cs="Times New Roman"/>
                <w:bCs/>
                <w:sz w:val="24"/>
                <w:szCs w:val="24"/>
                <w:lang w:val="uk-UA"/>
              </w:rPr>
              <w:t xml:space="preserve"> </w:t>
            </w:r>
            <w:r w:rsidRPr="00471A86">
              <w:rPr>
                <w:rFonts w:ascii="Times New Roman" w:hAnsi="Times New Roman" w:cs="Times New Roman"/>
                <w:bCs/>
                <w:sz w:val="24"/>
                <w:szCs w:val="24"/>
                <w:lang w:val="fr-FR"/>
              </w:rPr>
              <w:t xml:space="preserve"> Banking</w:t>
            </w:r>
          </w:p>
        </w:tc>
        <w:tc>
          <w:tcPr>
            <w:tcW w:w="709" w:type="dxa"/>
            <w:tcBorders>
              <w:top w:val="single" w:sz="4" w:space="0" w:color="000000"/>
              <w:left w:val="single" w:sz="4" w:space="0" w:color="auto"/>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471A86" w:rsidRPr="00177A93" w:rsidTr="00527635">
        <w:trPr>
          <w:trHeight w:val="286"/>
        </w:trPr>
        <w:tc>
          <w:tcPr>
            <w:tcW w:w="5764" w:type="dxa"/>
            <w:tcBorders>
              <w:top w:val="single" w:sz="4" w:space="0" w:color="000000"/>
              <w:left w:val="single" w:sz="4" w:space="0" w:color="000000"/>
              <w:bottom w:val="single" w:sz="4" w:space="0" w:color="000000"/>
              <w:right w:val="single" w:sz="4" w:space="0" w:color="auto"/>
            </w:tcBorders>
          </w:tcPr>
          <w:p w:rsidR="00471A86" w:rsidRPr="00F07045" w:rsidRDefault="00F07045" w:rsidP="00F07045">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7.1. </w:t>
            </w:r>
            <w:r w:rsidRPr="00471A86">
              <w:rPr>
                <w:rFonts w:ascii="Times New Roman" w:hAnsi="Times New Roman" w:cs="Times New Roman"/>
                <w:bCs/>
                <w:sz w:val="24"/>
                <w:szCs w:val="24"/>
                <w:lang w:val="fr-FR"/>
              </w:rPr>
              <w:t>Regulation</w:t>
            </w:r>
          </w:p>
        </w:tc>
        <w:tc>
          <w:tcPr>
            <w:tcW w:w="709" w:type="dxa"/>
            <w:tcBorders>
              <w:top w:val="single" w:sz="4" w:space="0" w:color="000000"/>
              <w:left w:val="single" w:sz="4" w:space="0" w:color="auto"/>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471A86" w:rsidRPr="00177A93" w:rsidTr="00527635">
        <w:trPr>
          <w:trHeight w:val="288"/>
        </w:trPr>
        <w:tc>
          <w:tcPr>
            <w:tcW w:w="5764" w:type="dxa"/>
            <w:tcBorders>
              <w:top w:val="single" w:sz="4" w:space="0" w:color="000000"/>
              <w:left w:val="single" w:sz="4" w:space="0" w:color="000000"/>
              <w:bottom w:val="single" w:sz="4" w:space="0" w:color="000000"/>
              <w:right w:val="single" w:sz="4" w:space="0" w:color="000000"/>
            </w:tcBorders>
          </w:tcPr>
          <w:p w:rsidR="00471A86" w:rsidRPr="00F07045" w:rsidRDefault="00F07045" w:rsidP="00F07045">
            <w:pPr>
              <w:spacing w:after="12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8. </w:t>
            </w:r>
            <w:r w:rsidRPr="00471A86">
              <w:rPr>
                <w:rFonts w:ascii="Times New Roman" w:hAnsi="Times New Roman" w:cs="Times New Roman"/>
                <w:bCs/>
                <w:sz w:val="24"/>
                <w:szCs w:val="24"/>
                <w:lang w:val="fr-FR"/>
              </w:rPr>
              <w:t>Job in Finance</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471A86" w:rsidRPr="00177A93" w:rsidTr="00527635">
        <w:trPr>
          <w:trHeight w:val="288"/>
        </w:trPr>
        <w:tc>
          <w:tcPr>
            <w:tcW w:w="5764" w:type="dxa"/>
            <w:tcBorders>
              <w:top w:val="single" w:sz="4" w:space="0" w:color="000000"/>
              <w:left w:val="single" w:sz="4" w:space="0" w:color="000000"/>
              <w:bottom w:val="single" w:sz="4" w:space="0" w:color="000000"/>
              <w:right w:val="single" w:sz="4" w:space="0" w:color="000000"/>
            </w:tcBorders>
          </w:tcPr>
          <w:p w:rsidR="00471A86" w:rsidRPr="006B2A74" w:rsidRDefault="00F07045" w:rsidP="00F07045">
            <w:pPr>
              <w:spacing w:after="120" w:line="240" w:lineRule="auto"/>
              <w:ind w:left="11" w:right="277"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8.1. </w:t>
            </w:r>
            <w:r w:rsidRPr="006B2A74">
              <w:rPr>
                <w:rFonts w:ascii="Times New Roman" w:hAnsi="Times New Roman" w:cs="Times New Roman"/>
                <w:bCs/>
                <w:sz w:val="24"/>
                <w:szCs w:val="24"/>
                <w:lang w:val="en-US"/>
              </w:rPr>
              <w:t>Bank manager, Tax consultant</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471A86" w:rsidRPr="00177A93" w:rsidTr="00527635">
        <w:trPr>
          <w:trHeight w:val="288"/>
        </w:trPr>
        <w:tc>
          <w:tcPr>
            <w:tcW w:w="5764" w:type="dxa"/>
            <w:tcBorders>
              <w:top w:val="single" w:sz="4" w:space="0" w:color="000000"/>
              <w:left w:val="single" w:sz="4" w:space="0" w:color="000000"/>
              <w:bottom w:val="single" w:sz="4" w:space="0" w:color="000000"/>
              <w:right w:val="single" w:sz="4" w:space="0" w:color="000000"/>
            </w:tcBorders>
          </w:tcPr>
          <w:p w:rsidR="00471A86" w:rsidRPr="006B2A74" w:rsidRDefault="00F07045" w:rsidP="00F07045">
            <w:pPr>
              <w:spacing w:after="120" w:line="240" w:lineRule="auto"/>
              <w:ind w:left="11" w:right="419" w:hanging="11"/>
              <w:rPr>
                <w:rFonts w:ascii="Times New Roman" w:hAnsi="Times New Roman" w:cs="Times New Roman"/>
                <w:bCs/>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9. </w:t>
            </w:r>
            <w:r w:rsidRPr="006B2A74">
              <w:rPr>
                <w:rFonts w:ascii="Times New Roman" w:hAnsi="Times New Roman" w:cs="Times New Roman"/>
                <w:bCs/>
                <w:sz w:val="24"/>
                <w:szCs w:val="24"/>
                <w:lang w:val="en-US"/>
              </w:rPr>
              <w:t>Supply, demand, and prices</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471A86" w:rsidRPr="00177A93" w:rsidTr="00527635">
        <w:trPr>
          <w:trHeight w:val="288"/>
        </w:trPr>
        <w:tc>
          <w:tcPr>
            <w:tcW w:w="5764" w:type="dxa"/>
            <w:tcBorders>
              <w:top w:val="single" w:sz="4" w:space="0" w:color="000000"/>
              <w:left w:val="single" w:sz="4" w:space="0" w:color="000000"/>
              <w:bottom w:val="single" w:sz="4" w:space="0" w:color="000000"/>
              <w:right w:val="single" w:sz="4" w:space="0" w:color="000000"/>
            </w:tcBorders>
          </w:tcPr>
          <w:p w:rsidR="00471A86" w:rsidRPr="00F07045" w:rsidRDefault="00F07045" w:rsidP="00F07045">
            <w:pPr>
              <w:spacing w:after="120" w:line="240" w:lineRule="auto"/>
              <w:ind w:left="11" w:right="844"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9.1. </w:t>
            </w:r>
            <w:r w:rsidRPr="00471A86">
              <w:rPr>
                <w:rFonts w:ascii="Times New Roman" w:hAnsi="Times New Roman" w:cs="Times New Roman"/>
                <w:bCs/>
                <w:sz w:val="24"/>
                <w:szCs w:val="24"/>
                <w:lang w:val="fr-FR"/>
              </w:rPr>
              <w:t>Starting a business</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471A86" w:rsidRPr="00177A93" w:rsidTr="00527635">
        <w:trPr>
          <w:trHeight w:val="286"/>
        </w:trPr>
        <w:tc>
          <w:tcPr>
            <w:tcW w:w="5764" w:type="dxa"/>
            <w:tcBorders>
              <w:top w:val="single" w:sz="4" w:space="0" w:color="000000"/>
              <w:left w:val="single" w:sz="4" w:space="0" w:color="000000"/>
              <w:bottom w:val="single" w:sz="4" w:space="0" w:color="000000"/>
              <w:right w:val="single" w:sz="4" w:space="0" w:color="000000"/>
            </w:tcBorders>
          </w:tcPr>
          <w:p w:rsidR="00471A86" w:rsidRPr="006B2A74" w:rsidRDefault="00F07045" w:rsidP="00F07045">
            <w:pPr>
              <w:spacing w:after="120" w:line="240" w:lineRule="auto"/>
              <w:ind w:left="11" w:right="986"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10. </w:t>
            </w:r>
            <w:r w:rsidRPr="006B2A74">
              <w:rPr>
                <w:rFonts w:ascii="Times New Roman" w:hAnsi="Times New Roman" w:cs="Times New Roman"/>
                <w:bCs/>
                <w:sz w:val="24"/>
                <w:szCs w:val="24"/>
                <w:lang w:val="en-US"/>
              </w:rPr>
              <w:t xml:space="preserve">Profit and loss </w:t>
            </w:r>
            <w:r>
              <w:rPr>
                <w:rFonts w:ascii="Times New Roman" w:hAnsi="Times New Roman" w:cs="Times New Roman"/>
                <w:bCs/>
                <w:sz w:val="24"/>
                <w:szCs w:val="24"/>
                <w:lang w:val="uk-UA"/>
              </w:rPr>
              <w:t xml:space="preserve"> </w:t>
            </w:r>
            <w:r w:rsidRPr="006B2A74">
              <w:rPr>
                <w:rFonts w:ascii="Times New Roman" w:hAnsi="Times New Roman" w:cs="Times New Roman"/>
                <w:bCs/>
                <w:sz w:val="24"/>
                <w:szCs w:val="24"/>
                <w:lang w:val="en-US"/>
              </w:rPr>
              <w:t>accounts</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471A86" w:rsidRPr="00177A93" w:rsidTr="00527635">
        <w:trPr>
          <w:trHeight w:val="286"/>
        </w:trPr>
        <w:tc>
          <w:tcPr>
            <w:tcW w:w="5764" w:type="dxa"/>
            <w:tcBorders>
              <w:top w:val="single" w:sz="4" w:space="0" w:color="000000"/>
              <w:left w:val="single" w:sz="4" w:space="0" w:color="000000"/>
              <w:bottom w:val="single" w:sz="4" w:space="0" w:color="000000"/>
              <w:right w:val="single" w:sz="4" w:space="0" w:color="000000"/>
            </w:tcBorders>
          </w:tcPr>
          <w:p w:rsidR="00471A86" w:rsidRPr="00F07045" w:rsidRDefault="00F07045" w:rsidP="00F07045">
            <w:pPr>
              <w:spacing w:after="120" w:line="240" w:lineRule="auto"/>
              <w:ind w:left="11" w:right="2920" w:hanging="11"/>
              <w:rPr>
                <w:rFonts w:ascii="Times New Roman" w:hAnsi="Times New Roman" w:cs="Times New Roman"/>
                <w:b/>
                <w:sz w:val="24"/>
                <w:szCs w:val="24"/>
                <w:lang w:val="uk-UA"/>
              </w:rPr>
            </w:pPr>
            <w:r w:rsidRPr="00471A86">
              <w:rPr>
                <w:rFonts w:ascii="Times New Roman" w:hAnsi="Times New Roman" w:cs="Times New Roman"/>
                <w:b/>
                <w:sz w:val="24"/>
                <w:szCs w:val="24"/>
                <w:lang w:val="fr-FR"/>
              </w:rPr>
              <w:t xml:space="preserve">Тема 10.1. </w:t>
            </w:r>
            <w:r w:rsidRPr="00471A86">
              <w:rPr>
                <w:rFonts w:ascii="Times New Roman" w:hAnsi="Times New Roman" w:cs="Times New Roman"/>
                <w:bCs/>
                <w:sz w:val="24"/>
                <w:szCs w:val="24"/>
                <w:lang w:val="fr-FR"/>
              </w:rPr>
              <w:t>Sales forecasts</w:t>
            </w:r>
            <w:r>
              <w:rPr>
                <w:rFonts w:ascii="Times New Roman" w:hAnsi="Times New Roman" w:cs="Times New Roman"/>
                <w:bCs/>
                <w:sz w:val="24"/>
                <w:szCs w:val="24"/>
                <w:lang w:val="uk-UA"/>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471A86" w:rsidRPr="00177A93" w:rsidTr="00527635">
        <w:trPr>
          <w:trHeight w:val="286"/>
        </w:trPr>
        <w:tc>
          <w:tcPr>
            <w:tcW w:w="5764" w:type="dxa"/>
            <w:tcBorders>
              <w:top w:val="single" w:sz="4" w:space="0" w:color="000000"/>
              <w:left w:val="single" w:sz="4" w:space="0" w:color="000000"/>
              <w:bottom w:val="single" w:sz="4" w:space="0" w:color="000000"/>
              <w:right w:val="single" w:sz="4" w:space="0" w:color="000000"/>
            </w:tcBorders>
          </w:tcPr>
          <w:p w:rsidR="00471A86" w:rsidRPr="00B52235" w:rsidRDefault="00B52235" w:rsidP="00B52235">
            <w:pPr>
              <w:spacing w:after="120" w:line="240" w:lineRule="auto"/>
              <w:ind w:left="11" w:right="1695"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11. </w:t>
            </w:r>
            <w:r w:rsidRPr="00471A86">
              <w:rPr>
                <w:rFonts w:ascii="Times New Roman" w:hAnsi="Times New Roman" w:cs="Times New Roman"/>
                <w:bCs/>
                <w:sz w:val="24"/>
                <w:szCs w:val="24"/>
                <w:lang w:val="fr-FR"/>
              </w:rPr>
              <w:t>Controlling operations</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471A86" w:rsidRPr="00177A93" w:rsidTr="00527635">
        <w:trPr>
          <w:trHeight w:val="286"/>
        </w:trPr>
        <w:tc>
          <w:tcPr>
            <w:tcW w:w="5764" w:type="dxa"/>
            <w:tcBorders>
              <w:top w:val="single" w:sz="4" w:space="0" w:color="000000"/>
              <w:left w:val="single" w:sz="4" w:space="0" w:color="000000"/>
              <w:bottom w:val="single" w:sz="4" w:space="0" w:color="000000"/>
              <w:right w:val="single" w:sz="4" w:space="0" w:color="000000"/>
            </w:tcBorders>
          </w:tcPr>
          <w:p w:rsidR="00B52235" w:rsidRPr="00B52235" w:rsidRDefault="00B52235" w:rsidP="00B52235">
            <w:pPr>
              <w:spacing w:after="120" w:line="240" w:lineRule="auto"/>
              <w:ind w:left="11" w:right="1695"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11.1. </w:t>
            </w:r>
            <w:r w:rsidRPr="00471A86">
              <w:rPr>
                <w:rFonts w:ascii="Times New Roman" w:hAnsi="Times New Roman" w:cs="Times New Roman"/>
                <w:bCs/>
                <w:sz w:val="24"/>
                <w:szCs w:val="24"/>
                <w:lang w:val="fr-FR"/>
              </w:rPr>
              <w:t>Business relationships</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471A86" w:rsidRPr="00177A93" w:rsidTr="00527635">
        <w:trPr>
          <w:trHeight w:val="286"/>
        </w:trPr>
        <w:tc>
          <w:tcPr>
            <w:tcW w:w="5764" w:type="dxa"/>
            <w:tcBorders>
              <w:top w:val="single" w:sz="4" w:space="0" w:color="000000"/>
              <w:left w:val="single" w:sz="4" w:space="0" w:color="000000"/>
              <w:bottom w:val="single" w:sz="4" w:space="0" w:color="000000"/>
              <w:right w:val="single" w:sz="4" w:space="0" w:color="000000"/>
            </w:tcBorders>
          </w:tcPr>
          <w:p w:rsidR="00471A86" w:rsidRPr="00B52235" w:rsidRDefault="00B52235" w:rsidP="00B52235">
            <w:pPr>
              <w:spacing w:after="120" w:line="240" w:lineRule="auto"/>
              <w:ind w:left="11" w:right="1695"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lastRenderedPageBreak/>
              <w:t xml:space="preserve">Тема 12. </w:t>
            </w:r>
            <w:r w:rsidRPr="00471A86">
              <w:rPr>
                <w:rFonts w:ascii="Times New Roman" w:hAnsi="Times New Roman" w:cs="Times New Roman"/>
                <w:bCs/>
                <w:sz w:val="24"/>
                <w:szCs w:val="24"/>
                <w:lang w:val="fr-FR"/>
              </w:rPr>
              <w:t>Insurance basics</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471A86" w:rsidRPr="00177A93" w:rsidTr="00527635">
        <w:trPr>
          <w:trHeight w:val="286"/>
        </w:trPr>
        <w:tc>
          <w:tcPr>
            <w:tcW w:w="5764" w:type="dxa"/>
            <w:tcBorders>
              <w:top w:val="single" w:sz="4" w:space="0" w:color="000000"/>
              <w:left w:val="single" w:sz="4" w:space="0" w:color="000000"/>
              <w:bottom w:val="single" w:sz="4" w:space="0" w:color="000000"/>
              <w:right w:val="single" w:sz="4" w:space="0" w:color="000000"/>
            </w:tcBorders>
          </w:tcPr>
          <w:p w:rsidR="00471A86" w:rsidRPr="00B52235" w:rsidRDefault="00B52235" w:rsidP="00B52235">
            <w:pPr>
              <w:spacing w:after="120" w:line="240" w:lineRule="auto"/>
              <w:ind w:left="11" w:right="1695"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12.1. </w:t>
            </w:r>
            <w:r w:rsidRPr="00471A86">
              <w:rPr>
                <w:rFonts w:ascii="Times New Roman" w:hAnsi="Times New Roman" w:cs="Times New Roman"/>
                <w:bCs/>
                <w:sz w:val="24"/>
                <w:szCs w:val="24"/>
                <w:lang w:val="fr-FR"/>
              </w:rPr>
              <w:t>Insurance claims</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471A86" w:rsidRPr="00177A93" w:rsidTr="00527635">
        <w:trPr>
          <w:trHeight w:val="286"/>
        </w:trPr>
        <w:tc>
          <w:tcPr>
            <w:tcW w:w="5764" w:type="dxa"/>
            <w:tcBorders>
              <w:top w:val="single" w:sz="4" w:space="0" w:color="000000"/>
              <w:left w:val="single" w:sz="4" w:space="0" w:color="000000"/>
              <w:bottom w:val="single" w:sz="4" w:space="0" w:color="000000"/>
              <w:right w:val="single" w:sz="4" w:space="0" w:color="000000"/>
            </w:tcBorders>
          </w:tcPr>
          <w:p w:rsidR="00471A86" w:rsidRPr="00B52235" w:rsidRDefault="00B52235" w:rsidP="00B52235">
            <w:pPr>
              <w:spacing w:after="120" w:line="240" w:lineRule="auto"/>
              <w:ind w:left="11" w:right="1695"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13. </w:t>
            </w:r>
            <w:r w:rsidRPr="00471A86">
              <w:rPr>
                <w:rFonts w:ascii="Times New Roman" w:hAnsi="Times New Roman" w:cs="Times New Roman"/>
                <w:bCs/>
                <w:sz w:val="24"/>
                <w:szCs w:val="24"/>
                <w:lang w:val="fr-FR"/>
              </w:rPr>
              <w:t>Central banks</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471A86" w:rsidRPr="00177A93" w:rsidTr="00527635">
        <w:trPr>
          <w:trHeight w:val="286"/>
        </w:trPr>
        <w:tc>
          <w:tcPr>
            <w:tcW w:w="5764" w:type="dxa"/>
            <w:tcBorders>
              <w:top w:val="single" w:sz="4" w:space="0" w:color="000000"/>
              <w:left w:val="single" w:sz="4" w:space="0" w:color="000000"/>
              <w:bottom w:val="single" w:sz="4" w:space="0" w:color="000000"/>
              <w:right w:val="single" w:sz="4" w:space="0" w:color="000000"/>
            </w:tcBorders>
          </w:tcPr>
          <w:p w:rsidR="00471A86" w:rsidRPr="00B52235" w:rsidRDefault="00B52235" w:rsidP="00B52235">
            <w:pPr>
              <w:spacing w:after="120" w:line="240" w:lineRule="auto"/>
              <w:ind w:left="11" w:right="1695"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13.1. </w:t>
            </w:r>
            <w:r w:rsidRPr="00471A86">
              <w:rPr>
                <w:rFonts w:ascii="Times New Roman" w:hAnsi="Times New Roman" w:cs="Times New Roman"/>
                <w:bCs/>
                <w:sz w:val="24"/>
                <w:szCs w:val="24"/>
                <w:lang w:val="fr-FR"/>
              </w:rPr>
              <w:t>International organizations</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471A86" w:rsidRPr="00177A93" w:rsidTr="00527635">
        <w:trPr>
          <w:trHeight w:val="286"/>
        </w:trPr>
        <w:tc>
          <w:tcPr>
            <w:tcW w:w="5764" w:type="dxa"/>
            <w:tcBorders>
              <w:top w:val="single" w:sz="4" w:space="0" w:color="000000"/>
              <w:left w:val="single" w:sz="4" w:space="0" w:color="000000"/>
              <w:bottom w:val="single" w:sz="4" w:space="0" w:color="000000"/>
              <w:right w:val="single" w:sz="4" w:space="0" w:color="000000"/>
            </w:tcBorders>
          </w:tcPr>
          <w:p w:rsidR="00471A86" w:rsidRPr="00B52235" w:rsidRDefault="00B52235" w:rsidP="00B52235">
            <w:pPr>
              <w:spacing w:after="120" w:line="240" w:lineRule="auto"/>
              <w:ind w:left="11" w:right="1695"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14. </w:t>
            </w:r>
            <w:r w:rsidRPr="00471A86">
              <w:rPr>
                <w:rFonts w:ascii="Times New Roman" w:hAnsi="Times New Roman" w:cs="Times New Roman"/>
                <w:bCs/>
                <w:sz w:val="24"/>
                <w:szCs w:val="24"/>
                <w:lang w:val="fr-FR"/>
              </w:rPr>
              <w:t>Economic indicators</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471A86" w:rsidRPr="00177A93" w:rsidTr="00527635">
        <w:trPr>
          <w:trHeight w:val="286"/>
        </w:trPr>
        <w:tc>
          <w:tcPr>
            <w:tcW w:w="5764" w:type="dxa"/>
            <w:tcBorders>
              <w:top w:val="single" w:sz="4" w:space="0" w:color="000000"/>
              <w:left w:val="single" w:sz="4" w:space="0" w:color="000000"/>
              <w:bottom w:val="single" w:sz="4" w:space="0" w:color="000000"/>
              <w:right w:val="single" w:sz="4" w:space="0" w:color="000000"/>
            </w:tcBorders>
          </w:tcPr>
          <w:p w:rsidR="00471A86" w:rsidRPr="00E26298" w:rsidRDefault="00B52235" w:rsidP="00527635">
            <w:pPr>
              <w:spacing w:after="0"/>
              <w:rPr>
                <w:rFonts w:ascii="Times New Roman" w:hAnsi="Times New Roman" w:cs="Times New Roman"/>
                <w:b/>
                <w:sz w:val="24"/>
                <w:szCs w:val="24"/>
                <w:lang w:val="uk-UA"/>
              </w:rPr>
            </w:pPr>
            <w:r w:rsidRPr="00471A86">
              <w:rPr>
                <w:rFonts w:ascii="Times New Roman" w:hAnsi="Times New Roman" w:cs="Times New Roman"/>
                <w:b/>
                <w:sz w:val="24"/>
                <w:szCs w:val="24"/>
                <w:lang w:val="fr-FR"/>
              </w:rPr>
              <w:t xml:space="preserve">Тема 14.1. </w:t>
            </w:r>
            <w:r w:rsidRPr="00471A86">
              <w:rPr>
                <w:rFonts w:ascii="Times New Roman" w:hAnsi="Times New Roman" w:cs="Times New Roman"/>
                <w:bCs/>
                <w:sz w:val="24"/>
                <w:szCs w:val="24"/>
                <w:lang w:val="fr-FR"/>
              </w:rPr>
              <w:t>Economic stability</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471A86" w:rsidRPr="00177A93" w:rsidTr="00527635">
        <w:trPr>
          <w:trHeight w:val="286"/>
        </w:trPr>
        <w:tc>
          <w:tcPr>
            <w:tcW w:w="5764"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110"/>
              <w:rPr>
                <w:rFonts w:ascii="Times New Roman" w:hAnsi="Times New Roman" w:cs="Times New Roman"/>
                <w:b/>
                <w:sz w:val="24"/>
                <w:szCs w:val="24"/>
              </w:rPr>
            </w:pPr>
            <w:proofErr w:type="spellStart"/>
            <w:r w:rsidRPr="00177A93">
              <w:rPr>
                <w:rFonts w:ascii="Times New Roman" w:hAnsi="Times New Roman" w:cs="Times New Roman"/>
                <w:sz w:val="24"/>
                <w:szCs w:val="24"/>
              </w:rPr>
              <w:t>Модульна</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контрольна</w:t>
            </w:r>
            <w:proofErr w:type="spellEnd"/>
            <w:r w:rsidRPr="00177A93">
              <w:rPr>
                <w:rFonts w:ascii="Times New Roman" w:hAnsi="Times New Roman" w:cs="Times New Roman"/>
                <w:sz w:val="24"/>
                <w:szCs w:val="24"/>
              </w:rPr>
              <w:t xml:space="preserve"> робота </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b/>
                <w:sz w:val="24"/>
                <w:szCs w:val="24"/>
                <w:lang w:val="uk-UA"/>
              </w:rPr>
            </w:pPr>
            <w:r w:rsidRPr="00177A93">
              <w:rPr>
                <w:rFonts w:ascii="Times New Roman" w:hAnsi="Times New Roman" w:cs="Times New Roman"/>
                <w:sz w:val="24"/>
                <w:szCs w:val="24"/>
                <w:lang w:val="uk-UA"/>
              </w:rPr>
              <w:t>0</w:t>
            </w:r>
            <w:r w:rsidRPr="00177A93">
              <w:rPr>
                <w:rFonts w:ascii="Times New Roman" w:hAnsi="Times New Roman" w:cs="Times New Roman"/>
                <w:sz w:val="24"/>
                <w:szCs w:val="24"/>
              </w:rPr>
              <w:t xml:space="preserve"> </w:t>
            </w:r>
          </w:p>
        </w:tc>
      </w:tr>
      <w:tr w:rsidR="00471A86" w:rsidRPr="00177A93" w:rsidTr="00527635">
        <w:trPr>
          <w:trHeight w:val="286"/>
        </w:trPr>
        <w:tc>
          <w:tcPr>
            <w:tcW w:w="5764"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110"/>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90</w:t>
            </w:r>
            <w:r w:rsidRPr="00177A93">
              <w:rPr>
                <w:rFonts w:ascii="Times New Roman" w:hAnsi="Times New Roman" w:cs="Times New Roman"/>
                <w:b/>
                <w:bCs/>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6"/>
              <w:jc w:val="center"/>
              <w:rPr>
                <w:rFonts w:ascii="Times New Roman" w:hAnsi="Times New Roman" w:cs="Times New Roman"/>
                <w:b/>
                <w:bCs/>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3</w:t>
            </w:r>
            <w:r>
              <w:rPr>
                <w:rFonts w:ascii="Times New Roman" w:hAnsi="Times New Roman" w:cs="Times New Roman"/>
                <w:b/>
                <w:bCs/>
                <w:sz w:val="24"/>
                <w:szCs w:val="24"/>
                <w:lang w:val="uk-UA"/>
              </w:rPr>
              <w:t>6</w:t>
            </w:r>
          </w:p>
        </w:tc>
        <w:tc>
          <w:tcPr>
            <w:tcW w:w="726"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2"/>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471A86" w:rsidRPr="00177A93" w:rsidRDefault="00471A86" w:rsidP="00527635">
            <w:pPr>
              <w:spacing w:line="259" w:lineRule="auto"/>
              <w:ind w:right="3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54</w:t>
            </w:r>
          </w:p>
        </w:tc>
      </w:tr>
    </w:tbl>
    <w:p w:rsidR="00471A86" w:rsidRDefault="00471A86" w:rsidP="00471A86">
      <w:pPr>
        <w:spacing w:before="120" w:after="120"/>
        <w:rPr>
          <w:rFonts w:ascii="Times New Roman" w:hAnsi="Times New Roman" w:cs="Times New Roman"/>
          <w:b/>
          <w:sz w:val="24"/>
          <w:szCs w:val="24"/>
        </w:rPr>
      </w:pPr>
    </w:p>
    <w:p w:rsidR="00471A86" w:rsidRDefault="00471A86" w:rsidP="00471A86">
      <w:pPr>
        <w:spacing w:before="120" w:after="120"/>
        <w:rPr>
          <w:rFonts w:ascii="Times New Roman" w:hAnsi="Times New Roman" w:cs="Times New Roman"/>
          <w:b/>
          <w:sz w:val="24"/>
          <w:szCs w:val="24"/>
        </w:rPr>
      </w:pPr>
    </w:p>
    <w:tbl>
      <w:tblPr>
        <w:tblW w:w="10089" w:type="dxa"/>
        <w:tblCellMar>
          <w:top w:w="7" w:type="dxa"/>
          <w:left w:w="89" w:type="dxa"/>
        </w:tblCellMar>
        <w:tblLook w:val="04A0"/>
      </w:tblPr>
      <w:tblGrid>
        <w:gridCol w:w="5699"/>
        <w:gridCol w:w="729"/>
        <w:gridCol w:w="729"/>
        <w:gridCol w:w="729"/>
        <w:gridCol w:w="729"/>
        <w:gridCol w:w="729"/>
        <w:gridCol w:w="745"/>
      </w:tblGrid>
      <w:tr w:rsidR="00471A86" w:rsidRPr="00897500" w:rsidTr="00527635">
        <w:trPr>
          <w:trHeight w:val="286"/>
        </w:trPr>
        <w:tc>
          <w:tcPr>
            <w:tcW w:w="5699" w:type="dxa"/>
            <w:vMerge w:val="restart"/>
            <w:tcBorders>
              <w:top w:val="single" w:sz="4" w:space="0" w:color="000000"/>
              <w:left w:val="single" w:sz="4" w:space="0" w:color="000000"/>
              <w:bottom w:val="single" w:sz="4" w:space="0" w:color="000000"/>
              <w:right w:val="single" w:sz="4" w:space="0" w:color="000000"/>
            </w:tcBorders>
            <w:vAlign w:val="center"/>
            <w:hideMark/>
          </w:tcPr>
          <w:p w:rsidR="00471A86" w:rsidRPr="00897500" w:rsidRDefault="00471A86" w:rsidP="00527635">
            <w:pPr>
              <w:ind w:right="93"/>
              <w:jc w:val="center"/>
              <w:rPr>
                <w:rFonts w:ascii="Times New Roman" w:hAnsi="Times New Roman" w:cs="Times New Roman"/>
                <w:sz w:val="24"/>
                <w:szCs w:val="24"/>
              </w:rPr>
            </w:pPr>
            <w:proofErr w:type="spellStart"/>
            <w:r w:rsidRPr="00897500">
              <w:rPr>
                <w:rFonts w:ascii="Times New Roman" w:hAnsi="Times New Roman" w:cs="Times New Roman"/>
                <w:sz w:val="24"/>
                <w:szCs w:val="24"/>
              </w:rPr>
              <w:t>Назви</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змістових</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модулів</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і</w:t>
            </w:r>
            <w:proofErr w:type="spellEnd"/>
            <w:r w:rsidRPr="00897500">
              <w:rPr>
                <w:rFonts w:ascii="Times New Roman" w:hAnsi="Times New Roman" w:cs="Times New Roman"/>
                <w:sz w:val="24"/>
                <w:szCs w:val="24"/>
              </w:rPr>
              <w:t xml:space="preserve"> тем </w:t>
            </w:r>
          </w:p>
        </w:tc>
        <w:tc>
          <w:tcPr>
            <w:tcW w:w="4390" w:type="dxa"/>
            <w:gridSpan w:val="6"/>
            <w:tcBorders>
              <w:top w:val="single" w:sz="4" w:space="0" w:color="000000"/>
              <w:left w:val="single" w:sz="4" w:space="0" w:color="000000"/>
              <w:bottom w:val="single" w:sz="4" w:space="0" w:color="000000"/>
              <w:right w:val="single" w:sz="4" w:space="0" w:color="000000"/>
            </w:tcBorders>
            <w:vAlign w:val="center"/>
            <w:hideMark/>
          </w:tcPr>
          <w:p w:rsidR="00471A86" w:rsidRPr="00897500" w:rsidRDefault="00471A86" w:rsidP="00527635">
            <w:pPr>
              <w:jc w:val="center"/>
              <w:rPr>
                <w:rFonts w:ascii="Times New Roman" w:hAnsi="Times New Roman" w:cs="Times New Roman"/>
                <w:sz w:val="24"/>
                <w:szCs w:val="24"/>
              </w:rPr>
            </w:pPr>
            <w:proofErr w:type="spellStart"/>
            <w:r w:rsidRPr="00897500">
              <w:rPr>
                <w:rFonts w:ascii="Times New Roman" w:hAnsi="Times New Roman" w:cs="Times New Roman"/>
                <w:sz w:val="24"/>
                <w:szCs w:val="24"/>
              </w:rPr>
              <w:t>Кількість</w:t>
            </w:r>
            <w:proofErr w:type="spellEnd"/>
            <w:r w:rsidRPr="00897500">
              <w:rPr>
                <w:rFonts w:ascii="Times New Roman" w:hAnsi="Times New Roman" w:cs="Times New Roman"/>
                <w:sz w:val="24"/>
                <w:szCs w:val="24"/>
              </w:rPr>
              <w:t xml:space="preserve"> годин:90</w:t>
            </w:r>
          </w:p>
        </w:tc>
      </w:tr>
      <w:tr w:rsidR="00471A86" w:rsidRPr="00897500" w:rsidTr="00527635">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1A86" w:rsidRPr="00897500" w:rsidRDefault="00471A86" w:rsidP="00527635">
            <w:pPr>
              <w:rPr>
                <w:rFonts w:ascii="Times New Roman" w:hAnsi="Times New Roman" w:cs="Times New Roman"/>
                <w:sz w:val="24"/>
                <w:szCs w:val="24"/>
              </w:rPr>
            </w:pPr>
          </w:p>
        </w:tc>
        <w:tc>
          <w:tcPr>
            <w:tcW w:w="4390" w:type="dxa"/>
            <w:gridSpan w:val="6"/>
            <w:tcBorders>
              <w:top w:val="single" w:sz="4" w:space="0" w:color="000000"/>
              <w:left w:val="single" w:sz="4" w:space="0" w:color="000000"/>
              <w:bottom w:val="single" w:sz="4" w:space="0" w:color="000000"/>
              <w:right w:val="single" w:sz="4" w:space="0" w:color="000000"/>
            </w:tcBorders>
            <w:vAlign w:val="center"/>
            <w:hideMark/>
          </w:tcPr>
          <w:p w:rsidR="00471A86" w:rsidRPr="00897500" w:rsidRDefault="00471A86" w:rsidP="00527635">
            <w:pPr>
              <w:jc w:val="center"/>
              <w:rPr>
                <w:rFonts w:ascii="Times New Roman" w:hAnsi="Times New Roman" w:cs="Times New Roman"/>
                <w:sz w:val="24"/>
                <w:szCs w:val="24"/>
              </w:rPr>
            </w:pPr>
            <w:r w:rsidRPr="00897500">
              <w:rPr>
                <w:rFonts w:ascii="Times New Roman" w:hAnsi="Times New Roman" w:cs="Times New Roman"/>
                <w:sz w:val="24"/>
                <w:szCs w:val="24"/>
              </w:rPr>
              <w:t xml:space="preserve">Форма </w:t>
            </w:r>
            <w:proofErr w:type="spellStart"/>
            <w:r w:rsidRPr="00897500">
              <w:rPr>
                <w:rFonts w:ascii="Times New Roman" w:hAnsi="Times New Roman" w:cs="Times New Roman"/>
                <w:sz w:val="24"/>
                <w:szCs w:val="24"/>
              </w:rPr>
              <w:t>навчання</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b/>
                <w:bCs/>
                <w:sz w:val="24"/>
                <w:szCs w:val="24"/>
              </w:rPr>
              <w:t>заочна</w:t>
            </w:r>
            <w:proofErr w:type="spellEnd"/>
          </w:p>
        </w:tc>
      </w:tr>
      <w:tr w:rsidR="00471A86" w:rsidRPr="00897500" w:rsidTr="00527635">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1A86" w:rsidRPr="00897500" w:rsidRDefault="00471A86" w:rsidP="00527635">
            <w:pPr>
              <w:rPr>
                <w:rFonts w:ascii="Times New Roman" w:hAnsi="Times New Roman" w:cs="Times New Roman"/>
                <w:sz w:val="24"/>
                <w:szCs w:val="24"/>
              </w:rPr>
            </w:pPr>
          </w:p>
        </w:tc>
        <w:tc>
          <w:tcPr>
            <w:tcW w:w="729"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71A86" w:rsidRPr="00897500" w:rsidRDefault="00471A86" w:rsidP="00527635">
            <w:pPr>
              <w:ind w:right="113"/>
              <w:rPr>
                <w:rFonts w:ascii="Times New Roman" w:hAnsi="Times New Roman" w:cs="Times New Roman"/>
                <w:sz w:val="24"/>
                <w:szCs w:val="24"/>
              </w:rPr>
            </w:pPr>
            <w:proofErr w:type="spellStart"/>
            <w:r w:rsidRPr="00897500">
              <w:rPr>
                <w:rFonts w:ascii="Times New Roman" w:hAnsi="Times New Roman" w:cs="Times New Roman"/>
                <w:sz w:val="24"/>
                <w:szCs w:val="24"/>
              </w:rPr>
              <w:t>Усього</w:t>
            </w:r>
            <w:proofErr w:type="spellEnd"/>
          </w:p>
        </w:tc>
        <w:tc>
          <w:tcPr>
            <w:tcW w:w="3661" w:type="dxa"/>
            <w:gridSpan w:val="5"/>
            <w:tcBorders>
              <w:top w:val="single" w:sz="4" w:space="0" w:color="000000"/>
              <w:left w:val="single" w:sz="4" w:space="0" w:color="000000"/>
              <w:bottom w:val="single" w:sz="4" w:space="0" w:color="000000"/>
              <w:right w:val="single" w:sz="4" w:space="0" w:color="000000"/>
            </w:tcBorders>
            <w:vAlign w:val="center"/>
            <w:hideMark/>
          </w:tcPr>
          <w:p w:rsidR="00471A86" w:rsidRPr="00897500" w:rsidRDefault="00471A86" w:rsidP="00527635">
            <w:pPr>
              <w:ind w:right="113"/>
              <w:jc w:val="center"/>
              <w:rPr>
                <w:rFonts w:ascii="Times New Roman" w:hAnsi="Times New Roman" w:cs="Times New Roman"/>
                <w:sz w:val="24"/>
                <w:szCs w:val="24"/>
              </w:rPr>
            </w:pPr>
            <w:r w:rsidRPr="00897500">
              <w:rPr>
                <w:rFonts w:ascii="Times New Roman" w:hAnsi="Times New Roman" w:cs="Times New Roman"/>
                <w:sz w:val="24"/>
                <w:szCs w:val="24"/>
              </w:rPr>
              <w:t xml:space="preserve">у тому </w:t>
            </w:r>
            <w:proofErr w:type="spellStart"/>
            <w:r w:rsidRPr="00897500">
              <w:rPr>
                <w:rFonts w:ascii="Times New Roman" w:hAnsi="Times New Roman" w:cs="Times New Roman"/>
                <w:sz w:val="24"/>
                <w:szCs w:val="24"/>
              </w:rPr>
              <w:t>числі</w:t>
            </w:r>
            <w:proofErr w:type="spellEnd"/>
          </w:p>
        </w:tc>
      </w:tr>
      <w:tr w:rsidR="00471A86" w:rsidRPr="00897500" w:rsidTr="00527635">
        <w:trPr>
          <w:cantSplit/>
          <w:trHeight w:val="14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1A86" w:rsidRPr="00897500" w:rsidRDefault="00471A86" w:rsidP="00527635">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1A86" w:rsidRPr="00897500" w:rsidRDefault="00471A86" w:rsidP="00527635">
            <w:pP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extDirection w:val="btLr"/>
            <w:vAlign w:val="center"/>
            <w:hideMark/>
          </w:tcPr>
          <w:p w:rsidR="00471A86" w:rsidRPr="00897500" w:rsidRDefault="00471A86" w:rsidP="00527635">
            <w:pPr>
              <w:ind w:right="113"/>
              <w:rPr>
                <w:rFonts w:ascii="Times New Roman" w:hAnsi="Times New Roman" w:cs="Times New Roman"/>
                <w:sz w:val="24"/>
                <w:szCs w:val="24"/>
              </w:rPr>
            </w:pPr>
            <w:r w:rsidRPr="00897500">
              <w:rPr>
                <w:rFonts w:ascii="Times New Roman" w:eastAsia="Calibri" w:hAnsi="Times New Roman" w:cs="Times New Roman"/>
                <w:noProof/>
                <w:sz w:val="24"/>
                <w:szCs w:val="24"/>
              </w:rPr>
              <w:t>Лекції</w:t>
            </w:r>
          </w:p>
        </w:tc>
        <w:tc>
          <w:tcPr>
            <w:tcW w:w="729" w:type="dxa"/>
            <w:tcBorders>
              <w:top w:val="single" w:sz="4" w:space="0" w:color="000000"/>
              <w:left w:val="single" w:sz="4" w:space="0" w:color="000000"/>
              <w:bottom w:val="single" w:sz="4" w:space="0" w:color="000000"/>
              <w:right w:val="single" w:sz="4" w:space="0" w:color="000000"/>
            </w:tcBorders>
            <w:textDirection w:val="btLr"/>
            <w:vAlign w:val="center"/>
            <w:hideMark/>
          </w:tcPr>
          <w:p w:rsidR="00471A86" w:rsidRPr="00897500" w:rsidRDefault="00471A86" w:rsidP="00527635">
            <w:pPr>
              <w:ind w:right="113"/>
              <w:rPr>
                <w:rFonts w:ascii="Times New Roman" w:hAnsi="Times New Roman" w:cs="Times New Roman"/>
                <w:sz w:val="24"/>
                <w:szCs w:val="24"/>
              </w:rPr>
            </w:pPr>
            <w:proofErr w:type="spellStart"/>
            <w:r w:rsidRPr="00897500">
              <w:rPr>
                <w:rFonts w:ascii="Times New Roman" w:hAnsi="Times New Roman" w:cs="Times New Roman"/>
                <w:sz w:val="24"/>
                <w:szCs w:val="24"/>
              </w:rPr>
              <w:t>Практичні</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семінарські</w:t>
            </w:r>
            <w:proofErr w:type="spellEnd"/>
            <w:r w:rsidRPr="00897500">
              <w:rPr>
                <w:rFonts w:ascii="Times New Roman" w:hAnsi="Times New Roman" w:cs="Times New Roman"/>
                <w:sz w:val="24"/>
                <w:szCs w:val="24"/>
              </w:rPr>
              <w:t>)</w:t>
            </w:r>
          </w:p>
        </w:tc>
        <w:tc>
          <w:tcPr>
            <w:tcW w:w="729" w:type="dxa"/>
            <w:tcBorders>
              <w:top w:val="single" w:sz="4" w:space="0" w:color="000000"/>
              <w:left w:val="single" w:sz="4" w:space="0" w:color="000000"/>
              <w:bottom w:val="single" w:sz="4" w:space="0" w:color="000000"/>
              <w:right w:val="single" w:sz="4" w:space="0" w:color="000000"/>
            </w:tcBorders>
            <w:textDirection w:val="btLr"/>
            <w:vAlign w:val="center"/>
            <w:hideMark/>
          </w:tcPr>
          <w:p w:rsidR="00471A86" w:rsidRPr="00897500" w:rsidRDefault="00471A86" w:rsidP="00527635">
            <w:pPr>
              <w:ind w:right="113"/>
              <w:rPr>
                <w:rFonts w:ascii="Times New Roman" w:hAnsi="Times New Roman" w:cs="Times New Roman"/>
                <w:sz w:val="24"/>
                <w:szCs w:val="24"/>
              </w:rPr>
            </w:pPr>
            <w:r w:rsidRPr="00897500">
              <w:rPr>
                <w:rFonts w:ascii="Times New Roman" w:eastAsia="Calibri" w:hAnsi="Times New Roman" w:cs="Times New Roman"/>
                <w:noProof/>
                <w:sz w:val="24"/>
                <w:szCs w:val="24"/>
              </w:rPr>
              <w:t>Лабораторні</w:t>
            </w:r>
          </w:p>
        </w:tc>
        <w:tc>
          <w:tcPr>
            <w:tcW w:w="729" w:type="dxa"/>
            <w:tcBorders>
              <w:top w:val="single" w:sz="4" w:space="0" w:color="000000"/>
              <w:left w:val="single" w:sz="4" w:space="0" w:color="000000"/>
              <w:bottom w:val="single" w:sz="4" w:space="0" w:color="000000"/>
              <w:right w:val="single" w:sz="4" w:space="0" w:color="000000"/>
            </w:tcBorders>
            <w:textDirection w:val="btLr"/>
            <w:vAlign w:val="center"/>
            <w:hideMark/>
          </w:tcPr>
          <w:p w:rsidR="00471A86" w:rsidRPr="00897500" w:rsidRDefault="00471A86" w:rsidP="00527635">
            <w:pPr>
              <w:ind w:right="113"/>
              <w:rPr>
                <w:rFonts w:ascii="Times New Roman" w:hAnsi="Times New Roman" w:cs="Times New Roman"/>
                <w:sz w:val="24"/>
                <w:szCs w:val="24"/>
              </w:rPr>
            </w:pPr>
            <w:proofErr w:type="spellStart"/>
            <w:r w:rsidRPr="00897500">
              <w:rPr>
                <w:rFonts w:ascii="Times New Roman" w:hAnsi="Times New Roman" w:cs="Times New Roman"/>
                <w:sz w:val="24"/>
                <w:szCs w:val="24"/>
              </w:rPr>
              <w:t>Індивідуальна</w:t>
            </w:r>
            <w:proofErr w:type="spellEnd"/>
            <w:r w:rsidRPr="00897500">
              <w:rPr>
                <w:rFonts w:ascii="Times New Roman" w:hAnsi="Times New Roman" w:cs="Times New Roman"/>
                <w:sz w:val="24"/>
                <w:szCs w:val="24"/>
              </w:rPr>
              <w:t xml:space="preserve">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hideMark/>
          </w:tcPr>
          <w:p w:rsidR="00471A86" w:rsidRPr="00897500" w:rsidRDefault="00471A86" w:rsidP="00527635">
            <w:pPr>
              <w:ind w:right="113"/>
              <w:rPr>
                <w:rFonts w:ascii="Times New Roman" w:hAnsi="Times New Roman" w:cs="Times New Roman"/>
                <w:sz w:val="24"/>
                <w:szCs w:val="24"/>
              </w:rPr>
            </w:pPr>
            <w:proofErr w:type="spellStart"/>
            <w:r w:rsidRPr="00897500">
              <w:rPr>
                <w:rFonts w:ascii="Times New Roman" w:hAnsi="Times New Roman" w:cs="Times New Roman"/>
                <w:sz w:val="24"/>
                <w:szCs w:val="24"/>
              </w:rPr>
              <w:t>Самостійна</w:t>
            </w:r>
            <w:proofErr w:type="spellEnd"/>
            <w:r w:rsidRPr="00897500">
              <w:rPr>
                <w:rFonts w:ascii="Times New Roman" w:hAnsi="Times New Roman" w:cs="Times New Roman"/>
                <w:sz w:val="24"/>
                <w:szCs w:val="24"/>
              </w:rPr>
              <w:t xml:space="preserve"> робота</w:t>
            </w:r>
          </w:p>
        </w:tc>
      </w:tr>
      <w:tr w:rsidR="00471A86" w:rsidRPr="00897500" w:rsidTr="00527635">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hideMark/>
          </w:tcPr>
          <w:p w:rsidR="00471A86" w:rsidRPr="00897500" w:rsidRDefault="00471A86" w:rsidP="00527635">
            <w:pPr>
              <w:jc w:val="center"/>
              <w:rPr>
                <w:rFonts w:ascii="Times New Roman" w:hAnsi="Times New Roman" w:cs="Times New Roman"/>
                <w:sz w:val="24"/>
                <w:szCs w:val="24"/>
              </w:rPr>
            </w:pPr>
            <w:r>
              <w:rPr>
                <w:rFonts w:ascii="Times New Roman" w:hAnsi="Times New Roman" w:cs="Times New Roman"/>
                <w:sz w:val="24"/>
                <w:szCs w:val="24"/>
                <w:lang w:val="uk-UA"/>
              </w:rPr>
              <w:t>1</w:t>
            </w:r>
            <w:r w:rsidRPr="00897500">
              <w:rPr>
                <w:rFonts w:ascii="Times New Roman" w:hAnsi="Times New Roman" w:cs="Times New Roman"/>
                <w:sz w:val="24"/>
                <w:szCs w:val="24"/>
              </w:rPr>
              <w:t>-й семестр</w:t>
            </w:r>
          </w:p>
        </w:tc>
      </w:tr>
      <w:tr w:rsidR="00471A86" w:rsidRPr="00897500" w:rsidTr="00527635">
        <w:trPr>
          <w:trHeight w:val="286"/>
        </w:trPr>
        <w:tc>
          <w:tcPr>
            <w:tcW w:w="5699" w:type="dxa"/>
            <w:tcBorders>
              <w:top w:val="single" w:sz="4" w:space="0" w:color="000000"/>
              <w:left w:val="single" w:sz="4" w:space="0" w:color="000000"/>
              <w:bottom w:val="single" w:sz="4" w:space="0" w:color="000000"/>
              <w:right w:val="single" w:sz="4" w:space="0" w:color="auto"/>
            </w:tcBorders>
            <w:hideMark/>
          </w:tcPr>
          <w:p w:rsidR="00471A86" w:rsidRPr="00897500" w:rsidRDefault="00471A86" w:rsidP="00527635">
            <w:pPr>
              <w:ind w:right="99"/>
              <w:jc w:val="center"/>
              <w:rPr>
                <w:rFonts w:ascii="Times New Roman" w:hAnsi="Times New Roman" w:cs="Times New Roman"/>
                <w:sz w:val="24"/>
                <w:szCs w:val="24"/>
                <w:lang w:val="de-DE"/>
              </w:rPr>
            </w:pPr>
            <w:r w:rsidRPr="00897500">
              <w:rPr>
                <w:rFonts w:ascii="Times New Roman" w:hAnsi="Times New Roman" w:cs="Times New Roman"/>
                <w:b/>
                <w:sz w:val="24"/>
                <w:szCs w:val="24"/>
              </w:rPr>
              <w:t>Модуль</w:t>
            </w:r>
            <w:r w:rsidRPr="00897500">
              <w:rPr>
                <w:rFonts w:ascii="Times New Roman" w:hAnsi="Times New Roman" w:cs="Times New Roman"/>
                <w:b/>
                <w:sz w:val="24"/>
                <w:szCs w:val="24"/>
                <w:lang w:val="de-DE"/>
              </w:rPr>
              <w:t xml:space="preserve"> 1</w:t>
            </w:r>
            <w:r w:rsidRPr="00897500">
              <w:rPr>
                <w:rFonts w:ascii="Times New Roman" w:hAnsi="Times New Roman" w:cs="Times New Roman"/>
                <w:b/>
                <w:sz w:val="24"/>
                <w:szCs w:val="24"/>
              </w:rPr>
              <w:t xml:space="preserve">. </w:t>
            </w:r>
          </w:p>
        </w:tc>
        <w:tc>
          <w:tcPr>
            <w:tcW w:w="729" w:type="dxa"/>
            <w:tcBorders>
              <w:top w:val="single" w:sz="4" w:space="0" w:color="000000"/>
              <w:left w:val="single" w:sz="4" w:space="0" w:color="auto"/>
              <w:bottom w:val="single" w:sz="4" w:space="0" w:color="000000"/>
              <w:right w:val="nil"/>
            </w:tcBorders>
          </w:tcPr>
          <w:p w:rsidR="00471A86" w:rsidRPr="00897500" w:rsidRDefault="00471A86" w:rsidP="00527635">
            <w:pPr>
              <w:jc w:val="center"/>
              <w:rPr>
                <w:rFonts w:ascii="Times New Roman" w:hAnsi="Times New Roman" w:cs="Times New Roman"/>
                <w:sz w:val="24"/>
                <w:szCs w:val="24"/>
                <w:lang w:val="de-DE"/>
              </w:rPr>
            </w:pPr>
          </w:p>
        </w:tc>
        <w:tc>
          <w:tcPr>
            <w:tcW w:w="2916" w:type="dxa"/>
            <w:gridSpan w:val="4"/>
            <w:tcBorders>
              <w:top w:val="single" w:sz="4" w:space="0" w:color="000000"/>
              <w:left w:val="nil"/>
              <w:bottom w:val="single" w:sz="4" w:space="0" w:color="000000"/>
              <w:right w:val="nil"/>
            </w:tcBorders>
          </w:tcPr>
          <w:p w:rsidR="00471A86" w:rsidRPr="00897500" w:rsidRDefault="00471A86" w:rsidP="00527635">
            <w:pPr>
              <w:rPr>
                <w:rFonts w:ascii="Times New Roman" w:hAnsi="Times New Roman" w:cs="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471A86" w:rsidRPr="00897500" w:rsidRDefault="00471A86" w:rsidP="00527635">
            <w:pPr>
              <w:rPr>
                <w:rFonts w:ascii="Times New Roman" w:hAnsi="Times New Roman" w:cs="Times New Roman"/>
                <w:sz w:val="24"/>
                <w:szCs w:val="24"/>
                <w:lang w:val="de-DE"/>
              </w:rPr>
            </w:pPr>
          </w:p>
        </w:tc>
      </w:tr>
      <w:tr w:rsidR="00206360" w:rsidRPr="00897500" w:rsidTr="00527635">
        <w:trPr>
          <w:trHeight w:val="286"/>
        </w:trPr>
        <w:tc>
          <w:tcPr>
            <w:tcW w:w="5699" w:type="dxa"/>
            <w:tcBorders>
              <w:top w:val="single" w:sz="4" w:space="0" w:color="000000"/>
              <w:left w:val="single" w:sz="4" w:space="0" w:color="000000"/>
              <w:bottom w:val="single" w:sz="4" w:space="0" w:color="000000"/>
              <w:right w:val="single" w:sz="4" w:space="0" w:color="000000"/>
            </w:tcBorders>
          </w:tcPr>
          <w:p w:rsidR="00206360" w:rsidRPr="0014360F" w:rsidRDefault="00206360" w:rsidP="00206360">
            <w:pPr>
              <w:ind w:left="19"/>
              <w:rPr>
                <w:rFonts w:ascii="Times New Roman" w:hAnsi="Times New Roman" w:cs="Times New Roman"/>
                <w:bCs/>
                <w:sz w:val="24"/>
                <w:szCs w:val="24"/>
                <w:lang w:val="de-DE"/>
              </w:rPr>
            </w:pPr>
            <w:r w:rsidRPr="00471A86">
              <w:rPr>
                <w:rFonts w:ascii="Times New Roman" w:hAnsi="Times New Roman" w:cs="Times New Roman"/>
                <w:b/>
                <w:sz w:val="24"/>
                <w:szCs w:val="24"/>
                <w:lang w:val="fr-FR"/>
              </w:rPr>
              <w:t xml:space="preserve">Тема 1. </w:t>
            </w:r>
            <w:r w:rsidRPr="00471A86">
              <w:rPr>
                <w:rFonts w:ascii="Times New Roman" w:hAnsi="Times New Roman" w:cs="Times New Roman"/>
                <w:bCs/>
                <w:sz w:val="24"/>
                <w:szCs w:val="24"/>
                <w:lang w:val="fr-FR"/>
              </w:rPr>
              <w:t>Money and</w:t>
            </w:r>
            <w:r>
              <w:rPr>
                <w:rFonts w:ascii="Times New Roman" w:hAnsi="Times New Roman" w:cs="Times New Roman"/>
                <w:bCs/>
                <w:sz w:val="24"/>
                <w:szCs w:val="24"/>
                <w:lang w:val="uk-UA"/>
              </w:rPr>
              <w:t xml:space="preserve"> </w:t>
            </w:r>
            <w:r w:rsidRPr="00471A86">
              <w:rPr>
                <w:rFonts w:ascii="Times New Roman" w:hAnsi="Times New Roman" w:cs="Times New Roman"/>
                <w:bCs/>
                <w:sz w:val="24"/>
                <w:szCs w:val="24"/>
                <w:lang w:val="fr-FR"/>
              </w:rPr>
              <w:t>Income</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6360" w:rsidRPr="00D015ED" w:rsidRDefault="00206360" w:rsidP="00206360">
            <w:pPr>
              <w:ind w:right="27"/>
              <w:jc w:val="center"/>
              <w:rPr>
                <w:rFonts w:ascii="Times New Roman" w:hAnsi="Times New Roman" w:cs="Times New Roman"/>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6360" w:rsidRPr="00912128" w:rsidRDefault="00206360" w:rsidP="00206360">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206360" w:rsidRPr="00897500" w:rsidTr="00527635">
        <w:trPr>
          <w:trHeight w:val="286"/>
        </w:trPr>
        <w:tc>
          <w:tcPr>
            <w:tcW w:w="569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rPr>
                <w:rFonts w:ascii="Times New Roman" w:hAnsi="Times New Roman" w:cs="Times New Roman"/>
                <w:sz w:val="24"/>
                <w:szCs w:val="24"/>
                <w:lang w:val="de-DE"/>
              </w:rPr>
            </w:pPr>
            <w:r w:rsidRPr="00471A86">
              <w:rPr>
                <w:rFonts w:ascii="Times New Roman" w:hAnsi="Times New Roman" w:cs="Times New Roman"/>
                <w:b/>
                <w:sz w:val="24"/>
                <w:szCs w:val="24"/>
                <w:lang w:val="fr-FR"/>
              </w:rPr>
              <w:t xml:space="preserve">Тема 1.1. </w:t>
            </w:r>
            <w:r w:rsidRPr="00471A86">
              <w:rPr>
                <w:rFonts w:ascii="Times New Roman" w:hAnsi="Times New Roman" w:cs="Times New Roman"/>
                <w:bCs/>
                <w:sz w:val="24"/>
                <w:szCs w:val="24"/>
                <w:lang w:val="fr-FR"/>
              </w:rPr>
              <w:t>Cash</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0"/>
              <w:jc w:val="center"/>
              <w:rPr>
                <w:rFonts w:ascii="Times New Roman" w:hAnsi="Times New Roman" w:cs="Times New Roman"/>
                <w:sz w:val="24"/>
                <w:szCs w:val="24"/>
              </w:rPr>
            </w:pPr>
            <w:r w:rsidRPr="00897500">
              <w:rPr>
                <w:rFonts w:ascii="Times New Roman" w:hAnsi="Times New Roman" w:cs="Times New Roman"/>
                <w:sz w:val="24"/>
                <w:szCs w:val="24"/>
              </w:rPr>
              <w:t>5</w:t>
            </w:r>
          </w:p>
        </w:tc>
      </w:tr>
      <w:tr w:rsidR="00206360" w:rsidRPr="00897500" w:rsidTr="00527635">
        <w:trPr>
          <w:trHeight w:val="286"/>
        </w:trPr>
        <w:tc>
          <w:tcPr>
            <w:tcW w:w="5699" w:type="dxa"/>
            <w:tcBorders>
              <w:top w:val="single" w:sz="4" w:space="0" w:color="000000"/>
              <w:left w:val="single" w:sz="4" w:space="0" w:color="000000"/>
              <w:bottom w:val="single" w:sz="4" w:space="0" w:color="000000"/>
              <w:right w:val="single" w:sz="4" w:space="0" w:color="000000"/>
            </w:tcBorders>
          </w:tcPr>
          <w:p w:rsidR="00206360" w:rsidRPr="0014360F" w:rsidRDefault="00206360" w:rsidP="00206360">
            <w:pPr>
              <w:rPr>
                <w:rFonts w:ascii="Times New Roman" w:hAnsi="Times New Roman"/>
                <w:b/>
                <w:sz w:val="24"/>
                <w:szCs w:val="24"/>
                <w:u w:val="single"/>
                <w:lang w:val="de-DE"/>
              </w:rPr>
            </w:pPr>
            <w:r w:rsidRPr="00471A86">
              <w:rPr>
                <w:rFonts w:ascii="Times New Roman" w:hAnsi="Times New Roman" w:cs="Times New Roman"/>
                <w:b/>
                <w:sz w:val="24"/>
                <w:szCs w:val="24"/>
                <w:lang w:val="fr-FR"/>
              </w:rPr>
              <w:t xml:space="preserve">Тема 2. </w:t>
            </w:r>
            <w:r w:rsidRPr="00471A86">
              <w:rPr>
                <w:rFonts w:ascii="Times New Roman" w:hAnsi="Times New Roman" w:cs="Times New Roman"/>
                <w:bCs/>
                <w:sz w:val="24"/>
                <w:szCs w:val="24"/>
                <w:lang w:val="fr-FR"/>
              </w:rPr>
              <w:t>Financial documents</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6360" w:rsidRPr="00D015ED" w:rsidRDefault="00206360" w:rsidP="00206360">
            <w:pPr>
              <w:ind w:right="27"/>
              <w:jc w:val="center"/>
              <w:rPr>
                <w:rFonts w:ascii="Times New Roman" w:hAnsi="Times New Roman" w:cs="Times New Roman"/>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D015ED" w:rsidRDefault="00206360" w:rsidP="00206360">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206360" w:rsidRPr="00897500" w:rsidTr="00527635">
        <w:trPr>
          <w:trHeight w:val="286"/>
        </w:trPr>
        <w:tc>
          <w:tcPr>
            <w:tcW w:w="5699" w:type="dxa"/>
            <w:tcBorders>
              <w:top w:val="single" w:sz="4" w:space="0" w:color="000000"/>
              <w:left w:val="single" w:sz="4" w:space="0" w:color="000000"/>
              <w:bottom w:val="single" w:sz="4" w:space="0" w:color="000000"/>
              <w:right w:val="single" w:sz="4" w:space="0" w:color="000000"/>
            </w:tcBorders>
          </w:tcPr>
          <w:p w:rsidR="00206360" w:rsidRPr="0014360F" w:rsidRDefault="00206360" w:rsidP="00206360">
            <w:pPr>
              <w:ind w:left="19"/>
              <w:rPr>
                <w:rFonts w:ascii="Times New Roman" w:hAnsi="Times New Roman" w:cs="Times New Roman"/>
                <w:b/>
                <w:sz w:val="24"/>
                <w:szCs w:val="24"/>
                <w:lang w:val="de-DE"/>
              </w:rPr>
            </w:pPr>
            <w:r w:rsidRPr="00471A86">
              <w:rPr>
                <w:rFonts w:ascii="Times New Roman" w:hAnsi="Times New Roman" w:cs="Times New Roman"/>
                <w:b/>
                <w:sz w:val="24"/>
                <w:szCs w:val="24"/>
                <w:lang w:val="fr-FR"/>
              </w:rPr>
              <w:t xml:space="preserve">Тема 2.1. </w:t>
            </w:r>
            <w:r w:rsidRPr="00471A86">
              <w:rPr>
                <w:rFonts w:ascii="Times New Roman" w:hAnsi="Times New Roman" w:cs="Times New Roman"/>
                <w:bCs/>
                <w:sz w:val="24"/>
                <w:szCs w:val="24"/>
                <w:lang w:val="fr-FR"/>
              </w:rPr>
              <w:t>Balance sheets</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0"/>
              <w:jc w:val="center"/>
              <w:rPr>
                <w:rFonts w:ascii="Times New Roman" w:hAnsi="Times New Roman" w:cs="Times New Roman"/>
                <w:sz w:val="24"/>
                <w:szCs w:val="24"/>
              </w:rPr>
            </w:pPr>
            <w:r w:rsidRPr="00897500">
              <w:rPr>
                <w:rFonts w:ascii="Times New Roman" w:hAnsi="Times New Roman" w:cs="Times New Roman"/>
                <w:sz w:val="24"/>
                <w:szCs w:val="24"/>
              </w:rPr>
              <w:t>5</w:t>
            </w:r>
          </w:p>
        </w:tc>
      </w:tr>
      <w:tr w:rsidR="00206360" w:rsidRPr="00897500" w:rsidTr="00527635">
        <w:trPr>
          <w:trHeight w:val="288"/>
        </w:trPr>
        <w:tc>
          <w:tcPr>
            <w:tcW w:w="5699" w:type="dxa"/>
            <w:tcBorders>
              <w:top w:val="single" w:sz="4" w:space="0" w:color="000000"/>
              <w:left w:val="single" w:sz="4" w:space="0" w:color="000000"/>
              <w:bottom w:val="single" w:sz="4" w:space="0" w:color="000000"/>
              <w:right w:val="single" w:sz="4" w:space="0" w:color="000000"/>
            </w:tcBorders>
          </w:tcPr>
          <w:p w:rsidR="00206360" w:rsidRPr="008C3AA5" w:rsidRDefault="00206360" w:rsidP="00206360">
            <w:pPr>
              <w:pStyle w:val="1"/>
              <w:spacing w:line="276" w:lineRule="auto"/>
              <w:rPr>
                <w:sz w:val="24"/>
                <w:lang w:val="en-US"/>
              </w:rPr>
            </w:pPr>
            <w:r w:rsidRPr="00471A86">
              <w:rPr>
                <w:b/>
                <w:sz w:val="24"/>
                <w:lang w:val="fr-FR"/>
              </w:rPr>
              <w:t xml:space="preserve">Тема 3. </w:t>
            </w:r>
            <w:r w:rsidRPr="00471A86">
              <w:rPr>
                <w:bCs/>
                <w:sz w:val="24"/>
                <w:lang w:val="fr-FR"/>
              </w:rPr>
              <w:t>Banking</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206360" w:rsidRPr="00897500" w:rsidTr="00527635">
        <w:trPr>
          <w:trHeight w:val="288"/>
        </w:trPr>
        <w:tc>
          <w:tcPr>
            <w:tcW w:w="5699" w:type="dxa"/>
            <w:tcBorders>
              <w:top w:val="single" w:sz="4" w:space="0" w:color="000000"/>
              <w:left w:val="single" w:sz="4" w:space="0" w:color="000000"/>
              <w:bottom w:val="single" w:sz="4" w:space="0" w:color="000000"/>
              <w:right w:val="single" w:sz="4" w:space="0" w:color="000000"/>
            </w:tcBorders>
          </w:tcPr>
          <w:p w:rsidR="00206360" w:rsidRPr="00D027C7" w:rsidRDefault="00206360" w:rsidP="00206360">
            <w:pPr>
              <w:rPr>
                <w:rFonts w:ascii="Times New Roman" w:hAnsi="Times New Roman" w:cs="Times New Roman"/>
                <w:bCs/>
                <w:sz w:val="24"/>
                <w:szCs w:val="24"/>
                <w:lang w:val="de-DE"/>
              </w:rPr>
            </w:pPr>
            <w:r w:rsidRPr="00471A86">
              <w:rPr>
                <w:rFonts w:ascii="Times New Roman" w:hAnsi="Times New Roman" w:cs="Times New Roman"/>
                <w:b/>
                <w:sz w:val="24"/>
                <w:szCs w:val="24"/>
                <w:lang w:val="fr-FR"/>
              </w:rPr>
              <w:t xml:space="preserve">Тема 3.1. </w:t>
            </w:r>
            <w:r w:rsidRPr="00471A86">
              <w:rPr>
                <w:rFonts w:ascii="Times New Roman" w:hAnsi="Times New Roman" w:cs="Times New Roman"/>
                <w:bCs/>
                <w:sz w:val="24"/>
                <w:szCs w:val="24"/>
                <w:lang w:val="fr-FR"/>
              </w:rPr>
              <w:t>Loans</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0"/>
              <w:jc w:val="center"/>
              <w:rPr>
                <w:rFonts w:ascii="Times New Roman" w:hAnsi="Times New Roman" w:cs="Times New Roman"/>
                <w:sz w:val="24"/>
                <w:szCs w:val="24"/>
              </w:rPr>
            </w:pPr>
            <w:r w:rsidRPr="00897500">
              <w:rPr>
                <w:rFonts w:ascii="Times New Roman" w:hAnsi="Times New Roman" w:cs="Times New Roman"/>
                <w:sz w:val="24"/>
                <w:szCs w:val="24"/>
              </w:rPr>
              <w:t>5</w:t>
            </w:r>
          </w:p>
        </w:tc>
      </w:tr>
      <w:tr w:rsidR="00206360" w:rsidRPr="00897500" w:rsidTr="00527635">
        <w:trPr>
          <w:trHeight w:val="288"/>
        </w:trPr>
        <w:tc>
          <w:tcPr>
            <w:tcW w:w="5699" w:type="dxa"/>
            <w:tcBorders>
              <w:top w:val="single" w:sz="4" w:space="0" w:color="000000"/>
              <w:left w:val="single" w:sz="4" w:space="0" w:color="000000"/>
              <w:bottom w:val="single" w:sz="4" w:space="0" w:color="000000"/>
              <w:right w:val="single" w:sz="4" w:space="0" w:color="000000"/>
            </w:tcBorders>
          </w:tcPr>
          <w:p w:rsidR="00206360" w:rsidRPr="0014360F" w:rsidRDefault="00206360" w:rsidP="00206360">
            <w:pPr>
              <w:pStyle w:val="1"/>
              <w:spacing w:line="276" w:lineRule="auto"/>
              <w:rPr>
                <w:sz w:val="24"/>
                <w:lang w:val="de-DE"/>
              </w:rPr>
            </w:pPr>
            <w:r w:rsidRPr="00471A86">
              <w:rPr>
                <w:b/>
                <w:sz w:val="24"/>
                <w:lang w:val="fr-FR"/>
              </w:rPr>
              <w:t xml:space="preserve">Тема 4. </w:t>
            </w:r>
            <w:r w:rsidRPr="00471A86">
              <w:rPr>
                <w:bCs/>
                <w:sz w:val="24"/>
                <w:lang w:val="fr-FR"/>
              </w:rPr>
              <w:t>Business finance</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206360" w:rsidRPr="00897500" w:rsidTr="00527635">
        <w:trPr>
          <w:trHeight w:val="288"/>
        </w:trPr>
        <w:tc>
          <w:tcPr>
            <w:tcW w:w="569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rPr>
                <w:rFonts w:ascii="Times New Roman" w:hAnsi="Times New Roman" w:cs="Times New Roman"/>
                <w:bCs/>
                <w:sz w:val="24"/>
                <w:szCs w:val="24"/>
                <w:lang w:val="de-DE"/>
              </w:rPr>
            </w:pPr>
            <w:r w:rsidRPr="00471A86">
              <w:rPr>
                <w:rFonts w:ascii="Times New Roman" w:hAnsi="Times New Roman" w:cs="Times New Roman"/>
                <w:b/>
                <w:sz w:val="24"/>
                <w:szCs w:val="24"/>
                <w:lang w:val="fr-FR"/>
              </w:rPr>
              <w:t xml:space="preserve">Тема 4.1. </w:t>
            </w:r>
            <w:r w:rsidRPr="00471A86">
              <w:rPr>
                <w:rFonts w:ascii="Times New Roman" w:hAnsi="Times New Roman" w:cs="Times New Roman"/>
                <w:bCs/>
                <w:sz w:val="24"/>
                <w:szCs w:val="24"/>
                <w:lang w:val="fr-FR"/>
              </w:rPr>
              <w:t>Budgets</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0"/>
              <w:jc w:val="center"/>
              <w:rPr>
                <w:rFonts w:ascii="Times New Roman" w:hAnsi="Times New Roman" w:cs="Times New Roman"/>
                <w:sz w:val="24"/>
                <w:szCs w:val="24"/>
              </w:rPr>
            </w:pPr>
            <w:r w:rsidRPr="00897500">
              <w:rPr>
                <w:rFonts w:ascii="Times New Roman" w:hAnsi="Times New Roman" w:cs="Times New Roman"/>
                <w:sz w:val="24"/>
                <w:szCs w:val="24"/>
              </w:rPr>
              <w:t>5</w:t>
            </w:r>
          </w:p>
        </w:tc>
      </w:tr>
      <w:tr w:rsidR="00206360" w:rsidRPr="00897500" w:rsidTr="00527635">
        <w:trPr>
          <w:trHeight w:val="288"/>
        </w:trPr>
        <w:tc>
          <w:tcPr>
            <w:tcW w:w="569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rPr>
                <w:rFonts w:ascii="Times New Roman" w:hAnsi="Times New Roman" w:cs="Times New Roman"/>
                <w:b/>
                <w:sz w:val="24"/>
                <w:szCs w:val="24"/>
                <w:u w:val="single"/>
                <w:lang w:val="de-DE"/>
              </w:rPr>
            </w:pPr>
            <w:r w:rsidRPr="00471A86">
              <w:rPr>
                <w:rFonts w:ascii="Times New Roman" w:hAnsi="Times New Roman" w:cs="Times New Roman"/>
                <w:b/>
                <w:sz w:val="24"/>
                <w:szCs w:val="24"/>
                <w:lang w:val="fr-FR"/>
              </w:rPr>
              <w:t xml:space="preserve">Тема 5. </w:t>
            </w:r>
            <w:r w:rsidRPr="00471A86">
              <w:rPr>
                <w:rFonts w:ascii="Times New Roman" w:hAnsi="Times New Roman" w:cs="Times New Roman"/>
                <w:bCs/>
                <w:sz w:val="24"/>
                <w:szCs w:val="24"/>
                <w:lang w:val="fr-FR"/>
              </w:rPr>
              <w:t xml:space="preserve">Types of </w:t>
            </w:r>
            <w:r>
              <w:rPr>
                <w:rFonts w:ascii="Times New Roman" w:hAnsi="Times New Roman" w:cs="Times New Roman"/>
                <w:bCs/>
                <w:sz w:val="24"/>
                <w:szCs w:val="24"/>
                <w:lang w:val="uk-UA"/>
              </w:rPr>
              <w:t xml:space="preserve"> </w:t>
            </w:r>
            <w:r w:rsidRPr="00471A86">
              <w:rPr>
                <w:rFonts w:ascii="Times New Roman" w:hAnsi="Times New Roman" w:cs="Times New Roman"/>
                <w:bCs/>
                <w:sz w:val="24"/>
                <w:szCs w:val="24"/>
                <w:lang w:val="fr-FR"/>
              </w:rPr>
              <w:t>investments</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206360" w:rsidRPr="00897500" w:rsidTr="00527635">
        <w:trPr>
          <w:trHeight w:val="228"/>
        </w:trPr>
        <w:tc>
          <w:tcPr>
            <w:tcW w:w="569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110"/>
              <w:rPr>
                <w:rFonts w:ascii="Times New Roman" w:hAnsi="Times New Roman" w:cs="Times New Roman"/>
                <w:sz w:val="24"/>
                <w:szCs w:val="24"/>
                <w:lang w:val="de-DE"/>
              </w:rPr>
            </w:pPr>
            <w:r w:rsidRPr="00471A86">
              <w:rPr>
                <w:rFonts w:ascii="Times New Roman" w:hAnsi="Times New Roman" w:cs="Times New Roman"/>
                <w:b/>
                <w:sz w:val="24"/>
                <w:szCs w:val="24"/>
                <w:lang w:val="fr-FR"/>
              </w:rPr>
              <w:lastRenderedPageBreak/>
              <w:t xml:space="preserve">Тема 5.1. </w:t>
            </w:r>
            <w:r w:rsidRPr="00471A86">
              <w:rPr>
                <w:rFonts w:ascii="Times New Roman" w:hAnsi="Times New Roman" w:cs="Times New Roman"/>
                <w:bCs/>
                <w:sz w:val="24"/>
                <w:szCs w:val="24"/>
                <w:lang w:val="fr-FR"/>
              </w:rPr>
              <w:t>Investment styles</w:t>
            </w:r>
          </w:p>
        </w:tc>
        <w:tc>
          <w:tcPr>
            <w:tcW w:w="729" w:type="dxa"/>
            <w:tcBorders>
              <w:top w:val="single" w:sz="4" w:space="0" w:color="000000"/>
              <w:left w:val="single" w:sz="4" w:space="0" w:color="000000"/>
              <w:bottom w:val="single" w:sz="4" w:space="0" w:color="auto"/>
              <w:right w:val="single" w:sz="4" w:space="0" w:color="000000"/>
            </w:tcBorders>
            <w:hideMark/>
          </w:tcPr>
          <w:p w:rsidR="00206360" w:rsidRPr="00094A05" w:rsidRDefault="00206360" w:rsidP="00206360">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auto"/>
              <w:right w:val="single" w:sz="4" w:space="0" w:color="000000"/>
            </w:tcBorders>
          </w:tcPr>
          <w:p w:rsidR="00206360" w:rsidRPr="00897500" w:rsidRDefault="00206360" w:rsidP="00206360">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auto"/>
              <w:right w:val="single" w:sz="4" w:space="0" w:color="000000"/>
            </w:tcBorders>
          </w:tcPr>
          <w:p w:rsidR="00206360" w:rsidRPr="00897500" w:rsidRDefault="00206360" w:rsidP="00206360">
            <w:pPr>
              <w:ind w:right="26"/>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auto"/>
              <w:right w:val="single" w:sz="4" w:space="0" w:color="000000"/>
            </w:tcBorders>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auto"/>
              <w:right w:val="single" w:sz="4" w:space="0" w:color="000000"/>
            </w:tcBorders>
          </w:tcPr>
          <w:p w:rsidR="00206360" w:rsidRPr="00897500" w:rsidRDefault="00206360" w:rsidP="00206360">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hideMark/>
          </w:tcPr>
          <w:p w:rsidR="00206360" w:rsidRPr="00DF2B87" w:rsidRDefault="00206360" w:rsidP="00206360">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206360" w:rsidRPr="00897500" w:rsidTr="00527635">
        <w:trPr>
          <w:trHeight w:val="286"/>
        </w:trPr>
        <w:tc>
          <w:tcPr>
            <w:tcW w:w="5699" w:type="dxa"/>
            <w:tcBorders>
              <w:top w:val="single" w:sz="4" w:space="0" w:color="000000"/>
              <w:left w:val="single" w:sz="4" w:space="0" w:color="000000"/>
              <w:bottom w:val="single" w:sz="4" w:space="0" w:color="auto"/>
              <w:right w:val="single" w:sz="4" w:space="0" w:color="000000"/>
            </w:tcBorders>
          </w:tcPr>
          <w:p w:rsidR="00206360" w:rsidRPr="00D321D1" w:rsidRDefault="00206360" w:rsidP="00206360">
            <w:pPr>
              <w:ind w:left="19"/>
              <w:rPr>
                <w:rFonts w:ascii="Times New Roman" w:hAnsi="Times New Roman" w:cs="Times New Roman"/>
                <w:sz w:val="24"/>
                <w:szCs w:val="24"/>
                <w:lang w:val="en-US"/>
              </w:rPr>
            </w:pPr>
            <w:r w:rsidRPr="00471A86">
              <w:rPr>
                <w:rFonts w:ascii="Times New Roman" w:hAnsi="Times New Roman" w:cs="Times New Roman"/>
                <w:b/>
                <w:sz w:val="24"/>
                <w:szCs w:val="24"/>
                <w:lang w:val="fr-FR"/>
              </w:rPr>
              <w:t xml:space="preserve">Тема 6. </w:t>
            </w:r>
            <w:r w:rsidRPr="00471A86">
              <w:rPr>
                <w:rFonts w:ascii="Times New Roman" w:hAnsi="Times New Roman" w:cs="Times New Roman"/>
                <w:bCs/>
                <w:sz w:val="24"/>
                <w:szCs w:val="24"/>
                <w:lang w:val="fr-FR"/>
              </w:rPr>
              <w:t>The stock market</w:t>
            </w:r>
          </w:p>
        </w:tc>
        <w:tc>
          <w:tcPr>
            <w:tcW w:w="729" w:type="dxa"/>
            <w:tcBorders>
              <w:top w:val="single" w:sz="4" w:space="0" w:color="000000"/>
              <w:left w:val="single" w:sz="4" w:space="0" w:color="auto"/>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206360" w:rsidRPr="00897500" w:rsidTr="00527635">
        <w:trPr>
          <w:trHeight w:val="286"/>
        </w:trPr>
        <w:tc>
          <w:tcPr>
            <w:tcW w:w="5699" w:type="dxa"/>
            <w:tcBorders>
              <w:top w:val="single" w:sz="4" w:space="0" w:color="000000"/>
              <w:left w:val="single" w:sz="4" w:space="0" w:color="000000"/>
              <w:bottom w:val="single" w:sz="4" w:space="0" w:color="auto"/>
              <w:right w:val="single" w:sz="4" w:space="0" w:color="000000"/>
            </w:tcBorders>
          </w:tcPr>
          <w:p w:rsidR="00206360" w:rsidRPr="00A4739D" w:rsidRDefault="00206360" w:rsidP="00206360">
            <w:pPr>
              <w:jc w:val="both"/>
              <w:rPr>
                <w:rFonts w:ascii="Times New Roman" w:hAnsi="Times New Roman" w:cs="Times New Roman"/>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6.1. </w:t>
            </w:r>
            <w:r w:rsidRPr="006B2A74">
              <w:rPr>
                <w:rFonts w:ascii="Times New Roman" w:hAnsi="Times New Roman" w:cs="Times New Roman"/>
                <w:bCs/>
                <w:sz w:val="24"/>
                <w:szCs w:val="24"/>
                <w:lang w:val="en-US"/>
              </w:rPr>
              <w:t>Changes in the</w:t>
            </w:r>
            <w:r>
              <w:rPr>
                <w:rFonts w:ascii="Times New Roman" w:hAnsi="Times New Roman" w:cs="Times New Roman"/>
                <w:bCs/>
                <w:sz w:val="24"/>
                <w:szCs w:val="24"/>
                <w:lang w:val="uk-UA"/>
              </w:rPr>
              <w:t xml:space="preserve"> </w:t>
            </w:r>
            <w:r w:rsidRPr="006B2A74">
              <w:rPr>
                <w:rFonts w:ascii="Times New Roman" w:hAnsi="Times New Roman" w:cs="Times New Roman"/>
                <w:bCs/>
                <w:sz w:val="24"/>
                <w:szCs w:val="24"/>
                <w:lang w:val="en-US"/>
              </w:rPr>
              <w:t xml:space="preserve"> stock market</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094A05" w:rsidRDefault="00206360" w:rsidP="00206360">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DF2B87" w:rsidRDefault="00206360" w:rsidP="00206360">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206360" w:rsidRPr="00897500" w:rsidTr="00527635">
        <w:trPr>
          <w:trHeight w:val="288"/>
        </w:trPr>
        <w:tc>
          <w:tcPr>
            <w:tcW w:w="5699" w:type="dxa"/>
            <w:tcBorders>
              <w:top w:val="single" w:sz="4" w:space="0" w:color="000000"/>
              <w:left w:val="single" w:sz="4" w:space="0" w:color="000000"/>
              <w:bottom w:val="single" w:sz="4" w:space="0" w:color="000000"/>
              <w:right w:val="single" w:sz="4" w:space="0" w:color="auto"/>
            </w:tcBorders>
          </w:tcPr>
          <w:p w:rsidR="00206360" w:rsidRPr="00D027C7" w:rsidRDefault="00206360" w:rsidP="00206360">
            <w:pPr>
              <w:rPr>
                <w:rFonts w:ascii="Times New Roman" w:hAnsi="Times New Roman" w:cs="Times New Roman"/>
                <w:b/>
                <w:sz w:val="24"/>
                <w:szCs w:val="24"/>
                <w:lang w:val="de-DE"/>
              </w:rPr>
            </w:pPr>
            <w:r w:rsidRPr="00471A86">
              <w:rPr>
                <w:rFonts w:ascii="Times New Roman" w:hAnsi="Times New Roman" w:cs="Times New Roman"/>
                <w:b/>
                <w:sz w:val="24"/>
                <w:szCs w:val="24"/>
                <w:lang w:val="fr-FR"/>
              </w:rPr>
              <w:t xml:space="preserve">Тема 7. </w:t>
            </w:r>
            <w:r w:rsidRPr="00471A86">
              <w:rPr>
                <w:rFonts w:ascii="Times New Roman" w:hAnsi="Times New Roman" w:cs="Times New Roman"/>
                <w:bCs/>
                <w:sz w:val="24"/>
                <w:szCs w:val="24"/>
                <w:lang w:val="fr-FR"/>
              </w:rPr>
              <w:t>Investment</w:t>
            </w:r>
            <w:r>
              <w:rPr>
                <w:rFonts w:ascii="Times New Roman" w:hAnsi="Times New Roman" w:cs="Times New Roman"/>
                <w:bCs/>
                <w:sz w:val="24"/>
                <w:szCs w:val="24"/>
                <w:lang w:val="uk-UA"/>
              </w:rPr>
              <w:t xml:space="preserve"> </w:t>
            </w:r>
            <w:r w:rsidRPr="00471A86">
              <w:rPr>
                <w:rFonts w:ascii="Times New Roman" w:hAnsi="Times New Roman" w:cs="Times New Roman"/>
                <w:bCs/>
                <w:sz w:val="24"/>
                <w:szCs w:val="24"/>
                <w:lang w:val="fr-FR"/>
              </w:rPr>
              <w:t xml:space="preserve"> Banking</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206360" w:rsidRPr="00897500" w:rsidTr="00527635">
        <w:trPr>
          <w:trHeight w:val="288"/>
        </w:trPr>
        <w:tc>
          <w:tcPr>
            <w:tcW w:w="5699" w:type="dxa"/>
            <w:tcBorders>
              <w:top w:val="single" w:sz="4" w:space="0" w:color="000000"/>
              <w:left w:val="single" w:sz="4" w:space="0" w:color="000000"/>
              <w:bottom w:val="single" w:sz="4" w:space="0" w:color="000000"/>
              <w:right w:val="single" w:sz="4" w:space="0" w:color="auto"/>
            </w:tcBorders>
          </w:tcPr>
          <w:p w:rsidR="00206360" w:rsidRPr="0014360F" w:rsidRDefault="00206360" w:rsidP="00206360">
            <w:pPr>
              <w:rPr>
                <w:rFonts w:ascii="Times New Roman" w:hAnsi="Times New Roman" w:cs="Times New Roman"/>
                <w:b/>
                <w:sz w:val="24"/>
                <w:szCs w:val="24"/>
                <w:lang w:val="de-DE"/>
              </w:rPr>
            </w:pPr>
            <w:r w:rsidRPr="00471A86">
              <w:rPr>
                <w:rFonts w:ascii="Times New Roman" w:hAnsi="Times New Roman" w:cs="Times New Roman"/>
                <w:b/>
                <w:sz w:val="24"/>
                <w:szCs w:val="24"/>
                <w:lang w:val="fr-FR"/>
              </w:rPr>
              <w:t xml:space="preserve">Тема 7.1. </w:t>
            </w:r>
            <w:r w:rsidRPr="00471A86">
              <w:rPr>
                <w:rFonts w:ascii="Times New Roman" w:hAnsi="Times New Roman" w:cs="Times New Roman"/>
                <w:bCs/>
                <w:sz w:val="24"/>
                <w:szCs w:val="24"/>
                <w:lang w:val="fr-FR"/>
              </w:rPr>
              <w:t>Regulation</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094A05" w:rsidRDefault="00206360" w:rsidP="00206360">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DF2B87" w:rsidRDefault="00206360" w:rsidP="00206360">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206360" w:rsidRPr="00897500" w:rsidTr="00527635">
        <w:trPr>
          <w:trHeight w:val="288"/>
        </w:trPr>
        <w:tc>
          <w:tcPr>
            <w:tcW w:w="5699" w:type="dxa"/>
            <w:tcBorders>
              <w:top w:val="single" w:sz="4" w:space="0" w:color="000000"/>
              <w:left w:val="single" w:sz="4" w:space="0" w:color="000000"/>
              <w:bottom w:val="single" w:sz="4" w:space="0" w:color="000000"/>
              <w:right w:val="single" w:sz="4" w:space="0" w:color="000000"/>
            </w:tcBorders>
          </w:tcPr>
          <w:p w:rsidR="00206360" w:rsidRPr="00A4739D" w:rsidRDefault="00206360" w:rsidP="00206360">
            <w:pPr>
              <w:rPr>
                <w:rFonts w:ascii="Times New Roman" w:hAnsi="Times New Roman" w:cs="Times New Roman"/>
                <w:b/>
                <w:sz w:val="24"/>
                <w:szCs w:val="24"/>
                <w:lang w:val="en-US"/>
              </w:rPr>
            </w:pPr>
            <w:r w:rsidRPr="00471A86">
              <w:rPr>
                <w:rFonts w:ascii="Times New Roman" w:hAnsi="Times New Roman" w:cs="Times New Roman"/>
                <w:b/>
                <w:sz w:val="24"/>
                <w:szCs w:val="24"/>
                <w:lang w:val="fr-FR"/>
              </w:rPr>
              <w:t xml:space="preserve">Тема 8. </w:t>
            </w:r>
            <w:r w:rsidRPr="00471A86">
              <w:rPr>
                <w:rFonts w:ascii="Times New Roman" w:hAnsi="Times New Roman" w:cs="Times New Roman"/>
                <w:bCs/>
                <w:sz w:val="24"/>
                <w:szCs w:val="24"/>
                <w:lang w:val="fr-FR"/>
              </w:rPr>
              <w:t>Job in Finance</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206360" w:rsidRPr="00897500" w:rsidTr="00527635">
        <w:trPr>
          <w:trHeight w:val="288"/>
        </w:trPr>
        <w:tc>
          <w:tcPr>
            <w:tcW w:w="5699" w:type="dxa"/>
            <w:tcBorders>
              <w:top w:val="single" w:sz="4" w:space="0" w:color="000000"/>
              <w:left w:val="single" w:sz="4" w:space="0" w:color="000000"/>
              <w:bottom w:val="single" w:sz="4" w:space="0" w:color="000000"/>
              <w:right w:val="single" w:sz="4" w:space="0" w:color="000000"/>
            </w:tcBorders>
          </w:tcPr>
          <w:p w:rsidR="00206360" w:rsidRPr="00206360" w:rsidRDefault="00206360" w:rsidP="00206360">
            <w:pPr>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8.1. </w:t>
            </w:r>
            <w:r w:rsidRPr="006B2A74">
              <w:rPr>
                <w:rFonts w:ascii="Times New Roman" w:hAnsi="Times New Roman" w:cs="Times New Roman"/>
                <w:bCs/>
                <w:sz w:val="24"/>
                <w:szCs w:val="24"/>
                <w:lang w:val="en-US"/>
              </w:rPr>
              <w:t>Bank manager, Tax consultant</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094A05" w:rsidRDefault="00206360" w:rsidP="00206360">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DF2B87" w:rsidRDefault="00206360" w:rsidP="00206360">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206360" w:rsidRPr="00897500" w:rsidTr="00527635">
        <w:trPr>
          <w:trHeight w:val="288"/>
        </w:trPr>
        <w:tc>
          <w:tcPr>
            <w:tcW w:w="5699" w:type="dxa"/>
            <w:tcBorders>
              <w:top w:val="single" w:sz="4" w:space="0" w:color="000000"/>
              <w:left w:val="single" w:sz="4" w:space="0" w:color="000000"/>
              <w:bottom w:val="single" w:sz="4" w:space="0" w:color="000000"/>
              <w:right w:val="single" w:sz="4" w:space="0" w:color="000000"/>
            </w:tcBorders>
          </w:tcPr>
          <w:p w:rsidR="00206360" w:rsidRPr="00206360" w:rsidRDefault="00206360" w:rsidP="00206360">
            <w:pPr>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9. </w:t>
            </w:r>
            <w:r w:rsidRPr="006B2A74">
              <w:rPr>
                <w:rFonts w:ascii="Times New Roman" w:hAnsi="Times New Roman" w:cs="Times New Roman"/>
                <w:bCs/>
                <w:sz w:val="24"/>
                <w:szCs w:val="24"/>
                <w:lang w:val="en-US"/>
              </w:rPr>
              <w:t>Supply, demand, and prices</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206360" w:rsidRPr="00897500" w:rsidTr="00527635">
        <w:trPr>
          <w:trHeight w:val="288"/>
        </w:trPr>
        <w:tc>
          <w:tcPr>
            <w:tcW w:w="5699" w:type="dxa"/>
            <w:tcBorders>
              <w:top w:val="single" w:sz="4" w:space="0" w:color="000000"/>
              <w:left w:val="single" w:sz="4" w:space="0" w:color="000000"/>
              <w:bottom w:val="single" w:sz="4" w:space="0" w:color="000000"/>
              <w:right w:val="single" w:sz="4" w:space="0" w:color="000000"/>
            </w:tcBorders>
          </w:tcPr>
          <w:p w:rsidR="00206360" w:rsidRPr="0071002A" w:rsidRDefault="00206360" w:rsidP="00206360">
            <w:pPr>
              <w:spacing w:after="0"/>
              <w:ind w:right="110"/>
              <w:rPr>
                <w:rFonts w:ascii="Times New Roman" w:hAnsi="Times New Roman" w:cs="Times New Roman"/>
                <w:b/>
                <w:sz w:val="24"/>
                <w:szCs w:val="24"/>
                <w:lang w:val="de-DE"/>
              </w:rPr>
            </w:pPr>
            <w:r w:rsidRPr="00471A86">
              <w:rPr>
                <w:rFonts w:ascii="Times New Roman" w:hAnsi="Times New Roman" w:cs="Times New Roman"/>
                <w:b/>
                <w:sz w:val="24"/>
                <w:szCs w:val="24"/>
                <w:lang w:val="fr-FR"/>
              </w:rPr>
              <w:t xml:space="preserve">Тема 9.1. </w:t>
            </w:r>
            <w:r w:rsidRPr="00471A86">
              <w:rPr>
                <w:rFonts w:ascii="Times New Roman" w:hAnsi="Times New Roman" w:cs="Times New Roman"/>
                <w:bCs/>
                <w:sz w:val="24"/>
                <w:szCs w:val="24"/>
                <w:lang w:val="fr-FR"/>
              </w:rPr>
              <w:t>Starting a business</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094A05" w:rsidRDefault="00206360" w:rsidP="00206360">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DF2B87" w:rsidRDefault="00206360" w:rsidP="00206360">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206360" w:rsidRPr="00897500" w:rsidTr="00527635">
        <w:trPr>
          <w:trHeight w:val="286"/>
        </w:trPr>
        <w:tc>
          <w:tcPr>
            <w:tcW w:w="5699" w:type="dxa"/>
            <w:tcBorders>
              <w:top w:val="single" w:sz="4" w:space="0" w:color="000000"/>
              <w:left w:val="single" w:sz="4" w:space="0" w:color="000000"/>
              <w:bottom w:val="single" w:sz="4" w:space="0" w:color="000000"/>
              <w:right w:val="single" w:sz="4" w:space="0" w:color="000000"/>
            </w:tcBorders>
          </w:tcPr>
          <w:p w:rsidR="00206360" w:rsidRPr="00206360" w:rsidRDefault="00206360" w:rsidP="00206360">
            <w:pPr>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10. </w:t>
            </w:r>
            <w:r w:rsidRPr="006B2A74">
              <w:rPr>
                <w:rFonts w:ascii="Times New Roman" w:hAnsi="Times New Roman" w:cs="Times New Roman"/>
                <w:bCs/>
                <w:sz w:val="24"/>
                <w:szCs w:val="24"/>
                <w:lang w:val="en-US"/>
              </w:rPr>
              <w:t xml:space="preserve">Profit and loss </w:t>
            </w:r>
            <w:r>
              <w:rPr>
                <w:rFonts w:ascii="Times New Roman" w:hAnsi="Times New Roman" w:cs="Times New Roman"/>
                <w:bCs/>
                <w:sz w:val="24"/>
                <w:szCs w:val="24"/>
                <w:lang w:val="uk-UA"/>
              </w:rPr>
              <w:t xml:space="preserve"> </w:t>
            </w:r>
            <w:r w:rsidRPr="006B2A74">
              <w:rPr>
                <w:rFonts w:ascii="Times New Roman" w:hAnsi="Times New Roman" w:cs="Times New Roman"/>
                <w:bCs/>
                <w:sz w:val="24"/>
                <w:szCs w:val="24"/>
                <w:lang w:val="en-US"/>
              </w:rPr>
              <w:t>accounts</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206360" w:rsidRPr="00897500" w:rsidTr="00527635">
        <w:trPr>
          <w:trHeight w:val="286"/>
        </w:trPr>
        <w:tc>
          <w:tcPr>
            <w:tcW w:w="569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110"/>
              <w:rPr>
                <w:rFonts w:ascii="Times New Roman" w:hAnsi="Times New Roman" w:cs="Times New Roman"/>
                <w:sz w:val="24"/>
                <w:szCs w:val="24"/>
                <w:lang w:val="de-DE"/>
              </w:rPr>
            </w:pPr>
            <w:r w:rsidRPr="00471A86">
              <w:rPr>
                <w:rFonts w:ascii="Times New Roman" w:hAnsi="Times New Roman" w:cs="Times New Roman"/>
                <w:b/>
                <w:sz w:val="24"/>
                <w:szCs w:val="24"/>
                <w:lang w:val="fr-FR"/>
              </w:rPr>
              <w:t xml:space="preserve">Тема 10.1. </w:t>
            </w:r>
            <w:r w:rsidRPr="00471A86">
              <w:rPr>
                <w:rFonts w:ascii="Times New Roman" w:hAnsi="Times New Roman" w:cs="Times New Roman"/>
                <w:bCs/>
                <w:sz w:val="24"/>
                <w:szCs w:val="24"/>
                <w:lang w:val="fr-FR"/>
              </w:rPr>
              <w:t>Sales forecasts</w:t>
            </w:r>
            <w:r>
              <w:rPr>
                <w:rFonts w:ascii="Times New Roman" w:hAnsi="Times New Roman" w:cs="Times New Roman"/>
                <w:bCs/>
                <w:sz w:val="24"/>
                <w:szCs w:val="24"/>
                <w:lang w:val="uk-UA"/>
              </w:rPr>
              <w:t xml:space="preserve"> </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094A05" w:rsidRDefault="00206360" w:rsidP="00206360">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DF2B87" w:rsidRDefault="00206360" w:rsidP="00206360">
            <w:pPr>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206360" w:rsidRPr="00897500" w:rsidTr="00527635">
        <w:trPr>
          <w:trHeight w:val="286"/>
        </w:trPr>
        <w:tc>
          <w:tcPr>
            <w:tcW w:w="569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shd w:val="clear" w:color="auto" w:fill="FFFFFF"/>
              <w:rPr>
                <w:rFonts w:ascii="Times New Roman" w:hAnsi="Times New Roman" w:cs="Times New Roman"/>
                <w:b/>
                <w:bCs/>
                <w:color w:val="000000"/>
                <w:sz w:val="24"/>
                <w:szCs w:val="24"/>
                <w:lang w:val="de-DE"/>
              </w:rPr>
            </w:pPr>
            <w:r w:rsidRPr="00471A86">
              <w:rPr>
                <w:rFonts w:ascii="Times New Roman" w:hAnsi="Times New Roman" w:cs="Times New Roman"/>
                <w:b/>
                <w:sz w:val="24"/>
                <w:szCs w:val="24"/>
                <w:lang w:val="fr-FR"/>
              </w:rPr>
              <w:t xml:space="preserve">Тема 11. </w:t>
            </w:r>
            <w:r w:rsidRPr="00471A86">
              <w:rPr>
                <w:rFonts w:ascii="Times New Roman" w:hAnsi="Times New Roman" w:cs="Times New Roman"/>
                <w:bCs/>
                <w:sz w:val="24"/>
                <w:szCs w:val="24"/>
                <w:lang w:val="fr-FR"/>
              </w:rPr>
              <w:t>Controlling operations</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0"/>
              <w:jc w:val="center"/>
              <w:rPr>
                <w:rFonts w:ascii="Times New Roman" w:hAnsi="Times New Roman" w:cs="Times New Roman"/>
                <w:bCs/>
                <w:sz w:val="24"/>
                <w:szCs w:val="24"/>
              </w:rPr>
            </w:pPr>
            <w:r w:rsidRPr="00897500">
              <w:rPr>
                <w:rFonts w:ascii="Times New Roman" w:hAnsi="Times New Roman" w:cs="Times New Roman"/>
                <w:bCs/>
                <w:sz w:val="24"/>
                <w:szCs w:val="24"/>
              </w:rPr>
              <w:t>0</w:t>
            </w:r>
          </w:p>
        </w:tc>
      </w:tr>
      <w:tr w:rsidR="00206360" w:rsidRPr="00897500" w:rsidTr="00527635">
        <w:trPr>
          <w:trHeight w:val="286"/>
        </w:trPr>
        <w:tc>
          <w:tcPr>
            <w:tcW w:w="5699" w:type="dxa"/>
            <w:tcBorders>
              <w:top w:val="single" w:sz="4" w:space="0" w:color="000000"/>
              <w:left w:val="single" w:sz="4" w:space="0" w:color="000000"/>
              <w:bottom w:val="single" w:sz="4" w:space="0" w:color="000000"/>
              <w:right w:val="single" w:sz="4" w:space="0" w:color="000000"/>
            </w:tcBorders>
          </w:tcPr>
          <w:p w:rsidR="00206360" w:rsidRPr="00A4739D" w:rsidRDefault="00206360" w:rsidP="00206360">
            <w:pPr>
              <w:rPr>
                <w:rFonts w:ascii="Times New Roman" w:hAnsi="Times New Roman" w:cs="Times New Roman"/>
                <w:bCs/>
                <w:sz w:val="24"/>
                <w:szCs w:val="24"/>
                <w:lang w:val="en-US"/>
              </w:rPr>
            </w:pPr>
            <w:r w:rsidRPr="00471A86">
              <w:rPr>
                <w:rFonts w:ascii="Times New Roman" w:hAnsi="Times New Roman" w:cs="Times New Roman"/>
                <w:b/>
                <w:sz w:val="24"/>
                <w:szCs w:val="24"/>
                <w:lang w:val="fr-FR"/>
              </w:rPr>
              <w:t xml:space="preserve">Тема 11.1. </w:t>
            </w:r>
            <w:r w:rsidRPr="00471A86">
              <w:rPr>
                <w:rFonts w:ascii="Times New Roman" w:hAnsi="Times New Roman" w:cs="Times New Roman"/>
                <w:bCs/>
                <w:sz w:val="24"/>
                <w:szCs w:val="24"/>
                <w:lang w:val="fr-FR"/>
              </w:rPr>
              <w:t>Business relationships</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094A05" w:rsidRDefault="00206360" w:rsidP="00206360">
            <w:pPr>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DF2B87" w:rsidRDefault="00206360" w:rsidP="00206360">
            <w:pPr>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206360" w:rsidRPr="00897500" w:rsidTr="00527635">
        <w:trPr>
          <w:trHeight w:val="286"/>
        </w:trPr>
        <w:tc>
          <w:tcPr>
            <w:tcW w:w="5699" w:type="dxa"/>
            <w:tcBorders>
              <w:top w:val="single" w:sz="4" w:space="0" w:color="000000"/>
              <w:left w:val="single" w:sz="4" w:space="0" w:color="000000"/>
              <w:bottom w:val="single" w:sz="4" w:space="0" w:color="000000"/>
              <w:right w:val="single" w:sz="4" w:space="0" w:color="000000"/>
            </w:tcBorders>
          </w:tcPr>
          <w:p w:rsidR="00206360" w:rsidRPr="0014360F" w:rsidRDefault="00206360" w:rsidP="00206360">
            <w:pPr>
              <w:rPr>
                <w:rFonts w:ascii="Times New Roman" w:hAnsi="Times New Roman" w:cs="Times New Roman"/>
                <w:b/>
                <w:sz w:val="24"/>
                <w:szCs w:val="24"/>
                <w:u w:val="single"/>
                <w:lang w:val="de-DE"/>
              </w:rPr>
            </w:pPr>
            <w:r w:rsidRPr="00471A86">
              <w:rPr>
                <w:rFonts w:ascii="Times New Roman" w:hAnsi="Times New Roman" w:cs="Times New Roman"/>
                <w:b/>
                <w:sz w:val="24"/>
                <w:szCs w:val="24"/>
                <w:lang w:val="fr-FR"/>
              </w:rPr>
              <w:t xml:space="preserve">Тема 12. </w:t>
            </w:r>
            <w:r w:rsidRPr="00471A86">
              <w:rPr>
                <w:rFonts w:ascii="Times New Roman" w:hAnsi="Times New Roman" w:cs="Times New Roman"/>
                <w:bCs/>
                <w:sz w:val="24"/>
                <w:szCs w:val="24"/>
                <w:lang w:val="fr-FR"/>
              </w:rPr>
              <w:t>Insurance basics</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0"/>
              <w:jc w:val="center"/>
              <w:rPr>
                <w:rFonts w:ascii="Times New Roman" w:hAnsi="Times New Roman" w:cs="Times New Roman"/>
                <w:bCs/>
                <w:sz w:val="24"/>
                <w:szCs w:val="24"/>
              </w:rPr>
            </w:pPr>
            <w:r w:rsidRPr="00897500">
              <w:rPr>
                <w:rFonts w:ascii="Times New Roman" w:hAnsi="Times New Roman" w:cs="Times New Roman"/>
                <w:bCs/>
                <w:sz w:val="24"/>
                <w:szCs w:val="24"/>
              </w:rPr>
              <w:t>0</w:t>
            </w:r>
          </w:p>
        </w:tc>
      </w:tr>
      <w:tr w:rsidR="00206360" w:rsidRPr="00897500" w:rsidTr="00527635">
        <w:trPr>
          <w:trHeight w:val="286"/>
        </w:trPr>
        <w:tc>
          <w:tcPr>
            <w:tcW w:w="569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110"/>
              <w:rPr>
                <w:rFonts w:ascii="Times New Roman" w:hAnsi="Times New Roman" w:cs="Times New Roman"/>
                <w:b/>
                <w:sz w:val="24"/>
                <w:szCs w:val="24"/>
                <w:lang w:val="de-DE"/>
              </w:rPr>
            </w:pPr>
            <w:r w:rsidRPr="00471A86">
              <w:rPr>
                <w:rFonts w:ascii="Times New Roman" w:hAnsi="Times New Roman" w:cs="Times New Roman"/>
                <w:b/>
                <w:sz w:val="24"/>
                <w:szCs w:val="24"/>
                <w:lang w:val="fr-FR"/>
              </w:rPr>
              <w:t xml:space="preserve">Тема 12.1. </w:t>
            </w:r>
            <w:r w:rsidRPr="00471A86">
              <w:rPr>
                <w:rFonts w:ascii="Times New Roman" w:hAnsi="Times New Roman" w:cs="Times New Roman"/>
                <w:bCs/>
                <w:sz w:val="24"/>
                <w:szCs w:val="24"/>
                <w:lang w:val="fr-FR"/>
              </w:rPr>
              <w:t>Insurance claims</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094A05" w:rsidRDefault="00206360" w:rsidP="00206360">
            <w:pPr>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DF2B87" w:rsidRDefault="00206360" w:rsidP="00206360">
            <w:pPr>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206360" w:rsidRPr="00897500" w:rsidTr="00527635">
        <w:trPr>
          <w:trHeight w:val="286"/>
        </w:trPr>
        <w:tc>
          <w:tcPr>
            <w:tcW w:w="569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jc w:val="both"/>
              <w:rPr>
                <w:rFonts w:ascii="Times New Roman" w:hAnsi="Times New Roman" w:cs="Times New Roman"/>
                <w:sz w:val="24"/>
                <w:szCs w:val="24"/>
                <w:lang w:val="de-DE"/>
              </w:rPr>
            </w:pPr>
            <w:r w:rsidRPr="00471A86">
              <w:rPr>
                <w:rFonts w:ascii="Times New Roman" w:hAnsi="Times New Roman" w:cs="Times New Roman"/>
                <w:b/>
                <w:sz w:val="24"/>
                <w:szCs w:val="24"/>
                <w:lang w:val="fr-FR"/>
              </w:rPr>
              <w:t xml:space="preserve">Тема 13. </w:t>
            </w:r>
            <w:r w:rsidRPr="00471A86">
              <w:rPr>
                <w:rFonts w:ascii="Times New Roman" w:hAnsi="Times New Roman" w:cs="Times New Roman"/>
                <w:bCs/>
                <w:sz w:val="24"/>
                <w:szCs w:val="24"/>
                <w:lang w:val="fr-FR"/>
              </w:rPr>
              <w:t>Central banks</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0"/>
              <w:jc w:val="center"/>
              <w:rPr>
                <w:rFonts w:ascii="Times New Roman" w:hAnsi="Times New Roman" w:cs="Times New Roman"/>
                <w:bCs/>
                <w:sz w:val="24"/>
                <w:szCs w:val="24"/>
              </w:rPr>
            </w:pPr>
            <w:r w:rsidRPr="00897500">
              <w:rPr>
                <w:rFonts w:ascii="Times New Roman" w:hAnsi="Times New Roman" w:cs="Times New Roman"/>
                <w:bCs/>
                <w:sz w:val="24"/>
                <w:szCs w:val="24"/>
              </w:rPr>
              <w:t>0</w:t>
            </w:r>
          </w:p>
        </w:tc>
      </w:tr>
      <w:tr w:rsidR="00206360" w:rsidRPr="00897500" w:rsidTr="00527635">
        <w:trPr>
          <w:trHeight w:val="286"/>
        </w:trPr>
        <w:tc>
          <w:tcPr>
            <w:tcW w:w="5699" w:type="dxa"/>
            <w:tcBorders>
              <w:top w:val="single" w:sz="4" w:space="0" w:color="000000"/>
              <w:left w:val="single" w:sz="4" w:space="0" w:color="000000"/>
              <w:bottom w:val="single" w:sz="4" w:space="0" w:color="000000"/>
              <w:right w:val="single" w:sz="4" w:space="0" w:color="000000"/>
            </w:tcBorders>
          </w:tcPr>
          <w:p w:rsidR="00206360" w:rsidRPr="0071002A" w:rsidRDefault="00206360" w:rsidP="00206360">
            <w:pPr>
              <w:jc w:val="both"/>
              <w:rPr>
                <w:rFonts w:ascii="Times New Roman" w:hAnsi="Times New Roman" w:cs="Times New Roman"/>
                <w:sz w:val="24"/>
                <w:szCs w:val="24"/>
                <w:lang w:val="de-DE"/>
              </w:rPr>
            </w:pPr>
            <w:r w:rsidRPr="00471A86">
              <w:rPr>
                <w:rFonts w:ascii="Times New Roman" w:hAnsi="Times New Roman" w:cs="Times New Roman"/>
                <w:b/>
                <w:sz w:val="24"/>
                <w:szCs w:val="24"/>
                <w:lang w:val="fr-FR"/>
              </w:rPr>
              <w:t xml:space="preserve">Тема 13.1. </w:t>
            </w:r>
            <w:r w:rsidRPr="00471A86">
              <w:rPr>
                <w:rFonts w:ascii="Times New Roman" w:hAnsi="Times New Roman" w:cs="Times New Roman"/>
                <w:bCs/>
                <w:sz w:val="24"/>
                <w:szCs w:val="24"/>
                <w:lang w:val="fr-FR"/>
              </w:rPr>
              <w:t>International organizations</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094A05" w:rsidRDefault="00206360" w:rsidP="00206360">
            <w:pPr>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DF2B87" w:rsidRDefault="00206360" w:rsidP="00206360">
            <w:pPr>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206360" w:rsidRPr="00897500" w:rsidTr="00527635">
        <w:trPr>
          <w:trHeight w:val="286"/>
        </w:trPr>
        <w:tc>
          <w:tcPr>
            <w:tcW w:w="5699" w:type="dxa"/>
            <w:tcBorders>
              <w:top w:val="single" w:sz="4" w:space="0" w:color="000000"/>
              <w:left w:val="single" w:sz="4" w:space="0" w:color="000000"/>
              <w:bottom w:val="single" w:sz="4" w:space="0" w:color="000000"/>
              <w:right w:val="single" w:sz="4" w:space="0" w:color="000000"/>
            </w:tcBorders>
          </w:tcPr>
          <w:p w:rsidR="00206360" w:rsidRPr="00D321D1" w:rsidRDefault="00206360" w:rsidP="00206360">
            <w:pPr>
              <w:rPr>
                <w:rFonts w:ascii="Times New Roman" w:hAnsi="Times New Roman" w:cs="Times New Roman"/>
                <w:bCs/>
                <w:sz w:val="24"/>
                <w:szCs w:val="24"/>
                <w:lang w:val="en-US"/>
              </w:rPr>
            </w:pPr>
            <w:r w:rsidRPr="00471A86">
              <w:rPr>
                <w:rFonts w:ascii="Times New Roman" w:hAnsi="Times New Roman" w:cs="Times New Roman"/>
                <w:b/>
                <w:sz w:val="24"/>
                <w:szCs w:val="24"/>
                <w:lang w:val="fr-FR"/>
              </w:rPr>
              <w:t xml:space="preserve">Тема 14. </w:t>
            </w:r>
            <w:r w:rsidRPr="00471A86">
              <w:rPr>
                <w:rFonts w:ascii="Times New Roman" w:hAnsi="Times New Roman" w:cs="Times New Roman"/>
                <w:bCs/>
                <w:sz w:val="24"/>
                <w:szCs w:val="24"/>
                <w:lang w:val="fr-FR"/>
              </w:rPr>
              <w:t>Economic indicators</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0"/>
              <w:jc w:val="center"/>
              <w:rPr>
                <w:rFonts w:ascii="Times New Roman" w:hAnsi="Times New Roman" w:cs="Times New Roman"/>
                <w:bCs/>
                <w:sz w:val="24"/>
                <w:szCs w:val="24"/>
              </w:rPr>
            </w:pPr>
            <w:r w:rsidRPr="00897500">
              <w:rPr>
                <w:rFonts w:ascii="Times New Roman" w:hAnsi="Times New Roman" w:cs="Times New Roman"/>
                <w:bCs/>
                <w:sz w:val="24"/>
                <w:szCs w:val="24"/>
              </w:rPr>
              <w:t>0</w:t>
            </w:r>
          </w:p>
        </w:tc>
      </w:tr>
      <w:tr w:rsidR="00206360" w:rsidRPr="00897500" w:rsidTr="00527635">
        <w:trPr>
          <w:trHeight w:val="286"/>
        </w:trPr>
        <w:tc>
          <w:tcPr>
            <w:tcW w:w="569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pStyle w:val="1"/>
              <w:spacing w:line="276" w:lineRule="auto"/>
              <w:rPr>
                <w:b/>
                <w:bCs/>
                <w:sz w:val="24"/>
                <w:lang w:val="de-DE"/>
              </w:rPr>
            </w:pPr>
            <w:r w:rsidRPr="00471A86">
              <w:rPr>
                <w:b/>
                <w:sz w:val="24"/>
                <w:lang w:val="fr-FR"/>
              </w:rPr>
              <w:t xml:space="preserve">Тема 14.1. </w:t>
            </w:r>
            <w:r w:rsidRPr="00471A86">
              <w:rPr>
                <w:bCs/>
                <w:sz w:val="24"/>
                <w:lang w:val="fr-FR"/>
              </w:rPr>
              <w:t>Economic stability</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094A05" w:rsidRDefault="00206360" w:rsidP="00206360">
            <w:pPr>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206360" w:rsidRPr="00DF2B87" w:rsidRDefault="00206360" w:rsidP="00206360">
            <w:pPr>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206360" w:rsidRPr="00897500" w:rsidTr="00527635">
        <w:trPr>
          <w:trHeight w:val="286"/>
        </w:trPr>
        <w:tc>
          <w:tcPr>
            <w:tcW w:w="569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110"/>
              <w:rPr>
                <w:rFonts w:ascii="Times New Roman" w:hAnsi="Times New Roman" w:cs="Times New Roman"/>
                <w:b/>
                <w:sz w:val="24"/>
                <w:szCs w:val="24"/>
              </w:rPr>
            </w:pPr>
            <w:proofErr w:type="spellStart"/>
            <w:r w:rsidRPr="00897500">
              <w:rPr>
                <w:rFonts w:ascii="Times New Roman" w:hAnsi="Times New Roman" w:cs="Times New Roman"/>
                <w:sz w:val="24"/>
                <w:szCs w:val="24"/>
              </w:rPr>
              <w:t>Модульна</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контрольна</w:t>
            </w:r>
            <w:proofErr w:type="spellEnd"/>
            <w:r w:rsidRPr="00897500">
              <w:rPr>
                <w:rFonts w:ascii="Times New Roman" w:hAnsi="Times New Roman" w:cs="Times New Roman"/>
                <w:sz w:val="24"/>
                <w:szCs w:val="24"/>
              </w:rPr>
              <w:t xml:space="preserve"> робота </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b/>
                <w:sz w:val="24"/>
                <w:szCs w:val="24"/>
              </w:rPr>
            </w:pPr>
            <w:r w:rsidRPr="00897500">
              <w:rPr>
                <w:rFonts w:ascii="Times New Roman" w:hAnsi="Times New Roman" w:cs="Times New Roman"/>
                <w:b/>
                <w:sz w:val="24"/>
                <w:szCs w:val="24"/>
              </w:rPr>
              <w:t>0</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 xml:space="preserve"> </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2"/>
              <w:jc w:val="center"/>
              <w:rPr>
                <w:rFonts w:ascii="Times New Roman" w:hAnsi="Times New Roman" w:cs="Times New Roman"/>
                <w:sz w:val="24"/>
                <w:szCs w:val="24"/>
              </w:rPr>
            </w:pPr>
            <w:r w:rsidRPr="00897500">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0"/>
              <w:jc w:val="center"/>
              <w:rPr>
                <w:rFonts w:ascii="Times New Roman" w:hAnsi="Times New Roman" w:cs="Times New Roman"/>
                <w:b/>
                <w:sz w:val="24"/>
                <w:szCs w:val="24"/>
              </w:rPr>
            </w:pPr>
            <w:r w:rsidRPr="00897500">
              <w:rPr>
                <w:rFonts w:ascii="Times New Roman" w:hAnsi="Times New Roman" w:cs="Times New Roman"/>
                <w:sz w:val="24"/>
                <w:szCs w:val="24"/>
              </w:rPr>
              <w:t xml:space="preserve">0 </w:t>
            </w:r>
          </w:p>
        </w:tc>
      </w:tr>
      <w:tr w:rsidR="00206360" w:rsidRPr="00897500" w:rsidTr="00527635">
        <w:trPr>
          <w:trHeight w:val="286"/>
        </w:trPr>
        <w:tc>
          <w:tcPr>
            <w:tcW w:w="569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110"/>
              <w:rPr>
                <w:rFonts w:ascii="Times New Roman" w:hAnsi="Times New Roman" w:cs="Times New Roman"/>
                <w:b/>
                <w:bCs/>
                <w:sz w:val="24"/>
                <w:szCs w:val="24"/>
              </w:rPr>
            </w:pPr>
            <w:r w:rsidRPr="00897500">
              <w:rPr>
                <w:rFonts w:ascii="Times New Roman" w:hAnsi="Times New Roman" w:cs="Times New Roman"/>
                <w:b/>
                <w:bCs/>
                <w:sz w:val="24"/>
                <w:szCs w:val="24"/>
              </w:rPr>
              <w:t xml:space="preserve">Разом за модуль </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b/>
                <w:bCs/>
                <w:sz w:val="24"/>
                <w:szCs w:val="24"/>
              </w:rPr>
            </w:pPr>
            <w:r w:rsidRPr="00897500">
              <w:rPr>
                <w:rFonts w:ascii="Times New Roman" w:hAnsi="Times New Roman" w:cs="Times New Roman"/>
                <w:b/>
                <w:bCs/>
                <w:sz w:val="24"/>
                <w:szCs w:val="24"/>
              </w:rPr>
              <w:t xml:space="preserve">90 </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D1208F" w:rsidRDefault="00206360" w:rsidP="00206360">
            <w:pPr>
              <w:ind w:right="27"/>
              <w:jc w:val="center"/>
              <w:rPr>
                <w:rFonts w:ascii="Times New Roman" w:hAnsi="Times New Roman" w:cs="Times New Roman"/>
                <w:b/>
                <w:bCs/>
                <w:sz w:val="24"/>
                <w:szCs w:val="24"/>
                <w:lang w:val="uk-UA"/>
              </w:rPr>
            </w:pPr>
            <w:r w:rsidRPr="00897500">
              <w:rPr>
                <w:rFonts w:ascii="Times New Roman" w:hAnsi="Times New Roman" w:cs="Times New Roman"/>
                <w:b/>
                <w:bCs/>
                <w:sz w:val="24"/>
                <w:szCs w:val="24"/>
              </w:rPr>
              <w:t xml:space="preserve"> </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b/>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6360" w:rsidRPr="00D1208F" w:rsidRDefault="00206360" w:rsidP="00206360">
            <w:pPr>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10</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2"/>
              <w:jc w:val="center"/>
              <w:rPr>
                <w:rFonts w:ascii="Times New Roman" w:hAnsi="Times New Roman" w:cs="Times New Roman"/>
                <w:b/>
                <w:bCs/>
                <w:sz w:val="24"/>
                <w:szCs w:val="24"/>
              </w:rPr>
            </w:pPr>
            <w:r w:rsidRPr="00897500">
              <w:rPr>
                <w:rFonts w:ascii="Times New Roman" w:hAnsi="Times New Roman" w:cs="Times New Roman"/>
                <w:b/>
                <w:bCs/>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0"/>
              <w:jc w:val="center"/>
              <w:rPr>
                <w:rFonts w:ascii="Times New Roman" w:hAnsi="Times New Roman" w:cs="Times New Roman"/>
                <w:b/>
                <w:bCs/>
                <w:sz w:val="24"/>
                <w:szCs w:val="24"/>
              </w:rPr>
            </w:pPr>
            <w:r w:rsidRPr="00897500">
              <w:rPr>
                <w:rFonts w:ascii="Times New Roman" w:hAnsi="Times New Roman" w:cs="Times New Roman"/>
                <w:b/>
                <w:bCs/>
                <w:sz w:val="24"/>
                <w:szCs w:val="24"/>
              </w:rPr>
              <w:t>80</w:t>
            </w:r>
          </w:p>
        </w:tc>
      </w:tr>
    </w:tbl>
    <w:p w:rsidR="00471A86" w:rsidRDefault="00471A86" w:rsidP="00471A86">
      <w:pPr>
        <w:spacing w:before="120" w:after="120"/>
        <w:rPr>
          <w:rFonts w:ascii="Times New Roman" w:hAnsi="Times New Roman" w:cs="Times New Roman"/>
          <w:b/>
          <w:sz w:val="24"/>
          <w:szCs w:val="24"/>
        </w:rPr>
      </w:pPr>
    </w:p>
    <w:p w:rsidR="004708BB" w:rsidRDefault="004708BB" w:rsidP="00471A86">
      <w:pPr>
        <w:spacing w:before="120" w:after="120"/>
        <w:rPr>
          <w:rFonts w:ascii="Times New Roman" w:hAnsi="Times New Roman" w:cs="Times New Roman"/>
          <w:b/>
          <w:sz w:val="24"/>
          <w:szCs w:val="24"/>
        </w:rPr>
      </w:pPr>
    </w:p>
    <w:p w:rsidR="004708BB" w:rsidRDefault="004708BB" w:rsidP="00471A86">
      <w:pPr>
        <w:spacing w:before="120" w:after="120"/>
        <w:rPr>
          <w:rFonts w:ascii="Times New Roman" w:hAnsi="Times New Roman" w:cs="Times New Roman"/>
          <w:b/>
          <w:sz w:val="24"/>
          <w:szCs w:val="24"/>
        </w:rPr>
      </w:pPr>
    </w:p>
    <w:p w:rsidR="00471A86" w:rsidRDefault="00471A86" w:rsidP="00471A86">
      <w:pPr>
        <w:spacing w:before="120" w:after="120"/>
        <w:rPr>
          <w:rFonts w:ascii="Times New Roman" w:hAnsi="Times New Roman" w:cs="Times New Roman"/>
          <w:b/>
          <w:sz w:val="24"/>
          <w:szCs w:val="24"/>
        </w:rPr>
      </w:pPr>
    </w:p>
    <w:p w:rsidR="00471A86" w:rsidRPr="00177A93" w:rsidRDefault="00471A86" w:rsidP="00471A86">
      <w:pPr>
        <w:spacing w:before="120" w:after="120"/>
        <w:ind w:left="1735" w:hanging="11"/>
        <w:jc w:val="center"/>
        <w:rPr>
          <w:rFonts w:ascii="Times New Roman" w:hAnsi="Times New Roman" w:cs="Times New Roman"/>
          <w:sz w:val="24"/>
          <w:szCs w:val="24"/>
        </w:rPr>
      </w:pPr>
      <w:r w:rsidRPr="00177A93">
        <w:rPr>
          <w:rFonts w:ascii="Times New Roman" w:hAnsi="Times New Roman" w:cs="Times New Roman"/>
          <w:b/>
          <w:sz w:val="24"/>
          <w:szCs w:val="24"/>
        </w:rPr>
        <w:t xml:space="preserve">6.3. Теми </w:t>
      </w:r>
      <w:r>
        <w:rPr>
          <w:rFonts w:ascii="Times New Roman" w:hAnsi="Times New Roman" w:cs="Times New Roman"/>
          <w:b/>
          <w:sz w:val="24"/>
          <w:szCs w:val="24"/>
          <w:lang w:val="uk-UA"/>
        </w:rPr>
        <w:t>практич</w:t>
      </w:r>
      <w:r w:rsidRPr="00177A93">
        <w:rPr>
          <w:rFonts w:ascii="Times New Roman" w:hAnsi="Times New Roman" w:cs="Times New Roman"/>
          <w:b/>
          <w:sz w:val="24"/>
          <w:szCs w:val="24"/>
          <w:lang w:val="uk-UA"/>
        </w:rPr>
        <w:t>них</w:t>
      </w:r>
      <w:r w:rsidRPr="00177A93">
        <w:rPr>
          <w:rFonts w:ascii="Times New Roman" w:hAnsi="Times New Roman" w:cs="Times New Roman"/>
          <w:b/>
          <w:sz w:val="24"/>
          <w:szCs w:val="24"/>
        </w:rPr>
        <w:t xml:space="preserve"> занять</w:t>
      </w:r>
    </w:p>
    <w:tbl>
      <w:tblPr>
        <w:tblW w:w="9812" w:type="dxa"/>
        <w:tblInd w:w="142" w:type="dxa"/>
        <w:tblCellMar>
          <w:top w:w="7" w:type="dxa"/>
          <w:left w:w="31" w:type="dxa"/>
          <w:right w:w="48" w:type="dxa"/>
        </w:tblCellMar>
        <w:tblLook w:val="04A0"/>
      </w:tblPr>
      <w:tblGrid>
        <w:gridCol w:w="705"/>
        <w:gridCol w:w="6939"/>
        <w:gridCol w:w="1116"/>
        <w:gridCol w:w="12"/>
        <w:gridCol w:w="1040"/>
      </w:tblGrid>
      <w:tr w:rsidR="00471A86" w:rsidRPr="00177A93" w:rsidTr="00527635">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A86" w:rsidRPr="00177A93" w:rsidRDefault="00471A86" w:rsidP="00527635">
            <w:pPr>
              <w:ind w:left="209"/>
              <w:rPr>
                <w:rFonts w:ascii="Times New Roman" w:hAnsi="Times New Roman" w:cs="Times New Roman"/>
                <w:sz w:val="24"/>
                <w:szCs w:val="24"/>
              </w:rPr>
            </w:pPr>
            <w:r w:rsidRPr="00177A93">
              <w:rPr>
                <w:rFonts w:ascii="Times New Roman" w:hAnsi="Times New Roman" w:cs="Times New Roman"/>
                <w:sz w:val="24"/>
                <w:szCs w:val="24"/>
              </w:rPr>
              <w:t xml:space="preserve">№ </w:t>
            </w:r>
          </w:p>
          <w:p w:rsidR="00471A86" w:rsidRPr="00177A93" w:rsidRDefault="00471A86" w:rsidP="00527635">
            <w:pPr>
              <w:ind w:left="20"/>
              <w:jc w:val="center"/>
              <w:rPr>
                <w:rFonts w:ascii="Times New Roman" w:hAnsi="Times New Roman" w:cs="Times New Roman"/>
                <w:sz w:val="24"/>
                <w:szCs w:val="24"/>
              </w:rPr>
            </w:pPr>
            <w:r w:rsidRPr="00177A93">
              <w:rPr>
                <w:rFonts w:ascii="Times New Roman" w:hAnsi="Times New Roman" w:cs="Times New Roman"/>
                <w:sz w:val="24"/>
                <w:szCs w:val="24"/>
              </w:rPr>
              <w:lastRenderedPageBreak/>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471A86" w:rsidRPr="00177A93" w:rsidRDefault="00471A86" w:rsidP="00527635">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lastRenderedPageBreak/>
              <w:t>Назва</w:t>
            </w:r>
            <w:proofErr w:type="spellEnd"/>
            <w:r w:rsidRPr="00177A93">
              <w:rPr>
                <w:rFonts w:ascii="Times New Roman" w:hAnsi="Times New Roman" w:cs="Times New Roman"/>
                <w:sz w:val="24"/>
                <w:szCs w:val="24"/>
              </w:rPr>
              <w:t xml:space="preserve"> теми</w:t>
            </w:r>
          </w:p>
        </w:tc>
        <w:tc>
          <w:tcPr>
            <w:tcW w:w="2168" w:type="dxa"/>
            <w:gridSpan w:val="3"/>
            <w:tcBorders>
              <w:top w:val="single" w:sz="4" w:space="0" w:color="000000"/>
              <w:left w:val="single" w:sz="4" w:space="0" w:color="000000"/>
              <w:bottom w:val="single" w:sz="4" w:space="0" w:color="auto"/>
              <w:right w:val="single" w:sz="4" w:space="0" w:color="000000"/>
            </w:tcBorders>
            <w:shd w:val="clear" w:color="auto" w:fill="auto"/>
          </w:tcPr>
          <w:p w:rsidR="00471A86" w:rsidRPr="00177A93" w:rsidRDefault="00471A86" w:rsidP="00527635">
            <w:pPr>
              <w:ind w:left="308" w:right="232"/>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 </w:t>
            </w:r>
          </w:p>
        </w:tc>
      </w:tr>
      <w:tr w:rsidR="00471A86" w:rsidRPr="00177A93" w:rsidTr="00527635">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471A86" w:rsidRPr="00177A93" w:rsidRDefault="00471A86" w:rsidP="00527635">
            <w:pPr>
              <w:spacing w:after="160" w:line="259" w:lineRule="auto"/>
              <w:rPr>
                <w:rFonts w:ascii="Times New Roman" w:hAnsi="Times New Roman" w:cs="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471A86" w:rsidRPr="00177A93" w:rsidRDefault="00471A86" w:rsidP="00527635">
            <w:pPr>
              <w:spacing w:after="160" w:line="259" w:lineRule="auto"/>
              <w:rPr>
                <w:rFonts w:ascii="Times New Roman" w:hAnsi="Times New Roman" w:cs="Times New Roman"/>
                <w:sz w:val="24"/>
                <w:szCs w:val="24"/>
              </w:rPr>
            </w:pPr>
          </w:p>
        </w:tc>
        <w:tc>
          <w:tcPr>
            <w:tcW w:w="1128" w:type="dxa"/>
            <w:gridSpan w:val="2"/>
            <w:tcBorders>
              <w:top w:val="single" w:sz="4" w:space="0" w:color="auto"/>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left="19"/>
              <w:rPr>
                <w:rFonts w:ascii="Times New Roman" w:hAnsi="Times New Roman" w:cs="Times New Roman"/>
                <w:sz w:val="24"/>
                <w:szCs w:val="24"/>
              </w:rPr>
            </w:pPr>
            <w:r>
              <w:rPr>
                <w:rFonts w:ascii="Times New Roman" w:hAnsi="Times New Roman" w:cs="Times New Roman"/>
                <w:sz w:val="24"/>
                <w:szCs w:val="24"/>
                <w:lang w:val="uk-UA"/>
              </w:rPr>
              <w:t xml:space="preserve">  </w:t>
            </w:r>
            <w:proofErr w:type="spellStart"/>
            <w:r w:rsidRPr="00177A93">
              <w:rPr>
                <w:rFonts w:ascii="Times New Roman" w:hAnsi="Times New Roman" w:cs="Times New Roman"/>
                <w:sz w:val="24"/>
                <w:szCs w:val="24"/>
              </w:rPr>
              <w:t>денна</w:t>
            </w:r>
            <w:proofErr w:type="spellEnd"/>
            <w:r w:rsidRPr="00177A93">
              <w:rPr>
                <w:rFonts w:ascii="Times New Roman" w:hAnsi="Times New Roman" w:cs="Times New Roman"/>
                <w:sz w:val="24"/>
                <w:szCs w:val="24"/>
              </w:rPr>
              <w:t xml:space="preserve"> </w:t>
            </w:r>
          </w:p>
        </w:tc>
        <w:tc>
          <w:tcPr>
            <w:tcW w:w="1040" w:type="dxa"/>
            <w:tcBorders>
              <w:top w:val="single" w:sz="4" w:space="0" w:color="auto"/>
              <w:left w:val="single" w:sz="4" w:space="0" w:color="000000"/>
              <w:bottom w:val="single" w:sz="4" w:space="0" w:color="000000"/>
              <w:right w:val="single" w:sz="4" w:space="0" w:color="auto"/>
            </w:tcBorders>
            <w:shd w:val="clear" w:color="auto" w:fill="auto"/>
          </w:tcPr>
          <w:p w:rsidR="00471A86" w:rsidRPr="00E44AF3" w:rsidRDefault="00471A86" w:rsidP="00527635">
            <w:pPr>
              <w:spacing w:line="259"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заочна</w:t>
            </w:r>
          </w:p>
        </w:tc>
      </w:tr>
      <w:tr w:rsidR="00471A86" w:rsidRPr="00177A93" w:rsidTr="00527635">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ind w:left="22"/>
              <w:jc w:val="center"/>
              <w:rPr>
                <w:rFonts w:ascii="Times New Roman" w:hAnsi="Times New Roman" w:cs="Times New Roman"/>
                <w:sz w:val="24"/>
                <w:szCs w:val="24"/>
              </w:rPr>
            </w:pPr>
          </w:p>
        </w:tc>
        <w:tc>
          <w:tcPr>
            <w:tcW w:w="9107" w:type="dxa"/>
            <w:gridSpan w:val="4"/>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r>
      <w:tr w:rsidR="00471A86" w:rsidRPr="00177A93" w:rsidTr="00527635">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ind w:left="22"/>
              <w:jc w:val="center"/>
              <w:rPr>
                <w:rFonts w:ascii="Times New Roman" w:hAnsi="Times New Roman" w:cs="Times New Roman"/>
                <w:sz w:val="24"/>
                <w:szCs w:val="24"/>
              </w:rPr>
            </w:pPr>
            <w:r w:rsidRPr="00177A93">
              <w:rPr>
                <w:rFonts w:ascii="Times New Roman" w:hAnsi="Times New Roman" w:cs="Times New Roman"/>
                <w:sz w:val="24"/>
                <w:szCs w:val="24"/>
              </w:rPr>
              <w:t>1</w:t>
            </w:r>
            <w:r w:rsidRPr="00177A93">
              <w:rPr>
                <w:rFonts w:ascii="Times New Roman" w:hAnsi="Times New Roman" w:cs="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784E42" w:rsidRDefault="00784E42" w:rsidP="00784E42">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1. </w:t>
            </w:r>
            <w:r w:rsidRPr="00471A86">
              <w:rPr>
                <w:rFonts w:ascii="Times New Roman" w:hAnsi="Times New Roman" w:cs="Times New Roman"/>
                <w:bCs/>
                <w:sz w:val="24"/>
                <w:szCs w:val="24"/>
                <w:lang w:val="fr-FR"/>
              </w:rPr>
              <w:t>Money and Income</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471A86" w:rsidRPr="00177A93" w:rsidTr="00527635">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ind w:left="22"/>
              <w:jc w:val="center"/>
              <w:rPr>
                <w:rFonts w:ascii="Times New Roman" w:hAnsi="Times New Roman" w:cs="Times New Roman"/>
                <w:sz w:val="24"/>
                <w:szCs w:val="24"/>
                <w:lang w:val="de-DE"/>
              </w:rPr>
            </w:pPr>
            <w:r w:rsidRPr="00177A93">
              <w:rPr>
                <w:rFonts w:ascii="Times New Roman" w:hAnsi="Times New Roman" w:cs="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784E42" w:rsidRDefault="00784E42" w:rsidP="00784E42">
            <w:pPr>
              <w:spacing w:after="12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2. </w:t>
            </w:r>
            <w:r w:rsidRPr="00471A86">
              <w:rPr>
                <w:rFonts w:ascii="Times New Roman" w:hAnsi="Times New Roman" w:cs="Times New Roman"/>
                <w:bCs/>
                <w:sz w:val="24"/>
                <w:szCs w:val="24"/>
                <w:lang w:val="fr-FR"/>
              </w:rPr>
              <w:t>Financial documents</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471A86" w:rsidRPr="003F072B"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784E42" w:rsidRDefault="00784E42" w:rsidP="00784E42">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3. </w:t>
            </w:r>
            <w:r w:rsidRPr="00471A86">
              <w:rPr>
                <w:rFonts w:ascii="Times New Roman" w:hAnsi="Times New Roman" w:cs="Times New Roman"/>
                <w:bCs/>
                <w:sz w:val="24"/>
                <w:szCs w:val="24"/>
                <w:lang w:val="fr-FR"/>
              </w:rPr>
              <w:t>Banking</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471A86" w:rsidRPr="003F072B"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784E42" w:rsidRDefault="00784E42" w:rsidP="00784E42">
            <w:pPr>
              <w:spacing w:after="12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4. </w:t>
            </w:r>
            <w:r w:rsidRPr="00471A86">
              <w:rPr>
                <w:rFonts w:ascii="Times New Roman" w:hAnsi="Times New Roman" w:cs="Times New Roman"/>
                <w:bCs/>
                <w:sz w:val="24"/>
                <w:szCs w:val="24"/>
                <w:lang w:val="fr-FR"/>
              </w:rPr>
              <w:t>Business finance</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471A86" w:rsidRPr="00177A93"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784E42" w:rsidRDefault="00784E42" w:rsidP="00784E42">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5. </w:t>
            </w:r>
            <w:r w:rsidRPr="00471A86">
              <w:rPr>
                <w:rFonts w:ascii="Times New Roman" w:hAnsi="Times New Roman" w:cs="Times New Roman"/>
                <w:bCs/>
                <w:sz w:val="24"/>
                <w:szCs w:val="24"/>
                <w:lang w:val="fr-FR"/>
              </w:rPr>
              <w:t>Types of investments</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471A86" w:rsidRPr="003F072B"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766E56" w:rsidRDefault="00766E56" w:rsidP="00766E56">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6. </w:t>
            </w:r>
            <w:r w:rsidRPr="00471A86">
              <w:rPr>
                <w:rFonts w:ascii="Times New Roman" w:hAnsi="Times New Roman" w:cs="Times New Roman"/>
                <w:bCs/>
                <w:sz w:val="24"/>
                <w:szCs w:val="24"/>
                <w:lang w:val="fr-FR"/>
              </w:rPr>
              <w:t>The stock market</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471A86" w:rsidRPr="003F072B"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766E56" w:rsidRDefault="00766E56" w:rsidP="00766E56">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7. </w:t>
            </w:r>
            <w:r w:rsidRPr="00471A86">
              <w:rPr>
                <w:rFonts w:ascii="Times New Roman" w:hAnsi="Times New Roman" w:cs="Times New Roman"/>
                <w:bCs/>
                <w:sz w:val="24"/>
                <w:szCs w:val="24"/>
                <w:lang w:val="fr-FR"/>
              </w:rPr>
              <w:t>Investment Banking</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471A86" w:rsidRPr="00177A93"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766E56" w:rsidRDefault="00766E56" w:rsidP="00766E56">
            <w:pPr>
              <w:spacing w:after="12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8. </w:t>
            </w:r>
            <w:r w:rsidRPr="00471A86">
              <w:rPr>
                <w:rFonts w:ascii="Times New Roman" w:hAnsi="Times New Roman" w:cs="Times New Roman"/>
                <w:bCs/>
                <w:sz w:val="24"/>
                <w:szCs w:val="24"/>
                <w:lang w:val="fr-FR"/>
              </w:rPr>
              <w:t>Job in Finance</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471A86" w:rsidRPr="00177A93"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6B2A74" w:rsidRDefault="00766E56" w:rsidP="00766E56">
            <w:pPr>
              <w:spacing w:after="120" w:line="240" w:lineRule="auto"/>
              <w:ind w:left="11" w:right="2920" w:hanging="11"/>
              <w:rPr>
                <w:rFonts w:ascii="Times New Roman" w:hAnsi="Times New Roman" w:cs="Times New Roman"/>
                <w:bCs/>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9. </w:t>
            </w:r>
            <w:r w:rsidRPr="006B2A74">
              <w:rPr>
                <w:rFonts w:ascii="Times New Roman" w:hAnsi="Times New Roman" w:cs="Times New Roman"/>
                <w:bCs/>
                <w:sz w:val="24"/>
                <w:szCs w:val="24"/>
                <w:lang w:val="en-US"/>
              </w:rPr>
              <w:t>Supply, demand, and prices</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after="0" w:line="259" w:lineRule="auto"/>
              <w:ind w:left="224"/>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Pr="009A7B7A">
              <w:rPr>
                <w:rFonts w:ascii="Times New Roman" w:hAnsi="Times New Roman" w:cs="Times New Roman"/>
                <w:bCs/>
                <w:sz w:val="24"/>
                <w:szCs w:val="24"/>
                <w:lang w:val="en-US"/>
              </w:rPr>
              <w:t xml:space="preserve">     </w:t>
            </w:r>
            <w:r>
              <w:rPr>
                <w:rFonts w:ascii="Times New Roman" w:hAnsi="Times New Roman" w:cs="Times New Roman"/>
                <w:bCs/>
                <w:sz w:val="24"/>
                <w:szCs w:val="24"/>
                <w:lang w:val="uk-UA"/>
              </w:rPr>
              <w:t xml:space="preserve">   </w:t>
            </w:r>
            <w:r w:rsidR="004708BB">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471A86" w:rsidRDefault="00471A86" w:rsidP="00527635">
            <w:pPr>
              <w:spacing w:after="0" w:line="259"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p>
          <w:p w:rsidR="00471A86" w:rsidRPr="00177A93" w:rsidRDefault="00471A86" w:rsidP="00527635">
            <w:pPr>
              <w:spacing w:after="0" w:line="259"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      1</w:t>
            </w:r>
          </w:p>
        </w:tc>
      </w:tr>
      <w:tr w:rsidR="00471A86" w:rsidRPr="00177A93"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6B2A74" w:rsidRDefault="00766E56" w:rsidP="00766E56">
            <w:pPr>
              <w:spacing w:after="120" w:line="240" w:lineRule="auto"/>
              <w:ind w:left="11" w:right="2920"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10. </w:t>
            </w:r>
            <w:r w:rsidRPr="006B2A74">
              <w:rPr>
                <w:rFonts w:ascii="Times New Roman" w:hAnsi="Times New Roman" w:cs="Times New Roman"/>
                <w:bCs/>
                <w:sz w:val="24"/>
                <w:szCs w:val="24"/>
                <w:lang w:val="en-US"/>
              </w:rPr>
              <w:t>Profit and loss accounts</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471A86" w:rsidRPr="00177A93"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08174B" w:rsidRDefault="0008174B" w:rsidP="0008174B">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11. </w:t>
            </w:r>
            <w:r w:rsidRPr="00471A86">
              <w:rPr>
                <w:rFonts w:ascii="Times New Roman" w:hAnsi="Times New Roman" w:cs="Times New Roman"/>
                <w:bCs/>
                <w:sz w:val="24"/>
                <w:szCs w:val="24"/>
                <w:lang w:val="fr-FR"/>
              </w:rPr>
              <w:t>Controlling operations</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471A86" w:rsidRPr="00177A93"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08174B" w:rsidRDefault="0008174B" w:rsidP="0008174B">
            <w:pPr>
              <w:spacing w:after="12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12. </w:t>
            </w:r>
            <w:r w:rsidRPr="00471A86">
              <w:rPr>
                <w:rFonts w:ascii="Times New Roman" w:hAnsi="Times New Roman" w:cs="Times New Roman"/>
                <w:bCs/>
                <w:sz w:val="24"/>
                <w:szCs w:val="24"/>
                <w:lang w:val="fr-FR"/>
              </w:rPr>
              <w:t>Insurance basics</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471A86" w:rsidRPr="00177A93"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08174B" w:rsidRDefault="0008174B" w:rsidP="0008174B">
            <w:pPr>
              <w:spacing w:after="12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13. </w:t>
            </w:r>
            <w:r w:rsidRPr="00471A86">
              <w:rPr>
                <w:rFonts w:ascii="Times New Roman" w:hAnsi="Times New Roman" w:cs="Times New Roman"/>
                <w:bCs/>
                <w:sz w:val="24"/>
                <w:szCs w:val="24"/>
                <w:lang w:val="fr-FR"/>
              </w:rPr>
              <w:t>Central banks</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471A86" w:rsidRPr="00456D09"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08174B" w:rsidRDefault="0008174B" w:rsidP="0008174B">
            <w:pPr>
              <w:spacing w:after="12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14. </w:t>
            </w:r>
            <w:r w:rsidRPr="00471A86">
              <w:rPr>
                <w:rFonts w:ascii="Times New Roman" w:hAnsi="Times New Roman" w:cs="Times New Roman"/>
                <w:bCs/>
                <w:sz w:val="24"/>
                <w:szCs w:val="24"/>
                <w:lang w:val="fr-FR"/>
              </w:rPr>
              <w:t>Economic indicators</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471A86" w:rsidRPr="00177A93"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ind w:right="110"/>
              <w:rPr>
                <w:rFonts w:ascii="Times New Roman" w:hAnsi="Times New Roman" w:cs="Times New Roman"/>
                <w:b/>
                <w:bCs/>
                <w:sz w:val="24"/>
                <w:szCs w:val="24"/>
                <w:lang w:val="de-DE"/>
              </w:rPr>
            </w:pPr>
            <w:proofErr w:type="spellStart"/>
            <w:r w:rsidRPr="00177A93">
              <w:rPr>
                <w:rFonts w:ascii="Times New Roman" w:hAnsi="Times New Roman" w:cs="Times New Roman"/>
                <w:b/>
                <w:bCs/>
                <w:sz w:val="24"/>
                <w:szCs w:val="24"/>
              </w:rPr>
              <w:t>Модульна</w:t>
            </w:r>
            <w:proofErr w:type="spellEnd"/>
            <w:r w:rsidRPr="00177A93">
              <w:rPr>
                <w:rFonts w:ascii="Times New Roman" w:hAnsi="Times New Roman" w:cs="Times New Roman"/>
                <w:b/>
                <w:bCs/>
                <w:sz w:val="24"/>
                <w:szCs w:val="24"/>
              </w:rPr>
              <w:t xml:space="preserve"> </w:t>
            </w:r>
            <w:proofErr w:type="spellStart"/>
            <w:r w:rsidRPr="00177A93">
              <w:rPr>
                <w:rFonts w:ascii="Times New Roman" w:hAnsi="Times New Roman" w:cs="Times New Roman"/>
                <w:b/>
                <w:bCs/>
                <w:sz w:val="24"/>
                <w:szCs w:val="24"/>
              </w:rPr>
              <w:t>контрольна</w:t>
            </w:r>
            <w:proofErr w:type="spellEnd"/>
            <w:r w:rsidRPr="00177A93">
              <w:rPr>
                <w:rFonts w:ascii="Times New Roman" w:hAnsi="Times New Roman" w:cs="Times New Roman"/>
                <w:b/>
                <w:bCs/>
                <w:sz w:val="24"/>
                <w:szCs w:val="24"/>
              </w:rPr>
              <w:t xml:space="preserve"> робота </w:t>
            </w:r>
          </w:p>
        </w:tc>
        <w:tc>
          <w:tcPr>
            <w:tcW w:w="1128" w:type="dxa"/>
            <w:gridSpan w:val="2"/>
            <w:tcBorders>
              <w:top w:val="single" w:sz="4" w:space="0" w:color="000000"/>
              <w:left w:val="single" w:sz="4" w:space="0" w:color="000000"/>
              <w:bottom w:val="single" w:sz="4" w:space="0" w:color="auto"/>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auto"/>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471A86" w:rsidRPr="00177A93" w:rsidTr="00527635">
        <w:trPr>
          <w:trHeight w:val="286"/>
        </w:trPr>
        <w:tc>
          <w:tcPr>
            <w:tcW w:w="705" w:type="dxa"/>
            <w:tcBorders>
              <w:top w:val="single" w:sz="4" w:space="0" w:color="000000"/>
              <w:left w:val="single" w:sz="4" w:space="0" w:color="000000"/>
              <w:bottom w:val="single" w:sz="4" w:space="0" w:color="000000"/>
              <w:right w:val="nil"/>
            </w:tcBorders>
            <w:shd w:val="clear" w:color="auto" w:fill="auto"/>
            <w:vAlign w:val="bottom"/>
          </w:tcPr>
          <w:p w:rsidR="00471A86" w:rsidRPr="00177A93" w:rsidRDefault="00471A86" w:rsidP="00527635">
            <w:pPr>
              <w:spacing w:after="160" w:line="259" w:lineRule="auto"/>
              <w:rPr>
                <w:rFonts w:ascii="Times New Roman" w:hAnsi="Times New Roman" w:cs="Times New Roman"/>
                <w:sz w:val="24"/>
                <w:szCs w:val="24"/>
                <w:lang w:val="en-US"/>
              </w:rPr>
            </w:pPr>
          </w:p>
        </w:tc>
        <w:tc>
          <w:tcPr>
            <w:tcW w:w="6939" w:type="dxa"/>
            <w:tcBorders>
              <w:top w:val="single" w:sz="4" w:space="0" w:color="000000"/>
              <w:left w:val="nil"/>
              <w:bottom w:val="single" w:sz="4" w:space="0" w:color="000000"/>
              <w:right w:val="single" w:sz="4" w:space="0" w:color="000000"/>
            </w:tcBorders>
            <w:shd w:val="clear" w:color="auto" w:fill="auto"/>
          </w:tcPr>
          <w:p w:rsidR="00471A86" w:rsidRPr="00177A93" w:rsidRDefault="00471A86" w:rsidP="00527635">
            <w:pPr>
              <w:spacing w:line="259" w:lineRule="auto"/>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1116" w:type="dxa"/>
            <w:tcBorders>
              <w:top w:val="single" w:sz="4" w:space="0" w:color="auto"/>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left="79"/>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3</w:t>
            </w:r>
            <w:r>
              <w:rPr>
                <w:rFonts w:ascii="Times New Roman" w:hAnsi="Times New Roman" w:cs="Times New Roman"/>
                <w:b/>
                <w:bCs/>
                <w:sz w:val="24"/>
                <w:szCs w:val="24"/>
                <w:lang w:val="uk-UA"/>
              </w:rPr>
              <w:t>6</w:t>
            </w:r>
          </w:p>
        </w:tc>
        <w:tc>
          <w:tcPr>
            <w:tcW w:w="1052" w:type="dxa"/>
            <w:gridSpan w:val="2"/>
            <w:tcBorders>
              <w:top w:val="single" w:sz="4" w:space="0" w:color="auto"/>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left="79"/>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10</w:t>
            </w:r>
          </w:p>
        </w:tc>
      </w:tr>
    </w:tbl>
    <w:p w:rsidR="00471A86" w:rsidRDefault="00471A86" w:rsidP="00471A86">
      <w:pPr>
        <w:spacing w:after="120" w:line="259" w:lineRule="auto"/>
        <w:ind w:right="62"/>
        <w:rPr>
          <w:rFonts w:ascii="Times New Roman" w:hAnsi="Times New Roman" w:cs="Times New Roman"/>
          <w:b/>
          <w:sz w:val="24"/>
          <w:szCs w:val="24"/>
        </w:rPr>
      </w:pPr>
    </w:p>
    <w:p w:rsidR="00471A86" w:rsidRDefault="00471A86" w:rsidP="00471A86">
      <w:pPr>
        <w:spacing w:after="120" w:line="259" w:lineRule="auto"/>
        <w:ind w:right="62"/>
        <w:rPr>
          <w:rFonts w:ascii="Times New Roman" w:hAnsi="Times New Roman" w:cs="Times New Roman"/>
          <w:b/>
          <w:sz w:val="24"/>
          <w:szCs w:val="24"/>
        </w:rPr>
      </w:pPr>
    </w:p>
    <w:p w:rsidR="00471A86" w:rsidRPr="00177A93" w:rsidRDefault="00471A86" w:rsidP="00471A86">
      <w:pPr>
        <w:spacing w:after="120" w:line="259" w:lineRule="auto"/>
        <w:ind w:left="11" w:right="62" w:hanging="11"/>
        <w:jc w:val="center"/>
        <w:rPr>
          <w:rFonts w:ascii="Times New Roman" w:hAnsi="Times New Roman" w:cs="Times New Roman"/>
          <w:b/>
          <w:sz w:val="24"/>
          <w:szCs w:val="24"/>
        </w:rPr>
      </w:pPr>
      <w:r w:rsidRPr="00177A93">
        <w:rPr>
          <w:rFonts w:ascii="Times New Roman" w:hAnsi="Times New Roman" w:cs="Times New Roman"/>
          <w:b/>
          <w:sz w:val="24"/>
          <w:szCs w:val="24"/>
        </w:rPr>
        <w:t xml:space="preserve">6.4. </w:t>
      </w:r>
      <w:proofErr w:type="spellStart"/>
      <w:r w:rsidRPr="00177A93">
        <w:rPr>
          <w:rFonts w:ascii="Times New Roman" w:hAnsi="Times New Roman" w:cs="Times New Roman"/>
          <w:b/>
          <w:sz w:val="24"/>
          <w:szCs w:val="24"/>
        </w:rPr>
        <w:t>Самостійна</w:t>
      </w:r>
      <w:proofErr w:type="spellEnd"/>
      <w:r w:rsidRPr="00177A93">
        <w:rPr>
          <w:rFonts w:ascii="Times New Roman" w:hAnsi="Times New Roman" w:cs="Times New Roman"/>
          <w:b/>
          <w:sz w:val="24"/>
          <w:szCs w:val="24"/>
        </w:rPr>
        <w:t xml:space="preserve"> робота </w:t>
      </w:r>
    </w:p>
    <w:tbl>
      <w:tblPr>
        <w:tblW w:w="9812" w:type="dxa"/>
        <w:tblInd w:w="142" w:type="dxa"/>
        <w:tblCellMar>
          <w:top w:w="7" w:type="dxa"/>
          <w:left w:w="31" w:type="dxa"/>
          <w:right w:w="48" w:type="dxa"/>
        </w:tblCellMar>
        <w:tblLook w:val="04A0"/>
      </w:tblPr>
      <w:tblGrid>
        <w:gridCol w:w="705"/>
        <w:gridCol w:w="6939"/>
        <w:gridCol w:w="1080"/>
        <w:gridCol w:w="1088"/>
      </w:tblGrid>
      <w:tr w:rsidR="00471A86" w:rsidRPr="00177A93" w:rsidTr="00527635">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A86" w:rsidRPr="00177A93" w:rsidRDefault="00471A86" w:rsidP="00527635">
            <w:pPr>
              <w:ind w:left="209"/>
              <w:rPr>
                <w:rFonts w:ascii="Times New Roman" w:hAnsi="Times New Roman" w:cs="Times New Roman"/>
                <w:sz w:val="24"/>
                <w:szCs w:val="24"/>
              </w:rPr>
            </w:pPr>
            <w:r w:rsidRPr="00177A93">
              <w:rPr>
                <w:rFonts w:ascii="Times New Roman" w:hAnsi="Times New Roman" w:cs="Times New Roman"/>
                <w:sz w:val="24"/>
                <w:szCs w:val="24"/>
              </w:rPr>
              <w:t xml:space="preserve">№ </w:t>
            </w:r>
          </w:p>
          <w:p w:rsidR="00471A86" w:rsidRPr="00177A93" w:rsidRDefault="00471A86" w:rsidP="00527635">
            <w:pPr>
              <w:ind w:left="20"/>
              <w:jc w:val="center"/>
              <w:rPr>
                <w:rFonts w:ascii="Times New Roman" w:hAnsi="Times New Roman" w:cs="Times New Roman"/>
                <w:sz w:val="24"/>
                <w:szCs w:val="24"/>
              </w:rPr>
            </w:pPr>
            <w:r w:rsidRPr="00177A93">
              <w:rPr>
                <w:rFonts w:ascii="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471A86" w:rsidRPr="00177A93" w:rsidRDefault="00471A86" w:rsidP="00527635">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Назва</w:t>
            </w:r>
            <w:proofErr w:type="spellEnd"/>
            <w:r w:rsidRPr="00177A93">
              <w:rPr>
                <w:rFonts w:ascii="Times New Roman" w:hAnsi="Times New Roman" w:cs="Times New Roman"/>
                <w:sz w:val="24"/>
                <w:szCs w:val="24"/>
              </w:rPr>
              <w:t xml:space="preserve"> теми</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ind w:left="308" w:right="232"/>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 </w:t>
            </w:r>
          </w:p>
        </w:tc>
      </w:tr>
      <w:tr w:rsidR="00471A86" w:rsidRPr="00177A93" w:rsidTr="00527635">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471A86" w:rsidRPr="00177A93" w:rsidRDefault="00471A86" w:rsidP="00527635">
            <w:pPr>
              <w:spacing w:after="160" w:line="259" w:lineRule="auto"/>
              <w:rPr>
                <w:rFonts w:ascii="Times New Roman" w:hAnsi="Times New Roman" w:cs="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471A86" w:rsidRPr="00177A93" w:rsidRDefault="00471A86" w:rsidP="00527635">
            <w:pPr>
              <w:spacing w:after="160" w:line="259" w:lineRule="auto"/>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left="17"/>
              <w:rPr>
                <w:rFonts w:ascii="Times New Roman" w:hAnsi="Times New Roman" w:cs="Times New Roman"/>
                <w:sz w:val="24"/>
                <w:szCs w:val="24"/>
              </w:rPr>
            </w:pPr>
            <w:r>
              <w:rPr>
                <w:rFonts w:ascii="Times New Roman" w:hAnsi="Times New Roman" w:cs="Times New Roman"/>
                <w:sz w:val="24"/>
                <w:szCs w:val="24"/>
                <w:lang w:val="uk-UA"/>
              </w:rPr>
              <w:t xml:space="preserve"> </w:t>
            </w:r>
            <w:proofErr w:type="spellStart"/>
            <w:r w:rsidRPr="00177A93">
              <w:rPr>
                <w:rFonts w:ascii="Times New Roman" w:hAnsi="Times New Roman" w:cs="Times New Roman"/>
                <w:sz w:val="24"/>
                <w:szCs w:val="24"/>
              </w:rPr>
              <w:t>денна</w:t>
            </w:r>
            <w:proofErr w:type="spellEnd"/>
            <w:r w:rsidRPr="00177A93">
              <w:rPr>
                <w:rFonts w:ascii="Times New Roman" w:hAnsi="Times New Roman" w:cs="Times New Roman"/>
                <w:sz w:val="24"/>
                <w:szCs w:val="24"/>
              </w:rPr>
              <w:t xml:space="preserve"> </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471A86" w:rsidRPr="00F861D6" w:rsidRDefault="00471A86" w:rsidP="00527635">
            <w:pPr>
              <w:spacing w:line="259"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заочна</w:t>
            </w:r>
          </w:p>
        </w:tc>
      </w:tr>
      <w:tr w:rsidR="00471A86" w:rsidRPr="00177A93" w:rsidTr="00527635">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ind w:left="22"/>
              <w:jc w:val="center"/>
              <w:rPr>
                <w:rFonts w:ascii="Times New Roman" w:hAnsi="Times New Roman" w:cs="Times New Roman"/>
                <w:sz w:val="24"/>
                <w:szCs w:val="24"/>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r>
      <w:tr w:rsidR="00471A86" w:rsidRPr="00177A93" w:rsidTr="00527635">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ind w:left="22"/>
              <w:jc w:val="center"/>
              <w:rPr>
                <w:rFonts w:ascii="Times New Roman" w:hAnsi="Times New Roman" w:cs="Times New Roman"/>
                <w:sz w:val="24"/>
                <w:szCs w:val="24"/>
              </w:rPr>
            </w:pPr>
            <w:r w:rsidRPr="00177A93">
              <w:rPr>
                <w:rFonts w:ascii="Times New Roman" w:hAnsi="Times New Roman" w:cs="Times New Roman"/>
                <w:sz w:val="24"/>
                <w:szCs w:val="24"/>
              </w:rPr>
              <w:t>1</w:t>
            </w:r>
            <w:r w:rsidRPr="00177A93">
              <w:rPr>
                <w:rFonts w:ascii="Times New Roman" w:hAnsi="Times New Roman" w:cs="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784E42" w:rsidRDefault="00784E42" w:rsidP="00784E42">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1.1. </w:t>
            </w:r>
            <w:r w:rsidRPr="00471A86">
              <w:rPr>
                <w:rFonts w:ascii="Times New Roman" w:hAnsi="Times New Roman" w:cs="Times New Roman"/>
                <w:bCs/>
                <w:sz w:val="24"/>
                <w:szCs w:val="24"/>
                <w:lang w:val="fr-FR"/>
              </w:rPr>
              <w:t>Cash</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471A86" w:rsidRPr="00177A93" w:rsidRDefault="00471A86" w:rsidP="0052763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471A86" w:rsidRPr="00216CA7"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ind w:left="22"/>
              <w:jc w:val="center"/>
              <w:rPr>
                <w:rFonts w:ascii="Times New Roman" w:hAnsi="Times New Roman" w:cs="Times New Roman"/>
                <w:sz w:val="24"/>
                <w:szCs w:val="24"/>
                <w:lang w:val="de-DE"/>
              </w:rPr>
            </w:pPr>
            <w:r w:rsidRPr="00177A93">
              <w:rPr>
                <w:rFonts w:ascii="Times New Roman" w:hAnsi="Times New Roman" w:cs="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784E42" w:rsidRDefault="00784E42" w:rsidP="00784E42">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2.1. </w:t>
            </w:r>
            <w:r w:rsidRPr="00471A86">
              <w:rPr>
                <w:rFonts w:ascii="Times New Roman" w:hAnsi="Times New Roman" w:cs="Times New Roman"/>
                <w:bCs/>
                <w:sz w:val="24"/>
                <w:szCs w:val="24"/>
                <w:lang w:val="fr-FR"/>
              </w:rPr>
              <w:t>Balance sheets</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471A86" w:rsidRPr="00177A93" w:rsidRDefault="00471A86" w:rsidP="0052763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471A86" w:rsidRPr="00216CA7"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784E42" w:rsidRDefault="00784E42" w:rsidP="00784E42">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3.1. </w:t>
            </w:r>
            <w:r w:rsidRPr="00471A86">
              <w:rPr>
                <w:rFonts w:ascii="Times New Roman" w:hAnsi="Times New Roman" w:cs="Times New Roman"/>
                <w:bCs/>
                <w:sz w:val="24"/>
                <w:szCs w:val="24"/>
                <w:lang w:val="fr-FR"/>
              </w:rPr>
              <w:t>Loans</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471A86" w:rsidRPr="00177A93" w:rsidRDefault="00471A86" w:rsidP="0052763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471A86" w:rsidRPr="00216CA7"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lastRenderedPageBreak/>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784E42" w:rsidRDefault="00784E42" w:rsidP="00784E42">
            <w:pPr>
              <w:spacing w:after="12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4.1. </w:t>
            </w:r>
            <w:r w:rsidRPr="00471A86">
              <w:rPr>
                <w:rFonts w:ascii="Times New Roman" w:hAnsi="Times New Roman" w:cs="Times New Roman"/>
                <w:bCs/>
                <w:sz w:val="24"/>
                <w:szCs w:val="24"/>
                <w:lang w:val="fr-FR"/>
              </w:rPr>
              <w:t>Budgets</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471A86" w:rsidRPr="00177A93" w:rsidRDefault="00471A86" w:rsidP="0052763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471A86" w:rsidRPr="00177A93"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784E42" w:rsidRDefault="00784E42" w:rsidP="00784E42">
            <w:pPr>
              <w:spacing w:after="12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5.1. </w:t>
            </w:r>
            <w:r w:rsidRPr="00471A86">
              <w:rPr>
                <w:rFonts w:ascii="Times New Roman" w:hAnsi="Times New Roman" w:cs="Times New Roman"/>
                <w:bCs/>
                <w:sz w:val="24"/>
                <w:szCs w:val="24"/>
                <w:lang w:val="fr-FR"/>
              </w:rPr>
              <w:t>Investment styles</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471A86" w:rsidRPr="00177A93" w:rsidRDefault="00471A86" w:rsidP="0052763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471A86" w:rsidRPr="00216CA7"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6B2A74" w:rsidRDefault="00766E56" w:rsidP="00766E56">
            <w:pPr>
              <w:spacing w:after="120" w:line="240" w:lineRule="auto"/>
              <w:ind w:left="11" w:right="2920"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6.1. </w:t>
            </w:r>
            <w:r w:rsidRPr="006B2A74">
              <w:rPr>
                <w:rFonts w:ascii="Times New Roman" w:hAnsi="Times New Roman" w:cs="Times New Roman"/>
                <w:bCs/>
                <w:sz w:val="24"/>
                <w:szCs w:val="24"/>
                <w:lang w:val="en-US"/>
              </w:rPr>
              <w:t>Changes in the stock market</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471A86" w:rsidRPr="00177A93" w:rsidRDefault="00471A86" w:rsidP="0052763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471A86" w:rsidRPr="00177A93"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766E56" w:rsidRDefault="00766E56" w:rsidP="00766E56">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7.1. </w:t>
            </w:r>
            <w:r w:rsidRPr="00471A86">
              <w:rPr>
                <w:rFonts w:ascii="Times New Roman" w:hAnsi="Times New Roman" w:cs="Times New Roman"/>
                <w:bCs/>
                <w:sz w:val="24"/>
                <w:szCs w:val="24"/>
                <w:lang w:val="fr-FR"/>
              </w:rPr>
              <w:t>Regulation</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471A86" w:rsidRPr="00177A93"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6B2A74" w:rsidRDefault="00766E56" w:rsidP="00766E56">
            <w:pPr>
              <w:spacing w:after="120" w:line="240" w:lineRule="auto"/>
              <w:ind w:left="11" w:right="1786"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6B2A74">
              <w:rPr>
                <w:rFonts w:ascii="Times New Roman" w:hAnsi="Times New Roman" w:cs="Times New Roman"/>
                <w:b/>
                <w:sz w:val="24"/>
                <w:szCs w:val="24"/>
                <w:lang w:val="en-US"/>
              </w:rPr>
              <w:t xml:space="preserve"> 8.1. </w:t>
            </w:r>
            <w:r w:rsidRPr="006B2A74">
              <w:rPr>
                <w:rFonts w:ascii="Times New Roman" w:hAnsi="Times New Roman" w:cs="Times New Roman"/>
                <w:bCs/>
                <w:sz w:val="24"/>
                <w:szCs w:val="24"/>
                <w:lang w:val="en-US"/>
              </w:rPr>
              <w:t>Bank manager, Tax</w:t>
            </w:r>
            <w:r>
              <w:rPr>
                <w:rFonts w:ascii="Times New Roman" w:hAnsi="Times New Roman" w:cs="Times New Roman"/>
                <w:bCs/>
                <w:sz w:val="24"/>
                <w:szCs w:val="24"/>
                <w:lang w:val="uk-UA"/>
              </w:rPr>
              <w:t xml:space="preserve"> </w:t>
            </w:r>
            <w:r w:rsidRPr="006B2A74">
              <w:rPr>
                <w:rFonts w:ascii="Times New Roman" w:hAnsi="Times New Roman" w:cs="Times New Roman"/>
                <w:bCs/>
                <w:sz w:val="24"/>
                <w:szCs w:val="24"/>
                <w:lang w:val="en-US"/>
              </w:rPr>
              <w:t xml:space="preserve"> consultant</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471A86" w:rsidRPr="00177A93"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766E56" w:rsidRDefault="00766E56" w:rsidP="00766E56">
            <w:pPr>
              <w:spacing w:after="12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9.1. </w:t>
            </w:r>
            <w:r w:rsidRPr="00471A86">
              <w:rPr>
                <w:rFonts w:ascii="Times New Roman" w:hAnsi="Times New Roman" w:cs="Times New Roman"/>
                <w:bCs/>
                <w:sz w:val="24"/>
                <w:szCs w:val="24"/>
                <w:lang w:val="fr-FR"/>
              </w:rPr>
              <w:t>Starting a business</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471A86" w:rsidRPr="00177A93"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766E56" w:rsidRDefault="00766E56" w:rsidP="00766E56">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10.1. </w:t>
            </w:r>
            <w:r w:rsidRPr="00471A86">
              <w:rPr>
                <w:rFonts w:ascii="Times New Roman" w:hAnsi="Times New Roman" w:cs="Times New Roman"/>
                <w:bCs/>
                <w:sz w:val="24"/>
                <w:szCs w:val="24"/>
                <w:lang w:val="fr-FR"/>
              </w:rPr>
              <w:t>Sales forecasts</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471A86" w:rsidRPr="00177A93"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08174B" w:rsidRDefault="0008174B" w:rsidP="0008174B">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11.1. </w:t>
            </w:r>
            <w:r w:rsidRPr="00471A86">
              <w:rPr>
                <w:rFonts w:ascii="Times New Roman" w:hAnsi="Times New Roman" w:cs="Times New Roman"/>
                <w:bCs/>
                <w:sz w:val="24"/>
                <w:szCs w:val="24"/>
                <w:lang w:val="fr-FR"/>
              </w:rPr>
              <w:t>Business relationships</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471A86" w:rsidRPr="00177A93"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08174B" w:rsidRDefault="0008174B" w:rsidP="0008174B">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12.1. </w:t>
            </w:r>
            <w:r w:rsidRPr="00471A86">
              <w:rPr>
                <w:rFonts w:ascii="Times New Roman" w:hAnsi="Times New Roman" w:cs="Times New Roman"/>
                <w:bCs/>
                <w:sz w:val="24"/>
                <w:szCs w:val="24"/>
                <w:lang w:val="fr-FR"/>
              </w:rPr>
              <w:t>Insurance claims</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471A86" w:rsidRPr="00177A93"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08174B" w:rsidRDefault="0008174B" w:rsidP="0008174B">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13.1. </w:t>
            </w:r>
            <w:r w:rsidRPr="00471A86">
              <w:rPr>
                <w:rFonts w:ascii="Times New Roman" w:hAnsi="Times New Roman" w:cs="Times New Roman"/>
                <w:bCs/>
                <w:sz w:val="24"/>
                <w:szCs w:val="24"/>
                <w:lang w:val="fr-FR"/>
              </w:rPr>
              <w:t>International organizations</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471A86" w:rsidRPr="00177A93"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5D63E7" w:rsidRDefault="0008174B" w:rsidP="00527635">
            <w:pPr>
              <w:spacing w:after="0"/>
              <w:rPr>
                <w:rFonts w:ascii="Times New Roman" w:hAnsi="Times New Roman" w:cs="Times New Roman"/>
                <w:b/>
                <w:sz w:val="24"/>
                <w:szCs w:val="24"/>
                <w:lang w:val="uk-UA"/>
              </w:rPr>
            </w:pPr>
            <w:r w:rsidRPr="00471A86">
              <w:rPr>
                <w:rFonts w:ascii="Times New Roman" w:hAnsi="Times New Roman" w:cs="Times New Roman"/>
                <w:b/>
                <w:sz w:val="24"/>
                <w:szCs w:val="24"/>
                <w:lang w:val="fr-FR"/>
              </w:rPr>
              <w:t xml:space="preserve">Тема 14.1. </w:t>
            </w:r>
            <w:r w:rsidRPr="00471A86">
              <w:rPr>
                <w:rFonts w:ascii="Times New Roman" w:hAnsi="Times New Roman" w:cs="Times New Roman"/>
                <w:bCs/>
                <w:sz w:val="24"/>
                <w:szCs w:val="24"/>
                <w:lang w:val="fr-FR"/>
              </w:rPr>
              <w:t>Economic stability</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471A86" w:rsidRPr="00177A93" w:rsidRDefault="00471A86" w:rsidP="0052763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471A86" w:rsidRPr="00177A93" w:rsidTr="0052763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jc w:val="center"/>
              <w:rPr>
                <w:rFonts w:ascii="Times New Roman" w:hAnsi="Times New Roman" w:cs="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527635">
            <w:pPr>
              <w:spacing w:line="259" w:lineRule="auto"/>
              <w:ind w:right="110"/>
              <w:rPr>
                <w:rFonts w:ascii="Times New Roman" w:hAnsi="Times New Roman" w:cs="Times New Roman"/>
                <w:sz w:val="24"/>
                <w:szCs w:val="24"/>
                <w:lang w:val="en-US"/>
              </w:rPr>
            </w:pPr>
            <w:r w:rsidRPr="00177A93">
              <w:rPr>
                <w:rFonts w:ascii="Times New Roman" w:hAnsi="Times New Roman" w:cs="Times New Roman"/>
                <w:b/>
                <w:bCs/>
                <w:sz w:val="24"/>
                <w:szCs w:val="24"/>
              </w:rPr>
              <w:t xml:space="preserve">Разом за модуль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527635">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54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471A86" w:rsidRPr="00177A93" w:rsidRDefault="00471A86" w:rsidP="00527635">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80</w:t>
            </w:r>
          </w:p>
        </w:tc>
      </w:tr>
    </w:tbl>
    <w:p w:rsidR="00471A86" w:rsidRPr="00846AA8" w:rsidRDefault="00471A86" w:rsidP="00471A86">
      <w:pPr>
        <w:spacing w:after="0" w:line="240" w:lineRule="auto"/>
        <w:rPr>
          <w:rFonts w:ascii="Times New Roman" w:hAnsi="Times New Roman" w:cs="Times New Roman"/>
          <w:b/>
          <w:sz w:val="24"/>
          <w:szCs w:val="24"/>
          <w:lang w:val="uk-UA"/>
        </w:rPr>
      </w:pPr>
    </w:p>
    <w:p w:rsidR="00471A86" w:rsidRDefault="00471A86" w:rsidP="00471A86">
      <w:pPr>
        <w:spacing w:after="0" w:line="240" w:lineRule="auto"/>
        <w:jc w:val="center"/>
        <w:rPr>
          <w:rFonts w:ascii="Times New Roman" w:hAnsi="Times New Roman" w:cs="Times New Roman"/>
          <w:sz w:val="24"/>
          <w:szCs w:val="24"/>
          <w:lang w:val="uk-UA"/>
        </w:rPr>
      </w:pPr>
    </w:p>
    <w:p w:rsidR="00471A86" w:rsidRPr="00660763" w:rsidRDefault="00471A86" w:rsidP="00471A86">
      <w:pPr>
        <w:spacing w:after="0" w:line="240" w:lineRule="auto"/>
        <w:jc w:val="center"/>
        <w:rPr>
          <w:rFonts w:ascii="Times New Roman" w:hAnsi="Times New Roman" w:cs="Times New Roman"/>
          <w:sz w:val="24"/>
          <w:szCs w:val="24"/>
          <w:lang w:val="uk-UA"/>
        </w:rPr>
      </w:pPr>
    </w:p>
    <w:p w:rsidR="00471A86" w:rsidRPr="00937464" w:rsidRDefault="00471A86" w:rsidP="00471A86">
      <w:pPr>
        <w:spacing w:line="360" w:lineRule="auto"/>
        <w:jc w:val="center"/>
        <w:rPr>
          <w:rFonts w:ascii="Times New Roman" w:hAnsi="Times New Roman" w:cs="Times New Roman"/>
          <w:b/>
          <w:bCs/>
          <w:sz w:val="24"/>
          <w:szCs w:val="24"/>
        </w:rPr>
      </w:pPr>
      <w:r w:rsidRPr="00937464">
        <w:rPr>
          <w:rFonts w:ascii="Times New Roman" w:hAnsi="Times New Roman" w:cs="Times New Roman"/>
          <w:b/>
          <w:bCs/>
          <w:sz w:val="24"/>
          <w:szCs w:val="24"/>
        </w:rPr>
        <w:t>7. ІНСТРУМЕНТИ, ОБЛАДНАННЯ ТА ПРОГРАМНЕ ЗАБЕЗПЕЧЕННЯ,</w:t>
      </w:r>
      <w:r w:rsidRPr="00937464">
        <w:rPr>
          <w:rFonts w:ascii="Times New Roman" w:hAnsi="Times New Roman" w:cs="Times New Roman"/>
          <w:b/>
          <w:bCs/>
          <w:spacing w:val="-57"/>
          <w:sz w:val="24"/>
          <w:szCs w:val="24"/>
        </w:rPr>
        <w:t xml:space="preserve"> </w:t>
      </w:r>
      <w:r w:rsidRPr="00937464">
        <w:rPr>
          <w:rFonts w:ascii="Times New Roman" w:hAnsi="Times New Roman" w:cs="Times New Roman"/>
          <w:b/>
          <w:bCs/>
          <w:sz w:val="24"/>
          <w:szCs w:val="24"/>
        </w:rPr>
        <w:t>ВИКОРИСТАННЯ</w:t>
      </w:r>
      <w:r w:rsidRPr="00937464">
        <w:rPr>
          <w:rFonts w:ascii="Times New Roman" w:hAnsi="Times New Roman" w:cs="Times New Roman"/>
          <w:b/>
          <w:bCs/>
          <w:spacing w:val="-5"/>
          <w:sz w:val="24"/>
          <w:szCs w:val="24"/>
        </w:rPr>
        <w:t xml:space="preserve"> </w:t>
      </w:r>
      <w:r w:rsidRPr="00937464">
        <w:rPr>
          <w:rFonts w:ascii="Times New Roman" w:hAnsi="Times New Roman" w:cs="Times New Roman"/>
          <w:b/>
          <w:bCs/>
          <w:sz w:val="24"/>
          <w:szCs w:val="24"/>
        </w:rPr>
        <w:t>ЯКИХ</w:t>
      </w:r>
      <w:r w:rsidRPr="00937464">
        <w:rPr>
          <w:rFonts w:ascii="Times New Roman" w:hAnsi="Times New Roman" w:cs="Times New Roman"/>
          <w:b/>
          <w:bCs/>
          <w:spacing w:val="-3"/>
          <w:sz w:val="24"/>
          <w:szCs w:val="24"/>
        </w:rPr>
        <w:t xml:space="preserve"> </w:t>
      </w:r>
      <w:r w:rsidRPr="00937464">
        <w:rPr>
          <w:rFonts w:ascii="Times New Roman" w:hAnsi="Times New Roman" w:cs="Times New Roman"/>
          <w:b/>
          <w:bCs/>
          <w:sz w:val="24"/>
          <w:szCs w:val="24"/>
        </w:rPr>
        <w:t>ПЕРЕДБАЧАЄ</w:t>
      </w:r>
      <w:r w:rsidRPr="00937464">
        <w:rPr>
          <w:rFonts w:ascii="Times New Roman" w:hAnsi="Times New Roman" w:cs="Times New Roman"/>
          <w:b/>
          <w:bCs/>
          <w:spacing w:val="-6"/>
          <w:sz w:val="24"/>
          <w:szCs w:val="24"/>
        </w:rPr>
        <w:t xml:space="preserve"> </w:t>
      </w:r>
      <w:r w:rsidRPr="00937464">
        <w:rPr>
          <w:rFonts w:ascii="Times New Roman" w:hAnsi="Times New Roman" w:cs="Times New Roman"/>
          <w:b/>
          <w:bCs/>
          <w:sz w:val="24"/>
          <w:szCs w:val="24"/>
        </w:rPr>
        <w:t>НАВЧАЛЬНА</w:t>
      </w:r>
      <w:r w:rsidRPr="00937464">
        <w:rPr>
          <w:rFonts w:ascii="Times New Roman" w:hAnsi="Times New Roman" w:cs="Times New Roman"/>
          <w:b/>
          <w:bCs/>
          <w:spacing w:val="-4"/>
          <w:sz w:val="24"/>
          <w:szCs w:val="24"/>
        </w:rPr>
        <w:t xml:space="preserve"> </w:t>
      </w:r>
      <w:r w:rsidRPr="00937464">
        <w:rPr>
          <w:rFonts w:ascii="Times New Roman" w:hAnsi="Times New Roman" w:cs="Times New Roman"/>
          <w:b/>
          <w:bCs/>
          <w:sz w:val="24"/>
          <w:szCs w:val="24"/>
        </w:rPr>
        <w:t>ДИСЦИПЛІНА</w:t>
      </w:r>
    </w:p>
    <w:p w:rsidR="00471A86" w:rsidRPr="00937464" w:rsidRDefault="00471A86" w:rsidP="00471A86">
      <w:pPr>
        <w:spacing w:after="0" w:line="240" w:lineRule="auto"/>
        <w:jc w:val="center"/>
        <w:rPr>
          <w:rFonts w:ascii="Times New Roman" w:hAnsi="Times New Roman" w:cs="Times New Roman"/>
          <w:sz w:val="24"/>
          <w:szCs w:val="24"/>
        </w:rPr>
      </w:pPr>
    </w:p>
    <w:p w:rsidR="00471A86" w:rsidRPr="00195EF1" w:rsidRDefault="00471A86" w:rsidP="00471A86">
      <w:pPr>
        <w:spacing w:after="5"/>
        <w:ind w:right="46"/>
        <w:jc w:val="both"/>
        <w:rPr>
          <w:rFonts w:ascii="Times New Roman" w:hAnsi="Times New Roman" w:cs="Times New Roman"/>
          <w:sz w:val="24"/>
          <w:szCs w:val="24"/>
          <w:lang w:val="uk-UA"/>
        </w:rPr>
      </w:pPr>
      <w:r w:rsidRPr="00195EF1">
        <w:rPr>
          <w:rFonts w:ascii="Times New Roman" w:hAnsi="Times New Roman" w:cs="Times New Roman"/>
          <w:i/>
          <w:sz w:val="24"/>
          <w:szCs w:val="24"/>
          <w:lang w:val="uk-UA"/>
        </w:rPr>
        <w:t>Технічні засоби</w:t>
      </w:r>
      <w:r w:rsidRPr="00195EF1">
        <w:rPr>
          <w:rFonts w:ascii="Times New Roman" w:hAnsi="Times New Roman" w:cs="Times New Roman"/>
          <w:sz w:val="24"/>
          <w:szCs w:val="24"/>
          <w:lang w:val="uk-UA"/>
        </w:rPr>
        <w:t>: комп’ютер, мультимедійні презентації, відеоматеріали, чат, аудіозаписи тощо</w:t>
      </w:r>
      <w:r>
        <w:rPr>
          <w:rFonts w:ascii="Times New Roman" w:hAnsi="Times New Roman" w:cs="Times New Roman"/>
          <w:sz w:val="24"/>
          <w:szCs w:val="24"/>
          <w:lang w:val="uk-UA"/>
        </w:rPr>
        <w:t>.</w:t>
      </w:r>
      <w:r w:rsidRPr="00195EF1">
        <w:rPr>
          <w:rFonts w:ascii="Times New Roman" w:hAnsi="Times New Roman" w:cs="Times New Roman"/>
          <w:sz w:val="24"/>
          <w:szCs w:val="24"/>
          <w:lang w:val="uk-UA"/>
        </w:rPr>
        <w:t xml:space="preserve"> </w:t>
      </w:r>
    </w:p>
    <w:p w:rsidR="00471A86" w:rsidRPr="00195EF1" w:rsidRDefault="00471A86" w:rsidP="00471A86">
      <w:pPr>
        <w:spacing w:after="5"/>
        <w:ind w:right="46"/>
        <w:jc w:val="both"/>
        <w:rPr>
          <w:rFonts w:ascii="Times New Roman" w:hAnsi="Times New Roman" w:cs="Times New Roman"/>
          <w:sz w:val="24"/>
          <w:szCs w:val="24"/>
        </w:rPr>
      </w:pPr>
      <w:proofErr w:type="spellStart"/>
      <w:r w:rsidRPr="00195EF1">
        <w:rPr>
          <w:rFonts w:ascii="Times New Roman" w:hAnsi="Times New Roman" w:cs="Times New Roman"/>
          <w:i/>
          <w:sz w:val="24"/>
          <w:szCs w:val="24"/>
        </w:rPr>
        <w:t>Обладнання</w:t>
      </w:r>
      <w:proofErr w:type="spellEnd"/>
      <w:r w:rsidRPr="00195EF1">
        <w:rPr>
          <w:rFonts w:ascii="Times New Roman" w:hAnsi="Times New Roman" w:cs="Times New Roman"/>
          <w:i/>
          <w:sz w:val="24"/>
          <w:szCs w:val="24"/>
        </w:rPr>
        <w:t>:</w:t>
      </w:r>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настільні</w:t>
      </w:r>
      <w:proofErr w:type="spellEnd"/>
      <w:r w:rsidRPr="00195EF1">
        <w:rPr>
          <w:rFonts w:ascii="Times New Roman" w:hAnsi="Times New Roman" w:cs="Times New Roman"/>
          <w:sz w:val="24"/>
          <w:szCs w:val="24"/>
        </w:rPr>
        <w:t xml:space="preserve"> та </w:t>
      </w:r>
      <w:proofErr w:type="spellStart"/>
      <w:r w:rsidRPr="00195EF1">
        <w:rPr>
          <w:rFonts w:ascii="Times New Roman" w:hAnsi="Times New Roman" w:cs="Times New Roman"/>
          <w:sz w:val="24"/>
          <w:szCs w:val="24"/>
        </w:rPr>
        <w:t>портативні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комп’ютери</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смартфони</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портативні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мультимедійні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програвачі</w:t>
      </w:r>
      <w:proofErr w:type="spellEnd"/>
      <w:r w:rsidRPr="00195EF1">
        <w:rPr>
          <w:rFonts w:ascii="Times New Roman" w:hAnsi="Times New Roman" w:cs="Times New Roman"/>
          <w:sz w:val="24"/>
          <w:szCs w:val="24"/>
        </w:rPr>
        <w:t xml:space="preserve">. </w:t>
      </w:r>
    </w:p>
    <w:p w:rsidR="00471A86" w:rsidRDefault="00471A86" w:rsidP="00471A86">
      <w:pPr>
        <w:spacing w:after="5"/>
        <w:ind w:right="46"/>
        <w:jc w:val="both"/>
        <w:rPr>
          <w:rFonts w:ascii="Times New Roman" w:hAnsi="Times New Roman" w:cs="Times New Roman"/>
          <w:sz w:val="24"/>
          <w:szCs w:val="24"/>
        </w:rPr>
      </w:pPr>
      <w:proofErr w:type="spellStart"/>
      <w:r w:rsidRPr="00195EF1">
        <w:rPr>
          <w:rFonts w:ascii="Times New Roman" w:hAnsi="Times New Roman" w:cs="Times New Roman"/>
          <w:i/>
          <w:sz w:val="24"/>
          <w:szCs w:val="24"/>
        </w:rPr>
        <w:t>Програмне</w:t>
      </w:r>
      <w:proofErr w:type="spellEnd"/>
      <w:r w:rsidRPr="00195EF1">
        <w:rPr>
          <w:rFonts w:ascii="Times New Roman" w:hAnsi="Times New Roman" w:cs="Times New Roman"/>
          <w:i/>
          <w:sz w:val="24"/>
          <w:szCs w:val="24"/>
        </w:rPr>
        <w:t xml:space="preserve"> </w:t>
      </w:r>
      <w:proofErr w:type="spellStart"/>
      <w:r w:rsidRPr="00195EF1">
        <w:rPr>
          <w:rFonts w:ascii="Times New Roman" w:hAnsi="Times New Roman" w:cs="Times New Roman"/>
          <w:i/>
          <w:sz w:val="24"/>
          <w:szCs w:val="24"/>
        </w:rPr>
        <w:t>забезпечення</w:t>
      </w:r>
      <w:proofErr w:type="spellEnd"/>
      <w:r w:rsidRPr="00195EF1">
        <w:rPr>
          <w:rFonts w:ascii="Times New Roman" w:hAnsi="Times New Roman" w:cs="Times New Roman"/>
          <w:i/>
          <w:sz w:val="24"/>
          <w:szCs w:val="24"/>
        </w:rPr>
        <w:t>:</w:t>
      </w:r>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офісні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програми</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Google</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Meet</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lang w:val="en-US"/>
        </w:rPr>
        <w:t>Moodle</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програми</w:t>
      </w:r>
      <w:proofErr w:type="spellEnd"/>
      <w:r w:rsidRPr="00195EF1">
        <w:rPr>
          <w:rFonts w:ascii="Times New Roman" w:hAnsi="Times New Roman" w:cs="Times New Roman"/>
          <w:sz w:val="24"/>
          <w:szCs w:val="24"/>
        </w:rPr>
        <w:t xml:space="preserve"> </w:t>
      </w:r>
      <w:proofErr w:type="gramStart"/>
      <w:r w:rsidRPr="00195EF1">
        <w:rPr>
          <w:rFonts w:ascii="Times New Roman" w:hAnsi="Times New Roman" w:cs="Times New Roman"/>
          <w:sz w:val="24"/>
          <w:szCs w:val="24"/>
        </w:rPr>
        <w:t>для</w:t>
      </w:r>
      <w:proofErr w:type="gramEnd"/>
      <w:r w:rsidRPr="00195EF1">
        <w:rPr>
          <w:rFonts w:ascii="Times New Roman" w:hAnsi="Times New Roman" w:cs="Times New Roman"/>
          <w:sz w:val="24"/>
          <w:szCs w:val="24"/>
        </w:rPr>
        <w:t xml:space="preserve"> перегляду </w:t>
      </w:r>
      <w:proofErr w:type="spellStart"/>
      <w:r w:rsidRPr="00195EF1">
        <w:rPr>
          <w:rFonts w:ascii="Times New Roman" w:hAnsi="Times New Roman" w:cs="Times New Roman"/>
          <w:sz w:val="24"/>
          <w:szCs w:val="24"/>
        </w:rPr>
        <w:t>файлів</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pdf</w:t>
      </w:r>
      <w:proofErr w:type="spellEnd"/>
      <w:r w:rsidRPr="00195EF1">
        <w:rPr>
          <w:rFonts w:ascii="Times New Roman" w:hAnsi="Times New Roman" w:cs="Times New Roman"/>
          <w:sz w:val="24"/>
          <w:szCs w:val="24"/>
        </w:rPr>
        <w:t>, .</w:t>
      </w:r>
      <w:proofErr w:type="spellStart"/>
      <w:r w:rsidRPr="00195EF1">
        <w:rPr>
          <w:rFonts w:ascii="Times New Roman" w:hAnsi="Times New Roman" w:cs="Times New Roman"/>
          <w:sz w:val="24"/>
          <w:szCs w:val="24"/>
        </w:rPr>
        <w:t>djvu</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електронні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перекладачі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текстів</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електронні</w:t>
      </w:r>
      <w:proofErr w:type="spellEnd"/>
      <w:r w:rsidRPr="00195EF1">
        <w:rPr>
          <w:rFonts w:ascii="Times New Roman" w:hAnsi="Times New Roman" w:cs="Times New Roman"/>
          <w:sz w:val="24"/>
          <w:szCs w:val="24"/>
        </w:rPr>
        <w:t xml:space="preserve"> словники, </w:t>
      </w:r>
      <w:proofErr w:type="spellStart"/>
      <w:r w:rsidRPr="00195EF1">
        <w:rPr>
          <w:rFonts w:ascii="Times New Roman" w:hAnsi="Times New Roman" w:cs="Times New Roman"/>
          <w:sz w:val="24"/>
          <w:szCs w:val="24"/>
        </w:rPr>
        <w:t>мультимедійне</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програмне</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забезпечення</w:t>
      </w:r>
      <w:proofErr w:type="spellEnd"/>
      <w:r>
        <w:rPr>
          <w:rFonts w:ascii="Times New Roman" w:hAnsi="Times New Roman" w:cs="Times New Roman"/>
          <w:sz w:val="24"/>
          <w:szCs w:val="24"/>
          <w:lang w:val="uk-UA"/>
        </w:rPr>
        <w:t>,</w:t>
      </w:r>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тощо</w:t>
      </w:r>
      <w:proofErr w:type="spellEnd"/>
    </w:p>
    <w:p w:rsidR="00471A86" w:rsidRDefault="00471A86" w:rsidP="00471A86">
      <w:pPr>
        <w:spacing w:after="5"/>
        <w:ind w:right="46"/>
        <w:jc w:val="both"/>
        <w:rPr>
          <w:rFonts w:ascii="Times New Roman" w:hAnsi="Times New Roman" w:cs="Times New Roman"/>
          <w:sz w:val="24"/>
          <w:szCs w:val="24"/>
        </w:rPr>
      </w:pPr>
    </w:p>
    <w:p w:rsidR="00471A86" w:rsidRDefault="00471A86" w:rsidP="00471A86">
      <w:pPr>
        <w:spacing w:after="5"/>
        <w:ind w:right="46"/>
        <w:jc w:val="both"/>
        <w:rPr>
          <w:rFonts w:ascii="Times New Roman" w:hAnsi="Times New Roman" w:cs="Times New Roman"/>
          <w:sz w:val="24"/>
          <w:szCs w:val="24"/>
        </w:rPr>
      </w:pPr>
    </w:p>
    <w:p w:rsidR="00471A86" w:rsidRDefault="00471A86" w:rsidP="00471A86">
      <w:pPr>
        <w:spacing w:after="5"/>
        <w:ind w:right="46"/>
        <w:jc w:val="both"/>
        <w:rPr>
          <w:rFonts w:ascii="Times New Roman" w:hAnsi="Times New Roman" w:cs="Times New Roman"/>
          <w:sz w:val="24"/>
          <w:szCs w:val="24"/>
        </w:rPr>
      </w:pPr>
    </w:p>
    <w:p w:rsidR="00471A86" w:rsidRDefault="00471A86" w:rsidP="00471A86">
      <w:pPr>
        <w:spacing w:after="5"/>
        <w:ind w:right="46"/>
        <w:jc w:val="both"/>
        <w:rPr>
          <w:rFonts w:ascii="Times New Roman" w:hAnsi="Times New Roman" w:cs="Times New Roman"/>
          <w:sz w:val="24"/>
          <w:szCs w:val="24"/>
        </w:rPr>
      </w:pPr>
    </w:p>
    <w:p w:rsidR="00471A86" w:rsidRDefault="00471A86" w:rsidP="00471A86">
      <w:pPr>
        <w:spacing w:after="5"/>
        <w:ind w:right="46"/>
        <w:jc w:val="both"/>
        <w:rPr>
          <w:rFonts w:ascii="Times New Roman" w:hAnsi="Times New Roman" w:cs="Times New Roman"/>
          <w:sz w:val="24"/>
          <w:szCs w:val="24"/>
        </w:rPr>
      </w:pPr>
    </w:p>
    <w:p w:rsidR="00471A86" w:rsidRDefault="00471A86" w:rsidP="00471A86">
      <w:pPr>
        <w:spacing w:after="5"/>
        <w:ind w:right="46"/>
        <w:jc w:val="both"/>
        <w:rPr>
          <w:rFonts w:ascii="Times New Roman" w:hAnsi="Times New Roman" w:cs="Times New Roman"/>
          <w:sz w:val="24"/>
          <w:szCs w:val="24"/>
        </w:rPr>
      </w:pPr>
    </w:p>
    <w:p w:rsidR="0062259B" w:rsidRDefault="0062259B" w:rsidP="00471A86">
      <w:pPr>
        <w:spacing w:after="5"/>
        <w:ind w:right="46"/>
        <w:jc w:val="both"/>
        <w:rPr>
          <w:rFonts w:ascii="Times New Roman" w:hAnsi="Times New Roman" w:cs="Times New Roman"/>
          <w:sz w:val="24"/>
          <w:szCs w:val="24"/>
        </w:rPr>
      </w:pPr>
    </w:p>
    <w:p w:rsidR="00471A86" w:rsidRDefault="00471A86" w:rsidP="00471A86">
      <w:pPr>
        <w:spacing w:after="5"/>
        <w:ind w:right="46"/>
        <w:jc w:val="both"/>
        <w:rPr>
          <w:rFonts w:ascii="Times New Roman" w:hAnsi="Times New Roman" w:cs="Times New Roman"/>
          <w:sz w:val="24"/>
          <w:szCs w:val="24"/>
        </w:rPr>
      </w:pPr>
    </w:p>
    <w:p w:rsidR="00471A86" w:rsidRPr="005A7DED" w:rsidRDefault="00471A86" w:rsidP="00471A86">
      <w:pPr>
        <w:spacing w:after="5"/>
        <w:ind w:right="46"/>
        <w:jc w:val="both"/>
        <w:rPr>
          <w:rFonts w:ascii="Times New Roman" w:hAnsi="Times New Roman" w:cs="Times New Roman"/>
          <w:sz w:val="24"/>
          <w:szCs w:val="24"/>
        </w:rPr>
      </w:pPr>
    </w:p>
    <w:p w:rsidR="00471A86" w:rsidRPr="003048CD" w:rsidRDefault="00471A86" w:rsidP="00471A86">
      <w:pPr>
        <w:spacing w:after="0"/>
        <w:ind w:left="2511" w:right="974"/>
        <w:rPr>
          <w:rFonts w:ascii="Times New Roman" w:hAnsi="Times New Roman" w:cs="Times New Roman"/>
          <w:sz w:val="24"/>
          <w:szCs w:val="24"/>
          <w:lang w:val="uk-UA"/>
        </w:rPr>
      </w:pPr>
      <w:r w:rsidRPr="003048CD">
        <w:rPr>
          <w:rFonts w:ascii="Times New Roman" w:hAnsi="Times New Roman" w:cs="Times New Roman"/>
          <w:b/>
          <w:sz w:val="24"/>
          <w:szCs w:val="24"/>
          <w:lang w:val="uk-UA"/>
        </w:rPr>
        <w:t xml:space="preserve">8. РЕКОМЕНДОВАНІ ДЖЕРЕЛА ІНФОРМАЦІЇ </w:t>
      </w:r>
    </w:p>
    <w:p w:rsidR="00471A86" w:rsidRPr="003048CD" w:rsidRDefault="00471A86" w:rsidP="00471A86">
      <w:pPr>
        <w:shd w:val="clear" w:color="auto" w:fill="FFFFFF"/>
        <w:spacing w:after="0"/>
        <w:jc w:val="center"/>
        <w:rPr>
          <w:rFonts w:ascii="Times New Roman" w:hAnsi="Times New Roman" w:cs="Times New Roman"/>
          <w:b/>
          <w:sz w:val="24"/>
          <w:szCs w:val="24"/>
          <w:lang w:val="uk-UA"/>
        </w:rPr>
      </w:pPr>
    </w:p>
    <w:p w:rsidR="00471A86" w:rsidRDefault="00471A86" w:rsidP="00471A86">
      <w:pPr>
        <w:spacing w:after="0"/>
        <w:ind w:left="10" w:right="58" w:hanging="10"/>
        <w:jc w:val="center"/>
        <w:rPr>
          <w:rFonts w:ascii="Times New Roman" w:hAnsi="Times New Roman" w:cs="Times New Roman"/>
          <w:b/>
          <w:sz w:val="24"/>
          <w:szCs w:val="24"/>
          <w:lang w:val="uk-UA"/>
        </w:rPr>
      </w:pPr>
      <w:r w:rsidRPr="009676F5">
        <w:rPr>
          <w:rFonts w:ascii="Times New Roman" w:hAnsi="Times New Roman" w:cs="Times New Roman"/>
          <w:b/>
          <w:sz w:val="24"/>
          <w:szCs w:val="24"/>
          <w:lang w:val="uk-UA"/>
        </w:rPr>
        <w:t>Основна література</w:t>
      </w:r>
    </w:p>
    <w:p w:rsidR="00162EF7" w:rsidRDefault="00162EF7" w:rsidP="00162EF7">
      <w:pPr>
        <w:spacing w:after="0"/>
        <w:ind w:left="10" w:right="58" w:hanging="10"/>
        <w:rPr>
          <w:rFonts w:ascii="Times New Roman" w:hAnsi="Times New Roman" w:cs="Times New Roman"/>
          <w:b/>
          <w:sz w:val="24"/>
          <w:szCs w:val="24"/>
          <w:lang w:val="uk-UA"/>
        </w:rPr>
      </w:pPr>
    </w:p>
    <w:p w:rsidR="00162EF7" w:rsidRPr="00162EF7" w:rsidRDefault="00162EF7" w:rsidP="00162EF7">
      <w:pPr>
        <w:spacing w:after="0" w:line="360" w:lineRule="auto"/>
        <w:ind w:left="10" w:right="58" w:hanging="10"/>
        <w:jc w:val="both"/>
        <w:rPr>
          <w:rFonts w:ascii="Times New Roman" w:hAnsi="Times New Roman" w:cs="Times New Roman"/>
          <w:bCs/>
          <w:sz w:val="24"/>
          <w:szCs w:val="24"/>
          <w:lang w:val="uk-UA"/>
        </w:rPr>
      </w:pPr>
      <w:r w:rsidRPr="009D3099">
        <w:rPr>
          <w:rFonts w:ascii="Times New Roman" w:hAnsi="Times New Roman" w:cs="Times New Roman"/>
          <w:b/>
          <w:sz w:val="24"/>
          <w:szCs w:val="24"/>
          <w:lang w:val="uk-UA"/>
        </w:rPr>
        <w:t>1.</w:t>
      </w:r>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Гуменчук</w:t>
      </w:r>
      <w:proofErr w:type="spellEnd"/>
      <w:r w:rsidRPr="00162EF7">
        <w:rPr>
          <w:rFonts w:ascii="Times New Roman" w:hAnsi="Times New Roman" w:cs="Times New Roman"/>
          <w:bCs/>
          <w:sz w:val="24"/>
          <w:szCs w:val="24"/>
          <w:lang w:val="uk-UA"/>
        </w:rPr>
        <w:t xml:space="preserve"> О. Є. Нагорний Я. В. </w:t>
      </w:r>
      <w:proofErr w:type="spellStart"/>
      <w:r w:rsidRPr="00162EF7">
        <w:rPr>
          <w:rFonts w:ascii="Times New Roman" w:hAnsi="Times New Roman" w:cs="Times New Roman"/>
          <w:bCs/>
          <w:sz w:val="24"/>
          <w:szCs w:val="24"/>
          <w:lang w:val="uk-UA"/>
        </w:rPr>
        <w:t>Basics</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of</w:t>
      </w:r>
      <w:proofErr w:type="spellEnd"/>
      <w:r w:rsidRPr="00162EF7">
        <w:rPr>
          <w:rFonts w:ascii="Times New Roman" w:hAnsi="Times New Roman" w:cs="Times New Roman"/>
          <w:bCs/>
          <w:sz w:val="24"/>
          <w:szCs w:val="24"/>
          <w:lang w:val="uk-UA"/>
        </w:rPr>
        <w:t xml:space="preserve"> Professional </w:t>
      </w:r>
      <w:proofErr w:type="spellStart"/>
      <w:r w:rsidRPr="00162EF7">
        <w:rPr>
          <w:rFonts w:ascii="Times New Roman" w:hAnsi="Times New Roman" w:cs="Times New Roman"/>
          <w:bCs/>
          <w:sz w:val="24"/>
          <w:szCs w:val="24"/>
          <w:lang w:val="uk-UA"/>
        </w:rPr>
        <w:t>English</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for</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Finance</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Banking</w:t>
      </w:r>
      <w:proofErr w:type="spellEnd"/>
    </w:p>
    <w:p w:rsidR="00162EF7" w:rsidRPr="00162EF7" w:rsidRDefault="00162EF7" w:rsidP="00162EF7">
      <w:pPr>
        <w:spacing w:after="0" w:line="360" w:lineRule="auto"/>
        <w:ind w:left="10" w:right="58" w:hanging="10"/>
        <w:jc w:val="both"/>
        <w:rPr>
          <w:rFonts w:ascii="Times New Roman" w:hAnsi="Times New Roman" w:cs="Times New Roman"/>
          <w:bCs/>
          <w:sz w:val="24"/>
          <w:szCs w:val="24"/>
          <w:lang w:val="uk-UA"/>
        </w:rPr>
      </w:pPr>
      <w:proofErr w:type="spellStart"/>
      <w:r w:rsidRPr="00162EF7">
        <w:rPr>
          <w:rFonts w:ascii="Times New Roman" w:hAnsi="Times New Roman" w:cs="Times New Roman"/>
          <w:bCs/>
          <w:sz w:val="24"/>
          <w:szCs w:val="24"/>
          <w:lang w:val="uk-UA"/>
        </w:rPr>
        <w:t>and</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Insurance</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навч</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посіб</w:t>
      </w:r>
      <w:proofErr w:type="spellEnd"/>
      <w:r w:rsidRPr="00162EF7">
        <w:rPr>
          <w:rFonts w:ascii="Times New Roman" w:hAnsi="Times New Roman" w:cs="Times New Roman"/>
          <w:bCs/>
          <w:sz w:val="24"/>
          <w:szCs w:val="24"/>
          <w:lang w:val="uk-UA"/>
        </w:rPr>
        <w:t xml:space="preserve">. [для </w:t>
      </w:r>
      <w:proofErr w:type="spellStart"/>
      <w:r w:rsidRPr="00162EF7">
        <w:rPr>
          <w:rFonts w:ascii="Times New Roman" w:hAnsi="Times New Roman" w:cs="Times New Roman"/>
          <w:bCs/>
          <w:sz w:val="24"/>
          <w:szCs w:val="24"/>
          <w:lang w:val="uk-UA"/>
        </w:rPr>
        <w:t>студ</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фак-тів</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ун-тів</w:t>
      </w:r>
      <w:proofErr w:type="spellEnd"/>
      <w:r w:rsidRPr="00162EF7">
        <w:rPr>
          <w:rFonts w:ascii="Times New Roman" w:hAnsi="Times New Roman" w:cs="Times New Roman"/>
          <w:bCs/>
          <w:sz w:val="24"/>
          <w:szCs w:val="24"/>
          <w:lang w:val="uk-UA"/>
        </w:rPr>
        <w:t>]. Хмельницький: Хмельницький університет управління та права імені Леоніда Юзькова, 2023. 191 с.</w:t>
      </w:r>
    </w:p>
    <w:p w:rsidR="00162EF7" w:rsidRPr="00162EF7" w:rsidRDefault="00162EF7" w:rsidP="00162EF7">
      <w:pPr>
        <w:spacing w:after="0" w:line="360" w:lineRule="auto"/>
        <w:ind w:left="10" w:right="58" w:hanging="10"/>
        <w:jc w:val="both"/>
        <w:rPr>
          <w:rFonts w:ascii="Times New Roman" w:hAnsi="Times New Roman" w:cs="Times New Roman"/>
          <w:bCs/>
          <w:sz w:val="24"/>
          <w:szCs w:val="24"/>
          <w:lang w:val="uk-UA"/>
        </w:rPr>
      </w:pPr>
      <w:r w:rsidRPr="009D3099">
        <w:rPr>
          <w:rFonts w:ascii="Times New Roman" w:hAnsi="Times New Roman" w:cs="Times New Roman"/>
          <w:b/>
          <w:sz w:val="24"/>
          <w:szCs w:val="24"/>
          <w:lang w:val="uk-UA"/>
        </w:rPr>
        <w:t>2.</w:t>
      </w:r>
      <w:r w:rsidRPr="00162EF7">
        <w:rPr>
          <w:rFonts w:ascii="Times New Roman" w:hAnsi="Times New Roman" w:cs="Times New Roman"/>
          <w:bCs/>
          <w:sz w:val="24"/>
          <w:szCs w:val="24"/>
          <w:lang w:val="uk-UA"/>
        </w:rPr>
        <w:t xml:space="preserve"> Мазур Олена, </w:t>
      </w:r>
      <w:proofErr w:type="spellStart"/>
      <w:r w:rsidRPr="00162EF7">
        <w:rPr>
          <w:rFonts w:ascii="Times New Roman" w:hAnsi="Times New Roman" w:cs="Times New Roman"/>
          <w:bCs/>
          <w:sz w:val="24"/>
          <w:szCs w:val="24"/>
          <w:lang w:val="uk-UA"/>
        </w:rPr>
        <w:t>Совач</w:t>
      </w:r>
      <w:proofErr w:type="spellEnd"/>
      <w:r w:rsidRPr="00162EF7">
        <w:rPr>
          <w:rFonts w:ascii="Times New Roman" w:hAnsi="Times New Roman" w:cs="Times New Roman"/>
          <w:bCs/>
          <w:sz w:val="24"/>
          <w:szCs w:val="24"/>
          <w:lang w:val="uk-UA"/>
        </w:rPr>
        <w:t xml:space="preserve"> Катерина Англійська для економістів = </w:t>
      </w:r>
      <w:proofErr w:type="spellStart"/>
      <w:r w:rsidRPr="00162EF7">
        <w:rPr>
          <w:rFonts w:ascii="Times New Roman" w:hAnsi="Times New Roman" w:cs="Times New Roman"/>
          <w:bCs/>
          <w:sz w:val="24"/>
          <w:szCs w:val="24"/>
          <w:lang w:val="uk-UA"/>
        </w:rPr>
        <w:t>English</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for</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Economists</w:t>
      </w:r>
      <w:proofErr w:type="spellEnd"/>
      <w:r w:rsidRPr="00162EF7">
        <w:rPr>
          <w:rFonts w:ascii="Times New Roman" w:hAnsi="Times New Roman" w:cs="Times New Roman"/>
          <w:bCs/>
          <w:sz w:val="24"/>
          <w:szCs w:val="24"/>
          <w:lang w:val="uk-UA"/>
        </w:rPr>
        <w:t xml:space="preserve"> : навчальний посібник / О. Мазур, К. </w:t>
      </w:r>
      <w:proofErr w:type="spellStart"/>
      <w:r w:rsidRPr="00162EF7">
        <w:rPr>
          <w:rFonts w:ascii="Times New Roman" w:hAnsi="Times New Roman" w:cs="Times New Roman"/>
          <w:bCs/>
          <w:sz w:val="24"/>
          <w:szCs w:val="24"/>
          <w:lang w:val="uk-UA"/>
        </w:rPr>
        <w:t>Совач</w:t>
      </w:r>
      <w:proofErr w:type="spellEnd"/>
      <w:r w:rsidRPr="00162EF7">
        <w:rPr>
          <w:rFonts w:ascii="Times New Roman" w:hAnsi="Times New Roman" w:cs="Times New Roman"/>
          <w:bCs/>
          <w:sz w:val="24"/>
          <w:szCs w:val="24"/>
          <w:lang w:val="uk-UA"/>
        </w:rPr>
        <w:t>. – Херсон : ОЛДІ-ПЛЮС, 2021. 232 с.</w:t>
      </w:r>
    </w:p>
    <w:p w:rsidR="00162EF7" w:rsidRPr="00162EF7" w:rsidRDefault="00162EF7" w:rsidP="00162EF7">
      <w:pPr>
        <w:spacing w:after="0" w:line="360" w:lineRule="auto"/>
        <w:ind w:left="10" w:right="58" w:hanging="10"/>
        <w:jc w:val="both"/>
        <w:rPr>
          <w:rFonts w:ascii="Times New Roman" w:hAnsi="Times New Roman" w:cs="Times New Roman"/>
          <w:bCs/>
          <w:sz w:val="24"/>
          <w:szCs w:val="24"/>
          <w:lang w:val="uk-UA"/>
        </w:rPr>
      </w:pPr>
      <w:r w:rsidRPr="009D3099">
        <w:rPr>
          <w:rFonts w:ascii="Times New Roman" w:hAnsi="Times New Roman" w:cs="Times New Roman"/>
          <w:b/>
          <w:sz w:val="24"/>
          <w:szCs w:val="24"/>
          <w:lang w:val="uk-UA"/>
        </w:rPr>
        <w:t>3.</w:t>
      </w:r>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Рудешко</w:t>
      </w:r>
      <w:proofErr w:type="spellEnd"/>
      <w:r w:rsidRPr="00162EF7">
        <w:rPr>
          <w:rFonts w:ascii="Times New Roman" w:hAnsi="Times New Roman" w:cs="Times New Roman"/>
          <w:bCs/>
          <w:sz w:val="24"/>
          <w:szCs w:val="24"/>
          <w:lang w:val="uk-UA"/>
        </w:rPr>
        <w:t xml:space="preserve"> Є. В. Англійська мова сфери фінансів та бухгалтерського обліку = </w:t>
      </w:r>
      <w:proofErr w:type="spellStart"/>
      <w:r w:rsidRPr="00162EF7">
        <w:rPr>
          <w:rFonts w:ascii="Times New Roman" w:hAnsi="Times New Roman" w:cs="Times New Roman"/>
          <w:bCs/>
          <w:sz w:val="24"/>
          <w:szCs w:val="24"/>
          <w:lang w:val="uk-UA"/>
        </w:rPr>
        <w:t>English</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of</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Finance</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and</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Accounting</w:t>
      </w:r>
      <w:proofErr w:type="spellEnd"/>
      <w:r w:rsidRPr="00162EF7">
        <w:rPr>
          <w:rFonts w:ascii="Times New Roman" w:hAnsi="Times New Roman" w:cs="Times New Roman"/>
          <w:bCs/>
          <w:sz w:val="24"/>
          <w:szCs w:val="24"/>
          <w:lang w:val="uk-UA"/>
        </w:rPr>
        <w:t xml:space="preserve"> : підручник / Є. В. </w:t>
      </w:r>
      <w:proofErr w:type="spellStart"/>
      <w:r w:rsidRPr="00162EF7">
        <w:rPr>
          <w:rFonts w:ascii="Times New Roman" w:hAnsi="Times New Roman" w:cs="Times New Roman"/>
          <w:bCs/>
          <w:sz w:val="24"/>
          <w:szCs w:val="24"/>
          <w:lang w:val="uk-UA"/>
        </w:rPr>
        <w:t>Рудешко</w:t>
      </w:r>
      <w:proofErr w:type="spellEnd"/>
      <w:r w:rsidRPr="00162EF7">
        <w:rPr>
          <w:rFonts w:ascii="Times New Roman" w:hAnsi="Times New Roman" w:cs="Times New Roman"/>
          <w:bCs/>
          <w:sz w:val="24"/>
          <w:szCs w:val="24"/>
          <w:lang w:val="uk-UA"/>
        </w:rPr>
        <w:t xml:space="preserve">. – Київ : Київ. нац. </w:t>
      </w:r>
      <w:proofErr w:type="spellStart"/>
      <w:r w:rsidRPr="00162EF7">
        <w:rPr>
          <w:rFonts w:ascii="Times New Roman" w:hAnsi="Times New Roman" w:cs="Times New Roman"/>
          <w:bCs/>
          <w:sz w:val="24"/>
          <w:szCs w:val="24"/>
          <w:lang w:val="uk-UA"/>
        </w:rPr>
        <w:t>торг.-екон</w:t>
      </w:r>
      <w:proofErr w:type="spellEnd"/>
      <w:r w:rsidRPr="00162EF7">
        <w:rPr>
          <w:rFonts w:ascii="Times New Roman" w:hAnsi="Times New Roman" w:cs="Times New Roman"/>
          <w:bCs/>
          <w:sz w:val="24"/>
          <w:szCs w:val="24"/>
          <w:lang w:val="uk-UA"/>
        </w:rPr>
        <w:t>. ун-т.,2018. 280 с.</w:t>
      </w:r>
    </w:p>
    <w:p w:rsidR="00162EF7" w:rsidRPr="00162EF7" w:rsidRDefault="00162EF7" w:rsidP="00162EF7">
      <w:pPr>
        <w:spacing w:after="0" w:line="360" w:lineRule="auto"/>
        <w:ind w:left="10" w:right="58" w:hanging="10"/>
        <w:jc w:val="both"/>
        <w:rPr>
          <w:rFonts w:ascii="Times New Roman" w:hAnsi="Times New Roman" w:cs="Times New Roman"/>
          <w:bCs/>
          <w:sz w:val="24"/>
          <w:szCs w:val="24"/>
          <w:lang w:val="uk-UA"/>
        </w:rPr>
      </w:pPr>
      <w:r w:rsidRPr="009D3099">
        <w:rPr>
          <w:rFonts w:ascii="Times New Roman" w:hAnsi="Times New Roman" w:cs="Times New Roman"/>
          <w:b/>
          <w:sz w:val="24"/>
          <w:szCs w:val="24"/>
          <w:lang w:val="uk-UA"/>
        </w:rPr>
        <w:t>4.</w:t>
      </w:r>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Andreyko</w:t>
      </w:r>
      <w:proofErr w:type="spellEnd"/>
      <w:r w:rsidRPr="00162EF7">
        <w:rPr>
          <w:rFonts w:ascii="Times New Roman" w:hAnsi="Times New Roman" w:cs="Times New Roman"/>
          <w:bCs/>
          <w:sz w:val="24"/>
          <w:szCs w:val="24"/>
          <w:lang w:val="uk-UA"/>
        </w:rPr>
        <w:t xml:space="preserve"> L. V. </w:t>
      </w:r>
      <w:proofErr w:type="spellStart"/>
      <w:r w:rsidRPr="00162EF7">
        <w:rPr>
          <w:rFonts w:ascii="Times New Roman" w:hAnsi="Times New Roman" w:cs="Times New Roman"/>
          <w:bCs/>
          <w:sz w:val="24"/>
          <w:szCs w:val="24"/>
          <w:lang w:val="uk-UA"/>
        </w:rPr>
        <w:t>Upgrade</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Your</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Financial</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English</w:t>
      </w:r>
      <w:proofErr w:type="spellEnd"/>
      <w:r w:rsidRPr="00162EF7">
        <w:rPr>
          <w:rFonts w:ascii="Times New Roman" w:hAnsi="Times New Roman" w:cs="Times New Roman"/>
          <w:bCs/>
          <w:sz w:val="24"/>
          <w:szCs w:val="24"/>
          <w:lang w:val="uk-UA"/>
        </w:rPr>
        <w:t xml:space="preserve"> : </w:t>
      </w:r>
      <w:proofErr w:type="spellStart"/>
      <w:r w:rsidRPr="00162EF7">
        <w:rPr>
          <w:rFonts w:ascii="Times New Roman" w:hAnsi="Times New Roman" w:cs="Times New Roman"/>
          <w:bCs/>
          <w:sz w:val="24"/>
          <w:szCs w:val="24"/>
          <w:lang w:val="uk-UA"/>
        </w:rPr>
        <w:t>handbook</w:t>
      </w:r>
      <w:proofErr w:type="spellEnd"/>
      <w:r w:rsidRPr="00162EF7">
        <w:rPr>
          <w:rFonts w:ascii="Times New Roman" w:hAnsi="Times New Roman" w:cs="Times New Roman"/>
          <w:bCs/>
          <w:sz w:val="24"/>
          <w:szCs w:val="24"/>
          <w:lang w:val="uk-UA"/>
        </w:rPr>
        <w:t xml:space="preserve"> / L. V. </w:t>
      </w:r>
      <w:proofErr w:type="spellStart"/>
      <w:r w:rsidRPr="00162EF7">
        <w:rPr>
          <w:rFonts w:ascii="Times New Roman" w:hAnsi="Times New Roman" w:cs="Times New Roman"/>
          <w:bCs/>
          <w:sz w:val="24"/>
          <w:szCs w:val="24"/>
          <w:lang w:val="uk-UA"/>
        </w:rPr>
        <w:t>Andreyko</w:t>
      </w:r>
      <w:proofErr w:type="spellEnd"/>
      <w:r w:rsidRPr="00162EF7">
        <w:rPr>
          <w:rFonts w:ascii="Times New Roman" w:hAnsi="Times New Roman" w:cs="Times New Roman"/>
          <w:bCs/>
          <w:sz w:val="24"/>
          <w:szCs w:val="24"/>
          <w:lang w:val="uk-UA"/>
        </w:rPr>
        <w:t>, A. O.</w:t>
      </w:r>
    </w:p>
    <w:p w:rsidR="00162EF7" w:rsidRPr="00162EF7" w:rsidRDefault="00162EF7" w:rsidP="00162EF7">
      <w:pPr>
        <w:spacing w:after="0" w:line="360" w:lineRule="auto"/>
        <w:ind w:left="10" w:right="58" w:hanging="10"/>
        <w:jc w:val="both"/>
        <w:rPr>
          <w:rFonts w:ascii="Times New Roman" w:hAnsi="Times New Roman" w:cs="Times New Roman"/>
          <w:bCs/>
          <w:sz w:val="24"/>
          <w:szCs w:val="24"/>
          <w:lang w:val="uk-UA"/>
        </w:rPr>
      </w:pPr>
      <w:proofErr w:type="spellStart"/>
      <w:r w:rsidRPr="00162EF7">
        <w:rPr>
          <w:rFonts w:ascii="Times New Roman" w:hAnsi="Times New Roman" w:cs="Times New Roman"/>
          <w:bCs/>
          <w:sz w:val="24"/>
          <w:szCs w:val="24"/>
          <w:lang w:val="uk-UA"/>
        </w:rPr>
        <w:t>Khodtseva</w:t>
      </w:r>
      <w:proofErr w:type="spellEnd"/>
      <w:r w:rsidRPr="00162EF7">
        <w:rPr>
          <w:rFonts w:ascii="Times New Roman" w:hAnsi="Times New Roman" w:cs="Times New Roman"/>
          <w:bCs/>
          <w:sz w:val="24"/>
          <w:szCs w:val="24"/>
          <w:lang w:val="uk-UA"/>
        </w:rPr>
        <w:t xml:space="preserve">. – </w:t>
      </w:r>
      <w:proofErr w:type="spellStart"/>
      <w:r w:rsidRPr="00162EF7">
        <w:rPr>
          <w:rFonts w:ascii="Times New Roman" w:hAnsi="Times New Roman" w:cs="Times New Roman"/>
          <w:bCs/>
          <w:sz w:val="24"/>
          <w:szCs w:val="24"/>
          <w:lang w:val="uk-UA"/>
        </w:rPr>
        <w:t>Sumy</w:t>
      </w:r>
      <w:proofErr w:type="spellEnd"/>
      <w:r w:rsidRPr="00162EF7">
        <w:rPr>
          <w:rFonts w:ascii="Times New Roman" w:hAnsi="Times New Roman" w:cs="Times New Roman"/>
          <w:bCs/>
          <w:sz w:val="24"/>
          <w:szCs w:val="24"/>
          <w:lang w:val="uk-UA"/>
        </w:rPr>
        <w:t xml:space="preserve"> : </w:t>
      </w:r>
      <w:proofErr w:type="spellStart"/>
      <w:r w:rsidRPr="00162EF7">
        <w:rPr>
          <w:rFonts w:ascii="Times New Roman" w:hAnsi="Times New Roman" w:cs="Times New Roman"/>
          <w:bCs/>
          <w:sz w:val="24"/>
          <w:szCs w:val="24"/>
          <w:lang w:val="uk-UA"/>
        </w:rPr>
        <w:t>Sumy</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State</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University</w:t>
      </w:r>
      <w:proofErr w:type="spellEnd"/>
      <w:r w:rsidRPr="00162EF7">
        <w:rPr>
          <w:rFonts w:ascii="Times New Roman" w:hAnsi="Times New Roman" w:cs="Times New Roman"/>
          <w:bCs/>
          <w:sz w:val="24"/>
          <w:szCs w:val="24"/>
          <w:lang w:val="uk-UA"/>
        </w:rPr>
        <w:t>, 2018. 90 p.</w:t>
      </w:r>
    </w:p>
    <w:p w:rsidR="00162EF7" w:rsidRPr="00162EF7" w:rsidRDefault="00162EF7" w:rsidP="00162EF7">
      <w:pPr>
        <w:spacing w:after="0" w:line="360" w:lineRule="auto"/>
        <w:ind w:left="10" w:right="58" w:hanging="10"/>
        <w:jc w:val="both"/>
        <w:rPr>
          <w:rFonts w:ascii="Times New Roman" w:hAnsi="Times New Roman" w:cs="Times New Roman"/>
          <w:bCs/>
          <w:sz w:val="24"/>
          <w:szCs w:val="24"/>
          <w:lang w:val="uk-UA"/>
        </w:rPr>
      </w:pPr>
      <w:r w:rsidRPr="009D3099">
        <w:rPr>
          <w:rFonts w:ascii="Times New Roman" w:hAnsi="Times New Roman" w:cs="Times New Roman"/>
          <w:b/>
          <w:sz w:val="24"/>
          <w:szCs w:val="24"/>
          <w:lang w:val="uk-UA"/>
        </w:rPr>
        <w:t>5.</w:t>
      </w:r>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English</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for</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economists</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the</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collection</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of</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lexical</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exercises</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in</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proficiency</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for</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students’</w:t>
      </w:r>
      <w:proofErr w:type="spellEnd"/>
    </w:p>
    <w:p w:rsidR="00162EF7" w:rsidRPr="00162EF7" w:rsidRDefault="00162EF7" w:rsidP="00162EF7">
      <w:pPr>
        <w:spacing w:after="0" w:line="360" w:lineRule="auto"/>
        <w:ind w:left="10" w:right="58" w:hanging="10"/>
        <w:jc w:val="both"/>
        <w:rPr>
          <w:rFonts w:ascii="Times New Roman" w:hAnsi="Times New Roman" w:cs="Times New Roman"/>
          <w:bCs/>
          <w:sz w:val="24"/>
          <w:szCs w:val="24"/>
          <w:lang w:val="uk-UA"/>
        </w:rPr>
      </w:pPr>
      <w:proofErr w:type="spellStart"/>
      <w:r w:rsidRPr="00162EF7">
        <w:rPr>
          <w:rFonts w:ascii="Times New Roman" w:hAnsi="Times New Roman" w:cs="Times New Roman"/>
          <w:bCs/>
          <w:sz w:val="24"/>
          <w:szCs w:val="24"/>
          <w:lang w:val="uk-UA"/>
        </w:rPr>
        <w:t>independent</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work</w:t>
      </w:r>
      <w:proofErr w:type="spellEnd"/>
      <w:r w:rsidRPr="00162EF7">
        <w:rPr>
          <w:rFonts w:ascii="Times New Roman" w:hAnsi="Times New Roman" w:cs="Times New Roman"/>
          <w:bCs/>
          <w:sz w:val="24"/>
          <w:szCs w:val="24"/>
          <w:lang w:val="uk-UA"/>
        </w:rPr>
        <w:t xml:space="preserve"> / L.G. </w:t>
      </w:r>
      <w:proofErr w:type="spellStart"/>
      <w:r w:rsidRPr="00162EF7">
        <w:rPr>
          <w:rFonts w:ascii="Times New Roman" w:hAnsi="Times New Roman" w:cs="Times New Roman"/>
          <w:bCs/>
          <w:sz w:val="24"/>
          <w:szCs w:val="24"/>
          <w:lang w:val="uk-UA"/>
        </w:rPr>
        <w:t>Budanova</w:t>
      </w:r>
      <w:proofErr w:type="spellEnd"/>
      <w:r w:rsidRPr="00162EF7">
        <w:rPr>
          <w:rFonts w:ascii="Times New Roman" w:hAnsi="Times New Roman" w:cs="Times New Roman"/>
          <w:bCs/>
          <w:sz w:val="24"/>
          <w:szCs w:val="24"/>
          <w:lang w:val="uk-UA"/>
        </w:rPr>
        <w:t xml:space="preserve">, O.V. </w:t>
      </w:r>
      <w:proofErr w:type="spellStart"/>
      <w:r w:rsidRPr="00162EF7">
        <w:rPr>
          <w:rFonts w:ascii="Times New Roman" w:hAnsi="Times New Roman" w:cs="Times New Roman"/>
          <w:bCs/>
          <w:sz w:val="24"/>
          <w:szCs w:val="24"/>
          <w:lang w:val="uk-UA"/>
        </w:rPr>
        <w:t>Shcherbina</w:t>
      </w:r>
      <w:proofErr w:type="spellEnd"/>
      <w:r w:rsidRPr="00162EF7">
        <w:rPr>
          <w:rFonts w:ascii="Times New Roman" w:hAnsi="Times New Roman" w:cs="Times New Roman"/>
          <w:bCs/>
          <w:sz w:val="24"/>
          <w:szCs w:val="24"/>
          <w:lang w:val="uk-UA"/>
        </w:rPr>
        <w:t xml:space="preserve">, O.V. </w:t>
      </w:r>
      <w:proofErr w:type="spellStart"/>
      <w:r w:rsidRPr="00162EF7">
        <w:rPr>
          <w:rFonts w:ascii="Times New Roman" w:hAnsi="Times New Roman" w:cs="Times New Roman"/>
          <w:bCs/>
          <w:sz w:val="24"/>
          <w:szCs w:val="24"/>
          <w:lang w:val="uk-UA"/>
        </w:rPr>
        <w:t>Karasyova</w:t>
      </w:r>
      <w:proofErr w:type="spellEnd"/>
      <w:r w:rsidRPr="00162EF7">
        <w:rPr>
          <w:rFonts w:ascii="Times New Roman" w:hAnsi="Times New Roman" w:cs="Times New Roman"/>
          <w:bCs/>
          <w:sz w:val="24"/>
          <w:szCs w:val="24"/>
          <w:lang w:val="uk-UA"/>
        </w:rPr>
        <w:t xml:space="preserve">, N.V. </w:t>
      </w:r>
      <w:proofErr w:type="spellStart"/>
      <w:r w:rsidRPr="00162EF7">
        <w:rPr>
          <w:rFonts w:ascii="Times New Roman" w:hAnsi="Times New Roman" w:cs="Times New Roman"/>
          <w:bCs/>
          <w:sz w:val="24"/>
          <w:szCs w:val="24"/>
          <w:lang w:val="uk-UA"/>
        </w:rPr>
        <w:t>Latunova</w:t>
      </w:r>
      <w:proofErr w:type="spellEnd"/>
      <w:r w:rsidRPr="00162EF7">
        <w:rPr>
          <w:rFonts w:ascii="Times New Roman" w:hAnsi="Times New Roman" w:cs="Times New Roman"/>
          <w:bCs/>
          <w:sz w:val="24"/>
          <w:szCs w:val="24"/>
          <w:lang w:val="uk-UA"/>
        </w:rPr>
        <w:t>.</w:t>
      </w:r>
    </w:p>
    <w:p w:rsidR="00162EF7" w:rsidRPr="00162EF7" w:rsidRDefault="00162EF7" w:rsidP="00162EF7">
      <w:pPr>
        <w:spacing w:after="0" w:line="360" w:lineRule="auto"/>
        <w:ind w:left="10" w:right="58" w:hanging="10"/>
        <w:jc w:val="both"/>
        <w:rPr>
          <w:rFonts w:ascii="Times New Roman" w:hAnsi="Times New Roman" w:cs="Times New Roman"/>
          <w:bCs/>
          <w:sz w:val="24"/>
          <w:szCs w:val="24"/>
          <w:lang w:val="uk-UA"/>
        </w:rPr>
      </w:pPr>
      <w:proofErr w:type="spellStart"/>
      <w:r w:rsidRPr="00162EF7">
        <w:rPr>
          <w:rFonts w:ascii="Times New Roman" w:hAnsi="Times New Roman" w:cs="Times New Roman"/>
          <w:bCs/>
          <w:sz w:val="24"/>
          <w:szCs w:val="24"/>
          <w:lang w:val="uk-UA"/>
        </w:rPr>
        <w:t>Kharkiv</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NUPh</w:t>
      </w:r>
      <w:proofErr w:type="spellEnd"/>
      <w:r w:rsidRPr="00162EF7">
        <w:rPr>
          <w:rFonts w:ascii="Times New Roman" w:hAnsi="Times New Roman" w:cs="Times New Roman"/>
          <w:bCs/>
          <w:sz w:val="24"/>
          <w:szCs w:val="24"/>
          <w:lang w:val="uk-UA"/>
        </w:rPr>
        <w:t>, 2021. 48 p.</w:t>
      </w:r>
    </w:p>
    <w:p w:rsidR="00471A86" w:rsidRPr="00162EF7" w:rsidRDefault="00471A86" w:rsidP="00162EF7">
      <w:pPr>
        <w:widowControl w:val="0"/>
        <w:autoSpaceDE w:val="0"/>
        <w:autoSpaceDN w:val="0"/>
        <w:spacing w:after="0" w:line="360" w:lineRule="auto"/>
        <w:jc w:val="both"/>
        <w:rPr>
          <w:rFonts w:ascii="Times New Roman" w:hAnsi="Times New Roman" w:cs="Times New Roman"/>
          <w:bCs/>
          <w:sz w:val="24"/>
          <w:szCs w:val="24"/>
          <w:lang w:val="uk-UA"/>
        </w:rPr>
      </w:pPr>
    </w:p>
    <w:p w:rsidR="00471A86" w:rsidRDefault="00471A86" w:rsidP="00471A86">
      <w:pPr>
        <w:ind w:left="-284" w:right="58"/>
        <w:jc w:val="center"/>
        <w:rPr>
          <w:rFonts w:ascii="Times New Roman" w:hAnsi="Times New Roman" w:cs="Times New Roman"/>
          <w:b/>
          <w:sz w:val="24"/>
          <w:szCs w:val="24"/>
          <w:lang w:val="uk-UA"/>
        </w:rPr>
      </w:pPr>
      <w:r w:rsidRPr="00CE1F67">
        <w:rPr>
          <w:rFonts w:ascii="Times New Roman" w:hAnsi="Times New Roman" w:cs="Times New Roman"/>
          <w:b/>
          <w:sz w:val="24"/>
          <w:szCs w:val="24"/>
          <w:lang w:val="uk-UA"/>
        </w:rPr>
        <w:t>Допоміжна література</w:t>
      </w:r>
    </w:p>
    <w:p w:rsidR="001B6C48" w:rsidRPr="001B6C48" w:rsidRDefault="001B6C48" w:rsidP="00471C20">
      <w:pPr>
        <w:spacing w:after="0" w:line="360" w:lineRule="auto"/>
        <w:ind w:right="57"/>
        <w:jc w:val="both"/>
        <w:rPr>
          <w:rFonts w:ascii="Times New Roman" w:hAnsi="Times New Roman" w:cs="Times New Roman"/>
          <w:bCs/>
          <w:sz w:val="24"/>
          <w:szCs w:val="24"/>
          <w:lang w:val="uk-UA"/>
        </w:rPr>
      </w:pPr>
      <w:r w:rsidRPr="009D3099">
        <w:rPr>
          <w:rFonts w:ascii="Times New Roman" w:hAnsi="Times New Roman" w:cs="Times New Roman"/>
          <w:b/>
          <w:sz w:val="24"/>
          <w:szCs w:val="24"/>
          <w:lang w:val="uk-UA"/>
        </w:rPr>
        <w:t>1.</w:t>
      </w:r>
      <w:r w:rsidRPr="001B6C48">
        <w:rPr>
          <w:rFonts w:ascii="Times New Roman" w:hAnsi="Times New Roman" w:cs="Times New Roman"/>
          <w:bCs/>
          <w:sz w:val="24"/>
          <w:szCs w:val="24"/>
          <w:lang w:val="uk-UA"/>
        </w:rPr>
        <w:t xml:space="preserve"> Калюжна А. Б. </w:t>
      </w:r>
      <w:proofErr w:type="spellStart"/>
      <w:r w:rsidRPr="001B6C48">
        <w:rPr>
          <w:rFonts w:ascii="Times New Roman" w:hAnsi="Times New Roman" w:cs="Times New Roman"/>
          <w:bCs/>
          <w:sz w:val="24"/>
          <w:szCs w:val="24"/>
          <w:lang w:val="uk-UA"/>
        </w:rPr>
        <w:t>Business</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English</w:t>
      </w:r>
      <w:proofErr w:type="spellEnd"/>
      <w:r w:rsidRPr="001B6C48">
        <w:rPr>
          <w:rFonts w:ascii="Times New Roman" w:hAnsi="Times New Roman" w:cs="Times New Roman"/>
          <w:bCs/>
          <w:sz w:val="24"/>
          <w:szCs w:val="24"/>
          <w:lang w:val="uk-UA"/>
        </w:rPr>
        <w:t xml:space="preserve"> : навчально-методичний посібник / А. Б. Калюжна, О. І. Радченко. – Х. : ХНУ імені В. Н. Каразіна, 2019. – 172 с.</w:t>
      </w:r>
    </w:p>
    <w:p w:rsidR="001B6C48" w:rsidRPr="001B6C48" w:rsidRDefault="001B6C48" w:rsidP="00471C20">
      <w:pPr>
        <w:spacing w:after="0" w:line="360" w:lineRule="auto"/>
        <w:ind w:right="57"/>
        <w:jc w:val="both"/>
        <w:rPr>
          <w:rFonts w:ascii="Times New Roman" w:hAnsi="Times New Roman" w:cs="Times New Roman"/>
          <w:bCs/>
          <w:sz w:val="24"/>
          <w:szCs w:val="24"/>
          <w:lang w:val="uk-UA"/>
        </w:rPr>
      </w:pPr>
      <w:r w:rsidRPr="009D3099">
        <w:rPr>
          <w:rFonts w:ascii="Times New Roman" w:hAnsi="Times New Roman" w:cs="Times New Roman"/>
          <w:b/>
          <w:sz w:val="24"/>
          <w:szCs w:val="24"/>
          <w:lang w:val="uk-UA"/>
        </w:rPr>
        <w:t>2.</w:t>
      </w:r>
      <w:r w:rsidRPr="001B6C48">
        <w:rPr>
          <w:rFonts w:ascii="Times New Roman" w:hAnsi="Times New Roman" w:cs="Times New Roman"/>
          <w:bCs/>
          <w:sz w:val="24"/>
          <w:szCs w:val="24"/>
          <w:lang w:val="uk-UA"/>
        </w:rPr>
        <w:t xml:space="preserve"> Ковалик Наталія Василівна. Англійська мова з основ міжнародної економіки : підручник / Н. В. Ковалик, Н. О. Зайшла, Л. М. Тимочко ; Львів. </w:t>
      </w:r>
      <w:proofErr w:type="spellStart"/>
      <w:r w:rsidRPr="001B6C48">
        <w:rPr>
          <w:rFonts w:ascii="Times New Roman" w:hAnsi="Times New Roman" w:cs="Times New Roman"/>
          <w:bCs/>
          <w:sz w:val="24"/>
          <w:szCs w:val="24"/>
          <w:lang w:val="uk-UA"/>
        </w:rPr>
        <w:t>комерц</w:t>
      </w:r>
      <w:proofErr w:type="spellEnd"/>
      <w:r w:rsidRPr="001B6C48">
        <w:rPr>
          <w:rFonts w:ascii="Times New Roman" w:hAnsi="Times New Roman" w:cs="Times New Roman"/>
          <w:bCs/>
          <w:sz w:val="24"/>
          <w:szCs w:val="24"/>
          <w:lang w:val="uk-UA"/>
        </w:rPr>
        <w:t>. акад. - К. : Центр учбової літератури, 2018. - 478 с.</w:t>
      </w:r>
    </w:p>
    <w:p w:rsidR="001B6C48" w:rsidRPr="001B6C48" w:rsidRDefault="001B6C48" w:rsidP="00471C20">
      <w:pPr>
        <w:spacing w:after="0" w:line="360" w:lineRule="auto"/>
        <w:ind w:right="57"/>
        <w:jc w:val="both"/>
        <w:rPr>
          <w:rFonts w:ascii="Times New Roman" w:hAnsi="Times New Roman" w:cs="Times New Roman"/>
          <w:bCs/>
          <w:sz w:val="24"/>
          <w:szCs w:val="24"/>
          <w:lang w:val="uk-UA"/>
        </w:rPr>
      </w:pPr>
      <w:r w:rsidRPr="009D3099">
        <w:rPr>
          <w:rFonts w:ascii="Times New Roman" w:hAnsi="Times New Roman" w:cs="Times New Roman"/>
          <w:b/>
          <w:sz w:val="24"/>
          <w:szCs w:val="24"/>
          <w:lang w:val="uk-UA"/>
        </w:rPr>
        <w:t>3.</w:t>
      </w:r>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Синявська</w:t>
      </w:r>
      <w:proofErr w:type="spellEnd"/>
      <w:r w:rsidRPr="001B6C48">
        <w:rPr>
          <w:rFonts w:ascii="Times New Roman" w:hAnsi="Times New Roman" w:cs="Times New Roman"/>
          <w:bCs/>
          <w:sz w:val="24"/>
          <w:szCs w:val="24"/>
          <w:lang w:val="uk-UA"/>
        </w:rPr>
        <w:t xml:space="preserve"> А.М., </w:t>
      </w:r>
      <w:proofErr w:type="spellStart"/>
      <w:r w:rsidRPr="001B6C48">
        <w:rPr>
          <w:rFonts w:ascii="Times New Roman" w:hAnsi="Times New Roman" w:cs="Times New Roman"/>
          <w:bCs/>
          <w:sz w:val="24"/>
          <w:szCs w:val="24"/>
          <w:lang w:val="uk-UA"/>
        </w:rPr>
        <w:t>Шукатка</w:t>
      </w:r>
      <w:proofErr w:type="spellEnd"/>
      <w:r w:rsidRPr="001B6C48">
        <w:rPr>
          <w:rFonts w:ascii="Times New Roman" w:hAnsi="Times New Roman" w:cs="Times New Roman"/>
          <w:bCs/>
          <w:sz w:val="24"/>
          <w:szCs w:val="24"/>
          <w:lang w:val="uk-UA"/>
        </w:rPr>
        <w:t xml:space="preserve"> В.Г. Англійська мова для бухгалтерів та аудиторів: Навчальний посібник / А.М. </w:t>
      </w:r>
      <w:proofErr w:type="spellStart"/>
      <w:r w:rsidRPr="001B6C48">
        <w:rPr>
          <w:rFonts w:ascii="Times New Roman" w:hAnsi="Times New Roman" w:cs="Times New Roman"/>
          <w:bCs/>
          <w:sz w:val="24"/>
          <w:szCs w:val="24"/>
          <w:lang w:val="uk-UA"/>
        </w:rPr>
        <w:t>Синявська</w:t>
      </w:r>
      <w:proofErr w:type="spellEnd"/>
      <w:r w:rsidRPr="001B6C48">
        <w:rPr>
          <w:rFonts w:ascii="Times New Roman" w:hAnsi="Times New Roman" w:cs="Times New Roman"/>
          <w:bCs/>
          <w:sz w:val="24"/>
          <w:szCs w:val="24"/>
          <w:lang w:val="uk-UA"/>
        </w:rPr>
        <w:t xml:space="preserve">, В.Г. </w:t>
      </w:r>
      <w:proofErr w:type="spellStart"/>
      <w:r w:rsidRPr="001B6C48">
        <w:rPr>
          <w:rFonts w:ascii="Times New Roman" w:hAnsi="Times New Roman" w:cs="Times New Roman"/>
          <w:bCs/>
          <w:sz w:val="24"/>
          <w:szCs w:val="24"/>
          <w:lang w:val="uk-UA"/>
        </w:rPr>
        <w:t>Шукатка</w:t>
      </w:r>
      <w:proofErr w:type="spellEnd"/>
      <w:r w:rsidRPr="001B6C48">
        <w:rPr>
          <w:rFonts w:ascii="Times New Roman" w:hAnsi="Times New Roman" w:cs="Times New Roman"/>
          <w:bCs/>
          <w:sz w:val="24"/>
          <w:szCs w:val="24"/>
          <w:lang w:val="uk-UA"/>
        </w:rPr>
        <w:t>. - Львів:</w:t>
      </w:r>
      <w:proofErr w:type="spellStart"/>
      <w:r w:rsidRPr="001B6C48">
        <w:rPr>
          <w:rFonts w:ascii="Times New Roman" w:hAnsi="Times New Roman" w:cs="Times New Roman"/>
          <w:bCs/>
          <w:sz w:val="24"/>
          <w:szCs w:val="24"/>
          <w:lang w:val="uk-UA"/>
        </w:rPr>
        <w:t>”Новий</w:t>
      </w:r>
      <w:proofErr w:type="spellEnd"/>
      <w:r w:rsidRPr="001B6C48">
        <w:rPr>
          <w:rFonts w:ascii="Times New Roman" w:hAnsi="Times New Roman" w:cs="Times New Roman"/>
          <w:bCs/>
          <w:sz w:val="24"/>
          <w:szCs w:val="24"/>
          <w:lang w:val="uk-UA"/>
        </w:rPr>
        <w:t xml:space="preserve"> Світ - 2000,” 2020. – 240 с. </w:t>
      </w:r>
    </w:p>
    <w:p w:rsidR="001B6C48" w:rsidRPr="001B6C48" w:rsidRDefault="001B6C48" w:rsidP="00471C20">
      <w:pPr>
        <w:spacing w:after="0" w:line="360" w:lineRule="auto"/>
        <w:ind w:right="57"/>
        <w:jc w:val="both"/>
        <w:rPr>
          <w:rFonts w:ascii="Times New Roman" w:hAnsi="Times New Roman" w:cs="Times New Roman"/>
          <w:bCs/>
          <w:sz w:val="24"/>
          <w:szCs w:val="24"/>
          <w:lang w:val="uk-UA"/>
        </w:rPr>
      </w:pPr>
      <w:r w:rsidRPr="009D3099">
        <w:rPr>
          <w:rFonts w:ascii="Times New Roman" w:hAnsi="Times New Roman" w:cs="Times New Roman"/>
          <w:b/>
          <w:sz w:val="24"/>
          <w:szCs w:val="24"/>
          <w:lang w:val="uk-UA"/>
        </w:rPr>
        <w:t>4.</w:t>
      </w:r>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David</w:t>
      </w:r>
      <w:proofErr w:type="spellEnd"/>
      <w:r w:rsidRPr="001B6C48">
        <w:rPr>
          <w:rFonts w:ascii="Times New Roman" w:hAnsi="Times New Roman" w:cs="Times New Roman"/>
          <w:bCs/>
          <w:sz w:val="24"/>
          <w:szCs w:val="24"/>
          <w:lang w:val="uk-UA"/>
        </w:rPr>
        <w:t xml:space="preserve"> P.A. </w:t>
      </w:r>
      <w:proofErr w:type="spellStart"/>
      <w:r w:rsidRPr="001B6C48">
        <w:rPr>
          <w:rFonts w:ascii="Times New Roman" w:hAnsi="Times New Roman" w:cs="Times New Roman"/>
          <w:bCs/>
          <w:sz w:val="24"/>
          <w:szCs w:val="24"/>
          <w:lang w:val="uk-UA"/>
        </w:rPr>
        <w:t>International</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Logistics</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The</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Management</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of</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International</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Trade</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Operations</w:t>
      </w:r>
      <w:proofErr w:type="spellEnd"/>
      <w:r w:rsidRPr="001B6C48">
        <w:rPr>
          <w:rFonts w:ascii="Times New Roman" w:hAnsi="Times New Roman" w:cs="Times New Roman"/>
          <w:bCs/>
          <w:sz w:val="24"/>
          <w:szCs w:val="24"/>
          <w:lang w:val="uk-UA"/>
        </w:rPr>
        <w:t xml:space="preserve">. 5th </w:t>
      </w:r>
      <w:proofErr w:type="spellStart"/>
      <w:r w:rsidRPr="001B6C48">
        <w:rPr>
          <w:rFonts w:ascii="Times New Roman" w:hAnsi="Times New Roman" w:cs="Times New Roman"/>
          <w:bCs/>
          <w:sz w:val="24"/>
          <w:szCs w:val="24"/>
          <w:lang w:val="uk-UA"/>
        </w:rPr>
        <w:t>Edition</w:t>
      </w:r>
      <w:proofErr w:type="spellEnd"/>
      <w:r w:rsidRPr="001B6C48">
        <w:rPr>
          <w:rFonts w:ascii="Times New Roman" w:hAnsi="Times New Roman" w:cs="Times New Roman"/>
          <w:bCs/>
          <w:sz w:val="24"/>
          <w:szCs w:val="24"/>
          <w:lang w:val="uk-UA"/>
        </w:rPr>
        <w:t xml:space="preserve">. – </w:t>
      </w:r>
      <w:proofErr w:type="spellStart"/>
      <w:r w:rsidRPr="001B6C48">
        <w:rPr>
          <w:rFonts w:ascii="Times New Roman" w:hAnsi="Times New Roman" w:cs="Times New Roman"/>
          <w:bCs/>
          <w:sz w:val="24"/>
          <w:szCs w:val="24"/>
          <w:lang w:val="uk-UA"/>
        </w:rPr>
        <w:t>Cicero</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Books</w:t>
      </w:r>
      <w:proofErr w:type="spellEnd"/>
      <w:r w:rsidRPr="001B6C48">
        <w:rPr>
          <w:rFonts w:ascii="Times New Roman" w:hAnsi="Times New Roman" w:cs="Times New Roman"/>
          <w:bCs/>
          <w:sz w:val="24"/>
          <w:szCs w:val="24"/>
          <w:lang w:val="uk-UA"/>
        </w:rPr>
        <w:t>, 2018. – 226 p.</w:t>
      </w:r>
    </w:p>
    <w:p w:rsidR="001B6C48" w:rsidRPr="001B6C48" w:rsidRDefault="001B6C48" w:rsidP="00471C20">
      <w:pPr>
        <w:spacing w:after="0" w:line="360" w:lineRule="auto"/>
        <w:ind w:right="57"/>
        <w:jc w:val="both"/>
        <w:rPr>
          <w:rFonts w:ascii="Times New Roman" w:hAnsi="Times New Roman" w:cs="Times New Roman"/>
          <w:bCs/>
          <w:sz w:val="24"/>
          <w:szCs w:val="24"/>
          <w:lang w:val="uk-UA"/>
        </w:rPr>
      </w:pPr>
      <w:r w:rsidRPr="009D3099">
        <w:rPr>
          <w:rFonts w:ascii="Times New Roman" w:hAnsi="Times New Roman" w:cs="Times New Roman"/>
          <w:b/>
          <w:sz w:val="24"/>
          <w:szCs w:val="24"/>
          <w:lang w:val="uk-UA"/>
        </w:rPr>
        <w:t>5.</w:t>
      </w:r>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English</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for</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Economists</w:t>
      </w:r>
      <w:proofErr w:type="spellEnd"/>
      <w:r w:rsidRPr="001B6C48">
        <w:rPr>
          <w:rFonts w:ascii="Times New Roman" w:hAnsi="Times New Roman" w:cs="Times New Roman"/>
          <w:bCs/>
          <w:sz w:val="24"/>
          <w:szCs w:val="24"/>
          <w:lang w:val="uk-UA"/>
        </w:rPr>
        <w:t xml:space="preserve"> : </w:t>
      </w:r>
      <w:proofErr w:type="spellStart"/>
      <w:r w:rsidRPr="001B6C48">
        <w:rPr>
          <w:rFonts w:ascii="Times New Roman" w:hAnsi="Times New Roman" w:cs="Times New Roman"/>
          <w:bCs/>
          <w:sz w:val="24"/>
          <w:szCs w:val="24"/>
          <w:lang w:val="uk-UA"/>
        </w:rPr>
        <w:t>tutorial</w:t>
      </w:r>
      <w:proofErr w:type="spellEnd"/>
      <w:r w:rsidRPr="001B6C48">
        <w:rPr>
          <w:rFonts w:ascii="Times New Roman" w:hAnsi="Times New Roman" w:cs="Times New Roman"/>
          <w:bCs/>
          <w:sz w:val="24"/>
          <w:szCs w:val="24"/>
          <w:lang w:val="uk-UA"/>
        </w:rPr>
        <w:t xml:space="preserve"> / S. A. </w:t>
      </w:r>
      <w:proofErr w:type="spellStart"/>
      <w:r w:rsidRPr="001B6C48">
        <w:rPr>
          <w:rFonts w:ascii="Times New Roman" w:hAnsi="Times New Roman" w:cs="Times New Roman"/>
          <w:bCs/>
          <w:sz w:val="24"/>
          <w:szCs w:val="24"/>
          <w:lang w:val="uk-UA"/>
        </w:rPr>
        <w:t>Buchkovska</w:t>
      </w:r>
      <w:proofErr w:type="spellEnd"/>
      <w:r w:rsidRPr="001B6C48">
        <w:rPr>
          <w:rFonts w:ascii="Times New Roman" w:hAnsi="Times New Roman" w:cs="Times New Roman"/>
          <w:bCs/>
          <w:sz w:val="24"/>
          <w:szCs w:val="24"/>
          <w:lang w:val="uk-UA"/>
        </w:rPr>
        <w:t xml:space="preserve">, O. L. </w:t>
      </w:r>
      <w:proofErr w:type="spellStart"/>
      <w:r w:rsidRPr="001B6C48">
        <w:rPr>
          <w:rFonts w:ascii="Times New Roman" w:hAnsi="Times New Roman" w:cs="Times New Roman"/>
          <w:bCs/>
          <w:sz w:val="24"/>
          <w:szCs w:val="24"/>
          <w:lang w:val="uk-UA"/>
        </w:rPr>
        <w:t>Ilienko</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Ye</w:t>
      </w:r>
      <w:proofErr w:type="spellEnd"/>
      <w:r w:rsidRPr="001B6C48">
        <w:rPr>
          <w:rFonts w:ascii="Times New Roman" w:hAnsi="Times New Roman" w:cs="Times New Roman"/>
          <w:bCs/>
          <w:sz w:val="24"/>
          <w:szCs w:val="24"/>
          <w:lang w:val="uk-UA"/>
        </w:rPr>
        <w:t xml:space="preserve">. S. </w:t>
      </w:r>
      <w:proofErr w:type="spellStart"/>
      <w:r w:rsidRPr="001B6C48">
        <w:rPr>
          <w:rFonts w:ascii="Times New Roman" w:hAnsi="Times New Roman" w:cs="Times New Roman"/>
          <w:bCs/>
          <w:sz w:val="24"/>
          <w:szCs w:val="24"/>
          <w:lang w:val="uk-UA"/>
        </w:rPr>
        <w:t>Moshtagh</w:t>
      </w:r>
      <w:proofErr w:type="spellEnd"/>
      <w:r w:rsidRPr="001B6C48">
        <w:rPr>
          <w:rFonts w:ascii="Times New Roman" w:hAnsi="Times New Roman" w:cs="Times New Roman"/>
          <w:bCs/>
          <w:sz w:val="24"/>
          <w:szCs w:val="24"/>
          <w:lang w:val="uk-UA"/>
        </w:rPr>
        <w:t xml:space="preserve">, О. M. </w:t>
      </w:r>
      <w:proofErr w:type="spellStart"/>
      <w:r w:rsidRPr="001B6C48">
        <w:rPr>
          <w:rFonts w:ascii="Times New Roman" w:hAnsi="Times New Roman" w:cs="Times New Roman"/>
          <w:bCs/>
          <w:sz w:val="24"/>
          <w:szCs w:val="24"/>
          <w:lang w:val="uk-UA"/>
        </w:rPr>
        <w:t>Tarabanovska</w:t>
      </w:r>
      <w:proofErr w:type="spellEnd"/>
      <w:r w:rsidRPr="001B6C48">
        <w:rPr>
          <w:rFonts w:ascii="Times New Roman" w:hAnsi="Times New Roman" w:cs="Times New Roman"/>
          <w:bCs/>
          <w:sz w:val="24"/>
          <w:szCs w:val="24"/>
          <w:lang w:val="uk-UA"/>
        </w:rPr>
        <w:t xml:space="preserve">, L. </w:t>
      </w:r>
      <w:proofErr w:type="spellStart"/>
      <w:r w:rsidRPr="001B6C48">
        <w:rPr>
          <w:rFonts w:ascii="Times New Roman" w:hAnsi="Times New Roman" w:cs="Times New Roman"/>
          <w:bCs/>
          <w:sz w:val="24"/>
          <w:szCs w:val="24"/>
          <w:lang w:val="uk-UA"/>
        </w:rPr>
        <w:t>Ya</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Zhuk</w:t>
      </w:r>
      <w:proofErr w:type="spellEnd"/>
      <w:r w:rsidRPr="001B6C48">
        <w:rPr>
          <w:rFonts w:ascii="Times New Roman" w:hAnsi="Times New Roman" w:cs="Times New Roman"/>
          <w:bCs/>
          <w:sz w:val="24"/>
          <w:szCs w:val="24"/>
          <w:lang w:val="uk-UA"/>
        </w:rPr>
        <w:t xml:space="preserve"> ; O. M. </w:t>
      </w:r>
      <w:proofErr w:type="spellStart"/>
      <w:r w:rsidRPr="001B6C48">
        <w:rPr>
          <w:rFonts w:ascii="Times New Roman" w:hAnsi="Times New Roman" w:cs="Times New Roman"/>
          <w:bCs/>
          <w:sz w:val="24"/>
          <w:szCs w:val="24"/>
          <w:lang w:val="uk-UA"/>
        </w:rPr>
        <w:t>Beketov</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National</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University</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of</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Urban</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Economy</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in</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Kharkiv</w:t>
      </w:r>
      <w:proofErr w:type="spellEnd"/>
      <w:r w:rsidRPr="001B6C48">
        <w:rPr>
          <w:rFonts w:ascii="Times New Roman" w:hAnsi="Times New Roman" w:cs="Times New Roman"/>
          <w:bCs/>
          <w:sz w:val="24"/>
          <w:szCs w:val="24"/>
          <w:lang w:val="uk-UA"/>
        </w:rPr>
        <w:t xml:space="preserve">. – </w:t>
      </w:r>
      <w:proofErr w:type="spellStart"/>
      <w:r w:rsidRPr="001B6C48">
        <w:rPr>
          <w:rFonts w:ascii="Times New Roman" w:hAnsi="Times New Roman" w:cs="Times New Roman"/>
          <w:bCs/>
          <w:sz w:val="24"/>
          <w:szCs w:val="24"/>
          <w:lang w:val="uk-UA"/>
        </w:rPr>
        <w:t>Kharkiv</w:t>
      </w:r>
      <w:proofErr w:type="spellEnd"/>
      <w:r w:rsidRPr="001B6C48">
        <w:rPr>
          <w:rFonts w:ascii="Times New Roman" w:hAnsi="Times New Roman" w:cs="Times New Roman"/>
          <w:bCs/>
          <w:sz w:val="24"/>
          <w:szCs w:val="24"/>
          <w:lang w:val="uk-UA"/>
        </w:rPr>
        <w:t xml:space="preserve"> : O. M. </w:t>
      </w:r>
      <w:proofErr w:type="spellStart"/>
      <w:r w:rsidRPr="001B6C48">
        <w:rPr>
          <w:rFonts w:ascii="Times New Roman" w:hAnsi="Times New Roman" w:cs="Times New Roman"/>
          <w:bCs/>
          <w:sz w:val="24"/>
          <w:szCs w:val="24"/>
          <w:lang w:val="uk-UA"/>
        </w:rPr>
        <w:t>Beketov</w:t>
      </w:r>
      <w:proofErr w:type="spellEnd"/>
      <w:r w:rsidRPr="001B6C48">
        <w:rPr>
          <w:rFonts w:ascii="Times New Roman" w:hAnsi="Times New Roman" w:cs="Times New Roman"/>
          <w:bCs/>
          <w:sz w:val="24"/>
          <w:szCs w:val="24"/>
          <w:lang w:val="uk-UA"/>
        </w:rPr>
        <w:t xml:space="preserve"> NUUE, 2018. – 142 p.</w:t>
      </w:r>
    </w:p>
    <w:p w:rsidR="001B6C48" w:rsidRPr="001B6C48" w:rsidRDefault="001B6C48" w:rsidP="00471C20">
      <w:pPr>
        <w:spacing w:after="0" w:line="360" w:lineRule="auto"/>
        <w:ind w:right="57"/>
        <w:jc w:val="both"/>
        <w:rPr>
          <w:rFonts w:ascii="Times New Roman" w:hAnsi="Times New Roman" w:cs="Times New Roman"/>
          <w:bCs/>
          <w:sz w:val="24"/>
          <w:szCs w:val="24"/>
          <w:lang w:val="uk-UA"/>
        </w:rPr>
      </w:pPr>
      <w:r w:rsidRPr="00BE39F4">
        <w:rPr>
          <w:rFonts w:ascii="Times New Roman" w:hAnsi="Times New Roman" w:cs="Times New Roman"/>
          <w:b/>
          <w:sz w:val="24"/>
          <w:szCs w:val="24"/>
          <w:lang w:val="uk-UA"/>
        </w:rPr>
        <w:t>6.</w:t>
      </w:r>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Hewings</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Martin</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Advanced</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Grammar</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in</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Use</w:t>
      </w:r>
      <w:proofErr w:type="spellEnd"/>
      <w:r w:rsidRPr="001B6C48">
        <w:rPr>
          <w:rFonts w:ascii="Times New Roman" w:hAnsi="Times New Roman" w:cs="Times New Roman"/>
          <w:bCs/>
          <w:sz w:val="24"/>
          <w:szCs w:val="24"/>
          <w:lang w:val="uk-UA"/>
        </w:rPr>
        <w:t xml:space="preserve">. 4th </w:t>
      </w:r>
      <w:proofErr w:type="spellStart"/>
      <w:r w:rsidRPr="001B6C48">
        <w:rPr>
          <w:rFonts w:ascii="Times New Roman" w:hAnsi="Times New Roman" w:cs="Times New Roman"/>
          <w:bCs/>
          <w:sz w:val="24"/>
          <w:szCs w:val="24"/>
          <w:lang w:val="uk-UA"/>
        </w:rPr>
        <w:t>Edition</w:t>
      </w:r>
      <w:proofErr w:type="spellEnd"/>
      <w:r w:rsidRPr="001B6C48">
        <w:rPr>
          <w:rFonts w:ascii="Times New Roman" w:hAnsi="Times New Roman" w:cs="Times New Roman"/>
          <w:bCs/>
          <w:sz w:val="24"/>
          <w:szCs w:val="24"/>
          <w:lang w:val="uk-UA"/>
        </w:rPr>
        <w:t xml:space="preserve">. - </w:t>
      </w:r>
      <w:proofErr w:type="spellStart"/>
      <w:r w:rsidRPr="001B6C48">
        <w:rPr>
          <w:rFonts w:ascii="Times New Roman" w:hAnsi="Times New Roman" w:cs="Times New Roman"/>
          <w:bCs/>
          <w:sz w:val="24"/>
          <w:szCs w:val="24"/>
          <w:lang w:val="uk-UA"/>
        </w:rPr>
        <w:t>Cambridge</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University</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Press</w:t>
      </w:r>
      <w:proofErr w:type="spellEnd"/>
      <w:r w:rsidRPr="001B6C48">
        <w:rPr>
          <w:rFonts w:ascii="Times New Roman" w:hAnsi="Times New Roman" w:cs="Times New Roman"/>
          <w:bCs/>
          <w:sz w:val="24"/>
          <w:szCs w:val="24"/>
          <w:lang w:val="uk-UA"/>
        </w:rPr>
        <w:t xml:space="preserve">, 2023. – 310 p. </w:t>
      </w:r>
    </w:p>
    <w:p w:rsidR="001B6C48" w:rsidRPr="001B6C48" w:rsidRDefault="001B6C48" w:rsidP="00471C20">
      <w:pPr>
        <w:spacing w:after="0" w:line="360" w:lineRule="auto"/>
        <w:ind w:right="57"/>
        <w:jc w:val="both"/>
        <w:rPr>
          <w:rFonts w:ascii="Times New Roman" w:hAnsi="Times New Roman" w:cs="Times New Roman"/>
          <w:bCs/>
          <w:sz w:val="24"/>
          <w:szCs w:val="24"/>
          <w:lang w:val="uk-UA"/>
        </w:rPr>
      </w:pPr>
      <w:r w:rsidRPr="00BE39F4">
        <w:rPr>
          <w:rFonts w:ascii="Times New Roman" w:hAnsi="Times New Roman" w:cs="Times New Roman"/>
          <w:b/>
          <w:sz w:val="24"/>
          <w:szCs w:val="24"/>
          <w:lang w:val="uk-UA"/>
        </w:rPr>
        <w:t>7.</w:t>
      </w:r>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Hewings</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Martin</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Advanced</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Grammar</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in</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Use</w:t>
      </w:r>
      <w:proofErr w:type="spellEnd"/>
      <w:r w:rsidRPr="001B6C48">
        <w:rPr>
          <w:rFonts w:ascii="Times New Roman" w:hAnsi="Times New Roman" w:cs="Times New Roman"/>
          <w:bCs/>
          <w:sz w:val="24"/>
          <w:szCs w:val="24"/>
          <w:lang w:val="uk-UA"/>
        </w:rPr>
        <w:t xml:space="preserve">. 4th </w:t>
      </w:r>
      <w:proofErr w:type="spellStart"/>
      <w:r w:rsidRPr="001B6C48">
        <w:rPr>
          <w:rFonts w:ascii="Times New Roman" w:hAnsi="Times New Roman" w:cs="Times New Roman"/>
          <w:bCs/>
          <w:sz w:val="24"/>
          <w:szCs w:val="24"/>
          <w:lang w:val="uk-UA"/>
        </w:rPr>
        <w:t>Edition</w:t>
      </w:r>
      <w:proofErr w:type="spellEnd"/>
      <w:r w:rsidRPr="001B6C48">
        <w:rPr>
          <w:rFonts w:ascii="Times New Roman" w:hAnsi="Times New Roman" w:cs="Times New Roman"/>
          <w:bCs/>
          <w:sz w:val="24"/>
          <w:szCs w:val="24"/>
          <w:lang w:val="uk-UA"/>
        </w:rPr>
        <w:t xml:space="preserve">. - </w:t>
      </w:r>
      <w:proofErr w:type="spellStart"/>
      <w:r w:rsidRPr="001B6C48">
        <w:rPr>
          <w:rFonts w:ascii="Times New Roman" w:hAnsi="Times New Roman" w:cs="Times New Roman"/>
          <w:bCs/>
          <w:sz w:val="24"/>
          <w:szCs w:val="24"/>
          <w:lang w:val="uk-UA"/>
        </w:rPr>
        <w:t>Cambridge</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University</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Press</w:t>
      </w:r>
      <w:proofErr w:type="spellEnd"/>
      <w:r w:rsidRPr="001B6C48">
        <w:rPr>
          <w:rFonts w:ascii="Times New Roman" w:hAnsi="Times New Roman" w:cs="Times New Roman"/>
          <w:bCs/>
          <w:sz w:val="24"/>
          <w:szCs w:val="24"/>
          <w:lang w:val="uk-UA"/>
        </w:rPr>
        <w:t>, 2023. – 310 p.</w:t>
      </w:r>
    </w:p>
    <w:p w:rsidR="001B6C48" w:rsidRPr="001B6C48" w:rsidRDefault="001B6C48" w:rsidP="00471C20">
      <w:pPr>
        <w:spacing w:after="0" w:line="360" w:lineRule="auto"/>
        <w:ind w:right="57"/>
        <w:jc w:val="both"/>
        <w:rPr>
          <w:rFonts w:ascii="Times New Roman" w:hAnsi="Times New Roman" w:cs="Times New Roman"/>
          <w:bCs/>
          <w:sz w:val="24"/>
          <w:szCs w:val="24"/>
          <w:lang w:val="uk-UA"/>
        </w:rPr>
      </w:pPr>
      <w:r w:rsidRPr="00BE39F4">
        <w:rPr>
          <w:rFonts w:ascii="Times New Roman" w:hAnsi="Times New Roman" w:cs="Times New Roman"/>
          <w:b/>
          <w:sz w:val="24"/>
          <w:szCs w:val="24"/>
          <w:lang w:val="uk-UA"/>
        </w:rPr>
        <w:t>8.</w:t>
      </w:r>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Murphy</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Raymond</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English</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Crammar</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in</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Use</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Fifth</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edition</w:t>
      </w:r>
      <w:proofErr w:type="spellEnd"/>
      <w:r w:rsidRPr="001B6C48">
        <w:rPr>
          <w:rFonts w:ascii="Times New Roman" w:hAnsi="Times New Roman" w:cs="Times New Roman"/>
          <w:bCs/>
          <w:sz w:val="24"/>
          <w:szCs w:val="24"/>
          <w:lang w:val="uk-UA"/>
        </w:rPr>
        <w:t xml:space="preserve">. - </w:t>
      </w:r>
      <w:proofErr w:type="spellStart"/>
      <w:r w:rsidRPr="001B6C48">
        <w:rPr>
          <w:rFonts w:ascii="Times New Roman" w:hAnsi="Times New Roman" w:cs="Times New Roman"/>
          <w:bCs/>
          <w:sz w:val="24"/>
          <w:szCs w:val="24"/>
          <w:lang w:val="uk-UA"/>
        </w:rPr>
        <w:t>Cambridge</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University</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Press</w:t>
      </w:r>
      <w:proofErr w:type="spellEnd"/>
      <w:r w:rsidRPr="001B6C48">
        <w:rPr>
          <w:rFonts w:ascii="Times New Roman" w:hAnsi="Times New Roman" w:cs="Times New Roman"/>
          <w:bCs/>
          <w:sz w:val="24"/>
          <w:szCs w:val="24"/>
          <w:lang w:val="uk-UA"/>
        </w:rPr>
        <w:t>, 2019. – 380 p.</w:t>
      </w:r>
    </w:p>
    <w:p w:rsidR="001B6C48" w:rsidRPr="001B6C48" w:rsidRDefault="001B6C48" w:rsidP="00471C20">
      <w:pPr>
        <w:spacing w:after="0" w:line="360" w:lineRule="auto"/>
        <w:ind w:right="57"/>
        <w:jc w:val="both"/>
        <w:rPr>
          <w:rFonts w:ascii="Times New Roman" w:hAnsi="Times New Roman" w:cs="Times New Roman"/>
          <w:bCs/>
          <w:sz w:val="24"/>
          <w:szCs w:val="24"/>
          <w:lang w:val="uk-UA"/>
        </w:rPr>
      </w:pPr>
      <w:r w:rsidRPr="00BE39F4">
        <w:rPr>
          <w:rFonts w:ascii="Times New Roman" w:hAnsi="Times New Roman" w:cs="Times New Roman"/>
          <w:b/>
          <w:sz w:val="24"/>
          <w:szCs w:val="24"/>
          <w:lang w:val="uk-UA"/>
        </w:rPr>
        <w:lastRenderedPageBreak/>
        <w:t>9.</w:t>
      </w:r>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Yarova</w:t>
      </w:r>
      <w:proofErr w:type="spellEnd"/>
      <w:r w:rsidRPr="001B6C48">
        <w:rPr>
          <w:rFonts w:ascii="Times New Roman" w:hAnsi="Times New Roman" w:cs="Times New Roman"/>
          <w:bCs/>
          <w:sz w:val="24"/>
          <w:szCs w:val="24"/>
          <w:lang w:val="uk-UA"/>
        </w:rPr>
        <w:t xml:space="preserve"> I. </w:t>
      </w:r>
      <w:proofErr w:type="spellStart"/>
      <w:r w:rsidRPr="001B6C48">
        <w:rPr>
          <w:rFonts w:ascii="Times New Roman" w:hAnsi="Times New Roman" w:cs="Times New Roman"/>
          <w:bCs/>
          <w:sz w:val="24"/>
          <w:szCs w:val="24"/>
          <w:lang w:val="uk-UA"/>
        </w:rPr>
        <w:t>Ye</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International</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Logistics</w:t>
      </w:r>
      <w:proofErr w:type="spellEnd"/>
      <w:r w:rsidRPr="001B6C48">
        <w:rPr>
          <w:rFonts w:ascii="Times New Roman" w:hAnsi="Times New Roman" w:cs="Times New Roman"/>
          <w:bCs/>
          <w:sz w:val="24"/>
          <w:szCs w:val="24"/>
          <w:lang w:val="uk-UA"/>
        </w:rPr>
        <w:t xml:space="preserve"> : </w:t>
      </w:r>
      <w:proofErr w:type="spellStart"/>
      <w:r w:rsidRPr="001B6C48">
        <w:rPr>
          <w:rFonts w:ascii="Times New Roman" w:hAnsi="Times New Roman" w:cs="Times New Roman"/>
          <w:bCs/>
          <w:sz w:val="24"/>
          <w:szCs w:val="24"/>
          <w:lang w:val="uk-UA"/>
        </w:rPr>
        <w:t>study</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guide</w:t>
      </w:r>
      <w:proofErr w:type="spellEnd"/>
      <w:r w:rsidRPr="001B6C48">
        <w:rPr>
          <w:rFonts w:ascii="Times New Roman" w:hAnsi="Times New Roman" w:cs="Times New Roman"/>
          <w:bCs/>
          <w:sz w:val="24"/>
          <w:szCs w:val="24"/>
          <w:lang w:val="uk-UA"/>
        </w:rPr>
        <w:t xml:space="preserve"> / I. </w:t>
      </w:r>
      <w:proofErr w:type="spellStart"/>
      <w:r w:rsidRPr="001B6C48">
        <w:rPr>
          <w:rFonts w:ascii="Times New Roman" w:hAnsi="Times New Roman" w:cs="Times New Roman"/>
          <w:bCs/>
          <w:sz w:val="24"/>
          <w:szCs w:val="24"/>
          <w:lang w:val="uk-UA"/>
        </w:rPr>
        <w:t>Ye</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Yarova</w:t>
      </w:r>
      <w:proofErr w:type="spellEnd"/>
      <w:r w:rsidRPr="001B6C48">
        <w:rPr>
          <w:rFonts w:ascii="Times New Roman" w:hAnsi="Times New Roman" w:cs="Times New Roman"/>
          <w:bCs/>
          <w:sz w:val="24"/>
          <w:szCs w:val="24"/>
          <w:lang w:val="uk-UA"/>
        </w:rPr>
        <w:t xml:space="preserve">. – </w:t>
      </w:r>
      <w:proofErr w:type="spellStart"/>
      <w:r w:rsidRPr="001B6C48">
        <w:rPr>
          <w:rFonts w:ascii="Times New Roman" w:hAnsi="Times New Roman" w:cs="Times New Roman"/>
          <w:bCs/>
          <w:sz w:val="24"/>
          <w:szCs w:val="24"/>
          <w:lang w:val="uk-UA"/>
        </w:rPr>
        <w:t>Sumy</w:t>
      </w:r>
      <w:proofErr w:type="spellEnd"/>
      <w:r w:rsidRPr="001B6C48">
        <w:rPr>
          <w:rFonts w:ascii="Times New Roman" w:hAnsi="Times New Roman" w:cs="Times New Roman"/>
          <w:bCs/>
          <w:sz w:val="24"/>
          <w:szCs w:val="24"/>
          <w:lang w:val="uk-UA"/>
        </w:rPr>
        <w:t xml:space="preserve"> : </w:t>
      </w:r>
      <w:proofErr w:type="spellStart"/>
      <w:r w:rsidRPr="001B6C48">
        <w:rPr>
          <w:rFonts w:ascii="Times New Roman" w:hAnsi="Times New Roman" w:cs="Times New Roman"/>
          <w:bCs/>
          <w:sz w:val="24"/>
          <w:szCs w:val="24"/>
          <w:lang w:val="uk-UA"/>
        </w:rPr>
        <w:t>Sumy</w:t>
      </w:r>
      <w:proofErr w:type="spellEnd"/>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State</w:t>
      </w:r>
      <w:proofErr w:type="spellEnd"/>
    </w:p>
    <w:p w:rsidR="00471A86" w:rsidRPr="00A33343" w:rsidRDefault="001B6C48" w:rsidP="00471C20">
      <w:pPr>
        <w:spacing w:line="360" w:lineRule="auto"/>
        <w:ind w:right="58"/>
        <w:rPr>
          <w:rFonts w:ascii="Times New Roman" w:hAnsi="Times New Roman" w:cs="Times New Roman"/>
          <w:bCs/>
          <w:sz w:val="24"/>
          <w:szCs w:val="24"/>
          <w:lang w:val="uk-UA"/>
        </w:rPr>
      </w:pPr>
      <w:proofErr w:type="spellStart"/>
      <w:r w:rsidRPr="001B6C48">
        <w:rPr>
          <w:rFonts w:ascii="Times New Roman" w:hAnsi="Times New Roman" w:cs="Times New Roman"/>
          <w:bCs/>
          <w:sz w:val="24"/>
          <w:szCs w:val="24"/>
          <w:lang w:val="uk-UA"/>
        </w:rPr>
        <w:t>University</w:t>
      </w:r>
      <w:proofErr w:type="spellEnd"/>
      <w:r w:rsidRPr="001B6C48">
        <w:rPr>
          <w:rFonts w:ascii="Times New Roman" w:hAnsi="Times New Roman" w:cs="Times New Roman"/>
          <w:bCs/>
          <w:sz w:val="24"/>
          <w:szCs w:val="24"/>
          <w:lang w:val="uk-UA"/>
        </w:rPr>
        <w:t>, 2020. – 119 p.</w:t>
      </w:r>
    </w:p>
    <w:p w:rsidR="00471A86" w:rsidRDefault="00471A86" w:rsidP="00471A86">
      <w:pPr>
        <w:shd w:val="clear" w:color="auto" w:fill="FFFFFF"/>
        <w:tabs>
          <w:tab w:val="left" w:pos="365"/>
        </w:tabs>
        <w:spacing w:after="0"/>
        <w:jc w:val="center"/>
        <w:rPr>
          <w:rFonts w:ascii="Times New Roman" w:hAnsi="Times New Roman" w:cs="Times New Roman"/>
          <w:b/>
          <w:sz w:val="24"/>
          <w:szCs w:val="24"/>
          <w:lang w:val="uk-UA"/>
        </w:rPr>
      </w:pPr>
      <w:r w:rsidRPr="00177A93">
        <w:rPr>
          <w:rFonts w:ascii="Times New Roman" w:hAnsi="Times New Roman" w:cs="Times New Roman"/>
          <w:b/>
          <w:sz w:val="24"/>
          <w:szCs w:val="24"/>
          <w:lang w:val="uk-UA"/>
        </w:rPr>
        <w:t>Інформаційні ресурси в мережі Інтернет</w:t>
      </w:r>
    </w:p>
    <w:p w:rsidR="00471C20" w:rsidRDefault="00471C20" w:rsidP="00471C20">
      <w:pPr>
        <w:shd w:val="clear" w:color="auto" w:fill="FFFFFF"/>
        <w:tabs>
          <w:tab w:val="left" w:pos="365"/>
        </w:tabs>
        <w:spacing w:after="0"/>
        <w:rPr>
          <w:rFonts w:ascii="Times New Roman" w:hAnsi="Times New Roman" w:cs="Times New Roman"/>
          <w:b/>
          <w:sz w:val="24"/>
          <w:szCs w:val="24"/>
          <w:lang w:val="uk-UA"/>
        </w:rPr>
      </w:pPr>
    </w:p>
    <w:p w:rsidR="00A717C9" w:rsidRPr="00AC0425" w:rsidRDefault="00A717C9" w:rsidP="00D66DB7">
      <w:pPr>
        <w:pStyle w:val="a5"/>
        <w:numPr>
          <w:ilvl w:val="0"/>
          <w:numId w:val="20"/>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AC0425">
        <w:rPr>
          <w:rFonts w:ascii="Times New Roman" w:hAnsi="Times New Roman"/>
          <w:spacing w:val="-20"/>
          <w:sz w:val="24"/>
          <w:szCs w:val="24"/>
          <w:lang w:val="uk-UA"/>
        </w:rPr>
        <w:t>https://learnenglish.britishcouncil.org/english-levels/online-english-level-test</w:t>
      </w:r>
    </w:p>
    <w:p w:rsidR="00A717C9" w:rsidRPr="00AC0425" w:rsidRDefault="00A717C9" w:rsidP="00D66DB7">
      <w:pPr>
        <w:pStyle w:val="a5"/>
        <w:numPr>
          <w:ilvl w:val="0"/>
          <w:numId w:val="20"/>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AC0425">
        <w:rPr>
          <w:rFonts w:ascii="Times New Roman" w:hAnsi="Times New Roman"/>
          <w:spacing w:val="-20"/>
          <w:sz w:val="24"/>
          <w:szCs w:val="24"/>
          <w:lang w:val="uk-UA"/>
        </w:rPr>
        <w:t>https://managementstudyguide.com/</w:t>
      </w:r>
    </w:p>
    <w:p w:rsidR="00A717C9" w:rsidRPr="00AC0425" w:rsidRDefault="00A717C9" w:rsidP="00D66DB7">
      <w:pPr>
        <w:pStyle w:val="a5"/>
        <w:numPr>
          <w:ilvl w:val="0"/>
          <w:numId w:val="20"/>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AC0425">
        <w:rPr>
          <w:rFonts w:ascii="Times New Roman" w:hAnsi="Times New Roman"/>
          <w:spacing w:val="-20"/>
          <w:sz w:val="24"/>
          <w:szCs w:val="24"/>
          <w:lang w:val="uk-UA"/>
        </w:rPr>
        <w:t>https://theconversation.com/us</w:t>
      </w:r>
    </w:p>
    <w:p w:rsidR="00A717C9" w:rsidRPr="00AC0425" w:rsidRDefault="00A717C9" w:rsidP="00D66DB7">
      <w:pPr>
        <w:pStyle w:val="a5"/>
        <w:numPr>
          <w:ilvl w:val="0"/>
          <w:numId w:val="20"/>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AC0425">
        <w:rPr>
          <w:rFonts w:ascii="Times New Roman" w:hAnsi="Times New Roman"/>
          <w:spacing w:val="-20"/>
          <w:sz w:val="24"/>
          <w:szCs w:val="24"/>
          <w:lang w:val="uk-UA"/>
        </w:rPr>
        <w:t>https://uk.sagepub.com/en-gb/eur/business-management</w:t>
      </w:r>
    </w:p>
    <w:p w:rsidR="00A717C9" w:rsidRPr="00AC0425" w:rsidRDefault="00A717C9" w:rsidP="00D66DB7">
      <w:pPr>
        <w:pStyle w:val="a5"/>
        <w:numPr>
          <w:ilvl w:val="0"/>
          <w:numId w:val="20"/>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AC0425">
        <w:rPr>
          <w:rFonts w:ascii="Times New Roman" w:hAnsi="Times New Roman"/>
          <w:spacing w:val="-20"/>
          <w:sz w:val="24"/>
          <w:szCs w:val="24"/>
          <w:lang w:val="uk-UA"/>
        </w:rPr>
        <w:t>https://www.dailymail.co.uk/money/smallbusiness/index.html</w:t>
      </w:r>
    </w:p>
    <w:p w:rsidR="00A717C9" w:rsidRPr="00AC0425" w:rsidRDefault="00132D5C" w:rsidP="00D66DB7">
      <w:pPr>
        <w:pStyle w:val="a5"/>
        <w:numPr>
          <w:ilvl w:val="0"/>
          <w:numId w:val="20"/>
        </w:numPr>
        <w:shd w:val="clear" w:color="auto" w:fill="FFFFFF"/>
        <w:tabs>
          <w:tab w:val="left" w:pos="365"/>
        </w:tabs>
        <w:spacing w:after="0" w:line="360" w:lineRule="auto"/>
        <w:ind w:left="284" w:hanging="284"/>
        <w:jc w:val="both"/>
        <w:rPr>
          <w:rFonts w:ascii="Times New Roman" w:hAnsi="Times New Roman"/>
          <w:spacing w:val="-20"/>
          <w:sz w:val="24"/>
          <w:szCs w:val="24"/>
          <w:lang w:val="uk-UA"/>
        </w:rPr>
      </w:pPr>
      <w:hyperlink r:id="rId7" w:history="1">
        <w:r w:rsidR="00AC0425" w:rsidRPr="00DE5FC2">
          <w:rPr>
            <w:rStyle w:val="a8"/>
            <w:rFonts w:ascii="Times New Roman" w:hAnsi="Times New Roman"/>
            <w:spacing w:val="-20"/>
            <w:sz w:val="24"/>
            <w:szCs w:val="24"/>
            <w:lang w:val="uk-UA"/>
          </w:rPr>
          <w:t>https://www.thecompleteuniversityguide.co.uk/student-advice/what-to-study/the-ten-most-</w:t>
        </w:r>
      </w:hyperlink>
      <w:r w:rsidR="00AC0425" w:rsidRPr="00AC0425">
        <w:rPr>
          <w:rFonts w:ascii="Times New Roman" w:hAnsi="Times New Roman"/>
          <w:spacing w:val="-20"/>
          <w:sz w:val="24"/>
          <w:szCs w:val="24"/>
          <w:lang w:val="uk-UA"/>
        </w:rPr>
        <w:t xml:space="preserve"> </w:t>
      </w:r>
      <w:r w:rsidR="00A717C9" w:rsidRPr="00AC0425">
        <w:rPr>
          <w:rFonts w:ascii="Times New Roman" w:hAnsi="Times New Roman"/>
          <w:spacing w:val="-20"/>
          <w:sz w:val="24"/>
          <w:szCs w:val="24"/>
          <w:lang w:val="uk-UA"/>
        </w:rPr>
        <w:t>influential-economists</w:t>
      </w:r>
    </w:p>
    <w:p w:rsidR="00A717C9" w:rsidRPr="00AC0425" w:rsidRDefault="00A717C9" w:rsidP="00D66DB7">
      <w:pPr>
        <w:pStyle w:val="a5"/>
        <w:numPr>
          <w:ilvl w:val="0"/>
          <w:numId w:val="20"/>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AC0425">
        <w:rPr>
          <w:rFonts w:ascii="Times New Roman" w:hAnsi="Times New Roman"/>
          <w:spacing w:val="-20"/>
          <w:sz w:val="24"/>
          <w:szCs w:val="24"/>
          <w:lang w:val="uk-UA"/>
        </w:rPr>
        <w:t>https://www.worldbank.org/en/news</w:t>
      </w:r>
    </w:p>
    <w:p w:rsidR="00A717C9" w:rsidRPr="00AC0425" w:rsidRDefault="00A717C9" w:rsidP="00D66DB7">
      <w:pPr>
        <w:pStyle w:val="a5"/>
        <w:numPr>
          <w:ilvl w:val="0"/>
          <w:numId w:val="20"/>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AC0425">
        <w:rPr>
          <w:rFonts w:ascii="Times New Roman" w:hAnsi="Times New Roman"/>
          <w:spacing w:val="-20"/>
          <w:sz w:val="24"/>
          <w:szCs w:val="24"/>
          <w:lang w:val="uk-UA"/>
        </w:rPr>
        <w:t>https://www.ecb.europa.eu/home/html/index.en.html</w:t>
      </w:r>
    </w:p>
    <w:p w:rsidR="00A717C9" w:rsidRPr="00AC0425" w:rsidRDefault="00A717C9" w:rsidP="00D66DB7">
      <w:pPr>
        <w:pStyle w:val="a5"/>
        <w:numPr>
          <w:ilvl w:val="0"/>
          <w:numId w:val="20"/>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AC0425">
        <w:rPr>
          <w:rFonts w:ascii="Times New Roman" w:hAnsi="Times New Roman"/>
          <w:spacing w:val="-20"/>
          <w:sz w:val="24"/>
          <w:szCs w:val="24"/>
          <w:lang w:val="uk-UA"/>
        </w:rPr>
        <w:t>https://www.euronews.com/news/business</w:t>
      </w:r>
    </w:p>
    <w:p w:rsidR="00A717C9" w:rsidRPr="00AC0425" w:rsidRDefault="00A717C9" w:rsidP="00D66DB7">
      <w:pPr>
        <w:pStyle w:val="a5"/>
        <w:numPr>
          <w:ilvl w:val="0"/>
          <w:numId w:val="20"/>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AC0425">
        <w:rPr>
          <w:rFonts w:ascii="Times New Roman" w:hAnsi="Times New Roman"/>
          <w:spacing w:val="-20"/>
          <w:sz w:val="24"/>
          <w:szCs w:val="24"/>
          <w:lang w:val="uk-UA"/>
        </w:rPr>
        <w:t>https://www.esl-lab.com/</w:t>
      </w:r>
    </w:p>
    <w:p w:rsidR="00A717C9" w:rsidRPr="00AC0425" w:rsidRDefault="00A717C9" w:rsidP="00D66DB7">
      <w:pPr>
        <w:pStyle w:val="a5"/>
        <w:numPr>
          <w:ilvl w:val="0"/>
          <w:numId w:val="20"/>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AC0425">
        <w:rPr>
          <w:rFonts w:ascii="Times New Roman" w:hAnsi="Times New Roman"/>
          <w:spacing w:val="-20"/>
          <w:sz w:val="24"/>
          <w:szCs w:val="24"/>
          <w:lang w:val="uk-UA"/>
        </w:rPr>
        <w:t>https://learnenglish.britishcouncil.org/business-english</w:t>
      </w:r>
    </w:p>
    <w:p w:rsidR="00A717C9" w:rsidRPr="00A717C9" w:rsidRDefault="00A717C9" w:rsidP="00D66DB7">
      <w:pPr>
        <w:shd w:val="clear" w:color="auto" w:fill="FFFFFF"/>
        <w:tabs>
          <w:tab w:val="left" w:pos="365"/>
        </w:tabs>
        <w:spacing w:after="0" w:line="360" w:lineRule="auto"/>
        <w:ind w:left="284" w:hanging="284"/>
        <w:rPr>
          <w:rFonts w:ascii="Times New Roman" w:hAnsi="Times New Roman" w:cs="Times New Roman"/>
          <w:b/>
          <w:bCs/>
          <w:spacing w:val="-20"/>
          <w:sz w:val="24"/>
          <w:szCs w:val="24"/>
          <w:lang w:val="uk-UA"/>
        </w:rPr>
      </w:pPr>
      <w:proofErr w:type="spellStart"/>
      <w:r w:rsidRPr="00A717C9">
        <w:rPr>
          <w:rFonts w:ascii="Times New Roman" w:hAnsi="Times New Roman" w:cs="Times New Roman"/>
          <w:b/>
          <w:bCs/>
          <w:spacing w:val="-20"/>
          <w:sz w:val="24"/>
          <w:szCs w:val="24"/>
          <w:lang w:val="uk-UA"/>
        </w:rPr>
        <w:t>Dictionaries</w:t>
      </w:r>
      <w:proofErr w:type="spellEnd"/>
      <w:r w:rsidRPr="00A717C9">
        <w:rPr>
          <w:rFonts w:ascii="Times New Roman" w:hAnsi="Times New Roman" w:cs="Times New Roman"/>
          <w:b/>
          <w:bCs/>
          <w:spacing w:val="-20"/>
          <w:sz w:val="24"/>
          <w:szCs w:val="24"/>
          <w:lang w:val="uk-UA"/>
        </w:rPr>
        <w:t>:</w:t>
      </w:r>
    </w:p>
    <w:p w:rsidR="00A717C9" w:rsidRPr="00AC0425" w:rsidRDefault="00A717C9" w:rsidP="00D66DB7">
      <w:pPr>
        <w:pStyle w:val="a5"/>
        <w:numPr>
          <w:ilvl w:val="0"/>
          <w:numId w:val="21"/>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AC0425">
        <w:rPr>
          <w:rFonts w:ascii="Times New Roman" w:hAnsi="Times New Roman"/>
          <w:spacing w:val="-20"/>
          <w:sz w:val="24"/>
          <w:szCs w:val="24"/>
          <w:lang w:val="uk-UA"/>
        </w:rPr>
        <w:t>https://dictionary.cambridge.org/dictionary/english-ukrainian/</w:t>
      </w:r>
    </w:p>
    <w:p w:rsidR="00471C20" w:rsidRPr="00AC0425" w:rsidRDefault="00A717C9" w:rsidP="00D66DB7">
      <w:pPr>
        <w:pStyle w:val="a5"/>
        <w:numPr>
          <w:ilvl w:val="0"/>
          <w:numId w:val="21"/>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AC0425">
        <w:rPr>
          <w:rFonts w:ascii="Times New Roman" w:hAnsi="Times New Roman"/>
          <w:spacing w:val="-20"/>
          <w:sz w:val="24"/>
          <w:szCs w:val="24"/>
          <w:lang w:val="uk-UA"/>
        </w:rPr>
        <w:t>https://www.oxfordlearnersdictionaries.com/about/english/pronunciation_english</w:t>
      </w:r>
    </w:p>
    <w:p w:rsidR="00471A86" w:rsidRPr="0052002B" w:rsidRDefault="00471A86" w:rsidP="00A717C9">
      <w:pPr>
        <w:spacing w:after="26" w:line="360" w:lineRule="auto"/>
        <w:ind w:left="10" w:right="62" w:hanging="10"/>
        <w:jc w:val="both"/>
        <w:rPr>
          <w:rFonts w:ascii="Times New Roman" w:hAnsi="Times New Roman" w:cs="Times New Roman"/>
          <w:b/>
          <w:sz w:val="24"/>
          <w:szCs w:val="24"/>
          <w:lang w:val="uk-UA"/>
        </w:rPr>
      </w:pPr>
    </w:p>
    <w:p w:rsidR="00471A86" w:rsidRPr="0062259B" w:rsidRDefault="00471A86" w:rsidP="00471A86">
      <w:pPr>
        <w:spacing w:after="0" w:line="360" w:lineRule="auto"/>
        <w:ind w:left="-284" w:right="57"/>
        <w:jc w:val="both"/>
        <w:rPr>
          <w:rFonts w:ascii="Times New Roman" w:hAnsi="Times New Roman" w:cs="Times New Roman"/>
          <w:bCs/>
          <w:sz w:val="24"/>
          <w:szCs w:val="24"/>
          <w:lang w:val="uk-UA"/>
        </w:rPr>
      </w:pPr>
    </w:p>
    <w:p w:rsidR="00471A86" w:rsidRPr="00AC0425" w:rsidRDefault="00471A86" w:rsidP="00471A86">
      <w:pPr>
        <w:spacing w:after="0" w:line="360" w:lineRule="auto"/>
        <w:ind w:left="-284" w:right="57"/>
        <w:jc w:val="both"/>
        <w:rPr>
          <w:rFonts w:ascii="Times New Roman" w:hAnsi="Times New Roman" w:cs="Times New Roman"/>
          <w:bCs/>
          <w:sz w:val="24"/>
          <w:szCs w:val="24"/>
          <w:lang w:val="uk-UA"/>
        </w:rPr>
      </w:pPr>
    </w:p>
    <w:p w:rsidR="00471A86" w:rsidRPr="00AC0425" w:rsidRDefault="00471A86" w:rsidP="00471A86">
      <w:pPr>
        <w:spacing w:after="0" w:line="360" w:lineRule="auto"/>
        <w:ind w:left="-284" w:right="57"/>
        <w:jc w:val="both"/>
        <w:rPr>
          <w:rFonts w:ascii="Times New Roman" w:hAnsi="Times New Roman" w:cs="Times New Roman"/>
          <w:bCs/>
          <w:sz w:val="24"/>
          <w:szCs w:val="24"/>
          <w:lang w:val="uk-UA"/>
        </w:rPr>
      </w:pPr>
    </w:p>
    <w:p w:rsidR="00471A86" w:rsidRPr="00AC0425" w:rsidRDefault="00471A86" w:rsidP="00471A86">
      <w:pPr>
        <w:spacing w:after="0" w:line="360" w:lineRule="auto"/>
        <w:ind w:left="-284" w:right="57"/>
        <w:jc w:val="both"/>
        <w:rPr>
          <w:rFonts w:ascii="Times New Roman" w:hAnsi="Times New Roman" w:cs="Times New Roman"/>
          <w:bCs/>
          <w:sz w:val="24"/>
          <w:szCs w:val="24"/>
          <w:lang w:val="uk-UA"/>
        </w:rPr>
      </w:pPr>
    </w:p>
    <w:p w:rsidR="00471A86" w:rsidRPr="00AC0425" w:rsidRDefault="00471A86" w:rsidP="00471A86">
      <w:pPr>
        <w:spacing w:after="0" w:line="360" w:lineRule="auto"/>
        <w:ind w:left="-284" w:right="57"/>
        <w:jc w:val="both"/>
        <w:rPr>
          <w:rFonts w:ascii="Times New Roman" w:hAnsi="Times New Roman" w:cs="Times New Roman"/>
          <w:bCs/>
          <w:sz w:val="24"/>
          <w:szCs w:val="24"/>
          <w:lang w:val="uk-UA"/>
        </w:rPr>
      </w:pPr>
    </w:p>
    <w:p w:rsidR="00471A86" w:rsidRPr="00AC0425" w:rsidRDefault="00471A86" w:rsidP="00471A86">
      <w:pPr>
        <w:spacing w:after="0" w:line="360" w:lineRule="auto"/>
        <w:ind w:left="-284" w:right="57"/>
        <w:jc w:val="both"/>
        <w:rPr>
          <w:rFonts w:ascii="Times New Roman" w:hAnsi="Times New Roman" w:cs="Times New Roman"/>
          <w:bCs/>
          <w:sz w:val="24"/>
          <w:szCs w:val="24"/>
          <w:lang w:val="uk-UA"/>
        </w:rPr>
      </w:pPr>
    </w:p>
    <w:p w:rsidR="00471A86" w:rsidRPr="00AC0425" w:rsidRDefault="00471A86" w:rsidP="00471A86">
      <w:pPr>
        <w:spacing w:after="0" w:line="360" w:lineRule="auto"/>
        <w:ind w:left="-284" w:right="57"/>
        <w:jc w:val="both"/>
        <w:rPr>
          <w:rFonts w:ascii="Times New Roman" w:hAnsi="Times New Roman" w:cs="Times New Roman"/>
          <w:bCs/>
          <w:sz w:val="24"/>
          <w:szCs w:val="24"/>
          <w:lang w:val="uk-UA"/>
        </w:rPr>
      </w:pPr>
    </w:p>
    <w:p w:rsidR="00471A86" w:rsidRPr="00AC0425" w:rsidRDefault="00471A86" w:rsidP="00471A86">
      <w:pPr>
        <w:spacing w:after="0" w:line="360" w:lineRule="auto"/>
        <w:ind w:left="-284" w:right="57"/>
        <w:jc w:val="both"/>
        <w:rPr>
          <w:rFonts w:ascii="Times New Roman" w:hAnsi="Times New Roman" w:cs="Times New Roman"/>
          <w:bCs/>
          <w:sz w:val="24"/>
          <w:szCs w:val="24"/>
          <w:lang w:val="uk-UA"/>
        </w:rPr>
      </w:pPr>
    </w:p>
    <w:p w:rsidR="00471A86" w:rsidRPr="00AC0425" w:rsidRDefault="00471A86" w:rsidP="00471A86">
      <w:pPr>
        <w:spacing w:after="0" w:line="360" w:lineRule="auto"/>
        <w:ind w:left="-284" w:right="57"/>
        <w:jc w:val="both"/>
        <w:rPr>
          <w:rFonts w:ascii="Times New Roman" w:hAnsi="Times New Roman" w:cs="Times New Roman"/>
          <w:bCs/>
          <w:sz w:val="24"/>
          <w:szCs w:val="24"/>
          <w:lang w:val="uk-UA"/>
        </w:rPr>
      </w:pPr>
    </w:p>
    <w:p w:rsidR="00471A86" w:rsidRPr="00AC0425" w:rsidRDefault="00471A86" w:rsidP="00471A86">
      <w:pPr>
        <w:spacing w:after="0" w:line="360" w:lineRule="auto"/>
        <w:ind w:left="-284" w:right="57"/>
        <w:jc w:val="both"/>
        <w:rPr>
          <w:rFonts w:ascii="Times New Roman" w:hAnsi="Times New Roman" w:cs="Times New Roman"/>
          <w:bCs/>
          <w:sz w:val="24"/>
          <w:szCs w:val="24"/>
          <w:lang w:val="uk-UA"/>
        </w:rPr>
      </w:pPr>
    </w:p>
    <w:p w:rsidR="00471A86" w:rsidRPr="00AC0425" w:rsidRDefault="00471A86" w:rsidP="00471A86">
      <w:pPr>
        <w:spacing w:after="0" w:line="360" w:lineRule="auto"/>
        <w:ind w:left="-284" w:right="57"/>
        <w:jc w:val="both"/>
        <w:rPr>
          <w:rFonts w:ascii="Times New Roman" w:hAnsi="Times New Roman" w:cs="Times New Roman"/>
          <w:bCs/>
          <w:sz w:val="24"/>
          <w:szCs w:val="24"/>
          <w:lang w:val="uk-UA"/>
        </w:rPr>
      </w:pPr>
    </w:p>
    <w:p w:rsidR="00471A86" w:rsidRPr="00AC0425" w:rsidRDefault="00471A86" w:rsidP="00471A86">
      <w:pPr>
        <w:spacing w:after="0" w:line="360" w:lineRule="auto"/>
        <w:ind w:left="-284" w:right="57"/>
        <w:jc w:val="both"/>
        <w:rPr>
          <w:rFonts w:ascii="Times New Roman" w:hAnsi="Times New Roman" w:cs="Times New Roman"/>
          <w:bCs/>
          <w:sz w:val="24"/>
          <w:szCs w:val="24"/>
          <w:lang w:val="uk-UA"/>
        </w:rPr>
      </w:pPr>
    </w:p>
    <w:p w:rsidR="00471A86" w:rsidRPr="00AC0425" w:rsidRDefault="00471A86" w:rsidP="00234F63">
      <w:pPr>
        <w:spacing w:after="0" w:line="360" w:lineRule="auto"/>
        <w:ind w:right="57"/>
        <w:jc w:val="both"/>
        <w:rPr>
          <w:rFonts w:ascii="Times New Roman" w:hAnsi="Times New Roman" w:cs="Times New Roman"/>
          <w:bCs/>
          <w:sz w:val="24"/>
          <w:szCs w:val="24"/>
          <w:lang w:val="uk-UA"/>
        </w:rPr>
      </w:pPr>
    </w:p>
    <w:p w:rsidR="00471A86" w:rsidRPr="00AC0425" w:rsidRDefault="00471A86" w:rsidP="00471A86">
      <w:pPr>
        <w:spacing w:after="0" w:line="360" w:lineRule="auto"/>
        <w:ind w:left="-284" w:right="57"/>
        <w:jc w:val="both"/>
        <w:rPr>
          <w:rFonts w:ascii="Times New Roman" w:hAnsi="Times New Roman" w:cs="Times New Roman"/>
          <w:bCs/>
          <w:sz w:val="24"/>
          <w:szCs w:val="24"/>
          <w:lang w:val="uk-UA"/>
        </w:rPr>
      </w:pPr>
    </w:p>
    <w:p w:rsidR="00471A86" w:rsidRPr="008505E3" w:rsidRDefault="00471A86" w:rsidP="00471A86">
      <w:pPr>
        <w:spacing w:after="26" w:line="240" w:lineRule="auto"/>
        <w:ind w:left="10" w:right="62" w:hanging="10"/>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Результати перегляду  </w:t>
      </w:r>
    </w:p>
    <w:p w:rsidR="00471A86" w:rsidRPr="008505E3" w:rsidRDefault="00471A86" w:rsidP="00471A86">
      <w:pPr>
        <w:spacing w:after="0" w:line="240" w:lineRule="auto"/>
        <w:ind w:left="10" w:right="64" w:hanging="10"/>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робочої програми навчальної дисципліни </w:t>
      </w:r>
    </w:p>
    <w:p w:rsidR="00471A86" w:rsidRPr="008505E3" w:rsidRDefault="00471A86" w:rsidP="00471A86">
      <w:pPr>
        <w:spacing w:after="0" w:line="240" w:lineRule="auto"/>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 </w:t>
      </w:r>
    </w:p>
    <w:p w:rsidR="00471A86" w:rsidRPr="008505E3" w:rsidRDefault="00471A86" w:rsidP="00471A86">
      <w:pPr>
        <w:spacing w:after="16" w:line="240" w:lineRule="auto"/>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lastRenderedPageBreak/>
        <w:t xml:space="preserve"> </w:t>
      </w:r>
    </w:p>
    <w:p w:rsidR="00471A86" w:rsidRPr="008505E3" w:rsidRDefault="00471A86" w:rsidP="00471A86">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xml:space="preserve">.    без змін;   зі змінами  (Додаток ___).                                                                                                                                                  (потрібне підкреслити) </w:t>
      </w:r>
    </w:p>
    <w:p w:rsidR="00471A86" w:rsidRPr="008505E3" w:rsidRDefault="00471A86" w:rsidP="00471A86">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протокол № ___ від «____»__________ 20 ___ р.    Завідувач </w:t>
      </w:r>
      <w:r>
        <w:rPr>
          <w:rFonts w:ascii="Times New Roman" w:hAnsi="Times New Roman" w:cs="Times New Roman"/>
          <w:sz w:val="24"/>
          <w:szCs w:val="24"/>
          <w:lang w:val="uk-UA"/>
        </w:rPr>
        <w:t>кафедри _________ ________</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(підпис)           (Прізвище ініціали) </w:t>
      </w:r>
    </w:p>
    <w:p w:rsidR="00471A86" w:rsidRPr="008505E3" w:rsidRDefault="00471A86" w:rsidP="00471A86">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471A86" w:rsidRPr="008505E3" w:rsidRDefault="00471A86" w:rsidP="00471A86">
      <w:pPr>
        <w:spacing w:after="23"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471A86" w:rsidRDefault="00471A86" w:rsidP="00471A86">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без змі</w:t>
      </w:r>
      <w:r>
        <w:rPr>
          <w:rFonts w:ascii="Times New Roman" w:hAnsi="Times New Roman" w:cs="Times New Roman"/>
          <w:sz w:val="24"/>
          <w:szCs w:val="24"/>
          <w:lang w:val="uk-UA"/>
        </w:rPr>
        <w:t xml:space="preserve">н;   зі змінами  (Додаток </w:t>
      </w:r>
      <w:r w:rsidRPr="008505E3">
        <w:rPr>
          <w:rFonts w:ascii="Times New Roman" w:hAnsi="Times New Roman" w:cs="Times New Roman"/>
          <w:sz w:val="24"/>
          <w:szCs w:val="24"/>
          <w:lang w:val="uk-UA"/>
        </w:rPr>
        <w:t xml:space="preserve">                                                                                                                                                  (потрібне підкреслити) </w:t>
      </w:r>
    </w:p>
    <w:p w:rsidR="00471A86" w:rsidRPr="008505E3" w:rsidRDefault="00471A86" w:rsidP="00471A86">
      <w:pPr>
        <w:spacing w:after="5" w:line="240" w:lineRule="auto"/>
        <w:ind w:left="-5" w:right="46" w:hanging="10"/>
        <w:rPr>
          <w:rFonts w:ascii="Times New Roman" w:hAnsi="Times New Roman" w:cs="Times New Roman"/>
          <w:sz w:val="24"/>
          <w:szCs w:val="24"/>
          <w:lang w:val="uk-UA"/>
        </w:rPr>
      </w:pPr>
    </w:p>
    <w:p w:rsidR="00471A86" w:rsidRPr="008505E3" w:rsidRDefault="00471A86" w:rsidP="00471A86">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протокол № ___ від «____»__________ 20 ___ р.    Завідувач </w:t>
      </w:r>
      <w:r>
        <w:rPr>
          <w:rFonts w:ascii="Times New Roman" w:hAnsi="Times New Roman" w:cs="Times New Roman"/>
          <w:sz w:val="24"/>
          <w:szCs w:val="24"/>
          <w:lang w:val="uk-UA"/>
        </w:rPr>
        <w:t xml:space="preserve">кафедри _________ ____________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r>
      <w:r w:rsidRPr="008505E3">
        <w:rPr>
          <w:rFonts w:ascii="Times New Roman" w:hAnsi="Times New Roman" w:cs="Times New Roman"/>
          <w:sz w:val="24"/>
          <w:szCs w:val="24"/>
          <w:lang w:val="uk-UA"/>
        </w:rPr>
        <w:t xml:space="preserve">  (підпис)         (Прізвище ініціали) </w:t>
      </w:r>
    </w:p>
    <w:p w:rsidR="00471A86" w:rsidRPr="008505E3" w:rsidRDefault="00471A86" w:rsidP="00471A86">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471A86" w:rsidRPr="008505E3" w:rsidRDefault="00471A86" w:rsidP="00471A86">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471A86" w:rsidRPr="008505E3" w:rsidRDefault="00471A86" w:rsidP="00471A86">
      <w:pPr>
        <w:spacing w:after="22"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471A86" w:rsidRDefault="00471A86" w:rsidP="00471A86">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без змі</w:t>
      </w:r>
      <w:r>
        <w:rPr>
          <w:rFonts w:ascii="Times New Roman" w:hAnsi="Times New Roman" w:cs="Times New Roman"/>
          <w:sz w:val="24"/>
          <w:szCs w:val="24"/>
          <w:lang w:val="uk-UA"/>
        </w:rPr>
        <w:t>н;   зі змінами  (Додаток ___).</w:t>
      </w:r>
      <w:r w:rsidRPr="008505E3">
        <w:rPr>
          <w:rFonts w:ascii="Times New Roman" w:hAnsi="Times New Roman" w:cs="Times New Roman"/>
          <w:sz w:val="24"/>
          <w:szCs w:val="24"/>
          <w:lang w:val="uk-UA"/>
        </w:rPr>
        <w:t xml:space="preserve">                                                                                                                                                  (потрібне підкреслити) </w:t>
      </w:r>
    </w:p>
    <w:p w:rsidR="00471A86" w:rsidRPr="008505E3" w:rsidRDefault="00471A86" w:rsidP="00471A86">
      <w:pPr>
        <w:spacing w:after="5" w:line="240" w:lineRule="auto"/>
        <w:ind w:left="-5" w:right="46" w:hanging="10"/>
        <w:rPr>
          <w:rFonts w:ascii="Times New Roman" w:hAnsi="Times New Roman" w:cs="Times New Roman"/>
          <w:sz w:val="24"/>
          <w:szCs w:val="24"/>
          <w:lang w:val="uk-UA"/>
        </w:rPr>
      </w:pPr>
    </w:p>
    <w:p w:rsidR="00471A86" w:rsidRPr="008505E3" w:rsidRDefault="00471A86" w:rsidP="00471A86">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протокол № ___ від «____»__________ 20 ___ р.    Завідувач </w:t>
      </w:r>
      <w:r>
        <w:rPr>
          <w:rFonts w:ascii="Times New Roman" w:hAnsi="Times New Roman" w:cs="Times New Roman"/>
          <w:sz w:val="24"/>
          <w:szCs w:val="24"/>
          <w:lang w:val="uk-UA"/>
        </w:rPr>
        <w:t>кафедри _________ _______</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(підпис)          (Прізвище ініціали) </w:t>
      </w:r>
    </w:p>
    <w:p w:rsidR="00471A86" w:rsidRPr="008505E3" w:rsidRDefault="00471A86" w:rsidP="00471A86">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471A86" w:rsidRPr="008505E3" w:rsidRDefault="00471A86" w:rsidP="00471A86">
      <w:pPr>
        <w:spacing w:after="21"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471A86" w:rsidRDefault="00471A86" w:rsidP="00471A86">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без змі</w:t>
      </w:r>
      <w:r>
        <w:rPr>
          <w:rFonts w:ascii="Times New Roman" w:hAnsi="Times New Roman" w:cs="Times New Roman"/>
          <w:sz w:val="24"/>
          <w:szCs w:val="24"/>
          <w:lang w:val="uk-UA"/>
        </w:rPr>
        <w:t>н;   зі змінами  (Додаток ___).</w:t>
      </w:r>
      <w:r w:rsidRPr="008505E3">
        <w:rPr>
          <w:rFonts w:ascii="Times New Roman" w:hAnsi="Times New Roman" w:cs="Times New Roman"/>
          <w:sz w:val="24"/>
          <w:szCs w:val="24"/>
          <w:lang w:val="uk-UA"/>
        </w:rPr>
        <w:t xml:space="preserve">                                                                                                                                              (потрібне підкреслити) </w:t>
      </w:r>
    </w:p>
    <w:p w:rsidR="00471A86" w:rsidRPr="008505E3" w:rsidRDefault="00471A86" w:rsidP="00471A86">
      <w:pPr>
        <w:spacing w:after="5" w:line="240" w:lineRule="auto"/>
        <w:ind w:left="-5" w:right="46" w:hanging="10"/>
        <w:rPr>
          <w:rFonts w:ascii="Times New Roman" w:hAnsi="Times New Roman" w:cs="Times New Roman"/>
          <w:sz w:val="24"/>
          <w:szCs w:val="24"/>
          <w:lang w:val="uk-UA"/>
        </w:rPr>
      </w:pPr>
    </w:p>
    <w:p w:rsidR="00471A86" w:rsidRPr="008505E3" w:rsidRDefault="00471A86" w:rsidP="00471A86">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протокол № ___ від «____»__________ 20 ___ р.    Завідувач кафедри _________</w:t>
      </w:r>
      <w:r>
        <w:rPr>
          <w:rFonts w:ascii="Times New Roman" w:hAnsi="Times New Roman" w:cs="Times New Roman"/>
          <w:sz w:val="24"/>
          <w:szCs w:val="24"/>
          <w:lang w:val="uk-UA"/>
        </w:rPr>
        <w:t xml:space="preserve"> _______                              </w:t>
      </w:r>
      <w:r w:rsidRPr="008505E3">
        <w:rPr>
          <w:rFonts w:ascii="Times New Roman" w:hAnsi="Times New Roman" w:cs="Times New Roman"/>
          <w:sz w:val="24"/>
          <w:szCs w:val="24"/>
          <w:lang w:val="uk-UA"/>
        </w:rPr>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Pr>
          <w:rFonts w:ascii="Times New Roman" w:hAnsi="Times New Roman" w:cs="Times New Roman"/>
          <w:sz w:val="24"/>
          <w:szCs w:val="24"/>
          <w:lang w:val="uk-UA"/>
        </w:rPr>
        <w:t xml:space="preserve">                                                                           </w:t>
      </w:r>
      <w:r w:rsidRPr="008505E3">
        <w:rPr>
          <w:rFonts w:ascii="Times New Roman" w:hAnsi="Times New Roman" w:cs="Times New Roman"/>
          <w:sz w:val="24"/>
          <w:szCs w:val="24"/>
          <w:lang w:val="uk-UA"/>
        </w:rPr>
        <w:t xml:space="preserve">(підпис)         (Прізвище ініціали) </w:t>
      </w:r>
    </w:p>
    <w:p w:rsidR="00471A86" w:rsidRPr="008505E3" w:rsidRDefault="00471A86" w:rsidP="00471A86">
      <w:pPr>
        <w:tabs>
          <w:tab w:val="left" w:pos="3840"/>
        </w:tabs>
        <w:spacing w:after="0"/>
        <w:jc w:val="both"/>
        <w:rPr>
          <w:rFonts w:ascii="Times New Roman" w:hAnsi="Times New Roman" w:cs="Times New Roman"/>
          <w:lang w:val="uk-UA"/>
        </w:rPr>
      </w:pPr>
    </w:p>
    <w:p w:rsidR="00471A86" w:rsidRPr="007274B6" w:rsidRDefault="00471A86" w:rsidP="00471A86">
      <w:pPr>
        <w:rPr>
          <w:lang w:val="uk-UA"/>
        </w:rPr>
      </w:pPr>
    </w:p>
    <w:p w:rsidR="00471A86" w:rsidRPr="00F00C37" w:rsidRDefault="00471A86" w:rsidP="00471A86">
      <w:pPr>
        <w:rPr>
          <w:lang w:val="uk-UA"/>
        </w:rPr>
      </w:pPr>
    </w:p>
    <w:p w:rsidR="00471A86" w:rsidRPr="008E41E3" w:rsidRDefault="00471A86" w:rsidP="00471A86">
      <w:pPr>
        <w:rPr>
          <w:lang w:val="uk-UA"/>
        </w:rPr>
      </w:pPr>
    </w:p>
    <w:p w:rsidR="00471A86" w:rsidRPr="003E0317" w:rsidRDefault="00471A86" w:rsidP="00471A86">
      <w:pPr>
        <w:rPr>
          <w:lang w:val="uk-UA"/>
        </w:rPr>
      </w:pPr>
    </w:p>
    <w:p w:rsidR="00471A86" w:rsidRPr="00BC7425" w:rsidRDefault="00471A86" w:rsidP="00471A86">
      <w:pPr>
        <w:rPr>
          <w:lang w:val="uk-UA"/>
        </w:rPr>
      </w:pPr>
    </w:p>
    <w:p w:rsidR="00471A86" w:rsidRPr="005A3B6B" w:rsidRDefault="00471A86" w:rsidP="00471A86">
      <w:pPr>
        <w:rPr>
          <w:lang w:val="uk-UA"/>
        </w:rPr>
      </w:pPr>
    </w:p>
    <w:p w:rsidR="00471A86" w:rsidRPr="00F3640F" w:rsidRDefault="00471A86" w:rsidP="00471A86">
      <w:pPr>
        <w:rPr>
          <w:lang w:val="uk-UA"/>
        </w:rPr>
      </w:pPr>
    </w:p>
    <w:p w:rsidR="00471A86" w:rsidRPr="00471A86" w:rsidRDefault="00471A86">
      <w:pPr>
        <w:rPr>
          <w:lang w:val="uk-UA"/>
        </w:rPr>
      </w:pPr>
    </w:p>
    <w:sectPr w:rsidR="00471A86" w:rsidRPr="00471A86" w:rsidSect="00E319C6">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CBE"/>
    <w:multiLevelType w:val="hybridMultilevel"/>
    <w:tmpl w:val="2F149A72"/>
    <w:lvl w:ilvl="0" w:tplc="A02651B8">
      <w:start w:val="6"/>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1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38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5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59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67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4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1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354B55"/>
    <w:multiLevelType w:val="hybridMultilevel"/>
    <w:tmpl w:val="C8D89F0A"/>
    <w:lvl w:ilvl="0" w:tplc="DF14B44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20AEF"/>
    <w:multiLevelType w:val="hybridMultilevel"/>
    <w:tmpl w:val="C896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E151D"/>
    <w:multiLevelType w:val="hybridMultilevel"/>
    <w:tmpl w:val="B6E4C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8694DF8"/>
    <w:multiLevelType w:val="hybridMultilevel"/>
    <w:tmpl w:val="BA54D7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68455FC"/>
    <w:multiLevelType w:val="hybridMultilevel"/>
    <w:tmpl w:val="9EEC2DB6"/>
    <w:lvl w:ilvl="0" w:tplc="EDCEA6D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B2003E3"/>
    <w:multiLevelType w:val="multilevel"/>
    <w:tmpl w:val="98102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77327CFB"/>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17"/>
  </w:num>
  <w:num w:numId="2">
    <w:abstractNumId w:val="19"/>
  </w:num>
  <w:num w:numId="3">
    <w:abstractNumId w:val="0"/>
  </w:num>
  <w:num w:numId="4">
    <w:abstractNumId w:val="1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1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5"/>
  </w:num>
  <w:num w:numId="18">
    <w:abstractNumId w:val="4"/>
  </w:num>
  <w:num w:numId="19">
    <w:abstractNumId w:val="6"/>
  </w:num>
  <w:num w:numId="20">
    <w:abstractNumId w:val="10"/>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1A86"/>
    <w:rsid w:val="0008174B"/>
    <w:rsid w:val="00132D5C"/>
    <w:rsid w:val="00162EF7"/>
    <w:rsid w:val="001B6C48"/>
    <w:rsid w:val="001B7741"/>
    <w:rsid w:val="00206360"/>
    <w:rsid w:val="00234F63"/>
    <w:rsid w:val="00244CDE"/>
    <w:rsid w:val="00257EE4"/>
    <w:rsid w:val="00271A07"/>
    <w:rsid w:val="002A245B"/>
    <w:rsid w:val="004708BB"/>
    <w:rsid w:val="00471A86"/>
    <w:rsid w:val="00471C20"/>
    <w:rsid w:val="0062259B"/>
    <w:rsid w:val="006404FF"/>
    <w:rsid w:val="006B2A74"/>
    <w:rsid w:val="00766E56"/>
    <w:rsid w:val="00784E42"/>
    <w:rsid w:val="007A62ED"/>
    <w:rsid w:val="00850AE2"/>
    <w:rsid w:val="009A7B7A"/>
    <w:rsid w:val="009D3099"/>
    <w:rsid w:val="00A33343"/>
    <w:rsid w:val="00A717C9"/>
    <w:rsid w:val="00AC0425"/>
    <w:rsid w:val="00B52235"/>
    <w:rsid w:val="00BE39F4"/>
    <w:rsid w:val="00CE1A40"/>
    <w:rsid w:val="00D66DB7"/>
    <w:rsid w:val="00EF1444"/>
    <w:rsid w:val="00F07045"/>
    <w:rsid w:val="00FE65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A86"/>
    <w:pPr>
      <w:spacing w:after="200" w:line="276" w:lineRule="auto"/>
    </w:pPr>
    <w:rPr>
      <w:rFonts w:eastAsiaTheme="minorEastAsia"/>
      <w:lang w:val="ru-RU" w:eastAsia="ru-RU"/>
    </w:rPr>
  </w:style>
  <w:style w:type="paragraph" w:styleId="1">
    <w:name w:val="heading 1"/>
    <w:basedOn w:val="a"/>
    <w:next w:val="a"/>
    <w:link w:val="10"/>
    <w:qFormat/>
    <w:rsid w:val="00471A86"/>
    <w:pPr>
      <w:keepNext/>
      <w:spacing w:after="0" w:line="240" w:lineRule="auto"/>
      <w:outlineLvl w:val="0"/>
    </w:pPr>
    <w:rPr>
      <w:rFonts w:ascii="Times New Roman" w:eastAsia="Times New Roman" w:hAnsi="Times New Roman" w:cs="Times New Roman"/>
      <w:sz w:val="32"/>
      <w:szCs w:val="24"/>
      <w:lang w:val="uk-UA"/>
    </w:rPr>
  </w:style>
  <w:style w:type="paragraph" w:styleId="2">
    <w:name w:val="heading 2"/>
    <w:basedOn w:val="a"/>
    <w:next w:val="a"/>
    <w:link w:val="20"/>
    <w:uiPriority w:val="9"/>
    <w:semiHidden/>
    <w:unhideWhenUsed/>
    <w:qFormat/>
    <w:rsid w:val="00471A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471A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1A86"/>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semiHidden/>
    <w:rsid w:val="00471A86"/>
    <w:rPr>
      <w:rFonts w:asciiTheme="majorHAnsi" w:eastAsiaTheme="majorEastAsia" w:hAnsiTheme="majorHAnsi" w:cstheme="majorBidi"/>
      <w:color w:val="2F5496" w:themeColor="accent1" w:themeShade="BF"/>
      <w:sz w:val="26"/>
      <w:szCs w:val="26"/>
      <w:lang w:val="ru-RU" w:eastAsia="ru-RU"/>
    </w:rPr>
  </w:style>
  <w:style w:type="character" w:customStyle="1" w:styleId="40">
    <w:name w:val="Заголовок 4 Знак"/>
    <w:basedOn w:val="a0"/>
    <w:link w:val="4"/>
    <w:uiPriority w:val="9"/>
    <w:semiHidden/>
    <w:rsid w:val="00471A86"/>
    <w:rPr>
      <w:rFonts w:asciiTheme="majorHAnsi" w:eastAsiaTheme="majorEastAsia" w:hAnsiTheme="majorHAnsi" w:cstheme="majorBidi"/>
      <w:i/>
      <w:iCs/>
      <w:color w:val="2F5496" w:themeColor="accent1" w:themeShade="BF"/>
      <w:lang w:val="ru-RU" w:eastAsia="ru-RU"/>
    </w:rPr>
  </w:style>
  <w:style w:type="table" w:customStyle="1" w:styleId="TableGrid">
    <w:name w:val="TableGrid"/>
    <w:rsid w:val="00471A86"/>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471A86"/>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nhideWhenUsed/>
    <w:qFormat/>
    <w:rsid w:val="00471A8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qFormat/>
    <w:rsid w:val="00471A86"/>
    <w:pPr>
      <w:ind w:left="720"/>
      <w:contextualSpacing/>
    </w:pPr>
    <w:rPr>
      <w:rFonts w:ascii="Calibri" w:eastAsia="Calibri" w:hAnsi="Calibri" w:cs="Times New Roman"/>
      <w:lang w:eastAsia="en-US"/>
    </w:rPr>
  </w:style>
  <w:style w:type="character" w:customStyle="1" w:styleId="apple-converted-space">
    <w:name w:val="apple-converted-space"/>
    <w:basedOn w:val="a0"/>
    <w:rsid w:val="00471A86"/>
  </w:style>
  <w:style w:type="paragraph" w:styleId="a6">
    <w:name w:val="Body Text"/>
    <w:basedOn w:val="a"/>
    <w:link w:val="a7"/>
    <w:uiPriority w:val="99"/>
    <w:rsid w:val="00471A86"/>
    <w:pPr>
      <w:spacing w:after="12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uiPriority w:val="99"/>
    <w:rsid w:val="00471A86"/>
    <w:rPr>
      <w:rFonts w:ascii="Times New Roman" w:eastAsia="Times New Roman" w:hAnsi="Times New Roman" w:cs="Times New Roman"/>
      <w:sz w:val="28"/>
      <w:szCs w:val="24"/>
      <w:lang w:val="ru-RU" w:eastAsia="ru-RU"/>
    </w:rPr>
  </w:style>
  <w:style w:type="paragraph" w:styleId="21">
    <w:name w:val="Body Text 2"/>
    <w:basedOn w:val="a"/>
    <w:link w:val="22"/>
    <w:rsid w:val="00471A86"/>
    <w:pPr>
      <w:spacing w:after="120" w:line="480" w:lineRule="auto"/>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471A86"/>
    <w:rPr>
      <w:rFonts w:ascii="Times New Roman" w:eastAsia="Times New Roman" w:hAnsi="Times New Roman" w:cs="Times New Roman"/>
      <w:sz w:val="28"/>
      <w:szCs w:val="24"/>
      <w:lang w:val="ru-RU" w:eastAsia="ru-RU"/>
    </w:rPr>
  </w:style>
  <w:style w:type="paragraph" w:customStyle="1" w:styleId="Style31">
    <w:name w:val="Style31"/>
    <w:basedOn w:val="a"/>
    <w:rsid w:val="00471A86"/>
    <w:pPr>
      <w:widowControl w:val="0"/>
      <w:autoSpaceDE w:val="0"/>
      <w:autoSpaceDN w:val="0"/>
      <w:adjustRightInd w:val="0"/>
      <w:spacing w:after="0" w:line="278" w:lineRule="exact"/>
      <w:ind w:hanging="178"/>
    </w:pPr>
    <w:rPr>
      <w:rFonts w:ascii="Times New Roman" w:eastAsia="Times New Roman" w:hAnsi="Times New Roman" w:cs="Times New Roman"/>
      <w:sz w:val="24"/>
      <w:szCs w:val="24"/>
    </w:rPr>
  </w:style>
  <w:style w:type="character" w:customStyle="1" w:styleId="FontStyle85">
    <w:name w:val="Font Style85"/>
    <w:basedOn w:val="a0"/>
    <w:rsid w:val="00471A86"/>
    <w:rPr>
      <w:rFonts w:ascii="Times New Roman" w:hAnsi="Times New Roman" w:cs="Times New Roman"/>
      <w:sz w:val="24"/>
      <w:szCs w:val="24"/>
    </w:rPr>
  </w:style>
  <w:style w:type="character" w:styleId="a8">
    <w:name w:val="Hyperlink"/>
    <w:uiPriority w:val="99"/>
    <w:rsid w:val="00471A86"/>
    <w:rPr>
      <w:color w:val="0000FF"/>
      <w:u w:val="single"/>
    </w:rPr>
  </w:style>
  <w:style w:type="character" w:customStyle="1" w:styleId="apple-style-span">
    <w:name w:val="apple-style-span"/>
    <w:basedOn w:val="a0"/>
    <w:rsid w:val="00471A86"/>
  </w:style>
  <w:style w:type="paragraph" w:styleId="a9">
    <w:name w:val="Body Text Indent"/>
    <w:basedOn w:val="a"/>
    <w:link w:val="aa"/>
    <w:unhideWhenUsed/>
    <w:rsid w:val="00471A86"/>
    <w:pPr>
      <w:spacing w:after="120"/>
      <w:ind w:left="283"/>
    </w:pPr>
    <w:rPr>
      <w:rFonts w:ascii="Calibri" w:eastAsia="Times New Roman" w:hAnsi="Calibri" w:cs="Times New Roman"/>
      <w:lang w:val="en-US" w:eastAsia="en-US"/>
    </w:rPr>
  </w:style>
  <w:style w:type="character" w:customStyle="1" w:styleId="aa">
    <w:name w:val="Основной текст с отступом Знак"/>
    <w:basedOn w:val="a0"/>
    <w:link w:val="a9"/>
    <w:rsid w:val="00471A86"/>
    <w:rPr>
      <w:rFonts w:ascii="Calibri" w:eastAsia="Times New Roman" w:hAnsi="Calibri" w:cs="Times New Roman"/>
    </w:rPr>
  </w:style>
  <w:style w:type="character" w:styleId="ab">
    <w:name w:val="Emphasis"/>
    <w:qFormat/>
    <w:rsid w:val="00471A86"/>
    <w:rPr>
      <w:i/>
      <w:iCs/>
    </w:rPr>
  </w:style>
  <w:style w:type="paragraph" w:styleId="ac">
    <w:name w:val="annotation text"/>
    <w:basedOn w:val="a"/>
    <w:link w:val="ad"/>
    <w:uiPriority w:val="99"/>
    <w:semiHidden/>
    <w:unhideWhenUsed/>
    <w:rsid w:val="00471A86"/>
    <w:pPr>
      <w:spacing w:after="14" w:line="240" w:lineRule="auto"/>
      <w:ind w:left="6097" w:right="85" w:firstLine="557"/>
      <w:jc w:val="both"/>
    </w:pPr>
    <w:rPr>
      <w:rFonts w:ascii="Times New Roman" w:eastAsia="Times New Roman" w:hAnsi="Times New Roman" w:cs="Times New Roman"/>
      <w:color w:val="000000"/>
      <w:sz w:val="20"/>
      <w:szCs w:val="20"/>
    </w:rPr>
  </w:style>
  <w:style w:type="character" w:customStyle="1" w:styleId="ad">
    <w:name w:val="Текст примечания Знак"/>
    <w:basedOn w:val="a0"/>
    <w:link w:val="ac"/>
    <w:uiPriority w:val="99"/>
    <w:semiHidden/>
    <w:rsid w:val="00471A86"/>
    <w:rPr>
      <w:rFonts w:ascii="Times New Roman" w:eastAsia="Times New Roman" w:hAnsi="Times New Roman" w:cs="Times New Roman"/>
      <w:color w:val="000000"/>
      <w:sz w:val="20"/>
      <w:szCs w:val="20"/>
      <w:lang w:val="ru-RU" w:eastAsia="ru-RU"/>
    </w:rPr>
  </w:style>
  <w:style w:type="character" w:customStyle="1" w:styleId="ae">
    <w:name w:val="Тема примечания Знак"/>
    <w:basedOn w:val="ad"/>
    <w:link w:val="af"/>
    <w:uiPriority w:val="99"/>
    <w:semiHidden/>
    <w:rsid w:val="00471A86"/>
    <w:rPr>
      <w:rFonts w:ascii="Times New Roman" w:eastAsia="Times New Roman" w:hAnsi="Times New Roman" w:cs="Times New Roman"/>
      <w:b/>
      <w:bCs/>
      <w:color w:val="000000"/>
      <w:sz w:val="20"/>
      <w:szCs w:val="20"/>
      <w:lang w:val="ru-RU" w:eastAsia="ru-RU"/>
    </w:rPr>
  </w:style>
  <w:style w:type="paragraph" w:styleId="af">
    <w:name w:val="annotation subject"/>
    <w:basedOn w:val="ac"/>
    <w:next w:val="ac"/>
    <w:link w:val="ae"/>
    <w:uiPriority w:val="99"/>
    <w:semiHidden/>
    <w:unhideWhenUsed/>
    <w:rsid w:val="00471A86"/>
    <w:rPr>
      <w:b/>
      <w:bCs/>
    </w:rPr>
  </w:style>
  <w:style w:type="character" w:customStyle="1" w:styleId="af0">
    <w:name w:val="Текст выноски Знак"/>
    <w:basedOn w:val="a0"/>
    <w:link w:val="af1"/>
    <w:uiPriority w:val="99"/>
    <w:semiHidden/>
    <w:rsid w:val="00471A86"/>
    <w:rPr>
      <w:rFonts w:ascii="Segoe UI" w:eastAsia="Times New Roman" w:hAnsi="Segoe UI" w:cs="Segoe UI"/>
      <w:color w:val="000000"/>
      <w:sz w:val="18"/>
      <w:szCs w:val="18"/>
      <w:lang w:val="ru-RU" w:eastAsia="ru-RU"/>
    </w:rPr>
  </w:style>
  <w:style w:type="paragraph" w:styleId="af1">
    <w:name w:val="Balloon Text"/>
    <w:basedOn w:val="a"/>
    <w:link w:val="af0"/>
    <w:uiPriority w:val="99"/>
    <w:semiHidden/>
    <w:unhideWhenUsed/>
    <w:rsid w:val="00471A86"/>
    <w:pPr>
      <w:spacing w:after="0" w:line="240" w:lineRule="auto"/>
      <w:ind w:left="6097" w:right="85" w:firstLine="557"/>
      <w:jc w:val="both"/>
    </w:pPr>
    <w:rPr>
      <w:rFonts w:ascii="Segoe UI" w:eastAsia="Times New Roman" w:hAnsi="Segoe UI" w:cs="Segoe UI"/>
      <w:color w:val="000000"/>
      <w:sz w:val="18"/>
      <w:szCs w:val="18"/>
    </w:rPr>
  </w:style>
  <w:style w:type="character" w:customStyle="1" w:styleId="af2">
    <w:name w:val="Верхний колонтитул Знак"/>
    <w:basedOn w:val="a0"/>
    <w:link w:val="af3"/>
    <w:uiPriority w:val="99"/>
    <w:semiHidden/>
    <w:rsid w:val="00471A86"/>
    <w:rPr>
      <w:rFonts w:ascii="Times New Roman" w:eastAsia="Times New Roman" w:hAnsi="Times New Roman" w:cs="Times New Roman"/>
      <w:color w:val="000000"/>
      <w:sz w:val="28"/>
      <w:lang w:val="ru-RU" w:eastAsia="ru-RU"/>
    </w:rPr>
  </w:style>
  <w:style w:type="paragraph" w:styleId="af3">
    <w:name w:val="header"/>
    <w:basedOn w:val="a"/>
    <w:link w:val="af2"/>
    <w:uiPriority w:val="99"/>
    <w:semiHidden/>
    <w:unhideWhenUsed/>
    <w:rsid w:val="00471A86"/>
    <w:pPr>
      <w:tabs>
        <w:tab w:val="center" w:pos="4677"/>
        <w:tab w:val="right" w:pos="9355"/>
      </w:tabs>
      <w:spacing w:after="0" w:line="240" w:lineRule="auto"/>
      <w:ind w:left="6097" w:right="85" w:firstLine="557"/>
      <w:jc w:val="both"/>
    </w:pPr>
    <w:rPr>
      <w:rFonts w:ascii="Times New Roman" w:eastAsia="Times New Roman" w:hAnsi="Times New Roman" w:cs="Times New Roman"/>
      <w:color w:val="000000"/>
      <w:sz w:val="28"/>
    </w:rPr>
  </w:style>
  <w:style w:type="character" w:customStyle="1" w:styleId="af4">
    <w:name w:val="Нижний колонтитул Знак"/>
    <w:basedOn w:val="a0"/>
    <w:link w:val="af5"/>
    <w:uiPriority w:val="99"/>
    <w:semiHidden/>
    <w:rsid w:val="00471A86"/>
    <w:rPr>
      <w:rFonts w:ascii="Times New Roman" w:eastAsia="Times New Roman" w:hAnsi="Times New Roman" w:cs="Times New Roman"/>
      <w:color w:val="000000"/>
      <w:sz w:val="28"/>
      <w:lang w:val="ru-RU" w:eastAsia="ru-RU"/>
    </w:rPr>
  </w:style>
  <w:style w:type="paragraph" w:styleId="af5">
    <w:name w:val="footer"/>
    <w:basedOn w:val="a"/>
    <w:link w:val="af4"/>
    <w:uiPriority w:val="99"/>
    <w:semiHidden/>
    <w:unhideWhenUsed/>
    <w:rsid w:val="00471A86"/>
    <w:pPr>
      <w:tabs>
        <w:tab w:val="center" w:pos="4677"/>
        <w:tab w:val="right" w:pos="9355"/>
      </w:tabs>
      <w:spacing w:after="0" w:line="240" w:lineRule="auto"/>
      <w:ind w:left="6097" w:right="85" w:firstLine="557"/>
      <w:jc w:val="both"/>
    </w:pPr>
    <w:rPr>
      <w:rFonts w:ascii="Times New Roman" w:eastAsia="Times New Roman" w:hAnsi="Times New Roman" w:cs="Times New Roman"/>
      <w:color w:val="000000"/>
      <w:sz w:val="28"/>
    </w:rPr>
  </w:style>
  <w:style w:type="character" w:styleId="af6">
    <w:name w:val="Strong"/>
    <w:basedOn w:val="a0"/>
    <w:qFormat/>
    <w:rsid w:val="00471A86"/>
    <w:rPr>
      <w:b/>
      <w:bCs/>
    </w:rPr>
  </w:style>
  <w:style w:type="character" w:customStyle="1" w:styleId="a-size-extra-large">
    <w:name w:val="a-size-extra-large"/>
    <w:basedOn w:val="a0"/>
    <w:rsid w:val="00471A86"/>
  </w:style>
  <w:style w:type="character" w:customStyle="1" w:styleId="a-size-large">
    <w:name w:val="a-size-large"/>
    <w:basedOn w:val="a0"/>
    <w:rsid w:val="00471A86"/>
  </w:style>
  <w:style w:type="character" w:customStyle="1" w:styleId="a-text-bold">
    <w:name w:val="a-text-bold"/>
    <w:basedOn w:val="a0"/>
    <w:rsid w:val="00471A86"/>
  </w:style>
  <w:style w:type="paragraph" w:styleId="af7">
    <w:name w:val="No Spacing"/>
    <w:uiPriority w:val="1"/>
    <w:qFormat/>
    <w:rsid w:val="00471A86"/>
    <w:pPr>
      <w:spacing w:after="0" w:line="240" w:lineRule="auto"/>
    </w:pPr>
    <w:rPr>
      <w:rFonts w:ascii="Calibri" w:eastAsia="Calibri" w:hAnsi="Calibri" w:cs="Times New Roman"/>
      <w:lang w:val="uk-UA"/>
    </w:rPr>
  </w:style>
  <w:style w:type="paragraph" w:customStyle="1" w:styleId="11">
    <w:name w:val="Обычный1"/>
    <w:rsid w:val="00471A86"/>
    <w:pPr>
      <w:spacing w:after="0" w:line="240" w:lineRule="auto"/>
      <w:jc w:val="both"/>
    </w:pPr>
    <w:rPr>
      <w:rFonts w:ascii="Calibri" w:eastAsia="SimSun" w:hAnsi="Calibri" w:cs="Calibri"/>
      <w:sz w:val="24"/>
      <w:szCs w:val="24"/>
    </w:rPr>
  </w:style>
  <w:style w:type="character" w:customStyle="1" w:styleId="15">
    <w:name w:val="15"/>
    <w:basedOn w:val="a0"/>
    <w:rsid w:val="00471A86"/>
    <w:rPr>
      <w:rFonts w:ascii="Calibri" w:hAnsi="Calibri" w:cs="Calibri" w:hint="default"/>
    </w:rPr>
  </w:style>
  <w:style w:type="paragraph" w:customStyle="1" w:styleId="12">
    <w:name w:val="Без інтервалів1"/>
    <w:rsid w:val="00471A86"/>
    <w:pPr>
      <w:spacing w:after="0" w:line="240" w:lineRule="auto"/>
    </w:pPr>
    <w:rPr>
      <w:rFonts w:ascii="Calibri" w:eastAsia="Times New Roman" w:hAnsi="Calibri" w:cs="Times New Roman"/>
      <w:lang w:val="uk-UA"/>
    </w:rPr>
  </w:style>
  <w:style w:type="character" w:customStyle="1" w:styleId="markedcontent">
    <w:name w:val="markedcontent"/>
    <w:basedOn w:val="a0"/>
    <w:rsid w:val="00471A86"/>
  </w:style>
  <w:style w:type="character" w:customStyle="1" w:styleId="UnresolvedMention">
    <w:name w:val="Unresolved Mention"/>
    <w:basedOn w:val="a0"/>
    <w:uiPriority w:val="99"/>
    <w:semiHidden/>
    <w:unhideWhenUsed/>
    <w:rsid w:val="00AC042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completeuniversityguide.co.uk/student-advice/what-to-study/the-ten-mo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18</Pages>
  <Words>3452</Words>
  <Characters>19678</Characters>
  <Application>Microsoft Office Word</Application>
  <DocSecurity>0</DocSecurity>
  <Lines>163</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29</cp:revision>
  <dcterms:created xsi:type="dcterms:W3CDTF">2024-08-07T16:08:00Z</dcterms:created>
  <dcterms:modified xsi:type="dcterms:W3CDTF">2025-10-20T10:27:00Z</dcterms:modified>
</cp:coreProperties>
</file>