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C3" w:rsidRDefault="00AE77C3" w:rsidP="00AE77C3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«ЗАТВЕРДЖЕНО»</w:t>
      </w:r>
    </w:p>
    <w:p w:rsidR="00AE77C3" w:rsidRDefault="00AE77C3" w:rsidP="00AE77C3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AE77C3" w:rsidRDefault="00AE77C3" w:rsidP="00AE77C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</w:t>
      </w:r>
      <w:bookmarkStart w:id="0" w:name="_GoBack"/>
      <w:bookmarkEnd w:id="0"/>
      <w:r>
        <w:rPr>
          <w:spacing w:val="-2"/>
          <w:sz w:val="24"/>
          <w:szCs w:val="24"/>
        </w:rPr>
        <w:t>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AE77C3" w:rsidRDefault="00AE77C3" w:rsidP="00AE77C3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AE77C3" w:rsidRDefault="00AE77C3" w:rsidP="00AE77C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</w:t>
      </w:r>
      <w:proofErr w:type="spellEnd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ту</w:t>
      </w:r>
    </w:p>
    <w:p w:rsidR="00AE77C3" w:rsidRDefault="00AE77C3" w:rsidP="00AE77C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>., доц. Гема-</w:t>
      </w:r>
      <w:proofErr w:type="spellStart"/>
      <w:r>
        <w:rPr>
          <w:sz w:val="24"/>
          <w:szCs w:val="24"/>
        </w:rPr>
        <w:t>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AE77C3" w:rsidRDefault="00AE77C3" w:rsidP="00AE77C3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BE89179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4B204C7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7520ED">
        <w:rPr>
          <w:b/>
          <w:sz w:val="28"/>
        </w:rPr>
        <w:t xml:space="preserve"> - 1</w:t>
      </w:r>
      <w:r>
        <w:rPr>
          <w:b/>
          <w:sz w:val="28"/>
        </w:rPr>
        <w:t>» КЛІНІЧНИЙ СЦЕНАРІЙ №</w:t>
      </w:r>
      <w:r w:rsidR="007520ED">
        <w:rPr>
          <w:b/>
          <w:sz w:val="28"/>
        </w:rPr>
        <w:t>24</w:t>
      </w:r>
    </w:p>
    <w:p w:rsidR="0014097E" w:rsidRPr="009148B4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9148B4">
        <w:rPr>
          <w:b/>
          <w:sz w:val="28"/>
          <w:szCs w:val="28"/>
        </w:rPr>
        <w:t>«</w:t>
      </w:r>
      <w:r w:rsidR="00106EC5" w:rsidRPr="00106EC5">
        <w:rPr>
          <w:b/>
          <w:sz w:val="28"/>
          <w:szCs w:val="28"/>
        </w:rPr>
        <w:t xml:space="preserve">Проведення хірургічних маніпуляцій при гострому </w:t>
      </w:r>
      <w:proofErr w:type="spellStart"/>
      <w:r w:rsidR="00106EC5" w:rsidRPr="00106EC5">
        <w:rPr>
          <w:b/>
          <w:sz w:val="28"/>
          <w:szCs w:val="28"/>
        </w:rPr>
        <w:t>одонтогенному</w:t>
      </w:r>
      <w:proofErr w:type="spellEnd"/>
      <w:r w:rsidR="00106EC5" w:rsidRPr="00106EC5">
        <w:rPr>
          <w:b/>
          <w:sz w:val="28"/>
          <w:szCs w:val="28"/>
        </w:rPr>
        <w:t xml:space="preserve"> гнійному остеомієліті нижньої щелепи у пацієнта 42 років</w:t>
      </w:r>
      <w:r w:rsidR="00106EC5">
        <w:rPr>
          <w:b/>
          <w:sz w:val="28"/>
          <w:szCs w:val="28"/>
        </w:rPr>
        <w:t>»</w:t>
      </w:r>
    </w:p>
    <w:p w:rsidR="0014097E" w:rsidRDefault="0014097E">
      <w:pPr>
        <w:pStyle w:val="a3"/>
        <w:rPr>
          <w:b/>
        </w:rPr>
      </w:pPr>
    </w:p>
    <w:p w:rsidR="007520ED" w:rsidRDefault="007520ED" w:rsidP="007520ED">
      <w:pPr>
        <w:pStyle w:val="ac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ході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клінічними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сценарієм</w:t>
      </w:r>
      <w:proofErr w:type="spellEnd"/>
      <w:r>
        <w:rPr>
          <w:color w:val="000000"/>
          <w:sz w:val="28"/>
          <w:szCs w:val="28"/>
        </w:rPr>
        <w:t xml:space="preserve"> Вам </w:t>
      </w:r>
      <w:proofErr w:type="spellStart"/>
      <w:r>
        <w:rPr>
          <w:color w:val="000000"/>
          <w:sz w:val="28"/>
          <w:szCs w:val="28"/>
        </w:rPr>
        <w:t>будуть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потребують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клінічної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аргументації</w:t>
      </w:r>
      <w:proofErr w:type="spellEnd"/>
      <w:r>
        <w:rPr>
          <w:color w:val="000000"/>
          <w:sz w:val="28"/>
          <w:szCs w:val="28"/>
        </w:rPr>
        <w:t xml:space="preserve"> та/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практичного </w:t>
      </w:r>
      <w:proofErr w:type="spellStart"/>
      <w:r>
        <w:rPr>
          <w:color w:val="000000"/>
          <w:sz w:val="28"/>
          <w:szCs w:val="28"/>
        </w:rPr>
        <w:t>вирішення</w:t>
      </w:r>
      <w:proofErr w:type="spellEnd"/>
      <w:r>
        <w:rPr>
          <w:color w:val="000000"/>
          <w:sz w:val="28"/>
          <w:szCs w:val="28"/>
        </w:rPr>
        <w:t xml:space="preserve"> (постановка </w:t>
      </w:r>
      <w:proofErr w:type="spellStart"/>
      <w:proofErr w:type="gramStart"/>
      <w:r>
        <w:rPr>
          <w:color w:val="000000"/>
          <w:sz w:val="28"/>
          <w:szCs w:val="28"/>
        </w:rPr>
        <w:t>діагнозу</w:t>
      </w:r>
      <w:proofErr w:type="spellEnd"/>
      <w:r>
        <w:rPr>
          <w:color w:val="000000"/>
          <w:sz w:val="28"/>
          <w:szCs w:val="28"/>
        </w:rPr>
        <w:t xml:space="preserve">, 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proofErr w:type="gramEnd"/>
      <w:r>
        <w:rPr>
          <w:color w:val="000000"/>
          <w:sz w:val="28"/>
          <w:szCs w:val="28"/>
        </w:rPr>
        <w:t xml:space="preserve"> тактики </w:t>
      </w:r>
      <w:proofErr w:type="spellStart"/>
      <w:r>
        <w:rPr>
          <w:color w:val="000000"/>
          <w:sz w:val="28"/>
          <w:szCs w:val="28"/>
        </w:rPr>
        <w:t>ведення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лікування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>).</w:t>
      </w:r>
    </w:p>
    <w:p w:rsidR="007520ED" w:rsidRPr="00174A85" w:rsidRDefault="007520ED" w:rsidP="007520ED">
      <w:pPr>
        <w:pStyle w:val="ac"/>
        <w:spacing w:before="0" w:beforeAutospacing="0" w:after="0" w:afterAutospacing="0"/>
        <w:ind w:firstLine="708"/>
        <w:jc w:val="both"/>
        <w:rPr>
          <w:bCs/>
        </w:rPr>
      </w:pPr>
      <w:proofErr w:type="spellStart"/>
      <w:r>
        <w:rPr>
          <w:color w:val="000000"/>
          <w:sz w:val="28"/>
          <w:szCs w:val="28"/>
        </w:rPr>
        <w:t>Зміст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сценарію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котрий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Pr="00106EC5">
        <w:rPr>
          <w:b/>
          <w:sz w:val="28"/>
          <w:szCs w:val="28"/>
        </w:rPr>
        <w:t>Проведення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хірургічних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маніпуляцій</w:t>
      </w:r>
      <w:proofErr w:type="spellEnd"/>
      <w:r w:rsidRPr="00106EC5">
        <w:rPr>
          <w:b/>
          <w:sz w:val="28"/>
          <w:szCs w:val="28"/>
        </w:rPr>
        <w:t xml:space="preserve"> при </w:t>
      </w:r>
      <w:proofErr w:type="spellStart"/>
      <w:r w:rsidRPr="00106EC5">
        <w:rPr>
          <w:b/>
          <w:sz w:val="28"/>
          <w:szCs w:val="28"/>
        </w:rPr>
        <w:t>гострому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одонтогенному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гнійному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остеомієліті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нижньої</w:t>
      </w:r>
      <w:proofErr w:type="spellEnd"/>
      <w:r w:rsidRPr="00106EC5">
        <w:rPr>
          <w:b/>
          <w:sz w:val="28"/>
          <w:szCs w:val="28"/>
        </w:rPr>
        <w:t xml:space="preserve"> </w:t>
      </w:r>
      <w:proofErr w:type="spellStart"/>
      <w:r w:rsidRPr="00106EC5">
        <w:rPr>
          <w:b/>
          <w:sz w:val="28"/>
          <w:szCs w:val="28"/>
        </w:rPr>
        <w:t>щелепи</w:t>
      </w:r>
      <w:proofErr w:type="spellEnd"/>
      <w:r w:rsidRPr="00106EC5">
        <w:rPr>
          <w:b/>
          <w:sz w:val="28"/>
          <w:szCs w:val="28"/>
        </w:rPr>
        <w:t xml:space="preserve"> у </w:t>
      </w:r>
      <w:proofErr w:type="spellStart"/>
      <w:r w:rsidRPr="00106EC5">
        <w:rPr>
          <w:b/>
          <w:sz w:val="28"/>
          <w:szCs w:val="28"/>
        </w:rPr>
        <w:t>пацієнта</w:t>
      </w:r>
      <w:proofErr w:type="spellEnd"/>
      <w:r w:rsidRPr="00106EC5">
        <w:rPr>
          <w:b/>
          <w:sz w:val="28"/>
          <w:szCs w:val="28"/>
        </w:rPr>
        <w:t xml:space="preserve"> 42 </w:t>
      </w:r>
      <w:proofErr w:type="spellStart"/>
      <w:r w:rsidRPr="00106EC5">
        <w:rPr>
          <w:b/>
          <w:sz w:val="28"/>
          <w:szCs w:val="28"/>
        </w:rPr>
        <w:t>років</w:t>
      </w:r>
      <w:proofErr w:type="spellEnd"/>
      <w:r>
        <w:rPr>
          <w:b/>
          <w:bCs/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передбачає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, алгоритм </w:t>
      </w:r>
      <w:proofErr w:type="spellStart"/>
      <w:r>
        <w:rPr>
          <w:color w:val="000000"/>
          <w:sz w:val="28"/>
          <w:szCs w:val="28"/>
        </w:rPr>
        <w:t>котрих</w:t>
      </w:r>
      <w:proofErr w:type="spellEnd"/>
      <w:r>
        <w:rPr>
          <w:color w:val="000000"/>
          <w:sz w:val="28"/>
          <w:szCs w:val="28"/>
        </w:rPr>
        <w:t xml:space="preserve"> представлений </w:t>
      </w:r>
      <w:proofErr w:type="spellStart"/>
      <w:r>
        <w:rPr>
          <w:color w:val="000000"/>
          <w:sz w:val="28"/>
          <w:szCs w:val="28"/>
        </w:rPr>
        <w:t>нижче</w:t>
      </w:r>
      <w:proofErr w:type="spellEnd"/>
      <w:r>
        <w:rPr>
          <w:color w:val="000000"/>
          <w:sz w:val="28"/>
          <w:szCs w:val="28"/>
        </w:rPr>
        <w:t>.</w:t>
      </w:r>
    </w:p>
    <w:p w:rsidR="007520ED" w:rsidRDefault="007520ED">
      <w:pPr>
        <w:pStyle w:val="1"/>
        <w:spacing w:before="321" w:line="322" w:lineRule="exact"/>
        <w:jc w:val="left"/>
      </w:pPr>
    </w:p>
    <w:p w:rsidR="007520ED" w:rsidRPr="00DA0CA7" w:rsidRDefault="007520ED" w:rsidP="007520ED">
      <w:pPr>
        <w:spacing w:before="1"/>
        <w:ind w:left="141"/>
        <w:rPr>
          <w:i/>
          <w:sz w:val="28"/>
        </w:rPr>
      </w:pPr>
      <w:r w:rsidRPr="00DA0CA7">
        <w:rPr>
          <w:i/>
          <w:sz w:val="28"/>
        </w:rPr>
        <w:t>Алгоритм</w:t>
      </w:r>
      <w:r w:rsidRPr="00DA0CA7">
        <w:rPr>
          <w:i/>
          <w:spacing w:val="-4"/>
          <w:sz w:val="28"/>
        </w:rPr>
        <w:t xml:space="preserve"> </w:t>
      </w:r>
      <w:r w:rsidRPr="00DA0CA7">
        <w:rPr>
          <w:i/>
          <w:sz w:val="28"/>
        </w:rPr>
        <w:t>роботи</w:t>
      </w:r>
      <w:r w:rsidRPr="00DA0CA7">
        <w:rPr>
          <w:i/>
          <w:spacing w:val="-3"/>
          <w:sz w:val="28"/>
        </w:rPr>
        <w:t xml:space="preserve"> </w:t>
      </w:r>
      <w:r w:rsidRPr="00DA0CA7">
        <w:rPr>
          <w:i/>
          <w:sz w:val="28"/>
        </w:rPr>
        <w:t>на</w:t>
      </w:r>
      <w:r w:rsidRPr="00DA0CA7">
        <w:rPr>
          <w:i/>
          <w:spacing w:val="-3"/>
          <w:sz w:val="28"/>
        </w:rPr>
        <w:t xml:space="preserve"> </w:t>
      </w:r>
      <w:r w:rsidRPr="00DA0CA7">
        <w:rPr>
          <w:i/>
          <w:sz w:val="28"/>
        </w:rPr>
        <w:t>станції</w:t>
      </w:r>
      <w:r w:rsidRPr="00DA0CA7">
        <w:rPr>
          <w:i/>
          <w:spacing w:val="-6"/>
          <w:sz w:val="28"/>
        </w:rPr>
        <w:t xml:space="preserve"> при </w:t>
      </w:r>
      <w:r w:rsidRPr="00DA0CA7">
        <w:rPr>
          <w:i/>
          <w:sz w:val="28"/>
          <w:szCs w:val="28"/>
          <w:shd w:val="clear" w:color="auto" w:fill="FFFFFF"/>
          <w:lang w:eastAsia="uk-UA"/>
        </w:rPr>
        <w:t>лікуванні остеомієліту нижньої щелепи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520ED" w:rsidRPr="00224DCC" w:rsidTr="00FF6916">
        <w:trPr>
          <w:trHeight w:val="1077"/>
        </w:trPr>
        <w:tc>
          <w:tcPr>
            <w:tcW w:w="907" w:type="dxa"/>
          </w:tcPr>
          <w:p w:rsidR="007520ED" w:rsidRPr="00224DCC" w:rsidRDefault="007520ED" w:rsidP="00FF6916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7520ED" w:rsidRPr="00224DCC" w:rsidRDefault="007520ED" w:rsidP="00FF691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7520ED" w:rsidRPr="00224DCC" w:rsidRDefault="007520ED" w:rsidP="00FF6916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7520ED" w:rsidRPr="00224DCC" w:rsidRDefault="007520ED" w:rsidP="00FF6916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7520ED" w:rsidRPr="00224DCC" w:rsidRDefault="007520ED" w:rsidP="00FF691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7520ED" w:rsidTr="00FF6916">
        <w:trPr>
          <w:trHeight w:val="967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7520ED" w:rsidTr="00FF6916">
        <w:trPr>
          <w:trHeight w:val="966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7520ED" w:rsidTr="00FF6916">
        <w:trPr>
          <w:trHeight w:val="321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7520ED" w:rsidTr="00FF6916">
        <w:trPr>
          <w:trHeight w:val="321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520ED" w:rsidTr="00FF6916">
        <w:trPr>
          <w:trHeight w:val="316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520ED" w:rsidTr="00FF6916">
        <w:trPr>
          <w:trHeight w:val="845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7520ED" w:rsidTr="00FF6916">
        <w:trPr>
          <w:trHeight w:val="1181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7520ED" w:rsidRDefault="007520ED" w:rsidP="00FF691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7520ED" w:rsidTr="00FF6916">
        <w:trPr>
          <w:trHeight w:val="2186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7520ED" w:rsidRDefault="007520ED" w:rsidP="00FF691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7520ED" w:rsidRDefault="007520ED" w:rsidP="00FF691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7520ED" w:rsidTr="00FF6916">
        <w:trPr>
          <w:trHeight w:val="3535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7520ED" w:rsidRDefault="007520ED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7520ED" w:rsidRDefault="007520ED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7520ED" w:rsidRDefault="007520ED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7520ED" w:rsidTr="00FF6916">
        <w:trPr>
          <w:trHeight w:val="1686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7520ED" w:rsidRDefault="007520ED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7520ED" w:rsidTr="00FF6916">
        <w:trPr>
          <w:trHeight w:val="1286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7520ED" w:rsidRDefault="007520ED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7520ED" w:rsidRDefault="007520ED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7520ED" w:rsidRDefault="007520ED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7520ED" w:rsidRPr="00CD71E3" w:rsidTr="00FF6916">
        <w:trPr>
          <w:trHeight w:val="1257"/>
        </w:trPr>
        <w:tc>
          <w:tcPr>
            <w:tcW w:w="907" w:type="dxa"/>
          </w:tcPr>
          <w:p w:rsidR="007520ED" w:rsidRPr="00CD71E3" w:rsidRDefault="007520ED" w:rsidP="00FF6916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7520ED" w:rsidRPr="00CD71E3" w:rsidRDefault="007520ED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7520ED" w:rsidRPr="00CD71E3" w:rsidRDefault="007520ED" w:rsidP="00FF6916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7520ED" w:rsidRPr="00CD71E3" w:rsidTr="00FF6916">
        <w:trPr>
          <w:trHeight w:val="974"/>
        </w:trPr>
        <w:tc>
          <w:tcPr>
            <w:tcW w:w="907" w:type="dxa"/>
          </w:tcPr>
          <w:p w:rsidR="007520ED" w:rsidRPr="00CD71E3" w:rsidRDefault="007520ED" w:rsidP="00FF6916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7520ED" w:rsidRPr="00055BDF" w:rsidRDefault="007520ED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Антисептична обробка операційного поля</w:t>
            </w:r>
          </w:p>
        </w:tc>
        <w:tc>
          <w:tcPr>
            <w:tcW w:w="3826" w:type="dxa"/>
          </w:tcPr>
          <w:p w:rsidR="007520ED" w:rsidRPr="00055BDF" w:rsidRDefault="007520ED" w:rsidP="00FF6916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Дотримання правил асептики</w:t>
            </w:r>
          </w:p>
        </w:tc>
      </w:tr>
      <w:tr w:rsidR="007520ED" w:rsidRPr="00CD71E3" w:rsidTr="00FF6916">
        <w:trPr>
          <w:trHeight w:val="974"/>
        </w:trPr>
        <w:tc>
          <w:tcPr>
            <w:tcW w:w="907" w:type="dxa"/>
          </w:tcPr>
          <w:p w:rsidR="007520ED" w:rsidRPr="00CD71E3" w:rsidRDefault="007520ED" w:rsidP="00FF6916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7520ED" w:rsidRPr="00055BDF" w:rsidRDefault="007520ED" w:rsidP="00FF691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7520ED" w:rsidRPr="00055BDF" w:rsidRDefault="007520ED" w:rsidP="00FF691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7520ED" w:rsidRPr="00CD71E3" w:rsidTr="00FF6916">
        <w:trPr>
          <w:trHeight w:val="2688"/>
        </w:trPr>
        <w:tc>
          <w:tcPr>
            <w:tcW w:w="907" w:type="dxa"/>
          </w:tcPr>
          <w:p w:rsidR="007520ED" w:rsidRPr="00CD71E3" w:rsidRDefault="007520ED" w:rsidP="00FF6916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7520ED" w:rsidRPr="00E95834" w:rsidRDefault="007520ED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E95834">
              <w:rPr>
                <w:sz w:val="28"/>
                <w:szCs w:val="28"/>
              </w:rPr>
              <w:t>Хірургічний доступ</w:t>
            </w:r>
            <w:r w:rsidRPr="00E95834">
              <w:rPr>
                <w:sz w:val="28"/>
                <w:szCs w:val="28"/>
              </w:rPr>
              <w:br/>
            </w:r>
          </w:p>
        </w:tc>
        <w:tc>
          <w:tcPr>
            <w:tcW w:w="3826" w:type="dxa"/>
          </w:tcPr>
          <w:p w:rsidR="007520ED" w:rsidRPr="00E95834" w:rsidRDefault="007520ED" w:rsidP="00FF6916">
            <w:pPr>
              <w:widowControl/>
              <w:autoSpaceDE/>
              <w:autoSpaceDN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Виконати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розріз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слизово-надкісної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тканини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зберігаючи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стерильність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Відсепарувати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м'які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тканини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оголити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кісткову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поверхню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Визначити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ураження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зробити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розмітку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подальшої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санації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7520ED" w:rsidRPr="00CD71E3" w:rsidTr="00FF6916">
        <w:trPr>
          <w:trHeight w:val="2684"/>
        </w:trPr>
        <w:tc>
          <w:tcPr>
            <w:tcW w:w="907" w:type="dxa"/>
          </w:tcPr>
          <w:p w:rsidR="007520ED" w:rsidRPr="00CD71E3" w:rsidRDefault="007520ED" w:rsidP="00FF6916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13.3</w:t>
            </w:r>
          </w:p>
        </w:tc>
        <w:tc>
          <w:tcPr>
            <w:tcW w:w="4731" w:type="dxa"/>
          </w:tcPr>
          <w:p w:rsidR="007520ED" w:rsidRPr="00E95834" w:rsidRDefault="007520ED" w:rsidP="00FF6916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  <w:r w:rsidRPr="00E95834">
              <w:rPr>
                <w:sz w:val="28"/>
                <w:szCs w:val="28"/>
              </w:rPr>
              <w:t>Санація вогнища інфекції</w:t>
            </w:r>
            <w:r w:rsidRPr="00E9583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26" w:type="dxa"/>
          </w:tcPr>
          <w:p w:rsidR="007520ED" w:rsidRPr="00E95834" w:rsidRDefault="007520ED" w:rsidP="00FF6916">
            <w:pPr>
              <w:widowControl/>
              <w:autoSpaceDE/>
              <w:autoSpaceDN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Повне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видалення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некротичних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тканин,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включаючи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секвестри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Відсутність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залишків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некротичних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санації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Вільний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доступ до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здорових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тканин,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відсутність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ознак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інфекції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E95834">
              <w:rPr>
                <w:sz w:val="28"/>
                <w:szCs w:val="28"/>
                <w:lang w:val="ru-RU" w:eastAsia="ru-RU"/>
              </w:rPr>
              <w:t>кісткових</w:t>
            </w:r>
            <w:proofErr w:type="spellEnd"/>
            <w:r w:rsidRPr="00E95834">
              <w:rPr>
                <w:sz w:val="28"/>
                <w:szCs w:val="28"/>
                <w:lang w:val="ru-RU" w:eastAsia="ru-RU"/>
              </w:rPr>
              <w:t xml:space="preserve"> краях.</w:t>
            </w:r>
          </w:p>
        </w:tc>
      </w:tr>
      <w:tr w:rsidR="007520ED" w:rsidRPr="00CD71E3" w:rsidTr="00FF6916">
        <w:trPr>
          <w:trHeight w:val="991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4731" w:type="dxa"/>
          </w:tcPr>
          <w:p w:rsidR="007520ED" w:rsidRPr="00E95834" w:rsidRDefault="007520ED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E95834">
              <w:rPr>
                <w:sz w:val="28"/>
                <w:szCs w:val="28"/>
              </w:rPr>
              <w:t xml:space="preserve">Дренування та контроль гемостазу </w:t>
            </w:r>
          </w:p>
        </w:tc>
        <w:tc>
          <w:tcPr>
            <w:tcW w:w="3826" w:type="dxa"/>
          </w:tcPr>
          <w:p w:rsidR="007520ED" w:rsidRPr="00E95834" w:rsidRDefault="007520ED" w:rsidP="00FF6916">
            <w:pPr>
              <w:widowControl/>
              <w:autoSpaceDE/>
              <w:autoSpaceDN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95834">
              <w:rPr>
                <w:sz w:val="28"/>
                <w:szCs w:val="28"/>
                <w:lang w:eastAsia="ru-RU"/>
              </w:rPr>
              <w:t xml:space="preserve">Вільний відтік рідини через дренаж, достатній об'єм для відведення ексудату. Відсутність активної кровотечі, використання </w:t>
            </w:r>
            <w:proofErr w:type="spellStart"/>
            <w:r w:rsidRPr="00E95834">
              <w:rPr>
                <w:sz w:val="28"/>
                <w:szCs w:val="28"/>
                <w:lang w:eastAsia="ru-RU"/>
              </w:rPr>
              <w:t>гемостатичних</w:t>
            </w:r>
            <w:proofErr w:type="spellEnd"/>
            <w:r w:rsidRPr="00E95834">
              <w:rPr>
                <w:sz w:val="28"/>
                <w:szCs w:val="28"/>
                <w:lang w:eastAsia="ru-RU"/>
              </w:rPr>
              <w:t xml:space="preserve"> засобів за потреби. Надійне фіксування дренажу.</w:t>
            </w:r>
          </w:p>
        </w:tc>
      </w:tr>
      <w:tr w:rsidR="007520ED" w:rsidRPr="00CD71E3" w:rsidTr="00FF6916">
        <w:trPr>
          <w:trHeight w:val="991"/>
        </w:trPr>
        <w:tc>
          <w:tcPr>
            <w:tcW w:w="907" w:type="dxa"/>
          </w:tcPr>
          <w:p w:rsidR="007520ED" w:rsidRDefault="007520ED" w:rsidP="00FF691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4731" w:type="dxa"/>
          </w:tcPr>
          <w:p w:rsidR="007520ED" w:rsidRPr="0088378B" w:rsidRDefault="007520ED" w:rsidP="00FF6916">
            <w:pPr>
              <w:pStyle w:val="ac"/>
              <w:rPr>
                <w:rStyle w:val="a6"/>
                <w:b w:val="0"/>
                <w:bCs w:val="0"/>
                <w:sz w:val="28"/>
                <w:szCs w:val="28"/>
              </w:rPr>
            </w:pPr>
            <w:proofErr w:type="spellStart"/>
            <w:r w:rsidRPr="0088378B">
              <w:rPr>
                <w:rStyle w:val="a6"/>
                <w:b w:val="0"/>
                <w:sz w:val="28"/>
                <w:szCs w:val="28"/>
              </w:rPr>
              <w:t>Накладання</w:t>
            </w:r>
            <w:proofErr w:type="spellEnd"/>
            <w:r w:rsidRPr="0088378B">
              <w:rPr>
                <w:rStyle w:val="a6"/>
                <w:b w:val="0"/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rStyle w:val="a6"/>
                <w:b w:val="0"/>
                <w:sz w:val="28"/>
                <w:szCs w:val="28"/>
              </w:rPr>
              <w:t>пов’язки</w:t>
            </w:r>
            <w:proofErr w:type="spellEnd"/>
          </w:p>
        </w:tc>
        <w:tc>
          <w:tcPr>
            <w:tcW w:w="3826" w:type="dxa"/>
          </w:tcPr>
          <w:p w:rsidR="007520ED" w:rsidRPr="0088378B" w:rsidRDefault="007520ED" w:rsidP="00FF6916">
            <w:pPr>
              <w:pStyle w:val="ac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88378B">
              <w:rPr>
                <w:sz w:val="28"/>
                <w:szCs w:val="28"/>
              </w:rPr>
              <w:t>икористання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стерильних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матеріалів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фіксація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що</w:t>
            </w:r>
            <w:proofErr w:type="spellEnd"/>
            <w:r w:rsidRPr="0088378B">
              <w:rPr>
                <w:sz w:val="28"/>
                <w:szCs w:val="28"/>
              </w:rPr>
              <w:t xml:space="preserve"> не </w:t>
            </w:r>
            <w:proofErr w:type="spellStart"/>
            <w:r w:rsidRPr="0088378B">
              <w:rPr>
                <w:sz w:val="28"/>
                <w:szCs w:val="28"/>
              </w:rPr>
              <w:t>перешкоджає</w:t>
            </w:r>
            <w:proofErr w:type="spellEnd"/>
            <w:r w:rsidRPr="0088378B">
              <w:rPr>
                <w:sz w:val="28"/>
                <w:szCs w:val="28"/>
              </w:rPr>
              <w:t xml:space="preserve"> дренажу</w:t>
            </w:r>
          </w:p>
        </w:tc>
      </w:tr>
      <w:tr w:rsidR="007520ED" w:rsidRPr="00CD71E3" w:rsidTr="00FF6916">
        <w:trPr>
          <w:trHeight w:val="642"/>
        </w:trPr>
        <w:tc>
          <w:tcPr>
            <w:tcW w:w="907" w:type="dxa"/>
          </w:tcPr>
          <w:p w:rsidR="007520ED" w:rsidRPr="00CD71E3" w:rsidRDefault="007520ED" w:rsidP="00FF691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:rsidR="007520ED" w:rsidRPr="00CE5119" w:rsidRDefault="007520ED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7520ED" w:rsidRPr="00CE5119" w:rsidRDefault="007520ED" w:rsidP="00FF691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7520ED" w:rsidRDefault="007520ED">
      <w:pPr>
        <w:pStyle w:val="1"/>
        <w:spacing w:before="321" w:line="322" w:lineRule="exact"/>
        <w:jc w:val="left"/>
      </w:pPr>
    </w:p>
    <w:p w:rsidR="007520ED" w:rsidRDefault="007520ED" w:rsidP="007520ED">
      <w:pPr>
        <w:ind w:left="2854"/>
        <w:rPr>
          <w:b/>
          <w:sz w:val="28"/>
        </w:rPr>
      </w:pPr>
    </w:p>
    <w:p w:rsidR="007520ED" w:rsidRDefault="007520ED" w:rsidP="007520ED">
      <w:pPr>
        <w:ind w:left="2854"/>
        <w:rPr>
          <w:b/>
          <w:sz w:val="28"/>
        </w:rPr>
      </w:pPr>
    </w:p>
    <w:p w:rsidR="007520ED" w:rsidRDefault="007520ED" w:rsidP="007520ED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7520ED" w:rsidRDefault="007520ED" w:rsidP="007520E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7520ED" w:rsidTr="00FF6916">
        <w:trPr>
          <w:trHeight w:val="1288"/>
        </w:trPr>
        <w:tc>
          <w:tcPr>
            <w:tcW w:w="3586" w:type="dxa"/>
          </w:tcPr>
          <w:p w:rsidR="007520ED" w:rsidRDefault="007520ED" w:rsidP="00FF691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7520ED" w:rsidRDefault="007520ED" w:rsidP="00FF691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7520ED" w:rsidRDefault="007520ED" w:rsidP="00FF691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7520ED" w:rsidRDefault="007520ED" w:rsidP="00FF691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7520ED" w:rsidRDefault="007520ED" w:rsidP="00FF691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7520ED" w:rsidRDefault="007520ED" w:rsidP="00FF691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7520ED" w:rsidRDefault="007520ED" w:rsidP="00FF691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7520ED" w:rsidRDefault="007520ED" w:rsidP="00FF691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7520ED" w:rsidTr="00FF6916">
        <w:trPr>
          <w:trHeight w:val="986"/>
        </w:trPr>
        <w:tc>
          <w:tcPr>
            <w:tcW w:w="3586" w:type="dxa"/>
          </w:tcPr>
          <w:p w:rsidR="007520ED" w:rsidRDefault="007520ED" w:rsidP="00FF691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7520ED" w:rsidRDefault="007520ED" w:rsidP="00FF691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7520ED" w:rsidRDefault="007520ED" w:rsidP="00FF691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7520ED" w:rsidRDefault="007520ED" w:rsidP="00FF691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7520ED" w:rsidRDefault="007520ED" w:rsidP="00FF691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7520ED" w:rsidRDefault="007520ED" w:rsidP="007520ED">
      <w:pPr>
        <w:pStyle w:val="a3"/>
        <w:rPr>
          <w:b/>
          <w:sz w:val="20"/>
        </w:rPr>
      </w:pPr>
    </w:p>
    <w:p w:rsidR="007520ED" w:rsidRDefault="007520ED" w:rsidP="007520ED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7520ED" w:rsidTr="00FF6916">
        <w:trPr>
          <w:trHeight w:val="657"/>
        </w:trPr>
        <w:tc>
          <w:tcPr>
            <w:tcW w:w="552" w:type="dxa"/>
          </w:tcPr>
          <w:p w:rsidR="007520ED" w:rsidRDefault="007520ED" w:rsidP="00FF691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7520ED" w:rsidRDefault="007520ED" w:rsidP="00FF691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7520ED" w:rsidRDefault="007520ED" w:rsidP="00FF691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7520ED" w:rsidTr="00FF691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520ED" w:rsidTr="00FF691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520ED" w:rsidTr="00FF691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520ED" w:rsidTr="00FF691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520ED" w:rsidTr="00FF691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7520ED" w:rsidTr="00FF691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520ED" w:rsidTr="00FF691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520ED" w:rsidTr="00FF691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520ED" w:rsidRDefault="007520ED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7520ED" w:rsidRDefault="007520ED" w:rsidP="007520ED">
      <w:pPr>
        <w:pStyle w:val="a3"/>
        <w:rPr>
          <w:b/>
        </w:rPr>
      </w:pPr>
    </w:p>
    <w:p w:rsidR="007520ED" w:rsidRDefault="007520ED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 w:rsidP="005B6DBB">
      <w:pPr>
        <w:pStyle w:val="a5"/>
        <w:numPr>
          <w:ilvl w:val="0"/>
          <w:numId w:val="3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стандартними методиками, використовуючи попередні дані анамнезу </w:t>
      </w:r>
      <w:r>
        <w:rPr>
          <w:sz w:val="28"/>
        </w:rPr>
        <w:lastRenderedPageBreak/>
        <w:t>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 w:rsidP="005B6DBB">
      <w:pPr>
        <w:pStyle w:val="2"/>
        <w:numPr>
          <w:ilvl w:val="0"/>
          <w:numId w:val="3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 w:rsidP="005B6DBB">
      <w:pPr>
        <w:pStyle w:val="a5"/>
        <w:numPr>
          <w:ilvl w:val="1"/>
          <w:numId w:val="3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 w:rsidP="007520ED">
      <w:pPr>
        <w:pStyle w:val="a5"/>
        <w:tabs>
          <w:tab w:val="left" w:pos="863"/>
        </w:tabs>
        <w:spacing w:before="2"/>
        <w:ind w:left="863" w:right="145" w:firstLine="0"/>
        <w:rPr>
          <w:sz w:val="28"/>
        </w:rPr>
      </w:pPr>
    </w:p>
    <w:sectPr w:rsidR="0014097E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9E" w:rsidRDefault="0069369E" w:rsidP="008E6560">
      <w:r>
        <w:separator/>
      </w:r>
    </w:p>
  </w:endnote>
  <w:endnote w:type="continuationSeparator" w:id="0">
    <w:p w:rsidR="0069369E" w:rsidRDefault="0069369E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9E" w:rsidRDefault="0069369E" w:rsidP="008E6560">
      <w:r>
        <w:separator/>
      </w:r>
    </w:p>
  </w:footnote>
  <w:footnote w:type="continuationSeparator" w:id="0">
    <w:p w:rsidR="0069369E" w:rsidRDefault="0069369E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888"/>
    <w:multiLevelType w:val="hybridMultilevel"/>
    <w:tmpl w:val="5EF679A4"/>
    <w:lvl w:ilvl="0" w:tplc="03B8F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A32"/>
    <w:multiLevelType w:val="multilevel"/>
    <w:tmpl w:val="FD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536F1"/>
    <w:multiLevelType w:val="multilevel"/>
    <w:tmpl w:val="0FD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F27D8"/>
    <w:multiLevelType w:val="hybridMultilevel"/>
    <w:tmpl w:val="A2181A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B7CDB"/>
    <w:multiLevelType w:val="multilevel"/>
    <w:tmpl w:val="485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6632B"/>
    <w:multiLevelType w:val="multilevel"/>
    <w:tmpl w:val="594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80D5A"/>
    <w:multiLevelType w:val="multilevel"/>
    <w:tmpl w:val="DED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318BF"/>
    <w:multiLevelType w:val="multilevel"/>
    <w:tmpl w:val="00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F40C9"/>
    <w:multiLevelType w:val="hybridMultilevel"/>
    <w:tmpl w:val="F5C08DCA"/>
    <w:lvl w:ilvl="0" w:tplc="03B8F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50BFF"/>
    <w:multiLevelType w:val="hybridMultilevel"/>
    <w:tmpl w:val="9918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44F4"/>
    <w:multiLevelType w:val="multilevel"/>
    <w:tmpl w:val="ECDA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222F0"/>
    <w:multiLevelType w:val="multilevel"/>
    <w:tmpl w:val="F03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57A88"/>
    <w:multiLevelType w:val="hybridMultilevel"/>
    <w:tmpl w:val="1B38BB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E4214"/>
    <w:multiLevelType w:val="multilevel"/>
    <w:tmpl w:val="611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001F1"/>
    <w:multiLevelType w:val="multilevel"/>
    <w:tmpl w:val="630E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A580E"/>
    <w:multiLevelType w:val="hybridMultilevel"/>
    <w:tmpl w:val="D5EC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029CA"/>
    <w:multiLevelType w:val="multilevel"/>
    <w:tmpl w:val="EBF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132117"/>
    <w:multiLevelType w:val="multilevel"/>
    <w:tmpl w:val="33A8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60053"/>
    <w:multiLevelType w:val="multilevel"/>
    <w:tmpl w:val="241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F4D3E"/>
    <w:multiLevelType w:val="hybridMultilevel"/>
    <w:tmpl w:val="A720194C"/>
    <w:lvl w:ilvl="0" w:tplc="C6C8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AD3183"/>
    <w:multiLevelType w:val="multilevel"/>
    <w:tmpl w:val="3AF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64734940"/>
    <w:multiLevelType w:val="multilevel"/>
    <w:tmpl w:val="AF2E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56A6A"/>
    <w:multiLevelType w:val="hybridMultilevel"/>
    <w:tmpl w:val="707CC56C"/>
    <w:lvl w:ilvl="0" w:tplc="1932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F0095D"/>
    <w:multiLevelType w:val="multilevel"/>
    <w:tmpl w:val="ED6A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B4B39"/>
    <w:multiLevelType w:val="hybridMultilevel"/>
    <w:tmpl w:val="02CE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43DA5"/>
    <w:multiLevelType w:val="hybridMultilevel"/>
    <w:tmpl w:val="4E6E5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422BDB"/>
    <w:multiLevelType w:val="multilevel"/>
    <w:tmpl w:val="4ECE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286448"/>
    <w:multiLevelType w:val="multilevel"/>
    <w:tmpl w:val="BF7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22970"/>
    <w:multiLevelType w:val="multilevel"/>
    <w:tmpl w:val="C8E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5631E"/>
    <w:multiLevelType w:val="multilevel"/>
    <w:tmpl w:val="8B4A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434B9"/>
    <w:multiLevelType w:val="multilevel"/>
    <w:tmpl w:val="989C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80DA4"/>
    <w:multiLevelType w:val="multilevel"/>
    <w:tmpl w:val="3A8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034091"/>
    <w:multiLevelType w:val="multilevel"/>
    <w:tmpl w:val="814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B51D29"/>
    <w:multiLevelType w:val="multilevel"/>
    <w:tmpl w:val="CD3E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78EC4BA6"/>
    <w:multiLevelType w:val="hybridMultilevel"/>
    <w:tmpl w:val="12A6D5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7A0E4BC6"/>
    <w:multiLevelType w:val="multilevel"/>
    <w:tmpl w:val="82B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21"/>
  </w:num>
  <w:num w:numId="4">
    <w:abstractNumId w:val="33"/>
  </w:num>
  <w:num w:numId="5">
    <w:abstractNumId w:val="3"/>
  </w:num>
  <w:num w:numId="6">
    <w:abstractNumId w:val="12"/>
  </w:num>
  <w:num w:numId="7">
    <w:abstractNumId w:val="37"/>
  </w:num>
  <w:num w:numId="8">
    <w:abstractNumId w:val="29"/>
  </w:num>
  <w:num w:numId="9">
    <w:abstractNumId w:val="6"/>
  </w:num>
  <w:num w:numId="10">
    <w:abstractNumId w:val="16"/>
  </w:num>
  <w:num w:numId="11">
    <w:abstractNumId w:val="24"/>
  </w:num>
  <w:num w:numId="12">
    <w:abstractNumId w:val="39"/>
  </w:num>
  <w:num w:numId="13">
    <w:abstractNumId w:val="7"/>
  </w:num>
  <w:num w:numId="14">
    <w:abstractNumId w:val="27"/>
  </w:num>
  <w:num w:numId="15">
    <w:abstractNumId w:val="35"/>
  </w:num>
  <w:num w:numId="16">
    <w:abstractNumId w:val="22"/>
  </w:num>
  <w:num w:numId="17">
    <w:abstractNumId w:val="15"/>
  </w:num>
  <w:num w:numId="18">
    <w:abstractNumId w:val="0"/>
  </w:num>
  <w:num w:numId="19">
    <w:abstractNumId w:val="8"/>
  </w:num>
  <w:num w:numId="20">
    <w:abstractNumId w:val="19"/>
  </w:num>
  <w:num w:numId="21">
    <w:abstractNumId w:val="23"/>
  </w:num>
  <w:num w:numId="22">
    <w:abstractNumId w:val="5"/>
  </w:num>
  <w:num w:numId="23">
    <w:abstractNumId w:val="32"/>
  </w:num>
  <w:num w:numId="24">
    <w:abstractNumId w:val="17"/>
  </w:num>
  <w:num w:numId="25">
    <w:abstractNumId w:val="11"/>
  </w:num>
  <w:num w:numId="26">
    <w:abstractNumId w:val="14"/>
  </w:num>
  <w:num w:numId="27">
    <w:abstractNumId w:val="34"/>
  </w:num>
  <w:num w:numId="28">
    <w:abstractNumId w:val="13"/>
  </w:num>
  <w:num w:numId="29">
    <w:abstractNumId w:val="2"/>
  </w:num>
  <w:num w:numId="30">
    <w:abstractNumId w:val="4"/>
  </w:num>
  <w:num w:numId="31">
    <w:abstractNumId w:val="10"/>
  </w:num>
  <w:num w:numId="32">
    <w:abstractNumId w:val="20"/>
  </w:num>
  <w:num w:numId="33">
    <w:abstractNumId w:val="31"/>
  </w:num>
  <w:num w:numId="34">
    <w:abstractNumId w:val="30"/>
  </w:num>
  <w:num w:numId="35">
    <w:abstractNumId w:val="18"/>
  </w:num>
  <w:num w:numId="36">
    <w:abstractNumId w:val="9"/>
  </w:num>
  <w:num w:numId="37">
    <w:abstractNumId w:val="1"/>
  </w:num>
  <w:num w:numId="38">
    <w:abstractNumId w:val="25"/>
  </w:num>
  <w:num w:numId="39">
    <w:abstractNumId w:val="26"/>
  </w:num>
  <w:num w:numId="40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07155"/>
    <w:rsid w:val="000162C5"/>
    <w:rsid w:val="00043BB7"/>
    <w:rsid w:val="00055BDF"/>
    <w:rsid w:val="0005618C"/>
    <w:rsid w:val="00057E85"/>
    <w:rsid w:val="000824CE"/>
    <w:rsid w:val="0008316D"/>
    <w:rsid w:val="0009168C"/>
    <w:rsid w:val="000A0A11"/>
    <w:rsid w:val="000A10BA"/>
    <w:rsid w:val="00106EC5"/>
    <w:rsid w:val="00116048"/>
    <w:rsid w:val="001250B6"/>
    <w:rsid w:val="0014097E"/>
    <w:rsid w:val="00146CF0"/>
    <w:rsid w:val="00147D31"/>
    <w:rsid w:val="00165E61"/>
    <w:rsid w:val="00171E8C"/>
    <w:rsid w:val="00186BFF"/>
    <w:rsid w:val="001A43CC"/>
    <w:rsid w:val="001C70A5"/>
    <w:rsid w:val="001D5A6B"/>
    <w:rsid w:val="001F6D40"/>
    <w:rsid w:val="002115F1"/>
    <w:rsid w:val="00216815"/>
    <w:rsid w:val="00224DCC"/>
    <w:rsid w:val="0023047F"/>
    <w:rsid w:val="00277289"/>
    <w:rsid w:val="00280955"/>
    <w:rsid w:val="00282E5F"/>
    <w:rsid w:val="002A708A"/>
    <w:rsid w:val="002D77A5"/>
    <w:rsid w:val="002E4E94"/>
    <w:rsid w:val="003227E7"/>
    <w:rsid w:val="00352605"/>
    <w:rsid w:val="00355A5A"/>
    <w:rsid w:val="00360556"/>
    <w:rsid w:val="0037062F"/>
    <w:rsid w:val="00393AE5"/>
    <w:rsid w:val="003C10B5"/>
    <w:rsid w:val="003F16B5"/>
    <w:rsid w:val="00434C10"/>
    <w:rsid w:val="00455730"/>
    <w:rsid w:val="004A7A7B"/>
    <w:rsid w:val="004F0714"/>
    <w:rsid w:val="00555002"/>
    <w:rsid w:val="005673A6"/>
    <w:rsid w:val="00577D88"/>
    <w:rsid w:val="00584A94"/>
    <w:rsid w:val="00591EA5"/>
    <w:rsid w:val="00594F00"/>
    <w:rsid w:val="005B6DBB"/>
    <w:rsid w:val="005C5C79"/>
    <w:rsid w:val="005D2FF8"/>
    <w:rsid w:val="005E2D44"/>
    <w:rsid w:val="00641175"/>
    <w:rsid w:val="0065320F"/>
    <w:rsid w:val="00653FBB"/>
    <w:rsid w:val="0069369E"/>
    <w:rsid w:val="0069661F"/>
    <w:rsid w:val="006D66B6"/>
    <w:rsid w:val="006F1FD5"/>
    <w:rsid w:val="0072189D"/>
    <w:rsid w:val="00723243"/>
    <w:rsid w:val="00734FA2"/>
    <w:rsid w:val="00741062"/>
    <w:rsid w:val="007520ED"/>
    <w:rsid w:val="00757930"/>
    <w:rsid w:val="00776896"/>
    <w:rsid w:val="00784DE8"/>
    <w:rsid w:val="00792339"/>
    <w:rsid w:val="007A0171"/>
    <w:rsid w:val="007B12D8"/>
    <w:rsid w:val="007C6FF8"/>
    <w:rsid w:val="00863601"/>
    <w:rsid w:val="0088378B"/>
    <w:rsid w:val="00885E2B"/>
    <w:rsid w:val="00886A2F"/>
    <w:rsid w:val="00897832"/>
    <w:rsid w:val="008B781A"/>
    <w:rsid w:val="008B7990"/>
    <w:rsid w:val="008C2733"/>
    <w:rsid w:val="008D16FE"/>
    <w:rsid w:val="008E6560"/>
    <w:rsid w:val="008F3DA1"/>
    <w:rsid w:val="009056E3"/>
    <w:rsid w:val="009148B4"/>
    <w:rsid w:val="0092789E"/>
    <w:rsid w:val="0094644F"/>
    <w:rsid w:val="0095112D"/>
    <w:rsid w:val="009A2708"/>
    <w:rsid w:val="009B3CE5"/>
    <w:rsid w:val="009C53E8"/>
    <w:rsid w:val="009F244D"/>
    <w:rsid w:val="00A1534C"/>
    <w:rsid w:val="00A93750"/>
    <w:rsid w:val="00AD02AB"/>
    <w:rsid w:val="00AE77C3"/>
    <w:rsid w:val="00B22B4B"/>
    <w:rsid w:val="00B351A2"/>
    <w:rsid w:val="00B35D06"/>
    <w:rsid w:val="00B40664"/>
    <w:rsid w:val="00B46ADD"/>
    <w:rsid w:val="00B83CC5"/>
    <w:rsid w:val="00BB7044"/>
    <w:rsid w:val="00BD3ADA"/>
    <w:rsid w:val="00BE216E"/>
    <w:rsid w:val="00C0308F"/>
    <w:rsid w:val="00C16067"/>
    <w:rsid w:val="00C3777E"/>
    <w:rsid w:val="00C62B4F"/>
    <w:rsid w:val="00C70181"/>
    <w:rsid w:val="00CD0462"/>
    <w:rsid w:val="00CD71E3"/>
    <w:rsid w:val="00CE5119"/>
    <w:rsid w:val="00D05178"/>
    <w:rsid w:val="00D139C3"/>
    <w:rsid w:val="00D22BE0"/>
    <w:rsid w:val="00D52197"/>
    <w:rsid w:val="00DA0CA7"/>
    <w:rsid w:val="00DB3B9D"/>
    <w:rsid w:val="00E00691"/>
    <w:rsid w:val="00E60657"/>
    <w:rsid w:val="00E81434"/>
    <w:rsid w:val="00E814B4"/>
    <w:rsid w:val="00E865A1"/>
    <w:rsid w:val="00E94508"/>
    <w:rsid w:val="00E95834"/>
    <w:rsid w:val="00EC1303"/>
    <w:rsid w:val="00ED11D8"/>
    <w:rsid w:val="00EE5A88"/>
    <w:rsid w:val="00EF0B73"/>
    <w:rsid w:val="00F14423"/>
    <w:rsid w:val="00F22F13"/>
    <w:rsid w:val="00F564C7"/>
    <w:rsid w:val="00F85653"/>
    <w:rsid w:val="00F877E8"/>
    <w:rsid w:val="00F91E7A"/>
    <w:rsid w:val="00FA5A47"/>
    <w:rsid w:val="00FB565D"/>
    <w:rsid w:val="00FC231A"/>
    <w:rsid w:val="00FD56F1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0E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styleId="ab">
    <w:name w:val="Emphasis"/>
    <w:basedOn w:val="a0"/>
    <w:uiPriority w:val="20"/>
    <w:qFormat/>
    <w:rsid w:val="00116048"/>
    <w:rPr>
      <w:i/>
      <w:iCs/>
    </w:rPr>
  </w:style>
  <w:style w:type="paragraph" w:styleId="ac">
    <w:name w:val="Normal (Web)"/>
    <w:basedOn w:val="a"/>
    <w:uiPriority w:val="99"/>
    <w:unhideWhenUsed/>
    <w:rsid w:val="008837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55A5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355A5A"/>
  </w:style>
  <w:style w:type="character" w:customStyle="1" w:styleId="a4">
    <w:name w:val="Основной текст Знак"/>
    <w:basedOn w:val="a0"/>
    <w:link w:val="a3"/>
    <w:uiPriority w:val="1"/>
    <w:rsid w:val="007520E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5673A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73A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96</cp:revision>
  <cp:lastPrinted>2025-06-05T13:25:00Z</cp:lastPrinted>
  <dcterms:created xsi:type="dcterms:W3CDTF">2025-04-19T07:54:00Z</dcterms:created>
  <dcterms:modified xsi:type="dcterms:W3CDTF">2025-06-05T13:25:00Z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