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1870656" w14:textId="77777777" w:rsidR="00B33AB1" w:rsidRPr="00B33AB1" w:rsidRDefault="007650D6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B33AB1" w:rsidRPr="00B33AB1">
        <w:rPr>
          <w:rFonts w:ascii="Times New Roman" w:hAnsi="Times New Roman"/>
          <w:bCs/>
          <w:sz w:val="28"/>
          <w:szCs w:val="28"/>
        </w:rPr>
        <w:t>Доповідь на публічному виступі для дітей молодшого шкільного віку на тему ”Гігієна порожнини рота”</w:t>
      </w:r>
      <w:r w:rsidR="00B33AB1" w:rsidRPr="00B33AB1">
        <w:rPr>
          <w:rFonts w:ascii="Times New Roman" w:hAnsi="Times New Roman"/>
          <w:b/>
          <w:bCs/>
          <w:sz w:val="28"/>
          <w:szCs w:val="28"/>
        </w:rPr>
        <w:t>»</w:t>
      </w:r>
    </w:p>
    <w:p w14:paraId="71F76FAB" w14:textId="140AFDBE" w:rsidR="007650D6" w:rsidRPr="007650D6" w:rsidRDefault="007650D6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38B855F" w:rsidR="00532372" w:rsidRPr="00B33AB1" w:rsidRDefault="00532372" w:rsidP="00B33AB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B33AB1" w:rsidRPr="00B33AB1">
        <w:rPr>
          <w:rFonts w:ascii="Times New Roman" w:hAnsi="Times New Roman"/>
          <w:b/>
          <w:sz w:val="28"/>
          <w:szCs w:val="28"/>
        </w:rPr>
        <w:t>Доповідь на публічному виступі для дітей молодшого шкільного віку на тему ”Гігієна порожнини рота”»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60C846" w14:textId="39CB2E39" w:rsidR="004273D6" w:rsidRPr="004273D6" w:rsidRDefault="00B33AB1" w:rsidP="00B33AB1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33AB1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методики стандартного методу чищення зубів на публічному виступі.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</w:t>
            </w:r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55EF38B9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обрано із доступного набору матеріально-технічного забезпечення та підготовлено до подальшої роботи 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</w:t>
            </w:r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4E0268C5" w:rsidR="003B73FC" w:rsidRPr="003B73FC" w:rsidRDefault="00B33AB1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B33AB1">
              <w:rPr>
                <w:rFonts w:ascii="Times New Roman" w:hAnsi="Times New Roman"/>
                <w:sz w:val="28"/>
                <w:szCs w:val="28"/>
              </w:rPr>
              <w:t>- Познайомтесь з віковим діапазоном аудиторії де буде проходити семінар.</w:t>
            </w:r>
            <w:r w:rsidRPr="00B33AB1">
              <w:rPr>
                <w:rFonts w:ascii="Times New Roman" w:hAnsi="Times New Roman"/>
                <w:sz w:val="28"/>
                <w:szCs w:val="28"/>
              </w:rPr>
              <w:br/>
              <w:t xml:space="preserve">   - Визначте, який формат доповіді будете використовувати (лекція, дискусія, інтерактивна гра, мультимедійна презентація)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360A8596" w:rsidR="003B73FC" w:rsidRPr="003B73FC" w:rsidRDefault="00B33AB1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33AB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представлення: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40E4D345" w:rsidR="003B73FC" w:rsidRPr="004B52BF" w:rsidRDefault="00B33AB1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33AB1">
              <w:rPr>
                <w:rFonts w:ascii="Times New Roman" w:hAnsi="Times New Roman"/>
                <w:sz w:val="28"/>
                <w:szCs w:val="28"/>
              </w:rPr>
              <w:t>Вступно звернутися до дітей з привітанням та поясненням важливості гігієни ротової порожнини.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272552DD" w:rsidR="003B73FC" w:rsidRPr="003B73FC" w:rsidRDefault="00B33AB1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3AB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Демонстрація методу: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DBBB" w14:textId="77777777" w:rsidR="00B33AB1" w:rsidRPr="00B33AB1" w:rsidRDefault="00B33AB1" w:rsidP="00B33AB1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Просте, доступне пояснення методу очищення зубів. Показати послідовно всі етапи чищення зубів.   </w:t>
            </w:r>
          </w:p>
          <w:p w14:paraId="3AD355E6" w14:textId="77777777" w:rsidR="00B33AB1" w:rsidRPr="00B33AB1" w:rsidRDefault="00B33AB1" w:rsidP="00B33AB1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t>Правильна демонстрація техніки на моделі (метод стандартого чищення зубів).</w:t>
            </w: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Супроводжуйте демонстрацію поясненнями, адаптованими до віку аудиторії.</w:t>
            </w:r>
          </w:p>
          <w:p w14:paraId="58931E89" w14:textId="77777777" w:rsidR="00B33AB1" w:rsidRPr="00B33AB1" w:rsidRDefault="00B33AB1" w:rsidP="00B33AB1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t>Пояснення частоти та тривалості процедури.</w:t>
            </w: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Наголос на важливості щоденної гігієни порожнини рота.</w:t>
            </w:r>
          </w:p>
          <w:p w14:paraId="7F1EC556" w14:textId="1F0760A3" w:rsidR="003B73FC" w:rsidRPr="003B73FC" w:rsidRDefault="00B33AB1" w:rsidP="00B33AB1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t>Завершити коротким підсумком і порадами.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483F786A" w:rsidR="00B2231A" w:rsidRPr="00B2231A" w:rsidRDefault="00B33AB1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B33AB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Обговорення результатів</w:t>
            </w:r>
            <w:r w:rsidR="007650D6"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424" w14:textId="1061E62A" w:rsidR="00B2231A" w:rsidRPr="00B2231A" w:rsidRDefault="00B33AB1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33AB1">
              <w:rPr>
                <w:rFonts w:ascii="Times New Roman" w:hAnsi="Times New Roman"/>
                <w:sz w:val="28"/>
                <w:szCs w:val="28"/>
              </w:rPr>
              <w:t>Залучення дітей до обговорення(інтерактивність).</w:t>
            </w:r>
            <w:r w:rsidRPr="00B33AB1">
              <w:rPr>
                <w:rFonts w:ascii="Times New Roman" w:hAnsi="Times New Roman"/>
                <w:sz w:val="28"/>
                <w:szCs w:val="28"/>
              </w:rPr>
              <w:br/>
              <w:t>Відповісти на можливі питання дітей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3593C272" w:rsidR="00B2231A" w:rsidRPr="00B2231A" w:rsidRDefault="007650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8FE7" w14:textId="77777777" w:rsidR="00B33AB1" w:rsidRPr="00B33AB1" w:rsidRDefault="00B33AB1" w:rsidP="00B33AB1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6F054657" w14:textId="77777777" w:rsidR="00B33AB1" w:rsidRPr="00B33AB1" w:rsidRDefault="00B33AB1" w:rsidP="00B33AB1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порожнини.</w:t>
            </w:r>
          </w:p>
          <w:p w14:paraId="2C59BBDD" w14:textId="38686501" w:rsidR="00B2231A" w:rsidRPr="00B2231A" w:rsidRDefault="00B33AB1" w:rsidP="00B33AB1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33AB1">
              <w:rPr>
                <w:rFonts w:ascii="Times New Roman" w:hAnsi="Times New Roman"/>
                <w:sz w:val="28"/>
                <w:szCs w:val="28"/>
                <w:lang w:val="uk-UA"/>
              </w:rPr>
              <w:t>- Дати конкретні вікові рекомендації.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5641"/>
    <w:rsid w:val="00CF4A99"/>
    <w:rsid w:val="00D04CC0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4994</Words>
  <Characters>2847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19</cp:revision>
  <dcterms:created xsi:type="dcterms:W3CDTF">2025-06-02T09:26:00Z</dcterms:created>
  <dcterms:modified xsi:type="dcterms:W3CDTF">2025-06-02T10:52:00Z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