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B976" w14:textId="77777777" w:rsidR="00B6791D" w:rsidRPr="009B3FDE" w:rsidRDefault="00000000">
      <w:pPr>
        <w:ind w:left="2425" w:firstLine="187"/>
        <w:rPr>
          <w:lang w:val="ru-RU"/>
        </w:rPr>
      </w:pPr>
      <w:proofErr w:type="spellStart"/>
      <w:r w:rsidRPr="009B3FDE">
        <w:rPr>
          <w:lang w:val="ru-RU"/>
        </w:rPr>
        <w:t>Інформація</w:t>
      </w:r>
      <w:proofErr w:type="spellEnd"/>
      <w:r w:rsidRPr="009B3FDE">
        <w:rPr>
          <w:lang w:val="ru-RU"/>
        </w:rPr>
        <w:t xml:space="preserve"> про </w:t>
      </w:r>
      <w:proofErr w:type="spellStart"/>
      <w:r w:rsidRPr="009B3FDE">
        <w:rPr>
          <w:lang w:val="ru-RU"/>
        </w:rPr>
        <w:t>вибіркову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навчальну</w:t>
      </w:r>
      <w:proofErr w:type="spellEnd"/>
      <w:r w:rsidRPr="009B3FDE">
        <w:rPr>
          <w:lang w:val="ru-RU"/>
        </w:rPr>
        <w:t xml:space="preserve"> </w:t>
      </w:r>
      <w:proofErr w:type="spellStart"/>
      <w:proofErr w:type="gramStart"/>
      <w:r w:rsidRPr="009B3FDE">
        <w:rPr>
          <w:lang w:val="ru-RU"/>
        </w:rPr>
        <w:t>дисципліну</w:t>
      </w:r>
      <w:proofErr w:type="spellEnd"/>
      <w:r w:rsidRPr="009B3FDE">
        <w:rPr>
          <w:lang w:val="ru-RU"/>
        </w:rPr>
        <w:t xml:space="preserve">  циклу</w:t>
      </w:r>
      <w:proofErr w:type="gram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загальної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підготовки</w:t>
      </w:r>
      <w:proofErr w:type="spellEnd"/>
      <w:r w:rsidRPr="009B3FDE">
        <w:rPr>
          <w:lang w:val="ru-RU"/>
        </w:rPr>
        <w:t xml:space="preserve"> </w:t>
      </w:r>
    </w:p>
    <w:p w14:paraId="061EB88A" w14:textId="34E4F310" w:rsidR="00B6791D" w:rsidRPr="009B3FDE" w:rsidRDefault="00000000">
      <w:pPr>
        <w:spacing w:line="252" w:lineRule="auto"/>
        <w:ind w:left="3011" w:right="987" w:hanging="2555"/>
        <w:rPr>
          <w:lang w:val="ru-RU"/>
        </w:rPr>
      </w:pPr>
      <w:r w:rsidRPr="009B3FDE">
        <w:rPr>
          <w:lang w:val="ru-RU"/>
        </w:rPr>
        <w:t xml:space="preserve">для «Кафедрального каталогу </w:t>
      </w:r>
      <w:proofErr w:type="spellStart"/>
      <w:r w:rsidRPr="009B3FDE">
        <w:rPr>
          <w:lang w:val="ru-RU"/>
        </w:rPr>
        <w:t>вибіркових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навчальних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дисциплін</w:t>
      </w:r>
      <w:proofErr w:type="spellEnd"/>
      <w:r w:rsidRPr="009B3FDE">
        <w:rPr>
          <w:lang w:val="ru-RU"/>
        </w:rPr>
        <w:t>» на 202</w:t>
      </w:r>
      <w:r w:rsidR="009B3FDE">
        <w:rPr>
          <w:lang w:val="uk-UA"/>
        </w:rPr>
        <w:t>5</w:t>
      </w:r>
      <w:r w:rsidRPr="009B3FDE">
        <w:rPr>
          <w:lang w:val="ru-RU"/>
        </w:rPr>
        <w:t>/202</w:t>
      </w:r>
      <w:r w:rsidR="009B3FDE">
        <w:rPr>
          <w:lang w:val="uk-UA"/>
        </w:rPr>
        <w:t>6</w:t>
      </w:r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навчальний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рік</w:t>
      </w:r>
      <w:proofErr w:type="spellEnd"/>
      <w:r w:rsidRPr="009B3FDE">
        <w:rPr>
          <w:lang w:val="ru-RU"/>
        </w:rPr>
        <w:t xml:space="preserve"> </w:t>
      </w:r>
    </w:p>
    <w:p w14:paraId="639A4359" w14:textId="77777777" w:rsidR="00B6791D" w:rsidRPr="009B3FDE" w:rsidRDefault="00000000">
      <w:pPr>
        <w:spacing w:after="0" w:line="259" w:lineRule="auto"/>
        <w:ind w:left="0" w:right="0" w:firstLine="0"/>
        <w:jc w:val="left"/>
        <w:rPr>
          <w:lang w:val="ru-RU"/>
        </w:rPr>
      </w:pPr>
      <w:r w:rsidRPr="009B3FDE">
        <w:rPr>
          <w:lang w:val="ru-RU"/>
        </w:rPr>
        <w:t xml:space="preserve"> </w:t>
      </w:r>
    </w:p>
    <w:tbl>
      <w:tblPr>
        <w:tblStyle w:val="TableGrid"/>
        <w:tblW w:w="9758" w:type="dxa"/>
        <w:tblInd w:w="149" w:type="dxa"/>
        <w:tblCellMar>
          <w:top w:w="11" w:type="dxa"/>
          <w:left w:w="1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5638"/>
      </w:tblGrid>
      <w:tr w:rsidR="00B6791D" w:rsidRPr="00535CC1" w14:paraId="3D86F602" w14:textId="77777777">
        <w:trPr>
          <w:trHeight w:val="653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9688" w14:textId="77777777" w:rsidR="00B6791D" w:rsidRDefault="00000000">
            <w:pPr>
              <w:spacing w:after="0" w:line="259" w:lineRule="auto"/>
              <w:ind w:left="106" w:right="0" w:firstLine="0"/>
              <w:jc w:val="left"/>
            </w:pPr>
            <w:proofErr w:type="spellStart"/>
            <w:r>
              <w:t>Назва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BA24" w14:textId="77777777" w:rsidR="00B6791D" w:rsidRPr="009B3FDE" w:rsidRDefault="00000000">
            <w:pPr>
              <w:spacing w:after="0" w:line="259" w:lineRule="auto"/>
              <w:ind w:left="33" w:right="0" w:firstLine="0"/>
              <w:jc w:val="center"/>
              <w:rPr>
                <w:lang w:val="ru-RU"/>
              </w:rPr>
            </w:pPr>
            <w:proofErr w:type="spellStart"/>
            <w:r w:rsidRPr="009B3FDE">
              <w:rPr>
                <w:b/>
                <w:lang w:val="ru-RU"/>
              </w:rPr>
              <w:t>Суспільно-просторові</w:t>
            </w:r>
            <w:proofErr w:type="spellEnd"/>
            <w:r w:rsidRPr="009B3FDE">
              <w:rPr>
                <w:b/>
                <w:lang w:val="ru-RU"/>
              </w:rPr>
              <w:t xml:space="preserve"> </w:t>
            </w:r>
            <w:proofErr w:type="spellStart"/>
            <w:r w:rsidRPr="009B3FDE">
              <w:rPr>
                <w:b/>
                <w:lang w:val="ru-RU"/>
              </w:rPr>
              <w:t>системи</w:t>
            </w:r>
            <w:proofErr w:type="spellEnd"/>
            <w:r w:rsidRPr="009B3FDE">
              <w:rPr>
                <w:b/>
                <w:lang w:val="ru-RU"/>
              </w:rPr>
              <w:t xml:space="preserve"> </w:t>
            </w:r>
            <w:proofErr w:type="spellStart"/>
            <w:r w:rsidRPr="009B3FDE">
              <w:rPr>
                <w:b/>
                <w:lang w:val="ru-RU"/>
              </w:rPr>
              <w:t>сфери</w:t>
            </w:r>
            <w:proofErr w:type="spellEnd"/>
            <w:r w:rsidRPr="009B3FDE">
              <w:rPr>
                <w:b/>
                <w:lang w:val="ru-RU"/>
              </w:rPr>
              <w:t xml:space="preserve"> </w:t>
            </w:r>
            <w:proofErr w:type="spellStart"/>
            <w:r w:rsidRPr="009B3FDE">
              <w:rPr>
                <w:b/>
                <w:lang w:val="ru-RU"/>
              </w:rPr>
              <w:t>послуг</w:t>
            </w:r>
            <w:proofErr w:type="spellEnd"/>
            <w:r w:rsidRPr="009B3FDE">
              <w:rPr>
                <w:b/>
                <w:lang w:val="ru-RU"/>
              </w:rPr>
              <w:t xml:space="preserve"> </w:t>
            </w:r>
          </w:p>
        </w:tc>
      </w:tr>
      <w:tr w:rsidR="00B6791D" w14:paraId="7346FC8E" w14:textId="77777777">
        <w:trPr>
          <w:trHeight w:val="384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7906" w14:textId="77777777" w:rsidR="00B6791D" w:rsidRDefault="00000000">
            <w:pPr>
              <w:spacing w:after="0" w:line="259" w:lineRule="auto"/>
              <w:ind w:left="106" w:right="0" w:firstLine="0"/>
              <w:jc w:val="left"/>
            </w:pPr>
            <w:proofErr w:type="spellStart"/>
            <w:r>
              <w:t>Рівень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D443" w14:textId="77777777" w:rsidR="00B6791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ОС </w:t>
            </w:r>
            <w:proofErr w:type="spellStart"/>
            <w:r>
              <w:t>магістр</w:t>
            </w:r>
            <w:proofErr w:type="spellEnd"/>
            <w:r>
              <w:t xml:space="preserve"> </w:t>
            </w:r>
          </w:p>
        </w:tc>
      </w:tr>
      <w:tr w:rsidR="00B6791D" w14:paraId="02F2EBA8" w14:textId="77777777">
        <w:trPr>
          <w:trHeight w:val="379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DB36" w14:textId="77777777" w:rsidR="00B6791D" w:rsidRDefault="00000000">
            <w:pPr>
              <w:spacing w:after="0" w:line="259" w:lineRule="auto"/>
              <w:ind w:left="106" w:right="0" w:firstLine="0"/>
              <w:jc w:val="left"/>
            </w:pPr>
            <w:proofErr w:type="spellStart"/>
            <w:r>
              <w:t>Курс</w:t>
            </w:r>
            <w:proofErr w:type="spellEnd"/>
            <w:r>
              <w:t xml:space="preserve"> (</w:t>
            </w:r>
            <w:proofErr w:type="spellStart"/>
            <w:r>
              <w:t>рік</w:t>
            </w:r>
            <w:proofErr w:type="spellEnd"/>
            <w:r>
              <w:t xml:space="preserve">) </w:t>
            </w:r>
            <w:proofErr w:type="spellStart"/>
            <w:r>
              <w:t>навчання</w:t>
            </w:r>
            <w:proofErr w:type="spellEnd"/>
            <w:r>
              <w:t xml:space="preserve"> 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513F" w14:textId="77777777" w:rsidR="00B6791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І </w:t>
            </w:r>
          </w:p>
        </w:tc>
      </w:tr>
      <w:tr w:rsidR="00B6791D" w14:paraId="185755C1" w14:textId="77777777">
        <w:trPr>
          <w:trHeight w:val="380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329F" w14:textId="77777777" w:rsidR="00B6791D" w:rsidRDefault="00000000">
            <w:pPr>
              <w:spacing w:after="0" w:line="259" w:lineRule="auto"/>
              <w:ind w:left="106" w:right="0" w:firstLine="0"/>
              <w:jc w:val="left"/>
            </w:pPr>
            <w:proofErr w:type="spellStart"/>
            <w: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C626" w14:textId="74453F6A" w:rsidR="00B6791D" w:rsidRDefault="009B3FDE">
            <w:pPr>
              <w:spacing w:after="0" w:line="259" w:lineRule="auto"/>
              <w:ind w:left="0" w:right="0" w:firstLine="0"/>
              <w:jc w:val="left"/>
            </w:pPr>
            <w:r>
              <w:rPr>
                <w:lang w:val="uk-UA"/>
              </w:rPr>
              <w:t>ІІ</w:t>
            </w:r>
            <w:r>
              <w:t xml:space="preserve"> </w:t>
            </w:r>
          </w:p>
        </w:tc>
      </w:tr>
      <w:tr w:rsidR="00B6791D" w14:paraId="7A2072B2" w14:textId="77777777">
        <w:trPr>
          <w:trHeight w:val="379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9E8F" w14:textId="77777777" w:rsidR="00B6791D" w:rsidRDefault="00000000">
            <w:pPr>
              <w:spacing w:after="0" w:line="259" w:lineRule="auto"/>
              <w:ind w:left="106" w:right="0" w:firstLine="0"/>
              <w:jc w:val="left"/>
            </w:pP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у </w:t>
            </w:r>
            <w:proofErr w:type="spellStart"/>
            <w:r>
              <w:t>кредитах</w:t>
            </w:r>
            <w:proofErr w:type="spellEnd"/>
            <w:r>
              <w:t xml:space="preserve">* 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BECC" w14:textId="25259621" w:rsidR="00B6791D" w:rsidRDefault="009B3FDE">
            <w:pPr>
              <w:spacing w:after="0" w:line="259" w:lineRule="auto"/>
              <w:ind w:left="0" w:right="0" w:firstLine="0"/>
              <w:jc w:val="left"/>
            </w:pPr>
            <w:r>
              <w:rPr>
                <w:lang w:val="uk-UA"/>
              </w:rPr>
              <w:t>4</w:t>
            </w:r>
            <w:r>
              <w:t xml:space="preserve"> </w:t>
            </w:r>
            <w:proofErr w:type="spellStart"/>
            <w:r>
              <w:t>кредити</w:t>
            </w:r>
            <w:proofErr w:type="spellEnd"/>
            <w:r>
              <w:t xml:space="preserve"> ЄКТС </w:t>
            </w:r>
          </w:p>
        </w:tc>
      </w:tr>
      <w:tr w:rsidR="00B6791D" w14:paraId="02196F61" w14:textId="77777777">
        <w:trPr>
          <w:trHeight w:val="379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D07A8" w14:textId="77777777" w:rsidR="00B6791D" w:rsidRDefault="00000000">
            <w:pPr>
              <w:spacing w:after="0" w:line="259" w:lineRule="auto"/>
              <w:ind w:left="106" w:right="0" w:firstLine="0"/>
              <w:jc w:val="left"/>
            </w:pPr>
            <w:proofErr w:type="spellStart"/>
            <w:r>
              <w:t>Мова</w:t>
            </w:r>
            <w:proofErr w:type="spellEnd"/>
            <w:r>
              <w:t xml:space="preserve"> </w:t>
            </w:r>
            <w:proofErr w:type="spellStart"/>
            <w:r>
              <w:t>викладання</w:t>
            </w:r>
            <w:proofErr w:type="spellEnd"/>
            <w:r>
              <w:t xml:space="preserve"> 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8E93" w14:textId="77777777" w:rsidR="00B6791D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Українська</w:t>
            </w:r>
            <w:proofErr w:type="spellEnd"/>
            <w:r>
              <w:t xml:space="preserve"> </w:t>
            </w:r>
          </w:p>
        </w:tc>
      </w:tr>
      <w:tr w:rsidR="00B6791D" w:rsidRPr="00535CC1" w14:paraId="1BA23187" w14:textId="77777777">
        <w:trPr>
          <w:trHeight w:val="653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84C7" w14:textId="77777777" w:rsidR="00B6791D" w:rsidRDefault="00000000">
            <w:pPr>
              <w:spacing w:after="0" w:line="259" w:lineRule="auto"/>
              <w:ind w:left="106" w:right="0" w:firstLine="0"/>
              <w:jc w:val="left"/>
            </w:pPr>
            <w:proofErr w:type="spellStart"/>
            <w:r>
              <w:t>Передумови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8409" w14:textId="2B9DF9C5" w:rsidR="00B6791D" w:rsidRPr="00535CC1" w:rsidRDefault="00535CC1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«Географія туризму», «Соціально-економічна географія країн світу та туристичні регіони», «Туристичне країнознавство»</w:t>
            </w:r>
          </w:p>
        </w:tc>
      </w:tr>
      <w:tr w:rsidR="00B6791D" w14:paraId="65696B54" w14:textId="77777777">
        <w:trPr>
          <w:trHeight w:val="653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BCDE" w14:textId="77777777" w:rsidR="00B6791D" w:rsidRPr="009B3FDE" w:rsidRDefault="00000000">
            <w:pPr>
              <w:spacing w:after="0" w:line="259" w:lineRule="auto"/>
              <w:ind w:left="106" w:right="0" w:firstLine="0"/>
              <w:jc w:val="left"/>
              <w:rPr>
                <w:lang w:val="ru-RU"/>
              </w:rPr>
            </w:pPr>
            <w:r w:rsidRPr="009B3FDE">
              <w:rPr>
                <w:lang w:val="ru-RU"/>
              </w:rPr>
              <w:t xml:space="preserve">Кафедра, яка </w:t>
            </w:r>
            <w:proofErr w:type="spellStart"/>
            <w:r w:rsidRPr="009B3FDE">
              <w:rPr>
                <w:lang w:val="ru-RU"/>
              </w:rPr>
              <w:t>забезпечує</w:t>
            </w:r>
            <w:proofErr w:type="spellEnd"/>
            <w:r w:rsidRPr="009B3FDE">
              <w:rPr>
                <w:lang w:val="ru-RU"/>
              </w:rPr>
              <w:t xml:space="preserve"> </w:t>
            </w:r>
            <w:proofErr w:type="spellStart"/>
            <w:r w:rsidRPr="009B3FDE">
              <w:rPr>
                <w:lang w:val="ru-RU"/>
              </w:rPr>
              <w:t>викладання</w:t>
            </w:r>
            <w:proofErr w:type="spellEnd"/>
            <w:r w:rsidRPr="009B3FDE">
              <w:rPr>
                <w:lang w:val="ru-RU"/>
              </w:rPr>
              <w:t xml:space="preserve"> </w:t>
            </w:r>
            <w:proofErr w:type="spellStart"/>
            <w:r w:rsidRPr="009B3FDE">
              <w:rPr>
                <w:lang w:val="ru-RU"/>
              </w:rPr>
              <w:t>дисципліни</w:t>
            </w:r>
            <w:proofErr w:type="spellEnd"/>
            <w:r w:rsidRPr="009B3FDE">
              <w:rPr>
                <w:lang w:val="ru-RU"/>
              </w:rPr>
              <w:t xml:space="preserve"> 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6CA9" w14:textId="77777777" w:rsidR="00B6791D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Туризму</w:t>
            </w:r>
            <w:proofErr w:type="spellEnd"/>
            <w:r>
              <w:t xml:space="preserve"> </w:t>
            </w:r>
          </w:p>
        </w:tc>
      </w:tr>
      <w:tr w:rsidR="00B6791D" w:rsidRPr="00535CC1" w14:paraId="143FEF74" w14:textId="77777777">
        <w:trPr>
          <w:trHeight w:val="974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70DA" w14:textId="77777777" w:rsidR="00B6791D" w:rsidRDefault="00000000">
            <w:pPr>
              <w:spacing w:after="0" w:line="259" w:lineRule="auto"/>
              <w:ind w:left="106" w:right="0" w:firstLine="0"/>
              <w:jc w:val="left"/>
            </w:pPr>
            <w:proofErr w:type="spellStart"/>
            <w:r>
              <w:t>Інформаційне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0DED" w14:textId="77777777" w:rsidR="00B6791D" w:rsidRPr="009B3FDE" w:rsidRDefault="0000000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proofErr w:type="spellStart"/>
            <w:r w:rsidRPr="009B3FDE">
              <w:rPr>
                <w:lang w:val="ru-RU"/>
              </w:rPr>
              <w:t>Навчальні</w:t>
            </w:r>
            <w:proofErr w:type="spellEnd"/>
            <w:r w:rsidRPr="009B3FDE">
              <w:rPr>
                <w:lang w:val="ru-RU"/>
              </w:rPr>
              <w:t xml:space="preserve"> </w:t>
            </w:r>
            <w:proofErr w:type="spellStart"/>
            <w:r w:rsidRPr="009B3FDE">
              <w:rPr>
                <w:lang w:val="ru-RU"/>
              </w:rPr>
              <w:t>підручники</w:t>
            </w:r>
            <w:proofErr w:type="spellEnd"/>
            <w:r w:rsidRPr="009B3FDE">
              <w:rPr>
                <w:lang w:val="ru-RU"/>
              </w:rPr>
              <w:t xml:space="preserve">, </w:t>
            </w:r>
            <w:proofErr w:type="spellStart"/>
            <w:r w:rsidRPr="009B3FDE">
              <w:rPr>
                <w:lang w:val="ru-RU"/>
              </w:rPr>
              <w:t>посібники</w:t>
            </w:r>
            <w:proofErr w:type="spellEnd"/>
            <w:r w:rsidRPr="009B3FDE">
              <w:rPr>
                <w:lang w:val="ru-RU"/>
              </w:rPr>
              <w:t xml:space="preserve">, </w:t>
            </w:r>
            <w:proofErr w:type="spellStart"/>
            <w:proofErr w:type="gramStart"/>
            <w:r w:rsidRPr="009B3FDE">
              <w:rPr>
                <w:lang w:val="ru-RU"/>
              </w:rPr>
              <w:t>навчальнометодичні</w:t>
            </w:r>
            <w:proofErr w:type="spellEnd"/>
            <w:r w:rsidRPr="009B3FDE">
              <w:rPr>
                <w:lang w:val="ru-RU"/>
              </w:rPr>
              <w:t xml:space="preserve">  </w:t>
            </w:r>
            <w:proofErr w:type="spellStart"/>
            <w:r w:rsidRPr="009B3FDE">
              <w:rPr>
                <w:lang w:val="ru-RU"/>
              </w:rPr>
              <w:t>матеріали</w:t>
            </w:r>
            <w:proofErr w:type="spellEnd"/>
            <w:proofErr w:type="gramEnd"/>
            <w:r w:rsidRPr="009B3FDE">
              <w:rPr>
                <w:lang w:val="ru-RU"/>
              </w:rPr>
              <w:t xml:space="preserve">, система </w:t>
            </w:r>
            <w:proofErr w:type="spellStart"/>
            <w:r w:rsidRPr="009B3FDE">
              <w:rPr>
                <w:lang w:val="ru-RU"/>
              </w:rPr>
              <w:t>електронного</w:t>
            </w:r>
            <w:proofErr w:type="spellEnd"/>
            <w:r w:rsidRPr="009B3FDE">
              <w:rPr>
                <w:lang w:val="ru-RU"/>
              </w:rPr>
              <w:t xml:space="preserve"> </w:t>
            </w:r>
            <w:proofErr w:type="spellStart"/>
            <w:r w:rsidRPr="009B3FDE">
              <w:rPr>
                <w:lang w:val="ru-RU"/>
              </w:rPr>
              <w:t>навчання</w:t>
            </w:r>
            <w:proofErr w:type="spellEnd"/>
            <w:r w:rsidRPr="009B3FDE">
              <w:rPr>
                <w:lang w:val="ru-RU"/>
              </w:rPr>
              <w:t xml:space="preserve"> </w:t>
            </w:r>
            <w:r>
              <w:t>Moodle</w:t>
            </w:r>
            <w:r w:rsidRPr="009B3FDE">
              <w:rPr>
                <w:lang w:val="ru-RU"/>
              </w:rPr>
              <w:t xml:space="preserve"> </w:t>
            </w:r>
          </w:p>
        </w:tc>
      </w:tr>
      <w:tr w:rsidR="00B6791D" w14:paraId="2B10136E" w14:textId="77777777">
        <w:trPr>
          <w:trHeight w:val="380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EB03" w14:textId="77777777" w:rsidR="00B6791D" w:rsidRDefault="00000000">
            <w:pPr>
              <w:spacing w:after="0" w:line="259" w:lineRule="auto"/>
              <w:ind w:left="106" w:right="0" w:firstLine="0"/>
              <w:jc w:val="left"/>
            </w:pPr>
            <w:proofErr w:type="spellStart"/>
            <w:r>
              <w:t>Форма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занять</w:t>
            </w:r>
            <w:proofErr w:type="spellEnd"/>
            <w:r>
              <w:t xml:space="preserve"> 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C2EE" w14:textId="77777777" w:rsidR="00B6791D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Лекції</w:t>
            </w:r>
            <w:proofErr w:type="spellEnd"/>
            <w:r>
              <w:t xml:space="preserve">, </w:t>
            </w:r>
            <w:proofErr w:type="spellStart"/>
            <w:r>
              <w:t>семінари</w:t>
            </w:r>
            <w:proofErr w:type="spellEnd"/>
            <w:r>
              <w:t xml:space="preserve"> </w:t>
            </w:r>
          </w:p>
        </w:tc>
      </w:tr>
      <w:tr w:rsidR="00B6791D" w14:paraId="03B0B44A" w14:textId="77777777">
        <w:trPr>
          <w:trHeight w:val="384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3D2D" w14:textId="77777777" w:rsidR="00B6791D" w:rsidRDefault="00000000">
            <w:pPr>
              <w:spacing w:after="0" w:line="259" w:lineRule="auto"/>
              <w:ind w:left="106" w:right="0" w:firstLine="0"/>
            </w:pPr>
            <w:proofErr w:type="spellStart"/>
            <w:r>
              <w:t>Форма</w:t>
            </w:r>
            <w:proofErr w:type="spellEnd"/>
            <w:r>
              <w:t xml:space="preserve"> </w:t>
            </w:r>
            <w:proofErr w:type="spellStart"/>
            <w:r>
              <w:t>семестрового</w:t>
            </w:r>
            <w:proofErr w:type="spellEnd"/>
            <w:r>
              <w:t xml:space="preserve"> </w:t>
            </w:r>
            <w:proofErr w:type="spellStart"/>
            <w:r>
              <w:t>контролю</w:t>
            </w:r>
            <w:proofErr w:type="spellEnd"/>
            <w:r>
              <w:t xml:space="preserve">* 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B580" w14:textId="77777777" w:rsidR="00B6791D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Залік</w:t>
            </w:r>
            <w:proofErr w:type="spellEnd"/>
            <w:r>
              <w:t xml:space="preserve"> </w:t>
            </w:r>
          </w:p>
        </w:tc>
      </w:tr>
    </w:tbl>
    <w:p w14:paraId="2D01249F" w14:textId="77777777" w:rsidR="00B6791D" w:rsidRDefault="00000000">
      <w:pPr>
        <w:spacing w:after="36" w:line="259" w:lineRule="auto"/>
        <w:ind w:left="0" w:right="0" w:firstLine="0"/>
        <w:jc w:val="left"/>
      </w:pPr>
      <w:r>
        <w:t xml:space="preserve"> </w:t>
      </w:r>
    </w:p>
    <w:p w14:paraId="1FE6A1E9" w14:textId="77777777" w:rsidR="00B6791D" w:rsidRPr="009B3FDE" w:rsidRDefault="00000000">
      <w:pPr>
        <w:spacing w:after="75" w:line="259" w:lineRule="auto"/>
        <w:ind w:left="-5" w:right="0"/>
        <w:jc w:val="left"/>
        <w:rPr>
          <w:lang w:val="ru-RU"/>
        </w:rPr>
      </w:pPr>
      <w:proofErr w:type="spellStart"/>
      <w:proofErr w:type="gramStart"/>
      <w:r w:rsidRPr="009B3FDE">
        <w:rPr>
          <w:b/>
          <w:lang w:val="ru-RU"/>
        </w:rPr>
        <w:t>Ключові</w:t>
      </w:r>
      <w:proofErr w:type="spellEnd"/>
      <w:r w:rsidRPr="009B3FDE">
        <w:rPr>
          <w:b/>
          <w:lang w:val="ru-RU"/>
        </w:rPr>
        <w:t xml:space="preserve">  </w:t>
      </w:r>
      <w:proofErr w:type="spellStart"/>
      <w:r w:rsidRPr="009B3FDE">
        <w:rPr>
          <w:b/>
          <w:lang w:val="ru-RU"/>
        </w:rPr>
        <w:t>результати</w:t>
      </w:r>
      <w:proofErr w:type="spellEnd"/>
      <w:proofErr w:type="gramEnd"/>
      <w:r w:rsidRPr="009B3FDE">
        <w:rPr>
          <w:b/>
          <w:lang w:val="ru-RU"/>
        </w:rPr>
        <w:t xml:space="preserve"> </w:t>
      </w:r>
      <w:proofErr w:type="spellStart"/>
      <w:r w:rsidRPr="009B3FDE">
        <w:rPr>
          <w:b/>
          <w:lang w:val="ru-RU"/>
        </w:rPr>
        <w:t>навчання</w:t>
      </w:r>
      <w:proofErr w:type="spellEnd"/>
      <w:r w:rsidRPr="009B3FDE">
        <w:rPr>
          <w:b/>
          <w:lang w:val="ru-RU"/>
        </w:rPr>
        <w:t xml:space="preserve"> (</w:t>
      </w:r>
      <w:proofErr w:type="spellStart"/>
      <w:r w:rsidRPr="009B3FDE">
        <w:rPr>
          <w:b/>
          <w:lang w:val="ru-RU"/>
        </w:rPr>
        <w:t>знання</w:t>
      </w:r>
      <w:proofErr w:type="spellEnd"/>
      <w:r w:rsidRPr="009B3FDE">
        <w:rPr>
          <w:b/>
          <w:lang w:val="ru-RU"/>
        </w:rPr>
        <w:t xml:space="preserve">, </w:t>
      </w:r>
      <w:proofErr w:type="spellStart"/>
      <w:r w:rsidRPr="009B3FDE">
        <w:rPr>
          <w:b/>
          <w:lang w:val="ru-RU"/>
        </w:rPr>
        <w:t>уміння</w:t>
      </w:r>
      <w:proofErr w:type="spellEnd"/>
      <w:r w:rsidRPr="009B3FDE">
        <w:rPr>
          <w:b/>
          <w:lang w:val="ru-RU"/>
        </w:rPr>
        <w:t xml:space="preserve"> та </w:t>
      </w:r>
      <w:proofErr w:type="spellStart"/>
      <w:r w:rsidRPr="009B3FDE">
        <w:rPr>
          <w:b/>
          <w:lang w:val="ru-RU"/>
        </w:rPr>
        <w:t>інші</w:t>
      </w:r>
      <w:proofErr w:type="spellEnd"/>
      <w:r w:rsidRPr="009B3FDE">
        <w:rPr>
          <w:b/>
          <w:lang w:val="ru-RU"/>
        </w:rPr>
        <w:t xml:space="preserve"> </w:t>
      </w:r>
      <w:proofErr w:type="spellStart"/>
      <w:r w:rsidRPr="009B3FDE">
        <w:rPr>
          <w:b/>
          <w:lang w:val="ru-RU"/>
        </w:rPr>
        <w:t>компетентності</w:t>
      </w:r>
      <w:proofErr w:type="spellEnd"/>
      <w:r w:rsidRPr="009B3FDE">
        <w:rPr>
          <w:b/>
          <w:lang w:val="ru-RU"/>
        </w:rPr>
        <w:t xml:space="preserve">): </w:t>
      </w:r>
    </w:p>
    <w:p w14:paraId="6DDE1952" w14:textId="77777777" w:rsidR="00B6791D" w:rsidRPr="009B3FDE" w:rsidRDefault="00000000">
      <w:pPr>
        <w:ind w:left="716" w:right="1"/>
        <w:rPr>
          <w:lang w:val="ru-RU"/>
        </w:rPr>
      </w:pPr>
      <w:r w:rsidRPr="009B3FDE">
        <w:rPr>
          <w:lang w:val="ru-RU"/>
        </w:rPr>
        <w:t xml:space="preserve">У </w:t>
      </w:r>
      <w:proofErr w:type="spellStart"/>
      <w:r w:rsidRPr="009B3FDE">
        <w:rPr>
          <w:lang w:val="ru-RU"/>
        </w:rPr>
        <w:t>результаті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вивчення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дисципліни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здобувач</w:t>
      </w:r>
      <w:proofErr w:type="spellEnd"/>
      <w:r w:rsidRPr="009B3FDE">
        <w:rPr>
          <w:lang w:val="ru-RU"/>
        </w:rPr>
        <w:t xml:space="preserve"> повинен </w:t>
      </w:r>
      <w:r w:rsidRPr="009B3FDE">
        <w:rPr>
          <w:b/>
          <w:i/>
          <w:lang w:val="ru-RU"/>
        </w:rPr>
        <w:t>знати:</w:t>
      </w:r>
      <w:r w:rsidRPr="009B3FDE">
        <w:rPr>
          <w:lang w:val="ru-RU"/>
        </w:rPr>
        <w:t xml:space="preserve">  </w:t>
      </w:r>
    </w:p>
    <w:p w14:paraId="7C7E4909" w14:textId="77777777" w:rsidR="00B6791D" w:rsidRPr="009B3FDE" w:rsidRDefault="00000000">
      <w:pPr>
        <w:ind w:left="716" w:right="1"/>
        <w:rPr>
          <w:lang w:val="ru-RU"/>
        </w:rPr>
      </w:pPr>
      <w:r w:rsidRPr="009B3FDE">
        <w:rPr>
          <w:lang w:val="ru-RU"/>
        </w:rPr>
        <w:t>-</w:t>
      </w:r>
      <w:proofErr w:type="spellStart"/>
      <w:r w:rsidRPr="009B3FDE">
        <w:rPr>
          <w:lang w:val="ru-RU"/>
        </w:rPr>
        <w:t>загальні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науково-теоретичні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основи</w:t>
      </w:r>
      <w:proofErr w:type="spellEnd"/>
      <w:r w:rsidRPr="009B3FDE">
        <w:rPr>
          <w:lang w:val="ru-RU"/>
        </w:rPr>
        <w:t xml:space="preserve"> і </w:t>
      </w:r>
      <w:proofErr w:type="spellStart"/>
      <w:r w:rsidRPr="009B3FDE">
        <w:rPr>
          <w:lang w:val="ru-RU"/>
        </w:rPr>
        <w:t>положення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сфери</w:t>
      </w:r>
      <w:proofErr w:type="spellEnd"/>
      <w:r w:rsidRPr="009B3FDE">
        <w:rPr>
          <w:lang w:val="ru-RU"/>
        </w:rPr>
        <w:t xml:space="preserve"> </w:t>
      </w:r>
      <w:proofErr w:type="spellStart"/>
      <w:proofErr w:type="gramStart"/>
      <w:r w:rsidRPr="009B3FDE">
        <w:rPr>
          <w:lang w:val="ru-RU"/>
        </w:rPr>
        <w:t>послуг</w:t>
      </w:r>
      <w:proofErr w:type="spellEnd"/>
      <w:r w:rsidRPr="009B3FDE">
        <w:rPr>
          <w:lang w:val="ru-RU"/>
        </w:rPr>
        <w:t xml:space="preserve"> ;</w:t>
      </w:r>
      <w:proofErr w:type="gramEnd"/>
      <w:r w:rsidRPr="009B3FDE">
        <w:rPr>
          <w:lang w:val="ru-RU"/>
        </w:rPr>
        <w:t xml:space="preserve">   </w:t>
      </w:r>
    </w:p>
    <w:p w14:paraId="13C4CDD7" w14:textId="77777777" w:rsidR="00B6791D" w:rsidRPr="009B3FDE" w:rsidRDefault="00000000">
      <w:pPr>
        <w:ind w:left="-15" w:right="1" w:firstLine="706"/>
        <w:rPr>
          <w:lang w:val="ru-RU"/>
        </w:rPr>
      </w:pPr>
      <w:r w:rsidRPr="009B3FDE">
        <w:rPr>
          <w:lang w:val="ru-RU"/>
        </w:rPr>
        <w:t>-</w:t>
      </w:r>
      <w:proofErr w:type="spellStart"/>
      <w:r w:rsidRPr="009B3FDE">
        <w:rPr>
          <w:lang w:val="ru-RU"/>
        </w:rPr>
        <w:t>основні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методи</w:t>
      </w:r>
      <w:proofErr w:type="spellEnd"/>
      <w:r w:rsidRPr="009B3FDE">
        <w:rPr>
          <w:lang w:val="ru-RU"/>
        </w:rPr>
        <w:t xml:space="preserve"> і </w:t>
      </w:r>
      <w:proofErr w:type="spellStart"/>
      <w:r w:rsidRPr="009B3FDE">
        <w:rPr>
          <w:lang w:val="ru-RU"/>
        </w:rPr>
        <w:t>підходи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суспільно-просторової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оцінки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організації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сфери</w:t>
      </w:r>
      <w:proofErr w:type="spellEnd"/>
      <w:r w:rsidRPr="009B3FDE">
        <w:rPr>
          <w:lang w:val="ru-RU"/>
        </w:rPr>
        <w:t xml:space="preserve"> </w:t>
      </w:r>
      <w:proofErr w:type="spellStart"/>
      <w:proofErr w:type="gramStart"/>
      <w:r w:rsidRPr="009B3FDE">
        <w:rPr>
          <w:lang w:val="ru-RU"/>
        </w:rPr>
        <w:t>послуг</w:t>
      </w:r>
      <w:proofErr w:type="spellEnd"/>
      <w:r w:rsidRPr="009B3FDE">
        <w:rPr>
          <w:lang w:val="ru-RU"/>
        </w:rPr>
        <w:t xml:space="preserve"> ;</w:t>
      </w:r>
      <w:proofErr w:type="gramEnd"/>
      <w:r w:rsidRPr="009B3FDE">
        <w:rPr>
          <w:lang w:val="ru-RU"/>
        </w:rPr>
        <w:t xml:space="preserve">  </w:t>
      </w:r>
    </w:p>
    <w:p w14:paraId="0019766B" w14:textId="77777777" w:rsidR="00B6791D" w:rsidRPr="009B3FDE" w:rsidRDefault="00000000">
      <w:pPr>
        <w:ind w:left="-15" w:right="1" w:firstLine="706"/>
        <w:rPr>
          <w:lang w:val="ru-RU"/>
        </w:rPr>
      </w:pPr>
      <w:r w:rsidRPr="009B3FDE">
        <w:rPr>
          <w:lang w:val="ru-RU"/>
        </w:rPr>
        <w:t xml:space="preserve">- </w:t>
      </w:r>
      <w:proofErr w:type="spellStart"/>
      <w:r w:rsidRPr="009B3FDE">
        <w:rPr>
          <w:lang w:val="ru-RU"/>
        </w:rPr>
        <w:t>системи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чинників</w:t>
      </w:r>
      <w:proofErr w:type="spellEnd"/>
      <w:r w:rsidRPr="009B3FDE">
        <w:rPr>
          <w:lang w:val="ru-RU"/>
        </w:rPr>
        <w:t xml:space="preserve"> та </w:t>
      </w:r>
      <w:proofErr w:type="spellStart"/>
      <w:r w:rsidRPr="009B3FDE">
        <w:rPr>
          <w:lang w:val="ru-RU"/>
        </w:rPr>
        <w:t>їхній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вплив</w:t>
      </w:r>
      <w:proofErr w:type="spellEnd"/>
      <w:r w:rsidRPr="009B3FDE">
        <w:rPr>
          <w:lang w:val="ru-RU"/>
        </w:rPr>
        <w:t xml:space="preserve"> на </w:t>
      </w:r>
      <w:proofErr w:type="spellStart"/>
      <w:r w:rsidRPr="009B3FDE">
        <w:rPr>
          <w:lang w:val="ru-RU"/>
        </w:rPr>
        <w:t>просторову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організацію</w:t>
      </w:r>
      <w:proofErr w:type="spellEnd"/>
      <w:r w:rsidRPr="009B3FDE">
        <w:rPr>
          <w:lang w:val="ru-RU"/>
        </w:rPr>
        <w:t xml:space="preserve"> та </w:t>
      </w:r>
      <w:proofErr w:type="spellStart"/>
      <w:r w:rsidRPr="009B3FDE">
        <w:rPr>
          <w:lang w:val="ru-RU"/>
        </w:rPr>
        <w:t>формування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сфери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послуг</w:t>
      </w:r>
      <w:proofErr w:type="spellEnd"/>
      <w:r w:rsidRPr="009B3FDE">
        <w:rPr>
          <w:lang w:val="ru-RU"/>
        </w:rPr>
        <w:t xml:space="preserve">;  </w:t>
      </w:r>
    </w:p>
    <w:p w14:paraId="6BE09B05" w14:textId="77777777" w:rsidR="00B6791D" w:rsidRPr="009B3FDE" w:rsidRDefault="00000000">
      <w:pPr>
        <w:ind w:left="-15" w:right="1" w:firstLine="706"/>
        <w:rPr>
          <w:lang w:val="ru-RU"/>
        </w:rPr>
      </w:pPr>
      <w:r w:rsidRPr="009B3FDE">
        <w:rPr>
          <w:lang w:val="ru-RU"/>
        </w:rPr>
        <w:t>-</w:t>
      </w:r>
      <w:proofErr w:type="spellStart"/>
      <w:r w:rsidRPr="009B3FDE">
        <w:rPr>
          <w:lang w:val="ru-RU"/>
        </w:rPr>
        <w:t>просторові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основи</w:t>
      </w:r>
      <w:proofErr w:type="spellEnd"/>
      <w:r w:rsidRPr="009B3FDE">
        <w:rPr>
          <w:lang w:val="ru-RU"/>
        </w:rPr>
        <w:t xml:space="preserve"> і </w:t>
      </w:r>
      <w:proofErr w:type="spellStart"/>
      <w:r w:rsidRPr="009B3FDE">
        <w:rPr>
          <w:lang w:val="ru-RU"/>
        </w:rPr>
        <w:t>закономірності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формування</w:t>
      </w:r>
      <w:proofErr w:type="spellEnd"/>
      <w:r w:rsidRPr="009B3FDE">
        <w:rPr>
          <w:lang w:val="ru-RU"/>
        </w:rPr>
        <w:t xml:space="preserve"> ринку </w:t>
      </w:r>
      <w:proofErr w:type="spellStart"/>
      <w:r w:rsidRPr="009B3FDE">
        <w:rPr>
          <w:lang w:val="ru-RU"/>
        </w:rPr>
        <w:t>туристичних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послуг</w:t>
      </w:r>
      <w:proofErr w:type="spellEnd"/>
      <w:r w:rsidRPr="009B3FDE">
        <w:rPr>
          <w:lang w:val="ru-RU"/>
        </w:rPr>
        <w:t xml:space="preserve"> в </w:t>
      </w:r>
      <w:proofErr w:type="spellStart"/>
      <w:r w:rsidRPr="009B3FDE">
        <w:rPr>
          <w:lang w:val="ru-RU"/>
        </w:rPr>
        <w:t>Україні</w:t>
      </w:r>
      <w:proofErr w:type="spellEnd"/>
      <w:r w:rsidRPr="009B3FDE">
        <w:rPr>
          <w:lang w:val="ru-RU"/>
        </w:rPr>
        <w:t xml:space="preserve"> та </w:t>
      </w:r>
      <w:proofErr w:type="spellStart"/>
      <w:r w:rsidRPr="009B3FDE">
        <w:rPr>
          <w:lang w:val="ru-RU"/>
        </w:rPr>
        <w:t>регіонах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світу</w:t>
      </w:r>
      <w:proofErr w:type="spellEnd"/>
      <w:r w:rsidRPr="009B3FDE">
        <w:rPr>
          <w:lang w:val="ru-RU"/>
        </w:rPr>
        <w:t xml:space="preserve">;  </w:t>
      </w:r>
    </w:p>
    <w:p w14:paraId="22A7F8D8" w14:textId="77777777" w:rsidR="00B6791D" w:rsidRPr="009B3FDE" w:rsidRDefault="00000000">
      <w:pPr>
        <w:ind w:left="-15" w:right="1" w:firstLine="706"/>
        <w:rPr>
          <w:lang w:val="ru-RU"/>
        </w:rPr>
      </w:pPr>
      <w:r w:rsidRPr="009B3FDE">
        <w:rPr>
          <w:lang w:val="ru-RU"/>
        </w:rPr>
        <w:t>-</w:t>
      </w:r>
      <w:proofErr w:type="spellStart"/>
      <w:r w:rsidRPr="009B3FDE">
        <w:rPr>
          <w:lang w:val="ru-RU"/>
        </w:rPr>
        <w:t>основні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просторові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таксономічні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рівні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просторової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організації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сфери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послуг</w:t>
      </w:r>
      <w:proofErr w:type="spellEnd"/>
      <w:r w:rsidRPr="009B3FDE">
        <w:rPr>
          <w:lang w:val="ru-RU"/>
        </w:rPr>
        <w:t>. (</w:t>
      </w:r>
      <w:proofErr w:type="spellStart"/>
      <w:r w:rsidRPr="009B3FDE">
        <w:rPr>
          <w:lang w:val="ru-RU"/>
        </w:rPr>
        <w:t>локальні</w:t>
      </w:r>
      <w:proofErr w:type="spellEnd"/>
      <w:r w:rsidRPr="009B3FDE">
        <w:rPr>
          <w:lang w:val="ru-RU"/>
        </w:rPr>
        <w:t xml:space="preserve">, </w:t>
      </w:r>
      <w:proofErr w:type="spellStart"/>
      <w:r w:rsidRPr="009B3FDE">
        <w:rPr>
          <w:lang w:val="ru-RU"/>
        </w:rPr>
        <w:t>районі</w:t>
      </w:r>
      <w:proofErr w:type="spellEnd"/>
      <w:r w:rsidRPr="009B3FDE">
        <w:rPr>
          <w:lang w:val="ru-RU"/>
        </w:rPr>
        <w:t xml:space="preserve">, </w:t>
      </w:r>
      <w:proofErr w:type="spellStart"/>
      <w:r w:rsidRPr="009B3FDE">
        <w:rPr>
          <w:lang w:val="ru-RU"/>
        </w:rPr>
        <w:t>обласні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таксономічні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одиниці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сфери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послуг</w:t>
      </w:r>
      <w:proofErr w:type="spellEnd"/>
      <w:r w:rsidRPr="009B3FDE">
        <w:rPr>
          <w:lang w:val="ru-RU"/>
        </w:rPr>
        <w:t xml:space="preserve">, і </w:t>
      </w:r>
      <w:proofErr w:type="gramStart"/>
      <w:r w:rsidRPr="009B3FDE">
        <w:rPr>
          <w:lang w:val="ru-RU"/>
        </w:rPr>
        <w:t>т.д.</w:t>
      </w:r>
      <w:proofErr w:type="gramEnd"/>
      <w:r w:rsidRPr="009B3FDE">
        <w:rPr>
          <w:lang w:val="ru-RU"/>
        </w:rPr>
        <w:t xml:space="preserve">) </w:t>
      </w:r>
      <w:proofErr w:type="spellStart"/>
      <w:r w:rsidRPr="009B3FDE">
        <w:rPr>
          <w:b/>
          <w:i/>
          <w:lang w:val="ru-RU"/>
        </w:rPr>
        <w:t>уміти</w:t>
      </w:r>
      <w:proofErr w:type="spellEnd"/>
      <w:r w:rsidRPr="009B3FDE">
        <w:rPr>
          <w:b/>
          <w:i/>
          <w:lang w:val="ru-RU"/>
        </w:rPr>
        <w:t xml:space="preserve">:  </w:t>
      </w:r>
    </w:p>
    <w:p w14:paraId="2102387C" w14:textId="77777777" w:rsidR="00B6791D" w:rsidRPr="009B3FDE" w:rsidRDefault="00000000">
      <w:pPr>
        <w:ind w:left="-5" w:right="1"/>
        <w:rPr>
          <w:lang w:val="ru-RU"/>
        </w:rPr>
      </w:pPr>
      <w:r w:rsidRPr="009B3FDE">
        <w:rPr>
          <w:lang w:val="ru-RU"/>
        </w:rPr>
        <w:t>-</w:t>
      </w:r>
      <w:proofErr w:type="spellStart"/>
      <w:r w:rsidRPr="009B3FDE">
        <w:rPr>
          <w:lang w:val="ru-RU"/>
        </w:rPr>
        <w:t>вільно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володіти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теоретичними</w:t>
      </w:r>
      <w:proofErr w:type="spellEnd"/>
      <w:r w:rsidRPr="009B3FDE">
        <w:rPr>
          <w:lang w:val="ru-RU"/>
        </w:rPr>
        <w:t xml:space="preserve"> основами і </w:t>
      </w:r>
      <w:proofErr w:type="spellStart"/>
      <w:r w:rsidRPr="009B3FDE">
        <w:rPr>
          <w:lang w:val="ru-RU"/>
        </w:rPr>
        <w:t>практичними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прийомами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досліджень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базових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положень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суспільно-просторових</w:t>
      </w:r>
      <w:proofErr w:type="spellEnd"/>
      <w:r w:rsidRPr="009B3FDE">
        <w:rPr>
          <w:lang w:val="ru-RU"/>
        </w:rPr>
        <w:t xml:space="preserve"> систем </w:t>
      </w:r>
      <w:proofErr w:type="spellStart"/>
      <w:r w:rsidRPr="009B3FDE">
        <w:rPr>
          <w:lang w:val="ru-RU"/>
        </w:rPr>
        <w:t>сфери</w:t>
      </w:r>
      <w:proofErr w:type="spellEnd"/>
      <w:r w:rsidRPr="009B3FDE">
        <w:rPr>
          <w:lang w:val="ru-RU"/>
        </w:rPr>
        <w:t xml:space="preserve"> </w:t>
      </w:r>
      <w:proofErr w:type="spellStart"/>
      <w:proofErr w:type="gramStart"/>
      <w:r w:rsidRPr="009B3FDE">
        <w:rPr>
          <w:lang w:val="ru-RU"/>
        </w:rPr>
        <w:t>послуг</w:t>
      </w:r>
      <w:proofErr w:type="spellEnd"/>
      <w:r w:rsidRPr="009B3FDE">
        <w:rPr>
          <w:lang w:val="ru-RU"/>
        </w:rPr>
        <w:t xml:space="preserve"> ;</w:t>
      </w:r>
      <w:proofErr w:type="gramEnd"/>
      <w:r w:rsidRPr="009B3FDE">
        <w:rPr>
          <w:lang w:val="ru-RU"/>
        </w:rPr>
        <w:t xml:space="preserve">  </w:t>
      </w:r>
    </w:p>
    <w:p w14:paraId="6D3DA17F" w14:textId="77777777" w:rsidR="00B6791D" w:rsidRPr="009B3FDE" w:rsidRDefault="00000000">
      <w:pPr>
        <w:ind w:left="-5" w:right="1"/>
        <w:rPr>
          <w:lang w:val="ru-RU"/>
        </w:rPr>
      </w:pPr>
      <w:r w:rsidRPr="009B3FDE">
        <w:rPr>
          <w:lang w:val="ru-RU"/>
        </w:rPr>
        <w:lastRenderedPageBreak/>
        <w:t>-</w:t>
      </w:r>
      <w:proofErr w:type="spellStart"/>
      <w:r w:rsidRPr="009B3FDE">
        <w:rPr>
          <w:lang w:val="ru-RU"/>
        </w:rPr>
        <w:t>розв’язувати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науково-прикладні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суспільно-просторові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проблеми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системи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сфери</w:t>
      </w:r>
      <w:proofErr w:type="spellEnd"/>
      <w:r w:rsidRPr="009B3FDE">
        <w:rPr>
          <w:lang w:val="ru-RU"/>
        </w:rPr>
        <w:t xml:space="preserve"> </w:t>
      </w:r>
      <w:proofErr w:type="spellStart"/>
      <w:proofErr w:type="gramStart"/>
      <w:r w:rsidRPr="009B3FDE">
        <w:rPr>
          <w:lang w:val="ru-RU"/>
        </w:rPr>
        <w:t>послуг</w:t>
      </w:r>
      <w:proofErr w:type="spellEnd"/>
      <w:r w:rsidRPr="009B3FDE">
        <w:rPr>
          <w:lang w:val="ru-RU"/>
        </w:rPr>
        <w:t xml:space="preserve"> ;</w:t>
      </w:r>
      <w:proofErr w:type="gramEnd"/>
      <w:r w:rsidRPr="009B3FDE">
        <w:rPr>
          <w:lang w:val="ru-RU"/>
        </w:rPr>
        <w:t xml:space="preserve">  </w:t>
      </w:r>
    </w:p>
    <w:p w14:paraId="706964AB" w14:textId="77777777" w:rsidR="00B6791D" w:rsidRPr="009B3FDE" w:rsidRDefault="00000000">
      <w:pPr>
        <w:ind w:left="-5" w:right="1"/>
        <w:rPr>
          <w:lang w:val="ru-RU"/>
        </w:rPr>
      </w:pPr>
      <w:r w:rsidRPr="009B3FDE">
        <w:rPr>
          <w:lang w:val="ru-RU"/>
        </w:rPr>
        <w:t>-</w:t>
      </w:r>
      <w:proofErr w:type="spellStart"/>
      <w:r w:rsidRPr="009B3FDE">
        <w:rPr>
          <w:lang w:val="ru-RU"/>
        </w:rPr>
        <w:t>розробляти</w:t>
      </w:r>
      <w:proofErr w:type="spellEnd"/>
      <w:r w:rsidRPr="009B3FDE">
        <w:rPr>
          <w:lang w:val="ru-RU"/>
        </w:rPr>
        <w:t xml:space="preserve">, </w:t>
      </w:r>
      <w:proofErr w:type="spellStart"/>
      <w:r w:rsidRPr="009B3FDE">
        <w:rPr>
          <w:lang w:val="ru-RU"/>
        </w:rPr>
        <w:t>просувати</w:t>
      </w:r>
      <w:proofErr w:type="spellEnd"/>
      <w:r w:rsidRPr="009B3FDE">
        <w:rPr>
          <w:lang w:val="ru-RU"/>
        </w:rPr>
        <w:t xml:space="preserve"> та </w:t>
      </w:r>
      <w:proofErr w:type="spellStart"/>
      <w:r w:rsidRPr="009B3FDE">
        <w:rPr>
          <w:lang w:val="ru-RU"/>
        </w:rPr>
        <w:t>реалізовувати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туристичний</w:t>
      </w:r>
      <w:proofErr w:type="spellEnd"/>
      <w:r w:rsidRPr="009B3FDE">
        <w:rPr>
          <w:lang w:val="ru-RU"/>
        </w:rPr>
        <w:t xml:space="preserve"> продукт з </w:t>
      </w:r>
      <w:proofErr w:type="spellStart"/>
      <w:r w:rsidRPr="009B3FDE">
        <w:rPr>
          <w:lang w:val="ru-RU"/>
        </w:rPr>
        <w:t>врахуванням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суспільно-просторових</w:t>
      </w:r>
      <w:proofErr w:type="spellEnd"/>
      <w:r w:rsidRPr="009B3FDE">
        <w:rPr>
          <w:lang w:val="ru-RU"/>
        </w:rPr>
        <w:t xml:space="preserve"> умов </w:t>
      </w:r>
      <w:proofErr w:type="spellStart"/>
      <w:r w:rsidRPr="009B3FDE">
        <w:rPr>
          <w:lang w:val="ru-RU"/>
        </w:rPr>
        <w:t>розвитку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туристичного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бізнесу</w:t>
      </w:r>
      <w:proofErr w:type="spellEnd"/>
      <w:r w:rsidRPr="009B3FDE">
        <w:rPr>
          <w:lang w:val="ru-RU"/>
        </w:rPr>
        <w:t xml:space="preserve">;  </w:t>
      </w:r>
    </w:p>
    <w:p w14:paraId="1647E4BE" w14:textId="77777777" w:rsidR="00B6791D" w:rsidRPr="009B3FDE" w:rsidRDefault="00000000">
      <w:pPr>
        <w:ind w:left="-15" w:right="1" w:firstLine="706"/>
        <w:rPr>
          <w:lang w:val="ru-RU"/>
        </w:rPr>
      </w:pPr>
      <w:proofErr w:type="spellStart"/>
      <w:r w:rsidRPr="009B3FDE">
        <w:rPr>
          <w:lang w:val="ru-RU"/>
        </w:rPr>
        <w:t>Відповідно</w:t>
      </w:r>
      <w:proofErr w:type="spellEnd"/>
      <w:r w:rsidRPr="009B3FDE">
        <w:rPr>
          <w:lang w:val="ru-RU"/>
        </w:rPr>
        <w:t xml:space="preserve"> до </w:t>
      </w:r>
      <w:proofErr w:type="spellStart"/>
      <w:r w:rsidRPr="009B3FDE">
        <w:rPr>
          <w:lang w:val="ru-RU"/>
        </w:rPr>
        <w:t>освітньої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програми</w:t>
      </w:r>
      <w:proofErr w:type="spellEnd"/>
      <w:r w:rsidRPr="009B3FDE">
        <w:rPr>
          <w:lang w:val="ru-RU"/>
        </w:rPr>
        <w:t xml:space="preserve"> «Туризм» </w:t>
      </w:r>
      <w:proofErr w:type="spellStart"/>
      <w:r w:rsidRPr="009B3FDE">
        <w:rPr>
          <w:lang w:val="ru-RU"/>
        </w:rPr>
        <w:t>вивчення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дисципліни</w:t>
      </w:r>
      <w:proofErr w:type="spellEnd"/>
      <w:r w:rsidRPr="009B3FDE">
        <w:rPr>
          <w:lang w:val="ru-RU"/>
        </w:rPr>
        <w:t xml:space="preserve"> «</w:t>
      </w:r>
      <w:proofErr w:type="spellStart"/>
      <w:r w:rsidRPr="009B3FDE">
        <w:rPr>
          <w:b/>
          <w:lang w:val="ru-RU"/>
        </w:rPr>
        <w:t>Суспільно-просторові</w:t>
      </w:r>
      <w:proofErr w:type="spellEnd"/>
      <w:r w:rsidRPr="009B3FDE">
        <w:rPr>
          <w:b/>
          <w:lang w:val="ru-RU"/>
        </w:rPr>
        <w:t xml:space="preserve"> </w:t>
      </w:r>
      <w:proofErr w:type="spellStart"/>
      <w:r w:rsidRPr="009B3FDE">
        <w:rPr>
          <w:b/>
          <w:lang w:val="ru-RU"/>
        </w:rPr>
        <w:t>системи</w:t>
      </w:r>
      <w:proofErr w:type="spellEnd"/>
      <w:r w:rsidRPr="009B3FDE">
        <w:rPr>
          <w:b/>
          <w:lang w:val="ru-RU"/>
        </w:rPr>
        <w:t xml:space="preserve"> </w:t>
      </w:r>
      <w:proofErr w:type="spellStart"/>
      <w:r w:rsidRPr="009B3FDE">
        <w:rPr>
          <w:b/>
          <w:lang w:val="ru-RU"/>
        </w:rPr>
        <w:t>сфери</w:t>
      </w:r>
      <w:proofErr w:type="spellEnd"/>
      <w:r w:rsidRPr="009B3FDE">
        <w:rPr>
          <w:b/>
          <w:lang w:val="ru-RU"/>
        </w:rPr>
        <w:t xml:space="preserve"> </w:t>
      </w:r>
      <w:proofErr w:type="spellStart"/>
      <w:r w:rsidRPr="009B3FDE">
        <w:rPr>
          <w:b/>
          <w:lang w:val="ru-RU"/>
        </w:rPr>
        <w:t>послуг</w:t>
      </w:r>
      <w:proofErr w:type="spellEnd"/>
      <w:r w:rsidRPr="009B3FDE">
        <w:rPr>
          <w:lang w:val="ru-RU"/>
        </w:rPr>
        <w:t xml:space="preserve">» </w:t>
      </w:r>
      <w:proofErr w:type="spellStart"/>
      <w:r w:rsidRPr="009B3FDE">
        <w:rPr>
          <w:lang w:val="ru-RU"/>
        </w:rPr>
        <w:t>сприяє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формуванню</w:t>
      </w:r>
      <w:proofErr w:type="spellEnd"/>
      <w:r w:rsidRPr="009B3FDE">
        <w:rPr>
          <w:lang w:val="ru-RU"/>
        </w:rPr>
        <w:t xml:space="preserve"> у </w:t>
      </w:r>
      <w:proofErr w:type="spellStart"/>
      <w:r w:rsidRPr="009B3FDE">
        <w:rPr>
          <w:lang w:val="ru-RU"/>
        </w:rPr>
        <w:t>здобувачів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вищої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освіти</w:t>
      </w:r>
      <w:proofErr w:type="spellEnd"/>
      <w:r w:rsidRPr="009B3FDE">
        <w:rPr>
          <w:lang w:val="ru-RU"/>
        </w:rPr>
        <w:t xml:space="preserve"> таких </w:t>
      </w:r>
      <w:r w:rsidRPr="009B3FDE">
        <w:rPr>
          <w:b/>
          <w:i/>
          <w:lang w:val="ru-RU"/>
        </w:rPr>
        <w:t xml:space="preserve">компетентностей: </w:t>
      </w:r>
    </w:p>
    <w:p w14:paraId="5F1F00CC" w14:textId="77777777" w:rsidR="00B6791D" w:rsidRDefault="00000000">
      <w:pPr>
        <w:pStyle w:val="1"/>
        <w:ind w:left="-5"/>
      </w:pPr>
      <w:r>
        <w:t xml:space="preserve">Інтегральна компетентність </w:t>
      </w:r>
    </w:p>
    <w:p w14:paraId="436E7FA8" w14:textId="77777777" w:rsidR="00B6791D" w:rsidRPr="009B3FDE" w:rsidRDefault="00000000">
      <w:pPr>
        <w:ind w:left="-5" w:right="1"/>
        <w:rPr>
          <w:lang w:val="ru-RU"/>
        </w:rPr>
      </w:pPr>
      <w:r>
        <w:rPr>
          <w:rFonts w:ascii="Wingdings" w:eastAsia="Wingdings" w:hAnsi="Wingdings" w:cs="Wingdings"/>
        </w:rPr>
        <w:t></w:t>
      </w:r>
      <w:r w:rsidRPr="009B3FDE">
        <w:rPr>
          <w:rFonts w:ascii="Arial" w:eastAsia="Arial" w:hAnsi="Arial" w:cs="Arial"/>
          <w:lang w:val="ru-RU"/>
        </w:rPr>
        <w:t xml:space="preserve"> </w:t>
      </w:r>
      <w:r w:rsidRPr="009B3FDE">
        <w:rPr>
          <w:lang w:val="ru-RU"/>
        </w:rPr>
        <w:t xml:space="preserve">ІК </w:t>
      </w:r>
      <w:proofErr w:type="spellStart"/>
      <w:r w:rsidRPr="009B3FDE">
        <w:rPr>
          <w:lang w:val="ru-RU"/>
        </w:rPr>
        <w:t>Здатність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ставити</w:t>
      </w:r>
      <w:proofErr w:type="spellEnd"/>
      <w:r w:rsidRPr="009B3FDE">
        <w:rPr>
          <w:lang w:val="ru-RU"/>
        </w:rPr>
        <w:t xml:space="preserve"> та </w:t>
      </w:r>
      <w:proofErr w:type="spellStart"/>
      <w:r w:rsidRPr="009B3FDE">
        <w:rPr>
          <w:lang w:val="ru-RU"/>
        </w:rPr>
        <w:t>успішно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розв’язувати</w:t>
      </w:r>
      <w:proofErr w:type="spellEnd"/>
      <w:r w:rsidRPr="009B3FDE">
        <w:rPr>
          <w:lang w:val="ru-RU"/>
        </w:rPr>
        <w:t xml:space="preserve"> на </w:t>
      </w:r>
      <w:proofErr w:type="spellStart"/>
      <w:r w:rsidRPr="009B3FDE">
        <w:rPr>
          <w:lang w:val="ru-RU"/>
        </w:rPr>
        <w:t>достатньому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професійному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рівні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складні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дослідницькі</w:t>
      </w:r>
      <w:proofErr w:type="spellEnd"/>
      <w:r w:rsidRPr="009B3FDE">
        <w:rPr>
          <w:lang w:val="ru-RU"/>
        </w:rPr>
        <w:t xml:space="preserve"> та </w:t>
      </w:r>
      <w:proofErr w:type="spellStart"/>
      <w:r w:rsidRPr="009B3FDE">
        <w:rPr>
          <w:lang w:val="ru-RU"/>
        </w:rPr>
        <w:t>практичні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задачі</w:t>
      </w:r>
      <w:proofErr w:type="spellEnd"/>
      <w:r w:rsidRPr="009B3FDE">
        <w:rPr>
          <w:lang w:val="ru-RU"/>
        </w:rPr>
        <w:t xml:space="preserve">, </w:t>
      </w:r>
      <w:proofErr w:type="spellStart"/>
      <w:r w:rsidRPr="009B3FDE">
        <w:rPr>
          <w:lang w:val="ru-RU"/>
        </w:rPr>
        <w:t>узагальнювати</w:t>
      </w:r>
      <w:proofErr w:type="spellEnd"/>
      <w:r w:rsidRPr="009B3FDE">
        <w:rPr>
          <w:lang w:val="ru-RU"/>
        </w:rPr>
        <w:t xml:space="preserve"> практику туризму, </w:t>
      </w:r>
      <w:proofErr w:type="spellStart"/>
      <w:r w:rsidRPr="009B3FDE">
        <w:rPr>
          <w:lang w:val="ru-RU"/>
        </w:rPr>
        <w:t>прогнозувати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напрями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їх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розвитку</w:t>
      </w:r>
      <w:proofErr w:type="spellEnd"/>
      <w:r w:rsidRPr="009B3FDE">
        <w:rPr>
          <w:lang w:val="ru-RU"/>
        </w:rPr>
        <w:t xml:space="preserve">, </w:t>
      </w:r>
      <w:proofErr w:type="spellStart"/>
      <w:r w:rsidRPr="009B3FDE">
        <w:rPr>
          <w:lang w:val="ru-RU"/>
        </w:rPr>
        <w:t>вирішувати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професійні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проблеми</w:t>
      </w:r>
      <w:proofErr w:type="spellEnd"/>
      <w:r w:rsidRPr="009B3FDE">
        <w:rPr>
          <w:lang w:val="ru-RU"/>
        </w:rPr>
        <w:t xml:space="preserve"> та </w:t>
      </w:r>
      <w:proofErr w:type="spellStart"/>
      <w:r w:rsidRPr="009B3FDE">
        <w:rPr>
          <w:lang w:val="ru-RU"/>
        </w:rPr>
        <w:t>практичні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завдання</w:t>
      </w:r>
      <w:proofErr w:type="spellEnd"/>
      <w:r w:rsidRPr="009B3FDE">
        <w:rPr>
          <w:lang w:val="ru-RU"/>
        </w:rPr>
        <w:t xml:space="preserve"> у </w:t>
      </w:r>
      <w:proofErr w:type="spellStart"/>
      <w:r w:rsidRPr="009B3FDE">
        <w:rPr>
          <w:lang w:val="ru-RU"/>
        </w:rPr>
        <w:t>сфері</w:t>
      </w:r>
      <w:proofErr w:type="spellEnd"/>
      <w:r w:rsidRPr="009B3FDE">
        <w:rPr>
          <w:lang w:val="ru-RU"/>
        </w:rPr>
        <w:t xml:space="preserve"> туризму як в </w:t>
      </w:r>
      <w:proofErr w:type="spellStart"/>
      <w:r w:rsidRPr="009B3FDE">
        <w:rPr>
          <w:lang w:val="ru-RU"/>
        </w:rPr>
        <w:t>процесі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навчання</w:t>
      </w:r>
      <w:proofErr w:type="spellEnd"/>
      <w:r w:rsidRPr="009B3FDE">
        <w:rPr>
          <w:lang w:val="ru-RU"/>
        </w:rPr>
        <w:t xml:space="preserve">, так і в </w:t>
      </w:r>
      <w:proofErr w:type="spellStart"/>
      <w:r w:rsidRPr="009B3FDE">
        <w:rPr>
          <w:lang w:val="ru-RU"/>
        </w:rPr>
        <w:t>процесі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роботи</w:t>
      </w:r>
      <w:proofErr w:type="spellEnd"/>
      <w:r w:rsidRPr="009B3FDE">
        <w:rPr>
          <w:lang w:val="ru-RU"/>
        </w:rPr>
        <w:t xml:space="preserve">, </w:t>
      </w:r>
      <w:proofErr w:type="spellStart"/>
      <w:r w:rsidRPr="009B3FDE">
        <w:rPr>
          <w:lang w:val="ru-RU"/>
        </w:rPr>
        <w:t>що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передбачає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проведення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досліджень</w:t>
      </w:r>
      <w:proofErr w:type="spellEnd"/>
      <w:r w:rsidRPr="009B3FDE">
        <w:rPr>
          <w:lang w:val="ru-RU"/>
        </w:rPr>
        <w:t xml:space="preserve"> та/</w:t>
      </w:r>
      <w:proofErr w:type="spellStart"/>
      <w:r w:rsidRPr="009B3FDE">
        <w:rPr>
          <w:lang w:val="ru-RU"/>
        </w:rPr>
        <w:t>або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здійснення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інновацій</w:t>
      </w:r>
      <w:proofErr w:type="spellEnd"/>
      <w:r w:rsidRPr="009B3FDE">
        <w:rPr>
          <w:lang w:val="ru-RU"/>
        </w:rPr>
        <w:t xml:space="preserve"> та </w:t>
      </w:r>
      <w:proofErr w:type="spellStart"/>
      <w:r w:rsidRPr="009B3FDE">
        <w:rPr>
          <w:lang w:val="ru-RU"/>
        </w:rPr>
        <w:t>характеризується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невизначеністю</w:t>
      </w:r>
      <w:proofErr w:type="spellEnd"/>
      <w:r w:rsidRPr="009B3FDE">
        <w:rPr>
          <w:lang w:val="ru-RU"/>
        </w:rPr>
        <w:t xml:space="preserve"> умов і </w:t>
      </w:r>
      <w:proofErr w:type="spellStart"/>
      <w:r w:rsidRPr="009B3FDE">
        <w:rPr>
          <w:lang w:val="ru-RU"/>
        </w:rPr>
        <w:t>вимог</w:t>
      </w:r>
      <w:proofErr w:type="spellEnd"/>
      <w:r w:rsidRPr="009B3FDE">
        <w:rPr>
          <w:lang w:val="ru-RU"/>
        </w:rPr>
        <w:t xml:space="preserve">. </w:t>
      </w:r>
    </w:p>
    <w:p w14:paraId="012418F1" w14:textId="77777777" w:rsidR="00B6791D" w:rsidRDefault="00000000">
      <w:pPr>
        <w:pStyle w:val="1"/>
        <w:ind w:left="-5"/>
      </w:pPr>
      <w:r>
        <w:t xml:space="preserve">Загальні компетентності(ЗК) </w:t>
      </w:r>
    </w:p>
    <w:p w14:paraId="60DD7EE9" w14:textId="77777777" w:rsidR="00B6791D" w:rsidRPr="009B3FDE" w:rsidRDefault="00000000">
      <w:pPr>
        <w:numPr>
          <w:ilvl w:val="0"/>
          <w:numId w:val="1"/>
        </w:numPr>
        <w:ind w:right="1" w:hanging="706"/>
        <w:rPr>
          <w:lang w:val="ru-RU"/>
        </w:rPr>
      </w:pPr>
      <w:r w:rsidRPr="009B3FDE">
        <w:rPr>
          <w:lang w:val="ru-RU"/>
        </w:rPr>
        <w:t xml:space="preserve">ЗК1. </w:t>
      </w:r>
      <w:proofErr w:type="spellStart"/>
      <w:r w:rsidRPr="009B3FDE">
        <w:rPr>
          <w:lang w:val="ru-RU"/>
        </w:rPr>
        <w:t>Здатність</w:t>
      </w:r>
      <w:proofErr w:type="spellEnd"/>
      <w:r w:rsidRPr="009B3FDE">
        <w:rPr>
          <w:lang w:val="ru-RU"/>
        </w:rPr>
        <w:t xml:space="preserve"> до </w:t>
      </w:r>
      <w:proofErr w:type="spellStart"/>
      <w:r w:rsidRPr="009B3FDE">
        <w:rPr>
          <w:lang w:val="ru-RU"/>
        </w:rPr>
        <w:t>організації</w:t>
      </w:r>
      <w:proofErr w:type="spellEnd"/>
      <w:r w:rsidRPr="009B3FDE">
        <w:rPr>
          <w:lang w:val="ru-RU"/>
        </w:rPr>
        <w:t xml:space="preserve">, </w:t>
      </w:r>
      <w:proofErr w:type="spellStart"/>
      <w:r w:rsidRPr="009B3FDE">
        <w:rPr>
          <w:lang w:val="ru-RU"/>
        </w:rPr>
        <w:t>планування</w:t>
      </w:r>
      <w:proofErr w:type="spellEnd"/>
      <w:r w:rsidRPr="009B3FDE">
        <w:rPr>
          <w:lang w:val="ru-RU"/>
        </w:rPr>
        <w:t xml:space="preserve">, </w:t>
      </w:r>
      <w:proofErr w:type="spellStart"/>
      <w:r w:rsidRPr="009B3FDE">
        <w:rPr>
          <w:lang w:val="ru-RU"/>
        </w:rPr>
        <w:t>прогнозування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результатів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діяльності</w:t>
      </w:r>
      <w:proofErr w:type="spellEnd"/>
      <w:r w:rsidRPr="009B3FDE">
        <w:rPr>
          <w:lang w:val="ru-RU"/>
        </w:rPr>
        <w:t xml:space="preserve">.  </w:t>
      </w:r>
    </w:p>
    <w:p w14:paraId="2C5A94AD" w14:textId="77777777" w:rsidR="00B6791D" w:rsidRPr="009B3FDE" w:rsidRDefault="00000000">
      <w:pPr>
        <w:numPr>
          <w:ilvl w:val="0"/>
          <w:numId w:val="1"/>
        </w:numPr>
        <w:ind w:right="1" w:hanging="706"/>
        <w:rPr>
          <w:lang w:val="ru-RU"/>
        </w:rPr>
      </w:pPr>
      <w:r w:rsidRPr="009B3FDE">
        <w:rPr>
          <w:lang w:val="ru-RU"/>
        </w:rPr>
        <w:t xml:space="preserve">ЗК2. </w:t>
      </w:r>
      <w:proofErr w:type="spellStart"/>
      <w:r w:rsidRPr="009B3FDE">
        <w:rPr>
          <w:lang w:val="ru-RU"/>
        </w:rPr>
        <w:t>Здатність</w:t>
      </w:r>
      <w:proofErr w:type="spellEnd"/>
      <w:r w:rsidRPr="009B3FDE">
        <w:rPr>
          <w:lang w:val="ru-RU"/>
        </w:rPr>
        <w:t xml:space="preserve"> вести </w:t>
      </w:r>
      <w:proofErr w:type="spellStart"/>
      <w:r w:rsidRPr="009B3FDE">
        <w:rPr>
          <w:lang w:val="ru-RU"/>
        </w:rPr>
        <w:t>професійну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діяльність</w:t>
      </w:r>
      <w:proofErr w:type="spellEnd"/>
      <w:r w:rsidRPr="009B3FDE">
        <w:rPr>
          <w:lang w:val="ru-RU"/>
        </w:rPr>
        <w:t xml:space="preserve"> у </w:t>
      </w:r>
      <w:proofErr w:type="spellStart"/>
      <w:r w:rsidRPr="009B3FDE">
        <w:rPr>
          <w:lang w:val="ru-RU"/>
        </w:rPr>
        <w:t>міжнародному</w:t>
      </w:r>
      <w:proofErr w:type="spellEnd"/>
      <w:r w:rsidRPr="009B3FDE">
        <w:rPr>
          <w:lang w:val="ru-RU"/>
        </w:rPr>
        <w:t xml:space="preserve"> та </w:t>
      </w:r>
      <w:proofErr w:type="spellStart"/>
      <w:r w:rsidRPr="009B3FDE">
        <w:rPr>
          <w:lang w:val="ru-RU"/>
        </w:rPr>
        <w:t>вітчизняному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середовищі</w:t>
      </w:r>
      <w:proofErr w:type="spellEnd"/>
      <w:r w:rsidRPr="009B3FDE">
        <w:rPr>
          <w:lang w:val="ru-RU"/>
        </w:rPr>
        <w:t xml:space="preserve">.  </w:t>
      </w:r>
    </w:p>
    <w:p w14:paraId="2A068299" w14:textId="77777777" w:rsidR="00B6791D" w:rsidRPr="009B3FDE" w:rsidRDefault="00000000">
      <w:pPr>
        <w:numPr>
          <w:ilvl w:val="0"/>
          <w:numId w:val="1"/>
        </w:numPr>
        <w:ind w:right="1" w:hanging="706"/>
        <w:rPr>
          <w:lang w:val="ru-RU"/>
        </w:rPr>
      </w:pPr>
      <w:r w:rsidRPr="009B3FDE">
        <w:rPr>
          <w:lang w:val="ru-RU"/>
        </w:rPr>
        <w:t xml:space="preserve">ЗК5. </w:t>
      </w:r>
      <w:proofErr w:type="spellStart"/>
      <w:r w:rsidRPr="009B3FDE">
        <w:rPr>
          <w:lang w:val="ru-RU"/>
        </w:rPr>
        <w:t>Здатність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оцінювати</w:t>
      </w:r>
      <w:proofErr w:type="spellEnd"/>
      <w:r w:rsidRPr="009B3FDE">
        <w:rPr>
          <w:lang w:val="ru-RU"/>
        </w:rPr>
        <w:t xml:space="preserve"> та </w:t>
      </w:r>
      <w:proofErr w:type="spellStart"/>
      <w:r w:rsidRPr="009B3FDE">
        <w:rPr>
          <w:lang w:val="ru-RU"/>
        </w:rPr>
        <w:t>забезпечувати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якість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виконуваних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робіт</w:t>
      </w:r>
      <w:proofErr w:type="spellEnd"/>
      <w:r w:rsidRPr="009B3FDE">
        <w:rPr>
          <w:lang w:val="ru-RU"/>
        </w:rPr>
        <w:t xml:space="preserve">.  </w:t>
      </w:r>
    </w:p>
    <w:p w14:paraId="56CCE193" w14:textId="77777777" w:rsidR="00B6791D" w:rsidRPr="009B3FDE" w:rsidRDefault="00000000">
      <w:pPr>
        <w:numPr>
          <w:ilvl w:val="0"/>
          <w:numId w:val="1"/>
        </w:numPr>
        <w:spacing w:after="38"/>
        <w:ind w:right="1" w:hanging="706"/>
        <w:rPr>
          <w:lang w:val="ru-RU"/>
        </w:rPr>
      </w:pPr>
      <w:r w:rsidRPr="009B3FDE">
        <w:rPr>
          <w:lang w:val="ru-RU"/>
        </w:rPr>
        <w:t xml:space="preserve">ЗК 7. </w:t>
      </w:r>
      <w:proofErr w:type="spellStart"/>
      <w:r w:rsidRPr="009B3FDE">
        <w:rPr>
          <w:lang w:val="ru-RU"/>
        </w:rPr>
        <w:t>Здатність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виявляти</w:t>
      </w:r>
      <w:proofErr w:type="spellEnd"/>
      <w:r w:rsidRPr="009B3FDE">
        <w:rPr>
          <w:lang w:val="ru-RU"/>
        </w:rPr>
        <w:t xml:space="preserve">, </w:t>
      </w:r>
      <w:proofErr w:type="spellStart"/>
      <w:r w:rsidRPr="009B3FDE">
        <w:rPr>
          <w:lang w:val="ru-RU"/>
        </w:rPr>
        <w:t>ставити</w:t>
      </w:r>
      <w:proofErr w:type="spellEnd"/>
      <w:r w:rsidRPr="009B3FDE">
        <w:rPr>
          <w:lang w:val="ru-RU"/>
        </w:rPr>
        <w:t xml:space="preserve"> та </w:t>
      </w:r>
      <w:proofErr w:type="spellStart"/>
      <w:r w:rsidRPr="009B3FDE">
        <w:rPr>
          <w:lang w:val="ru-RU"/>
        </w:rPr>
        <w:t>вирішувати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проблеми</w:t>
      </w:r>
      <w:proofErr w:type="spellEnd"/>
      <w:r w:rsidRPr="009B3FDE">
        <w:rPr>
          <w:lang w:val="ru-RU"/>
        </w:rPr>
        <w:t xml:space="preserve">. </w:t>
      </w:r>
    </w:p>
    <w:p w14:paraId="0CF6B4E0" w14:textId="77777777" w:rsidR="00B6791D" w:rsidRDefault="00000000">
      <w:pPr>
        <w:pStyle w:val="1"/>
        <w:ind w:left="-5"/>
      </w:pPr>
      <w:r>
        <w:t xml:space="preserve">Спеціальні (фахові) компетентності (СК) </w:t>
      </w:r>
    </w:p>
    <w:p w14:paraId="6F859B23" w14:textId="77777777" w:rsidR="00B6791D" w:rsidRPr="009B3FDE" w:rsidRDefault="00000000">
      <w:pPr>
        <w:numPr>
          <w:ilvl w:val="0"/>
          <w:numId w:val="2"/>
        </w:numPr>
        <w:ind w:right="1"/>
        <w:rPr>
          <w:lang w:val="ru-RU"/>
        </w:rPr>
      </w:pPr>
      <w:r w:rsidRPr="009B3FDE">
        <w:rPr>
          <w:lang w:val="ru-RU"/>
        </w:rPr>
        <w:t xml:space="preserve">СК3. </w:t>
      </w:r>
      <w:proofErr w:type="spellStart"/>
      <w:r w:rsidRPr="009B3FDE">
        <w:rPr>
          <w:lang w:val="ru-RU"/>
        </w:rPr>
        <w:t>Здатність</w:t>
      </w:r>
      <w:proofErr w:type="spellEnd"/>
      <w:r w:rsidRPr="009B3FDE">
        <w:rPr>
          <w:lang w:val="ru-RU"/>
        </w:rPr>
        <w:t xml:space="preserve"> до </w:t>
      </w:r>
      <w:proofErr w:type="spellStart"/>
      <w:r w:rsidRPr="009B3FDE">
        <w:rPr>
          <w:lang w:val="ru-RU"/>
        </w:rPr>
        <w:t>управління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туристичним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процесом</w:t>
      </w:r>
      <w:proofErr w:type="spellEnd"/>
      <w:r w:rsidRPr="009B3FDE">
        <w:rPr>
          <w:lang w:val="ru-RU"/>
        </w:rPr>
        <w:t xml:space="preserve"> у </w:t>
      </w:r>
      <w:proofErr w:type="spellStart"/>
      <w:r w:rsidRPr="009B3FDE">
        <w:rPr>
          <w:lang w:val="ru-RU"/>
        </w:rPr>
        <w:t>публічному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секторі</w:t>
      </w:r>
      <w:proofErr w:type="spellEnd"/>
      <w:r w:rsidRPr="009B3FDE">
        <w:rPr>
          <w:lang w:val="ru-RU"/>
        </w:rPr>
        <w:t xml:space="preserve">, в </w:t>
      </w:r>
      <w:proofErr w:type="spellStart"/>
      <w:r w:rsidRPr="009B3FDE">
        <w:rPr>
          <w:lang w:val="ru-RU"/>
        </w:rPr>
        <w:t>туристичній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дестинації</w:t>
      </w:r>
      <w:proofErr w:type="spellEnd"/>
      <w:r w:rsidRPr="009B3FDE">
        <w:rPr>
          <w:lang w:val="ru-RU"/>
        </w:rPr>
        <w:t xml:space="preserve">, </w:t>
      </w:r>
      <w:proofErr w:type="spellStart"/>
      <w:r w:rsidRPr="009B3FDE">
        <w:rPr>
          <w:lang w:val="ru-RU"/>
        </w:rPr>
        <w:t>туристичному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підприємстві</w:t>
      </w:r>
      <w:proofErr w:type="spellEnd"/>
      <w:r w:rsidRPr="009B3FDE">
        <w:rPr>
          <w:lang w:val="ru-RU"/>
        </w:rPr>
        <w:t xml:space="preserve"> на </w:t>
      </w:r>
      <w:proofErr w:type="spellStart"/>
      <w:r w:rsidRPr="009B3FDE">
        <w:rPr>
          <w:lang w:val="ru-RU"/>
        </w:rPr>
        <w:t>різних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ієрархічних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рівнях</w:t>
      </w:r>
      <w:proofErr w:type="spellEnd"/>
      <w:r w:rsidRPr="009B3FDE">
        <w:rPr>
          <w:lang w:val="ru-RU"/>
        </w:rPr>
        <w:t xml:space="preserve">.  </w:t>
      </w:r>
    </w:p>
    <w:p w14:paraId="739D7C88" w14:textId="77777777" w:rsidR="00B6791D" w:rsidRPr="009B3FDE" w:rsidRDefault="00000000">
      <w:pPr>
        <w:numPr>
          <w:ilvl w:val="0"/>
          <w:numId w:val="2"/>
        </w:numPr>
        <w:ind w:right="1"/>
        <w:rPr>
          <w:lang w:val="ru-RU"/>
        </w:rPr>
      </w:pPr>
      <w:r w:rsidRPr="009B3FDE">
        <w:rPr>
          <w:lang w:val="ru-RU"/>
        </w:rPr>
        <w:t xml:space="preserve">СК4. </w:t>
      </w:r>
      <w:proofErr w:type="spellStart"/>
      <w:r w:rsidRPr="009B3FDE">
        <w:rPr>
          <w:lang w:val="ru-RU"/>
        </w:rPr>
        <w:t>Здатність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організовувати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діяльність</w:t>
      </w:r>
      <w:proofErr w:type="spellEnd"/>
      <w:r w:rsidRPr="009B3FDE">
        <w:rPr>
          <w:lang w:val="ru-RU"/>
        </w:rPr>
        <w:t xml:space="preserve"> та </w:t>
      </w:r>
      <w:proofErr w:type="spellStart"/>
      <w:r w:rsidRPr="009B3FDE">
        <w:rPr>
          <w:lang w:val="ru-RU"/>
        </w:rPr>
        <w:t>співпрацю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суб’єктів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регіонального</w:t>
      </w:r>
      <w:proofErr w:type="spellEnd"/>
      <w:r w:rsidRPr="009B3FDE">
        <w:rPr>
          <w:lang w:val="ru-RU"/>
        </w:rPr>
        <w:t xml:space="preserve">, </w:t>
      </w:r>
      <w:proofErr w:type="spellStart"/>
      <w:r w:rsidRPr="009B3FDE">
        <w:rPr>
          <w:lang w:val="ru-RU"/>
        </w:rPr>
        <w:t>національного</w:t>
      </w:r>
      <w:proofErr w:type="spellEnd"/>
      <w:r w:rsidRPr="009B3FDE">
        <w:rPr>
          <w:lang w:val="ru-RU"/>
        </w:rPr>
        <w:t xml:space="preserve"> та </w:t>
      </w:r>
      <w:proofErr w:type="spellStart"/>
      <w:r w:rsidRPr="009B3FDE">
        <w:rPr>
          <w:lang w:val="ru-RU"/>
        </w:rPr>
        <w:t>міжнародного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туристичних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ринків</w:t>
      </w:r>
      <w:proofErr w:type="spellEnd"/>
      <w:r w:rsidRPr="009B3FDE">
        <w:rPr>
          <w:lang w:val="ru-RU"/>
        </w:rPr>
        <w:t xml:space="preserve"> на засадах </w:t>
      </w:r>
      <w:proofErr w:type="spellStart"/>
      <w:r w:rsidRPr="009B3FDE">
        <w:rPr>
          <w:lang w:val="ru-RU"/>
        </w:rPr>
        <w:t>сталого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розвитку</w:t>
      </w:r>
      <w:proofErr w:type="spellEnd"/>
      <w:r w:rsidRPr="009B3FDE">
        <w:rPr>
          <w:lang w:val="ru-RU"/>
        </w:rPr>
        <w:t xml:space="preserve"> з </w:t>
      </w:r>
      <w:proofErr w:type="spellStart"/>
      <w:r w:rsidRPr="009B3FDE">
        <w:rPr>
          <w:lang w:val="ru-RU"/>
        </w:rPr>
        <w:t>урахуванням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світового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досвіду</w:t>
      </w:r>
      <w:proofErr w:type="spellEnd"/>
      <w:r w:rsidRPr="009B3FDE">
        <w:rPr>
          <w:lang w:val="ru-RU"/>
        </w:rPr>
        <w:t xml:space="preserve">. </w:t>
      </w:r>
    </w:p>
    <w:p w14:paraId="7BBF601E" w14:textId="77777777" w:rsidR="00B6791D" w:rsidRPr="009B3FDE" w:rsidRDefault="00000000">
      <w:pPr>
        <w:numPr>
          <w:ilvl w:val="0"/>
          <w:numId w:val="2"/>
        </w:numPr>
        <w:ind w:right="1"/>
        <w:rPr>
          <w:lang w:val="ru-RU"/>
        </w:rPr>
      </w:pPr>
      <w:r w:rsidRPr="009B3FDE">
        <w:rPr>
          <w:lang w:val="ru-RU"/>
        </w:rPr>
        <w:t xml:space="preserve">СК7. </w:t>
      </w:r>
      <w:proofErr w:type="spellStart"/>
      <w:r w:rsidRPr="009B3FDE">
        <w:rPr>
          <w:lang w:val="ru-RU"/>
        </w:rPr>
        <w:t>Здатність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розробляти</w:t>
      </w:r>
      <w:proofErr w:type="spellEnd"/>
      <w:r w:rsidRPr="009B3FDE">
        <w:rPr>
          <w:lang w:val="ru-RU"/>
        </w:rPr>
        <w:t xml:space="preserve"> та </w:t>
      </w:r>
      <w:proofErr w:type="spellStart"/>
      <w:r w:rsidRPr="009B3FDE">
        <w:rPr>
          <w:lang w:val="ru-RU"/>
        </w:rPr>
        <w:t>впроваджувати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інновації</w:t>
      </w:r>
      <w:proofErr w:type="spellEnd"/>
      <w:r w:rsidRPr="009B3FDE">
        <w:rPr>
          <w:lang w:val="ru-RU"/>
        </w:rPr>
        <w:t xml:space="preserve"> в </w:t>
      </w:r>
      <w:proofErr w:type="spellStart"/>
      <w:r w:rsidRPr="009B3FDE">
        <w:rPr>
          <w:lang w:val="ru-RU"/>
        </w:rPr>
        <w:t>діяльності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суб’єктів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туристичного</w:t>
      </w:r>
      <w:proofErr w:type="spellEnd"/>
      <w:r w:rsidRPr="009B3FDE">
        <w:rPr>
          <w:lang w:val="ru-RU"/>
        </w:rPr>
        <w:t xml:space="preserve"> ринку.  </w:t>
      </w:r>
    </w:p>
    <w:p w14:paraId="77D762B2" w14:textId="77777777" w:rsidR="00B6791D" w:rsidRPr="009B3FDE" w:rsidRDefault="00000000">
      <w:pPr>
        <w:numPr>
          <w:ilvl w:val="0"/>
          <w:numId w:val="2"/>
        </w:numPr>
        <w:ind w:right="1"/>
        <w:rPr>
          <w:lang w:val="ru-RU"/>
        </w:rPr>
      </w:pPr>
      <w:r w:rsidRPr="009B3FDE">
        <w:rPr>
          <w:lang w:val="ru-RU"/>
        </w:rPr>
        <w:t xml:space="preserve">СК9. </w:t>
      </w:r>
      <w:proofErr w:type="spellStart"/>
      <w:r w:rsidRPr="009B3FDE">
        <w:rPr>
          <w:lang w:val="ru-RU"/>
        </w:rPr>
        <w:t>Здатність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використовувати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теорію</w:t>
      </w:r>
      <w:proofErr w:type="spellEnd"/>
      <w:r w:rsidRPr="009B3FDE">
        <w:rPr>
          <w:lang w:val="ru-RU"/>
        </w:rPr>
        <w:t xml:space="preserve"> і </w:t>
      </w:r>
      <w:proofErr w:type="spellStart"/>
      <w:r w:rsidRPr="009B3FDE">
        <w:rPr>
          <w:lang w:val="ru-RU"/>
        </w:rPr>
        <w:t>методи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інноваційноінформаційного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розвитку</w:t>
      </w:r>
      <w:proofErr w:type="spellEnd"/>
      <w:r w:rsidRPr="009B3FDE">
        <w:rPr>
          <w:lang w:val="ru-RU"/>
        </w:rPr>
        <w:t xml:space="preserve"> на </w:t>
      </w:r>
      <w:proofErr w:type="spellStart"/>
      <w:r w:rsidRPr="009B3FDE">
        <w:rPr>
          <w:lang w:val="ru-RU"/>
        </w:rPr>
        <w:t>різних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рівнях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управління</w:t>
      </w:r>
      <w:proofErr w:type="spellEnd"/>
      <w:r w:rsidRPr="009B3FDE">
        <w:rPr>
          <w:lang w:val="ru-RU"/>
        </w:rPr>
        <w:t xml:space="preserve">.  </w:t>
      </w:r>
    </w:p>
    <w:p w14:paraId="1CF233FD" w14:textId="77777777" w:rsidR="00B6791D" w:rsidRPr="009B3FDE" w:rsidRDefault="00000000">
      <w:pPr>
        <w:numPr>
          <w:ilvl w:val="0"/>
          <w:numId w:val="2"/>
        </w:numPr>
        <w:ind w:right="1"/>
        <w:rPr>
          <w:lang w:val="ru-RU"/>
        </w:rPr>
      </w:pPr>
      <w:r w:rsidRPr="009B3FDE">
        <w:rPr>
          <w:lang w:val="ru-RU"/>
        </w:rPr>
        <w:t xml:space="preserve">СК11. </w:t>
      </w:r>
      <w:proofErr w:type="spellStart"/>
      <w:r w:rsidRPr="009B3FDE">
        <w:rPr>
          <w:lang w:val="ru-RU"/>
        </w:rPr>
        <w:t>Здатність</w:t>
      </w:r>
      <w:proofErr w:type="spellEnd"/>
      <w:r w:rsidRPr="009B3FDE">
        <w:rPr>
          <w:lang w:val="ru-RU"/>
        </w:rPr>
        <w:t xml:space="preserve"> до </w:t>
      </w:r>
      <w:proofErr w:type="spellStart"/>
      <w:r w:rsidRPr="009B3FDE">
        <w:rPr>
          <w:lang w:val="ru-RU"/>
        </w:rPr>
        <w:t>соціальної</w:t>
      </w:r>
      <w:proofErr w:type="spellEnd"/>
      <w:r w:rsidRPr="009B3FDE">
        <w:rPr>
          <w:lang w:val="ru-RU"/>
        </w:rPr>
        <w:t xml:space="preserve"> та </w:t>
      </w:r>
      <w:proofErr w:type="spellStart"/>
      <w:r w:rsidRPr="009B3FDE">
        <w:rPr>
          <w:lang w:val="ru-RU"/>
        </w:rPr>
        <w:t>академічної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мобільності</w:t>
      </w:r>
      <w:proofErr w:type="spellEnd"/>
      <w:r w:rsidRPr="009B3FDE">
        <w:rPr>
          <w:lang w:val="ru-RU"/>
        </w:rPr>
        <w:t xml:space="preserve"> в </w:t>
      </w:r>
      <w:proofErr w:type="spellStart"/>
      <w:r w:rsidRPr="009B3FDE">
        <w:rPr>
          <w:lang w:val="ru-RU"/>
        </w:rPr>
        <w:t>сфері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туристичної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діяльності</w:t>
      </w:r>
      <w:proofErr w:type="spellEnd"/>
      <w:r w:rsidRPr="009B3FDE">
        <w:rPr>
          <w:lang w:val="ru-RU"/>
        </w:rPr>
        <w:t xml:space="preserve">. </w:t>
      </w:r>
    </w:p>
    <w:p w14:paraId="12C124FD" w14:textId="77777777" w:rsidR="00B6791D" w:rsidRPr="009B3FDE" w:rsidRDefault="00000000">
      <w:pPr>
        <w:ind w:left="-15" w:right="1" w:firstLine="706"/>
        <w:rPr>
          <w:lang w:val="ru-RU"/>
        </w:rPr>
      </w:pPr>
      <w:proofErr w:type="spellStart"/>
      <w:r w:rsidRPr="009B3FDE">
        <w:rPr>
          <w:lang w:val="ru-RU"/>
        </w:rPr>
        <w:t>Вивчення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навчальної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дисципліни</w:t>
      </w:r>
      <w:proofErr w:type="spellEnd"/>
      <w:r w:rsidRPr="009B3FDE">
        <w:rPr>
          <w:lang w:val="ru-RU"/>
        </w:rPr>
        <w:t xml:space="preserve"> повинно </w:t>
      </w:r>
      <w:proofErr w:type="spellStart"/>
      <w:r w:rsidRPr="009B3FDE">
        <w:rPr>
          <w:lang w:val="ru-RU"/>
        </w:rPr>
        <w:t>забезпечити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досягнення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здобувачами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вищої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освіти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наступних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програмних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результатів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навчання</w:t>
      </w:r>
      <w:proofErr w:type="spellEnd"/>
      <w:r w:rsidRPr="009B3FDE">
        <w:rPr>
          <w:lang w:val="ru-RU"/>
        </w:rPr>
        <w:t xml:space="preserve">: </w:t>
      </w:r>
    </w:p>
    <w:p w14:paraId="16B4BA9B" w14:textId="77777777" w:rsidR="00B6791D" w:rsidRPr="009B3FDE" w:rsidRDefault="00000000">
      <w:pPr>
        <w:ind w:left="-5" w:right="1"/>
        <w:rPr>
          <w:lang w:val="ru-RU"/>
        </w:rPr>
      </w:pPr>
      <w:r w:rsidRPr="009B3FDE">
        <w:rPr>
          <w:lang w:val="ru-RU"/>
        </w:rPr>
        <w:lastRenderedPageBreak/>
        <w:t xml:space="preserve">ПРН1. </w:t>
      </w:r>
      <w:proofErr w:type="spellStart"/>
      <w:r w:rsidRPr="009B3FDE">
        <w:rPr>
          <w:lang w:val="ru-RU"/>
        </w:rPr>
        <w:t>Спеціалізовані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концептуальні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знання</w:t>
      </w:r>
      <w:proofErr w:type="spellEnd"/>
      <w:r w:rsidRPr="009B3FDE">
        <w:rPr>
          <w:lang w:val="ru-RU"/>
        </w:rPr>
        <w:t xml:space="preserve">, </w:t>
      </w:r>
      <w:proofErr w:type="spellStart"/>
      <w:r w:rsidRPr="009B3FDE">
        <w:rPr>
          <w:lang w:val="ru-RU"/>
        </w:rPr>
        <w:t>що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включають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сучасні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наукові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здобутки</w:t>
      </w:r>
      <w:proofErr w:type="spellEnd"/>
      <w:r w:rsidRPr="009B3FDE">
        <w:rPr>
          <w:lang w:val="ru-RU"/>
        </w:rPr>
        <w:t xml:space="preserve">, </w:t>
      </w:r>
      <w:proofErr w:type="spellStart"/>
      <w:r w:rsidRPr="009B3FDE">
        <w:rPr>
          <w:lang w:val="ru-RU"/>
        </w:rPr>
        <w:t>критичне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осмислення</w:t>
      </w:r>
      <w:proofErr w:type="spellEnd"/>
      <w:r w:rsidRPr="009B3FDE">
        <w:rPr>
          <w:lang w:val="ru-RU"/>
        </w:rPr>
        <w:t xml:space="preserve"> проблем у </w:t>
      </w:r>
      <w:proofErr w:type="spellStart"/>
      <w:r w:rsidRPr="009B3FDE">
        <w:rPr>
          <w:lang w:val="ru-RU"/>
        </w:rPr>
        <w:t>сфері</w:t>
      </w:r>
      <w:proofErr w:type="spellEnd"/>
      <w:r w:rsidRPr="009B3FDE">
        <w:rPr>
          <w:lang w:val="ru-RU"/>
        </w:rPr>
        <w:t xml:space="preserve"> туризму та </w:t>
      </w:r>
      <w:proofErr w:type="spellStart"/>
      <w:r w:rsidRPr="009B3FDE">
        <w:rPr>
          <w:lang w:val="ru-RU"/>
        </w:rPr>
        <w:t>рекреації</w:t>
      </w:r>
      <w:proofErr w:type="spellEnd"/>
      <w:r w:rsidRPr="009B3FDE">
        <w:rPr>
          <w:lang w:val="ru-RU"/>
        </w:rPr>
        <w:t xml:space="preserve"> і на </w:t>
      </w:r>
      <w:proofErr w:type="spellStart"/>
      <w:r w:rsidRPr="009B3FDE">
        <w:rPr>
          <w:lang w:val="ru-RU"/>
        </w:rPr>
        <w:t>межі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галузей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знань</w:t>
      </w:r>
      <w:proofErr w:type="spellEnd"/>
      <w:r w:rsidRPr="009B3FDE">
        <w:rPr>
          <w:lang w:val="ru-RU"/>
        </w:rPr>
        <w:t xml:space="preserve">.  </w:t>
      </w:r>
    </w:p>
    <w:p w14:paraId="2E6784BB" w14:textId="77777777" w:rsidR="00B6791D" w:rsidRPr="009B3FDE" w:rsidRDefault="00000000">
      <w:pPr>
        <w:ind w:left="-5" w:right="1"/>
        <w:rPr>
          <w:lang w:val="ru-RU"/>
        </w:rPr>
      </w:pPr>
      <w:r w:rsidRPr="009B3FDE">
        <w:rPr>
          <w:lang w:val="ru-RU"/>
        </w:rPr>
        <w:t xml:space="preserve">ПРН7. </w:t>
      </w:r>
      <w:proofErr w:type="spellStart"/>
      <w:r w:rsidRPr="009B3FDE">
        <w:rPr>
          <w:lang w:val="ru-RU"/>
        </w:rPr>
        <w:t>Організовувати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співпрацю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зі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стейкголдерами</w:t>
      </w:r>
      <w:proofErr w:type="spellEnd"/>
      <w:r w:rsidRPr="009B3FDE">
        <w:rPr>
          <w:lang w:val="ru-RU"/>
        </w:rPr>
        <w:t xml:space="preserve">, </w:t>
      </w:r>
      <w:proofErr w:type="spellStart"/>
      <w:r w:rsidRPr="009B3FDE">
        <w:rPr>
          <w:lang w:val="ru-RU"/>
        </w:rPr>
        <w:t>формувати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механізми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взаємодії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суб’єктів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туристичного</w:t>
      </w:r>
      <w:proofErr w:type="spellEnd"/>
      <w:r w:rsidRPr="009B3FDE">
        <w:rPr>
          <w:lang w:val="ru-RU"/>
        </w:rPr>
        <w:t xml:space="preserve"> ринку з </w:t>
      </w:r>
      <w:proofErr w:type="spellStart"/>
      <w:r w:rsidRPr="009B3FDE">
        <w:rPr>
          <w:lang w:val="ru-RU"/>
        </w:rPr>
        <w:t>урахуванням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аспектів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соціальної</w:t>
      </w:r>
      <w:proofErr w:type="spellEnd"/>
      <w:r w:rsidRPr="009B3FDE">
        <w:rPr>
          <w:lang w:val="ru-RU"/>
        </w:rPr>
        <w:t xml:space="preserve"> та </w:t>
      </w:r>
      <w:proofErr w:type="spellStart"/>
      <w:r w:rsidRPr="009B3FDE">
        <w:rPr>
          <w:lang w:val="ru-RU"/>
        </w:rPr>
        <w:t>етичної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відповідальності</w:t>
      </w:r>
      <w:proofErr w:type="spellEnd"/>
      <w:r w:rsidRPr="009B3FDE">
        <w:rPr>
          <w:lang w:val="ru-RU"/>
        </w:rPr>
        <w:t xml:space="preserve">.  </w:t>
      </w:r>
    </w:p>
    <w:p w14:paraId="545BCB28" w14:textId="77777777" w:rsidR="00B6791D" w:rsidRPr="009B3FDE" w:rsidRDefault="00000000">
      <w:pPr>
        <w:ind w:left="-5" w:right="1"/>
        <w:rPr>
          <w:lang w:val="ru-RU"/>
        </w:rPr>
      </w:pPr>
      <w:r w:rsidRPr="009B3FDE">
        <w:rPr>
          <w:lang w:val="ru-RU"/>
        </w:rPr>
        <w:t xml:space="preserve">ПРН8. </w:t>
      </w:r>
      <w:proofErr w:type="spellStart"/>
      <w:r w:rsidRPr="009B3FDE">
        <w:rPr>
          <w:lang w:val="ru-RU"/>
        </w:rPr>
        <w:t>Управляти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процесами</w:t>
      </w:r>
      <w:proofErr w:type="spellEnd"/>
      <w:r w:rsidRPr="009B3FDE">
        <w:rPr>
          <w:lang w:val="ru-RU"/>
        </w:rPr>
        <w:t xml:space="preserve"> в </w:t>
      </w:r>
      <w:proofErr w:type="spellStart"/>
      <w:r w:rsidRPr="009B3FDE">
        <w:rPr>
          <w:lang w:val="ru-RU"/>
        </w:rPr>
        <w:t>суб’єктах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індустрії</w:t>
      </w:r>
      <w:proofErr w:type="spellEnd"/>
      <w:r w:rsidRPr="009B3FDE">
        <w:rPr>
          <w:lang w:val="ru-RU"/>
        </w:rPr>
        <w:t xml:space="preserve"> туризму та </w:t>
      </w:r>
      <w:proofErr w:type="spellStart"/>
      <w:r w:rsidRPr="009B3FDE">
        <w:rPr>
          <w:lang w:val="ru-RU"/>
        </w:rPr>
        <w:t>рекреації</w:t>
      </w:r>
      <w:proofErr w:type="spellEnd"/>
      <w:r w:rsidRPr="009B3FDE">
        <w:rPr>
          <w:lang w:val="ru-RU"/>
        </w:rPr>
        <w:t xml:space="preserve"> на </w:t>
      </w:r>
      <w:proofErr w:type="spellStart"/>
      <w:r w:rsidRPr="009B3FDE">
        <w:rPr>
          <w:lang w:val="ru-RU"/>
        </w:rPr>
        <w:t>різних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ієрархічних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рівнях</w:t>
      </w:r>
      <w:proofErr w:type="spellEnd"/>
      <w:r w:rsidRPr="009B3FDE">
        <w:rPr>
          <w:lang w:val="ru-RU"/>
        </w:rPr>
        <w:t xml:space="preserve">, </w:t>
      </w:r>
      <w:proofErr w:type="spellStart"/>
      <w:r w:rsidRPr="009B3FDE">
        <w:rPr>
          <w:lang w:val="ru-RU"/>
        </w:rPr>
        <w:t>які</w:t>
      </w:r>
      <w:proofErr w:type="spellEnd"/>
      <w:r w:rsidRPr="009B3FDE">
        <w:rPr>
          <w:lang w:val="ru-RU"/>
        </w:rPr>
        <w:t xml:space="preserve"> є </w:t>
      </w:r>
      <w:proofErr w:type="spellStart"/>
      <w:r w:rsidRPr="009B3FDE">
        <w:rPr>
          <w:lang w:val="ru-RU"/>
        </w:rPr>
        <w:t>складними</w:t>
      </w:r>
      <w:proofErr w:type="spellEnd"/>
      <w:r w:rsidRPr="009B3FDE">
        <w:rPr>
          <w:lang w:val="ru-RU"/>
        </w:rPr>
        <w:t xml:space="preserve">, </w:t>
      </w:r>
      <w:proofErr w:type="spellStart"/>
      <w:r w:rsidRPr="009B3FDE">
        <w:rPr>
          <w:lang w:val="ru-RU"/>
        </w:rPr>
        <w:t>непередбачуваними</w:t>
      </w:r>
      <w:proofErr w:type="spellEnd"/>
      <w:r w:rsidRPr="009B3FDE">
        <w:rPr>
          <w:lang w:val="ru-RU"/>
        </w:rPr>
        <w:t xml:space="preserve"> і </w:t>
      </w:r>
      <w:proofErr w:type="spellStart"/>
      <w:r w:rsidRPr="009B3FDE">
        <w:rPr>
          <w:lang w:val="ru-RU"/>
        </w:rPr>
        <w:t>потребують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нових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стратегічних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підходів</w:t>
      </w:r>
      <w:proofErr w:type="spellEnd"/>
      <w:r w:rsidRPr="009B3FDE">
        <w:rPr>
          <w:lang w:val="ru-RU"/>
        </w:rPr>
        <w:t xml:space="preserve">.  </w:t>
      </w:r>
    </w:p>
    <w:p w14:paraId="608D9379" w14:textId="77777777" w:rsidR="00B6791D" w:rsidRPr="009B3FDE" w:rsidRDefault="00000000">
      <w:pPr>
        <w:ind w:left="-5" w:right="1"/>
        <w:rPr>
          <w:lang w:val="ru-RU"/>
        </w:rPr>
      </w:pPr>
      <w:r w:rsidRPr="009B3FDE">
        <w:rPr>
          <w:lang w:val="ru-RU"/>
        </w:rPr>
        <w:t xml:space="preserve">ПРН10. </w:t>
      </w:r>
      <w:proofErr w:type="spellStart"/>
      <w:r w:rsidRPr="009B3FDE">
        <w:rPr>
          <w:lang w:val="ru-RU"/>
        </w:rPr>
        <w:t>Приймати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ефективні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рішення</w:t>
      </w:r>
      <w:proofErr w:type="spellEnd"/>
      <w:r w:rsidRPr="009B3FDE">
        <w:rPr>
          <w:lang w:val="ru-RU"/>
        </w:rPr>
        <w:t xml:space="preserve"> у </w:t>
      </w:r>
      <w:proofErr w:type="spellStart"/>
      <w:r w:rsidRPr="009B3FDE">
        <w:rPr>
          <w:lang w:val="ru-RU"/>
        </w:rPr>
        <w:t>сфері</w:t>
      </w:r>
      <w:proofErr w:type="spellEnd"/>
      <w:r w:rsidRPr="009B3FDE">
        <w:rPr>
          <w:lang w:val="ru-RU"/>
        </w:rPr>
        <w:t xml:space="preserve"> туризму та </w:t>
      </w:r>
      <w:proofErr w:type="spellStart"/>
      <w:r w:rsidRPr="009B3FDE">
        <w:rPr>
          <w:lang w:val="ru-RU"/>
        </w:rPr>
        <w:t>рекреації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щодо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розв’язання</w:t>
      </w:r>
      <w:proofErr w:type="spellEnd"/>
      <w:r w:rsidRPr="009B3FDE">
        <w:rPr>
          <w:lang w:val="ru-RU"/>
        </w:rPr>
        <w:t xml:space="preserve"> широкого кола проблем, </w:t>
      </w:r>
      <w:proofErr w:type="spellStart"/>
      <w:r w:rsidRPr="009B3FDE">
        <w:rPr>
          <w:lang w:val="ru-RU"/>
        </w:rPr>
        <w:t>зокрема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безпеки</w:t>
      </w:r>
      <w:proofErr w:type="spellEnd"/>
      <w:r w:rsidRPr="009B3FDE">
        <w:rPr>
          <w:lang w:val="ru-RU"/>
        </w:rPr>
        <w:t xml:space="preserve"> і </w:t>
      </w:r>
      <w:proofErr w:type="spellStart"/>
      <w:r w:rsidRPr="009B3FDE">
        <w:rPr>
          <w:lang w:val="ru-RU"/>
        </w:rPr>
        <w:t>якості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туристичного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обслуговування</w:t>
      </w:r>
      <w:proofErr w:type="spellEnd"/>
      <w:r w:rsidRPr="009B3FDE">
        <w:rPr>
          <w:lang w:val="ru-RU"/>
        </w:rPr>
        <w:t xml:space="preserve">.  </w:t>
      </w:r>
    </w:p>
    <w:p w14:paraId="325F6FE9" w14:textId="77777777" w:rsidR="00B6791D" w:rsidRPr="009B3FDE" w:rsidRDefault="00000000">
      <w:pPr>
        <w:ind w:left="-5" w:right="1"/>
        <w:rPr>
          <w:lang w:val="ru-RU"/>
        </w:rPr>
      </w:pPr>
      <w:r w:rsidRPr="009B3FDE">
        <w:rPr>
          <w:lang w:val="ru-RU"/>
        </w:rPr>
        <w:t xml:space="preserve">ПРН14. </w:t>
      </w:r>
      <w:proofErr w:type="spellStart"/>
      <w:r w:rsidRPr="009B3FDE">
        <w:rPr>
          <w:lang w:val="ru-RU"/>
        </w:rPr>
        <w:t>Здатність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здійснювати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управління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підприємствами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індустрії</w:t>
      </w:r>
      <w:proofErr w:type="spellEnd"/>
      <w:r w:rsidRPr="009B3FDE">
        <w:rPr>
          <w:lang w:val="ru-RU"/>
        </w:rPr>
        <w:t xml:space="preserve"> туризму.  </w:t>
      </w:r>
    </w:p>
    <w:p w14:paraId="12550727" w14:textId="77777777" w:rsidR="00B6791D" w:rsidRPr="009B3FDE" w:rsidRDefault="00000000">
      <w:pPr>
        <w:spacing w:after="85" w:line="259" w:lineRule="auto"/>
        <w:ind w:left="0" w:right="0" w:firstLine="0"/>
        <w:jc w:val="left"/>
        <w:rPr>
          <w:lang w:val="ru-RU"/>
        </w:rPr>
      </w:pPr>
      <w:r w:rsidRPr="009B3FDE">
        <w:rPr>
          <w:lang w:val="ru-RU"/>
        </w:rPr>
        <w:t xml:space="preserve"> </w:t>
      </w:r>
    </w:p>
    <w:p w14:paraId="63001DE9" w14:textId="77777777" w:rsidR="00B6791D" w:rsidRPr="009B3FDE" w:rsidRDefault="00000000">
      <w:pPr>
        <w:spacing w:after="75" w:line="259" w:lineRule="auto"/>
        <w:ind w:left="-5" w:right="0"/>
        <w:jc w:val="left"/>
        <w:rPr>
          <w:lang w:val="ru-RU"/>
        </w:rPr>
      </w:pPr>
      <w:r w:rsidRPr="009B3FDE">
        <w:rPr>
          <w:b/>
          <w:lang w:val="ru-RU"/>
        </w:rPr>
        <w:t xml:space="preserve">Короткий </w:t>
      </w:r>
      <w:proofErr w:type="spellStart"/>
      <w:r w:rsidRPr="009B3FDE">
        <w:rPr>
          <w:b/>
          <w:lang w:val="ru-RU"/>
        </w:rPr>
        <w:t>зміст</w:t>
      </w:r>
      <w:proofErr w:type="spellEnd"/>
      <w:r w:rsidRPr="009B3FDE">
        <w:rPr>
          <w:b/>
          <w:lang w:val="ru-RU"/>
        </w:rPr>
        <w:t xml:space="preserve"> </w:t>
      </w:r>
      <w:proofErr w:type="spellStart"/>
      <w:r w:rsidRPr="009B3FDE">
        <w:rPr>
          <w:b/>
          <w:lang w:val="ru-RU"/>
        </w:rPr>
        <w:t>дисципліни</w:t>
      </w:r>
      <w:proofErr w:type="spellEnd"/>
      <w:r w:rsidRPr="009B3FDE">
        <w:rPr>
          <w:b/>
          <w:lang w:val="ru-RU"/>
        </w:rPr>
        <w:t xml:space="preserve"> (</w:t>
      </w:r>
      <w:proofErr w:type="spellStart"/>
      <w:r w:rsidRPr="009B3FDE">
        <w:rPr>
          <w:b/>
          <w:lang w:val="ru-RU"/>
        </w:rPr>
        <w:t>що</w:t>
      </w:r>
      <w:proofErr w:type="spellEnd"/>
      <w:r w:rsidRPr="009B3FDE">
        <w:rPr>
          <w:b/>
          <w:lang w:val="ru-RU"/>
        </w:rPr>
        <w:t xml:space="preserve"> буде </w:t>
      </w:r>
      <w:proofErr w:type="spellStart"/>
      <w:r w:rsidRPr="009B3FDE">
        <w:rPr>
          <w:b/>
          <w:lang w:val="ru-RU"/>
        </w:rPr>
        <w:t>вивчатися</w:t>
      </w:r>
      <w:proofErr w:type="spellEnd"/>
      <w:r w:rsidRPr="009B3FDE">
        <w:rPr>
          <w:b/>
          <w:lang w:val="ru-RU"/>
        </w:rPr>
        <w:t xml:space="preserve">, </w:t>
      </w:r>
      <w:proofErr w:type="spellStart"/>
      <w:r w:rsidRPr="009B3FDE">
        <w:rPr>
          <w:b/>
          <w:lang w:val="ru-RU"/>
        </w:rPr>
        <w:t>перелік</w:t>
      </w:r>
      <w:proofErr w:type="spellEnd"/>
      <w:r w:rsidRPr="009B3FDE">
        <w:rPr>
          <w:b/>
          <w:lang w:val="ru-RU"/>
        </w:rPr>
        <w:t xml:space="preserve"> тем): </w:t>
      </w:r>
    </w:p>
    <w:p w14:paraId="16885D12" w14:textId="77777777" w:rsidR="00B6791D" w:rsidRPr="009B3FDE" w:rsidRDefault="00000000">
      <w:pPr>
        <w:ind w:left="-15" w:right="1" w:firstLine="706"/>
        <w:rPr>
          <w:lang w:val="ru-RU"/>
        </w:rPr>
      </w:pPr>
      <w:r w:rsidRPr="009B3FDE">
        <w:rPr>
          <w:lang w:val="ru-RU"/>
        </w:rPr>
        <w:t xml:space="preserve">Метою </w:t>
      </w:r>
      <w:proofErr w:type="spellStart"/>
      <w:r w:rsidRPr="009B3FDE">
        <w:rPr>
          <w:lang w:val="ru-RU"/>
        </w:rPr>
        <w:t>вивчення</w:t>
      </w:r>
      <w:proofErr w:type="spellEnd"/>
      <w:r w:rsidRPr="009B3FDE">
        <w:rPr>
          <w:lang w:val="ru-RU"/>
        </w:rPr>
        <w:t xml:space="preserve"> </w:t>
      </w:r>
      <w:proofErr w:type="spellStart"/>
      <w:proofErr w:type="gramStart"/>
      <w:r w:rsidRPr="009B3FDE">
        <w:rPr>
          <w:lang w:val="ru-RU"/>
        </w:rPr>
        <w:t>дисципліни</w:t>
      </w:r>
      <w:proofErr w:type="spellEnd"/>
      <w:r w:rsidRPr="009B3FDE">
        <w:rPr>
          <w:lang w:val="ru-RU"/>
        </w:rPr>
        <w:t xml:space="preserve">  «</w:t>
      </w:r>
      <w:proofErr w:type="spellStart"/>
      <w:proofErr w:type="gramEnd"/>
      <w:r w:rsidRPr="009B3FDE">
        <w:rPr>
          <w:lang w:val="ru-RU"/>
        </w:rPr>
        <w:t>Суспільно-просторові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системи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сфери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послуг</w:t>
      </w:r>
      <w:proofErr w:type="spellEnd"/>
      <w:r w:rsidRPr="009B3FDE">
        <w:rPr>
          <w:lang w:val="ru-RU"/>
        </w:rPr>
        <w:t xml:space="preserve">» є </w:t>
      </w:r>
      <w:proofErr w:type="spellStart"/>
      <w:r w:rsidRPr="009B3FDE">
        <w:rPr>
          <w:lang w:val="ru-RU"/>
        </w:rPr>
        <w:t>засвоєння</w:t>
      </w:r>
      <w:proofErr w:type="spellEnd"/>
      <w:r w:rsidRPr="009B3FDE">
        <w:rPr>
          <w:lang w:val="ru-RU"/>
        </w:rPr>
        <w:t xml:space="preserve"> студентами </w:t>
      </w:r>
      <w:proofErr w:type="spellStart"/>
      <w:r w:rsidRPr="009B3FDE">
        <w:rPr>
          <w:lang w:val="ru-RU"/>
        </w:rPr>
        <w:t>геопросторових</w:t>
      </w:r>
      <w:proofErr w:type="spellEnd"/>
      <w:r w:rsidRPr="009B3FDE">
        <w:rPr>
          <w:lang w:val="ru-RU"/>
        </w:rPr>
        <w:t xml:space="preserve"> основ </w:t>
      </w:r>
      <w:proofErr w:type="spellStart"/>
      <w:r w:rsidRPr="009B3FDE">
        <w:rPr>
          <w:lang w:val="ru-RU"/>
        </w:rPr>
        <w:t>організації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сфери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послуг</w:t>
      </w:r>
      <w:proofErr w:type="spellEnd"/>
      <w:r w:rsidRPr="009B3FDE">
        <w:rPr>
          <w:lang w:val="ru-RU"/>
        </w:rPr>
        <w:t xml:space="preserve">, </w:t>
      </w:r>
      <w:proofErr w:type="spellStart"/>
      <w:r w:rsidRPr="009B3FDE">
        <w:rPr>
          <w:lang w:val="ru-RU"/>
        </w:rPr>
        <w:t>факторів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розвитку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сфери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послуг</w:t>
      </w:r>
      <w:proofErr w:type="spellEnd"/>
      <w:r w:rsidRPr="009B3FDE">
        <w:rPr>
          <w:lang w:val="ru-RU"/>
        </w:rPr>
        <w:t xml:space="preserve">, </w:t>
      </w:r>
      <w:proofErr w:type="spellStart"/>
      <w:r w:rsidRPr="009B3FDE">
        <w:rPr>
          <w:lang w:val="ru-RU"/>
        </w:rPr>
        <w:t>закономірностей</w:t>
      </w:r>
      <w:proofErr w:type="spellEnd"/>
      <w:r w:rsidRPr="009B3FDE">
        <w:rPr>
          <w:lang w:val="ru-RU"/>
        </w:rPr>
        <w:t xml:space="preserve"> та </w:t>
      </w:r>
      <w:proofErr w:type="spellStart"/>
      <w:r w:rsidRPr="009B3FDE">
        <w:rPr>
          <w:lang w:val="ru-RU"/>
        </w:rPr>
        <w:t>механізмів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функціонування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сфери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послуг</w:t>
      </w:r>
      <w:proofErr w:type="spellEnd"/>
      <w:r w:rsidRPr="009B3FDE">
        <w:rPr>
          <w:lang w:val="ru-RU"/>
        </w:rPr>
        <w:t xml:space="preserve">, </w:t>
      </w:r>
      <w:proofErr w:type="spellStart"/>
      <w:r w:rsidRPr="009B3FDE">
        <w:rPr>
          <w:lang w:val="ru-RU"/>
        </w:rPr>
        <w:t>територіальної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його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організації</w:t>
      </w:r>
      <w:proofErr w:type="spellEnd"/>
      <w:r w:rsidRPr="009B3FDE">
        <w:rPr>
          <w:lang w:val="ru-RU"/>
        </w:rPr>
        <w:t xml:space="preserve">. </w:t>
      </w:r>
      <w:proofErr w:type="spellStart"/>
      <w:r w:rsidRPr="009B3FDE">
        <w:rPr>
          <w:lang w:val="ru-RU"/>
        </w:rPr>
        <w:t>Серед</w:t>
      </w:r>
      <w:proofErr w:type="spellEnd"/>
      <w:r w:rsidRPr="009B3FDE">
        <w:rPr>
          <w:lang w:val="ru-RU"/>
        </w:rPr>
        <w:t xml:space="preserve"> тем, </w:t>
      </w:r>
      <w:proofErr w:type="spellStart"/>
      <w:r w:rsidRPr="009B3FDE">
        <w:rPr>
          <w:lang w:val="ru-RU"/>
        </w:rPr>
        <w:t>що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пропонуються</w:t>
      </w:r>
      <w:proofErr w:type="spellEnd"/>
      <w:r w:rsidRPr="009B3FDE">
        <w:rPr>
          <w:lang w:val="ru-RU"/>
        </w:rPr>
        <w:t xml:space="preserve"> для </w:t>
      </w:r>
      <w:proofErr w:type="spellStart"/>
      <w:r w:rsidRPr="009B3FDE">
        <w:rPr>
          <w:lang w:val="ru-RU"/>
        </w:rPr>
        <w:t>вивчення</w:t>
      </w:r>
      <w:proofErr w:type="spellEnd"/>
      <w:r w:rsidRPr="009B3FDE">
        <w:rPr>
          <w:lang w:val="ru-RU"/>
        </w:rPr>
        <w:t xml:space="preserve">, </w:t>
      </w:r>
      <w:proofErr w:type="spellStart"/>
      <w:r w:rsidRPr="009B3FDE">
        <w:rPr>
          <w:lang w:val="ru-RU"/>
        </w:rPr>
        <w:t>наступні</w:t>
      </w:r>
      <w:proofErr w:type="spellEnd"/>
      <w:r w:rsidRPr="009B3FDE">
        <w:rPr>
          <w:lang w:val="ru-RU"/>
        </w:rPr>
        <w:t>:</w:t>
      </w:r>
      <w:r w:rsidRPr="009B3FDE">
        <w:rPr>
          <w:b/>
          <w:lang w:val="ru-RU"/>
        </w:rPr>
        <w:t xml:space="preserve"> </w:t>
      </w:r>
    </w:p>
    <w:p w14:paraId="086744D3" w14:textId="77777777" w:rsidR="00B6791D" w:rsidRPr="009B3FDE" w:rsidRDefault="00000000">
      <w:pPr>
        <w:spacing w:after="35" w:line="253" w:lineRule="auto"/>
        <w:ind w:left="-5" w:right="1"/>
        <w:rPr>
          <w:lang w:val="ru-RU"/>
        </w:rPr>
      </w:pPr>
      <w:r w:rsidRPr="009B3FDE">
        <w:rPr>
          <w:lang w:val="ru-RU"/>
        </w:rPr>
        <w:t xml:space="preserve">Тема 1. Предмет і </w:t>
      </w:r>
      <w:proofErr w:type="spellStart"/>
      <w:r w:rsidRPr="009B3FDE">
        <w:rPr>
          <w:lang w:val="ru-RU"/>
        </w:rPr>
        <w:t>завдання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суспільно-просторових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досліджень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сфери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послуг</w:t>
      </w:r>
      <w:proofErr w:type="spellEnd"/>
      <w:r w:rsidRPr="009B3FDE">
        <w:rPr>
          <w:lang w:val="ru-RU"/>
        </w:rPr>
        <w:t xml:space="preserve"> в </w:t>
      </w:r>
      <w:proofErr w:type="spellStart"/>
      <w:r w:rsidRPr="009B3FDE">
        <w:rPr>
          <w:lang w:val="ru-RU"/>
        </w:rPr>
        <w:t>суспільній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географії</w:t>
      </w:r>
      <w:proofErr w:type="spellEnd"/>
      <w:r w:rsidRPr="009B3FDE">
        <w:rPr>
          <w:lang w:val="ru-RU"/>
        </w:rPr>
        <w:t xml:space="preserve">, </w:t>
      </w:r>
      <w:proofErr w:type="spellStart"/>
      <w:r w:rsidRPr="009B3FDE">
        <w:rPr>
          <w:lang w:val="ru-RU"/>
        </w:rPr>
        <w:t>регіональній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економіці</w:t>
      </w:r>
      <w:proofErr w:type="spellEnd"/>
      <w:r w:rsidRPr="009B3FDE">
        <w:rPr>
          <w:lang w:val="ru-RU"/>
        </w:rPr>
        <w:t xml:space="preserve">. </w:t>
      </w:r>
      <w:proofErr w:type="spellStart"/>
      <w:r w:rsidRPr="009B3FDE">
        <w:rPr>
          <w:lang w:val="ru-RU"/>
        </w:rPr>
        <w:t>Основні</w:t>
      </w:r>
      <w:proofErr w:type="spellEnd"/>
      <w:r w:rsidRPr="009B3FDE">
        <w:rPr>
          <w:lang w:val="ru-RU"/>
        </w:rPr>
        <w:t xml:space="preserve"> напрямки </w:t>
      </w:r>
      <w:proofErr w:type="spellStart"/>
      <w:r w:rsidRPr="009B3FDE">
        <w:rPr>
          <w:lang w:val="ru-RU"/>
        </w:rPr>
        <w:t>досліджень</w:t>
      </w:r>
      <w:proofErr w:type="spellEnd"/>
      <w:r w:rsidRPr="009B3FDE">
        <w:rPr>
          <w:lang w:val="ru-RU"/>
        </w:rPr>
        <w:t xml:space="preserve">. Тема 2. </w:t>
      </w:r>
      <w:proofErr w:type="spellStart"/>
      <w:r w:rsidRPr="009B3FDE">
        <w:rPr>
          <w:lang w:val="ru-RU"/>
        </w:rPr>
        <w:t>Основні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теорії</w:t>
      </w:r>
      <w:proofErr w:type="spellEnd"/>
      <w:r w:rsidRPr="009B3FDE">
        <w:rPr>
          <w:lang w:val="ru-RU"/>
        </w:rPr>
        <w:t xml:space="preserve"> і </w:t>
      </w:r>
      <w:proofErr w:type="spellStart"/>
      <w:r w:rsidRPr="009B3FDE">
        <w:rPr>
          <w:lang w:val="ru-RU"/>
        </w:rPr>
        <w:t>концепції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формування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суспільних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відносин</w:t>
      </w:r>
      <w:proofErr w:type="spellEnd"/>
      <w:r w:rsidRPr="009B3FDE">
        <w:rPr>
          <w:lang w:val="ru-RU"/>
        </w:rPr>
        <w:t xml:space="preserve"> у </w:t>
      </w:r>
      <w:proofErr w:type="spellStart"/>
      <w:r w:rsidRPr="009B3FDE">
        <w:rPr>
          <w:lang w:val="ru-RU"/>
        </w:rPr>
        <w:t>соціальній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географії</w:t>
      </w:r>
      <w:proofErr w:type="spellEnd"/>
      <w:r w:rsidRPr="009B3FDE">
        <w:rPr>
          <w:lang w:val="ru-RU"/>
        </w:rPr>
        <w:t xml:space="preserve"> та </w:t>
      </w:r>
      <w:proofErr w:type="spellStart"/>
      <w:r w:rsidRPr="009B3FDE">
        <w:rPr>
          <w:lang w:val="ru-RU"/>
        </w:rPr>
        <w:t>регіональній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економіці</w:t>
      </w:r>
      <w:proofErr w:type="spellEnd"/>
      <w:r w:rsidRPr="009B3FDE">
        <w:rPr>
          <w:lang w:val="ru-RU"/>
        </w:rPr>
        <w:t xml:space="preserve">  </w:t>
      </w:r>
    </w:p>
    <w:p w14:paraId="7CC7F87D" w14:textId="77777777" w:rsidR="00B6791D" w:rsidRPr="009B3FDE" w:rsidRDefault="00000000">
      <w:pPr>
        <w:ind w:left="-5" w:right="1"/>
        <w:rPr>
          <w:lang w:val="ru-RU"/>
        </w:rPr>
      </w:pPr>
      <w:r w:rsidRPr="009B3FDE">
        <w:rPr>
          <w:lang w:val="ru-RU"/>
        </w:rPr>
        <w:t xml:space="preserve">Тема </w:t>
      </w:r>
      <w:proofErr w:type="gramStart"/>
      <w:r w:rsidRPr="009B3FDE">
        <w:rPr>
          <w:lang w:val="ru-RU"/>
        </w:rPr>
        <w:t>3.Суспільно</w:t>
      </w:r>
      <w:proofErr w:type="gramEnd"/>
      <w:r w:rsidRPr="009B3FDE">
        <w:rPr>
          <w:lang w:val="ru-RU"/>
        </w:rPr>
        <w:t xml:space="preserve">-географічні </w:t>
      </w:r>
      <w:proofErr w:type="spellStart"/>
      <w:r w:rsidRPr="009B3FDE">
        <w:rPr>
          <w:lang w:val="ru-RU"/>
        </w:rPr>
        <w:t>основи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сфери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послуг</w:t>
      </w:r>
      <w:proofErr w:type="spellEnd"/>
      <w:r w:rsidRPr="009B3FDE">
        <w:rPr>
          <w:lang w:val="ru-RU"/>
        </w:rPr>
        <w:t xml:space="preserve">  </w:t>
      </w:r>
    </w:p>
    <w:p w14:paraId="1E94C933" w14:textId="77777777" w:rsidR="00B6791D" w:rsidRPr="009B3FDE" w:rsidRDefault="00000000">
      <w:pPr>
        <w:ind w:left="-5" w:right="1"/>
        <w:rPr>
          <w:lang w:val="ru-RU"/>
        </w:rPr>
      </w:pPr>
      <w:r w:rsidRPr="009B3FDE">
        <w:rPr>
          <w:lang w:val="ru-RU"/>
        </w:rPr>
        <w:t xml:space="preserve">Тема 4. </w:t>
      </w:r>
      <w:proofErr w:type="spellStart"/>
      <w:r w:rsidRPr="009B3FDE">
        <w:rPr>
          <w:lang w:val="ru-RU"/>
        </w:rPr>
        <w:t>Суспільно-просторові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аспекти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сучасних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демогеографічних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процесів</w:t>
      </w:r>
      <w:proofErr w:type="spellEnd"/>
      <w:r w:rsidRPr="009B3FDE">
        <w:rPr>
          <w:lang w:val="ru-RU"/>
        </w:rPr>
        <w:t xml:space="preserve">.  Тема 5. </w:t>
      </w:r>
      <w:proofErr w:type="spellStart"/>
      <w:r w:rsidRPr="009B3FDE">
        <w:rPr>
          <w:lang w:val="ru-RU"/>
        </w:rPr>
        <w:t>Суспільно-просторова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організація</w:t>
      </w:r>
      <w:proofErr w:type="spellEnd"/>
      <w:r w:rsidRPr="009B3FDE">
        <w:rPr>
          <w:lang w:val="ru-RU"/>
        </w:rPr>
        <w:t xml:space="preserve"> та </w:t>
      </w:r>
      <w:proofErr w:type="spellStart"/>
      <w:r w:rsidRPr="009B3FDE">
        <w:rPr>
          <w:lang w:val="ru-RU"/>
        </w:rPr>
        <w:t>надання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основних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видів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послуг</w:t>
      </w:r>
      <w:proofErr w:type="spellEnd"/>
      <w:r w:rsidRPr="009B3FDE">
        <w:rPr>
          <w:lang w:val="ru-RU"/>
        </w:rPr>
        <w:t xml:space="preserve"> Тема 6. </w:t>
      </w:r>
      <w:proofErr w:type="spellStart"/>
      <w:r w:rsidRPr="009B3FDE">
        <w:rPr>
          <w:lang w:val="ru-RU"/>
        </w:rPr>
        <w:t>Основні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таксономічні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одиниці</w:t>
      </w:r>
      <w:proofErr w:type="spellEnd"/>
      <w:r w:rsidRPr="009B3FDE">
        <w:rPr>
          <w:lang w:val="ru-RU"/>
        </w:rPr>
        <w:t xml:space="preserve"> - центри і </w:t>
      </w:r>
      <w:proofErr w:type="spellStart"/>
      <w:r w:rsidRPr="009B3FDE">
        <w:rPr>
          <w:lang w:val="ru-RU"/>
        </w:rPr>
        <w:t>територіальні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системи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організації</w:t>
      </w:r>
      <w:proofErr w:type="spellEnd"/>
      <w:r w:rsidRPr="009B3FDE">
        <w:rPr>
          <w:lang w:val="ru-RU"/>
        </w:rPr>
        <w:t xml:space="preserve"> та </w:t>
      </w:r>
      <w:proofErr w:type="spellStart"/>
      <w:r w:rsidRPr="009B3FDE">
        <w:rPr>
          <w:lang w:val="ru-RU"/>
        </w:rPr>
        <w:t>надання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послуг</w:t>
      </w:r>
      <w:proofErr w:type="spellEnd"/>
      <w:r w:rsidRPr="009B3FDE">
        <w:rPr>
          <w:lang w:val="ru-RU"/>
        </w:rPr>
        <w:t xml:space="preserve">.  </w:t>
      </w:r>
    </w:p>
    <w:p w14:paraId="4CF771AF" w14:textId="77777777" w:rsidR="00B6791D" w:rsidRPr="009B3FDE" w:rsidRDefault="00000000">
      <w:pPr>
        <w:ind w:left="-5" w:right="1"/>
        <w:rPr>
          <w:lang w:val="ru-RU"/>
        </w:rPr>
      </w:pPr>
      <w:r w:rsidRPr="009B3FDE">
        <w:rPr>
          <w:lang w:val="ru-RU"/>
        </w:rPr>
        <w:t xml:space="preserve">Тема 7. </w:t>
      </w:r>
      <w:proofErr w:type="spellStart"/>
      <w:r w:rsidRPr="009B3FDE">
        <w:rPr>
          <w:lang w:val="ru-RU"/>
        </w:rPr>
        <w:t>Соціальна</w:t>
      </w:r>
      <w:proofErr w:type="spellEnd"/>
      <w:r w:rsidRPr="009B3FDE">
        <w:rPr>
          <w:lang w:val="ru-RU"/>
        </w:rPr>
        <w:t xml:space="preserve"> і </w:t>
      </w:r>
      <w:proofErr w:type="spellStart"/>
      <w:r w:rsidRPr="009B3FDE">
        <w:rPr>
          <w:lang w:val="ru-RU"/>
        </w:rPr>
        <w:t>економічна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складова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бізнесу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сфери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послуг</w:t>
      </w:r>
      <w:proofErr w:type="spellEnd"/>
      <w:r w:rsidRPr="009B3FDE">
        <w:rPr>
          <w:lang w:val="ru-RU"/>
        </w:rPr>
        <w:t xml:space="preserve">.  </w:t>
      </w:r>
    </w:p>
    <w:p w14:paraId="4BD11D57" w14:textId="77777777" w:rsidR="00B6791D" w:rsidRPr="009B3FDE" w:rsidRDefault="00000000">
      <w:pPr>
        <w:ind w:left="-5" w:right="1"/>
        <w:rPr>
          <w:lang w:val="ru-RU"/>
        </w:rPr>
      </w:pPr>
      <w:r w:rsidRPr="009B3FDE">
        <w:rPr>
          <w:lang w:val="ru-RU"/>
        </w:rPr>
        <w:t xml:space="preserve">Тема 8. </w:t>
      </w:r>
      <w:proofErr w:type="spellStart"/>
      <w:r w:rsidRPr="009B3FDE">
        <w:rPr>
          <w:lang w:val="ru-RU"/>
        </w:rPr>
        <w:t>Суспільно-географічні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аспекти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організації</w:t>
      </w:r>
      <w:proofErr w:type="spellEnd"/>
      <w:r w:rsidRPr="009B3FDE">
        <w:rPr>
          <w:lang w:val="ru-RU"/>
        </w:rPr>
        <w:t xml:space="preserve"> і </w:t>
      </w:r>
      <w:proofErr w:type="spellStart"/>
      <w:r w:rsidRPr="009B3FDE">
        <w:rPr>
          <w:lang w:val="ru-RU"/>
        </w:rPr>
        <w:t>діяльності</w:t>
      </w:r>
      <w:proofErr w:type="spellEnd"/>
      <w:r w:rsidRPr="009B3FDE">
        <w:rPr>
          <w:lang w:val="ru-RU"/>
        </w:rPr>
        <w:t xml:space="preserve"> ринку </w:t>
      </w:r>
      <w:proofErr w:type="spellStart"/>
      <w:r w:rsidRPr="009B3FDE">
        <w:rPr>
          <w:lang w:val="ru-RU"/>
        </w:rPr>
        <w:t>туристичних</w:t>
      </w:r>
      <w:proofErr w:type="spellEnd"/>
      <w:r w:rsidRPr="009B3FDE">
        <w:rPr>
          <w:lang w:val="ru-RU"/>
        </w:rPr>
        <w:t xml:space="preserve"> </w:t>
      </w:r>
      <w:proofErr w:type="spellStart"/>
      <w:r w:rsidRPr="009B3FDE">
        <w:rPr>
          <w:lang w:val="ru-RU"/>
        </w:rPr>
        <w:t>послуг</w:t>
      </w:r>
      <w:proofErr w:type="spellEnd"/>
      <w:r w:rsidRPr="009B3FDE">
        <w:rPr>
          <w:lang w:val="ru-RU"/>
        </w:rPr>
        <w:t xml:space="preserve"> в </w:t>
      </w:r>
      <w:proofErr w:type="spellStart"/>
      <w:r w:rsidRPr="009B3FDE">
        <w:rPr>
          <w:lang w:val="ru-RU"/>
        </w:rPr>
        <w:t>Україні</w:t>
      </w:r>
      <w:proofErr w:type="spellEnd"/>
      <w:r w:rsidRPr="009B3FDE">
        <w:rPr>
          <w:lang w:val="ru-RU"/>
        </w:rPr>
        <w:t xml:space="preserve">. </w:t>
      </w:r>
    </w:p>
    <w:sectPr w:rsidR="00B6791D" w:rsidRPr="009B3FDE">
      <w:pgSz w:w="11904" w:h="16838"/>
      <w:pgMar w:top="911" w:right="847" w:bottom="857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A69B8"/>
    <w:multiLevelType w:val="hybridMultilevel"/>
    <w:tmpl w:val="0D143E9C"/>
    <w:lvl w:ilvl="0" w:tplc="63A29628">
      <w:start w:val="1"/>
      <w:numFmt w:val="bullet"/>
      <w:lvlText w:val=""/>
      <w:lvlJc w:val="left"/>
      <w:pPr>
        <w:ind w:left="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94FCF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8EBA0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E85E3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8E1E3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B0611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F670B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B08DA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1E38C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8D55B04"/>
    <w:multiLevelType w:val="hybridMultilevel"/>
    <w:tmpl w:val="075A671E"/>
    <w:lvl w:ilvl="0" w:tplc="48D47224">
      <w:start w:val="1"/>
      <w:numFmt w:val="bullet"/>
      <w:lvlText w:val="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78167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24B19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04D48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3A96E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E0839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461E9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F888C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2ACD2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129049">
    <w:abstractNumId w:val="1"/>
  </w:num>
  <w:num w:numId="2" w16cid:durableId="211623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91D"/>
    <w:rsid w:val="00535CC1"/>
    <w:rsid w:val="00541C43"/>
    <w:rsid w:val="009B3FDE"/>
    <w:rsid w:val="00B6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BAD55B"/>
  <w15:docId w15:val="{A8B7ADB3-F9B6-D140-A827-E4AF6645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" w:line="306" w:lineRule="auto"/>
      <w:ind w:left="2435" w:right="1174" w:hanging="10"/>
      <w:jc w:val="both"/>
    </w:pPr>
    <w:rPr>
      <w:rFonts w:ascii="Times New Roman" w:eastAsia="Times New Roman" w:hAnsi="Times New Roman" w:cs="Times New Roman"/>
      <w:color w:val="000000"/>
      <w:sz w:val="28"/>
      <w:lang w:val="en-US" w:eastAsia="en-US" w:bidi="en-US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75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810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Мар'яна</dc:creator>
  <cp:keywords/>
  <cp:lastModifiedBy>Anna Mashika</cp:lastModifiedBy>
  <cp:revision>3</cp:revision>
  <dcterms:created xsi:type="dcterms:W3CDTF">2025-01-20T15:44:00Z</dcterms:created>
  <dcterms:modified xsi:type="dcterms:W3CDTF">2025-01-20T19:07:00Z</dcterms:modified>
</cp:coreProperties>
</file>