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1567" w:rsidRPr="00AE1567" w:rsidRDefault="00AE1567" w:rsidP="00AE15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AE156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ДЕРЖАВНИЙ ВИЩИЙ НАВЧАЛЬНИЙ ЗАКЛАД</w:t>
      </w:r>
    </w:p>
    <w:p w:rsidR="00AE1567" w:rsidRPr="00AE1567" w:rsidRDefault="00AE1567" w:rsidP="00AE15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AE156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«УЖГОРОДСЬКИЙ НАЦІОНАЛЬНИЙ УНІВЕРСИТЕТ»</w:t>
      </w:r>
    </w:p>
    <w:p w:rsidR="00AE1567" w:rsidRPr="00AE1567" w:rsidRDefault="00AE1567" w:rsidP="00AE15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AE156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ЮРИДИЧНИЙ ФАКУЛЬТЕТУ</w:t>
      </w:r>
    </w:p>
    <w:p w:rsidR="00AE1567" w:rsidRPr="00AE1567" w:rsidRDefault="00AE1567" w:rsidP="00AE15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E156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Кафедра адміністративного, фінансового та інформаційного права</w:t>
      </w:r>
    </w:p>
    <w:p w:rsidR="00AE1567" w:rsidRPr="00AE1567" w:rsidRDefault="00AE1567" w:rsidP="00AE15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AE1567" w:rsidRPr="00AE1567" w:rsidRDefault="00AE1567" w:rsidP="00AE1567">
      <w:pPr>
        <w:autoSpaceDE w:val="0"/>
        <w:autoSpaceDN w:val="0"/>
        <w:adjustRightInd w:val="0"/>
        <w:spacing w:after="0" w:line="240" w:lineRule="auto"/>
        <w:ind w:firstLine="5387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E15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«ЗАТВЕРДЖУЮ»</w:t>
      </w:r>
    </w:p>
    <w:p w:rsidR="00AE1567" w:rsidRPr="00AE1567" w:rsidRDefault="004D4B54" w:rsidP="00AE1567">
      <w:pPr>
        <w:autoSpaceDE w:val="0"/>
        <w:autoSpaceDN w:val="0"/>
        <w:adjustRightInd w:val="0"/>
        <w:spacing w:after="0" w:line="240" w:lineRule="auto"/>
        <w:ind w:firstLine="5387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Декан юридичного факультету</w:t>
      </w:r>
    </w:p>
    <w:p w:rsidR="00AE1567" w:rsidRPr="00AE1567" w:rsidRDefault="00AE1567" w:rsidP="00AE1567">
      <w:pPr>
        <w:autoSpaceDE w:val="0"/>
        <w:autoSpaceDN w:val="0"/>
        <w:adjustRightInd w:val="0"/>
        <w:spacing w:after="0" w:line="240" w:lineRule="auto"/>
        <w:ind w:firstLine="5387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E15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___________  /</w:t>
      </w:r>
      <w:r w:rsidR="004D4B5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Лазур Я</w:t>
      </w:r>
      <w:r w:rsidRPr="00AE15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4D4B5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В.</w:t>
      </w:r>
      <w:r w:rsidRPr="00AE15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/</w:t>
      </w:r>
    </w:p>
    <w:p w:rsidR="00AE1567" w:rsidRPr="00AE1567" w:rsidRDefault="00AE1567" w:rsidP="00AE1567">
      <w:pPr>
        <w:spacing w:after="0" w:line="240" w:lineRule="auto"/>
        <w:ind w:firstLine="5387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D4B54">
        <w:rPr>
          <w:rFonts w:ascii="Times New Roman" w:eastAsia="Times New Roman" w:hAnsi="Times New Roman" w:cs="Times New Roman"/>
          <w:sz w:val="28"/>
          <w:szCs w:val="28"/>
          <w:lang w:val="uk-UA"/>
        </w:rPr>
        <w:t>«</w:t>
      </w:r>
      <w:r w:rsidRPr="004D4B54">
        <w:rPr>
          <w:rFonts w:ascii="Times New Roman" w:eastAsia="Times New Roman" w:hAnsi="Times New Roman" w:cs="Times New Roman"/>
          <w:sz w:val="28"/>
          <w:szCs w:val="28"/>
        </w:rPr>
        <w:t>__</w:t>
      </w:r>
      <w:r w:rsidRPr="004D4B54">
        <w:rPr>
          <w:rFonts w:ascii="Times New Roman" w:eastAsia="Times New Roman" w:hAnsi="Times New Roman" w:cs="Times New Roman"/>
          <w:sz w:val="28"/>
          <w:szCs w:val="28"/>
          <w:lang w:val="uk-UA"/>
        </w:rPr>
        <w:t>» вересня 2020</w:t>
      </w:r>
      <w:r w:rsidRPr="00AE156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року</w:t>
      </w:r>
    </w:p>
    <w:p w:rsidR="00AE1567" w:rsidRPr="00AE1567" w:rsidRDefault="00AE1567" w:rsidP="00AE156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AE1567" w:rsidRPr="00AE1567" w:rsidRDefault="00AE1567" w:rsidP="00AE156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AE1567" w:rsidRPr="00AE1567" w:rsidRDefault="00AE1567" w:rsidP="00AE156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AE1567" w:rsidRPr="00AE1567" w:rsidRDefault="00AE1567" w:rsidP="00AE156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AE1567" w:rsidRPr="00AE1567" w:rsidRDefault="00AE1567" w:rsidP="00AE156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AE1567" w:rsidRPr="00AE1567" w:rsidRDefault="00AE1567" w:rsidP="00AE156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AE1567" w:rsidRPr="00AE1567" w:rsidRDefault="00AE1567" w:rsidP="00AE156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AE1567" w:rsidRPr="00AE1567" w:rsidRDefault="00AE1567" w:rsidP="00AE156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AE1567" w:rsidRPr="00AE1567" w:rsidRDefault="00AE1567" w:rsidP="00AE156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AE1567" w:rsidRPr="00AE1567" w:rsidRDefault="00AE1567" w:rsidP="00AE156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AE1567" w:rsidRPr="00AE1567" w:rsidRDefault="00AE1567" w:rsidP="00AE1567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uk-UA"/>
        </w:rPr>
      </w:pPr>
      <w:r w:rsidRPr="00AE1567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uk-UA"/>
        </w:rPr>
        <w:t xml:space="preserve">РОБОЧА ПРОГРАМА НАВЧАЛЬНОЇ ДИСЦИПЛІНИ </w:t>
      </w:r>
    </w:p>
    <w:p w:rsidR="00AE1567" w:rsidRPr="00AE1567" w:rsidRDefault="00AE1567" w:rsidP="00AE15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AE1567" w:rsidRPr="00AE1567" w:rsidRDefault="00AE1567" w:rsidP="00AE15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AE1567" w:rsidRPr="00AE1567" w:rsidRDefault="00AE1567" w:rsidP="00AE15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МУНІЦИПАЛЬНЕ</w:t>
      </w:r>
      <w:r w:rsidRPr="00AE1567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ПРАВО</w:t>
      </w:r>
    </w:p>
    <w:p w:rsidR="00AE1567" w:rsidRPr="00AE1567" w:rsidRDefault="00AE1567" w:rsidP="00AE15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tbl>
      <w:tblPr>
        <w:tblStyle w:val="aa"/>
        <w:tblW w:w="9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503"/>
        <w:gridCol w:w="5069"/>
      </w:tblGrid>
      <w:tr w:rsidR="00AE1567" w:rsidRPr="00AE1567" w:rsidTr="00AE1567">
        <w:tc>
          <w:tcPr>
            <w:tcW w:w="4503" w:type="dxa"/>
          </w:tcPr>
          <w:p w:rsidR="00AE1567" w:rsidRPr="00AE1567" w:rsidRDefault="00AE1567" w:rsidP="00AE1567">
            <w:pPr>
              <w:ind w:right="252"/>
              <w:jc w:val="right"/>
              <w:rPr>
                <w:sz w:val="28"/>
                <w:szCs w:val="28"/>
                <w:lang w:val="uk-UA"/>
              </w:rPr>
            </w:pPr>
            <w:r w:rsidRPr="00AE1567">
              <w:rPr>
                <w:sz w:val="28"/>
                <w:szCs w:val="28"/>
                <w:lang w:val="uk-UA"/>
              </w:rPr>
              <w:t>Рівень вищої освіти</w:t>
            </w:r>
          </w:p>
        </w:tc>
        <w:tc>
          <w:tcPr>
            <w:tcW w:w="5069" w:type="dxa"/>
          </w:tcPr>
          <w:p w:rsidR="00AE1567" w:rsidRPr="00AE1567" w:rsidRDefault="00AE1567" w:rsidP="00AE1567">
            <w:pPr>
              <w:rPr>
                <w:sz w:val="28"/>
                <w:szCs w:val="28"/>
                <w:lang w:val="uk-UA"/>
              </w:rPr>
            </w:pPr>
            <w:r w:rsidRPr="00AE1567">
              <w:rPr>
                <w:b/>
                <w:sz w:val="28"/>
                <w:szCs w:val="28"/>
                <w:lang w:val="uk-UA"/>
              </w:rPr>
              <w:t>Перший (</w:t>
            </w:r>
            <w:proofErr w:type="spellStart"/>
            <w:r w:rsidRPr="00AE1567">
              <w:rPr>
                <w:b/>
                <w:sz w:val="28"/>
                <w:szCs w:val="28"/>
                <w:lang w:val="uk-UA"/>
              </w:rPr>
              <w:t>освітньо</w:t>
            </w:r>
            <w:proofErr w:type="spellEnd"/>
            <w:r w:rsidRPr="00AE1567">
              <w:rPr>
                <w:b/>
                <w:sz w:val="28"/>
                <w:szCs w:val="28"/>
                <w:lang w:val="uk-UA"/>
              </w:rPr>
              <w:t>-науковий) рівень вищої освіти</w:t>
            </w:r>
          </w:p>
        </w:tc>
      </w:tr>
      <w:tr w:rsidR="00AE1567" w:rsidRPr="00AE1567" w:rsidTr="00AE1567">
        <w:tc>
          <w:tcPr>
            <w:tcW w:w="4503" w:type="dxa"/>
          </w:tcPr>
          <w:p w:rsidR="00AE1567" w:rsidRPr="00AE1567" w:rsidRDefault="00AE1567" w:rsidP="00AE1567">
            <w:pPr>
              <w:ind w:right="252"/>
              <w:jc w:val="right"/>
              <w:rPr>
                <w:sz w:val="28"/>
                <w:szCs w:val="28"/>
                <w:lang w:val="uk-UA"/>
              </w:rPr>
            </w:pPr>
            <w:r w:rsidRPr="00AE1567">
              <w:rPr>
                <w:sz w:val="28"/>
                <w:szCs w:val="28"/>
                <w:lang w:val="uk-UA"/>
              </w:rPr>
              <w:t>Галузь знань</w:t>
            </w:r>
          </w:p>
        </w:tc>
        <w:tc>
          <w:tcPr>
            <w:tcW w:w="5069" w:type="dxa"/>
          </w:tcPr>
          <w:p w:rsidR="00AE1567" w:rsidRPr="00AE1567" w:rsidRDefault="00AE1567" w:rsidP="00AE1567">
            <w:pPr>
              <w:rPr>
                <w:b/>
                <w:sz w:val="28"/>
                <w:szCs w:val="28"/>
                <w:lang w:val="uk-UA"/>
              </w:rPr>
            </w:pPr>
            <w:r w:rsidRPr="00AE1567">
              <w:rPr>
                <w:b/>
                <w:sz w:val="28"/>
                <w:szCs w:val="28"/>
                <w:lang w:val="uk-UA"/>
              </w:rPr>
              <w:t>08 Право</w:t>
            </w:r>
          </w:p>
        </w:tc>
      </w:tr>
      <w:tr w:rsidR="00AE1567" w:rsidRPr="00AE1567" w:rsidTr="00AE1567">
        <w:tc>
          <w:tcPr>
            <w:tcW w:w="4503" w:type="dxa"/>
          </w:tcPr>
          <w:p w:rsidR="00AE1567" w:rsidRPr="00AE1567" w:rsidRDefault="00AE1567" w:rsidP="00AE1567">
            <w:pPr>
              <w:ind w:right="252"/>
              <w:jc w:val="right"/>
              <w:rPr>
                <w:sz w:val="28"/>
                <w:szCs w:val="28"/>
                <w:lang w:val="uk-UA"/>
              </w:rPr>
            </w:pPr>
            <w:r w:rsidRPr="00AE1567">
              <w:rPr>
                <w:sz w:val="28"/>
                <w:szCs w:val="28"/>
                <w:lang w:val="uk-UA"/>
              </w:rPr>
              <w:t>Спеціальність</w:t>
            </w:r>
          </w:p>
        </w:tc>
        <w:tc>
          <w:tcPr>
            <w:tcW w:w="5069" w:type="dxa"/>
          </w:tcPr>
          <w:p w:rsidR="00AE1567" w:rsidRPr="00AE1567" w:rsidRDefault="00AE1567" w:rsidP="00AE1567">
            <w:pPr>
              <w:rPr>
                <w:sz w:val="28"/>
                <w:szCs w:val="28"/>
                <w:lang w:val="uk-UA"/>
              </w:rPr>
            </w:pPr>
            <w:r w:rsidRPr="00AE1567">
              <w:rPr>
                <w:b/>
                <w:sz w:val="28"/>
                <w:szCs w:val="28"/>
                <w:lang w:val="uk-UA"/>
              </w:rPr>
              <w:t>081 Право</w:t>
            </w:r>
          </w:p>
        </w:tc>
      </w:tr>
      <w:tr w:rsidR="00AE1567" w:rsidRPr="00AE1567" w:rsidTr="00AE1567">
        <w:tc>
          <w:tcPr>
            <w:tcW w:w="4503" w:type="dxa"/>
          </w:tcPr>
          <w:p w:rsidR="00AE1567" w:rsidRPr="00AE1567" w:rsidRDefault="00AE1567" w:rsidP="00AE1567">
            <w:pPr>
              <w:ind w:right="252"/>
              <w:jc w:val="right"/>
              <w:rPr>
                <w:sz w:val="28"/>
                <w:szCs w:val="28"/>
                <w:lang w:val="uk-UA"/>
              </w:rPr>
            </w:pPr>
            <w:r w:rsidRPr="00AE1567">
              <w:rPr>
                <w:sz w:val="28"/>
                <w:szCs w:val="28"/>
                <w:lang w:val="uk-UA"/>
              </w:rPr>
              <w:t>Освітня програма</w:t>
            </w:r>
          </w:p>
        </w:tc>
        <w:tc>
          <w:tcPr>
            <w:tcW w:w="5069" w:type="dxa"/>
          </w:tcPr>
          <w:p w:rsidR="00AE1567" w:rsidRPr="00AE1567" w:rsidRDefault="00AE1567" w:rsidP="00AE1567">
            <w:pPr>
              <w:rPr>
                <w:b/>
                <w:sz w:val="28"/>
                <w:szCs w:val="28"/>
                <w:lang w:val="uk-UA"/>
              </w:rPr>
            </w:pPr>
            <w:r w:rsidRPr="00AE1567">
              <w:rPr>
                <w:b/>
                <w:sz w:val="28"/>
                <w:szCs w:val="28"/>
                <w:lang w:val="uk-UA"/>
              </w:rPr>
              <w:t>Право</w:t>
            </w:r>
          </w:p>
        </w:tc>
      </w:tr>
      <w:tr w:rsidR="00AE1567" w:rsidRPr="00AE1567" w:rsidTr="00AE1567">
        <w:tc>
          <w:tcPr>
            <w:tcW w:w="4503" w:type="dxa"/>
          </w:tcPr>
          <w:p w:rsidR="00AE1567" w:rsidRPr="00AE1567" w:rsidRDefault="00AE1567" w:rsidP="00AE1567">
            <w:pPr>
              <w:ind w:right="252"/>
              <w:jc w:val="right"/>
              <w:rPr>
                <w:sz w:val="28"/>
                <w:szCs w:val="28"/>
                <w:lang w:val="uk-UA"/>
              </w:rPr>
            </w:pPr>
            <w:r w:rsidRPr="00AE1567">
              <w:rPr>
                <w:sz w:val="28"/>
                <w:szCs w:val="28"/>
                <w:lang w:val="uk-UA"/>
              </w:rPr>
              <w:t>Статус дисципліни</w:t>
            </w:r>
          </w:p>
        </w:tc>
        <w:tc>
          <w:tcPr>
            <w:tcW w:w="5069" w:type="dxa"/>
          </w:tcPr>
          <w:p w:rsidR="00AE1567" w:rsidRPr="00AE1567" w:rsidRDefault="00AE1567" w:rsidP="00AE1567">
            <w:pPr>
              <w:rPr>
                <w:sz w:val="28"/>
                <w:szCs w:val="28"/>
                <w:lang w:val="uk-UA"/>
              </w:rPr>
            </w:pPr>
            <w:r w:rsidRPr="00AE1567">
              <w:rPr>
                <w:b/>
                <w:sz w:val="28"/>
                <w:szCs w:val="28"/>
                <w:lang w:val="uk-UA"/>
              </w:rPr>
              <w:t>Нормативна</w:t>
            </w:r>
          </w:p>
        </w:tc>
      </w:tr>
      <w:tr w:rsidR="00AE1567" w:rsidRPr="00AE1567" w:rsidTr="00AE1567">
        <w:tc>
          <w:tcPr>
            <w:tcW w:w="4503" w:type="dxa"/>
          </w:tcPr>
          <w:p w:rsidR="00AE1567" w:rsidRPr="00AE1567" w:rsidRDefault="00AE1567" w:rsidP="00AE1567">
            <w:pPr>
              <w:ind w:right="252"/>
              <w:jc w:val="right"/>
              <w:rPr>
                <w:sz w:val="28"/>
                <w:szCs w:val="28"/>
                <w:lang w:val="uk-UA"/>
              </w:rPr>
            </w:pPr>
            <w:r w:rsidRPr="00AE1567">
              <w:rPr>
                <w:sz w:val="28"/>
                <w:szCs w:val="28"/>
                <w:lang w:val="uk-UA"/>
              </w:rPr>
              <w:t>Мова навчання</w:t>
            </w:r>
          </w:p>
        </w:tc>
        <w:tc>
          <w:tcPr>
            <w:tcW w:w="5069" w:type="dxa"/>
          </w:tcPr>
          <w:p w:rsidR="00AE1567" w:rsidRPr="00AE1567" w:rsidRDefault="00AE1567" w:rsidP="00AE1567">
            <w:pPr>
              <w:rPr>
                <w:b/>
                <w:sz w:val="28"/>
                <w:szCs w:val="28"/>
                <w:lang w:val="uk-UA"/>
              </w:rPr>
            </w:pPr>
            <w:r w:rsidRPr="00AE1567">
              <w:rPr>
                <w:b/>
                <w:sz w:val="28"/>
                <w:szCs w:val="28"/>
                <w:lang w:val="uk-UA"/>
              </w:rPr>
              <w:t>Українська</w:t>
            </w:r>
          </w:p>
        </w:tc>
      </w:tr>
    </w:tbl>
    <w:p w:rsidR="00AE1567" w:rsidRPr="00AE1567" w:rsidRDefault="00AE1567" w:rsidP="00AE1567">
      <w:pPr>
        <w:spacing w:after="0" w:line="240" w:lineRule="auto"/>
        <w:ind w:firstLine="1080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AE1567" w:rsidRPr="00AE1567" w:rsidRDefault="00AE1567" w:rsidP="00AE1567">
      <w:pPr>
        <w:spacing w:after="0" w:line="240" w:lineRule="auto"/>
        <w:ind w:firstLine="1077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AE1567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AE1567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</w:p>
    <w:p w:rsidR="00AE1567" w:rsidRPr="00AE1567" w:rsidRDefault="00AE1567" w:rsidP="00AE1567">
      <w:pPr>
        <w:spacing w:after="0" w:line="240" w:lineRule="auto"/>
        <w:ind w:firstLine="1077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AE1567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</w:p>
    <w:p w:rsidR="00AE1567" w:rsidRPr="00AE1567" w:rsidRDefault="00AE1567" w:rsidP="00AE1567">
      <w:pPr>
        <w:spacing w:after="0" w:line="240" w:lineRule="auto"/>
        <w:ind w:firstLine="1077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AE1567" w:rsidRPr="00AE1567" w:rsidRDefault="00AE1567" w:rsidP="00AE1567">
      <w:pPr>
        <w:spacing w:after="0" w:line="240" w:lineRule="auto"/>
        <w:ind w:firstLine="1077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AE1567" w:rsidRPr="00AE1567" w:rsidRDefault="00AE1567" w:rsidP="00AE1567">
      <w:pPr>
        <w:spacing w:after="0" w:line="240" w:lineRule="auto"/>
        <w:ind w:firstLine="1077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AE1567" w:rsidRPr="00AE1567" w:rsidRDefault="00AE1567" w:rsidP="00AE1567">
      <w:pPr>
        <w:spacing w:after="0" w:line="240" w:lineRule="auto"/>
        <w:ind w:firstLine="1077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AE1567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</w:p>
    <w:p w:rsidR="00AE1567" w:rsidRPr="00AE1567" w:rsidRDefault="00AE1567" w:rsidP="00AE15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AE1567" w:rsidRPr="00AE1567" w:rsidRDefault="00AE1567" w:rsidP="00AE15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AE1567" w:rsidRPr="00AE1567" w:rsidRDefault="00AE1567" w:rsidP="00AE15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AE1567" w:rsidRPr="00AE1567" w:rsidRDefault="00AE1567" w:rsidP="00AE15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AE1567" w:rsidRPr="00AE1567" w:rsidRDefault="00AE1567" w:rsidP="00AE15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AE1567" w:rsidRPr="00AE1567" w:rsidRDefault="00AE1567" w:rsidP="00AE15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AE1567" w:rsidRPr="00AE1567" w:rsidRDefault="00AE1567" w:rsidP="00AE15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AE1567" w:rsidRPr="00AE1567" w:rsidRDefault="00AE1567" w:rsidP="00AE15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AE1567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Ужгород 2020</w:t>
      </w:r>
    </w:p>
    <w:p w:rsidR="00AE1567" w:rsidRPr="004D4B54" w:rsidRDefault="00AE1567" w:rsidP="00AE156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AE1567">
        <w:rPr>
          <w:rFonts w:ascii="Times New Roman" w:eastAsia="Times New Roman" w:hAnsi="Times New Roman" w:cs="Times New Roman"/>
          <w:sz w:val="24"/>
          <w:szCs w:val="24"/>
          <w:lang w:val="uk-UA"/>
        </w:rPr>
        <w:br w:type="page"/>
      </w:r>
      <w:r w:rsidRPr="004D4B54">
        <w:rPr>
          <w:rFonts w:ascii="Times New Roman" w:eastAsia="Times New Roman" w:hAnsi="Times New Roman" w:cs="Times New Roman"/>
          <w:sz w:val="24"/>
          <w:szCs w:val="24"/>
          <w:lang w:val="uk-UA"/>
        </w:rPr>
        <w:lastRenderedPageBreak/>
        <w:t>Робоча програма навчальної дисципліни «</w:t>
      </w:r>
      <w:r w:rsidR="004D4B54" w:rsidRPr="004D4B54">
        <w:rPr>
          <w:rFonts w:ascii="Times New Roman" w:eastAsia="Times New Roman" w:hAnsi="Times New Roman" w:cs="Times New Roman"/>
          <w:sz w:val="24"/>
          <w:szCs w:val="24"/>
          <w:lang w:val="uk-UA"/>
        </w:rPr>
        <w:t>Мун</w:t>
      </w:r>
      <w:r w:rsidRPr="004D4B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іципальне право» для здобувачів вищої освіти галузі знань 08 </w:t>
      </w:r>
      <w:r w:rsidR="004D4B54">
        <w:rPr>
          <w:rFonts w:ascii="Times New Roman" w:eastAsia="Times New Roman" w:hAnsi="Times New Roman" w:cs="Times New Roman"/>
          <w:sz w:val="24"/>
          <w:szCs w:val="24"/>
          <w:lang w:val="uk-UA"/>
        </w:rPr>
        <w:t>«</w:t>
      </w:r>
      <w:r w:rsidRPr="004D4B54">
        <w:rPr>
          <w:rFonts w:ascii="Times New Roman" w:eastAsia="Times New Roman" w:hAnsi="Times New Roman" w:cs="Times New Roman"/>
          <w:sz w:val="24"/>
          <w:szCs w:val="24"/>
          <w:lang w:val="uk-UA"/>
        </w:rPr>
        <w:t>Право</w:t>
      </w:r>
      <w:r w:rsidR="004D4B54">
        <w:rPr>
          <w:rFonts w:ascii="Times New Roman" w:eastAsia="Times New Roman" w:hAnsi="Times New Roman" w:cs="Times New Roman"/>
          <w:sz w:val="24"/>
          <w:szCs w:val="24"/>
          <w:lang w:val="uk-UA"/>
        </w:rPr>
        <w:t>»</w:t>
      </w:r>
      <w:r w:rsidRPr="004D4B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спеціальності 081 </w:t>
      </w:r>
      <w:r w:rsidR="004D4B54">
        <w:rPr>
          <w:rFonts w:ascii="Times New Roman" w:eastAsia="Times New Roman" w:hAnsi="Times New Roman" w:cs="Times New Roman"/>
          <w:sz w:val="24"/>
          <w:szCs w:val="24"/>
          <w:lang w:val="uk-UA"/>
        </w:rPr>
        <w:t>«</w:t>
      </w:r>
      <w:r w:rsidRPr="004D4B54">
        <w:rPr>
          <w:rFonts w:ascii="Times New Roman" w:eastAsia="Times New Roman" w:hAnsi="Times New Roman" w:cs="Times New Roman"/>
          <w:sz w:val="24"/>
          <w:szCs w:val="24"/>
          <w:lang w:val="uk-UA"/>
        </w:rPr>
        <w:t>Право</w:t>
      </w:r>
      <w:r w:rsidR="004D4B54">
        <w:rPr>
          <w:rFonts w:ascii="Times New Roman" w:eastAsia="Times New Roman" w:hAnsi="Times New Roman" w:cs="Times New Roman"/>
          <w:sz w:val="24"/>
          <w:szCs w:val="24"/>
          <w:lang w:val="uk-UA"/>
        </w:rPr>
        <w:t>»</w:t>
      </w:r>
      <w:r w:rsidRPr="004D4B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освітньої програми </w:t>
      </w:r>
      <w:r w:rsidR="004D4B54">
        <w:rPr>
          <w:rFonts w:ascii="Times New Roman" w:eastAsia="Times New Roman" w:hAnsi="Times New Roman" w:cs="Times New Roman"/>
          <w:sz w:val="24"/>
          <w:szCs w:val="24"/>
          <w:lang w:val="uk-UA"/>
        </w:rPr>
        <w:t>«</w:t>
      </w:r>
      <w:r w:rsidR="004D4B54" w:rsidRPr="004D4B54">
        <w:rPr>
          <w:rFonts w:ascii="Times New Roman" w:eastAsia="Times New Roman" w:hAnsi="Times New Roman" w:cs="Times New Roman"/>
          <w:sz w:val="24"/>
          <w:szCs w:val="24"/>
          <w:lang w:val="uk-UA"/>
        </w:rPr>
        <w:t>Право</w:t>
      </w:r>
      <w:r w:rsidR="004D4B54">
        <w:rPr>
          <w:rFonts w:ascii="Times New Roman" w:eastAsia="Times New Roman" w:hAnsi="Times New Roman" w:cs="Times New Roman"/>
          <w:sz w:val="24"/>
          <w:szCs w:val="24"/>
          <w:lang w:val="uk-UA"/>
        </w:rPr>
        <w:t>»</w:t>
      </w:r>
      <w:r w:rsidR="004D4B54" w:rsidRPr="004D4B54">
        <w:rPr>
          <w:rFonts w:ascii="Times New Roman" w:eastAsia="Times New Roman" w:hAnsi="Times New Roman" w:cs="Times New Roman"/>
          <w:sz w:val="24"/>
          <w:szCs w:val="24"/>
          <w:lang w:val="uk-UA"/>
        </w:rPr>
        <w:t>. 2020.</w:t>
      </w:r>
      <w:r w:rsidR="004D4B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4D4B54" w:rsidRPr="004D4B54">
        <w:rPr>
          <w:rFonts w:ascii="Times New Roman" w:eastAsia="Times New Roman" w:hAnsi="Times New Roman" w:cs="Times New Roman"/>
          <w:sz w:val="24"/>
          <w:szCs w:val="24"/>
          <w:lang w:val="uk-UA"/>
        </w:rPr>
        <w:t>14 с.</w:t>
      </w:r>
    </w:p>
    <w:p w:rsidR="00AE1567" w:rsidRPr="00AE1567" w:rsidRDefault="00AE1567" w:rsidP="00AE156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AE1567" w:rsidRPr="00AE1567" w:rsidRDefault="00AE1567" w:rsidP="00AE156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AE1567" w:rsidRPr="00AE1567" w:rsidRDefault="00AE1567" w:rsidP="00AE156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AE1567" w:rsidRPr="00AE1567" w:rsidRDefault="00AE1567" w:rsidP="00AE156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AE1567" w:rsidRPr="00AE1567" w:rsidRDefault="00AE1567" w:rsidP="00AE156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AE1567" w:rsidRPr="00AE1567" w:rsidRDefault="00AE1567" w:rsidP="00AE156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AE1567" w:rsidRPr="00AE1567" w:rsidRDefault="00AE1567" w:rsidP="00AE1567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AE1567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Розробники</w:t>
      </w:r>
      <w:r w:rsidRPr="00AE1567">
        <w:rPr>
          <w:rFonts w:ascii="Times New Roman" w:eastAsia="Times New Roman" w:hAnsi="Times New Roman" w:cs="Times New Roman"/>
          <w:sz w:val="24"/>
          <w:szCs w:val="24"/>
          <w:lang w:val="uk-UA"/>
        </w:rPr>
        <w:t>:</w:t>
      </w:r>
      <w:r w:rsidRPr="00AE1567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AE1567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</w:p>
    <w:p w:rsidR="00AE1567" w:rsidRPr="00AE1567" w:rsidRDefault="004D4B54" w:rsidP="00AE156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Тернущак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М</w:t>
      </w:r>
      <w:r w:rsidR="00AE1567" w:rsidRPr="00AE1567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ихайло Михайлович</w:t>
      </w:r>
      <w:r w:rsidR="00AE1567" w:rsidRPr="00AE156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– кандидат юридичних наук, доцент кафедри адміністративного, фінансового та інформаційного права.</w:t>
      </w:r>
    </w:p>
    <w:p w:rsidR="00AE1567" w:rsidRPr="00AE1567" w:rsidRDefault="00AE1567" w:rsidP="00AE156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AE1567" w:rsidRPr="00AE1567" w:rsidRDefault="00AE1567" w:rsidP="00AE156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AE1567" w:rsidRPr="00AE1567" w:rsidRDefault="00AE1567" w:rsidP="00AE156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AE1567" w:rsidRPr="00AE1567" w:rsidRDefault="00AE1567" w:rsidP="00AE15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AE1567" w:rsidRPr="00AE1567" w:rsidRDefault="00AE1567" w:rsidP="00AE156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AE1567" w:rsidRPr="00AE1567" w:rsidRDefault="00AE1567" w:rsidP="00AE156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AE1567" w:rsidRPr="00AE1567" w:rsidRDefault="00AE1567" w:rsidP="00AE156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AE1567" w:rsidRPr="00AE1567" w:rsidRDefault="00AE1567" w:rsidP="00AE156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AE1567" w:rsidRPr="00AE1567" w:rsidRDefault="00AE1567" w:rsidP="00AE156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AE1567" w:rsidRPr="00AE1567" w:rsidRDefault="00AE1567" w:rsidP="00AE156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AE1567" w:rsidRPr="00AE1567" w:rsidRDefault="00AE1567" w:rsidP="00AE156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AE1567">
        <w:rPr>
          <w:rFonts w:ascii="Times New Roman" w:eastAsia="Times New Roman" w:hAnsi="Times New Roman" w:cs="Times New Roman"/>
          <w:sz w:val="24"/>
          <w:szCs w:val="24"/>
          <w:lang w:val="uk-UA"/>
        </w:rPr>
        <w:t>Робочу програму розглянуто та затверджено на засіданні кафедри адміністративного, фінансового та інформаційного права</w:t>
      </w:r>
    </w:p>
    <w:p w:rsidR="00AE1567" w:rsidRPr="00AE1567" w:rsidRDefault="004D4B54" w:rsidP="00AE1567">
      <w:pPr>
        <w:autoSpaceDE w:val="0"/>
        <w:autoSpaceDN w:val="0"/>
        <w:adjustRightInd w:val="0"/>
        <w:spacing w:before="240" w:after="0" w:line="276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протокол № 1 від «28</w:t>
      </w:r>
      <w:r w:rsidR="00AE1567" w:rsidRPr="00AE1567">
        <w:rPr>
          <w:rFonts w:ascii="Times New Roman" w:eastAsia="Times New Roman" w:hAnsi="Times New Roman" w:cs="Times New Roman"/>
          <w:sz w:val="24"/>
          <w:szCs w:val="24"/>
          <w:lang w:val="uk-UA"/>
        </w:rPr>
        <w:t>» серпня 2020 р.</w:t>
      </w:r>
    </w:p>
    <w:p w:rsidR="00AE1567" w:rsidRPr="00AE1567" w:rsidRDefault="00AE1567" w:rsidP="00AE1567">
      <w:pPr>
        <w:autoSpaceDE w:val="0"/>
        <w:autoSpaceDN w:val="0"/>
        <w:adjustRightInd w:val="0"/>
        <w:spacing w:before="240"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AE156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Завідувач кафедри _______________ Карабін Т.О.</w:t>
      </w:r>
    </w:p>
    <w:p w:rsidR="00AE1567" w:rsidRPr="00AE1567" w:rsidRDefault="00AE1567" w:rsidP="00AE1567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</w:p>
    <w:p w:rsidR="00AE1567" w:rsidRPr="00AE1567" w:rsidRDefault="00AE1567" w:rsidP="00AE1567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</w:p>
    <w:p w:rsidR="00AE1567" w:rsidRPr="00AE1567" w:rsidRDefault="00AE1567" w:rsidP="00AE1567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</w:p>
    <w:p w:rsidR="00AE1567" w:rsidRPr="00AE1567" w:rsidRDefault="00AE1567" w:rsidP="00AE1567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</w:p>
    <w:p w:rsidR="00AE1567" w:rsidRPr="00AE1567" w:rsidRDefault="00AE1567" w:rsidP="00AE1567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</w:p>
    <w:p w:rsidR="00AE1567" w:rsidRPr="00AE1567" w:rsidRDefault="00AE1567" w:rsidP="00AE1567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AE156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Схвалено науково-методичною комісією юридичного факультету</w:t>
      </w:r>
    </w:p>
    <w:p w:rsidR="00AE1567" w:rsidRPr="00AE1567" w:rsidRDefault="004D4B54" w:rsidP="00AE1567">
      <w:pPr>
        <w:autoSpaceDE w:val="0"/>
        <w:autoSpaceDN w:val="0"/>
        <w:adjustRightInd w:val="0"/>
        <w:spacing w:before="240" w:after="0" w:line="276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протокол № 1 від «27</w:t>
      </w:r>
      <w:r w:rsidR="00AE1567" w:rsidRPr="00AE1567">
        <w:rPr>
          <w:rFonts w:ascii="Times New Roman" w:eastAsia="Times New Roman" w:hAnsi="Times New Roman" w:cs="Times New Roman"/>
          <w:sz w:val="24"/>
          <w:szCs w:val="24"/>
          <w:lang w:val="uk-UA"/>
        </w:rPr>
        <w:t>» серпня 2020 р.</w:t>
      </w:r>
    </w:p>
    <w:p w:rsidR="00AE1567" w:rsidRPr="00AE1567" w:rsidRDefault="00AE1567" w:rsidP="00AE1567">
      <w:pPr>
        <w:autoSpaceDE w:val="0"/>
        <w:autoSpaceDN w:val="0"/>
        <w:adjustRightInd w:val="0"/>
        <w:spacing w:before="240"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AE156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Голова науково-методичної комісії _____________ </w:t>
      </w:r>
      <w:proofErr w:type="spellStart"/>
      <w:r w:rsidRPr="00AE156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Чепис</w:t>
      </w:r>
      <w:proofErr w:type="spellEnd"/>
      <w:r w:rsidRPr="00AE156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Л.А.</w:t>
      </w:r>
    </w:p>
    <w:p w:rsidR="00AE1567" w:rsidRPr="00AE1567" w:rsidRDefault="00AE1567" w:rsidP="00AE156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</w:p>
    <w:p w:rsidR="00AE1567" w:rsidRPr="00AE1567" w:rsidRDefault="00AE1567" w:rsidP="00AE156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AE1567" w:rsidRPr="00AE1567" w:rsidRDefault="00AE1567" w:rsidP="00AE156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AE1567" w:rsidRPr="00AE1567" w:rsidRDefault="00AE1567" w:rsidP="00AE15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AE1567" w:rsidRPr="00AE1567" w:rsidRDefault="00AE1567" w:rsidP="00AE15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AE1567" w:rsidRPr="00AE1567" w:rsidRDefault="00AE1567" w:rsidP="00AE156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AE1567" w:rsidRPr="00AE1567" w:rsidRDefault="00AE1567" w:rsidP="00AE156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AE1567" w:rsidRPr="00AE1567" w:rsidRDefault="00AE1567" w:rsidP="00AE15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AE1567" w:rsidRPr="00AE1567" w:rsidRDefault="00AE1567" w:rsidP="00AE156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AE1567" w:rsidRPr="00AE1567" w:rsidRDefault="00AE1567" w:rsidP="00AE156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AE1567" w:rsidRPr="00AE1567" w:rsidRDefault="00AE1567" w:rsidP="00AE156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AE1567">
        <w:rPr>
          <w:rFonts w:ascii="Times New Roman" w:eastAsia="Times New Roman" w:hAnsi="Times New Roman" w:cs="Times New Roman"/>
          <w:sz w:val="24"/>
          <w:szCs w:val="24"/>
          <w:lang w:val="uk-UA"/>
        </w:rPr>
        <w:sym w:font="Symbol" w:char="F0D3"/>
      </w:r>
      <w:r w:rsidRPr="00AE156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____________________________, 2020 р.</w:t>
      </w:r>
    </w:p>
    <w:p w:rsidR="00AE1567" w:rsidRPr="00AE1567" w:rsidRDefault="00AE1567" w:rsidP="00AE1567">
      <w:pPr>
        <w:spacing w:before="120"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  <w:r w:rsidRPr="00AE1567">
        <w:rPr>
          <w:rFonts w:ascii="Times New Roman" w:eastAsia="Times New Roman" w:hAnsi="Times New Roman" w:cs="Times New Roman"/>
          <w:sz w:val="24"/>
          <w:szCs w:val="24"/>
          <w:lang w:val="uk-UA"/>
        </w:rPr>
        <w:sym w:font="Symbol" w:char="F0D3"/>
      </w:r>
      <w:r w:rsidRPr="00AE156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ДВНЗ «Ужгородський національний університет», 2020 р.</w:t>
      </w:r>
      <w:r w:rsidRPr="00AE1567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br w:type="page"/>
      </w:r>
    </w:p>
    <w:p w:rsidR="00AE1567" w:rsidRPr="00AE1567" w:rsidRDefault="00AE1567" w:rsidP="00AE156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  <w:r w:rsidRPr="00AE1567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lastRenderedPageBreak/>
        <w:t>1. ОПИС НАВЧАЛЬНОЇ ДИСЦИПЛІНИ</w:t>
      </w:r>
    </w:p>
    <w:p w:rsidR="00AE1567" w:rsidRPr="00AE1567" w:rsidRDefault="00AE1567" w:rsidP="00AE1567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tbl>
      <w:tblPr>
        <w:tblStyle w:val="aa"/>
        <w:tblW w:w="9889" w:type="dxa"/>
        <w:tblLayout w:type="fixed"/>
        <w:tblLook w:val="0000" w:firstRow="0" w:lastRow="0" w:firstColumn="0" w:lastColumn="0" w:noHBand="0" w:noVBand="0"/>
      </w:tblPr>
      <w:tblGrid>
        <w:gridCol w:w="4503"/>
        <w:gridCol w:w="2551"/>
        <w:gridCol w:w="142"/>
        <w:gridCol w:w="2693"/>
      </w:tblGrid>
      <w:tr w:rsidR="00AE1567" w:rsidRPr="00AE1567" w:rsidTr="00AE1567">
        <w:trPr>
          <w:trHeight w:val="725"/>
        </w:trPr>
        <w:tc>
          <w:tcPr>
            <w:tcW w:w="4503" w:type="dxa"/>
            <w:vMerge w:val="restart"/>
            <w:vAlign w:val="center"/>
          </w:tcPr>
          <w:p w:rsidR="00AE1567" w:rsidRPr="00AE1567" w:rsidRDefault="00AE1567" w:rsidP="00AE156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 w:rsidRPr="00AE1567">
              <w:rPr>
                <w:b/>
                <w:bCs/>
                <w:sz w:val="24"/>
                <w:szCs w:val="24"/>
                <w:lang w:val="uk-UA"/>
              </w:rPr>
              <w:t>Найменування</w:t>
            </w:r>
          </w:p>
          <w:p w:rsidR="00AE1567" w:rsidRPr="00AE1567" w:rsidRDefault="00AE1567" w:rsidP="00AE156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AE1567">
              <w:rPr>
                <w:b/>
                <w:bCs/>
                <w:sz w:val="24"/>
                <w:szCs w:val="24"/>
                <w:lang w:val="uk-UA"/>
              </w:rPr>
              <w:t>Показників</w:t>
            </w:r>
          </w:p>
          <w:p w:rsidR="00AE1567" w:rsidRPr="00AE1567" w:rsidRDefault="00AE1567" w:rsidP="00AE156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 w:rsidRPr="00AE1567">
              <w:rPr>
                <w:sz w:val="24"/>
                <w:szCs w:val="24"/>
                <w:lang w:val="uk-UA"/>
              </w:rPr>
              <w:t>очна / заочна</w:t>
            </w:r>
          </w:p>
        </w:tc>
        <w:tc>
          <w:tcPr>
            <w:tcW w:w="5386" w:type="dxa"/>
            <w:gridSpan w:val="3"/>
            <w:vAlign w:val="center"/>
          </w:tcPr>
          <w:p w:rsidR="00AE1567" w:rsidRPr="00AE1567" w:rsidRDefault="00AE1567" w:rsidP="00AE156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 w:rsidRPr="00AE1567">
              <w:rPr>
                <w:b/>
                <w:bCs/>
                <w:sz w:val="24"/>
                <w:szCs w:val="24"/>
                <w:lang w:val="uk-UA"/>
              </w:rPr>
              <w:t>Розподіл годин за навчальним планом</w:t>
            </w:r>
          </w:p>
        </w:tc>
      </w:tr>
      <w:tr w:rsidR="00AE1567" w:rsidRPr="00AE1567" w:rsidTr="00AE1567">
        <w:trPr>
          <w:trHeight w:val="770"/>
        </w:trPr>
        <w:tc>
          <w:tcPr>
            <w:tcW w:w="4503" w:type="dxa"/>
            <w:vMerge/>
            <w:vAlign w:val="center"/>
          </w:tcPr>
          <w:p w:rsidR="00AE1567" w:rsidRPr="00AE1567" w:rsidRDefault="00AE1567" w:rsidP="00AE1567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  <w:lang w:val="uk-UA"/>
              </w:rPr>
            </w:pPr>
          </w:p>
        </w:tc>
        <w:tc>
          <w:tcPr>
            <w:tcW w:w="2551" w:type="dxa"/>
            <w:vAlign w:val="center"/>
          </w:tcPr>
          <w:p w:rsidR="00AE1567" w:rsidRPr="00AE1567" w:rsidRDefault="00AE1567" w:rsidP="00AE156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4"/>
                <w:szCs w:val="24"/>
                <w:lang w:val="uk-UA"/>
              </w:rPr>
            </w:pPr>
            <w:r w:rsidRPr="00AE1567">
              <w:rPr>
                <w:b/>
                <w:sz w:val="24"/>
                <w:szCs w:val="24"/>
                <w:lang w:val="uk-UA"/>
              </w:rPr>
              <w:t>Очна форма</w:t>
            </w:r>
          </w:p>
          <w:p w:rsidR="00AE1567" w:rsidRPr="00AE1567" w:rsidRDefault="00AE1567" w:rsidP="00AE156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4"/>
                <w:szCs w:val="24"/>
                <w:lang w:val="uk-UA"/>
              </w:rPr>
            </w:pPr>
            <w:r w:rsidRPr="00AE1567">
              <w:rPr>
                <w:b/>
                <w:sz w:val="24"/>
                <w:szCs w:val="24"/>
                <w:lang w:val="uk-UA"/>
              </w:rPr>
              <w:t>навчання</w:t>
            </w:r>
          </w:p>
        </w:tc>
        <w:tc>
          <w:tcPr>
            <w:tcW w:w="2835" w:type="dxa"/>
            <w:gridSpan w:val="2"/>
            <w:vAlign w:val="center"/>
          </w:tcPr>
          <w:p w:rsidR="00AE1567" w:rsidRPr="00AE1567" w:rsidRDefault="00AE1567" w:rsidP="00AE156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4"/>
                <w:szCs w:val="24"/>
                <w:lang w:val="uk-UA"/>
              </w:rPr>
            </w:pPr>
            <w:r w:rsidRPr="00AE1567">
              <w:rPr>
                <w:b/>
                <w:sz w:val="24"/>
                <w:szCs w:val="24"/>
                <w:lang w:val="uk-UA"/>
              </w:rPr>
              <w:t>Заочна форма</w:t>
            </w:r>
          </w:p>
          <w:p w:rsidR="00AE1567" w:rsidRPr="00AE1567" w:rsidRDefault="00AE1567" w:rsidP="00AE1567">
            <w:pPr>
              <w:spacing w:line="276" w:lineRule="auto"/>
              <w:jc w:val="center"/>
              <w:rPr>
                <w:b/>
                <w:sz w:val="24"/>
                <w:szCs w:val="24"/>
                <w:lang w:val="uk-UA"/>
              </w:rPr>
            </w:pPr>
            <w:r w:rsidRPr="00AE1567">
              <w:rPr>
                <w:b/>
                <w:sz w:val="24"/>
                <w:szCs w:val="24"/>
                <w:lang w:val="uk-UA"/>
              </w:rPr>
              <w:t>навчання</w:t>
            </w:r>
          </w:p>
        </w:tc>
      </w:tr>
      <w:tr w:rsidR="00AE1567" w:rsidRPr="00AE1567" w:rsidTr="00AE1567">
        <w:trPr>
          <w:trHeight w:val="632"/>
        </w:trPr>
        <w:tc>
          <w:tcPr>
            <w:tcW w:w="4503" w:type="dxa"/>
            <w:vAlign w:val="center"/>
          </w:tcPr>
          <w:p w:rsidR="00AE1567" w:rsidRPr="00AE1567" w:rsidRDefault="00AE1567" w:rsidP="00AE1567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  <w:lang w:val="uk-UA"/>
              </w:rPr>
            </w:pPr>
            <w:r w:rsidRPr="00AE1567">
              <w:rPr>
                <w:sz w:val="24"/>
                <w:szCs w:val="24"/>
                <w:lang w:val="uk-UA"/>
              </w:rPr>
              <w:t xml:space="preserve">Кількість кредитів ЄКТС – 4 / </w:t>
            </w: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5386" w:type="dxa"/>
            <w:gridSpan w:val="3"/>
            <w:vAlign w:val="center"/>
          </w:tcPr>
          <w:p w:rsidR="00AE1567" w:rsidRPr="00AE1567" w:rsidRDefault="00AE1567" w:rsidP="00AE156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 w:rsidRPr="00AE1567">
              <w:rPr>
                <w:sz w:val="24"/>
                <w:szCs w:val="24"/>
                <w:lang w:val="uk-UA"/>
              </w:rPr>
              <w:t>Рік підготовки:</w:t>
            </w:r>
          </w:p>
        </w:tc>
      </w:tr>
      <w:tr w:rsidR="00AE1567" w:rsidRPr="00AE1567" w:rsidTr="00AE1567">
        <w:trPr>
          <w:trHeight w:val="567"/>
        </w:trPr>
        <w:tc>
          <w:tcPr>
            <w:tcW w:w="4503" w:type="dxa"/>
            <w:vAlign w:val="center"/>
          </w:tcPr>
          <w:p w:rsidR="00AE1567" w:rsidRPr="00AE1567" w:rsidRDefault="00AE1567" w:rsidP="00AE1567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  <w:lang w:val="uk-UA"/>
              </w:rPr>
            </w:pPr>
            <w:r w:rsidRPr="00AE1567">
              <w:rPr>
                <w:sz w:val="24"/>
                <w:szCs w:val="24"/>
                <w:lang w:val="uk-UA"/>
              </w:rPr>
              <w:t xml:space="preserve">Загальна кількість годин – </w:t>
            </w:r>
            <w:r>
              <w:rPr>
                <w:sz w:val="24"/>
                <w:szCs w:val="24"/>
                <w:lang w:val="uk-UA"/>
              </w:rPr>
              <w:t>120</w:t>
            </w:r>
            <w:r w:rsidRPr="00AE1567">
              <w:rPr>
                <w:sz w:val="24"/>
                <w:szCs w:val="24"/>
                <w:lang w:val="uk-UA"/>
              </w:rPr>
              <w:t xml:space="preserve"> / 60</w:t>
            </w:r>
          </w:p>
        </w:tc>
        <w:tc>
          <w:tcPr>
            <w:tcW w:w="2693" w:type="dxa"/>
            <w:gridSpan w:val="2"/>
            <w:vAlign w:val="center"/>
          </w:tcPr>
          <w:p w:rsidR="00AE1567" w:rsidRPr="00AE1567" w:rsidRDefault="00AE1567" w:rsidP="00AE156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 w:rsidRPr="00AE1567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2693" w:type="dxa"/>
            <w:vAlign w:val="center"/>
          </w:tcPr>
          <w:p w:rsidR="00AE1567" w:rsidRPr="00AE1567" w:rsidRDefault="00AE1567" w:rsidP="00AE156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 w:rsidRPr="00AE1567">
              <w:rPr>
                <w:sz w:val="24"/>
                <w:szCs w:val="24"/>
                <w:lang w:val="uk-UA"/>
              </w:rPr>
              <w:t>1</w:t>
            </w:r>
          </w:p>
        </w:tc>
      </w:tr>
      <w:tr w:rsidR="00AE1567" w:rsidRPr="00AE1567" w:rsidTr="00AE1567">
        <w:trPr>
          <w:trHeight w:val="567"/>
        </w:trPr>
        <w:tc>
          <w:tcPr>
            <w:tcW w:w="4503" w:type="dxa"/>
            <w:vAlign w:val="center"/>
          </w:tcPr>
          <w:p w:rsidR="00AE1567" w:rsidRPr="00AE1567" w:rsidRDefault="00AE1567" w:rsidP="00AE1567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  <w:lang w:val="uk-UA"/>
              </w:rPr>
            </w:pPr>
          </w:p>
        </w:tc>
        <w:tc>
          <w:tcPr>
            <w:tcW w:w="5386" w:type="dxa"/>
            <w:gridSpan w:val="3"/>
            <w:vAlign w:val="center"/>
          </w:tcPr>
          <w:p w:rsidR="00AE1567" w:rsidRPr="00AE1567" w:rsidRDefault="00AE1567" w:rsidP="00AE156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 w:rsidRPr="00AE1567">
              <w:rPr>
                <w:sz w:val="24"/>
                <w:szCs w:val="24"/>
                <w:lang w:val="uk-UA"/>
              </w:rPr>
              <w:t>Семестр:</w:t>
            </w:r>
          </w:p>
        </w:tc>
      </w:tr>
      <w:tr w:rsidR="00AE1567" w:rsidRPr="00AE1567" w:rsidTr="00AE1567">
        <w:trPr>
          <w:trHeight w:val="567"/>
        </w:trPr>
        <w:tc>
          <w:tcPr>
            <w:tcW w:w="4503" w:type="dxa"/>
            <w:vMerge w:val="restart"/>
            <w:vAlign w:val="center"/>
          </w:tcPr>
          <w:p w:rsidR="00AE1567" w:rsidRPr="00AE1567" w:rsidRDefault="00AE1567" w:rsidP="00AE1567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  <w:lang w:val="uk-UA"/>
              </w:rPr>
            </w:pPr>
            <w:r w:rsidRPr="00AE1567">
              <w:rPr>
                <w:sz w:val="24"/>
                <w:szCs w:val="24"/>
                <w:lang w:val="uk-UA"/>
              </w:rPr>
              <w:t>Тижневих годин</w:t>
            </w:r>
          </w:p>
          <w:p w:rsidR="00AE1567" w:rsidRPr="00AE1567" w:rsidRDefault="00AE1567" w:rsidP="00AE1567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  <w:lang w:val="uk-UA"/>
              </w:rPr>
            </w:pPr>
            <w:r w:rsidRPr="00AE1567">
              <w:rPr>
                <w:sz w:val="24"/>
                <w:szCs w:val="24"/>
                <w:lang w:val="uk-UA"/>
              </w:rPr>
              <w:t>для денної  форми навчання:</w:t>
            </w:r>
            <w:r>
              <w:rPr>
                <w:sz w:val="24"/>
                <w:szCs w:val="24"/>
                <w:lang w:val="uk-UA"/>
              </w:rPr>
              <w:t xml:space="preserve"> 4</w:t>
            </w:r>
          </w:p>
          <w:p w:rsidR="00AE1567" w:rsidRPr="00AE1567" w:rsidRDefault="00AE1567" w:rsidP="00AE1567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  <w:lang w:val="uk-UA"/>
              </w:rPr>
            </w:pPr>
          </w:p>
          <w:p w:rsidR="00AE1567" w:rsidRPr="00AE1567" w:rsidRDefault="00AE1567" w:rsidP="00AE1567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аудиторних – 67 / 29</w:t>
            </w:r>
          </w:p>
          <w:p w:rsidR="00AE1567" w:rsidRPr="00AE1567" w:rsidRDefault="00AE1567" w:rsidP="00AE1567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  <w:lang w:val="uk-UA"/>
              </w:rPr>
            </w:pPr>
          </w:p>
          <w:p w:rsidR="00AE1567" w:rsidRPr="00AE1567" w:rsidRDefault="00AE1567" w:rsidP="00AE1567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  <w:lang w:val="uk-UA"/>
              </w:rPr>
            </w:pPr>
            <w:r w:rsidRPr="00AE1567">
              <w:rPr>
                <w:sz w:val="24"/>
                <w:szCs w:val="24"/>
                <w:lang w:val="uk-UA"/>
              </w:rPr>
              <w:t xml:space="preserve">самостійної роботи студента  – </w:t>
            </w:r>
            <w:r>
              <w:rPr>
                <w:sz w:val="24"/>
                <w:szCs w:val="24"/>
                <w:lang w:val="uk-UA"/>
              </w:rPr>
              <w:t>51 / 31</w:t>
            </w:r>
          </w:p>
        </w:tc>
        <w:tc>
          <w:tcPr>
            <w:tcW w:w="2693" w:type="dxa"/>
            <w:gridSpan w:val="2"/>
            <w:vAlign w:val="center"/>
          </w:tcPr>
          <w:p w:rsidR="00AE1567" w:rsidRPr="00AE1567" w:rsidRDefault="00AE1567" w:rsidP="00AE156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2693" w:type="dxa"/>
            <w:vAlign w:val="center"/>
          </w:tcPr>
          <w:p w:rsidR="00AE1567" w:rsidRPr="00AE1567" w:rsidRDefault="00AE1567" w:rsidP="00AE156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</w:tr>
      <w:tr w:rsidR="00AE1567" w:rsidRPr="00AE1567" w:rsidTr="00AE1567">
        <w:trPr>
          <w:trHeight w:val="567"/>
        </w:trPr>
        <w:tc>
          <w:tcPr>
            <w:tcW w:w="4503" w:type="dxa"/>
            <w:vMerge/>
            <w:vAlign w:val="center"/>
          </w:tcPr>
          <w:p w:rsidR="00AE1567" w:rsidRPr="00AE1567" w:rsidRDefault="00AE1567" w:rsidP="00AE1567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  <w:lang w:val="uk-UA"/>
              </w:rPr>
            </w:pPr>
          </w:p>
        </w:tc>
        <w:tc>
          <w:tcPr>
            <w:tcW w:w="5386" w:type="dxa"/>
            <w:gridSpan w:val="3"/>
            <w:vAlign w:val="center"/>
          </w:tcPr>
          <w:p w:rsidR="00AE1567" w:rsidRPr="00AE1567" w:rsidRDefault="00AE1567" w:rsidP="00AE156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 w:rsidRPr="00AE1567">
              <w:rPr>
                <w:sz w:val="24"/>
                <w:szCs w:val="24"/>
                <w:lang w:val="uk-UA"/>
              </w:rPr>
              <w:t>Лекції:</w:t>
            </w:r>
          </w:p>
        </w:tc>
      </w:tr>
      <w:tr w:rsidR="00AE1567" w:rsidRPr="00AE1567" w:rsidTr="00AE1567">
        <w:trPr>
          <w:trHeight w:val="567"/>
        </w:trPr>
        <w:tc>
          <w:tcPr>
            <w:tcW w:w="4503" w:type="dxa"/>
            <w:vMerge/>
            <w:vAlign w:val="center"/>
          </w:tcPr>
          <w:p w:rsidR="00AE1567" w:rsidRPr="00AE1567" w:rsidRDefault="00AE1567" w:rsidP="00AE156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AE1567" w:rsidRPr="00AE1567" w:rsidRDefault="00AE1567" w:rsidP="00AE156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30</w:t>
            </w:r>
          </w:p>
        </w:tc>
        <w:tc>
          <w:tcPr>
            <w:tcW w:w="2693" w:type="dxa"/>
            <w:vAlign w:val="center"/>
          </w:tcPr>
          <w:p w:rsidR="00AE1567" w:rsidRPr="00AE1567" w:rsidRDefault="00AE1567" w:rsidP="00AE156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 w:rsidRPr="00AE1567">
              <w:rPr>
                <w:sz w:val="24"/>
                <w:szCs w:val="24"/>
                <w:lang w:val="uk-UA"/>
              </w:rPr>
              <w:t>10</w:t>
            </w:r>
          </w:p>
        </w:tc>
      </w:tr>
      <w:tr w:rsidR="00AE1567" w:rsidRPr="00AE1567" w:rsidTr="00AE1567">
        <w:trPr>
          <w:trHeight w:val="567"/>
        </w:trPr>
        <w:tc>
          <w:tcPr>
            <w:tcW w:w="4503" w:type="dxa"/>
            <w:vMerge/>
            <w:vAlign w:val="center"/>
          </w:tcPr>
          <w:p w:rsidR="00AE1567" w:rsidRPr="00AE1567" w:rsidRDefault="00AE1567" w:rsidP="00AE156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386" w:type="dxa"/>
            <w:gridSpan w:val="3"/>
            <w:vAlign w:val="center"/>
          </w:tcPr>
          <w:p w:rsidR="00AE1567" w:rsidRPr="00AE1567" w:rsidRDefault="00AE1567" w:rsidP="00AE156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 w:rsidRPr="00AE1567">
              <w:rPr>
                <w:sz w:val="24"/>
                <w:szCs w:val="24"/>
                <w:lang w:val="uk-UA"/>
              </w:rPr>
              <w:t>Практичні (семінарські):</w:t>
            </w:r>
          </w:p>
        </w:tc>
      </w:tr>
      <w:tr w:rsidR="00AE1567" w:rsidRPr="00AE1567" w:rsidTr="00AE1567">
        <w:trPr>
          <w:trHeight w:val="567"/>
        </w:trPr>
        <w:tc>
          <w:tcPr>
            <w:tcW w:w="4503" w:type="dxa"/>
            <w:vMerge/>
          </w:tcPr>
          <w:p w:rsidR="00AE1567" w:rsidRPr="00AE1567" w:rsidRDefault="00AE1567" w:rsidP="00AE156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AE1567" w:rsidRPr="00AE1567" w:rsidRDefault="00AE1567" w:rsidP="00AE156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30</w:t>
            </w:r>
          </w:p>
        </w:tc>
        <w:tc>
          <w:tcPr>
            <w:tcW w:w="2693" w:type="dxa"/>
            <w:vAlign w:val="center"/>
          </w:tcPr>
          <w:p w:rsidR="00AE1567" w:rsidRPr="00AE1567" w:rsidRDefault="00AE1567" w:rsidP="00AE156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</w:t>
            </w:r>
          </w:p>
        </w:tc>
      </w:tr>
      <w:tr w:rsidR="00AE1567" w:rsidRPr="00AE1567" w:rsidTr="00AE1567">
        <w:trPr>
          <w:trHeight w:val="567"/>
        </w:trPr>
        <w:tc>
          <w:tcPr>
            <w:tcW w:w="4503" w:type="dxa"/>
            <w:vMerge w:val="restart"/>
            <w:vAlign w:val="center"/>
          </w:tcPr>
          <w:p w:rsidR="00AE1567" w:rsidRPr="00AE1567" w:rsidRDefault="00AE1567" w:rsidP="00AE1567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  <w:lang w:val="uk-UA"/>
              </w:rPr>
            </w:pPr>
            <w:r w:rsidRPr="00AE1567">
              <w:rPr>
                <w:sz w:val="24"/>
                <w:szCs w:val="24"/>
                <w:lang w:val="uk-UA"/>
              </w:rPr>
              <w:t>Вид підсумкового контролю:</w:t>
            </w:r>
            <w:r w:rsidRPr="00AE1567">
              <w:rPr>
                <w:color w:val="000000"/>
                <w:sz w:val="24"/>
                <w:szCs w:val="24"/>
                <w:lang w:val="uk-UA"/>
              </w:rPr>
              <w:t xml:space="preserve"> залік, іспит</w:t>
            </w:r>
          </w:p>
        </w:tc>
        <w:tc>
          <w:tcPr>
            <w:tcW w:w="5386" w:type="dxa"/>
            <w:gridSpan w:val="3"/>
            <w:vAlign w:val="center"/>
          </w:tcPr>
          <w:p w:rsidR="00AE1567" w:rsidRPr="00AE1567" w:rsidRDefault="00AE1567" w:rsidP="00AE156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 w:rsidRPr="00AE1567">
              <w:rPr>
                <w:sz w:val="24"/>
                <w:szCs w:val="24"/>
                <w:lang w:val="uk-UA"/>
              </w:rPr>
              <w:t>Лабораторні:</w:t>
            </w:r>
          </w:p>
        </w:tc>
      </w:tr>
      <w:tr w:rsidR="00AE1567" w:rsidRPr="00AE1567" w:rsidTr="00AE1567">
        <w:trPr>
          <w:trHeight w:val="567"/>
        </w:trPr>
        <w:tc>
          <w:tcPr>
            <w:tcW w:w="4503" w:type="dxa"/>
            <w:vMerge/>
            <w:vAlign w:val="center"/>
          </w:tcPr>
          <w:p w:rsidR="00AE1567" w:rsidRPr="00AE1567" w:rsidRDefault="00AE1567" w:rsidP="00AE1567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AE1567" w:rsidRPr="00AE1567" w:rsidRDefault="00AE1567" w:rsidP="00AE156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 w:rsidRPr="00AE1567">
              <w:rPr>
                <w:sz w:val="24"/>
                <w:szCs w:val="24"/>
                <w:lang w:val="uk-UA"/>
              </w:rPr>
              <w:t>немає</w:t>
            </w:r>
          </w:p>
        </w:tc>
        <w:tc>
          <w:tcPr>
            <w:tcW w:w="2693" w:type="dxa"/>
            <w:vAlign w:val="center"/>
          </w:tcPr>
          <w:p w:rsidR="00AE1567" w:rsidRPr="00AE1567" w:rsidRDefault="00AE1567" w:rsidP="00AE156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 w:rsidRPr="00AE1567">
              <w:rPr>
                <w:sz w:val="24"/>
                <w:szCs w:val="24"/>
                <w:lang w:val="uk-UA"/>
              </w:rPr>
              <w:t>немає</w:t>
            </w:r>
          </w:p>
        </w:tc>
      </w:tr>
      <w:tr w:rsidR="00AE1567" w:rsidRPr="00AE1567" w:rsidTr="00AE1567">
        <w:trPr>
          <w:trHeight w:val="567"/>
        </w:trPr>
        <w:tc>
          <w:tcPr>
            <w:tcW w:w="4503" w:type="dxa"/>
            <w:vMerge w:val="restart"/>
            <w:vAlign w:val="center"/>
          </w:tcPr>
          <w:p w:rsidR="00AE1567" w:rsidRPr="00AE1567" w:rsidRDefault="00AE1567" w:rsidP="00AE1567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  <w:lang w:val="uk-UA"/>
              </w:rPr>
            </w:pPr>
            <w:r w:rsidRPr="00AE1567">
              <w:rPr>
                <w:color w:val="000000"/>
                <w:sz w:val="24"/>
                <w:szCs w:val="24"/>
                <w:lang w:val="uk-UA"/>
              </w:rPr>
              <w:t>Форма підсумкового контролю: усна</w:t>
            </w:r>
          </w:p>
        </w:tc>
        <w:tc>
          <w:tcPr>
            <w:tcW w:w="5386" w:type="dxa"/>
            <w:gridSpan w:val="3"/>
            <w:vAlign w:val="center"/>
          </w:tcPr>
          <w:p w:rsidR="00AE1567" w:rsidRPr="00AE1567" w:rsidRDefault="00AE1567" w:rsidP="00AE156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 w:rsidRPr="00AE1567">
              <w:rPr>
                <w:sz w:val="24"/>
                <w:szCs w:val="24"/>
                <w:lang w:val="uk-UA"/>
              </w:rPr>
              <w:t>Самостійна робота:</w:t>
            </w:r>
          </w:p>
        </w:tc>
      </w:tr>
      <w:tr w:rsidR="00AE1567" w:rsidRPr="00AE1567" w:rsidTr="00AE1567">
        <w:trPr>
          <w:trHeight w:val="567"/>
        </w:trPr>
        <w:tc>
          <w:tcPr>
            <w:tcW w:w="4503" w:type="dxa"/>
            <w:vMerge/>
          </w:tcPr>
          <w:p w:rsidR="00AE1567" w:rsidRPr="00AE1567" w:rsidRDefault="00AE1567" w:rsidP="00AE156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AE1567" w:rsidRPr="00AE1567" w:rsidRDefault="00AE1567" w:rsidP="00AE156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 w:rsidRPr="00AE1567">
              <w:rPr>
                <w:sz w:val="24"/>
                <w:szCs w:val="24"/>
                <w:lang w:val="uk-UA"/>
              </w:rPr>
              <w:t>42</w:t>
            </w:r>
          </w:p>
        </w:tc>
        <w:tc>
          <w:tcPr>
            <w:tcW w:w="2693" w:type="dxa"/>
            <w:vAlign w:val="center"/>
          </w:tcPr>
          <w:p w:rsidR="00AE1567" w:rsidRPr="00AE1567" w:rsidRDefault="00AE1567" w:rsidP="00AE156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 w:rsidRPr="00AE1567">
              <w:rPr>
                <w:sz w:val="24"/>
                <w:szCs w:val="24"/>
                <w:lang w:val="uk-UA"/>
              </w:rPr>
              <w:t>40</w:t>
            </w:r>
          </w:p>
        </w:tc>
      </w:tr>
    </w:tbl>
    <w:p w:rsidR="00AE1567" w:rsidRPr="00AE1567" w:rsidRDefault="00AE1567" w:rsidP="00AE1567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AE1567" w:rsidRPr="00AE1567" w:rsidRDefault="00AE1567" w:rsidP="00AE1567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AE1567">
        <w:rPr>
          <w:rFonts w:ascii="Times New Roman" w:eastAsia="Times New Roman" w:hAnsi="Times New Roman" w:cs="Times New Roman"/>
          <w:sz w:val="24"/>
          <w:szCs w:val="24"/>
          <w:lang w:val="uk-UA"/>
        </w:rPr>
        <w:br w:type="page"/>
      </w:r>
    </w:p>
    <w:p w:rsidR="00AE1567" w:rsidRPr="00AE1567" w:rsidRDefault="00AE1567" w:rsidP="00AE1567">
      <w:pPr>
        <w:tabs>
          <w:tab w:val="left" w:pos="284"/>
        </w:tabs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AE1567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lastRenderedPageBreak/>
        <w:t>2. МЕТА НАВЧАЛЬНОЇ ДИСЦИПЛІНИ</w:t>
      </w:r>
    </w:p>
    <w:p w:rsidR="00AE1567" w:rsidRPr="00AE1567" w:rsidRDefault="00AE1567" w:rsidP="00AE1567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AE1567" w:rsidRDefault="00AE1567" w:rsidP="00AE1567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AE156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Метою вивчення навчальної дисципліни </w:t>
      </w:r>
      <w:r w:rsidRPr="00AE1567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«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Муніципальне</w:t>
      </w:r>
      <w:r w:rsidRPr="00AE1567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право» </w:t>
      </w:r>
      <w:r w:rsidRPr="00AE156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є набуття здобувачем достатніх </w:t>
      </w:r>
      <w:proofErr w:type="spellStart"/>
      <w:r w:rsidRPr="00AE1567">
        <w:rPr>
          <w:rFonts w:ascii="Times New Roman" w:eastAsia="Times New Roman" w:hAnsi="Times New Roman" w:cs="Times New Roman"/>
          <w:sz w:val="24"/>
          <w:szCs w:val="24"/>
          <w:lang w:val="uk-UA"/>
        </w:rPr>
        <w:t>компетентностей</w:t>
      </w:r>
      <w:proofErr w:type="spellEnd"/>
      <w:r w:rsidRPr="00AE156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для пошуку, оброблення інформації з різних джерел та вміння практично застосовувати отримані знання щодо організації та діяльності органів місцевого самоврядування в Україні, їх нормативно-правового регулювання, сприяння вихованню поваги до найважливіших </w:t>
      </w:r>
      <w:proofErr w:type="spellStart"/>
      <w:r w:rsidRPr="00AE1567">
        <w:rPr>
          <w:rFonts w:ascii="Times New Roman" w:eastAsia="Times New Roman" w:hAnsi="Times New Roman" w:cs="Times New Roman"/>
          <w:sz w:val="24"/>
          <w:szCs w:val="24"/>
          <w:lang w:val="uk-UA"/>
        </w:rPr>
        <w:t>муніципально</w:t>
      </w:r>
      <w:proofErr w:type="spellEnd"/>
      <w:r w:rsidRPr="00AE1567">
        <w:rPr>
          <w:rFonts w:ascii="Times New Roman" w:eastAsia="Times New Roman" w:hAnsi="Times New Roman" w:cs="Times New Roman"/>
          <w:sz w:val="24"/>
          <w:szCs w:val="24"/>
          <w:lang w:val="uk-UA"/>
        </w:rPr>
        <w:t>-правових інститутів та ознайомлення з зарубіжним досвідом функціонування інститутів локальної демократії.</w:t>
      </w:r>
    </w:p>
    <w:p w:rsidR="00AE1567" w:rsidRPr="00AE1567" w:rsidRDefault="00AE1567" w:rsidP="00AE1567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AE1567">
        <w:rPr>
          <w:rFonts w:ascii="Times New Roman" w:eastAsia="Times New Roman" w:hAnsi="Times New Roman" w:cs="Times New Roman"/>
          <w:sz w:val="24"/>
          <w:szCs w:val="24"/>
          <w:lang w:val="uk-UA"/>
        </w:rPr>
        <w:t>Основними завданнями вивчення дисципліни “ Муніципальне право” є:</w:t>
      </w:r>
    </w:p>
    <w:p w:rsidR="00AE1567" w:rsidRPr="00AE1567" w:rsidRDefault="00AE1567" w:rsidP="00AE1567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AE156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1) ознайомлення із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організацією діяльності органів місцевого самоврядування </w:t>
      </w:r>
      <w:r w:rsidRPr="00AE1567">
        <w:rPr>
          <w:rFonts w:ascii="Times New Roman" w:eastAsia="Times New Roman" w:hAnsi="Times New Roman" w:cs="Times New Roman"/>
          <w:sz w:val="24"/>
          <w:szCs w:val="24"/>
          <w:lang w:val="uk-UA"/>
        </w:rPr>
        <w:t>згідно чинного законодавства;</w:t>
      </w:r>
    </w:p>
    <w:p w:rsidR="00AE1567" w:rsidRPr="00AE1567" w:rsidRDefault="00AE1567" w:rsidP="00AE1567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AE156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2) вивчення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специфіки</w:t>
      </w:r>
      <w:r w:rsidRPr="00AE156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діяльності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представницьких та виконавчих органів місцевого самоврядування</w:t>
      </w:r>
      <w:r w:rsidRPr="00AE1567">
        <w:rPr>
          <w:rFonts w:ascii="Times New Roman" w:eastAsia="Times New Roman" w:hAnsi="Times New Roman" w:cs="Times New Roman"/>
          <w:sz w:val="24"/>
          <w:szCs w:val="24"/>
          <w:lang w:val="uk-UA"/>
        </w:rPr>
        <w:t>;</w:t>
      </w:r>
    </w:p>
    <w:p w:rsidR="00AE1567" w:rsidRPr="00AE1567" w:rsidRDefault="00AE1567" w:rsidP="00AE1567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3</w:t>
      </w:r>
      <w:r w:rsidRPr="00AE156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) удосконалення в цілому рівня знань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у муніципальній сфері в контексті адміністративної реформи в Україні.</w:t>
      </w:r>
    </w:p>
    <w:p w:rsidR="00AE1567" w:rsidRPr="00AE1567" w:rsidRDefault="00AE1567" w:rsidP="00AE1567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AE1567" w:rsidRPr="00AE1567" w:rsidRDefault="00AE1567" w:rsidP="00AE1567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AE1567">
        <w:rPr>
          <w:rFonts w:ascii="Times New Roman" w:eastAsia="Times New Roman" w:hAnsi="Times New Roman" w:cs="Times New Roman"/>
          <w:sz w:val="24"/>
          <w:szCs w:val="24"/>
          <w:lang w:val="uk-UA"/>
        </w:rPr>
        <w:t>Відповідно до освітньої програми,</w:t>
      </w:r>
      <w:r w:rsidRPr="00AE156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вивчення дисципліни </w:t>
      </w:r>
      <w:r w:rsidRPr="00AE1567">
        <w:rPr>
          <w:rFonts w:ascii="Times New Roman" w:eastAsia="Times New Roman" w:hAnsi="Times New Roman" w:cs="Times New Roman"/>
          <w:sz w:val="24"/>
          <w:szCs w:val="24"/>
          <w:lang w:val="uk-UA"/>
        </w:rPr>
        <w:t>сприяє формуванню у здобувачів третього (</w:t>
      </w:r>
      <w:proofErr w:type="spellStart"/>
      <w:r w:rsidRPr="00AE1567">
        <w:rPr>
          <w:rFonts w:ascii="Times New Roman" w:eastAsia="Times New Roman" w:hAnsi="Times New Roman" w:cs="Times New Roman"/>
          <w:sz w:val="24"/>
          <w:szCs w:val="24"/>
          <w:lang w:val="uk-UA"/>
        </w:rPr>
        <w:t>освітньо</w:t>
      </w:r>
      <w:proofErr w:type="spellEnd"/>
      <w:r w:rsidRPr="00AE156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-наукового) рівня вищої освіти таких </w:t>
      </w:r>
      <w:proofErr w:type="spellStart"/>
      <w:r w:rsidRPr="00AE1567">
        <w:rPr>
          <w:rFonts w:ascii="Times New Roman" w:eastAsia="Times New Roman" w:hAnsi="Times New Roman" w:cs="Times New Roman"/>
          <w:sz w:val="24"/>
          <w:szCs w:val="24"/>
          <w:lang w:val="uk-UA"/>
        </w:rPr>
        <w:t>компетентностей</w:t>
      </w:r>
      <w:proofErr w:type="spellEnd"/>
      <w:r w:rsidRPr="00AE1567">
        <w:rPr>
          <w:rFonts w:ascii="Times New Roman" w:eastAsia="Times New Roman" w:hAnsi="Times New Roman" w:cs="Times New Roman"/>
          <w:sz w:val="24"/>
          <w:szCs w:val="24"/>
          <w:lang w:val="uk-UA"/>
        </w:rPr>
        <w:t>:</w:t>
      </w:r>
    </w:p>
    <w:p w:rsidR="00AE1567" w:rsidRPr="00AE1567" w:rsidRDefault="00AE1567" w:rsidP="00AE1567">
      <w:pPr>
        <w:numPr>
          <w:ilvl w:val="0"/>
          <w:numId w:val="4"/>
        </w:numPr>
        <w:spacing w:after="0" w:line="276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AE156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здатність до аналізу та синтезу інформації та правових проблем, що стосується </w:t>
      </w:r>
      <w:r w:rsidR="005A67A5">
        <w:rPr>
          <w:rFonts w:ascii="Times New Roman" w:eastAsia="Times New Roman" w:hAnsi="Times New Roman" w:cs="Times New Roman"/>
          <w:sz w:val="24"/>
          <w:szCs w:val="24"/>
          <w:lang w:val="uk-UA"/>
        </w:rPr>
        <w:t>діяльності муніципальних органів</w:t>
      </w:r>
      <w:r w:rsidRPr="00AE1567">
        <w:rPr>
          <w:rFonts w:ascii="Times New Roman" w:eastAsia="Times New Roman" w:hAnsi="Times New Roman" w:cs="Times New Roman"/>
          <w:sz w:val="24"/>
          <w:szCs w:val="24"/>
          <w:lang w:val="uk-UA"/>
        </w:rPr>
        <w:t>;</w:t>
      </w:r>
    </w:p>
    <w:p w:rsidR="00AE1567" w:rsidRPr="00AE1567" w:rsidRDefault="00AE1567" w:rsidP="00AE1567">
      <w:pPr>
        <w:numPr>
          <w:ilvl w:val="0"/>
          <w:numId w:val="4"/>
        </w:numPr>
        <w:spacing w:after="0" w:line="276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AE1567">
        <w:rPr>
          <w:rFonts w:ascii="Times New Roman" w:eastAsia="Times New Roman" w:hAnsi="Times New Roman" w:cs="Times New Roman"/>
          <w:sz w:val="24"/>
          <w:szCs w:val="24"/>
          <w:lang w:val="uk-UA"/>
        </w:rPr>
        <w:t>здатність до пошуку, оброблення та аналізу інформації з різних джерел (доктринальних, нормативних, правозастосовних);</w:t>
      </w:r>
    </w:p>
    <w:p w:rsidR="00AE1567" w:rsidRPr="00AE1567" w:rsidRDefault="00AE1567" w:rsidP="00AE1567">
      <w:pPr>
        <w:numPr>
          <w:ilvl w:val="0"/>
          <w:numId w:val="4"/>
        </w:numPr>
        <w:spacing w:after="0" w:line="276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AE1567">
        <w:rPr>
          <w:rFonts w:ascii="Times New Roman" w:eastAsia="Times New Roman" w:hAnsi="Times New Roman" w:cs="Times New Roman"/>
          <w:sz w:val="24"/>
          <w:szCs w:val="24"/>
          <w:lang w:val="uk-UA"/>
        </w:rPr>
        <w:t>креативність та здатність продукувати нові думки та ідеї стосовно організації та правового регулювання</w:t>
      </w:r>
      <w:r w:rsidR="005A67A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5A67A5" w:rsidRPr="00AE1567">
        <w:rPr>
          <w:rFonts w:ascii="Times New Roman" w:eastAsia="Times New Roman" w:hAnsi="Times New Roman" w:cs="Times New Roman"/>
          <w:sz w:val="24"/>
          <w:szCs w:val="24"/>
          <w:lang w:val="uk-UA"/>
        </w:rPr>
        <w:t>діяльності</w:t>
      </w:r>
      <w:r w:rsidR="005A67A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представницьких та виконавчих органів місцевого самоврядування</w:t>
      </w:r>
      <w:r w:rsidRPr="00AE1567">
        <w:rPr>
          <w:rFonts w:ascii="Times New Roman" w:eastAsia="Times New Roman" w:hAnsi="Times New Roman" w:cs="Times New Roman"/>
          <w:sz w:val="24"/>
          <w:szCs w:val="24"/>
          <w:lang w:val="uk-UA"/>
        </w:rPr>
        <w:t>;</w:t>
      </w:r>
    </w:p>
    <w:p w:rsidR="00AE1567" w:rsidRPr="00AE1567" w:rsidRDefault="00AE1567" w:rsidP="00AE1567">
      <w:pPr>
        <w:numPr>
          <w:ilvl w:val="0"/>
          <w:numId w:val="4"/>
        </w:numPr>
        <w:spacing w:after="0" w:line="276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AE1567">
        <w:rPr>
          <w:rFonts w:ascii="Times New Roman" w:eastAsia="Times New Roman" w:hAnsi="Times New Roman" w:cs="Times New Roman"/>
          <w:sz w:val="24"/>
          <w:szCs w:val="24"/>
          <w:lang w:val="uk-UA"/>
        </w:rPr>
        <w:t>здатність застосовувати знання у практичній юридичній діяльності, вести діалоги й аргументувати під час наукових і ділових дискусій;</w:t>
      </w:r>
    </w:p>
    <w:p w:rsidR="00AE1567" w:rsidRPr="00AE1567" w:rsidRDefault="00AE1567" w:rsidP="00AE1567">
      <w:pPr>
        <w:numPr>
          <w:ilvl w:val="0"/>
          <w:numId w:val="4"/>
        </w:numPr>
        <w:spacing w:after="0" w:line="276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AE1567">
        <w:rPr>
          <w:rFonts w:ascii="Times New Roman" w:eastAsia="Times New Roman" w:hAnsi="Times New Roman" w:cs="Times New Roman"/>
          <w:sz w:val="24"/>
          <w:szCs w:val="24"/>
          <w:lang w:val="uk-UA"/>
        </w:rPr>
        <w:t>здатність здійснювати аналіз законодавчих та підзаконних актів.</w:t>
      </w:r>
      <w:r w:rsidR="005A67A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</w:p>
    <w:p w:rsidR="00AE1567" w:rsidRPr="00AE1567" w:rsidRDefault="00AE1567" w:rsidP="00AE1567">
      <w:pPr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AE1567" w:rsidRPr="00AE1567" w:rsidRDefault="00AE1567" w:rsidP="00AE1567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AE1567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3. ПЕРЕДУМОВИ ДЛЯ ВИВЧЕННЯ НАВЧАЛЬНОЇ ДИСЦИПЛІНИ</w:t>
      </w:r>
    </w:p>
    <w:p w:rsidR="00AE1567" w:rsidRPr="00AE1567" w:rsidRDefault="00AE1567" w:rsidP="00AE1567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</w:p>
    <w:p w:rsidR="00AE1567" w:rsidRPr="00AE1567" w:rsidRDefault="00AE1567" w:rsidP="00AE1567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AE156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Передумовами вивчення навчальної дисципліни «</w:t>
      </w:r>
      <w:r w:rsidR="005A67A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Муніципальне</w:t>
      </w:r>
      <w:r w:rsidRPr="00AE156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право» є </w:t>
      </w:r>
      <w:r w:rsidRPr="00AE156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опанування дисципліни «Адміністративне право» </w:t>
      </w:r>
      <w:r w:rsidRPr="00AE156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освітньої програми </w:t>
      </w:r>
      <w:proofErr w:type="spellStart"/>
      <w:r w:rsidRPr="00AE156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бакалаврату</w:t>
      </w:r>
      <w:proofErr w:type="spellEnd"/>
      <w:r w:rsidRPr="00AE156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.</w:t>
      </w:r>
    </w:p>
    <w:p w:rsidR="00AE1567" w:rsidRPr="00AE1567" w:rsidRDefault="00AE1567" w:rsidP="00AE1567">
      <w:pPr>
        <w:tabs>
          <w:tab w:val="left" w:pos="2676"/>
        </w:tabs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AE1567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ab/>
      </w:r>
    </w:p>
    <w:p w:rsidR="00AE1567" w:rsidRPr="00AE1567" w:rsidRDefault="00AE1567" w:rsidP="00AE1567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AE1567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4. ОЧІКУВАНІ РЕЗУЛЬТАТИ НАВЧАННЯ</w:t>
      </w:r>
    </w:p>
    <w:p w:rsidR="00AE1567" w:rsidRPr="00AE1567" w:rsidRDefault="00AE1567" w:rsidP="00AE1567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AE1567" w:rsidRPr="00AE1567" w:rsidRDefault="00AE1567" w:rsidP="00AE1567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bookmarkStart w:id="0" w:name="_Toc373770121"/>
      <w:r w:rsidRPr="00AE156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Відповідно до </w:t>
      </w:r>
      <w:proofErr w:type="spellStart"/>
      <w:r w:rsidRPr="00AE1567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освітньо</w:t>
      </w:r>
      <w:proofErr w:type="spellEnd"/>
      <w:r w:rsidRPr="00AE1567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-наукової програми «Право» на </w:t>
      </w:r>
      <w:r w:rsidR="005A67A5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першому</w:t>
      </w:r>
      <w:r w:rsidRPr="00AE1567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(</w:t>
      </w:r>
      <w:proofErr w:type="spellStart"/>
      <w:r w:rsidRPr="00AE1567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освітньо</w:t>
      </w:r>
      <w:proofErr w:type="spellEnd"/>
      <w:r w:rsidRPr="00AE1567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-науковому) рівні вищої освіти</w:t>
      </w:r>
      <w:r w:rsidRPr="00AE1567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, </w:t>
      </w:r>
      <w:r w:rsidRPr="00AE1567">
        <w:rPr>
          <w:rFonts w:ascii="Times New Roman" w:eastAsia="Times New Roman" w:hAnsi="Times New Roman" w:cs="Times New Roman"/>
          <w:sz w:val="24"/>
          <w:szCs w:val="24"/>
          <w:lang w:val="uk-UA"/>
        </w:rPr>
        <w:t>вивчення навчальної дисципліни повинно забезпечити досягнення здобувачами вищої освіти таких програмних результатів навчання</w:t>
      </w:r>
      <w:r w:rsidRPr="00AE1567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:</w:t>
      </w:r>
    </w:p>
    <w:p w:rsidR="00AE1567" w:rsidRPr="00AE1567" w:rsidRDefault="00AE1567" w:rsidP="00AE1567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AE1567">
        <w:rPr>
          <w:rFonts w:ascii="Times New Roman" w:eastAsia="Times New Roman" w:hAnsi="Times New Roman" w:cs="Times New Roman"/>
          <w:sz w:val="24"/>
          <w:szCs w:val="24"/>
          <w:lang w:val="uk-UA"/>
        </w:rPr>
        <w:t>Згідно з вимогами освітньо-професійної програми студенти повинні:</w:t>
      </w:r>
    </w:p>
    <w:p w:rsidR="00AE1567" w:rsidRPr="00AE1567" w:rsidRDefault="00AE1567" w:rsidP="00AE1567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AE1567">
        <w:rPr>
          <w:rFonts w:ascii="Times New Roman" w:eastAsia="Times New Roman" w:hAnsi="Times New Roman" w:cs="Times New Roman"/>
          <w:sz w:val="24"/>
          <w:szCs w:val="24"/>
          <w:lang w:val="uk-UA"/>
        </w:rPr>
        <w:t>знати:</w:t>
      </w:r>
    </w:p>
    <w:p w:rsidR="005A67A5" w:rsidRPr="005A67A5" w:rsidRDefault="005A67A5" w:rsidP="005A67A5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5A67A5">
        <w:rPr>
          <w:rFonts w:ascii="Times New Roman" w:eastAsia="Times New Roman" w:hAnsi="Times New Roman" w:cs="Times New Roman"/>
          <w:sz w:val="24"/>
          <w:szCs w:val="24"/>
          <w:lang w:val="uk-UA"/>
        </w:rPr>
        <w:t>-</w:t>
      </w:r>
      <w:r w:rsidRPr="005A67A5">
        <w:rPr>
          <w:rFonts w:ascii="Times New Roman" w:eastAsia="Times New Roman" w:hAnsi="Times New Roman" w:cs="Times New Roman"/>
          <w:sz w:val="24"/>
          <w:szCs w:val="24"/>
          <w:lang w:val="uk-UA"/>
        </w:rPr>
        <w:tab/>
        <w:t>поняття, предмет, метод і джерела муніципального права;</w:t>
      </w:r>
    </w:p>
    <w:p w:rsidR="005A67A5" w:rsidRPr="005A67A5" w:rsidRDefault="005A67A5" w:rsidP="005A67A5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5A67A5">
        <w:rPr>
          <w:rFonts w:ascii="Times New Roman" w:eastAsia="Times New Roman" w:hAnsi="Times New Roman" w:cs="Times New Roman"/>
          <w:sz w:val="24"/>
          <w:szCs w:val="24"/>
          <w:lang w:val="uk-UA"/>
        </w:rPr>
        <w:t>-</w:t>
      </w:r>
      <w:r w:rsidRPr="005A67A5">
        <w:rPr>
          <w:rFonts w:ascii="Times New Roman" w:eastAsia="Times New Roman" w:hAnsi="Times New Roman" w:cs="Times New Roman"/>
          <w:sz w:val="24"/>
          <w:szCs w:val="24"/>
          <w:lang w:val="uk-UA"/>
        </w:rPr>
        <w:tab/>
        <w:t>історичні та теоретичні основи місцевого самоврядування;</w:t>
      </w:r>
    </w:p>
    <w:p w:rsidR="005A67A5" w:rsidRPr="005A67A5" w:rsidRDefault="005A67A5" w:rsidP="005A67A5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5A67A5">
        <w:rPr>
          <w:rFonts w:ascii="Times New Roman" w:eastAsia="Times New Roman" w:hAnsi="Times New Roman" w:cs="Times New Roman"/>
          <w:sz w:val="24"/>
          <w:szCs w:val="24"/>
          <w:lang w:val="uk-UA"/>
        </w:rPr>
        <w:t>-</w:t>
      </w:r>
      <w:r w:rsidRPr="005A67A5">
        <w:rPr>
          <w:rFonts w:ascii="Times New Roman" w:eastAsia="Times New Roman" w:hAnsi="Times New Roman" w:cs="Times New Roman"/>
          <w:sz w:val="24"/>
          <w:szCs w:val="24"/>
          <w:lang w:val="uk-UA"/>
        </w:rPr>
        <w:tab/>
        <w:t>поняття, правову природу та конституційно-правові принципи місцевого самоврядування;</w:t>
      </w:r>
    </w:p>
    <w:p w:rsidR="005A67A5" w:rsidRPr="005A67A5" w:rsidRDefault="005A67A5" w:rsidP="005A67A5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5A67A5">
        <w:rPr>
          <w:rFonts w:ascii="Times New Roman" w:eastAsia="Times New Roman" w:hAnsi="Times New Roman" w:cs="Times New Roman"/>
          <w:sz w:val="24"/>
          <w:szCs w:val="24"/>
          <w:lang w:val="uk-UA"/>
        </w:rPr>
        <w:t>-</w:t>
      </w:r>
      <w:r w:rsidRPr="005A67A5">
        <w:rPr>
          <w:rFonts w:ascii="Times New Roman" w:eastAsia="Times New Roman" w:hAnsi="Times New Roman" w:cs="Times New Roman"/>
          <w:sz w:val="24"/>
          <w:szCs w:val="24"/>
          <w:lang w:val="uk-UA"/>
        </w:rPr>
        <w:tab/>
        <w:t>форми безпосередньої демократії в місцевому самоврядуванні;</w:t>
      </w:r>
    </w:p>
    <w:p w:rsidR="005A67A5" w:rsidRPr="005A67A5" w:rsidRDefault="005A67A5" w:rsidP="005A67A5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5A67A5">
        <w:rPr>
          <w:rFonts w:ascii="Times New Roman" w:eastAsia="Times New Roman" w:hAnsi="Times New Roman" w:cs="Times New Roman"/>
          <w:sz w:val="24"/>
          <w:szCs w:val="24"/>
          <w:lang w:val="uk-UA"/>
        </w:rPr>
        <w:t>-</w:t>
      </w:r>
      <w:r w:rsidRPr="005A67A5">
        <w:rPr>
          <w:rFonts w:ascii="Times New Roman" w:eastAsia="Times New Roman" w:hAnsi="Times New Roman" w:cs="Times New Roman"/>
          <w:sz w:val="24"/>
          <w:szCs w:val="24"/>
          <w:lang w:val="uk-UA"/>
        </w:rPr>
        <w:tab/>
        <w:t>систему місцевого самоврядування;</w:t>
      </w:r>
    </w:p>
    <w:p w:rsidR="005A67A5" w:rsidRPr="005A67A5" w:rsidRDefault="005A67A5" w:rsidP="005A67A5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5A67A5">
        <w:rPr>
          <w:rFonts w:ascii="Times New Roman" w:eastAsia="Times New Roman" w:hAnsi="Times New Roman" w:cs="Times New Roman"/>
          <w:sz w:val="24"/>
          <w:szCs w:val="24"/>
          <w:lang w:val="uk-UA"/>
        </w:rPr>
        <w:lastRenderedPageBreak/>
        <w:t>-</w:t>
      </w:r>
      <w:r w:rsidRPr="005A67A5">
        <w:rPr>
          <w:rFonts w:ascii="Times New Roman" w:eastAsia="Times New Roman" w:hAnsi="Times New Roman" w:cs="Times New Roman"/>
          <w:sz w:val="24"/>
          <w:szCs w:val="24"/>
          <w:lang w:val="uk-UA"/>
        </w:rPr>
        <w:tab/>
        <w:t>основні функції місцевого самоврядування та механізм їх реалізації;</w:t>
      </w:r>
    </w:p>
    <w:p w:rsidR="005A67A5" w:rsidRPr="005A67A5" w:rsidRDefault="005A67A5" w:rsidP="005A67A5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5A67A5">
        <w:rPr>
          <w:rFonts w:ascii="Times New Roman" w:eastAsia="Times New Roman" w:hAnsi="Times New Roman" w:cs="Times New Roman"/>
          <w:sz w:val="24"/>
          <w:szCs w:val="24"/>
          <w:lang w:val="uk-UA"/>
        </w:rPr>
        <w:t>-</w:t>
      </w:r>
      <w:r w:rsidRPr="005A67A5">
        <w:rPr>
          <w:rFonts w:ascii="Times New Roman" w:eastAsia="Times New Roman" w:hAnsi="Times New Roman" w:cs="Times New Roman"/>
          <w:sz w:val="24"/>
          <w:szCs w:val="24"/>
          <w:lang w:val="uk-UA"/>
        </w:rPr>
        <w:tab/>
        <w:t>гарантії місцевого самоврядування;</w:t>
      </w:r>
    </w:p>
    <w:p w:rsidR="005A67A5" w:rsidRDefault="005A67A5" w:rsidP="005A67A5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5A67A5">
        <w:rPr>
          <w:rFonts w:ascii="Times New Roman" w:eastAsia="Times New Roman" w:hAnsi="Times New Roman" w:cs="Times New Roman"/>
          <w:sz w:val="24"/>
          <w:szCs w:val="24"/>
          <w:lang w:val="uk-UA"/>
        </w:rPr>
        <w:t>-</w:t>
      </w:r>
      <w:r w:rsidRPr="005A67A5">
        <w:rPr>
          <w:rFonts w:ascii="Times New Roman" w:eastAsia="Times New Roman" w:hAnsi="Times New Roman" w:cs="Times New Roman"/>
          <w:sz w:val="24"/>
          <w:szCs w:val="24"/>
          <w:lang w:val="uk-UA"/>
        </w:rPr>
        <w:tab/>
        <w:t>відповідальність в системі місцевого самоврядування.</w:t>
      </w:r>
    </w:p>
    <w:p w:rsidR="00AE1567" w:rsidRPr="00AE1567" w:rsidRDefault="00AE1567" w:rsidP="005A67A5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AE1567">
        <w:rPr>
          <w:rFonts w:ascii="Times New Roman" w:eastAsia="Times New Roman" w:hAnsi="Times New Roman" w:cs="Times New Roman"/>
          <w:sz w:val="24"/>
          <w:szCs w:val="24"/>
          <w:lang w:val="uk-UA"/>
        </w:rPr>
        <w:t>вміти:</w:t>
      </w:r>
    </w:p>
    <w:p w:rsidR="005A67A5" w:rsidRPr="005A67A5" w:rsidRDefault="005A67A5" w:rsidP="005A67A5">
      <w:pPr>
        <w:tabs>
          <w:tab w:val="left" w:pos="284"/>
          <w:tab w:val="left" w:pos="567"/>
        </w:tabs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A67A5">
        <w:rPr>
          <w:rFonts w:ascii="Times New Roman" w:hAnsi="Times New Roman" w:cs="Times New Roman"/>
          <w:sz w:val="24"/>
          <w:szCs w:val="24"/>
          <w:lang w:val="uk-UA"/>
        </w:rPr>
        <w:t>- орієнтуватися в законодавстві, що регулює порядок здійснення місцевого самоврядування в Україні;</w:t>
      </w:r>
    </w:p>
    <w:p w:rsidR="005A67A5" w:rsidRPr="005A67A5" w:rsidRDefault="005A67A5" w:rsidP="005A67A5">
      <w:pPr>
        <w:tabs>
          <w:tab w:val="left" w:pos="284"/>
          <w:tab w:val="left" w:pos="567"/>
        </w:tabs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A67A5">
        <w:rPr>
          <w:rFonts w:ascii="Times New Roman" w:hAnsi="Times New Roman" w:cs="Times New Roman"/>
          <w:sz w:val="24"/>
          <w:szCs w:val="24"/>
          <w:lang w:val="uk-UA"/>
        </w:rPr>
        <w:t>- аналізувати та тлумачити законодавство про місцеве самоврядування;</w:t>
      </w:r>
    </w:p>
    <w:p w:rsidR="005A67A5" w:rsidRPr="005A67A5" w:rsidRDefault="005A67A5" w:rsidP="005A67A5">
      <w:pPr>
        <w:tabs>
          <w:tab w:val="left" w:pos="284"/>
          <w:tab w:val="left" w:pos="56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A67A5">
        <w:rPr>
          <w:rFonts w:ascii="Times New Roman" w:hAnsi="Times New Roman" w:cs="Times New Roman"/>
          <w:sz w:val="24"/>
          <w:szCs w:val="24"/>
        </w:rPr>
        <w:t xml:space="preserve">       </w:t>
      </w:r>
      <w:r w:rsidRPr="005A67A5">
        <w:rPr>
          <w:rFonts w:ascii="Times New Roman" w:hAnsi="Times New Roman" w:cs="Times New Roman"/>
          <w:sz w:val="24"/>
          <w:szCs w:val="24"/>
          <w:lang w:val="uk-UA"/>
        </w:rPr>
        <w:t xml:space="preserve"> - застосовувати одержані знання на практиці.</w:t>
      </w:r>
    </w:p>
    <w:p w:rsidR="00AE1567" w:rsidRPr="00AE1567" w:rsidRDefault="00AE1567" w:rsidP="00AE156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AE1567" w:rsidRPr="00AE1567" w:rsidRDefault="00AE1567" w:rsidP="00AE156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  <w:r w:rsidRPr="00AE1567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5. ЗАСОБИ ДІАГНОСТИКИ ТА </w:t>
      </w:r>
      <w:r w:rsidRPr="00AE1567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КРИТЕРІЇ ОЦІНЮВАННЯ</w:t>
      </w:r>
    </w:p>
    <w:p w:rsidR="00AE1567" w:rsidRPr="00AE1567" w:rsidRDefault="00AE1567" w:rsidP="00AE1567">
      <w:pPr>
        <w:spacing w:after="0" w:line="276" w:lineRule="auto"/>
        <w:ind w:left="851" w:hanging="851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AE1567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РЕЗУЛЬТАТІВ НАВЧАННЯ</w:t>
      </w:r>
    </w:p>
    <w:p w:rsidR="00AE1567" w:rsidRPr="00AE1567" w:rsidRDefault="00AE1567" w:rsidP="00AE1567">
      <w:pPr>
        <w:spacing w:after="0" w:line="276" w:lineRule="auto"/>
        <w:ind w:left="851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AE1567" w:rsidRPr="00AE1567" w:rsidRDefault="00AE1567" w:rsidP="00AE1567">
      <w:pPr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AE1567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Засоби оцінювання та методи демонстрування результатів навчання</w:t>
      </w:r>
    </w:p>
    <w:p w:rsidR="00AE1567" w:rsidRPr="00AE1567" w:rsidRDefault="00AE1567" w:rsidP="00AE1567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AE1567" w:rsidRPr="00AE1567" w:rsidRDefault="00AE1567" w:rsidP="00AE1567">
      <w:pPr>
        <w:spacing w:after="0"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  <w:r w:rsidRPr="00AE156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Засобами оцінювання та методами демонстрування результатів навчання з навчальної дисципліни є: виступи на практичних заняттях, підготовка </w:t>
      </w:r>
      <w:r w:rsidR="00656F14">
        <w:rPr>
          <w:rFonts w:ascii="Times New Roman" w:eastAsia="Times New Roman" w:hAnsi="Times New Roman" w:cs="Times New Roman"/>
          <w:sz w:val="24"/>
          <w:szCs w:val="24"/>
          <w:lang w:val="uk-UA"/>
        </w:rPr>
        <w:t>студентами</w:t>
      </w:r>
      <w:r w:rsidRPr="00AE156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 есе та виступи на наукових заходах.</w:t>
      </w:r>
    </w:p>
    <w:p w:rsidR="00AE1567" w:rsidRPr="00AE1567" w:rsidRDefault="00AE1567" w:rsidP="00AE156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AE1567" w:rsidRPr="00AE1567" w:rsidRDefault="00AE1567" w:rsidP="00AE1567">
      <w:pPr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AE1567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Форми контролю та критерії оцінювання результатів навчання</w:t>
      </w:r>
    </w:p>
    <w:p w:rsidR="00AE1567" w:rsidRPr="00AE1567" w:rsidRDefault="00AE1567" w:rsidP="00AE1567">
      <w:pPr>
        <w:spacing w:after="0" w:line="276" w:lineRule="auto"/>
        <w:ind w:left="851" w:hanging="851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AE1567" w:rsidRPr="00AE1567" w:rsidRDefault="00AE1567" w:rsidP="00AE1567">
      <w:pPr>
        <w:spacing w:after="0"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AE1567">
        <w:rPr>
          <w:rFonts w:ascii="Times New Roman" w:eastAsia="Times New Roman" w:hAnsi="Times New Roman" w:cs="Times New Roman"/>
          <w:sz w:val="24"/>
          <w:szCs w:val="24"/>
          <w:lang w:val="uk-UA"/>
        </w:rPr>
        <w:tab/>
        <w:t xml:space="preserve">Форми поточного контролю: заслуховування виступів на практичних заняттях, та </w:t>
      </w:r>
      <w:r w:rsidRPr="00AE156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виступів на наукових заходах.</w:t>
      </w:r>
    </w:p>
    <w:p w:rsidR="00AE1567" w:rsidRPr="00AE1567" w:rsidRDefault="00AE1567" w:rsidP="00AE1567">
      <w:pPr>
        <w:spacing w:after="0"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AE1567">
        <w:rPr>
          <w:rFonts w:ascii="Times New Roman" w:eastAsia="Times New Roman" w:hAnsi="Times New Roman" w:cs="Times New Roman"/>
          <w:sz w:val="24"/>
          <w:szCs w:val="24"/>
          <w:lang w:val="uk-UA"/>
        </w:rPr>
        <w:tab/>
        <w:t>Форма модульного контролю: захист підготовленого наукового есе перед аудиторією.</w:t>
      </w:r>
    </w:p>
    <w:p w:rsidR="00AE1567" w:rsidRPr="00AE1567" w:rsidRDefault="00AE1567" w:rsidP="00AE1567">
      <w:pPr>
        <w:spacing w:after="0"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AE1567">
        <w:rPr>
          <w:rFonts w:ascii="Times New Roman" w:eastAsia="Times New Roman" w:hAnsi="Times New Roman" w:cs="Times New Roman"/>
          <w:sz w:val="24"/>
          <w:szCs w:val="24"/>
          <w:lang w:val="uk-UA"/>
        </w:rPr>
        <w:tab/>
        <w:t>Форма підсумкового семестрового контролю:</w:t>
      </w:r>
    </w:p>
    <w:p w:rsidR="00AE1567" w:rsidRPr="00AE1567" w:rsidRDefault="00AE1567" w:rsidP="00AE1567">
      <w:pPr>
        <w:numPr>
          <w:ilvl w:val="0"/>
          <w:numId w:val="6"/>
        </w:numPr>
        <w:spacing w:after="0" w:line="276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AE1567">
        <w:rPr>
          <w:rFonts w:ascii="Times New Roman" w:eastAsia="Times New Roman" w:hAnsi="Times New Roman" w:cs="Times New Roman"/>
          <w:sz w:val="24"/>
          <w:szCs w:val="24"/>
          <w:lang w:val="uk-UA"/>
        </w:rPr>
        <w:t>підсумковий контроль, який здійснюється у формі проведення усного екзамену.</w:t>
      </w:r>
    </w:p>
    <w:p w:rsidR="00AE1567" w:rsidRPr="00AE1567" w:rsidRDefault="00AE1567" w:rsidP="00AE1567">
      <w:pPr>
        <w:spacing w:after="0" w:line="276" w:lineRule="auto"/>
        <w:jc w:val="both"/>
        <w:outlineLvl w:val="6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AE1567" w:rsidRPr="00AE1567" w:rsidRDefault="00AE1567" w:rsidP="00AE1567">
      <w:pPr>
        <w:spacing w:after="0" w:line="276" w:lineRule="auto"/>
        <w:jc w:val="center"/>
        <w:outlineLvl w:val="6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AE1567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Розподіл балів, які отримують здобувачі вищої освіти (модуль 1)</w:t>
      </w:r>
    </w:p>
    <w:p w:rsidR="00AE1567" w:rsidRPr="00AE1567" w:rsidRDefault="00AE1567" w:rsidP="00AE1567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44"/>
        <w:gridCol w:w="1006"/>
        <w:gridCol w:w="1165"/>
        <w:gridCol w:w="1319"/>
        <w:gridCol w:w="1320"/>
        <w:gridCol w:w="1489"/>
        <w:gridCol w:w="1766"/>
        <w:gridCol w:w="1003"/>
      </w:tblGrid>
      <w:tr w:rsidR="00AE1567" w:rsidRPr="00AE1567" w:rsidTr="00AE1567">
        <w:trPr>
          <w:cantSplit/>
        </w:trPr>
        <w:tc>
          <w:tcPr>
            <w:tcW w:w="388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E1567" w:rsidRPr="00AE1567" w:rsidRDefault="00AE1567" w:rsidP="00AE15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E15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Поточне оцінювання та самостійна робота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E1567" w:rsidRPr="00AE1567" w:rsidRDefault="00AE1567" w:rsidP="00AE15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E15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Захист підготовленого наукового есе перед аудиторією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E1567" w:rsidRPr="00AE1567" w:rsidRDefault="00AE1567" w:rsidP="00AE15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E15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Сума</w:t>
            </w:r>
          </w:p>
        </w:tc>
      </w:tr>
      <w:tr w:rsidR="00AE1567" w:rsidRPr="00AE1567" w:rsidTr="00AE1567">
        <w:trPr>
          <w:cantSplit/>
        </w:trPr>
        <w:tc>
          <w:tcPr>
            <w:tcW w:w="472" w:type="pct"/>
            <w:tcMar>
              <w:left w:w="57" w:type="dxa"/>
              <w:right w:w="57" w:type="dxa"/>
            </w:tcMar>
          </w:tcPr>
          <w:p w:rsidR="00AE1567" w:rsidRPr="00AE1567" w:rsidRDefault="00AE1567" w:rsidP="00AE15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E156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Т.1</w:t>
            </w:r>
          </w:p>
        </w:tc>
        <w:tc>
          <w:tcPr>
            <w:tcW w:w="554" w:type="pct"/>
            <w:tcMar>
              <w:left w:w="57" w:type="dxa"/>
              <w:right w:w="57" w:type="dxa"/>
            </w:tcMar>
          </w:tcPr>
          <w:p w:rsidR="00AE1567" w:rsidRPr="00AE1567" w:rsidRDefault="00AE1567" w:rsidP="00AE15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E156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Т.2</w:t>
            </w:r>
          </w:p>
        </w:tc>
        <w:tc>
          <w:tcPr>
            <w:tcW w:w="634" w:type="pct"/>
            <w:shd w:val="clear" w:color="auto" w:fill="auto"/>
            <w:tcMar>
              <w:left w:w="57" w:type="dxa"/>
              <w:right w:w="57" w:type="dxa"/>
            </w:tcMar>
          </w:tcPr>
          <w:p w:rsidR="00AE1567" w:rsidRPr="00AE1567" w:rsidRDefault="00AE1567" w:rsidP="00AE15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E156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Т.3</w:t>
            </w:r>
          </w:p>
        </w:tc>
        <w:tc>
          <w:tcPr>
            <w:tcW w:w="712" w:type="pct"/>
            <w:tcMar>
              <w:left w:w="57" w:type="dxa"/>
              <w:right w:w="57" w:type="dxa"/>
            </w:tcMar>
          </w:tcPr>
          <w:p w:rsidR="00AE1567" w:rsidRPr="00AE1567" w:rsidRDefault="00AE1567" w:rsidP="00AE15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E156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Т.4</w:t>
            </w:r>
          </w:p>
        </w:tc>
        <w:tc>
          <w:tcPr>
            <w:tcW w:w="712" w:type="pct"/>
            <w:tcMar>
              <w:left w:w="57" w:type="dxa"/>
              <w:right w:w="57" w:type="dxa"/>
            </w:tcMar>
          </w:tcPr>
          <w:p w:rsidR="00AE1567" w:rsidRPr="00AE1567" w:rsidRDefault="00AE1567" w:rsidP="00AE15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E156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Т.5</w:t>
            </w:r>
          </w:p>
        </w:tc>
        <w:tc>
          <w:tcPr>
            <w:tcW w:w="796" w:type="pct"/>
            <w:shd w:val="clear" w:color="auto" w:fill="auto"/>
            <w:tcMar>
              <w:left w:w="57" w:type="dxa"/>
              <w:right w:w="57" w:type="dxa"/>
            </w:tcMar>
          </w:tcPr>
          <w:p w:rsidR="00AE1567" w:rsidRPr="00AE1567" w:rsidRDefault="00AE1567" w:rsidP="00AE15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E156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Т.6</w:t>
            </w:r>
          </w:p>
        </w:tc>
        <w:tc>
          <w:tcPr>
            <w:tcW w:w="567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AE1567" w:rsidRPr="00AE1567" w:rsidRDefault="00AE1567" w:rsidP="00AE15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E156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40</w:t>
            </w:r>
          </w:p>
        </w:tc>
        <w:tc>
          <w:tcPr>
            <w:tcW w:w="552" w:type="pct"/>
            <w:vMerge w:val="restart"/>
            <w:vAlign w:val="center"/>
          </w:tcPr>
          <w:p w:rsidR="00AE1567" w:rsidRPr="00AE1567" w:rsidRDefault="00AE1567" w:rsidP="00AE15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E15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100</w:t>
            </w:r>
          </w:p>
        </w:tc>
      </w:tr>
      <w:tr w:rsidR="00AE1567" w:rsidRPr="00AE1567" w:rsidTr="00AE1567">
        <w:trPr>
          <w:cantSplit/>
        </w:trPr>
        <w:tc>
          <w:tcPr>
            <w:tcW w:w="472" w:type="pct"/>
            <w:tcMar>
              <w:left w:w="57" w:type="dxa"/>
              <w:right w:w="57" w:type="dxa"/>
            </w:tcMar>
          </w:tcPr>
          <w:p w:rsidR="00AE1567" w:rsidRPr="00AE1567" w:rsidRDefault="00AE1567" w:rsidP="00AE15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E156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554" w:type="pct"/>
            <w:tcMar>
              <w:left w:w="57" w:type="dxa"/>
              <w:right w:w="57" w:type="dxa"/>
            </w:tcMar>
          </w:tcPr>
          <w:p w:rsidR="00AE1567" w:rsidRPr="00AE1567" w:rsidRDefault="00AE1567" w:rsidP="00AE156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E156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634" w:type="pct"/>
            <w:shd w:val="clear" w:color="auto" w:fill="auto"/>
            <w:tcMar>
              <w:left w:w="57" w:type="dxa"/>
              <w:right w:w="57" w:type="dxa"/>
            </w:tcMar>
          </w:tcPr>
          <w:p w:rsidR="00AE1567" w:rsidRPr="00AE1567" w:rsidRDefault="00AE1567" w:rsidP="00AE156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E156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712" w:type="pct"/>
            <w:tcMar>
              <w:left w:w="57" w:type="dxa"/>
              <w:right w:w="57" w:type="dxa"/>
            </w:tcMar>
          </w:tcPr>
          <w:p w:rsidR="00AE1567" w:rsidRPr="00AE1567" w:rsidRDefault="00AE1567" w:rsidP="00AE156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E156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712" w:type="pct"/>
            <w:tcMar>
              <w:left w:w="57" w:type="dxa"/>
              <w:right w:w="57" w:type="dxa"/>
            </w:tcMar>
          </w:tcPr>
          <w:p w:rsidR="00AE1567" w:rsidRPr="00AE1567" w:rsidRDefault="00AE1567" w:rsidP="00AE156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E156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796" w:type="pct"/>
            <w:shd w:val="clear" w:color="auto" w:fill="auto"/>
            <w:tcMar>
              <w:left w:w="57" w:type="dxa"/>
              <w:right w:w="57" w:type="dxa"/>
            </w:tcMar>
          </w:tcPr>
          <w:p w:rsidR="00AE1567" w:rsidRPr="00AE1567" w:rsidRDefault="00AE1567" w:rsidP="00AE156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E156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567" w:type="pct"/>
            <w:vMerge/>
            <w:tcMar>
              <w:left w:w="57" w:type="dxa"/>
              <w:right w:w="57" w:type="dxa"/>
            </w:tcMar>
          </w:tcPr>
          <w:p w:rsidR="00AE1567" w:rsidRPr="00AE1567" w:rsidRDefault="00AE1567" w:rsidP="00AE15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52" w:type="pct"/>
            <w:vMerge/>
          </w:tcPr>
          <w:p w:rsidR="00AE1567" w:rsidRPr="00AE1567" w:rsidRDefault="00AE1567" w:rsidP="00AE15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AE1567" w:rsidRPr="00AE1567" w:rsidRDefault="00AE1567" w:rsidP="00AE1567">
      <w:pPr>
        <w:spacing w:after="0" w:line="276" w:lineRule="auto"/>
        <w:jc w:val="center"/>
        <w:outlineLvl w:val="6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AE1567" w:rsidRPr="00AE1567" w:rsidRDefault="00AE1567" w:rsidP="00AE1567">
      <w:pPr>
        <w:spacing w:after="0" w:line="276" w:lineRule="auto"/>
        <w:jc w:val="center"/>
        <w:outlineLvl w:val="6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AE1567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Розподіл балів, які отримують здобувачі вищої освіти (модуль 2)</w:t>
      </w:r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"/>
        <w:gridCol w:w="507"/>
        <w:gridCol w:w="617"/>
        <w:gridCol w:w="712"/>
        <w:gridCol w:w="712"/>
        <w:gridCol w:w="819"/>
        <w:gridCol w:w="985"/>
        <w:gridCol w:w="1203"/>
        <w:gridCol w:w="1457"/>
        <w:gridCol w:w="1766"/>
        <w:gridCol w:w="692"/>
      </w:tblGrid>
      <w:tr w:rsidR="005A67A5" w:rsidRPr="00AE1567" w:rsidTr="005A67A5">
        <w:trPr>
          <w:cantSplit/>
        </w:trPr>
        <w:tc>
          <w:tcPr>
            <w:tcW w:w="376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A67A5" w:rsidRPr="00AE1567" w:rsidRDefault="005A67A5" w:rsidP="00AE15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E15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Поточне оцінювання та самостійна робота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A67A5" w:rsidRPr="00AE1567" w:rsidRDefault="005A67A5" w:rsidP="00AE15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E15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Захист підготовленого наукового есе перед аудиторією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A67A5" w:rsidRPr="00AE1567" w:rsidRDefault="005A67A5" w:rsidP="00AE15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E15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Сума</w:t>
            </w:r>
          </w:p>
        </w:tc>
      </w:tr>
      <w:tr w:rsidR="005A67A5" w:rsidRPr="00AE1567" w:rsidTr="005A67A5">
        <w:trPr>
          <w:cantSplit/>
        </w:trPr>
        <w:tc>
          <w:tcPr>
            <w:tcW w:w="223" w:type="pct"/>
            <w:tcMar>
              <w:left w:w="57" w:type="dxa"/>
              <w:right w:w="57" w:type="dxa"/>
            </w:tcMar>
          </w:tcPr>
          <w:p w:rsidR="005A67A5" w:rsidRPr="00AE1567" w:rsidRDefault="005A67A5" w:rsidP="00AE15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E156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Т.1</w:t>
            </w:r>
          </w:p>
        </w:tc>
        <w:tc>
          <w:tcPr>
            <w:tcW w:w="256" w:type="pct"/>
            <w:tcMar>
              <w:left w:w="57" w:type="dxa"/>
              <w:right w:w="57" w:type="dxa"/>
            </w:tcMar>
          </w:tcPr>
          <w:p w:rsidR="005A67A5" w:rsidRPr="00AE1567" w:rsidRDefault="005A67A5" w:rsidP="00AE15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E156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Т.2</w:t>
            </w:r>
          </w:p>
        </w:tc>
        <w:tc>
          <w:tcPr>
            <w:tcW w:w="311" w:type="pct"/>
            <w:shd w:val="clear" w:color="auto" w:fill="auto"/>
            <w:tcMar>
              <w:left w:w="57" w:type="dxa"/>
              <w:right w:w="57" w:type="dxa"/>
            </w:tcMar>
          </w:tcPr>
          <w:p w:rsidR="005A67A5" w:rsidRPr="00AE1567" w:rsidRDefault="005A67A5" w:rsidP="00AE15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E156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Т.3</w:t>
            </w:r>
          </w:p>
        </w:tc>
        <w:tc>
          <w:tcPr>
            <w:tcW w:w="359" w:type="pct"/>
            <w:tcMar>
              <w:left w:w="57" w:type="dxa"/>
              <w:right w:w="57" w:type="dxa"/>
            </w:tcMar>
          </w:tcPr>
          <w:p w:rsidR="005A67A5" w:rsidRPr="00AE1567" w:rsidRDefault="005A67A5" w:rsidP="00AE15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E156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Т.4</w:t>
            </w:r>
          </w:p>
        </w:tc>
        <w:tc>
          <w:tcPr>
            <w:tcW w:w="359" w:type="pct"/>
            <w:tcMar>
              <w:left w:w="57" w:type="dxa"/>
              <w:right w:w="57" w:type="dxa"/>
            </w:tcMar>
          </w:tcPr>
          <w:p w:rsidR="005A67A5" w:rsidRPr="00AE1567" w:rsidRDefault="005A67A5" w:rsidP="00AE15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E156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Т.5</w:t>
            </w:r>
          </w:p>
        </w:tc>
        <w:tc>
          <w:tcPr>
            <w:tcW w:w="413" w:type="pct"/>
            <w:shd w:val="clear" w:color="auto" w:fill="auto"/>
            <w:tcMar>
              <w:left w:w="57" w:type="dxa"/>
              <w:right w:w="57" w:type="dxa"/>
            </w:tcMar>
          </w:tcPr>
          <w:p w:rsidR="005A67A5" w:rsidRPr="00AE1567" w:rsidRDefault="005A67A5" w:rsidP="00AE15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E156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Т.6</w:t>
            </w:r>
          </w:p>
        </w:tc>
        <w:tc>
          <w:tcPr>
            <w:tcW w:w="497" w:type="pct"/>
          </w:tcPr>
          <w:p w:rsidR="005A67A5" w:rsidRPr="00AE1567" w:rsidRDefault="005A67A5" w:rsidP="00AE15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Т.7</w:t>
            </w:r>
          </w:p>
        </w:tc>
        <w:tc>
          <w:tcPr>
            <w:tcW w:w="607" w:type="pct"/>
          </w:tcPr>
          <w:p w:rsidR="005A67A5" w:rsidRPr="00AE1567" w:rsidRDefault="005A67A5" w:rsidP="00AE15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Т.8</w:t>
            </w:r>
          </w:p>
        </w:tc>
        <w:tc>
          <w:tcPr>
            <w:tcW w:w="735" w:type="pct"/>
          </w:tcPr>
          <w:p w:rsidR="005A67A5" w:rsidRPr="00AE1567" w:rsidRDefault="005A67A5" w:rsidP="00AE15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Т.9</w:t>
            </w:r>
          </w:p>
        </w:tc>
        <w:tc>
          <w:tcPr>
            <w:tcW w:w="891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5A67A5" w:rsidRPr="00AE1567" w:rsidRDefault="005A67A5" w:rsidP="00AE15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E156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40</w:t>
            </w:r>
          </w:p>
        </w:tc>
        <w:tc>
          <w:tcPr>
            <w:tcW w:w="349" w:type="pct"/>
            <w:vMerge w:val="restart"/>
            <w:vAlign w:val="center"/>
          </w:tcPr>
          <w:p w:rsidR="005A67A5" w:rsidRPr="00AE1567" w:rsidRDefault="005A67A5" w:rsidP="00AE15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E15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100</w:t>
            </w:r>
          </w:p>
        </w:tc>
      </w:tr>
      <w:tr w:rsidR="005A67A5" w:rsidRPr="00AE1567" w:rsidTr="005A67A5">
        <w:trPr>
          <w:cantSplit/>
        </w:trPr>
        <w:tc>
          <w:tcPr>
            <w:tcW w:w="223" w:type="pct"/>
            <w:tcMar>
              <w:left w:w="57" w:type="dxa"/>
              <w:right w:w="57" w:type="dxa"/>
            </w:tcMar>
          </w:tcPr>
          <w:p w:rsidR="005A67A5" w:rsidRPr="00AE1567" w:rsidRDefault="005A67A5" w:rsidP="00AE15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256" w:type="pct"/>
            <w:tcMar>
              <w:left w:w="57" w:type="dxa"/>
              <w:right w:w="57" w:type="dxa"/>
            </w:tcMar>
          </w:tcPr>
          <w:p w:rsidR="005A67A5" w:rsidRPr="005A67A5" w:rsidRDefault="005A67A5" w:rsidP="00AE156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311" w:type="pct"/>
            <w:shd w:val="clear" w:color="auto" w:fill="auto"/>
            <w:tcMar>
              <w:left w:w="57" w:type="dxa"/>
              <w:right w:w="57" w:type="dxa"/>
            </w:tcMar>
          </w:tcPr>
          <w:p w:rsidR="005A67A5" w:rsidRPr="005A67A5" w:rsidRDefault="005A67A5" w:rsidP="00AE156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359" w:type="pct"/>
            <w:tcMar>
              <w:left w:w="57" w:type="dxa"/>
              <w:right w:w="57" w:type="dxa"/>
            </w:tcMar>
          </w:tcPr>
          <w:p w:rsidR="005A67A5" w:rsidRPr="005A67A5" w:rsidRDefault="005A67A5" w:rsidP="00AE156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359" w:type="pct"/>
            <w:tcMar>
              <w:left w:w="57" w:type="dxa"/>
              <w:right w:w="57" w:type="dxa"/>
            </w:tcMar>
          </w:tcPr>
          <w:p w:rsidR="005A67A5" w:rsidRPr="005A67A5" w:rsidRDefault="005A67A5" w:rsidP="00AE156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413" w:type="pct"/>
            <w:shd w:val="clear" w:color="auto" w:fill="auto"/>
            <w:tcMar>
              <w:left w:w="57" w:type="dxa"/>
              <w:right w:w="57" w:type="dxa"/>
            </w:tcMar>
          </w:tcPr>
          <w:p w:rsidR="005A67A5" w:rsidRPr="005A67A5" w:rsidRDefault="005A67A5" w:rsidP="00AE156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497" w:type="pct"/>
          </w:tcPr>
          <w:p w:rsidR="005A67A5" w:rsidRPr="00AE1567" w:rsidRDefault="005A67A5" w:rsidP="00AE15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607" w:type="pct"/>
          </w:tcPr>
          <w:p w:rsidR="005A67A5" w:rsidRPr="00AE1567" w:rsidRDefault="005A67A5" w:rsidP="00AE15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735" w:type="pct"/>
          </w:tcPr>
          <w:p w:rsidR="005A67A5" w:rsidRPr="00AE1567" w:rsidRDefault="005A67A5" w:rsidP="00AE15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891" w:type="pct"/>
            <w:vMerge/>
            <w:tcMar>
              <w:left w:w="57" w:type="dxa"/>
              <w:right w:w="57" w:type="dxa"/>
            </w:tcMar>
          </w:tcPr>
          <w:p w:rsidR="005A67A5" w:rsidRPr="00AE1567" w:rsidRDefault="005A67A5" w:rsidP="00AE15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" w:type="pct"/>
            <w:vMerge/>
          </w:tcPr>
          <w:p w:rsidR="005A67A5" w:rsidRPr="00AE1567" w:rsidRDefault="005A67A5" w:rsidP="00AE15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AE1567" w:rsidRPr="00AE1567" w:rsidRDefault="00AE1567" w:rsidP="00AE1567">
      <w:pPr>
        <w:shd w:val="clear" w:color="auto" w:fill="FFFFFF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val="uk-UA"/>
        </w:rPr>
      </w:pPr>
    </w:p>
    <w:p w:rsidR="00AE1567" w:rsidRPr="00AE1567" w:rsidRDefault="00AE1567" w:rsidP="00AE1567">
      <w:pPr>
        <w:shd w:val="clear" w:color="auto" w:fill="FFFFFF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val="uk-UA"/>
        </w:rPr>
      </w:pPr>
      <w:r w:rsidRPr="00AE1567">
        <w:rPr>
          <w:rFonts w:ascii="Times New Roman" w:eastAsia="Times New Roman" w:hAnsi="Times New Roman" w:cs="Times New Roman"/>
          <w:b/>
          <w:iCs/>
          <w:sz w:val="24"/>
          <w:szCs w:val="24"/>
          <w:lang w:val="uk-UA"/>
        </w:rPr>
        <w:lastRenderedPageBreak/>
        <w:t>Оцінювання окремих видів навчальної роботи з дисципліни</w:t>
      </w:r>
    </w:p>
    <w:p w:rsidR="00AE1567" w:rsidRPr="00AE1567" w:rsidRDefault="00AE1567" w:rsidP="00AE1567">
      <w:pPr>
        <w:shd w:val="clear" w:color="auto" w:fill="FFFFFF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uk-UA"/>
        </w:rPr>
      </w:pPr>
    </w:p>
    <w:tbl>
      <w:tblPr>
        <w:tblStyle w:val="aa"/>
        <w:tblW w:w="751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977"/>
        <w:gridCol w:w="1985"/>
        <w:gridCol w:w="2551"/>
      </w:tblGrid>
      <w:tr w:rsidR="00AE1567" w:rsidRPr="00AE1567" w:rsidTr="00AE1567">
        <w:tc>
          <w:tcPr>
            <w:tcW w:w="2977" w:type="dxa"/>
            <w:vMerge w:val="restart"/>
            <w:shd w:val="clear" w:color="auto" w:fill="auto"/>
            <w:vAlign w:val="center"/>
          </w:tcPr>
          <w:p w:rsidR="00AE1567" w:rsidRPr="00AE1567" w:rsidRDefault="00AE1567" w:rsidP="00AE156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4"/>
                <w:szCs w:val="24"/>
                <w:lang w:val="uk-UA"/>
              </w:rPr>
            </w:pPr>
            <w:r w:rsidRPr="00AE1567">
              <w:rPr>
                <w:b/>
                <w:sz w:val="24"/>
                <w:szCs w:val="24"/>
                <w:lang w:val="uk-UA"/>
              </w:rPr>
              <w:t>Вид діяльності здобувача вищої освіти</w:t>
            </w:r>
          </w:p>
        </w:tc>
        <w:tc>
          <w:tcPr>
            <w:tcW w:w="4536" w:type="dxa"/>
            <w:gridSpan w:val="2"/>
          </w:tcPr>
          <w:p w:rsidR="00AE1567" w:rsidRPr="00AE1567" w:rsidRDefault="00AE1567" w:rsidP="005A67A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4"/>
                <w:szCs w:val="24"/>
                <w:lang w:val="uk-UA"/>
              </w:rPr>
            </w:pPr>
            <w:r w:rsidRPr="00AE1567">
              <w:rPr>
                <w:b/>
                <w:sz w:val="24"/>
                <w:szCs w:val="24"/>
                <w:lang w:val="uk-UA"/>
              </w:rPr>
              <w:t xml:space="preserve">Семестр </w:t>
            </w:r>
            <w:r w:rsidR="005A67A5">
              <w:rPr>
                <w:b/>
                <w:sz w:val="24"/>
                <w:szCs w:val="24"/>
                <w:lang w:val="uk-UA"/>
              </w:rPr>
              <w:t>1</w:t>
            </w:r>
          </w:p>
        </w:tc>
      </w:tr>
      <w:tr w:rsidR="00AE1567" w:rsidRPr="00AE1567" w:rsidTr="00AE1567">
        <w:tc>
          <w:tcPr>
            <w:tcW w:w="2977" w:type="dxa"/>
            <w:vMerge/>
            <w:shd w:val="clear" w:color="auto" w:fill="auto"/>
            <w:vAlign w:val="center"/>
          </w:tcPr>
          <w:p w:rsidR="00AE1567" w:rsidRPr="00AE1567" w:rsidRDefault="00AE1567" w:rsidP="00AE156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vAlign w:val="center"/>
          </w:tcPr>
          <w:p w:rsidR="00AE1567" w:rsidRPr="00AE1567" w:rsidRDefault="00AE1567" w:rsidP="00AE156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 w:rsidRPr="00AE1567">
              <w:rPr>
                <w:sz w:val="24"/>
                <w:szCs w:val="24"/>
                <w:lang w:val="uk-UA"/>
              </w:rPr>
              <w:t>Кількість</w:t>
            </w:r>
          </w:p>
          <w:p w:rsidR="00AE1567" w:rsidRPr="00AE1567" w:rsidRDefault="00AE1567" w:rsidP="00AE156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 w:rsidRPr="00AE1567">
              <w:rPr>
                <w:sz w:val="24"/>
                <w:szCs w:val="24"/>
                <w:lang w:val="uk-UA"/>
              </w:rPr>
              <w:t xml:space="preserve">(очна </w:t>
            </w:r>
            <w:proofErr w:type="spellStart"/>
            <w:r w:rsidRPr="00AE1567">
              <w:rPr>
                <w:sz w:val="24"/>
                <w:szCs w:val="24"/>
                <w:lang w:val="uk-UA"/>
              </w:rPr>
              <w:t>ф.н</w:t>
            </w:r>
            <w:proofErr w:type="spellEnd"/>
            <w:r w:rsidRPr="00AE1567">
              <w:rPr>
                <w:sz w:val="24"/>
                <w:szCs w:val="24"/>
                <w:lang w:val="uk-UA"/>
              </w:rPr>
              <w:t>.)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AE1567" w:rsidRPr="00AE1567" w:rsidRDefault="00AE1567" w:rsidP="00AE156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 w:rsidRPr="00AE1567">
              <w:rPr>
                <w:sz w:val="24"/>
                <w:szCs w:val="24"/>
                <w:lang w:val="uk-UA"/>
              </w:rPr>
              <w:t>Максимальна кількість балів (сумарна)</w:t>
            </w:r>
          </w:p>
        </w:tc>
      </w:tr>
      <w:tr w:rsidR="00AE1567" w:rsidRPr="00AE1567" w:rsidTr="00AE1567">
        <w:tc>
          <w:tcPr>
            <w:tcW w:w="2977" w:type="dxa"/>
            <w:shd w:val="clear" w:color="auto" w:fill="auto"/>
          </w:tcPr>
          <w:p w:rsidR="00AE1567" w:rsidRPr="00AE1567" w:rsidRDefault="00AE1567" w:rsidP="00AE1567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  <w:lang w:val="uk-UA"/>
              </w:rPr>
            </w:pPr>
            <w:r w:rsidRPr="00AE1567">
              <w:rPr>
                <w:sz w:val="24"/>
                <w:szCs w:val="24"/>
                <w:lang w:val="uk-UA"/>
              </w:rPr>
              <w:t xml:space="preserve">Практичні (семінарські) заняття </w:t>
            </w:r>
          </w:p>
        </w:tc>
        <w:tc>
          <w:tcPr>
            <w:tcW w:w="1985" w:type="dxa"/>
            <w:vAlign w:val="center"/>
          </w:tcPr>
          <w:p w:rsidR="00AE1567" w:rsidRPr="00AE1567" w:rsidRDefault="005A67A5" w:rsidP="00AE156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30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AE1567" w:rsidRPr="00AE1567" w:rsidRDefault="00AE1567" w:rsidP="00AE156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 w:rsidRPr="00AE1567">
              <w:rPr>
                <w:sz w:val="24"/>
                <w:szCs w:val="24"/>
                <w:lang w:val="uk-UA"/>
              </w:rPr>
              <w:t>60</w:t>
            </w:r>
          </w:p>
        </w:tc>
      </w:tr>
      <w:tr w:rsidR="00AE1567" w:rsidRPr="00AE1567" w:rsidTr="00AE1567">
        <w:tc>
          <w:tcPr>
            <w:tcW w:w="2977" w:type="dxa"/>
            <w:shd w:val="clear" w:color="auto" w:fill="auto"/>
          </w:tcPr>
          <w:p w:rsidR="00AE1567" w:rsidRPr="00AE1567" w:rsidRDefault="00AE1567" w:rsidP="00AE1567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  <w:lang w:val="uk-UA"/>
              </w:rPr>
            </w:pPr>
            <w:r w:rsidRPr="00AE1567">
              <w:rPr>
                <w:sz w:val="24"/>
                <w:szCs w:val="24"/>
                <w:lang w:val="uk-UA"/>
              </w:rPr>
              <w:t>Захист підготовленого наукового есе перед аудиторією</w:t>
            </w:r>
          </w:p>
        </w:tc>
        <w:tc>
          <w:tcPr>
            <w:tcW w:w="1985" w:type="dxa"/>
            <w:vAlign w:val="center"/>
          </w:tcPr>
          <w:p w:rsidR="00AE1567" w:rsidRPr="00AE1567" w:rsidRDefault="00290B56" w:rsidP="00AE156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AE1567" w:rsidRPr="00AE1567" w:rsidRDefault="00AE1567" w:rsidP="00AE156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 w:rsidRPr="00AE1567">
              <w:rPr>
                <w:sz w:val="24"/>
                <w:szCs w:val="24"/>
                <w:lang w:val="uk-UA"/>
              </w:rPr>
              <w:t>40</w:t>
            </w:r>
          </w:p>
        </w:tc>
      </w:tr>
      <w:tr w:rsidR="00AE1567" w:rsidRPr="00AE1567" w:rsidTr="00AE1567">
        <w:tc>
          <w:tcPr>
            <w:tcW w:w="2977" w:type="dxa"/>
            <w:shd w:val="clear" w:color="auto" w:fill="auto"/>
          </w:tcPr>
          <w:p w:rsidR="00AE1567" w:rsidRPr="00AE1567" w:rsidRDefault="00AE1567" w:rsidP="00AE1567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sz w:val="24"/>
                <w:szCs w:val="24"/>
                <w:lang w:val="uk-UA"/>
              </w:rPr>
            </w:pPr>
            <w:r w:rsidRPr="00AE1567">
              <w:rPr>
                <w:b/>
                <w:sz w:val="24"/>
                <w:szCs w:val="24"/>
                <w:lang w:val="uk-UA"/>
              </w:rPr>
              <w:t>Разом</w:t>
            </w:r>
          </w:p>
        </w:tc>
        <w:tc>
          <w:tcPr>
            <w:tcW w:w="1985" w:type="dxa"/>
            <w:shd w:val="pct12" w:color="auto" w:fill="auto"/>
          </w:tcPr>
          <w:p w:rsidR="00AE1567" w:rsidRPr="00AE1567" w:rsidRDefault="00AE1567" w:rsidP="00AE156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551" w:type="dxa"/>
            <w:shd w:val="clear" w:color="auto" w:fill="auto"/>
          </w:tcPr>
          <w:p w:rsidR="00AE1567" w:rsidRPr="00AE1567" w:rsidRDefault="00AE1567" w:rsidP="00AE156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4"/>
                <w:szCs w:val="24"/>
                <w:lang w:val="uk-UA"/>
              </w:rPr>
            </w:pPr>
            <w:r w:rsidRPr="00AE1567">
              <w:rPr>
                <w:b/>
                <w:sz w:val="24"/>
                <w:szCs w:val="24"/>
                <w:lang w:val="uk-UA"/>
              </w:rPr>
              <w:t>100</w:t>
            </w:r>
          </w:p>
        </w:tc>
      </w:tr>
      <w:tr w:rsidR="00AE1567" w:rsidRPr="00AE1567" w:rsidTr="00AE1567">
        <w:tc>
          <w:tcPr>
            <w:tcW w:w="2977" w:type="dxa"/>
            <w:vMerge w:val="restart"/>
            <w:shd w:val="clear" w:color="auto" w:fill="auto"/>
          </w:tcPr>
          <w:p w:rsidR="00AE1567" w:rsidRPr="00AE1567" w:rsidRDefault="00AE1567" w:rsidP="00AE156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4536" w:type="dxa"/>
            <w:gridSpan w:val="2"/>
            <w:vAlign w:val="center"/>
          </w:tcPr>
          <w:p w:rsidR="00AE1567" w:rsidRPr="00AE1567" w:rsidRDefault="005A67A5" w:rsidP="00AE156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Семестр 1</w:t>
            </w:r>
          </w:p>
        </w:tc>
      </w:tr>
      <w:tr w:rsidR="00AE1567" w:rsidRPr="00AE1567" w:rsidTr="00AE1567">
        <w:tc>
          <w:tcPr>
            <w:tcW w:w="2977" w:type="dxa"/>
            <w:vMerge/>
            <w:shd w:val="clear" w:color="auto" w:fill="auto"/>
          </w:tcPr>
          <w:p w:rsidR="00AE1567" w:rsidRPr="00AE1567" w:rsidRDefault="00AE1567" w:rsidP="00AE156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vAlign w:val="center"/>
          </w:tcPr>
          <w:p w:rsidR="00AE1567" w:rsidRPr="00AE1567" w:rsidRDefault="00AE1567" w:rsidP="00AE156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 w:rsidRPr="00AE1567">
              <w:rPr>
                <w:sz w:val="24"/>
                <w:szCs w:val="24"/>
                <w:lang w:val="uk-UA"/>
              </w:rPr>
              <w:t>Кількість</w:t>
            </w:r>
          </w:p>
          <w:p w:rsidR="00AE1567" w:rsidRPr="00AE1567" w:rsidRDefault="00AE1567" w:rsidP="00AE156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 w:rsidRPr="00AE1567">
              <w:rPr>
                <w:sz w:val="24"/>
                <w:szCs w:val="24"/>
                <w:lang w:val="uk-UA"/>
              </w:rPr>
              <w:t xml:space="preserve">(заочна </w:t>
            </w:r>
            <w:proofErr w:type="spellStart"/>
            <w:r w:rsidRPr="00AE1567">
              <w:rPr>
                <w:sz w:val="24"/>
                <w:szCs w:val="24"/>
                <w:lang w:val="uk-UA"/>
              </w:rPr>
              <w:t>ф.н</w:t>
            </w:r>
            <w:proofErr w:type="spellEnd"/>
            <w:r w:rsidRPr="00AE1567">
              <w:rPr>
                <w:sz w:val="24"/>
                <w:szCs w:val="24"/>
                <w:lang w:val="uk-UA"/>
              </w:rPr>
              <w:t>.)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AE1567" w:rsidRPr="00AE1567" w:rsidRDefault="00AE1567" w:rsidP="00AE156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 w:rsidRPr="00AE1567">
              <w:rPr>
                <w:sz w:val="24"/>
                <w:szCs w:val="24"/>
                <w:lang w:val="uk-UA"/>
              </w:rPr>
              <w:t>Максимальна кількість балів (сумарна)</w:t>
            </w:r>
          </w:p>
        </w:tc>
      </w:tr>
      <w:tr w:rsidR="00AE1567" w:rsidRPr="00AE1567" w:rsidTr="00AE1567">
        <w:tc>
          <w:tcPr>
            <w:tcW w:w="2977" w:type="dxa"/>
            <w:shd w:val="clear" w:color="auto" w:fill="auto"/>
          </w:tcPr>
          <w:p w:rsidR="00AE1567" w:rsidRPr="00AE1567" w:rsidRDefault="00AE1567" w:rsidP="00AE1567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  <w:lang w:val="uk-UA"/>
              </w:rPr>
            </w:pPr>
            <w:r w:rsidRPr="00AE1567">
              <w:rPr>
                <w:sz w:val="24"/>
                <w:szCs w:val="24"/>
                <w:lang w:val="uk-UA"/>
              </w:rPr>
              <w:t xml:space="preserve">Практичні (семінарські) заняття 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AE1567" w:rsidRPr="00AE1567" w:rsidRDefault="005A67A5" w:rsidP="00AE156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AE1567" w:rsidRPr="00AE1567" w:rsidRDefault="00AE1567" w:rsidP="00AE156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 w:rsidRPr="00AE1567">
              <w:rPr>
                <w:sz w:val="24"/>
                <w:szCs w:val="24"/>
                <w:lang w:val="uk-UA"/>
              </w:rPr>
              <w:t>60</w:t>
            </w:r>
          </w:p>
        </w:tc>
      </w:tr>
      <w:tr w:rsidR="00AE1567" w:rsidRPr="00AE1567" w:rsidTr="00AE1567">
        <w:tc>
          <w:tcPr>
            <w:tcW w:w="2977" w:type="dxa"/>
            <w:shd w:val="clear" w:color="auto" w:fill="auto"/>
          </w:tcPr>
          <w:p w:rsidR="00AE1567" w:rsidRPr="00AE1567" w:rsidRDefault="00AE1567" w:rsidP="00AE1567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  <w:lang w:val="uk-UA"/>
              </w:rPr>
            </w:pPr>
            <w:r w:rsidRPr="00AE1567">
              <w:rPr>
                <w:sz w:val="24"/>
                <w:szCs w:val="24"/>
                <w:lang w:val="uk-UA"/>
              </w:rPr>
              <w:t>Захист підготовленого наукового есе перед аудиторією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AE1567" w:rsidRPr="00AE1567" w:rsidRDefault="00AE1567" w:rsidP="00AE156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 w:rsidRPr="00AE1567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AE1567" w:rsidRPr="00AE1567" w:rsidRDefault="00AE1567" w:rsidP="00AE156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 w:rsidRPr="00AE1567">
              <w:rPr>
                <w:sz w:val="24"/>
                <w:szCs w:val="24"/>
                <w:lang w:val="uk-UA"/>
              </w:rPr>
              <w:t>40</w:t>
            </w:r>
          </w:p>
        </w:tc>
      </w:tr>
      <w:tr w:rsidR="00AE1567" w:rsidRPr="00AE1567" w:rsidTr="00AE1567">
        <w:tc>
          <w:tcPr>
            <w:tcW w:w="2977" w:type="dxa"/>
            <w:shd w:val="clear" w:color="auto" w:fill="auto"/>
          </w:tcPr>
          <w:p w:rsidR="00AE1567" w:rsidRPr="00AE1567" w:rsidRDefault="00AE1567" w:rsidP="00AE1567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sz w:val="24"/>
                <w:szCs w:val="24"/>
                <w:lang w:val="uk-UA"/>
              </w:rPr>
            </w:pPr>
            <w:r w:rsidRPr="00AE1567">
              <w:rPr>
                <w:b/>
                <w:sz w:val="24"/>
                <w:szCs w:val="24"/>
                <w:lang w:val="uk-UA"/>
              </w:rPr>
              <w:t>Разом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AE1567" w:rsidRPr="00AE1567" w:rsidRDefault="00AE1567" w:rsidP="00AE156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551" w:type="dxa"/>
            <w:shd w:val="clear" w:color="auto" w:fill="auto"/>
          </w:tcPr>
          <w:p w:rsidR="00AE1567" w:rsidRPr="00AE1567" w:rsidRDefault="00AE1567" w:rsidP="00AE156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4"/>
                <w:szCs w:val="24"/>
                <w:lang w:val="uk-UA"/>
              </w:rPr>
            </w:pPr>
            <w:r w:rsidRPr="00AE1567">
              <w:rPr>
                <w:b/>
                <w:sz w:val="24"/>
                <w:szCs w:val="24"/>
                <w:lang w:val="uk-UA"/>
              </w:rPr>
              <w:t>100</w:t>
            </w:r>
          </w:p>
        </w:tc>
      </w:tr>
    </w:tbl>
    <w:p w:rsidR="00AE1567" w:rsidRPr="00AE1567" w:rsidRDefault="00AE1567" w:rsidP="00AE1567">
      <w:pPr>
        <w:shd w:val="clear" w:color="auto" w:fill="FFFFFF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val="uk-UA"/>
        </w:rPr>
      </w:pPr>
    </w:p>
    <w:p w:rsidR="00AE1567" w:rsidRPr="00AE1567" w:rsidRDefault="00AE1567" w:rsidP="00AE1567">
      <w:pPr>
        <w:shd w:val="clear" w:color="auto" w:fill="FFFFFF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val="uk-UA"/>
        </w:rPr>
      </w:pPr>
      <w:r w:rsidRPr="00AE1567">
        <w:rPr>
          <w:rFonts w:ascii="Times New Roman" w:eastAsia="Times New Roman" w:hAnsi="Times New Roman" w:cs="Times New Roman"/>
          <w:b/>
          <w:iCs/>
          <w:sz w:val="24"/>
          <w:szCs w:val="24"/>
          <w:lang w:val="uk-UA"/>
        </w:rPr>
        <w:t>Критерії оцінювання проміжного та підсумкового семестрового контролю здобувачів ступеня доктора філософії</w:t>
      </w:r>
    </w:p>
    <w:p w:rsidR="00AE1567" w:rsidRPr="00AE1567" w:rsidRDefault="00AE1567" w:rsidP="00AE1567">
      <w:pPr>
        <w:shd w:val="clear" w:color="auto" w:fill="FFFFFF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val="uk-UA"/>
        </w:rPr>
      </w:pPr>
    </w:p>
    <w:p w:rsidR="00AE1567" w:rsidRPr="00AE1567" w:rsidRDefault="00AE1567" w:rsidP="00AE1567">
      <w:pPr>
        <w:widowControl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AE1567">
        <w:rPr>
          <w:rFonts w:ascii="Times New Roman" w:eastAsia="Times New Roman" w:hAnsi="Times New Roman" w:cs="Times New Roman"/>
          <w:b/>
          <w:sz w:val="24"/>
          <w:szCs w:val="24"/>
        </w:rPr>
        <w:t xml:space="preserve">Шкала </w:t>
      </w:r>
      <w:proofErr w:type="spellStart"/>
      <w:r w:rsidRPr="00AE1567">
        <w:rPr>
          <w:rFonts w:ascii="Times New Roman" w:eastAsia="Times New Roman" w:hAnsi="Times New Roman" w:cs="Times New Roman"/>
          <w:b/>
          <w:sz w:val="24"/>
          <w:szCs w:val="24"/>
        </w:rPr>
        <w:t>оцінювання</w:t>
      </w:r>
      <w:proofErr w:type="spellEnd"/>
      <w:r w:rsidRPr="00AE1567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proofErr w:type="spellStart"/>
      <w:r w:rsidRPr="00AE1567">
        <w:rPr>
          <w:rFonts w:ascii="Times New Roman" w:eastAsia="Times New Roman" w:hAnsi="Times New Roman" w:cs="Times New Roman"/>
          <w:b/>
          <w:sz w:val="24"/>
          <w:szCs w:val="24"/>
        </w:rPr>
        <w:t>національна</w:t>
      </w:r>
      <w:proofErr w:type="spellEnd"/>
      <w:r w:rsidRPr="00AE1567">
        <w:rPr>
          <w:rFonts w:ascii="Times New Roman" w:eastAsia="Times New Roman" w:hAnsi="Times New Roman" w:cs="Times New Roman"/>
          <w:b/>
          <w:sz w:val="24"/>
          <w:szCs w:val="24"/>
        </w:rPr>
        <w:t xml:space="preserve"> та </w:t>
      </w:r>
      <w:r w:rsidRPr="00AE156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ECTS</w:t>
      </w:r>
    </w:p>
    <w:p w:rsidR="00AE1567" w:rsidRPr="00AE1567" w:rsidRDefault="00AE1567" w:rsidP="00AE1567">
      <w:pPr>
        <w:widowControl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233"/>
        <w:gridCol w:w="1418"/>
        <w:gridCol w:w="3310"/>
        <w:gridCol w:w="2826"/>
      </w:tblGrid>
      <w:tr w:rsidR="00AE1567" w:rsidRPr="00AE1567" w:rsidTr="00AE1567">
        <w:trPr>
          <w:cantSplit/>
          <w:trHeight w:val="342"/>
        </w:trPr>
        <w:tc>
          <w:tcPr>
            <w:tcW w:w="22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E1567" w:rsidRPr="00AE1567" w:rsidRDefault="00AE1567" w:rsidP="00AE156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bookmarkStart w:id="1" w:name="_Hlk493452461"/>
            <w:r w:rsidRPr="00AE1567">
              <w:rPr>
                <w:rFonts w:ascii="Times New Roman" w:eastAsia="Times New Roman" w:hAnsi="Times New Roman" w:cs="Times New Roman"/>
                <w:b/>
                <w:lang w:val="uk-UA"/>
              </w:rPr>
              <w:t>Сума балів за всі види навчальної діяльності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E1567" w:rsidRPr="00AE1567" w:rsidRDefault="00AE1567" w:rsidP="00AE156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AE1567">
              <w:rPr>
                <w:rFonts w:ascii="Times New Roman" w:eastAsia="Times New Roman" w:hAnsi="Times New Roman" w:cs="Times New Roman"/>
                <w:b/>
                <w:lang w:val="uk-UA"/>
              </w:rPr>
              <w:t>Оцінка</w:t>
            </w:r>
            <w:r w:rsidRPr="00AE1567">
              <w:rPr>
                <w:rFonts w:ascii="Times New Roman" w:eastAsia="Times New Roman" w:hAnsi="Times New Roman" w:cs="Times New Roman"/>
                <w:b/>
                <w:bCs/>
                <w:lang w:val="uk-UA"/>
              </w:rPr>
              <w:t xml:space="preserve"> </w:t>
            </w:r>
            <w:r w:rsidRPr="00AE1567">
              <w:rPr>
                <w:rFonts w:ascii="Times New Roman" w:eastAsia="Times New Roman" w:hAnsi="Times New Roman" w:cs="Times New Roman"/>
                <w:b/>
                <w:lang w:val="uk-UA"/>
              </w:rPr>
              <w:t>ECTS</w:t>
            </w:r>
          </w:p>
        </w:tc>
        <w:tc>
          <w:tcPr>
            <w:tcW w:w="6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567" w:rsidRPr="00AE1567" w:rsidRDefault="00AE1567" w:rsidP="00AE15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AE1567">
              <w:rPr>
                <w:rFonts w:ascii="Times New Roman" w:eastAsia="Times New Roman" w:hAnsi="Times New Roman" w:cs="Times New Roman"/>
                <w:b/>
                <w:lang w:val="uk-UA"/>
              </w:rPr>
              <w:t>Оцінка за національною шкалою</w:t>
            </w:r>
          </w:p>
        </w:tc>
      </w:tr>
      <w:tr w:rsidR="00AE1567" w:rsidRPr="00AE1567" w:rsidTr="00AE1567">
        <w:trPr>
          <w:cantSplit/>
          <w:trHeight w:val="342"/>
        </w:trPr>
        <w:tc>
          <w:tcPr>
            <w:tcW w:w="22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E1567" w:rsidRPr="00AE1567" w:rsidRDefault="00AE1567" w:rsidP="00AE156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E1567" w:rsidRPr="00AE1567" w:rsidRDefault="00AE1567" w:rsidP="00AE156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E1567" w:rsidRPr="00AE1567" w:rsidRDefault="00AE1567" w:rsidP="00AE15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E1567">
              <w:rPr>
                <w:rFonts w:ascii="Times New Roman" w:eastAsia="Times New Roman" w:hAnsi="Times New Roman" w:cs="Times New Roman"/>
                <w:b/>
                <w:lang w:val="uk-UA"/>
              </w:rPr>
              <w:t>для екзамену</w:t>
            </w:r>
          </w:p>
        </w:tc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567" w:rsidRPr="00AE1567" w:rsidRDefault="00AE1567" w:rsidP="00AE15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AE1567">
              <w:rPr>
                <w:rFonts w:ascii="Times New Roman" w:eastAsia="Times New Roman" w:hAnsi="Times New Roman" w:cs="Times New Roman"/>
                <w:b/>
                <w:lang w:val="uk-UA"/>
              </w:rPr>
              <w:t>для заліку</w:t>
            </w:r>
          </w:p>
        </w:tc>
      </w:tr>
      <w:tr w:rsidR="00AE1567" w:rsidRPr="00AE1567" w:rsidTr="00AE1567">
        <w:trPr>
          <w:cantSplit/>
          <w:trHeight w:val="342"/>
        </w:trPr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E1567" w:rsidRPr="00AE1567" w:rsidRDefault="00AE1567" w:rsidP="00AE15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AE1567">
              <w:rPr>
                <w:rFonts w:ascii="Times New Roman" w:eastAsia="Times New Roman" w:hAnsi="Times New Roman" w:cs="Times New Roman"/>
                <w:lang w:val="uk-UA"/>
              </w:rPr>
              <w:t>90 – 100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E1567" w:rsidRPr="00AE1567" w:rsidRDefault="00AE1567" w:rsidP="00AE15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AE1567">
              <w:rPr>
                <w:rFonts w:ascii="Times New Roman" w:eastAsia="Times New Roman" w:hAnsi="Times New Roman" w:cs="Times New Roman"/>
                <w:b/>
                <w:bCs/>
                <w:lang w:val="uk-UA"/>
              </w:rPr>
              <w:t>А</w:t>
            </w: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E1567" w:rsidRPr="00AE1567" w:rsidRDefault="00AE1567" w:rsidP="00AE15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AE1567">
              <w:rPr>
                <w:rFonts w:ascii="Times New Roman" w:eastAsia="Times New Roman" w:hAnsi="Times New Roman" w:cs="Times New Roman"/>
                <w:lang w:val="uk-UA"/>
              </w:rPr>
              <w:t>відмінно</w:t>
            </w:r>
          </w:p>
        </w:tc>
        <w:tc>
          <w:tcPr>
            <w:tcW w:w="28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567" w:rsidRPr="00AE1567" w:rsidRDefault="00AE1567" w:rsidP="00AE15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  <w:p w:rsidR="00AE1567" w:rsidRPr="00AE1567" w:rsidRDefault="00AE1567" w:rsidP="00AE15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  <w:p w:rsidR="00AE1567" w:rsidRPr="00AE1567" w:rsidRDefault="00AE1567" w:rsidP="00AE15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AE1567">
              <w:rPr>
                <w:rFonts w:ascii="Times New Roman" w:eastAsia="Times New Roman" w:hAnsi="Times New Roman" w:cs="Times New Roman"/>
                <w:lang w:val="uk-UA"/>
              </w:rPr>
              <w:t>зараховано</w:t>
            </w:r>
          </w:p>
        </w:tc>
      </w:tr>
      <w:tr w:rsidR="00AE1567" w:rsidRPr="00AE1567" w:rsidTr="00AE1567">
        <w:trPr>
          <w:cantSplit/>
          <w:trHeight w:val="148"/>
        </w:trPr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E1567" w:rsidRPr="00AE1567" w:rsidRDefault="00AE1567" w:rsidP="00AE15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AE1567">
              <w:rPr>
                <w:rFonts w:ascii="Times New Roman" w:eastAsia="Times New Roman" w:hAnsi="Times New Roman" w:cs="Times New Roman"/>
                <w:lang w:val="uk-UA"/>
              </w:rPr>
              <w:t>82-89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E1567" w:rsidRPr="00AE1567" w:rsidRDefault="00AE1567" w:rsidP="00AE15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AE1567">
              <w:rPr>
                <w:rFonts w:ascii="Times New Roman" w:eastAsia="Times New Roman" w:hAnsi="Times New Roman" w:cs="Times New Roman"/>
                <w:b/>
                <w:bCs/>
                <w:lang w:val="uk-UA"/>
              </w:rPr>
              <w:t>В</w:t>
            </w:r>
          </w:p>
        </w:tc>
        <w:tc>
          <w:tcPr>
            <w:tcW w:w="33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E1567" w:rsidRPr="00AE1567" w:rsidRDefault="00AE1567" w:rsidP="00AE15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AE1567">
              <w:rPr>
                <w:rFonts w:ascii="Times New Roman" w:eastAsia="Times New Roman" w:hAnsi="Times New Roman" w:cs="Times New Roman"/>
                <w:lang w:val="uk-UA"/>
              </w:rPr>
              <w:t>добре</w:t>
            </w:r>
          </w:p>
        </w:tc>
        <w:tc>
          <w:tcPr>
            <w:tcW w:w="28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567" w:rsidRPr="00AE1567" w:rsidRDefault="00AE1567" w:rsidP="00AE15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AE1567" w:rsidRPr="00AE1567" w:rsidTr="00AE1567">
        <w:trPr>
          <w:cantSplit/>
          <w:trHeight w:val="354"/>
        </w:trPr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E1567" w:rsidRPr="00AE1567" w:rsidRDefault="00AE1567" w:rsidP="00AE15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AE1567">
              <w:rPr>
                <w:rFonts w:ascii="Times New Roman" w:eastAsia="Times New Roman" w:hAnsi="Times New Roman" w:cs="Times New Roman"/>
                <w:lang w:val="uk-UA"/>
              </w:rPr>
              <w:t>74-81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E1567" w:rsidRPr="00AE1567" w:rsidRDefault="00AE1567" w:rsidP="00AE15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AE1567">
              <w:rPr>
                <w:rFonts w:ascii="Times New Roman" w:eastAsia="Times New Roman" w:hAnsi="Times New Roman" w:cs="Times New Roman"/>
                <w:b/>
                <w:bCs/>
                <w:lang w:val="uk-UA"/>
              </w:rPr>
              <w:t>С</w:t>
            </w:r>
          </w:p>
        </w:tc>
        <w:tc>
          <w:tcPr>
            <w:tcW w:w="33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E1567" w:rsidRPr="00AE1567" w:rsidRDefault="00AE1567" w:rsidP="00AE15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28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567" w:rsidRPr="00AE1567" w:rsidRDefault="00AE1567" w:rsidP="00AE15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AE1567" w:rsidRPr="00AE1567" w:rsidTr="00AE1567">
        <w:trPr>
          <w:cantSplit/>
          <w:trHeight w:val="342"/>
        </w:trPr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E1567" w:rsidRPr="00AE1567" w:rsidRDefault="00AE1567" w:rsidP="00AE15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AE1567">
              <w:rPr>
                <w:rFonts w:ascii="Times New Roman" w:eastAsia="Times New Roman" w:hAnsi="Times New Roman" w:cs="Times New Roman"/>
                <w:lang w:val="uk-UA"/>
              </w:rPr>
              <w:t>64-73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E1567" w:rsidRPr="00AE1567" w:rsidRDefault="00AE1567" w:rsidP="00AE15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AE1567">
              <w:rPr>
                <w:rFonts w:ascii="Times New Roman" w:eastAsia="Times New Roman" w:hAnsi="Times New Roman" w:cs="Times New Roman"/>
                <w:b/>
                <w:bCs/>
                <w:lang w:val="uk-UA"/>
              </w:rPr>
              <w:t>D</w:t>
            </w:r>
          </w:p>
        </w:tc>
        <w:tc>
          <w:tcPr>
            <w:tcW w:w="33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E1567" w:rsidRPr="00AE1567" w:rsidRDefault="00AE1567" w:rsidP="00AE15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AE1567">
              <w:rPr>
                <w:rFonts w:ascii="Times New Roman" w:eastAsia="Times New Roman" w:hAnsi="Times New Roman" w:cs="Times New Roman"/>
                <w:lang w:val="uk-UA"/>
              </w:rPr>
              <w:t>задовільно</w:t>
            </w:r>
          </w:p>
        </w:tc>
        <w:tc>
          <w:tcPr>
            <w:tcW w:w="28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567" w:rsidRPr="00AE1567" w:rsidRDefault="00AE1567" w:rsidP="00AE15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AE1567" w:rsidRPr="00AE1567" w:rsidTr="00AE1567">
        <w:trPr>
          <w:cantSplit/>
          <w:trHeight w:val="354"/>
        </w:trPr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E1567" w:rsidRPr="00AE1567" w:rsidRDefault="00AE1567" w:rsidP="00AE15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AE1567">
              <w:rPr>
                <w:rFonts w:ascii="Times New Roman" w:eastAsia="Times New Roman" w:hAnsi="Times New Roman" w:cs="Times New Roman"/>
                <w:lang w:val="uk-UA"/>
              </w:rPr>
              <w:t>60-63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E1567" w:rsidRPr="00AE1567" w:rsidRDefault="00AE1567" w:rsidP="00AE15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AE1567">
              <w:rPr>
                <w:rFonts w:ascii="Times New Roman" w:eastAsia="Times New Roman" w:hAnsi="Times New Roman" w:cs="Times New Roman"/>
                <w:b/>
                <w:bCs/>
                <w:lang w:val="uk-UA"/>
              </w:rPr>
              <w:t>Е</w:t>
            </w:r>
          </w:p>
        </w:tc>
        <w:tc>
          <w:tcPr>
            <w:tcW w:w="33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E1567" w:rsidRPr="00AE1567" w:rsidRDefault="00AE1567" w:rsidP="00AE15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28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567" w:rsidRPr="00AE1567" w:rsidRDefault="00AE1567" w:rsidP="00AE15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AE1567" w:rsidRPr="00AE1567" w:rsidTr="00AE1567">
        <w:trPr>
          <w:trHeight w:val="548"/>
        </w:trPr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E1567" w:rsidRPr="00AE1567" w:rsidRDefault="00AE1567" w:rsidP="00AE15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AE1567">
              <w:rPr>
                <w:rFonts w:ascii="Times New Roman" w:eastAsia="Times New Roman" w:hAnsi="Times New Roman" w:cs="Times New Roman"/>
                <w:lang w:val="uk-UA"/>
              </w:rPr>
              <w:t>35-59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E1567" w:rsidRPr="00AE1567" w:rsidRDefault="00AE1567" w:rsidP="00AE15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AE1567">
              <w:rPr>
                <w:rFonts w:ascii="Times New Roman" w:eastAsia="Times New Roman" w:hAnsi="Times New Roman" w:cs="Times New Roman"/>
                <w:b/>
                <w:bCs/>
                <w:lang w:val="uk-UA"/>
              </w:rPr>
              <w:t>FX</w:t>
            </w: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E1567" w:rsidRPr="00AE1567" w:rsidRDefault="00AE1567" w:rsidP="00AE15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E1567">
              <w:rPr>
                <w:rFonts w:ascii="Times New Roman" w:eastAsia="Times New Roman" w:hAnsi="Times New Roman" w:cs="Times New Roman"/>
                <w:lang w:val="uk-UA"/>
              </w:rPr>
              <w:t>незадовільно з можливістю повторного складання</w:t>
            </w:r>
          </w:p>
        </w:tc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567" w:rsidRPr="00AE1567" w:rsidRDefault="00AE1567" w:rsidP="00AE15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E1567">
              <w:rPr>
                <w:rFonts w:ascii="Times New Roman" w:eastAsia="Times New Roman" w:hAnsi="Times New Roman" w:cs="Times New Roman"/>
                <w:lang w:val="uk-UA"/>
              </w:rPr>
              <w:t>не зараховано з можливістю повторного складання</w:t>
            </w:r>
          </w:p>
        </w:tc>
      </w:tr>
      <w:tr w:rsidR="00AE1567" w:rsidRPr="00AE1567" w:rsidTr="00AE1567">
        <w:trPr>
          <w:trHeight w:val="539"/>
        </w:trPr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E1567" w:rsidRPr="00AE1567" w:rsidRDefault="00AE1567" w:rsidP="00AE15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AE1567">
              <w:rPr>
                <w:rFonts w:ascii="Times New Roman" w:eastAsia="Times New Roman" w:hAnsi="Times New Roman" w:cs="Times New Roman"/>
                <w:lang w:val="uk-UA"/>
              </w:rPr>
              <w:t>0-34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E1567" w:rsidRPr="00AE1567" w:rsidRDefault="00AE1567" w:rsidP="00AE15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AE1567">
              <w:rPr>
                <w:rFonts w:ascii="Times New Roman" w:eastAsia="Times New Roman" w:hAnsi="Times New Roman" w:cs="Times New Roman"/>
                <w:b/>
                <w:bCs/>
                <w:lang w:val="uk-UA"/>
              </w:rPr>
              <w:t>F</w:t>
            </w: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E1567" w:rsidRPr="00AE1567" w:rsidRDefault="00AE1567" w:rsidP="00AE15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E1567">
              <w:rPr>
                <w:rFonts w:ascii="Times New Roman" w:eastAsia="Times New Roman" w:hAnsi="Times New Roman" w:cs="Times New Roman"/>
                <w:lang w:val="uk-UA"/>
              </w:rPr>
              <w:t>незадовільно з обов’язковим повторним вивченням дисципліни</w:t>
            </w:r>
          </w:p>
        </w:tc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567" w:rsidRPr="00AE1567" w:rsidRDefault="00AE1567" w:rsidP="00AE15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E1567">
              <w:rPr>
                <w:rFonts w:ascii="Times New Roman" w:eastAsia="Times New Roman" w:hAnsi="Times New Roman" w:cs="Times New Roman"/>
                <w:lang w:val="uk-UA"/>
              </w:rPr>
              <w:t>не зараховано з обов’язковим повторним вивченням дисципліни</w:t>
            </w:r>
          </w:p>
        </w:tc>
      </w:tr>
      <w:bookmarkEnd w:id="1"/>
    </w:tbl>
    <w:p w:rsidR="00AE1567" w:rsidRPr="00AE1567" w:rsidRDefault="00AE1567" w:rsidP="00AE1567">
      <w:pPr>
        <w:shd w:val="clear" w:color="auto" w:fill="FFFFFF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AE1567" w:rsidRPr="00AE1567" w:rsidRDefault="00AE1567" w:rsidP="00AE1567">
      <w:pPr>
        <w:shd w:val="clear" w:color="auto" w:fill="FFFFFF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AE156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Знання </w:t>
      </w:r>
      <w:r w:rsidR="00290B5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студентів </w:t>
      </w:r>
      <w:proofErr w:type="spellStart"/>
      <w:r w:rsidR="00290B56">
        <w:rPr>
          <w:rFonts w:ascii="Times New Roman" w:eastAsia="Times New Roman" w:hAnsi="Times New Roman" w:cs="Times New Roman"/>
          <w:sz w:val="24"/>
          <w:szCs w:val="24"/>
          <w:lang w:val="uk-UA"/>
        </w:rPr>
        <w:t>бакалаврату</w:t>
      </w:r>
      <w:proofErr w:type="spellEnd"/>
      <w:r w:rsidRPr="00AE156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з дисципліни  оцінюється за такими критеріями: </w:t>
      </w:r>
    </w:p>
    <w:p w:rsidR="00AE1567" w:rsidRPr="00AE1567" w:rsidRDefault="00AE1567" w:rsidP="00AE1567">
      <w:pPr>
        <w:shd w:val="clear" w:color="auto" w:fill="FFFFFF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AE156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оцінку «відмінно» (90-100 балів, А) заслуговує </w:t>
      </w:r>
      <w:r w:rsidR="00290B56">
        <w:rPr>
          <w:rFonts w:ascii="Times New Roman" w:eastAsia="Times New Roman" w:hAnsi="Times New Roman" w:cs="Times New Roman"/>
          <w:sz w:val="24"/>
          <w:szCs w:val="24"/>
          <w:lang w:val="uk-UA"/>
        </w:rPr>
        <w:t>студент</w:t>
      </w:r>
      <w:r w:rsidRPr="00AE156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який  всебічно і глибоко володіє програмовим матеріалом, може аналізувати та синтезувати правову інформацію, засвоїв основну і ознайомлений з додатковою літературою, яка рекомендована програмою та може аналізувати </w:t>
      </w:r>
      <w:r w:rsidRPr="00AE1567">
        <w:rPr>
          <w:rFonts w:ascii="Times New Roman" w:eastAsia="Times New Roman" w:hAnsi="Times New Roman" w:cs="Times New Roman"/>
          <w:sz w:val="24"/>
          <w:szCs w:val="24"/>
          <w:lang w:val="uk-UA"/>
        </w:rPr>
        <w:lastRenderedPageBreak/>
        <w:t xml:space="preserve">інформацію з різних джерел (доктринальних, нормативних, правозастосовних), здатен продукувати нові думки та ідеї. </w:t>
      </w:r>
    </w:p>
    <w:p w:rsidR="00AE1567" w:rsidRPr="00AE1567" w:rsidRDefault="00AE1567" w:rsidP="00AE1567">
      <w:pPr>
        <w:shd w:val="clear" w:color="auto" w:fill="FFFFFF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AE156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оцінку « добре» (82-89 балів, В) – заслуговує </w:t>
      </w:r>
      <w:r w:rsidR="00290B56">
        <w:rPr>
          <w:rFonts w:ascii="Times New Roman" w:eastAsia="Times New Roman" w:hAnsi="Times New Roman" w:cs="Times New Roman"/>
          <w:sz w:val="24"/>
          <w:szCs w:val="24"/>
          <w:lang w:val="uk-UA"/>
        </w:rPr>
        <w:t>студент</w:t>
      </w:r>
      <w:r w:rsidRPr="00AE156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який повністю опанував і вільно володіє програмовим матеріалом, має системні знання по тематиці дисципліни, має здатність до самостійного пошуку інформації, засвоїв основну літературу, яка рекомендована програмою та може аналізувати інформацію з різних джерел (доктринальних, нормативних, правозастосовних).  </w:t>
      </w:r>
    </w:p>
    <w:p w:rsidR="00AE1567" w:rsidRPr="00AE1567" w:rsidRDefault="00AE1567" w:rsidP="00AE1567">
      <w:pPr>
        <w:shd w:val="clear" w:color="auto" w:fill="FFFFFF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AE156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оцінку «добре» (74-81 бал, С) заслуговує </w:t>
      </w:r>
      <w:r w:rsidR="00290B56">
        <w:rPr>
          <w:rFonts w:ascii="Times New Roman" w:eastAsia="Times New Roman" w:hAnsi="Times New Roman" w:cs="Times New Roman"/>
          <w:sz w:val="24"/>
          <w:szCs w:val="24"/>
          <w:lang w:val="uk-UA"/>
        </w:rPr>
        <w:t>студент</w:t>
      </w:r>
      <w:r w:rsidRPr="00AE1567">
        <w:rPr>
          <w:rFonts w:ascii="Times New Roman" w:eastAsia="Times New Roman" w:hAnsi="Times New Roman" w:cs="Times New Roman"/>
          <w:sz w:val="24"/>
          <w:szCs w:val="24"/>
          <w:lang w:val="uk-UA"/>
        </w:rPr>
        <w:t>, який навчальну програму опанував, але є незначні прогалини у знаннях, вміє порівнювати, узагальнюв</w:t>
      </w:r>
      <w:r w:rsidR="00063241">
        <w:rPr>
          <w:rFonts w:ascii="Times New Roman" w:eastAsia="Times New Roman" w:hAnsi="Times New Roman" w:cs="Times New Roman"/>
          <w:sz w:val="24"/>
          <w:szCs w:val="24"/>
          <w:lang w:val="uk-UA"/>
        </w:rPr>
        <w:t>ати, систематизувати інформацію</w:t>
      </w:r>
      <w:r w:rsidRPr="00AE156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063241">
        <w:rPr>
          <w:rFonts w:ascii="Times New Roman" w:eastAsia="Times New Roman" w:hAnsi="Times New Roman" w:cs="Times New Roman"/>
          <w:sz w:val="24"/>
          <w:szCs w:val="24"/>
          <w:lang w:val="uk-UA"/>
        </w:rPr>
        <w:t>та</w:t>
      </w:r>
      <w:r w:rsidRPr="00AE156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може продукувати нові думки та ідеї та застосовувати знання у практичній юридичній діяльності, засвоїв основну літературу, яка рекомендована програмою; </w:t>
      </w:r>
    </w:p>
    <w:p w:rsidR="00AE1567" w:rsidRPr="00AE1567" w:rsidRDefault="00AE1567" w:rsidP="00AE1567">
      <w:pPr>
        <w:shd w:val="clear" w:color="auto" w:fill="FFFFFF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AE156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оцінку «задовільно» (64-73 бали, </w:t>
      </w:r>
      <w:r w:rsidRPr="00AE1567">
        <w:rPr>
          <w:rFonts w:ascii="Times New Roman" w:eastAsia="Times New Roman" w:hAnsi="Times New Roman" w:cs="Times New Roman"/>
          <w:sz w:val="24"/>
          <w:szCs w:val="24"/>
          <w:lang w:val="en-US"/>
        </w:rPr>
        <w:t>D</w:t>
      </w:r>
      <w:r w:rsidRPr="00AE156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) – заслуговує </w:t>
      </w:r>
      <w:r w:rsidR="00290B56">
        <w:rPr>
          <w:rFonts w:ascii="Times New Roman" w:eastAsia="Times New Roman" w:hAnsi="Times New Roman" w:cs="Times New Roman"/>
          <w:sz w:val="24"/>
          <w:szCs w:val="24"/>
          <w:lang w:val="uk-UA"/>
        </w:rPr>
        <w:t>студент</w:t>
      </w:r>
      <w:r w:rsidRPr="00AE156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який знає основний програмовий матеріал в обсязі, необхідному для подальшої наукової роботи та використання його у майбутній професії, ознайомлений з основною літературою, яка рекомендована програмою, але допускає помилки при виконанні завдань, хоча при вказівці на помилки, може знайти шляхи їх усунення. </w:t>
      </w:r>
    </w:p>
    <w:p w:rsidR="00AE1567" w:rsidRPr="00AE1567" w:rsidRDefault="00AE1567" w:rsidP="00AE1567">
      <w:pPr>
        <w:shd w:val="clear" w:color="auto" w:fill="FFFFFF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AE156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оцінку «задовільно» (60-63 бали, Е) – заслуговує </w:t>
      </w:r>
      <w:r w:rsidR="00290B56">
        <w:rPr>
          <w:rFonts w:ascii="Times New Roman" w:eastAsia="Times New Roman" w:hAnsi="Times New Roman" w:cs="Times New Roman"/>
          <w:sz w:val="24"/>
          <w:szCs w:val="24"/>
          <w:lang w:val="uk-UA"/>
        </w:rPr>
        <w:t>студент</w:t>
      </w:r>
      <w:r w:rsidRPr="00AE156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який володіє основним програмовим матеріалом в обсязі, необхідному для подальшої наукової роботи та практичної діяльності, однак, виконання завдань задовольняє мінімальні критерії. </w:t>
      </w:r>
    </w:p>
    <w:p w:rsidR="00AE1567" w:rsidRPr="00AE1567" w:rsidRDefault="00AE1567" w:rsidP="00AE1567">
      <w:pPr>
        <w:shd w:val="clear" w:color="auto" w:fill="FFFFFF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AE156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оцінка «незадовільно» (35-59 балів, </w:t>
      </w:r>
      <w:r w:rsidRPr="00AE1567">
        <w:rPr>
          <w:rFonts w:ascii="Times New Roman" w:eastAsia="Times New Roman" w:hAnsi="Times New Roman" w:cs="Times New Roman"/>
          <w:sz w:val="24"/>
          <w:szCs w:val="24"/>
          <w:lang w:val="en-US"/>
        </w:rPr>
        <w:t>FX</w:t>
      </w:r>
      <w:r w:rsidRPr="00AE156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) – виставляється </w:t>
      </w:r>
      <w:r w:rsidR="00290B56">
        <w:rPr>
          <w:rFonts w:ascii="Times New Roman" w:eastAsia="Times New Roman" w:hAnsi="Times New Roman" w:cs="Times New Roman"/>
          <w:sz w:val="24"/>
          <w:szCs w:val="24"/>
          <w:lang w:val="uk-UA"/>
        </w:rPr>
        <w:t>студентові</w:t>
      </w:r>
      <w:r w:rsidRPr="00AE156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який виявив суттєві прогалини в знаннях основного програмового матеріалу, допустив принципові помилки у виконанні передбачених програмою завдань. </w:t>
      </w:r>
    </w:p>
    <w:p w:rsidR="00AE1567" w:rsidRPr="00AE1567" w:rsidRDefault="00AE1567" w:rsidP="00AE1567">
      <w:pPr>
        <w:shd w:val="clear" w:color="auto" w:fill="FFFFFF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highlight w:val="yellow"/>
          <w:lang w:val="uk-UA"/>
        </w:rPr>
      </w:pPr>
      <w:r w:rsidRPr="00AE156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оцінка «незадовільно» (35 балів, </w:t>
      </w:r>
      <w:r w:rsidRPr="00AE1567">
        <w:rPr>
          <w:rFonts w:ascii="Times New Roman" w:eastAsia="Times New Roman" w:hAnsi="Times New Roman" w:cs="Times New Roman"/>
          <w:sz w:val="24"/>
          <w:szCs w:val="24"/>
          <w:lang w:val="en-US"/>
        </w:rPr>
        <w:t>F</w:t>
      </w:r>
      <w:r w:rsidRPr="00AE156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) – виставляється </w:t>
      </w:r>
      <w:r w:rsidR="00290B56">
        <w:rPr>
          <w:rFonts w:ascii="Times New Roman" w:eastAsia="Times New Roman" w:hAnsi="Times New Roman" w:cs="Times New Roman"/>
          <w:sz w:val="24"/>
          <w:szCs w:val="24"/>
          <w:lang w:val="uk-UA"/>
        </w:rPr>
        <w:t>студентові</w:t>
      </w:r>
      <w:r w:rsidRPr="00AE1567">
        <w:rPr>
          <w:rFonts w:ascii="Times New Roman" w:eastAsia="Times New Roman" w:hAnsi="Times New Roman" w:cs="Times New Roman"/>
          <w:sz w:val="24"/>
          <w:szCs w:val="24"/>
          <w:lang w:val="uk-UA"/>
        </w:rPr>
        <w:t>, який володіє навчальним матеріалом тільки на рівні репродукування і не може продовжувати навчання за відповідним освітнім рівнем, оскільки не готовий до пошуку, оброблення на аналізу інформації, не може продукувати нові думки та ідеї стосовно актуальних проблем адміністративної реформи.</w:t>
      </w:r>
    </w:p>
    <w:p w:rsidR="00AE1567" w:rsidRPr="00AE1567" w:rsidRDefault="00AE1567" w:rsidP="00AE156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AE1567" w:rsidRPr="00AE1567" w:rsidRDefault="00AE1567" w:rsidP="00AE156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AE1567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6. ПРОГРАМА НАВЧАЛЬНОЇ ДИСЦИПЛІНИ</w:t>
      </w:r>
    </w:p>
    <w:p w:rsidR="00AE1567" w:rsidRPr="00AE1567" w:rsidRDefault="00AE1567" w:rsidP="00AE1567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AE1567" w:rsidRPr="00AE1567" w:rsidRDefault="00AE1567" w:rsidP="00AE156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AE1567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6.1. Зміст навчальної дисципліни</w:t>
      </w:r>
    </w:p>
    <w:p w:rsidR="00AE1567" w:rsidRPr="00AE1567" w:rsidRDefault="00AE1567" w:rsidP="00AE156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AE1567" w:rsidRPr="00AE1567" w:rsidRDefault="00AE1567" w:rsidP="00AE1567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AE1567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Семестр</w:t>
      </w:r>
      <w:r w:rsidR="005A67A5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1</w:t>
      </w:r>
      <w:r w:rsidRPr="00AE1567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ab/>
      </w:r>
    </w:p>
    <w:p w:rsidR="00AE1567" w:rsidRPr="00AE1567" w:rsidRDefault="00AE1567" w:rsidP="00AE1567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E1567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Тема 1. </w:t>
      </w:r>
      <w:r w:rsidR="005A67A5" w:rsidRPr="005A67A5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Муніципальне право як галузь права та навчальна дисципліна</w:t>
      </w:r>
      <w:r w:rsidRPr="00AE1567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. </w:t>
      </w:r>
    </w:p>
    <w:p w:rsidR="00AE1567" w:rsidRPr="00AE1567" w:rsidRDefault="00AE1567" w:rsidP="00AE1567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AE1567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Тема 2. </w:t>
      </w:r>
      <w:r w:rsidR="00537C73" w:rsidRPr="00537C73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Теорії місцевого самоврядування</w:t>
      </w:r>
      <w:r w:rsidRPr="00AE1567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.</w:t>
      </w:r>
      <w:r w:rsidRPr="00AE1567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cr/>
        <w:t xml:space="preserve">Тема 3. </w:t>
      </w:r>
      <w:r w:rsidR="00537C73" w:rsidRPr="00537C73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Міжнародно-правове регулювання місцевого самоврядування</w:t>
      </w:r>
      <w:r w:rsidRPr="00AE1567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.</w:t>
      </w:r>
    </w:p>
    <w:p w:rsidR="00AE1567" w:rsidRPr="00AE1567" w:rsidRDefault="00AE1567" w:rsidP="00AE1567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AE1567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Тема 4. </w:t>
      </w:r>
      <w:r w:rsidR="00537C73" w:rsidRPr="00537C73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Територіальна громада – первинний суб’єкт місцевого</w:t>
      </w:r>
      <w:r w:rsidRPr="00537C73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.</w:t>
      </w:r>
    </w:p>
    <w:p w:rsidR="00AE1567" w:rsidRPr="00AE1567" w:rsidRDefault="00AE1567" w:rsidP="00AE1567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AE1567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Тема 5. </w:t>
      </w:r>
      <w:r w:rsidR="00537C73" w:rsidRPr="00537C73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Правовий статус місцевих рад</w:t>
      </w:r>
      <w:r w:rsidR="00537C73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.</w:t>
      </w:r>
    </w:p>
    <w:p w:rsidR="00AE1567" w:rsidRPr="00AE1567" w:rsidRDefault="00AE1567" w:rsidP="00AE1567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AE1567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Тема 6. </w:t>
      </w:r>
      <w:r w:rsidR="00537C73" w:rsidRPr="00537C73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Правове регулювання порядку діяльності місцевих рад</w:t>
      </w:r>
      <w:r w:rsidRPr="00AE1567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.</w:t>
      </w:r>
    </w:p>
    <w:p w:rsidR="00AE1567" w:rsidRPr="00AE1567" w:rsidRDefault="00AE1567" w:rsidP="00AE1567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E1567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Тема 7.</w:t>
      </w:r>
      <w:r w:rsidRPr="00AE1567">
        <w:rPr>
          <w:rFonts w:ascii="Calibri" w:eastAsia="Times New Roman" w:hAnsi="Calibri" w:cs="Times New Roman"/>
        </w:rPr>
        <w:t xml:space="preserve"> </w:t>
      </w:r>
      <w:r w:rsidR="00537C73" w:rsidRPr="00537C73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Правовий статус сільських, селищних, міських голів, </w:t>
      </w:r>
      <w:proofErr w:type="spellStart"/>
      <w:r w:rsidR="00537C73" w:rsidRPr="00537C73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старост</w:t>
      </w:r>
      <w:proofErr w:type="spellEnd"/>
      <w:r w:rsidRPr="00AE1567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AE1567" w:rsidRPr="00AE1567" w:rsidRDefault="00AE1567" w:rsidP="00AE1567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AE1567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Тема 8. </w:t>
      </w:r>
      <w:r w:rsidR="00537C73" w:rsidRPr="00537C73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Правовий статус виконавчих органів місцевого самоврядування</w:t>
      </w:r>
      <w:r w:rsidRPr="00AE1567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.</w:t>
      </w:r>
    </w:p>
    <w:p w:rsidR="00AE1567" w:rsidRPr="00AE1567" w:rsidRDefault="00AE1567" w:rsidP="00AE1567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AE1567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Тема 9. </w:t>
      </w:r>
      <w:r w:rsidR="00537C73" w:rsidRPr="00537C73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Правове регулювання служби в органах місцевого самоврядування</w:t>
      </w:r>
      <w:r w:rsidRPr="00AE1567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.</w:t>
      </w:r>
    </w:p>
    <w:p w:rsidR="00AE1567" w:rsidRPr="00AE1567" w:rsidRDefault="00AE1567" w:rsidP="00AE1567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AE1567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Тема 10. </w:t>
      </w:r>
      <w:r w:rsidR="00537C73" w:rsidRPr="00537C73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Матеріально-фінансове забезпечення місцевого самоврядування</w:t>
      </w:r>
      <w:r w:rsidRPr="00AE1567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.</w:t>
      </w:r>
    </w:p>
    <w:p w:rsidR="00AE1567" w:rsidRPr="00AE1567" w:rsidRDefault="00AE1567" w:rsidP="00AE1567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AE1567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Тема 11. </w:t>
      </w:r>
      <w:r w:rsidR="00537C73" w:rsidRPr="00537C73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Повноваження суб’єктів місцевого самоврядування щодо управління комунальною власністю</w:t>
      </w:r>
      <w:r w:rsidRPr="00AE1567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.</w:t>
      </w:r>
    </w:p>
    <w:p w:rsidR="00AE1567" w:rsidRDefault="00AE1567" w:rsidP="00AE1567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AE1567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Тема 12. </w:t>
      </w:r>
      <w:r w:rsidR="00537C73" w:rsidRPr="00537C73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Відповідальність в системі місцевого самоврядування</w:t>
      </w:r>
      <w:r w:rsidRPr="00AE1567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.</w:t>
      </w:r>
    </w:p>
    <w:p w:rsidR="00537C73" w:rsidRDefault="00537C73" w:rsidP="00AE1567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Тема 13. </w:t>
      </w:r>
      <w:r w:rsidRPr="00537C73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Місцеве самоврядування і державна влада: взаємозв’язок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.</w:t>
      </w:r>
    </w:p>
    <w:p w:rsidR="00537C73" w:rsidRDefault="00537C73" w:rsidP="00AE1567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Тема 14. </w:t>
      </w:r>
      <w:r w:rsidRPr="00537C73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Зарубіжний досвід організації та функціонування органів місцевого самоврядування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.</w:t>
      </w:r>
    </w:p>
    <w:p w:rsidR="00063241" w:rsidRPr="00AE1567" w:rsidRDefault="00063241" w:rsidP="00AE1567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Тема 15. </w:t>
      </w:r>
      <w:r w:rsidRPr="0006324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Реформа місцевого самоврядування в Україні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.</w:t>
      </w:r>
    </w:p>
    <w:p w:rsidR="00AE1567" w:rsidRPr="00537C73" w:rsidRDefault="00AE1567" w:rsidP="00AE1567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</w:p>
    <w:p w:rsidR="00AE1567" w:rsidRPr="00AE1567" w:rsidRDefault="00AE1567" w:rsidP="00AE1567">
      <w:pPr>
        <w:spacing w:after="0" w:line="276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E1567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6.2. </w:t>
      </w:r>
      <w:r w:rsidRPr="00AE1567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Структура навчальної дисципліни для очної форми навчання</w:t>
      </w:r>
    </w:p>
    <w:p w:rsidR="00AE1567" w:rsidRPr="00AE1567" w:rsidRDefault="00AE1567" w:rsidP="00AE1567">
      <w:pPr>
        <w:tabs>
          <w:tab w:val="left" w:pos="284"/>
        </w:tabs>
        <w:spacing w:after="0" w:line="276" w:lineRule="auto"/>
        <w:ind w:left="360" w:hanging="36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tbl>
      <w:tblPr>
        <w:tblW w:w="4886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69"/>
        <w:gridCol w:w="703"/>
        <w:gridCol w:w="705"/>
        <w:gridCol w:w="703"/>
        <w:gridCol w:w="705"/>
        <w:gridCol w:w="707"/>
        <w:gridCol w:w="694"/>
      </w:tblGrid>
      <w:tr w:rsidR="00AE1567" w:rsidRPr="00AE1567" w:rsidTr="00AE1567">
        <w:trPr>
          <w:cantSplit/>
        </w:trPr>
        <w:tc>
          <w:tcPr>
            <w:tcW w:w="2823" w:type="pct"/>
            <w:vMerge w:val="restart"/>
            <w:vAlign w:val="center"/>
          </w:tcPr>
          <w:p w:rsidR="00AE1567" w:rsidRPr="00AE1567" w:rsidRDefault="00AE1567" w:rsidP="00AE15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E15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Назви змістових модулів і тем</w:t>
            </w:r>
          </w:p>
        </w:tc>
        <w:tc>
          <w:tcPr>
            <w:tcW w:w="2177" w:type="pct"/>
            <w:gridSpan w:val="6"/>
          </w:tcPr>
          <w:p w:rsidR="00AE1567" w:rsidRPr="00AE1567" w:rsidRDefault="00063241" w:rsidP="00AE15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Кількість годин – 120</w:t>
            </w:r>
            <w:r w:rsidR="00AE1567" w:rsidRPr="00AE15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</w:p>
        </w:tc>
      </w:tr>
      <w:tr w:rsidR="00AE1567" w:rsidRPr="00AE1567" w:rsidTr="00AE1567">
        <w:trPr>
          <w:cantSplit/>
        </w:trPr>
        <w:tc>
          <w:tcPr>
            <w:tcW w:w="2823" w:type="pct"/>
            <w:vMerge/>
          </w:tcPr>
          <w:p w:rsidR="00AE1567" w:rsidRPr="00AE1567" w:rsidRDefault="00AE1567" w:rsidP="00AE15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177" w:type="pct"/>
            <w:gridSpan w:val="6"/>
          </w:tcPr>
          <w:p w:rsidR="00AE1567" w:rsidRPr="00AE1567" w:rsidRDefault="00AE1567" w:rsidP="00AE15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E15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Форма навчання: очна</w:t>
            </w:r>
          </w:p>
        </w:tc>
      </w:tr>
      <w:tr w:rsidR="00AE1567" w:rsidRPr="00AE1567" w:rsidTr="00AE1567">
        <w:trPr>
          <w:cantSplit/>
        </w:trPr>
        <w:tc>
          <w:tcPr>
            <w:tcW w:w="2823" w:type="pct"/>
            <w:vMerge/>
          </w:tcPr>
          <w:p w:rsidR="00AE1567" w:rsidRPr="00AE1567" w:rsidRDefault="00AE1567" w:rsidP="00AE15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63" w:type="pct"/>
            <w:vMerge w:val="restart"/>
            <w:textDirection w:val="btLr"/>
            <w:vAlign w:val="center"/>
          </w:tcPr>
          <w:p w:rsidR="00AE1567" w:rsidRPr="00AE1567" w:rsidRDefault="00AE1567" w:rsidP="00AE1567">
            <w:pPr>
              <w:spacing w:after="0" w:line="27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E15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Усього</w:t>
            </w:r>
          </w:p>
        </w:tc>
        <w:tc>
          <w:tcPr>
            <w:tcW w:w="1814" w:type="pct"/>
            <w:gridSpan w:val="5"/>
            <w:vAlign w:val="center"/>
          </w:tcPr>
          <w:p w:rsidR="00AE1567" w:rsidRPr="00AE1567" w:rsidRDefault="00AE1567" w:rsidP="00AE15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E15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у тому числі</w:t>
            </w:r>
          </w:p>
        </w:tc>
      </w:tr>
      <w:tr w:rsidR="00AE1567" w:rsidRPr="00AE1567" w:rsidTr="00AE1567">
        <w:trPr>
          <w:cantSplit/>
          <w:trHeight w:val="1912"/>
        </w:trPr>
        <w:tc>
          <w:tcPr>
            <w:tcW w:w="2823" w:type="pct"/>
            <w:vMerge/>
          </w:tcPr>
          <w:p w:rsidR="00AE1567" w:rsidRPr="00AE1567" w:rsidRDefault="00AE1567" w:rsidP="00AE15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63" w:type="pct"/>
            <w:vMerge/>
            <w:vAlign w:val="center"/>
          </w:tcPr>
          <w:p w:rsidR="00AE1567" w:rsidRPr="00AE1567" w:rsidRDefault="00AE1567" w:rsidP="00AE15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64" w:type="pct"/>
            <w:textDirection w:val="btLr"/>
            <w:vAlign w:val="center"/>
          </w:tcPr>
          <w:p w:rsidR="00AE1567" w:rsidRPr="00AE1567" w:rsidRDefault="00AE1567" w:rsidP="00AE1567">
            <w:pPr>
              <w:spacing w:after="0" w:line="27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E15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лекції</w:t>
            </w:r>
          </w:p>
        </w:tc>
        <w:tc>
          <w:tcPr>
            <w:tcW w:w="363" w:type="pct"/>
            <w:textDirection w:val="btLr"/>
            <w:vAlign w:val="center"/>
          </w:tcPr>
          <w:p w:rsidR="00AE1567" w:rsidRPr="00AE1567" w:rsidRDefault="00AE1567" w:rsidP="00AE1567">
            <w:pPr>
              <w:spacing w:after="0" w:line="27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E15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практичні (семінарські)</w:t>
            </w:r>
          </w:p>
        </w:tc>
        <w:tc>
          <w:tcPr>
            <w:tcW w:w="364" w:type="pct"/>
            <w:textDirection w:val="btLr"/>
            <w:vAlign w:val="center"/>
          </w:tcPr>
          <w:p w:rsidR="00AE1567" w:rsidRPr="00AE1567" w:rsidRDefault="00AE1567" w:rsidP="00AE1567">
            <w:pPr>
              <w:spacing w:after="0" w:line="27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E15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лабораторні</w:t>
            </w:r>
          </w:p>
        </w:tc>
        <w:tc>
          <w:tcPr>
            <w:tcW w:w="365" w:type="pct"/>
            <w:textDirection w:val="btLr"/>
            <w:vAlign w:val="center"/>
          </w:tcPr>
          <w:p w:rsidR="00AE1567" w:rsidRPr="00AE1567" w:rsidRDefault="00AE1567" w:rsidP="00AE1567">
            <w:pPr>
              <w:spacing w:after="0" w:line="27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E15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індивідуальна робота</w:t>
            </w:r>
          </w:p>
        </w:tc>
        <w:tc>
          <w:tcPr>
            <w:tcW w:w="358" w:type="pct"/>
            <w:textDirection w:val="btLr"/>
            <w:vAlign w:val="center"/>
          </w:tcPr>
          <w:p w:rsidR="00AE1567" w:rsidRPr="00AE1567" w:rsidRDefault="00AE1567" w:rsidP="00AE1567">
            <w:pPr>
              <w:spacing w:after="0" w:line="27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E15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самостійна</w:t>
            </w:r>
          </w:p>
          <w:p w:rsidR="00AE1567" w:rsidRPr="00AE1567" w:rsidRDefault="00AE1567" w:rsidP="00AE1567">
            <w:pPr>
              <w:spacing w:after="0" w:line="27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E15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робота</w:t>
            </w:r>
          </w:p>
        </w:tc>
      </w:tr>
      <w:tr w:rsidR="00063241" w:rsidRPr="00AE1567" w:rsidTr="00AE1567">
        <w:tc>
          <w:tcPr>
            <w:tcW w:w="2823" w:type="pct"/>
          </w:tcPr>
          <w:p w:rsidR="00063241" w:rsidRPr="00AE1567" w:rsidRDefault="00063241" w:rsidP="00063241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E156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 xml:space="preserve">Тема 1. </w:t>
            </w:r>
            <w:r w:rsidRPr="005A67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Муніципальне право як галузь права та навчальна дисципліна</w:t>
            </w:r>
          </w:p>
        </w:tc>
        <w:tc>
          <w:tcPr>
            <w:tcW w:w="363" w:type="pct"/>
          </w:tcPr>
          <w:p w:rsidR="00063241" w:rsidRPr="00AE1567" w:rsidRDefault="00063241" w:rsidP="00063241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AE1567">
              <w:rPr>
                <w:rFonts w:ascii="Calibri" w:eastAsia="Times New Roman" w:hAnsi="Calibri" w:cs="Times New Roman"/>
                <w:lang w:val="en-US"/>
              </w:rPr>
              <w:t>8</w:t>
            </w:r>
          </w:p>
        </w:tc>
        <w:tc>
          <w:tcPr>
            <w:tcW w:w="364" w:type="pct"/>
          </w:tcPr>
          <w:p w:rsidR="00063241" w:rsidRPr="006C2D8A" w:rsidRDefault="00063241" w:rsidP="00063241">
            <w:pPr>
              <w:contextualSpacing/>
              <w:rPr>
                <w:lang w:val="uk-UA"/>
              </w:rPr>
            </w:pPr>
            <w:r w:rsidRPr="006C2D8A">
              <w:rPr>
                <w:lang w:val="uk-UA"/>
              </w:rPr>
              <w:t>2</w:t>
            </w:r>
          </w:p>
        </w:tc>
        <w:tc>
          <w:tcPr>
            <w:tcW w:w="363" w:type="pct"/>
          </w:tcPr>
          <w:p w:rsidR="00063241" w:rsidRPr="006C2D8A" w:rsidRDefault="00063241" w:rsidP="00063241">
            <w:pPr>
              <w:contextualSpacing/>
              <w:rPr>
                <w:lang w:val="uk-UA"/>
              </w:rPr>
            </w:pPr>
            <w:r w:rsidRPr="006C2D8A">
              <w:rPr>
                <w:lang w:val="uk-UA"/>
              </w:rPr>
              <w:t>2</w:t>
            </w:r>
          </w:p>
        </w:tc>
        <w:tc>
          <w:tcPr>
            <w:tcW w:w="364" w:type="pct"/>
          </w:tcPr>
          <w:p w:rsidR="00063241" w:rsidRPr="00AE1567" w:rsidRDefault="00063241" w:rsidP="00063241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</w:p>
        </w:tc>
        <w:tc>
          <w:tcPr>
            <w:tcW w:w="365" w:type="pct"/>
          </w:tcPr>
          <w:p w:rsidR="00063241" w:rsidRPr="00AE1567" w:rsidRDefault="00063241" w:rsidP="00063241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</w:p>
        </w:tc>
        <w:tc>
          <w:tcPr>
            <w:tcW w:w="358" w:type="pct"/>
          </w:tcPr>
          <w:p w:rsidR="00063241" w:rsidRPr="00AE1567" w:rsidRDefault="00063241" w:rsidP="00063241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>
              <w:rPr>
                <w:rFonts w:ascii="Calibri" w:eastAsia="Times New Roman" w:hAnsi="Calibri" w:cs="Times New Roman"/>
                <w:lang w:val="en-US"/>
              </w:rPr>
              <w:t>4</w:t>
            </w:r>
          </w:p>
        </w:tc>
      </w:tr>
      <w:tr w:rsidR="00063241" w:rsidRPr="00AE1567" w:rsidTr="00AE1567">
        <w:tc>
          <w:tcPr>
            <w:tcW w:w="2823" w:type="pct"/>
          </w:tcPr>
          <w:p w:rsidR="00063241" w:rsidRPr="00AE1567" w:rsidRDefault="00063241" w:rsidP="00063241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E156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 xml:space="preserve">Тема 2. </w:t>
            </w:r>
            <w:r w:rsidRPr="00537C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Теорії місцевого самоврядування</w:t>
            </w:r>
          </w:p>
        </w:tc>
        <w:tc>
          <w:tcPr>
            <w:tcW w:w="363" w:type="pct"/>
          </w:tcPr>
          <w:p w:rsidR="00063241" w:rsidRPr="00AE1567" w:rsidRDefault="00063241" w:rsidP="00063241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AE1567">
              <w:rPr>
                <w:rFonts w:ascii="Calibri" w:eastAsia="Times New Roman" w:hAnsi="Calibri" w:cs="Times New Roman"/>
                <w:lang w:val="en-US"/>
              </w:rPr>
              <w:t>8</w:t>
            </w:r>
          </w:p>
        </w:tc>
        <w:tc>
          <w:tcPr>
            <w:tcW w:w="364" w:type="pct"/>
          </w:tcPr>
          <w:p w:rsidR="00063241" w:rsidRPr="006C2D8A" w:rsidRDefault="00063241" w:rsidP="00063241">
            <w:pPr>
              <w:contextualSpacing/>
              <w:rPr>
                <w:lang w:val="uk-UA"/>
              </w:rPr>
            </w:pPr>
            <w:r w:rsidRPr="006C2D8A">
              <w:rPr>
                <w:lang w:val="uk-UA"/>
              </w:rPr>
              <w:t>2</w:t>
            </w:r>
          </w:p>
        </w:tc>
        <w:tc>
          <w:tcPr>
            <w:tcW w:w="363" w:type="pct"/>
          </w:tcPr>
          <w:p w:rsidR="00063241" w:rsidRPr="006C2D8A" w:rsidRDefault="00063241" w:rsidP="00063241">
            <w:pPr>
              <w:contextualSpacing/>
              <w:rPr>
                <w:lang w:val="uk-UA"/>
              </w:rPr>
            </w:pPr>
            <w:r w:rsidRPr="006C2D8A">
              <w:rPr>
                <w:lang w:val="uk-UA"/>
              </w:rPr>
              <w:t>2</w:t>
            </w:r>
          </w:p>
        </w:tc>
        <w:tc>
          <w:tcPr>
            <w:tcW w:w="364" w:type="pct"/>
          </w:tcPr>
          <w:p w:rsidR="00063241" w:rsidRPr="00AE1567" w:rsidRDefault="00063241" w:rsidP="00063241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</w:p>
        </w:tc>
        <w:tc>
          <w:tcPr>
            <w:tcW w:w="365" w:type="pct"/>
          </w:tcPr>
          <w:p w:rsidR="00063241" w:rsidRPr="00AE1567" w:rsidRDefault="00063241" w:rsidP="00063241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</w:p>
        </w:tc>
        <w:tc>
          <w:tcPr>
            <w:tcW w:w="358" w:type="pct"/>
          </w:tcPr>
          <w:p w:rsidR="00063241" w:rsidRPr="00AE1567" w:rsidRDefault="00063241" w:rsidP="00063241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>
              <w:rPr>
                <w:rFonts w:ascii="Calibri" w:eastAsia="Times New Roman" w:hAnsi="Calibri" w:cs="Times New Roman"/>
                <w:lang w:val="en-US"/>
              </w:rPr>
              <w:t>4</w:t>
            </w:r>
          </w:p>
        </w:tc>
      </w:tr>
      <w:tr w:rsidR="00063241" w:rsidRPr="00AE1567" w:rsidTr="00AE1567">
        <w:tc>
          <w:tcPr>
            <w:tcW w:w="2823" w:type="pct"/>
          </w:tcPr>
          <w:p w:rsidR="00063241" w:rsidRPr="00AE1567" w:rsidRDefault="00063241" w:rsidP="0006324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E156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 xml:space="preserve">Тема 3. </w:t>
            </w:r>
            <w:r w:rsidRPr="00537C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Міжнародно-правове регулювання місцевого самоврядування</w:t>
            </w:r>
          </w:p>
        </w:tc>
        <w:tc>
          <w:tcPr>
            <w:tcW w:w="363" w:type="pct"/>
          </w:tcPr>
          <w:p w:rsidR="00063241" w:rsidRPr="00AE1567" w:rsidRDefault="00063241" w:rsidP="00063241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AE1567">
              <w:rPr>
                <w:rFonts w:ascii="Calibri" w:eastAsia="Times New Roman" w:hAnsi="Calibri" w:cs="Times New Roman"/>
                <w:lang w:val="en-US"/>
              </w:rPr>
              <w:t>8</w:t>
            </w:r>
          </w:p>
        </w:tc>
        <w:tc>
          <w:tcPr>
            <w:tcW w:w="364" w:type="pct"/>
          </w:tcPr>
          <w:p w:rsidR="00063241" w:rsidRPr="006C2D8A" w:rsidRDefault="00063241" w:rsidP="00063241">
            <w:pPr>
              <w:contextualSpacing/>
              <w:rPr>
                <w:lang w:val="uk-UA"/>
              </w:rPr>
            </w:pPr>
            <w:r w:rsidRPr="006C2D8A">
              <w:rPr>
                <w:lang w:val="uk-UA"/>
              </w:rPr>
              <w:t>2</w:t>
            </w:r>
          </w:p>
        </w:tc>
        <w:tc>
          <w:tcPr>
            <w:tcW w:w="363" w:type="pct"/>
          </w:tcPr>
          <w:p w:rsidR="00063241" w:rsidRPr="006C2D8A" w:rsidRDefault="00063241" w:rsidP="00063241">
            <w:pPr>
              <w:contextualSpacing/>
              <w:rPr>
                <w:lang w:val="uk-UA"/>
              </w:rPr>
            </w:pPr>
            <w:r w:rsidRPr="006C2D8A">
              <w:rPr>
                <w:lang w:val="uk-UA"/>
              </w:rPr>
              <w:t>2</w:t>
            </w:r>
          </w:p>
        </w:tc>
        <w:tc>
          <w:tcPr>
            <w:tcW w:w="364" w:type="pct"/>
          </w:tcPr>
          <w:p w:rsidR="00063241" w:rsidRPr="00AE1567" w:rsidRDefault="00063241" w:rsidP="00063241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</w:p>
        </w:tc>
        <w:tc>
          <w:tcPr>
            <w:tcW w:w="365" w:type="pct"/>
          </w:tcPr>
          <w:p w:rsidR="00063241" w:rsidRPr="00AE1567" w:rsidRDefault="00063241" w:rsidP="00063241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</w:p>
        </w:tc>
        <w:tc>
          <w:tcPr>
            <w:tcW w:w="358" w:type="pct"/>
          </w:tcPr>
          <w:p w:rsidR="00063241" w:rsidRPr="00AE1567" w:rsidRDefault="00063241" w:rsidP="00063241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>
              <w:rPr>
                <w:rFonts w:ascii="Calibri" w:eastAsia="Times New Roman" w:hAnsi="Calibri" w:cs="Times New Roman"/>
                <w:lang w:val="en-US"/>
              </w:rPr>
              <w:t>4</w:t>
            </w:r>
          </w:p>
        </w:tc>
      </w:tr>
      <w:tr w:rsidR="00063241" w:rsidRPr="00AE1567" w:rsidTr="00AE1567">
        <w:tc>
          <w:tcPr>
            <w:tcW w:w="2823" w:type="pct"/>
          </w:tcPr>
          <w:p w:rsidR="00063241" w:rsidRPr="00AE1567" w:rsidRDefault="00063241" w:rsidP="0006324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E156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 xml:space="preserve">Тема 4. </w:t>
            </w:r>
            <w:r w:rsidRPr="00537C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Територіальна громада – первинний суб’єкт місцевого</w:t>
            </w:r>
          </w:p>
        </w:tc>
        <w:tc>
          <w:tcPr>
            <w:tcW w:w="363" w:type="pct"/>
          </w:tcPr>
          <w:p w:rsidR="00063241" w:rsidRPr="00AE1567" w:rsidRDefault="00063241" w:rsidP="00063241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AE1567">
              <w:rPr>
                <w:rFonts w:ascii="Calibri" w:eastAsia="Times New Roman" w:hAnsi="Calibri" w:cs="Times New Roman"/>
                <w:lang w:val="en-US"/>
              </w:rPr>
              <w:t>8</w:t>
            </w:r>
          </w:p>
        </w:tc>
        <w:tc>
          <w:tcPr>
            <w:tcW w:w="364" w:type="pct"/>
          </w:tcPr>
          <w:p w:rsidR="00063241" w:rsidRPr="006C2D8A" w:rsidRDefault="00063241" w:rsidP="00063241">
            <w:pPr>
              <w:contextualSpacing/>
              <w:rPr>
                <w:lang w:val="uk-UA"/>
              </w:rPr>
            </w:pPr>
            <w:r w:rsidRPr="006C2D8A">
              <w:rPr>
                <w:lang w:val="uk-UA"/>
              </w:rPr>
              <w:t>2</w:t>
            </w:r>
          </w:p>
        </w:tc>
        <w:tc>
          <w:tcPr>
            <w:tcW w:w="363" w:type="pct"/>
          </w:tcPr>
          <w:p w:rsidR="00063241" w:rsidRPr="006C2D8A" w:rsidRDefault="00063241" w:rsidP="00063241">
            <w:pPr>
              <w:contextualSpacing/>
              <w:rPr>
                <w:lang w:val="uk-UA"/>
              </w:rPr>
            </w:pPr>
            <w:r w:rsidRPr="006C2D8A">
              <w:rPr>
                <w:lang w:val="uk-UA"/>
              </w:rPr>
              <w:t>2</w:t>
            </w:r>
          </w:p>
        </w:tc>
        <w:tc>
          <w:tcPr>
            <w:tcW w:w="364" w:type="pct"/>
          </w:tcPr>
          <w:p w:rsidR="00063241" w:rsidRPr="00AE1567" w:rsidRDefault="00063241" w:rsidP="00063241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</w:p>
        </w:tc>
        <w:tc>
          <w:tcPr>
            <w:tcW w:w="365" w:type="pct"/>
          </w:tcPr>
          <w:p w:rsidR="00063241" w:rsidRPr="00AE1567" w:rsidRDefault="00063241" w:rsidP="00063241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</w:p>
        </w:tc>
        <w:tc>
          <w:tcPr>
            <w:tcW w:w="358" w:type="pct"/>
          </w:tcPr>
          <w:p w:rsidR="00063241" w:rsidRPr="00AE1567" w:rsidRDefault="00063241" w:rsidP="00063241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>
              <w:rPr>
                <w:rFonts w:ascii="Calibri" w:eastAsia="Times New Roman" w:hAnsi="Calibri" w:cs="Times New Roman"/>
                <w:lang w:val="en-US"/>
              </w:rPr>
              <w:t>4</w:t>
            </w:r>
          </w:p>
        </w:tc>
      </w:tr>
      <w:tr w:rsidR="00063241" w:rsidRPr="00AE1567" w:rsidTr="00AE1567">
        <w:tc>
          <w:tcPr>
            <w:tcW w:w="2823" w:type="pct"/>
          </w:tcPr>
          <w:p w:rsidR="00063241" w:rsidRPr="00AE1567" w:rsidRDefault="00063241" w:rsidP="0006324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156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 xml:space="preserve">Тема 5. </w:t>
            </w:r>
            <w:r w:rsidRPr="00537C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Правовий статус місцевих рад</w:t>
            </w:r>
          </w:p>
        </w:tc>
        <w:tc>
          <w:tcPr>
            <w:tcW w:w="363" w:type="pct"/>
          </w:tcPr>
          <w:p w:rsidR="00063241" w:rsidRPr="00AE1567" w:rsidRDefault="00063241" w:rsidP="00063241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AE1567">
              <w:rPr>
                <w:rFonts w:ascii="Calibri" w:eastAsia="Times New Roman" w:hAnsi="Calibri" w:cs="Times New Roman"/>
                <w:lang w:val="en-US"/>
              </w:rPr>
              <w:t>8</w:t>
            </w:r>
          </w:p>
        </w:tc>
        <w:tc>
          <w:tcPr>
            <w:tcW w:w="364" w:type="pct"/>
          </w:tcPr>
          <w:p w:rsidR="00063241" w:rsidRPr="006C2D8A" w:rsidRDefault="00063241" w:rsidP="00063241">
            <w:pPr>
              <w:contextualSpacing/>
              <w:rPr>
                <w:lang w:val="uk-UA"/>
              </w:rPr>
            </w:pPr>
            <w:r w:rsidRPr="006C2D8A">
              <w:rPr>
                <w:lang w:val="uk-UA"/>
              </w:rPr>
              <w:t>2</w:t>
            </w:r>
          </w:p>
        </w:tc>
        <w:tc>
          <w:tcPr>
            <w:tcW w:w="363" w:type="pct"/>
          </w:tcPr>
          <w:p w:rsidR="00063241" w:rsidRPr="006C2D8A" w:rsidRDefault="00063241" w:rsidP="00063241">
            <w:pPr>
              <w:contextualSpacing/>
              <w:rPr>
                <w:lang w:val="uk-UA"/>
              </w:rPr>
            </w:pPr>
            <w:r w:rsidRPr="006C2D8A">
              <w:rPr>
                <w:lang w:val="uk-UA"/>
              </w:rPr>
              <w:t>2</w:t>
            </w:r>
          </w:p>
        </w:tc>
        <w:tc>
          <w:tcPr>
            <w:tcW w:w="364" w:type="pct"/>
          </w:tcPr>
          <w:p w:rsidR="00063241" w:rsidRPr="00AE1567" w:rsidRDefault="00063241" w:rsidP="00063241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</w:p>
        </w:tc>
        <w:tc>
          <w:tcPr>
            <w:tcW w:w="365" w:type="pct"/>
          </w:tcPr>
          <w:p w:rsidR="00063241" w:rsidRPr="00AE1567" w:rsidRDefault="00063241" w:rsidP="00063241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</w:p>
        </w:tc>
        <w:tc>
          <w:tcPr>
            <w:tcW w:w="358" w:type="pct"/>
          </w:tcPr>
          <w:p w:rsidR="00063241" w:rsidRPr="00AE1567" w:rsidRDefault="00063241" w:rsidP="00063241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>
              <w:rPr>
                <w:rFonts w:ascii="Calibri" w:eastAsia="Times New Roman" w:hAnsi="Calibri" w:cs="Times New Roman"/>
                <w:lang w:val="en-US"/>
              </w:rPr>
              <w:t>4</w:t>
            </w:r>
          </w:p>
        </w:tc>
      </w:tr>
      <w:tr w:rsidR="00063241" w:rsidRPr="00AE1567" w:rsidTr="00AE1567">
        <w:tc>
          <w:tcPr>
            <w:tcW w:w="2823" w:type="pct"/>
          </w:tcPr>
          <w:p w:rsidR="00063241" w:rsidRPr="00AE1567" w:rsidRDefault="00063241" w:rsidP="0006324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E156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 xml:space="preserve">Тема 6. </w:t>
            </w:r>
            <w:r w:rsidRPr="00537C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Правове регулювання порядку діяльності місцевих рад</w:t>
            </w:r>
          </w:p>
        </w:tc>
        <w:tc>
          <w:tcPr>
            <w:tcW w:w="363" w:type="pct"/>
          </w:tcPr>
          <w:p w:rsidR="00063241" w:rsidRPr="00AE1567" w:rsidRDefault="00063241" w:rsidP="00063241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AE1567">
              <w:rPr>
                <w:rFonts w:ascii="Calibri" w:eastAsia="Times New Roman" w:hAnsi="Calibri" w:cs="Times New Roman"/>
                <w:lang w:val="en-US"/>
              </w:rPr>
              <w:t>8</w:t>
            </w:r>
          </w:p>
        </w:tc>
        <w:tc>
          <w:tcPr>
            <w:tcW w:w="364" w:type="pct"/>
          </w:tcPr>
          <w:p w:rsidR="00063241" w:rsidRPr="006C2D8A" w:rsidRDefault="00063241" w:rsidP="00063241">
            <w:pPr>
              <w:contextualSpacing/>
              <w:rPr>
                <w:lang w:val="uk-UA"/>
              </w:rPr>
            </w:pPr>
            <w:r w:rsidRPr="006C2D8A">
              <w:rPr>
                <w:lang w:val="uk-UA"/>
              </w:rPr>
              <w:t>2</w:t>
            </w:r>
          </w:p>
        </w:tc>
        <w:tc>
          <w:tcPr>
            <w:tcW w:w="363" w:type="pct"/>
          </w:tcPr>
          <w:p w:rsidR="00063241" w:rsidRPr="006C2D8A" w:rsidRDefault="00063241" w:rsidP="00063241">
            <w:pPr>
              <w:contextualSpacing/>
              <w:rPr>
                <w:lang w:val="uk-UA"/>
              </w:rPr>
            </w:pPr>
            <w:r w:rsidRPr="006C2D8A">
              <w:rPr>
                <w:lang w:val="uk-UA"/>
              </w:rPr>
              <w:t>2</w:t>
            </w:r>
          </w:p>
        </w:tc>
        <w:tc>
          <w:tcPr>
            <w:tcW w:w="364" w:type="pct"/>
          </w:tcPr>
          <w:p w:rsidR="00063241" w:rsidRPr="00AE1567" w:rsidRDefault="00063241" w:rsidP="00063241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</w:p>
        </w:tc>
        <w:tc>
          <w:tcPr>
            <w:tcW w:w="365" w:type="pct"/>
          </w:tcPr>
          <w:p w:rsidR="00063241" w:rsidRPr="00AE1567" w:rsidRDefault="00063241" w:rsidP="00063241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</w:p>
        </w:tc>
        <w:tc>
          <w:tcPr>
            <w:tcW w:w="358" w:type="pct"/>
          </w:tcPr>
          <w:p w:rsidR="00063241" w:rsidRPr="00AE1567" w:rsidRDefault="00063241" w:rsidP="00063241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>
              <w:rPr>
                <w:rFonts w:ascii="Calibri" w:eastAsia="Times New Roman" w:hAnsi="Calibri" w:cs="Times New Roman"/>
                <w:lang w:val="en-US"/>
              </w:rPr>
              <w:t>4</w:t>
            </w:r>
          </w:p>
        </w:tc>
      </w:tr>
      <w:tr w:rsidR="00063241" w:rsidRPr="00AE1567" w:rsidTr="00AE1567">
        <w:tc>
          <w:tcPr>
            <w:tcW w:w="2823" w:type="pct"/>
          </w:tcPr>
          <w:p w:rsidR="00063241" w:rsidRPr="00AE1567" w:rsidRDefault="00063241" w:rsidP="00063241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E156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 xml:space="preserve">Тема 7. </w:t>
            </w:r>
            <w:r w:rsidRPr="00537C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 xml:space="preserve">Правовий статус сільських, селищних, міських голів, </w:t>
            </w:r>
            <w:proofErr w:type="spellStart"/>
            <w:r w:rsidRPr="00537C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старост</w:t>
            </w:r>
            <w:proofErr w:type="spellEnd"/>
          </w:p>
        </w:tc>
        <w:tc>
          <w:tcPr>
            <w:tcW w:w="363" w:type="pct"/>
          </w:tcPr>
          <w:p w:rsidR="00063241" w:rsidRPr="00AE1567" w:rsidRDefault="00063241" w:rsidP="00063241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AE1567">
              <w:rPr>
                <w:rFonts w:ascii="Calibri" w:eastAsia="Times New Roman" w:hAnsi="Calibri" w:cs="Times New Roman"/>
                <w:lang w:val="en-US"/>
              </w:rPr>
              <w:t>7</w:t>
            </w:r>
          </w:p>
        </w:tc>
        <w:tc>
          <w:tcPr>
            <w:tcW w:w="364" w:type="pct"/>
          </w:tcPr>
          <w:p w:rsidR="00063241" w:rsidRPr="006C2D8A" w:rsidRDefault="00063241" w:rsidP="00063241">
            <w:pPr>
              <w:contextualSpacing/>
              <w:rPr>
                <w:lang w:val="uk-UA"/>
              </w:rPr>
            </w:pPr>
            <w:r w:rsidRPr="006C2D8A">
              <w:rPr>
                <w:lang w:val="uk-UA"/>
              </w:rPr>
              <w:t>2</w:t>
            </w:r>
          </w:p>
        </w:tc>
        <w:tc>
          <w:tcPr>
            <w:tcW w:w="363" w:type="pct"/>
          </w:tcPr>
          <w:p w:rsidR="00063241" w:rsidRPr="006C2D8A" w:rsidRDefault="00063241" w:rsidP="00063241">
            <w:pPr>
              <w:contextualSpacing/>
              <w:rPr>
                <w:lang w:val="uk-UA"/>
              </w:rPr>
            </w:pPr>
            <w:r w:rsidRPr="006C2D8A">
              <w:rPr>
                <w:lang w:val="uk-UA"/>
              </w:rPr>
              <w:t>2</w:t>
            </w:r>
          </w:p>
        </w:tc>
        <w:tc>
          <w:tcPr>
            <w:tcW w:w="364" w:type="pct"/>
          </w:tcPr>
          <w:p w:rsidR="00063241" w:rsidRPr="00AE1567" w:rsidRDefault="00063241" w:rsidP="00063241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b/>
                <w:lang w:val="en-US"/>
              </w:rPr>
            </w:pPr>
          </w:p>
        </w:tc>
        <w:tc>
          <w:tcPr>
            <w:tcW w:w="365" w:type="pct"/>
          </w:tcPr>
          <w:p w:rsidR="00063241" w:rsidRPr="00AE1567" w:rsidRDefault="00063241" w:rsidP="00063241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b/>
                <w:lang w:val="en-US"/>
              </w:rPr>
            </w:pPr>
          </w:p>
        </w:tc>
        <w:tc>
          <w:tcPr>
            <w:tcW w:w="358" w:type="pct"/>
          </w:tcPr>
          <w:p w:rsidR="00063241" w:rsidRPr="00AE1567" w:rsidRDefault="00063241" w:rsidP="00063241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>
              <w:rPr>
                <w:rFonts w:ascii="Calibri" w:eastAsia="Times New Roman" w:hAnsi="Calibri" w:cs="Times New Roman"/>
                <w:lang w:val="en-US"/>
              </w:rPr>
              <w:t>3</w:t>
            </w:r>
          </w:p>
        </w:tc>
      </w:tr>
      <w:tr w:rsidR="00063241" w:rsidRPr="00AE1567" w:rsidTr="00AE1567">
        <w:tc>
          <w:tcPr>
            <w:tcW w:w="2823" w:type="pct"/>
          </w:tcPr>
          <w:p w:rsidR="00063241" w:rsidRPr="00AE1567" w:rsidRDefault="00063241" w:rsidP="00063241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E156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 xml:space="preserve">Тема 8. </w:t>
            </w:r>
            <w:r w:rsidRPr="00537C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Правовий статус виконавчих органів місцевого самоврядування</w:t>
            </w:r>
          </w:p>
        </w:tc>
        <w:tc>
          <w:tcPr>
            <w:tcW w:w="363" w:type="pct"/>
          </w:tcPr>
          <w:p w:rsidR="00063241" w:rsidRPr="00AE1567" w:rsidRDefault="00063241" w:rsidP="00063241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AE1567">
              <w:rPr>
                <w:rFonts w:ascii="Calibri" w:eastAsia="Times New Roman" w:hAnsi="Calibri" w:cs="Times New Roman"/>
                <w:lang w:val="en-US"/>
              </w:rPr>
              <w:t>7</w:t>
            </w:r>
          </w:p>
        </w:tc>
        <w:tc>
          <w:tcPr>
            <w:tcW w:w="364" w:type="pct"/>
          </w:tcPr>
          <w:p w:rsidR="00063241" w:rsidRPr="006C2D8A" w:rsidRDefault="00063241" w:rsidP="00063241">
            <w:pPr>
              <w:contextualSpacing/>
              <w:rPr>
                <w:lang w:val="uk-UA"/>
              </w:rPr>
            </w:pPr>
            <w:r w:rsidRPr="006C2D8A">
              <w:rPr>
                <w:lang w:val="uk-UA"/>
              </w:rPr>
              <w:t>2</w:t>
            </w:r>
          </w:p>
        </w:tc>
        <w:tc>
          <w:tcPr>
            <w:tcW w:w="363" w:type="pct"/>
          </w:tcPr>
          <w:p w:rsidR="00063241" w:rsidRPr="006C2D8A" w:rsidRDefault="00063241" w:rsidP="00063241">
            <w:pPr>
              <w:contextualSpacing/>
              <w:rPr>
                <w:lang w:val="uk-UA"/>
              </w:rPr>
            </w:pPr>
            <w:r w:rsidRPr="006C2D8A">
              <w:rPr>
                <w:lang w:val="uk-UA"/>
              </w:rPr>
              <w:t>2</w:t>
            </w:r>
          </w:p>
        </w:tc>
        <w:tc>
          <w:tcPr>
            <w:tcW w:w="364" w:type="pct"/>
          </w:tcPr>
          <w:p w:rsidR="00063241" w:rsidRPr="00AE1567" w:rsidRDefault="00063241" w:rsidP="00063241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b/>
                <w:lang w:val="en-US"/>
              </w:rPr>
            </w:pPr>
          </w:p>
        </w:tc>
        <w:tc>
          <w:tcPr>
            <w:tcW w:w="365" w:type="pct"/>
          </w:tcPr>
          <w:p w:rsidR="00063241" w:rsidRPr="00AE1567" w:rsidRDefault="00063241" w:rsidP="00063241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b/>
                <w:lang w:val="en-US"/>
              </w:rPr>
            </w:pPr>
          </w:p>
        </w:tc>
        <w:tc>
          <w:tcPr>
            <w:tcW w:w="358" w:type="pct"/>
          </w:tcPr>
          <w:p w:rsidR="00063241" w:rsidRPr="00AE1567" w:rsidRDefault="00063241" w:rsidP="00063241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>
              <w:rPr>
                <w:rFonts w:ascii="Calibri" w:eastAsia="Times New Roman" w:hAnsi="Calibri" w:cs="Times New Roman"/>
                <w:lang w:val="en-US"/>
              </w:rPr>
              <w:t>3</w:t>
            </w:r>
          </w:p>
        </w:tc>
      </w:tr>
      <w:tr w:rsidR="00063241" w:rsidRPr="00AE1567" w:rsidTr="00AE1567">
        <w:tc>
          <w:tcPr>
            <w:tcW w:w="2823" w:type="pct"/>
          </w:tcPr>
          <w:p w:rsidR="00063241" w:rsidRPr="00AE1567" w:rsidRDefault="00063241" w:rsidP="0006324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E156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 xml:space="preserve">Тема 9. </w:t>
            </w:r>
            <w:r w:rsidRPr="00537C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Правове регулювання служби в органах місцевого самоврядування</w:t>
            </w:r>
          </w:p>
        </w:tc>
        <w:tc>
          <w:tcPr>
            <w:tcW w:w="363" w:type="pct"/>
          </w:tcPr>
          <w:p w:rsidR="00063241" w:rsidRPr="00AE1567" w:rsidRDefault="00063241" w:rsidP="00063241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AE1567">
              <w:rPr>
                <w:rFonts w:ascii="Calibri" w:eastAsia="Times New Roman" w:hAnsi="Calibri" w:cs="Times New Roman"/>
                <w:lang w:val="en-US"/>
              </w:rPr>
              <w:t>7</w:t>
            </w:r>
          </w:p>
        </w:tc>
        <w:tc>
          <w:tcPr>
            <w:tcW w:w="364" w:type="pct"/>
          </w:tcPr>
          <w:p w:rsidR="00063241" w:rsidRPr="006C2D8A" w:rsidRDefault="00063241" w:rsidP="00063241">
            <w:pPr>
              <w:contextualSpacing/>
              <w:rPr>
                <w:lang w:val="uk-UA"/>
              </w:rPr>
            </w:pPr>
            <w:r w:rsidRPr="006C2D8A">
              <w:rPr>
                <w:lang w:val="uk-UA"/>
              </w:rPr>
              <w:t>2</w:t>
            </w:r>
          </w:p>
        </w:tc>
        <w:tc>
          <w:tcPr>
            <w:tcW w:w="363" w:type="pct"/>
          </w:tcPr>
          <w:p w:rsidR="00063241" w:rsidRPr="006C2D8A" w:rsidRDefault="00063241" w:rsidP="00063241">
            <w:pPr>
              <w:contextualSpacing/>
              <w:rPr>
                <w:lang w:val="uk-UA"/>
              </w:rPr>
            </w:pPr>
            <w:r w:rsidRPr="006C2D8A">
              <w:rPr>
                <w:lang w:val="uk-UA"/>
              </w:rPr>
              <w:t>2</w:t>
            </w:r>
          </w:p>
        </w:tc>
        <w:tc>
          <w:tcPr>
            <w:tcW w:w="364" w:type="pct"/>
          </w:tcPr>
          <w:p w:rsidR="00063241" w:rsidRPr="00AE1567" w:rsidRDefault="00063241" w:rsidP="00063241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b/>
                <w:lang w:val="en-US"/>
              </w:rPr>
            </w:pPr>
          </w:p>
        </w:tc>
        <w:tc>
          <w:tcPr>
            <w:tcW w:w="365" w:type="pct"/>
          </w:tcPr>
          <w:p w:rsidR="00063241" w:rsidRPr="00AE1567" w:rsidRDefault="00063241" w:rsidP="00063241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b/>
                <w:lang w:val="en-US"/>
              </w:rPr>
            </w:pPr>
          </w:p>
        </w:tc>
        <w:tc>
          <w:tcPr>
            <w:tcW w:w="358" w:type="pct"/>
          </w:tcPr>
          <w:p w:rsidR="00063241" w:rsidRPr="00AE1567" w:rsidRDefault="00063241" w:rsidP="00063241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>
              <w:rPr>
                <w:rFonts w:ascii="Calibri" w:eastAsia="Times New Roman" w:hAnsi="Calibri" w:cs="Times New Roman"/>
                <w:lang w:val="en-US"/>
              </w:rPr>
              <w:t>3</w:t>
            </w:r>
          </w:p>
        </w:tc>
      </w:tr>
      <w:tr w:rsidR="00063241" w:rsidRPr="00AE1567" w:rsidTr="00AE1567">
        <w:tc>
          <w:tcPr>
            <w:tcW w:w="2823" w:type="pct"/>
          </w:tcPr>
          <w:p w:rsidR="00063241" w:rsidRPr="00AE1567" w:rsidRDefault="00063241" w:rsidP="0006324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E156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 xml:space="preserve">Тема 10. </w:t>
            </w:r>
            <w:r w:rsidRPr="00537C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Матеріально-фінансове забезпечення місцевого самоврядування</w:t>
            </w:r>
          </w:p>
        </w:tc>
        <w:tc>
          <w:tcPr>
            <w:tcW w:w="363" w:type="pct"/>
          </w:tcPr>
          <w:p w:rsidR="00063241" w:rsidRPr="00AE1567" w:rsidRDefault="00063241" w:rsidP="00063241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>
              <w:rPr>
                <w:rFonts w:ascii="Calibri" w:eastAsia="Times New Roman" w:hAnsi="Calibri" w:cs="Times New Roman"/>
                <w:lang w:val="en-US"/>
              </w:rPr>
              <w:t>7</w:t>
            </w:r>
          </w:p>
        </w:tc>
        <w:tc>
          <w:tcPr>
            <w:tcW w:w="364" w:type="pct"/>
          </w:tcPr>
          <w:p w:rsidR="00063241" w:rsidRPr="006C2D8A" w:rsidRDefault="00063241" w:rsidP="00063241">
            <w:pPr>
              <w:contextualSpacing/>
              <w:rPr>
                <w:lang w:val="uk-UA"/>
              </w:rPr>
            </w:pPr>
            <w:r w:rsidRPr="006C2D8A">
              <w:rPr>
                <w:lang w:val="uk-UA"/>
              </w:rPr>
              <w:t>2</w:t>
            </w:r>
          </w:p>
        </w:tc>
        <w:tc>
          <w:tcPr>
            <w:tcW w:w="363" w:type="pct"/>
          </w:tcPr>
          <w:p w:rsidR="00063241" w:rsidRPr="006C2D8A" w:rsidRDefault="00063241" w:rsidP="00063241">
            <w:pPr>
              <w:contextualSpacing/>
              <w:rPr>
                <w:lang w:val="uk-UA"/>
              </w:rPr>
            </w:pPr>
            <w:r w:rsidRPr="006C2D8A">
              <w:rPr>
                <w:lang w:val="uk-UA"/>
              </w:rPr>
              <w:t>2</w:t>
            </w:r>
          </w:p>
        </w:tc>
        <w:tc>
          <w:tcPr>
            <w:tcW w:w="364" w:type="pct"/>
          </w:tcPr>
          <w:p w:rsidR="00063241" w:rsidRPr="00AE1567" w:rsidRDefault="00063241" w:rsidP="00063241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b/>
                <w:lang w:val="en-US"/>
              </w:rPr>
            </w:pPr>
          </w:p>
        </w:tc>
        <w:tc>
          <w:tcPr>
            <w:tcW w:w="365" w:type="pct"/>
          </w:tcPr>
          <w:p w:rsidR="00063241" w:rsidRPr="00AE1567" w:rsidRDefault="00063241" w:rsidP="00063241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b/>
                <w:lang w:val="en-US"/>
              </w:rPr>
            </w:pPr>
          </w:p>
        </w:tc>
        <w:tc>
          <w:tcPr>
            <w:tcW w:w="358" w:type="pct"/>
          </w:tcPr>
          <w:p w:rsidR="00063241" w:rsidRPr="00AE1567" w:rsidRDefault="00063241" w:rsidP="00063241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AE1567">
              <w:rPr>
                <w:rFonts w:ascii="Calibri" w:eastAsia="Times New Roman" w:hAnsi="Calibri" w:cs="Times New Roman"/>
                <w:lang w:val="en-US"/>
              </w:rPr>
              <w:t>3</w:t>
            </w:r>
          </w:p>
          <w:p w:rsidR="00063241" w:rsidRPr="00AE1567" w:rsidRDefault="00063241" w:rsidP="00063241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</w:p>
        </w:tc>
      </w:tr>
      <w:tr w:rsidR="00063241" w:rsidRPr="00AE1567" w:rsidTr="00AE1567">
        <w:trPr>
          <w:trHeight w:val="53"/>
        </w:trPr>
        <w:tc>
          <w:tcPr>
            <w:tcW w:w="2823" w:type="pct"/>
          </w:tcPr>
          <w:p w:rsidR="00063241" w:rsidRPr="00AE1567" w:rsidRDefault="00063241" w:rsidP="0006324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E156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 xml:space="preserve">Тема 11. </w:t>
            </w:r>
            <w:r w:rsidRPr="00537C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Повноваження суб’єктів місцевого самоврядування щодо управління комунальною власністю</w:t>
            </w:r>
          </w:p>
        </w:tc>
        <w:tc>
          <w:tcPr>
            <w:tcW w:w="363" w:type="pct"/>
          </w:tcPr>
          <w:p w:rsidR="00063241" w:rsidRPr="00AE1567" w:rsidRDefault="00063241" w:rsidP="00063241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>
              <w:rPr>
                <w:rFonts w:ascii="Calibri" w:eastAsia="Times New Roman" w:hAnsi="Calibri" w:cs="Times New Roman"/>
                <w:lang w:val="en-US"/>
              </w:rPr>
              <w:t>7</w:t>
            </w:r>
          </w:p>
        </w:tc>
        <w:tc>
          <w:tcPr>
            <w:tcW w:w="364" w:type="pct"/>
          </w:tcPr>
          <w:p w:rsidR="00063241" w:rsidRPr="006C2D8A" w:rsidRDefault="00063241" w:rsidP="00063241">
            <w:pPr>
              <w:contextualSpacing/>
              <w:rPr>
                <w:lang w:val="uk-UA"/>
              </w:rPr>
            </w:pPr>
            <w:r w:rsidRPr="006C2D8A">
              <w:rPr>
                <w:lang w:val="uk-UA"/>
              </w:rPr>
              <w:t>2</w:t>
            </w:r>
          </w:p>
        </w:tc>
        <w:tc>
          <w:tcPr>
            <w:tcW w:w="363" w:type="pct"/>
          </w:tcPr>
          <w:p w:rsidR="00063241" w:rsidRPr="006C2D8A" w:rsidRDefault="00063241" w:rsidP="00063241">
            <w:pPr>
              <w:contextualSpacing/>
              <w:rPr>
                <w:lang w:val="uk-UA"/>
              </w:rPr>
            </w:pPr>
            <w:r w:rsidRPr="006C2D8A">
              <w:rPr>
                <w:lang w:val="uk-UA"/>
              </w:rPr>
              <w:t>2</w:t>
            </w:r>
          </w:p>
        </w:tc>
        <w:tc>
          <w:tcPr>
            <w:tcW w:w="364" w:type="pct"/>
          </w:tcPr>
          <w:p w:rsidR="00063241" w:rsidRPr="00AE1567" w:rsidRDefault="00063241" w:rsidP="00063241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b/>
                <w:lang w:val="en-US"/>
              </w:rPr>
            </w:pPr>
          </w:p>
        </w:tc>
        <w:tc>
          <w:tcPr>
            <w:tcW w:w="365" w:type="pct"/>
          </w:tcPr>
          <w:p w:rsidR="00063241" w:rsidRPr="00AE1567" w:rsidRDefault="00063241" w:rsidP="00063241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b/>
                <w:lang w:val="en-US"/>
              </w:rPr>
            </w:pPr>
          </w:p>
        </w:tc>
        <w:tc>
          <w:tcPr>
            <w:tcW w:w="358" w:type="pct"/>
          </w:tcPr>
          <w:p w:rsidR="00063241" w:rsidRPr="00AE1567" w:rsidRDefault="00063241" w:rsidP="00063241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>
              <w:rPr>
                <w:rFonts w:ascii="Calibri" w:eastAsia="Times New Roman" w:hAnsi="Calibri" w:cs="Times New Roman"/>
                <w:lang w:val="en-US"/>
              </w:rPr>
              <w:t>3</w:t>
            </w:r>
          </w:p>
        </w:tc>
      </w:tr>
      <w:tr w:rsidR="00063241" w:rsidRPr="00AE1567" w:rsidTr="00AE1567">
        <w:tc>
          <w:tcPr>
            <w:tcW w:w="2823" w:type="pct"/>
          </w:tcPr>
          <w:p w:rsidR="00063241" w:rsidRPr="00AE1567" w:rsidRDefault="00063241" w:rsidP="00063241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E156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 xml:space="preserve">Тема 12. </w:t>
            </w:r>
            <w:r w:rsidRPr="00537C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Відповідальність в системі місцевого самоврядування</w:t>
            </w:r>
          </w:p>
        </w:tc>
        <w:tc>
          <w:tcPr>
            <w:tcW w:w="363" w:type="pct"/>
          </w:tcPr>
          <w:p w:rsidR="00063241" w:rsidRPr="00AE1567" w:rsidRDefault="00063241" w:rsidP="00063241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>
              <w:rPr>
                <w:rFonts w:ascii="Calibri" w:eastAsia="Times New Roman" w:hAnsi="Calibri" w:cs="Times New Roman"/>
                <w:lang w:val="en-US"/>
              </w:rPr>
              <w:t>7</w:t>
            </w:r>
          </w:p>
        </w:tc>
        <w:tc>
          <w:tcPr>
            <w:tcW w:w="364" w:type="pct"/>
          </w:tcPr>
          <w:p w:rsidR="00063241" w:rsidRPr="006C2D8A" w:rsidRDefault="00063241" w:rsidP="00063241">
            <w:pPr>
              <w:contextualSpacing/>
              <w:rPr>
                <w:lang w:val="uk-UA"/>
              </w:rPr>
            </w:pPr>
            <w:r w:rsidRPr="006C2D8A">
              <w:rPr>
                <w:lang w:val="uk-UA"/>
              </w:rPr>
              <w:t>2</w:t>
            </w:r>
          </w:p>
        </w:tc>
        <w:tc>
          <w:tcPr>
            <w:tcW w:w="363" w:type="pct"/>
          </w:tcPr>
          <w:p w:rsidR="00063241" w:rsidRPr="006C2D8A" w:rsidRDefault="00063241" w:rsidP="00063241">
            <w:pPr>
              <w:contextualSpacing/>
              <w:rPr>
                <w:lang w:val="uk-UA"/>
              </w:rPr>
            </w:pPr>
            <w:r w:rsidRPr="006C2D8A">
              <w:rPr>
                <w:lang w:val="uk-UA"/>
              </w:rPr>
              <w:t>2</w:t>
            </w:r>
          </w:p>
        </w:tc>
        <w:tc>
          <w:tcPr>
            <w:tcW w:w="364" w:type="pct"/>
          </w:tcPr>
          <w:p w:rsidR="00063241" w:rsidRPr="00AE1567" w:rsidRDefault="00063241" w:rsidP="00063241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b/>
                <w:lang w:val="en-US"/>
              </w:rPr>
            </w:pPr>
          </w:p>
        </w:tc>
        <w:tc>
          <w:tcPr>
            <w:tcW w:w="365" w:type="pct"/>
          </w:tcPr>
          <w:p w:rsidR="00063241" w:rsidRPr="00AE1567" w:rsidRDefault="00063241" w:rsidP="00063241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b/>
                <w:lang w:val="en-US"/>
              </w:rPr>
            </w:pPr>
          </w:p>
        </w:tc>
        <w:tc>
          <w:tcPr>
            <w:tcW w:w="358" w:type="pct"/>
          </w:tcPr>
          <w:p w:rsidR="00063241" w:rsidRPr="00AE1567" w:rsidRDefault="00063241" w:rsidP="00063241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>
              <w:rPr>
                <w:rFonts w:ascii="Calibri" w:eastAsia="Times New Roman" w:hAnsi="Calibri" w:cs="Times New Roman"/>
                <w:lang w:val="en-US"/>
              </w:rPr>
              <w:t>3</w:t>
            </w:r>
          </w:p>
        </w:tc>
      </w:tr>
      <w:tr w:rsidR="00063241" w:rsidRPr="00537C73" w:rsidTr="00AE1567">
        <w:tc>
          <w:tcPr>
            <w:tcW w:w="2823" w:type="pct"/>
          </w:tcPr>
          <w:p w:rsidR="00063241" w:rsidRPr="00AE1567" w:rsidRDefault="00063241" w:rsidP="00063241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 xml:space="preserve">Тема 13. </w:t>
            </w:r>
            <w:r w:rsidRPr="00537C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Місцеве самоврядування і державна влада: взаємозв’язок</w:t>
            </w:r>
          </w:p>
        </w:tc>
        <w:tc>
          <w:tcPr>
            <w:tcW w:w="363" w:type="pct"/>
          </w:tcPr>
          <w:p w:rsidR="00063241" w:rsidRPr="00063241" w:rsidRDefault="00063241" w:rsidP="00063241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lang w:val="uk-UA"/>
              </w:rPr>
            </w:pPr>
            <w:r>
              <w:rPr>
                <w:rFonts w:ascii="Calibri" w:eastAsia="Times New Roman" w:hAnsi="Calibri" w:cs="Times New Roman"/>
                <w:lang w:val="uk-UA"/>
              </w:rPr>
              <w:t>7</w:t>
            </w:r>
          </w:p>
        </w:tc>
        <w:tc>
          <w:tcPr>
            <w:tcW w:w="364" w:type="pct"/>
          </w:tcPr>
          <w:p w:rsidR="00063241" w:rsidRPr="006C2D8A" w:rsidRDefault="00063241" w:rsidP="00063241">
            <w:pPr>
              <w:contextualSpacing/>
              <w:rPr>
                <w:lang w:val="uk-UA"/>
              </w:rPr>
            </w:pPr>
            <w:r w:rsidRPr="006C2D8A">
              <w:rPr>
                <w:lang w:val="uk-UA"/>
              </w:rPr>
              <w:t>2</w:t>
            </w:r>
          </w:p>
        </w:tc>
        <w:tc>
          <w:tcPr>
            <w:tcW w:w="363" w:type="pct"/>
          </w:tcPr>
          <w:p w:rsidR="00063241" w:rsidRPr="006C2D8A" w:rsidRDefault="00063241" w:rsidP="00063241">
            <w:pPr>
              <w:contextualSpacing/>
              <w:rPr>
                <w:lang w:val="uk-UA"/>
              </w:rPr>
            </w:pPr>
            <w:r w:rsidRPr="006C2D8A">
              <w:rPr>
                <w:lang w:val="uk-UA"/>
              </w:rPr>
              <w:t>2</w:t>
            </w:r>
          </w:p>
        </w:tc>
        <w:tc>
          <w:tcPr>
            <w:tcW w:w="364" w:type="pct"/>
          </w:tcPr>
          <w:p w:rsidR="00063241" w:rsidRPr="00537C73" w:rsidRDefault="00063241" w:rsidP="00063241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b/>
              </w:rPr>
            </w:pPr>
          </w:p>
        </w:tc>
        <w:tc>
          <w:tcPr>
            <w:tcW w:w="365" w:type="pct"/>
          </w:tcPr>
          <w:p w:rsidR="00063241" w:rsidRPr="00537C73" w:rsidRDefault="00063241" w:rsidP="00063241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b/>
              </w:rPr>
            </w:pPr>
          </w:p>
        </w:tc>
        <w:tc>
          <w:tcPr>
            <w:tcW w:w="358" w:type="pct"/>
          </w:tcPr>
          <w:p w:rsidR="00063241" w:rsidRPr="00063241" w:rsidRDefault="00063241" w:rsidP="00063241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lang w:val="uk-UA"/>
              </w:rPr>
            </w:pPr>
            <w:r>
              <w:rPr>
                <w:rFonts w:ascii="Calibri" w:eastAsia="Times New Roman" w:hAnsi="Calibri" w:cs="Times New Roman"/>
                <w:lang w:val="uk-UA"/>
              </w:rPr>
              <w:t>3</w:t>
            </w:r>
          </w:p>
        </w:tc>
      </w:tr>
      <w:tr w:rsidR="00063241" w:rsidRPr="00537C73" w:rsidTr="00AE1567">
        <w:tc>
          <w:tcPr>
            <w:tcW w:w="2823" w:type="pct"/>
          </w:tcPr>
          <w:p w:rsidR="00063241" w:rsidRPr="00AE1567" w:rsidRDefault="00063241" w:rsidP="00063241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 xml:space="preserve">Тема 14. </w:t>
            </w:r>
            <w:r w:rsidRPr="00537C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Зарубіжний досвід організації та функціонування органів місцевого самоврядування</w:t>
            </w:r>
          </w:p>
        </w:tc>
        <w:tc>
          <w:tcPr>
            <w:tcW w:w="363" w:type="pct"/>
          </w:tcPr>
          <w:p w:rsidR="00063241" w:rsidRPr="00063241" w:rsidRDefault="00063241" w:rsidP="00063241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lang w:val="uk-UA"/>
              </w:rPr>
            </w:pPr>
            <w:r>
              <w:rPr>
                <w:rFonts w:ascii="Calibri" w:eastAsia="Times New Roman" w:hAnsi="Calibri" w:cs="Times New Roman"/>
                <w:lang w:val="uk-UA"/>
              </w:rPr>
              <w:t>7</w:t>
            </w:r>
          </w:p>
        </w:tc>
        <w:tc>
          <w:tcPr>
            <w:tcW w:w="364" w:type="pct"/>
          </w:tcPr>
          <w:p w:rsidR="00063241" w:rsidRPr="006C2D8A" w:rsidRDefault="00063241" w:rsidP="00063241">
            <w:pPr>
              <w:contextualSpacing/>
              <w:rPr>
                <w:lang w:val="uk-UA"/>
              </w:rPr>
            </w:pPr>
            <w:r w:rsidRPr="006C2D8A">
              <w:rPr>
                <w:lang w:val="uk-UA"/>
              </w:rPr>
              <w:t>2</w:t>
            </w:r>
          </w:p>
        </w:tc>
        <w:tc>
          <w:tcPr>
            <w:tcW w:w="363" w:type="pct"/>
          </w:tcPr>
          <w:p w:rsidR="00063241" w:rsidRPr="006C2D8A" w:rsidRDefault="00063241" w:rsidP="00063241">
            <w:pPr>
              <w:contextualSpacing/>
              <w:rPr>
                <w:lang w:val="uk-UA"/>
              </w:rPr>
            </w:pPr>
            <w:r w:rsidRPr="006C2D8A">
              <w:rPr>
                <w:lang w:val="uk-UA"/>
              </w:rPr>
              <w:t>2</w:t>
            </w:r>
          </w:p>
        </w:tc>
        <w:tc>
          <w:tcPr>
            <w:tcW w:w="364" w:type="pct"/>
          </w:tcPr>
          <w:p w:rsidR="00063241" w:rsidRPr="00537C73" w:rsidRDefault="00063241" w:rsidP="00063241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b/>
              </w:rPr>
            </w:pPr>
          </w:p>
        </w:tc>
        <w:tc>
          <w:tcPr>
            <w:tcW w:w="365" w:type="pct"/>
          </w:tcPr>
          <w:p w:rsidR="00063241" w:rsidRPr="00537C73" w:rsidRDefault="00063241" w:rsidP="00063241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b/>
              </w:rPr>
            </w:pPr>
          </w:p>
        </w:tc>
        <w:tc>
          <w:tcPr>
            <w:tcW w:w="358" w:type="pct"/>
          </w:tcPr>
          <w:p w:rsidR="00063241" w:rsidRPr="00063241" w:rsidRDefault="00063241" w:rsidP="00063241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lang w:val="uk-UA"/>
              </w:rPr>
            </w:pPr>
            <w:r>
              <w:rPr>
                <w:rFonts w:ascii="Calibri" w:eastAsia="Times New Roman" w:hAnsi="Calibri" w:cs="Times New Roman"/>
                <w:lang w:val="uk-UA"/>
              </w:rPr>
              <w:t>3</w:t>
            </w:r>
          </w:p>
        </w:tc>
      </w:tr>
      <w:tr w:rsidR="00063241" w:rsidRPr="00537C73" w:rsidTr="00AE1567">
        <w:tc>
          <w:tcPr>
            <w:tcW w:w="2823" w:type="pct"/>
          </w:tcPr>
          <w:p w:rsidR="00063241" w:rsidRPr="00AE1567" w:rsidRDefault="00063241" w:rsidP="00063241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 xml:space="preserve">Тема 15. </w:t>
            </w:r>
            <w:r w:rsidRPr="000632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Реформа місцевого самоврядування в Україні</w:t>
            </w:r>
          </w:p>
        </w:tc>
        <w:tc>
          <w:tcPr>
            <w:tcW w:w="363" w:type="pct"/>
          </w:tcPr>
          <w:p w:rsidR="00063241" w:rsidRPr="00063241" w:rsidRDefault="00063241" w:rsidP="00063241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lang w:val="uk-UA"/>
              </w:rPr>
            </w:pPr>
            <w:r>
              <w:rPr>
                <w:rFonts w:ascii="Calibri" w:eastAsia="Times New Roman" w:hAnsi="Calibri" w:cs="Times New Roman"/>
                <w:lang w:val="uk-UA"/>
              </w:rPr>
              <w:t>7</w:t>
            </w:r>
          </w:p>
        </w:tc>
        <w:tc>
          <w:tcPr>
            <w:tcW w:w="364" w:type="pct"/>
          </w:tcPr>
          <w:p w:rsidR="00063241" w:rsidRPr="006C2D8A" w:rsidRDefault="00063241" w:rsidP="00063241">
            <w:pPr>
              <w:contextualSpacing/>
              <w:rPr>
                <w:lang w:val="uk-UA"/>
              </w:rPr>
            </w:pPr>
            <w:r w:rsidRPr="006C2D8A">
              <w:rPr>
                <w:lang w:val="uk-UA"/>
              </w:rPr>
              <w:t>2</w:t>
            </w:r>
          </w:p>
        </w:tc>
        <w:tc>
          <w:tcPr>
            <w:tcW w:w="363" w:type="pct"/>
          </w:tcPr>
          <w:p w:rsidR="00063241" w:rsidRPr="006C2D8A" w:rsidRDefault="00063241" w:rsidP="00063241">
            <w:pPr>
              <w:contextualSpacing/>
              <w:rPr>
                <w:lang w:val="uk-UA"/>
              </w:rPr>
            </w:pPr>
            <w:r w:rsidRPr="006C2D8A">
              <w:rPr>
                <w:lang w:val="uk-UA"/>
              </w:rPr>
              <w:t>2</w:t>
            </w:r>
          </w:p>
        </w:tc>
        <w:tc>
          <w:tcPr>
            <w:tcW w:w="364" w:type="pct"/>
          </w:tcPr>
          <w:p w:rsidR="00063241" w:rsidRPr="00537C73" w:rsidRDefault="00063241" w:rsidP="00063241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b/>
              </w:rPr>
            </w:pPr>
          </w:p>
        </w:tc>
        <w:tc>
          <w:tcPr>
            <w:tcW w:w="365" w:type="pct"/>
          </w:tcPr>
          <w:p w:rsidR="00063241" w:rsidRPr="00537C73" w:rsidRDefault="00063241" w:rsidP="00063241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b/>
              </w:rPr>
            </w:pPr>
          </w:p>
        </w:tc>
        <w:tc>
          <w:tcPr>
            <w:tcW w:w="358" w:type="pct"/>
          </w:tcPr>
          <w:p w:rsidR="00063241" w:rsidRPr="00063241" w:rsidRDefault="00063241" w:rsidP="00063241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lang w:val="uk-UA"/>
              </w:rPr>
            </w:pPr>
            <w:r>
              <w:rPr>
                <w:rFonts w:ascii="Calibri" w:eastAsia="Times New Roman" w:hAnsi="Calibri" w:cs="Times New Roman"/>
                <w:lang w:val="uk-UA"/>
              </w:rPr>
              <w:t>3</w:t>
            </w:r>
          </w:p>
        </w:tc>
      </w:tr>
      <w:tr w:rsidR="00AE1567" w:rsidRPr="00537C73" w:rsidTr="00AE1567">
        <w:tc>
          <w:tcPr>
            <w:tcW w:w="2823" w:type="pct"/>
          </w:tcPr>
          <w:p w:rsidR="00AE1567" w:rsidRPr="00AE1567" w:rsidRDefault="00AE1567" w:rsidP="00AE1567">
            <w:pPr>
              <w:autoSpaceDE w:val="0"/>
              <w:autoSpaceDN w:val="0"/>
              <w:spacing w:after="0" w:line="276" w:lineRule="auto"/>
              <w:ind w:left="283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E15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Разом за семестр</w:t>
            </w:r>
          </w:p>
        </w:tc>
        <w:tc>
          <w:tcPr>
            <w:tcW w:w="363" w:type="pct"/>
          </w:tcPr>
          <w:p w:rsidR="00AE1567" w:rsidRPr="00AE1567" w:rsidRDefault="00063241" w:rsidP="00AE1567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120</w:t>
            </w:r>
          </w:p>
        </w:tc>
        <w:tc>
          <w:tcPr>
            <w:tcW w:w="364" w:type="pct"/>
          </w:tcPr>
          <w:p w:rsidR="00AE1567" w:rsidRPr="00AE1567" w:rsidRDefault="00063241" w:rsidP="00AE15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3</w:t>
            </w:r>
            <w:r w:rsidR="00AE1567" w:rsidRPr="00AE15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0</w:t>
            </w:r>
          </w:p>
        </w:tc>
        <w:tc>
          <w:tcPr>
            <w:tcW w:w="363" w:type="pct"/>
          </w:tcPr>
          <w:p w:rsidR="00AE1567" w:rsidRPr="00AE1567" w:rsidRDefault="00063241" w:rsidP="00AE15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30</w:t>
            </w:r>
          </w:p>
        </w:tc>
        <w:tc>
          <w:tcPr>
            <w:tcW w:w="364" w:type="pct"/>
          </w:tcPr>
          <w:p w:rsidR="00AE1567" w:rsidRPr="00AE1567" w:rsidRDefault="00AE1567" w:rsidP="00AE15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365" w:type="pct"/>
          </w:tcPr>
          <w:p w:rsidR="00AE1567" w:rsidRPr="00AE1567" w:rsidRDefault="00AE1567" w:rsidP="00AE15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358" w:type="pct"/>
          </w:tcPr>
          <w:p w:rsidR="00AE1567" w:rsidRPr="00AE1567" w:rsidRDefault="00063241" w:rsidP="00AE15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51</w:t>
            </w:r>
          </w:p>
        </w:tc>
      </w:tr>
      <w:tr w:rsidR="00AE1567" w:rsidRPr="00537C73" w:rsidTr="00AE1567">
        <w:tc>
          <w:tcPr>
            <w:tcW w:w="2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567" w:rsidRPr="00AE1567" w:rsidRDefault="00AE1567" w:rsidP="00AE1567">
            <w:pPr>
              <w:spacing w:after="0" w:line="276" w:lineRule="auto"/>
              <w:ind w:left="75" w:firstLine="35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E15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Разом за рік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567" w:rsidRPr="00AE1567" w:rsidRDefault="00063241" w:rsidP="00AE15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120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567" w:rsidRPr="00AE1567" w:rsidRDefault="00063241" w:rsidP="00AE15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30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567" w:rsidRPr="00AE1567" w:rsidRDefault="00063241" w:rsidP="00AE15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30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567" w:rsidRPr="00AE1567" w:rsidRDefault="00AE1567" w:rsidP="00AE15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567" w:rsidRPr="00AE1567" w:rsidRDefault="00AE1567" w:rsidP="00AE15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567" w:rsidRPr="00AE1567" w:rsidRDefault="00063241" w:rsidP="00AE15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51</w:t>
            </w:r>
          </w:p>
        </w:tc>
      </w:tr>
    </w:tbl>
    <w:p w:rsidR="00AE1567" w:rsidRPr="00AE1567" w:rsidRDefault="00AE1567" w:rsidP="00AE156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uk-UA"/>
        </w:rPr>
      </w:pPr>
    </w:p>
    <w:p w:rsidR="00AE1567" w:rsidRPr="00AE1567" w:rsidRDefault="00AE1567" w:rsidP="00AE1567">
      <w:pPr>
        <w:spacing w:after="0" w:line="276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E1567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Структура навчальної дисципліни для заочної форми навчання</w:t>
      </w:r>
    </w:p>
    <w:p w:rsidR="00AE1567" w:rsidRPr="00AE1567" w:rsidRDefault="00AE1567" w:rsidP="00AE1567">
      <w:pPr>
        <w:tabs>
          <w:tab w:val="left" w:pos="284"/>
        </w:tabs>
        <w:spacing w:after="0" w:line="276" w:lineRule="auto"/>
        <w:ind w:left="360" w:hanging="36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tbl>
      <w:tblPr>
        <w:tblW w:w="4886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69"/>
        <w:gridCol w:w="703"/>
        <w:gridCol w:w="705"/>
        <w:gridCol w:w="703"/>
        <w:gridCol w:w="705"/>
        <w:gridCol w:w="707"/>
        <w:gridCol w:w="694"/>
      </w:tblGrid>
      <w:tr w:rsidR="00AE1567" w:rsidRPr="00AE1567" w:rsidTr="00AE1567">
        <w:trPr>
          <w:cantSplit/>
        </w:trPr>
        <w:tc>
          <w:tcPr>
            <w:tcW w:w="2823" w:type="pct"/>
            <w:vMerge w:val="restart"/>
            <w:vAlign w:val="center"/>
          </w:tcPr>
          <w:p w:rsidR="00AE1567" w:rsidRPr="00AE1567" w:rsidRDefault="00AE1567" w:rsidP="00AE15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E15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Назви змістових модулів і тем</w:t>
            </w:r>
          </w:p>
        </w:tc>
        <w:tc>
          <w:tcPr>
            <w:tcW w:w="2177" w:type="pct"/>
            <w:gridSpan w:val="6"/>
          </w:tcPr>
          <w:p w:rsidR="00AE1567" w:rsidRPr="00AE1567" w:rsidRDefault="00AE1567" w:rsidP="00AE15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E15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Кількість годин – 60</w:t>
            </w:r>
          </w:p>
        </w:tc>
      </w:tr>
      <w:tr w:rsidR="00AE1567" w:rsidRPr="00AE1567" w:rsidTr="00AE1567">
        <w:trPr>
          <w:cantSplit/>
        </w:trPr>
        <w:tc>
          <w:tcPr>
            <w:tcW w:w="2823" w:type="pct"/>
            <w:vMerge/>
          </w:tcPr>
          <w:p w:rsidR="00AE1567" w:rsidRPr="00AE1567" w:rsidRDefault="00AE1567" w:rsidP="00AE15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177" w:type="pct"/>
            <w:gridSpan w:val="6"/>
          </w:tcPr>
          <w:p w:rsidR="00AE1567" w:rsidRPr="00AE1567" w:rsidRDefault="00AE1567" w:rsidP="00AE15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E15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Форма навчання: заочна</w:t>
            </w:r>
          </w:p>
        </w:tc>
      </w:tr>
      <w:tr w:rsidR="00AE1567" w:rsidRPr="00AE1567" w:rsidTr="00AE1567">
        <w:trPr>
          <w:cantSplit/>
        </w:trPr>
        <w:tc>
          <w:tcPr>
            <w:tcW w:w="2823" w:type="pct"/>
            <w:vMerge/>
          </w:tcPr>
          <w:p w:rsidR="00AE1567" w:rsidRPr="00AE1567" w:rsidRDefault="00AE1567" w:rsidP="00AE15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63" w:type="pct"/>
            <w:vMerge w:val="restart"/>
            <w:textDirection w:val="btLr"/>
            <w:vAlign w:val="center"/>
          </w:tcPr>
          <w:p w:rsidR="00AE1567" w:rsidRPr="00AE1567" w:rsidRDefault="00AE1567" w:rsidP="00AE1567">
            <w:pPr>
              <w:spacing w:after="0" w:line="27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E15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Усього</w:t>
            </w:r>
          </w:p>
        </w:tc>
        <w:tc>
          <w:tcPr>
            <w:tcW w:w="1814" w:type="pct"/>
            <w:gridSpan w:val="5"/>
            <w:vAlign w:val="center"/>
          </w:tcPr>
          <w:p w:rsidR="00AE1567" w:rsidRPr="00AE1567" w:rsidRDefault="00AE1567" w:rsidP="00AE15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E15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у тому числі</w:t>
            </w:r>
          </w:p>
        </w:tc>
      </w:tr>
      <w:tr w:rsidR="00AE1567" w:rsidRPr="00AE1567" w:rsidTr="00AE1567">
        <w:trPr>
          <w:cantSplit/>
          <w:trHeight w:val="1912"/>
        </w:trPr>
        <w:tc>
          <w:tcPr>
            <w:tcW w:w="2823" w:type="pct"/>
            <w:vMerge/>
          </w:tcPr>
          <w:p w:rsidR="00AE1567" w:rsidRPr="00AE1567" w:rsidRDefault="00AE1567" w:rsidP="00AE15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63" w:type="pct"/>
            <w:vMerge/>
            <w:vAlign w:val="center"/>
          </w:tcPr>
          <w:p w:rsidR="00AE1567" w:rsidRPr="00AE1567" w:rsidRDefault="00AE1567" w:rsidP="00AE15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64" w:type="pct"/>
            <w:textDirection w:val="btLr"/>
            <w:vAlign w:val="center"/>
          </w:tcPr>
          <w:p w:rsidR="00AE1567" w:rsidRPr="00AE1567" w:rsidRDefault="00AE1567" w:rsidP="00AE1567">
            <w:pPr>
              <w:spacing w:after="0" w:line="27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E15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лекції</w:t>
            </w:r>
          </w:p>
        </w:tc>
        <w:tc>
          <w:tcPr>
            <w:tcW w:w="363" w:type="pct"/>
            <w:textDirection w:val="btLr"/>
            <w:vAlign w:val="center"/>
          </w:tcPr>
          <w:p w:rsidR="00AE1567" w:rsidRPr="00AE1567" w:rsidRDefault="00AE1567" w:rsidP="00AE1567">
            <w:pPr>
              <w:spacing w:after="0" w:line="27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E15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практичні (семінарські)</w:t>
            </w:r>
          </w:p>
        </w:tc>
        <w:tc>
          <w:tcPr>
            <w:tcW w:w="364" w:type="pct"/>
            <w:textDirection w:val="btLr"/>
            <w:vAlign w:val="center"/>
          </w:tcPr>
          <w:p w:rsidR="00AE1567" w:rsidRPr="00AE1567" w:rsidRDefault="00AE1567" w:rsidP="00AE1567">
            <w:pPr>
              <w:spacing w:after="0" w:line="27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E15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лабораторні</w:t>
            </w:r>
          </w:p>
        </w:tc>
        <w:tc>
          <w:tcPr>
            <w:tcW w:w="365" w:type="pct"/>
            <w:textDirection w:val="btLr"/>
            <w:vAlign w:val="center"/>
          </w:tcPr>
          <w:p w:rsidR="00AE1567" w:rsidRPr="00AE1567" w:rsidRDefault="00AE1567" w:rsidP="00AE1567">
            <w:pPr>
              <w:spacing w:after="0" w:line="27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E15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індивідуальна робота</w:t>
            </w:r>
          </w:p>
        </w:tc>
        <w:tc>
          <w:tcPr>
            <w:tcW w:w="358" w:type="pct"/>
            <w:textDirection w:val="btLr"/>
            <w:vAlign w:val="center"/>
          </w:tcPr>
          <w:p w:rsidR="00AE1567" w:rsidRPr="00AE1567" w:rsidRDefault="00AE1567" w:rsidP="00AE1567">
            <w:pPr>
              <w:spacing w:after="0" w:line="27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E15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самостійна</w:t>
            </w:r>
          </w:p>
          <w:p w:rsidR="00AE1567" w:rsidRPr="00AE1567" w:rsidRDefault="00AE1567" w:rsidP="00AE1567">
            <w:pPr>
              <w:spacing w:after="0" w:line="27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E15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робота</w:t>
            </w:r>
          </w:p>
        </w:tc>
      </w:tr>
      <w:tr w:rsidR="00AE1567" w:rsidRPr="00AE1567" w:rsidTr="00AE1567">
        <w:tc>
          <w:tcPr>
            <w:tcW w:w="2823" w:type="pct"/>
          </w:tcPr>
          <w:p w:rsidR="00AE1567" w:rsidRPr="00AE1567" w:rsidRDefault="00AE1567" w:rsidP="00AE1567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E156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 xml:space="preserve">Тема 1. </w:t>
            </w:r>
            <w:r w:rsidR="005A67A5" w:rsidRPr="005A67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Муніципальне право як галузь права та навчальна дисципліна</w:t>
            </w:r>
          </w:p>
        </w:tc>
        <w:tc>
          <w:tcPr>
            <w:tcW w:w="363" w:type="pct"/>
          </w:tcPr>
          <w:p w:rsidR="00AE1567" w:rsidRPr="00AE1567" w:rsidRDefault="00AE1567" w:rsidP="00AE15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E156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5.25</w:t>
            </w:r>
          </w:p>
        </w:tc>
        <w:tc>
          <w:tcPr>
            <w:tcW w:w="364" w:type="pct"/>
          </w:tcPr>
          <w:p w:rsidR="00AE1567" w:rsidRPr="00AE1567" w:rsidRDefault="00AE1567" w:rsidP="00AE15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E156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1</w:t>
            </w:r>
          </w:p>
        </w:tc>
        <w:tc>
          <w:tcPr>
            <w:tcW w:w="363" w:type="pct"/>
          </w:tcPr>
          <w:p w:rsidR="00AE1567" w:rsidRPr="00AE1567" w:rsidRDefault="00290B56" w:rsidP="00AE15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0.</w:t>
            </w:r>
            <w:r w:rsidR="00AE1567" w:rsidRPr="00AE156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5</w:t>
            </w:r>
          </w:p>
        </w:tc>
        <w:tc>
          <w:tcPr>
            <w:tcW w:w="364" w:type="pct"/>
          </w:tcPr>
          <w:p w:rsidR="00AE1567" w:rsidRPr="00AE1567" w:rsidRDefault="00AE1567" w:rsidP="00AE15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5" w:type="pct"/>
          </w:tcPr>
          <w:p w:rsidR="00AE1567" w:rsidRPr="00AE1567" w:rsidRDefault="00AE1567" w:rsidP="00AE15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58" w:type="pct"/>
          </w:tcPr>
          <w:p w:rsidR="00AE1567" w:rsidRPr="00AE1567" w:rsidRDefault="00290B56" w:rsidP="00AE15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3</w:t>
            </w:r>
          </w:p>
        </w:tc>
      </w:tr>
      <w:tr w:rsidR="00AE1567" w:rsidRPr="00AE1567" w:rsidTr="00AE1567">
        <w:tc>
          <w:tcPr>
            <w:tcW w:w="2823" w:type="pct"/>
          </w:tcPr>
          <w:p w:rsidR="00AE1567" w:rsidRPr="00AE1567" w:rsidRDefault="00AE1567" w:rsidP="00AE1567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E156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 xml:space="preserve">Тема 2. </w:t>
            </w:r>
            <w:r w:rsidR="00537C73" w:rsidRPr="00537C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Теорії місцевого самоврядування</w:t>
            </w:r>
          </w:p>
        </w:tc>
        <w:tc>
          <w:tcPr>
            <w:tcW w:w="363" w:type="pct"/>
          </w:tcPr>
          <w:p w:rsidR="00AE1567" w:rsidRPr="00AE1567" w:rsidRDefault="00AE1567" w:rsidP="00AE15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E156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5.25</w:t>
            </w:r>
          </w:p>
        </w:tc>
        <w:tc>
          <w:tcPr>
            <w:tcW w:w="364" w:type="pct"/>
          </w:tcPr>
          <w:p w:rsidR="00AE1567" w:rsidRPr="00AE1567" w:rsidRDefault="00290B56" w:rsidP="00AE15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0.5</w:t>
            </w:r>
          </w:p>
        </w:tc>
        <w:tc>
          <w:tcPr>
            <w:tcW w:w="363" w:type="pct"/>
          </w:tcPr>
          <w:p w:rsidR="00AE1567" w:rsidRPr="00AE1567" w:rsidRDefault="00290B56" w:rsidP="00AE15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0.</w:t>
            </w:r>
            <w:r w:rsidR="00AE1567" w:rsidRPr="00AE156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5</w:t>
            </w:r>
          </w:p>
        </w:tc>
        <w:tc>
          <w:tcPr>
            <w:tcW w:w="364" w:type="pct"/>
          </w:tcPr>
          <w:p w:rsidR="00AE1567" w:rsidRPr="00AE1567" w:rsidRDefault="00AE1567" w:rsidP="00AE15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5" w:type="pct"/>
          </w:tcPr>
          <w:p w:rsidR="00AE1567" w:rsidRPr="00AE1567" w:rsidRDefault="00AE1567" w:rsidP="00AE15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58" w:type="pct"/>
          </w:tcPr>
          <w:p w:rsidR="00AE1567" w:rsidRPr="00AE1567" w:rsidRDefault="00290B56" w:rsidP="00AE15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2</w:t>
            </w:r>
          </w:p>
        </w:tc>
      </w:tr>
      <w:tr w:rsidR="00AE1567" w:rsidRPr="00AE1567" w:rsidTr="00AE1567">
        <w:tc>
          <w:tcPr>
            <w:tcW w:w="2823" w:type="pct"/>
          </w:tcPr>
          <w:p w:rsidR="00AE1567" w:rsidRPr="00AE1567" w:rsidRDefault="00AE1567" w:rsidP="00AE156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E156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 xml:space="preserve">Тема 3. </w:t>
            </w:r>
            <w:r w:rsidR="00537C73" w:rsidRPr="00537C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Міжнародно-правове регулювання місцевого самоврядування</w:t>
            </w:r>
          </w:p>
        </w:tc>
        <w:tc>
          <w:tcPr>
            <w:tcW w:w="363" w:type="pct"/>
          </w:tcPr>
          <w:p w:rsidR="00AE1567" w:rsidRPr="00AE1567" w:rsidRDefault="00AE1567" w:rsidP="00AE15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E156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4.75</w:t>
            </w:r>
          </w:p>
        </w:tc>
        <w:tc>
          <w:tcPr>
            <w:tcW w:w="364" w:type="pct"/>
          </w:tcPr>
          <w:p w:rsidR="00AE1567" w:rsidRPr="00AE1567" w:rsidRDefault="00290B56" w:rsidP="00AE15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1</w:t>
            </w:r>
          </w:p>
        </w:tc>
        <w:tc>
          <w:tcPr>
            <w:tcW w:w="363" w:type="pct"/>
          </w:tcPr>
          <w:p w:rsidR="00AE1567" w:rsidRPr="00AE1567" w:rsidRDefault="00290B56" w:rsidP="00AE15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0.</w:t>
            </w:r>
            <w:r w:rsidR="00AE1567" w:rsidRPr="00AE156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5</w:t>
            </w:r>
          </w:p>
        </w:tc>
        <w:tc>
          <w:tcPr>
            <w:tcW w:w="364" w:type="pct"/>
          </w:tcPr>
          <w:p w:rsidR="00AE1567" w:rsidRPr="00AE1567" w:rsidRDefault="00AE1567" w:rsidP="00AE15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5" w:type="pct"/>
          </w:tcPr>
          <w:p w:rsidR="00AE1567" w:rsidRPr="00AE1567" w:rsidRDefault="00AE1567" w:rsidP="00AE15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58" w:type="pct"/>
          </w:tcPr>
          <w:p w:rsidR="00AE1567" w:rsidRPr="00AE1567" w:rsidRDefault="00290B56" w:rsidP="00AE15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2</w:t>
            </w:r>
          </w:p>
        </w:tc>
      </w:tr>
      <w:tr w:rsidR="00AE1567" w:rsidRPr="00AE1567" w:rsidTr="00AE1567">
        <w:tc>
          <w:tcPr>
            <w:tcW w:w="2823" w:type="pct"/>
          </w:tcPr>
          <w:p w:rsidR="00AE1567" w:rsidRPr="00AE1567" w:rsidRDefault="00AE1567" w:rsidP="00AE156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E156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 xml:space="preserve">Тема 4. </w:t>
            </w:r>
            <w:r w:rsidR="00537C73" w:rsidRPr="00537C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Територіальна громада – первинний суб’єкт місцевого</w:t>
            </w:r>
          </w:p>
        </w:tc>
        <w:tc>
          <w:tcPr>
            <w:tcW w:w="363" w:type="pct"/>
          </w:tcPr>
          <w:p w:rsidR="00AE1567" w:rsidRPr="00AE1567" w:rsidRDefault="00AE1567" w:rsidP="00AE15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E156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5.25</w:t>
            </w:r>
          </w:p>
        </w:tc>
        <w:tc>
          <w:tcPr>
            <w:tcW w:w="364" w:type="pct"/>
          </w:tcPr>
          <w:p w:rsidR="00AE1567" w:rsidRPr="00AE1567" w:rsidRDefault="00AE1567" w:rsidP="00AE15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E156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1</w:t>
            </w:r>
          </w:p>
        </w:tc>
        <w:tc>
          <w:tcPr>
            <w:tcW w:w="363" w:type="pct"/>
          </w:tcPr>
          <w:p w:rsidR="00AE1567" w:rsidRPr="00AE1567" w:rsidRDefault="00290B56" w:rsidP="00AE15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0.</w:t>
            </w:r>
            <w:r w:rsidR="00AE1567" w:rsidRPr="00AE156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5</w:t>
            </w:r>
          </w:p>
        </w:tc>
        <w:tc>
          <w:tcPr>
            <w:tcW w:w="364" w:type="pct"/>
          </w:tcPr>
          <w:p w:rsidR="00AE1567" w:rsidRPr="00AE1567" w:rsidRDefault="00AE1567" w:rsidP="00AE15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5" w:type="pct"/>
          </w:tcPr>
          <w:p w:rsidR="00AE1567" w:rsidRPr="00AE1567" w:rsidRDefault="00AE1567" w:rsidP="00AE15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58" w:type="pct"/>
          </w:tcPr>
          <w:p w:rsidR="00AE1567" w:rsidRPr="00AE1567" w:rsidRDefault="00290B56" w:rsidP="00AE15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2</w:t>
            </w:r>
          </w:p>
        </w:tc>
      </w:tr>
      <w:tr w:rsidR="00AE1567" w:rsidRPr="00AE1567" w:rsidTr="00AE1567">
        <w:tc>
          <w:tcPr>
            <w:tcW w:w="2823" w:type="pct"/>
          </w:tcPr>
          <w:p w:rsidR="00AE1567" w:rsidRPr="00AE1567" w:rsidRDefault="00AE1567" w:rsidP="00AE156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156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 xml:space="preserve">Тема 5. </w:t>
            </w:r>
            <w:r w:rsidR="00537C73" w:rsidRPr="00537C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Правовий статус місцевих рад</w:t>
            </w:r>
          </w:p>
        </w:tc>
        <w:tc>
          <w:tcPr>
            <w:tcW w:w="363" w:type="pct"/>
          </w:tcPr>
          <w:p w:rsidR="00AE1567" w:rsidRPr="00AE1567" w:rsidRDefault="00AE1567" w:rsidP="00AE15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E156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5.25</w:t>
            </w:r>
          </w:p>
        </w:tc>
        <w:tc>
          <w:tcPr>
            <w:tcW w:w="364" w:type="pct"/>
          </w:tcPr>
          <w:p w:rsidR="00AE1567" w:rsidRPr="00AE1567" w:rsidRDefault="00AE1567" w:rsidP="00AE15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E156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1</w:t>
            </w:r>
          </w:p>
        </w:tc>
        <w:tc>
          <w:tcPr>
            <w:tcW w:w="363" w:type="pct"/>
          </w:tcPr>
          <w:p w:rsidR="00AE1567" w:rsidRPr="00AE1567" w:rsidRDefault="00290B56" w:rsidP="00AE15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0.</w:t>
            </w:r>
            <w:r w:rsidR="00AE1567" w:rsidRPr="00AE156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5</w:t>
            </w:r>
          </w:p>
        </w:tc>
        <w:tc>
          <w:tcPr>
            <w:tcW w:w="364" w:type="pct"/>
          </w:tcPr>
          <w:p w:rsidR="00AE1567" w:rsidRPr="00AE1567" w:rsidRDefault="00AE1567" w:rsidP="00AE15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5" w:type="pct"/>
          </w:tcPr>
          <w:p w:rsidR="00AE1567" w:rsidRPr="00AE1567" w:rsidRDefault="00AE1567" w:rsidP="00AE15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58" w:type="pct"/>
          </w:tcPr>
          <w:p w:rsidR="00AE1567" w:rsidRPr="00AE1567" w:rsidRDefault="00290B56" w:rsidP="00AE15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2</w:t>
            </w:r>
          </w:p>
        </w:tc>
      </w:tr>
      <w:tr w:rsidR="00AE1567" w:rsidRPr="00AE1567" w:rsidTr="00AE1567">
        <w:tc>
          <w:tcPr>
            <w:tcW w:w="2823" w:type="pct"/>
          </w:tcPr>
          <w:p w:rsidR="00AE1567" w:rsidRPr="00AE1567" w:rsidRDefault="00AE1567" w:rsidP="00AE156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E156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 xml:space="preserve">Тема 6. </w:t>
            </w:r>
            <w:r w:rsidR="00537C73" w:rsidRPr="00537C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Правове регулювання порядку діяльності місцевих рад</w:t>
            </w:r>
          </w:p>
        </w:tc>
        <w:tc>
          <w:tcPr>
            <w:tcW w:w="363" w:type="pct"/>
          </w:tcPr>
          <w:p w:rsidR="00AE1567" w:rsidRPr="00AE1567" w:rsidRDefault="00AE1567" w:rsidP="00AE15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E156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5.26</w:t>
            </w:r>
          </w:p>
        </w:tc>
        <w:tc>
          <w:tcPr>
            <w:tcW w:w="364" w:type="pct"/>
          </w:tcPr>
          <w:p w:rsidR="00AE1567" w:rsidRPr="00AE1567" w:rsidRDefault="00AE1567" w:rsidP="00AE15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E156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1</w:t>
            </w:r>
          </w:p>
        </w:tc>
        <w:tc>
          <w:tcPr>
            <w:tcW w:w="363" w:type="pct"/>
          </w:tcPr>
          <w:p w:rsidR="00AE1567" w:rsidRPr="00AE1567" w:rsidRDefault="00290B56" w:rsidP="00AE15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0.</w:t>
            </w:r>
            <w:r w:rsidR="00AE1567" w:rsidRPr="00AE156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5</w:t>
            </w:r>
          </w:p>
        </w:tc>
        <w:tc>
          <w:tcPr>
            <w:tcW w:w="364" w:type="pct"/>
          </w:tcPr>
          <w:p w:rsidR="00AE1567" w:rsidRPr="00AE1567" w:rsidRDefault="00AE1567" w:rsidP="00AE15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5" w:type="pct"/>
          </w:tcPr>
          <w:p w:rsidR="00AE1567" w:rsidRPr="00AE1567" w:rsidRDefault="00AE1567" w:rsidP="00AE15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58" w:type="pct"/>
          </w:tcPr>
          <w:p w:rsidR="00AE1567" w:rsidRPr="00AE1567" w:rsidRDefault="00290B56" w:rsidP="00AE15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2</w:t>
            </w:r>
          </w:p>
        </w:tc>
      </w:tr>
      <w:tr w:rsidR="00AE1567" w:rsidRPr="00AE1567" w:rsidTr="00AE1567">
        <w:trPr>
          <w:trHeight w:val="507"/>
        </w:trPr>
        <w:tc>
          <w:tcPr>
            <w:tcW w:w="2823" w:type="pct"/>
          </w:tcPr>
          <w:p w:rsidR="00AE1567" w:rsidRPr="00AE1567" w:rsidRDefault="00AE1567" w:rsidP="00AE1567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E156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 xml:space="preserve">Тема 7. </w:t>
            </w:r>
            <w:r w:rsidR="00537C73" w:rsidRPr="00537C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 xml:space="preserve">Правовий статус сільських, селищних, міських голів, </w:t>
            </w:r>
            <w:proofErr w:type="spellStart"/>
            <w:r w:rsidR="00537C73" w:rsidRPr="00537C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старост</w:t>
            </w:r>
            <w:proofErr w:type="spellEnd"/>
          </w:p>
        </w:tc>
        <w:tc>
          <w:tcPr>
            <w:tcW w:w="363" w:type="pct"/>
          </w:tcPr>
          <w:p w:rsidR="00AE1567" w:rsidRPr="00AE1567" w:rsidRDefault="00AE1567" w:rsidP="00AE15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E156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4.75</w:t>
            </w:r>
          </w:p>
        </w:tc>
        <w:tc>
          <w:tcPr>
            <w:tcW w:w="364" w:type="pct"/>
          </w:tcPr>
          <w:p w:rsidR="00AE1567" w:rsidRPr="00AE1567" w:rsidRDefault="00AE1567" w:rsidP="00AE15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E156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0,5</w:t>
            </w:r>
          </w:p>
        </w:tc>
        <w:tc>
          <w:tcPr>
            <w:tcW w:w="363" w:type="pct"/>
          </w:tcPr>
          <w:p w:rsidR="00AE1567" w:rsidRPr="00AE1567" w:rsidRDefault="00290B56" w:rsidP="00AE15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0.</w:t>
            </w:r>
            <w:r w:rsidR="00AE1567" w:rsidRPr="00AE156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5</w:t>
            </w:r>
          </w:p>
        </w:tc>
        <w:tc>
          <w:tcPr>
            <w:tcW w:w="364" w:type="pct"/>
          </w:tcPr>
          <w:p w:rsidR="00AE1567" w:rsidRPr="00AE1567" w:rsidRDefault="00AE1567" w:rsidP="00AE15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5" w:type="pct"/>
          </w:tcPr>
          <w:p w:rsidR="00AE1567" w:rsidRPr="00AE1567" w:rsidRDefault="00AE1567" w:rsidP="00AE15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58" w:type="pct"/>
          </w:tcPr>
          <w:p w:rsidR="00AE1567" w:rsidRPr="00AE1567" w:rsidRDefault="00290B56" w:rsidP="00AE15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2</w:t>
            </w:r>
          </w:p>
        </w:tc>
      </w:tr>
      <w:tr w:rsidR="00AE1567" w:rsidRPr="00AE1567" w:rsidTr="00AE1567">
        <w:tc>
          <w:tcPr>
            <w:tcW w:w="2823" w:type="pct"/>
          </w:tcPr>
          <w:p w:rsidR="00AE1567" w:rsidRPr="00AE1567" w:rsidRDefault="00AE1567" w:rsidP="00AE1567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E156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 xml:space="preserve">Тема 8. </w:t>
            </w:r>
            <w:r w:rsidR="00537C73" w:rsidRPr="00537C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Правовий статус виконавчих органів місцевого самоврядування</w:t>
            </w:r>
          </w:p>
        </w:tc>
        <w:tc>
          <w:tcPr>
            <w:tcW w:w="363" w:type="pct"/>
          </w:tcPr>
          <w:p w:rsidR="00AE1567" w:rsidRPr="00AE1567" w:rsidRDefault="00AE1567" w:rsidP="00AE15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E156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4.75</w:t>
            </w:r>
          </w:p>
        </w:tc>
        <w:tc>
          <w:tcPr>
            <w:tcW w:w="364" w:type="pct"/>
          </w:tcPr>
          <w:p w:rsidR="00AE1567" w:rsidRPr="00AE1567" w:rsidRDefault="00AE1567" w:rsidP="00AE15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E156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0,5</w:t>
            </w:r>
          </w:p>
        </w:tc>
        <w:tc>
          <w:tcPr>
            <w:tcW w:w="363" w:type="pct"/>
          </w:tcPr>
          <w:p w:rsidR="00AE1567" w:rsidRPr="00AE1567" w:rsidRDefault="00290B56" w:rsidP="00AE15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0.</w:t>
            </w:r>
            <w:r w:rsidR="00AE1567" w:rsidRPr="00AE156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5</w:t>
            </w:r>
          </w:p>
        </w:tc>
        <w:tc>
          <w:tcPr>
            <w:tcW w:w="364" w:type="pct"/>
          </w:tcPr>
          <w:p w:rsidR="00AE1567" w:rsidRPr="00AE1567" w:rsidRDefault="00AE1567" w:rsidP="00AE15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5" w:type="pct"/>
          </w:tcPr>
          <w:p w:rsidR="00AE1567" w:rsidRPr="00AE1567" w:rsidRDefault="00AE1567" w:rsidP="00AE15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58" w:type="pct"/>
          </w:tcPr>
          <w:p w:rsidR="00AE1567" w:rsidRPr="00AE1567" w:rsidRDefault="00290B56" w:rsidP="00AE15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2</w:t>
            </w:r>
          </w:p>
        </w:tc>
      </w:tr>
      <w:tr w:rsidR="00AE1567" w:rsidRPr="00AE1567" w:rsidTr="00AE1567">
        <w:tc>
          <w:tcPr>
            <w:tcW w:w="2823" w:type="pct"/>
          </w:tcPr>
          <w:p w:rsidR="00AE1567" w:rsidRPr="00AE1567" w:rsidRDefault="00AE1567" w:rsidP="00AE156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E156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 xml:space="preserve">Тема 9. </w:t>
            </w:r>
            <w:r w:rsidR="00537C73" w:rsidRPr="00537C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Правове регулювання служби в органах місцевого самоврядування</w:t>
            </w:r>
          </w:p>
        </w:tc>
        <w:tc>
          <w:tcPr>
            <w:tcW w:w="363" w:type="pct"/>
          </w:tcPr>
          <w:p w:rsidR="00AE1567" w:rsidRPr="00AE1567" w:rsidRDefault="00AE1567" w:rsidP="00AE15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E156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5.25</w:t>
            </w:r>
          </w:p>
        </w:tc>
        <w:tc>
          <w:tcPr>
            <w:tcW w:w="364" w:type="pct"/>
          </w:tcPr>
          <w:p w:rsidR="00AE1567" w:rsidRPr="00AE1567" w:rsidRDefault="00290B56" w:rsidP="00AE15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0.5</w:t>
            </w:r>
          </w:p>
        </w:tc>
        <w:tc>
          <w:tcPr>
            <w:tcW w:w="363" w:type="pct"/>
          </w:tcPr>
          <w:p w:rsidR="00AE1567" w:rsidRPr="00AE1567" w:rsidRDefault="00290B56" w:rsidP="00AE15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0.</w:t>
            </w:r>
            <w:r w:rsidR="00AE1567" w:rsidRPr="00AE156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5</w:t>
            </w:r>
          </w:p>
        </w:tc>
        <w:tc>
          <w:tcPr>
            <w:tcW w:w="364" w:type="pct"/>
          </w:tcPr>
          <w:p w:rsidR="00AE1567" w:rsidRPr="00AE1567" w:rsidRDefault="00AE1567" w:rsidP="00AE15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5" w:type="pct"/>
          </w:tcPr>
          <w:p w:rsidR="00AE1567" w:rsidRPr="00AE1567" w:rsidRDefault="00AE1567" w:rsidP="00AE15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58" w:type="pct"/>
          </w:tcPr>
          <w:p w:rsidR="00AE1567" w:rsidRPr="00AE1567" w:rsidRDefault="00290B56" w:rsidP="00AE15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2</w:t>
            </w:r>
          </w:p>
        </w:tc>
      </w:tr>
      <w:tr w:rsidR="00AE1567" w:rsidRPr="00AE1567" w:rsidTr="00AE1567">
        <w:tc>
          <w:tcPr>
            <w:tcW w:w="2823" w:type="pct"/>
          </w:tcPr>
          <w:p w:rsidR="00AE1567" w:rsidRPr="00AE1567" w:rsidRDefault="00AE1567" w:rsidP="00537C7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E156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 xml:space="preserve">Тема 10. </w:t>
            </w:r>
            <w:r w:rsidR="00537C73" w:rsidRPr="00537C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Матеріально-фінансове забезпечення місцевого самоврядування</w:t>
            </w:r>
          </w:p>
        </w:tc>
        <w:tc>
          <w:tcPr>
            <w:tcW w:w="363" w:type="pct"/>
          </w:tcPr>
          <w:p w:rsidR="00AE1567" w:rsidRPr="00AE1567" w:rsidRDefault="00AE1567" w:rsidP="00AE15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E156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5.25</w:t>
            </w:r>
          </w:p>
        </w:tc>
        <w:tc>
          <w:tcPr>
            <w:tcW w:w="364" w:type="pct"/>
          </w:tcPr>
          <w:p w:rsidR="00AE1567" w:rsidRPr="00AE1567" w:rsidRDefault="00290B56" w:rsidP="00AE15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0.5</w:t>
            </w:r>
          </w:p>
        </w:tc>
        <w:tc>
          <w:tcPr>
            <w:tcW w:w="363" w:type="pct"/>
          </w:tcPr>
          <w:p w:rsidR="00AE1567" w:rsidRPr="00AE1567" w:rsidRDefault="00290B56" w:rsidP="00AE15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0.</w:t>
            </w:r>
            <w:r w:rsidR="00AE1567" w:rsidRPr="00AE156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5</w:t>
            </w:r>
          </w:p>
        </w:tc>
        <w:tc>
          <w:tcPr>
            <w:tcW w:w="364" w:type="pct"/>
          </w:tcPr>
          <w:p w:rsidR="00AE1567" w:rsidRPr="00AE1567" w:rsidRDefault="00AE1567" w:rsidP="00AE15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5" w:type="pct"/>
          </w:tcPr>
          <w:p w:rsidR="00AE1567" w:rsidRPr="00AE1567" w:rsidRDefault="00AE1567" w:rsidP="00AE15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58" w:type="pct"/>
          </w:tcPr>
          <w:p w:rsidR="00AE1567" w:rsidRPr="00AE1567" w:rsidRDefault="00290B56" w:rsidP="00AE15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2</w:t>
            </w:r>
          </w:p>
        </w:tc>
      </w:tr>
      <w:tr w:rsidR="00AE1567" w:rsidRPr="00AE1567" w:rsidTr="00AE1567">
        <w:trPr>
          <w:trHeight w:val="53"/>
        </w:trPr>
        <w:tc>
          <w:tcPr>
            <w:tcW w:w="2823" w:type="pct"/>
          </w:tcPr>
          <w:p w:rsidR="00AE1567" w:rsidRPr="00AE1567" w:rsidRDefault="00AE1567" w:rsidP="00AE156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E156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 xml:space="preserve">Тема 11. </w:t>
            </w:r>
            <w:r w:rsidR="00537C73" w:rsidRPr="00537C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Повноваження суб’єктів місцевого самоврядування щодо управління комунальною власністю</w:t>
            </w:r>
          </w:p>
        </w:tc>
        <w:tc>
          <w:tcPr>
            <w:tcW w:w="363" w:type="pct"/>
          </w:tcPr>
          <w:p w:rsidR="00AE1567" w:rsidRPr="00AE1567" w:rsidRDefault="00AE1567" w:rsidP="00AE15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E156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2.75</w:t>
            </w:r>
          </w:p>
        </w:tc>
        <w:tc>
          <w:tcPr>
            <w:tcW w:w="364" w:type="pct"/>
          </w:tcPr>
          <w:p w:rsidR="00AE1567" w:rsidRPr="00AE1567" w:rsidRDefault="00AE1567" w:rsidP="00AE15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E156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0.5</w:t>
            </w:r>
          </w:p>
        </w:tc>
        <w:tc>
          <w:tcPr>
            <w:tcW w:w="363" w:type="pct"/>
          </w:tcPr>
          <w:p w:rsidR="00AE1567" w:rsidRPr="00AE1567" w:rsidRDefault="00AE1567" w:rsidP="00AE15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E156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0.25</w:t>
            </w:r>
          </w:p>
        </w:tc>
        <w:tc>
          <w:tcPr>
            <w:tcW w:w="364" w:type="pct"/>
          </w:tcPr>
          <w:p w:rsidR="00AE1567" w:rsidRPr="00AE1567" w:rsidRDefault="00AE1567" w:rsidP="00AE15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5" w:type="pct"/>
          </w:tcPr>
          <w:p w:rsidR="00AE1567" w:rsidRPr="00AE1567" w:rsidRDefault="00AE1567" w:rsidP="00AE15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58" w:type="pct"/>
          </w:tcPr>
          <w:p w:rsidR="00AE1567" w:rsidRPr="00AE1567" w:rsidRDefault="00AE1567" w:rsidP="00AE15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E156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2</w:t>
            </w:r>
          </w:p>
        </w:tc>
      </w:tr>
      <w:tr w:rsidR="00AE1567" w:rsidRPr="00AE1567" w:rsidTr="00AE1567">
        <w:tc>
          <w:tcPr>
            <w:tcW w:w="2823" w:type="pct"/>
          </w:tcPr>
          <w:p w:rsidR="00AE1567" w:rsidRPr="00AE1567" w:rsidRDefault="00AE1567" w:rsidP="00AE1567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E156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 xml:space="preserve">Тема 12. </w:t>
            </w:r>
            <w:r w:rsidR="00537C73" w:rsidRPr="00537C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Відповідальність в системі місцевого самоврядування</w:t>
            </w:r>
          </w:p>
        </w:tc>
        <w:tc>
          <w:tcPr>
            <w:tcW w:w="363" w:type="pct"/>
          </w:tcPr>
          <w:p w:rsidR="00AE1567" w:rsidRPr="00AE1567" w:rsidRDefault="00AE1567" w:rsidP="00AE15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E156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3.25</w:t>
            </w:r>
          </w:p>
        </w:tc>
        <w:tc>
          <w:tcPr>
            <w:tcW w:w="364" w:type="pct"/>
          </w:tcPr>
          <w:p w:rsidR="00AE1567" w:rsidRPr="00AE1567" w:rsidRDefault="00290B56" w:rsidP="00AE15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0.5</w:t>
            </w:r>
          </w:p>
        </w:tc>
        <w:tc>
          <w:tcPr>
            <w:tcW w:w="363" w:type="pct"/>
          </w:tcPr>
          <w:p w:rsidR="00AE1567" w:rsidRPr="00AE1567" w:rsidRDefault="00290B56" w:rsidP="00AE15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0.</w:t>
            </w:r>
            <w:r w:rsidR="00AE1567" w:rsidRPr="00AE156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5</w:t>
            </w:r>
          </w:p>
        </w:tc>
        <w:tc>
          <w:tcPr>
            <w:tcW w:w="364" w:type="pct"/>
          </w:tcPr>
          <w:p w:rsidR="00AE1567" w:rsidRPr="00AE1567" w:rsidRDefault="00AE1567" w:rsidP="00AE15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5" w:type="pct"/>
          </w:tcPr>
          <w:p w:rsidR="00AE1567" w:rsidRPr="00AE1567" w:rsidRDefault="00AE1567" w:rsidP="00AE15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58" w:type="pct"/>
          </w:tcPr>
          <w:p w:rsidR="00AE1567" w:rsidRPr="00AE1567" w:rsidRDefault="00AE1567" w:rsidP="00AE15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E156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2</w:t>
            </w:r>
          </w:p>
        </w:tc>
      </w:tr>
      <w:tr w:rsidR="005A67A5" w:rsidRPr="00537C73" w:rsidTr="00AE1567">
        <w:tc>
          <w:tcPr>
            <w:tcW w:w="2823" w:type="pct"/>
          </w:tcPr>
          <w:p w:rsidR="005A67A5" w:rsidRPr="00AE1567" w:rsidRDefault="00537C73" w:rsidP="00AE1567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 xml:space="preserve">Тема 13. </w:t>
            </w:r>
            <w:r w:rsidRPr="00537C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Місцеве самоврядування і державна влада: взаємозв’язок</w:t>
            </w:r>
          </w:p>
        </w:tc>
        <w:tc>
          <w:tcPr>
            <w:tcW w:w="363" w:type="pct"/>
          </w:tcPr>
          <w:p w:rsidR="005A67A5" w:rsidRPr="00AE1567" w:rsidRDefault="005A67A5" w:rsidP="00AE15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4" w:type="pct"/>
          </w:tcPr>
          <w:p w:rsidR="005A67A5" w:rsidRPr="00AE1567" w:rsidRDefault="00290B56" w:rsidP="00AE15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0.5</w:t>
            </w:r>
          </w:p>
        </w:tc>
        <w:tc>
          <w:tcPr>
            <w:tcW w:w="363" w:type="pct"/>
          </w:tcPr>
          <w:p w:rsidR="005A67A5" w:rsidRPr="00AE1567" w:rsidRDefault="00290B56" w:rsidP="00AE15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0.25</w:t>
            </w:r>
          </w:p>
        </w:tc>
        <w:tc>
          <w:tcPr>
            <w:tcW w:w="364" w:type="pct"/>
          </w:tcPr>
          <w:p w:rsidR="005A67A5" w:rsidRPr="00AE1567" w:rsidRDefault="005A67A5" w:rsidP="00AE15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5" w:type="pct"/>
          </w:tcPr>
          <w:p w:rsidR="005A67A5" w:rsidRPr="00AE1567" w:rsidRDefault="005A67A5" w:rsidP="00AE15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58" w:type="pct"/>
          </w:tcPr>
          <w:p w:rsidR="005A67A5" w:rsidRPr="00AE1567" w:rsidRDefault="00290B56" w:rsidP="00AE15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2</w:t>
            </w:r>
          </w:p>
        </w:tc>
      </w:tr>
      <w:tr w:rsidR="005A67A5" w:rsidRPr="00537C73" w:rsidTr="00AE1567">
        <w:tc>
          <w:tcPr>
            <w:tcW w:w="2823" w:type="pct"/>
          </w:tcPr>
          <w:p w:rsidR="005A67A5" w:rsidRPr="00AE1567" w:rsidRDefault="00537C73" w:rsidP="00AE1567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 xml:space="preserve">Тема 14. </w:t>
            </w:r>
            <w:r w:rsidRPr="00537C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Зарубіжний досвід організації та функціонування органів місцевого самоврядування</w:t>
            </w:r>
          </w:p>
        </w:tc>
        <w:tc>
          <w:tcPr>
            <w:tcW w:w="363" w:type="pct"/>
          </w:tcPr>
          <w:p w:rsidR="005A67A5" w:rsidRPr="00AE1567" w:rsidRDefault="005A67A5" w:rsidP="00AE15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4" w:type="pct"/>
          </w:tcPr>
          <w:p w:rsidR="005A67A5" w:rsidRPr="00AE1567" w:rsidRDefault="00290B56" w:rsidP="00AE15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0.5</w:t>
            </w:r>
          </w:p>
        </w:tc>
        <w:tc>
          <w:tcPr>
            <w:tcW w:w="363" w:type="pct"/>
          </w:tcPr>
          <w:p w:rsidR="005A67A5" w:rsidRPr="00AE1567" w:rsidRDefault="00290B56" w:rsidP="00AE15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0.25</w:t>
            </w:r>
          </w:p>
        </w:tc>
        <w:tc>
          <w:tcPr>
            <w:tcW w:w="364" w:type="pct"/>
          </w:tcPr>
          <w:p w:rsidR="005A67A5" w:rsidRPr="00AE1567" w:rsidRDefault="005A67A5" w:rsidP="00AE15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5" w:type="pct"/>
          </w:tcPr>
          <w:p w:rsidR="005A67A5" w:rsidRPr="00AE1567" w:rsidRDefault="005A67A5" w:rsidP="00AE15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58" w:type="pct"/>
          </w:tcPr>
          <w:p w:rsidR="005A67A5" w:rsidRPr="00AE1567" w:rsidRDefault="00290B56" w:rsidP="00AE15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2</w:t>
            </w:r>
          </w:p>
        </w:tc>
      </w:tr>
      <w:tr w:rsidR="005A67A5" w:rsidRPr="00537C73" w:rsidTr="00AE1567">
        <w:tc>
          <w:tcPr>
            <w:tcW w:w="2823" w:type="pct"/>
          </w:tcPr>
          <w:p w:rsidR="005A67A5" w:rsidRPr="00AE1567" w:rsidRDefault="00537C73" w:rsidP="00AE1567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 xml:space="preserve">Тема 15. </w:t>
            </w:r>
            <w:r w:rsidRPr="00537C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Реформа місцевого самоврядування в Україні</w:t>
            </w:r>
          </w:p>
        </w:tc>
        <w:tc>
          <w:tcPr>
            <w:tcW w:w="363" w:type="pct"/>
          </w:tcPr>
          <w:p w:rsidR="005A67A5" w:rsidRPr="00AE1567" w:rsidRDefault="005A67A5" w:rsidP="00AE15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4" w:type="pct"/>
          </w:tcPr>
          <w:p w:rsidR="005A67A5" w:rsidRPr="00AE1567" w:rsidRDefault="00290B56" w:rsidP="00AE15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0.5</w:t>
            </w:r>
          </w:p>
        </w:tc>
        <w:tc>
          <w:tcPr>
            <w:tcW w:w="363" w:type="pct"/>
          </w:tcPr>
          <w:p w:rsidR="005A67A5" w:rsidRPr="00AE1567" w:rsidRDefault="00290B56" w:rsidP="00AE15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0.25</w:t>
            </w:r>
          </w:p>
        </w:tc>
        <w:tc>
          <w:tcPr>
            <w:tcW w:w="364" w:type="pct"/>
          </w:tcPr>
          <w:p w:rsidR="005A67A5" w:rsidRPr="00AE1567" w:rsidRDefault="005A67A5" w:rsidP="00AE15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5" w:type="pct"/>
          </w:tcPr>
          <w:p w:rsidR="005A67A5" w:rsidRPr="00AE1567" w:rsidRDefault="005A67A5" w:rsidP="00AE15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58" w:type="pct"/>
          </w:tcPr>
          <w:p w:rsidR="005A67A5" w:rsidRPr="00AE1567" w:rsidRDefault="00290B56" w:rsidP="00AE15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2</w:t>
            </w:r>
          </w:p>
        </w:tc>
      </w:tr>
      <w:tr w:rsidR="00AE1567" w:rsidRPr="00537C73" w:rsidTr="00AE1567">
        <w:tc>
          <w:tcPr>
            <w:tcW w:w="2823" w:type="pct"/>
          </w:tcPr>
          <w:p w:rsidR="00AE1567" w:rsidRPr="00AE1567" w:rsidRDefault="00AE1567" w:rsidP="00AE1567">
            <w:pPr>
              <w:autoSpaceDE w:val="0"/>
              <w:autoSpaceDN w:val="0"/>
              <w:spacing w:after="0" w:line="276" w:lineRule="auto"/>
              <w:ind w:left="283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E15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Разом за семестр</w:t>
            </w:r>
          </w:p>
        </w:tc>
        <w:tc>
          <w:tcPr>
            <w:tcW w:w="363" w:type="pct"/>
          </w:tcPr>
          <w:p w:rsidR="00AE1567" w:rsidRPr="00AE1567" w:rsidRDefault="00AE1567" w:rsidP="00AE15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AE15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60</w:t>
            </w:r>
          </w:p>
        </w:tc>
        <w:tc>
          <w:tcPr>
            <w:tcW w:w="364" w:type="pct"/>
          </w:tcPr>
          <w:p w:rsidR="00AE1567" w:rsidRPr="00AE1567" w:rsidRDefault="00AE1567" w:rsidP="00AE15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AE15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10</w:t>
            </w:r>
          </w:p>
        </w:tc>
        <w:tc>
          <w:tcPr>
            <w:tcW w:w="363" w:type="pct"/>
          </w:tcPr>
          <w:p w:rsidR="00AE1567" w:rsidRPr="00AE1567" w:rsidRDefault="00290B56" w:rsidP="00AE15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8</w:t>
            </w:r>
          </w:p>
        </w:tc>
        <w:tc>
          <w:tcPr>
            <w:tcW w:w="364" w:type="pct"/>
          </w:tcPr>
          <w:p w:rsidR="00AE1567" w:rsidRPr="00AE1567" w:rsidRDefault="00AE1567" w:rsidP="00AE15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365" w:type="pct"/>
          </w:tcPr>
          <w:p w:rsidR="00AE1567" w:rsidRPr="00AE1567" w:rsidRDefault="00AE1567" w:rsidP="00AE15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358" w:type="pct"/>
          </w:tcPr>
          <w:p w:rsidR="00AE1567" w:rsidRPr="00AE1567" w:rsidRDefault="00290B56" w:rsidP="00AE15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31</w:t>
            </w:r>
          </w:p>
        </w:tc>
      </w:tr>
      <w:tr w:rsidR="00AE1567" w:rsidRPr="00537C73" w:rsidTr="00AE1567">
        <w:tc>
          <w:tcPr>
            <w:tcW w:w="2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567" w:rsidRPr="00AE1567" w:rsidRDefault="00AE1567" w:rsidP="00AE1567">
            <w:pPr>
              <w:spacing w:after="0" w:line="276" w:lineRule="auto"/>
              <w:ind w:left="75" w:firstLine="35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E15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Разом за рік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567" w:rsidRPr="00AE1567" w:rsidRDefault="00AE1567" w:rsidP="00AE15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AE15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60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567" w:rsidRPr="00AE1567" w:rsidRDefault="00AE1567" w:rsidP="00AE15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AE15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10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567" w:rsidRPr="00AE1567" w:rsidRDefault="00290B56" w:rsidP="00AE15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8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567" w:rsidRPr="00AE1567" w:rsidRDefault="00AE1567" w:rsidP="00AE15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567" w:rsidRPr="00AE1567" w:rsidRDefault="00AE1567" w:rsidP="00AE15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567" w:rsidRPr="00AE1567" w:rsidRDefault="00290B56" w:rsidP="00AE15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31</w:t>
            </w:r>
          </w:p>
        </w:tc>
      </w:tr>
    </w:tbl>
    <w:p w:rsidR="00AE1567" w:rsidRPr="00AE1567" w:rsidRDefault="00AE1567" w:rsidP="00AE1567">
      <w:pPr>
        <w:spacing w:after="0" w:line="276" w:lineRule="auto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uk-UA"/>
        </w:rPr>
      </w:pPr>
    </w:p>
    <w:p w:rsidR="00AE1567" w:rsidRPr="00AE1567" w:rsidRDefault="00AE1567" w:rsidP="00AE156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AE1567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lastRenderedPageBreak/>
        <w:t>6.3. </w:t>
      </w:r>
      <w:r w:rsidRPr="00AE1567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Теми практичних (семінарських, лабораторних) занять</w:t>
      </w:r>
    </w:p>
    <w:p w:rsidR="00AE1567" w:rsidRPr="00AE1567" w:rsidRDefault="00AE1567" w:rsidP="00AE1567">
      <w:pPr>
        <w:spacing w:after="0" w:line="276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tbl>
      <w:tblPr>
        <w:tblW w:w="978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6"/>
        <w:gridCol w:w="7200"/>
        <w:gridCol w:w="993"/>
        <w:gridCol w:w="992"/>
      </w:tblGrid>
      <w:tr w:rsidR="00AE1567" w:rsidRPr="00AE1567" w:rsidTr="00AE1567">
        <w:tc>
          <w:tcPr>
            <w:tcW w:w="596" w:type="dxa"/>
            <w:vMerge w:val="restart"/>
            <w:vAlign w:val="center"/>
          </w:tcPr>
          <w:p w:rsidR="00AE1567" w:rsidRPr="00AE1567" w:rsidRDefault="00AE1567" w:rsidP="00AE1567">
            <w:pPr>
              <w:spacing w:after="0" w:line="276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E15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№</w:t>
            </w:r>
          </w:p>
          <w:p w:rsidR="00AE1567" w:rsidRPr="00AE1567" w:rsidRDefault="00AE1567" w:rsidP="00AE1567">
            <w:pPr>
              <w:spacing w:after="0" w:line="276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E15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з/п</w:t>
            </w:r>
          </w:p>
        </w:tc>
        <w:tc>
          <w:tcPr>
            <w:tcW w:w="7200" w:type="dxa"/>
            <w:vMerge w:val="restart"/>
            <w:vAlign w:val="center"/>
          </w:tcPr>
          <w:p w:rsidR="00AE1567" w:rsidRPr="00AE1567" w:rsidRDefault="00AE1567" w:rsidP="00AE15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E15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Назва теми</w:t>
            </w:r>
          </w:p>
        </w:tc>
        <w:tc>
          <w:tcPr>
            <w:tcW w:w="1985" w:type="dxa"/>
            <w:gridSpan w:val="2"/>
            <w:vAlign w:val="center"/>
          </w:tcPr>
          <w:p w:rsidR="00AE1567" w:rsidRPr="00AE1567" w:rsidRDefault="00AE1567" w:rsidP="00AE15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E15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Кількість</w:t>
            </w:r>
          </w:p>
          <w:p w:rsidR="00AE1567" w:rsidRPr="00AE1567" w:rsidRDefault="00AE1567" w:rsidP="00AE15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E15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годин</w:t>
            </w:r>
          </w:p>
        </w:tc>
      </w:tr>
      <w:tr w:rsidR="00AE1567" w:rsidRPr="00AE1567" w:rsidTr="00AE1567">
        <w:trPr>
          <w:trHeight w:val="215"/>
        </w:trPr>
        <w:tc>
          <w:tcPr>
            <w:tcW w:w="596" w:type="dxa"/>
            <w:vMerge/>
            <w:vAlign w:val="center"/>
          </w:tcPr>
          <w:p w:rsidR="00AE1567" w:rsidRPr="00AE1567" w:rsidRDefault="00AE1567" w:rsidP="00AE1567">
            <w:pPr>
              <w:spacing w:after="0" w:line="276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200" w:type="dxa"/>
            <w:vMerge/>
            <w:vAlign w:val="center"/>
          </w:tcPr>
          <w:p w:rsidR="00AE1567" w:rsidRPr="00AE1567" w:rsidRDefault="00AE1567" w:rsidP="00AE15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3" w:type="dxa"/>
            <w:vAlign w:val="center"/>
          </w:tcPr>
          <w:p w:rsidR="00AE1567" w:rsidRPr="00AE1567" w:rsidRDefault="00AE1567" w:rsidP="00AE15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E15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очна</w:t>
            </w:r>
          </w:p>
        </w:tc>
        <w:tc>
          <w:tcPr>
            <w:tcW w:w="992" w:type="dxa"/>
            <w:vAlign w:val="center"/>
          </w:tcPr>
          <w:p w:rsidR="00AE1567" w:rsidRPr="00AE1567" w:rsidRDefault="00AE1567" w:rsidP="00AE15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E15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заочна</w:t>
            </w:r>
          </w:p>
        </w:tc>
      </w:tr>
      <w:tr w:rsidR="00AE1567" w:rsidRPr="00AE1567" w:rsidTr="00AE1567">
        <w:tc>
          <w:tcPr>
            <w:tcW w:w="596" w:type="dxa"/>
          </w:tcPr>
          <w:p w:rsidR="00AE1567" w:rsidRPr="00AE1567" w:rsidRDefault="00AE1567" w:rsidP="00AE15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E156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7200" w:type="dxa"/>
          </w:tcPr>
          <w:p w:rsidR="00AE1567" w:rsidRPr="00AE1567" w:rsidRDefault="005A67A5" w:rsidP="00AE1567">
            <w:pPr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5A67A5">
              <w:rPr>
                <w:rFonts w:ascii="Times New Roman" w:eastAsia="Times New Roman" w:hAnsi="Times New Roman" w:cs="Times New Roman"/>
              </w:rPr>
              <w:t>Муніципальне</w:t>
            </w:r>
            <w:proofErr w:type="spellEnd"/>
            <w:r w:rsidRPr="005A67A5">
              <w:rPr>
                <w:rFonts w:ascii="Times New Roman" w:eastAsia="Times New Roman" w:hAnsi="Times New Roman" w:cs="Times New Roman"/>
              </w:rPr>
              <w:t xml:space="preserve"> право як </w:t>
            </w:r>
            <w:proofErr w:type="spellStart"/>
            <w:r w:rsidRPr="005A67A5">
              <w:rPr>
                <w:rFonts w:ascii="Times New Roman" w:eastAsia="Times New Roman" w:hAnsi="Times New Roman" w:cs="Times New Roman"/>
              </w:rPr>
              <w:t>галузь</w:t>
            </w:r>
            <w:proofErr w:type="spellEnd"/>
            <w:r w:rsidRPr="005A67A5">
              <w:rPr>
                <w:rFonts w:ascii="Times New Roman" w:eastAsia="Times New Roman" w:hAnsi="Times New Roman" w:cs="Times New Roman"/>
              </w:rPr>
              <w:t xml:space="preserve"> права та </w:t>
            </w:r>
            <w:proofErr w:type="spellStart"/>
            <w:r w:rsidRPr="005A67A5">
              <w:rPr>
                <w:rFonts w:ascii="Times New Roman" w:eastAsia="Times New Roman" w:hAnsi="Times New Roman" w:cs="Times New Roman"/>
              </w:rPr>
              <w:t>навчальна</w:t>
            </w:r>
            <w:proofErr w:type="spellEnd"/>
            <w:r w:rsidRPr="005A67A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A67A5">
              <w:rPr>
                <w:rFonts w:ascii="Times New Roman" w:eastAsia="Times New Roman" w:hAnsi="Times New Roman" w:cs="Times New Roman"/>
              </w:rPr>
              <w:t>дисципліна</w:t>
            </w:r>
            <w:proofErr w:type="spellEnd"/>
          </w:p>
        </w:tc>
        <w:tc>
          <w:tcPr>
            <w:tcW w:w="993" w:type="dxa"/>
          </w:tcPr>
          <w:p w:rsidR="00AE1567" w:rsidRPr="00AE1567" w:rsidRDefault="00AE1567" w:rsidP="00AE15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E156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992" w:type="dxa"/>
          </w:tcPr>
          <w:p w:rsidR="00AE1567" w:rsidRPr="00AE1567" w:rsidRDefault="00063241" w:rsidP="00AE15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AE1567" w:rsidRPr="00AE1567" w:rsidTr="00AE1567">
        <w:tc>
          <w:tcPr>
            <w:tcW w:w="596" w:type="dxa"/>
          </w:tcPr>
          <w:p w:rsidR="00AE1567" w:rsidRPr="00AE1567" w:rsidRDefault="00AE1567" w:rsidP="00AE15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E156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7200" w:type="dxa"/>
          </w:tcPr>
          <w:p w:rsidR="00AE1567" w:rsidRPr="00AE1567" w:rsidRDefault="00537C73" w:rsidP="00AE1567">
            <w:pPr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537C73">
              <w:rPr>
                <w:rFonts w:ascii="Times New Roman" w:eastAsia="Times New Roman" w:hAnsi="Times New Roman" w:cs="Times New Roman"/>
              </w:rPr>
              <w:t>Теорії</w:t>
            </w:r>
            <w:proofErr w:type="spellEnd"/>
            <w:r w:rsidRPr="00537C7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37C73">
              <w:rPr>
                <w:rFonts w:ascii="Times New Roman" w:eastAsia="Times New Roman" w:hAnsi="Times New Roman" w:cs="Times New Roman"/>
              </w:rPr>
              <w:t>місцевого</w:t>
            </w:r>
            <w:proofErr w:type="spellEnd"/>
            <w:r w:rsidRPr="00537C7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37C73">
              <w:rPr>
                <w:rFonts w:ascii="Times New Roman" w:eastAsia="Times New Roman" w:hAnsi="Times New Roman" w:cs="Times New Roman"/>
              </w:rPr>
              <w:t>самоврядування</w:t>
            </w:r>
            <w:proofErr w:type="spellEnd"/>
          </w:p>
        </w:tc>
        <w:tc>
          <w:tcPr>
            <w:tcW w:w="993" w:type="dxa"/>
          </w:tcPr>
          <w:p w:rsidR="00AE1567" w:rsidRPr="00AE1567" w:rsidRDefault="00AE1567" w:rsidP="00AE15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E156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992" w:type="dxa"/>
          </w:tcPr>
          <w:p w:rsidR="00AE1567" w:rsidRPr="00AE1567" w:rsidRDefault="00AE1567" w:rsidP="00AE15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E156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0.5</w:t>
            </w:r>
          </w:p>
        </w:tc>
      </w:tr>
      <w:tr w:rsidR="00AE1567" w:rsidRPr="00AE1567" w:rsidTr="00AE1567">
        <w:tc>
          <w:tcPr>
            <w:tcW w:w="596" w:type="dxa"/>
          </w:tcPr>
          <w:p w:rsidR="00AE1567" w:rsidRPr="00AE1567" w:rsidRDefault="00AE1567" w:rsidP="00AE15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E156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7200" w:type="dxa"/>
          </w:tcPr>
          <w:p w:rsidR="00AE1567" w:rsidRPr="00537C73" w:rsidRDefault="00537C73" w:rsidP="00AE1567">
            <w:pPr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537C73">
              <w:rPr>
                <w:rFonts w:ascii="Times New Roman" w:eastAsia="Times New Roman" w:hAnsi="Times New Roman" w:cs="Times New Roman"/>
              </w:rPr>
              <w:t>Міжнародно-правове</w:t>
            </w:r>
            <w:proofErr w:type="spellEnd"/>
            <w:r w:rsidRPr="00537C7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37C73">
              <w:rPr>
                <w:rFonts w:ascii="Times New Roman" w:eastAsia="Times New Roman" w:hAnsi="Times New Roman" w:cs="Times New Roman"/>
              </w:rPr>
              <w:t>регулювання</w:t>
            </w:r>
            <w:proofErr w:type="spellEnd"/>
            <w:r w:rsidRPr="00537C7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37C73">
              <w:rPr>
                <w:rFonts w:ascii="Times New Roman" w:eastAsia="Times New Roman" w:hAnsi="Times New Roman" w:cs="Times New Roman"/>
              </w:rPr>
              <w:t>місцевого</w:t>
            </w:r>
            <w:proofErr w:type="spellEnd"/>
            <w:r w:rsidRPr="00537C7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37C73">
              <w:rPr>
                <w:rFonts w:ascii="Times New Roman" w:eastAsia="Times New Roman" w:hAnsi="Times New Roman" w:cs="Times New Roman"/>
              </w:rPr>
              <w:t>самоврядування</w:t>
            </w:r>
            <w:proofErr w:type="spellEnd"/>
          </w:p>
        </w:tc>
        <w:tc>
          <w:tcPr>
            <w:tcW w:w="993" w:type="dxa"/>
          </w:tcPr>
          <w:p w:rsidR="00AE1567" w:rsidRPr="00AE1567" w:rsidRDefault="00AE1567" w:rsidP="00AE15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E156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992" w:type="dxa"/>
          </w:tcPr>
          <w:p w:rsidR="00AE1567" w:rsidRPr="00AE1567" w:rsidRDefault="00AE1567" w:rsidP="00AE15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E156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0.5</w:t>
            </w:r>
          </w:p>
        </w:tc>
      </w:tr>
      <w:tr w:rsidR="00AE1567" w:rsidRPr="00AE1567" w:rsidTr="00AE1567">
        <w:tc>
          <w:tcPr>
            <w:tcW w:w="596" w:type="dxa"/>
          </w:tcPr>
          <w:p w:rsidR="00AE1567" w:rsidRPr="00AE1567" w:rsidRDefault="00AE1567" w:rsidP="00AE15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E156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7200" w:type="dxa"/>
          </w:tcPr>
          <w:p w:rsidR="00AE1567" w:rsidRPr="00537C73" w:rsidRDefault="00537C73" w:rsidP="00AE1567">
            <w:pPr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537C73">
              <w:rPr>
                <w:rFonts w:ascii="Times New Roman" w:eastAsia="Times New Roman" w:hAnsi="Times New Roman" w:cs="Times New Roman"/>
              </w:rPr>
              <w:t>Територіальна</w:t>
            </w:r>
            <w:proofErr w:type="spellEnd"/>
            <w:r w:rsidRPr="00537C73">
              <w:rPr>
                <w:rFonts w:ascii="Times New Roman" w:eastAsia="Times New Roman" w:hAnsi="Times New Roman" w:cs="Times New Roman"/>
              </w:rPr>
              <w:t xml:space="preserve"> громада – </w:t>
            </w:r>
            <w:proofErr w:type="spellStart"/>
            <w:r w:rsidRPr="00537C73">
              <w:rPr>
                <w:rFonts w:ascii="Times New Roman" w:eastAsia="Times New Roman" w:hAnsi="Times New Roman" w:cs="Times New Roman"/>
              </w:rPr>
              <w:t>первинний</w:t>
            </w:r>
            <w:proofErr w:type="spellEnd"/>
            <w:r w:rsidRPr="00537C7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37C73">
              <w:rPr>
                <w:rFonts w:ascii="Times New Roman" w:eastAsia="Times New Roman" w:hAnsi="Times New Roman" w:cs="Times New Roman"/>
              </w:rPr>
              <w:t>суб’єкт</w:t>
            </w:r>
            <w:proofErr w:type="spellEnd"/>
            <w:r w:rsidRPr="00537C7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37C73">
              <w:rPr>
                <w:rFonts w:ascii="Times New Roman" w:eastAsia="Times New Roman" w:hAnsi="Times New Roman" w:cs="Times New Roman"/>
              </w:rPr>
              <w:t>місцевого</w:t>
            </w:r>
            <w:proofErr w:type="spellEnd"/>
          </w:p>
        </w:tc>
        <w:tc>
          <w:tcPr>
            <w:tcW w:w="993" w:type="dxa"/>
          </w:tcPr>
          <w:p w:rsidR="00AE1567" w:rsidRPr="00AE1567" w:rsidRDefault="00AE1567" w:rsidP="00AE15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E156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992" w:type="dxa"/>
          </w:tcPr>
          <w:p w:rsidR="00AE1567" w:rsidRPr="00AE1567" w:rsidRDefault="00AE1567" w:rsidP="00AE15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E156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0.5</w:t>
            </w:r>
          </w:p>
        </w:tc>
      </w:tr>
      <w:tr w:rsidR="00AE1567" w:rsidRPr="00AE1567" w:rsidTr="00AE1567">
        <w:trPr>
          <w:trHeight w:val="561"/>
        </w:trPr>
        <w:tc>
          <w:tcPr>
            <w:tcW w:w="596" w:type="dxa"/>
          </w:tcPr>
          <w:p w:rsidR="00AE1567" w:rsidRPr="00AE1567" w:rsidRDefault="00AE1567" w:rsidP="00AE15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E156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7200" w:type="dxa"/>
          </w:tcPr>
          <w:p w:rsidR="00AE1567" w:rsidRPr="00AE1567" w:rsidRDefault="00537C73" w:rsidP="00AE1567">
            <w:pPr>
              <w:spacing w:after="200" w:line="276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537C73">
              <w:rPr>
                <w:rFonts w:ascii="Times New Roman" w:eastAsia="Times New Roman" w:hAnsi="Times New Roman" w:cs="Times New Roman"/>
                <w:lang w:val="en-US"/>
              </w:rPr>
              <w:t>Правовий</w:t>
            </w:r>
            <w:proofErr w:type="spellEnd"/>
            <w:r w:rsidRPr="00537C7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537C73">
              <w:rPr>
                <w:rFonts w:ascii="Times New Roman" w:eastAsia="Times New Roman" w:hAnsi="Times New Roman" w:cs="Times New Roman"/>
                <w:lang w:val="en-US"/>
              </w:rPr>
              <w:t>статус</w:t>
            </w:r>
            <w:proofErr w:type="spellEnd"/>
            <w:r w:rsidRPr="00537C7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537C73">
              <w:rPr>
                <w:rFonts w:ascii="Times New Roman" w:eastAsia="Times New Roman" w:hAnsi="Times New Roman" w:cs="Times New Roman"/>
                <w:lang w:val="en-US"/>
              </w:rPr>
              <w:t>місцевих</w:t>
            </w:r>
            <w:proofErr w:type="spellEnd"/>
            <w:r w:rsidRPr="00537C7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537C73">
              <w:rPr>
                <w:rFonts w:ascii="Times New Roman" w:eastAsia="Times New Roman" w:hAnsi="Times New Roman" w:cs="Times New Roman"/>
                <w:lang w:val="en-US"/>
              </w:rPr>
              <w:t>рад</w:t>
            </w:r>
            <w:proofErr w:type="spellEnd"/>
          </w:p>
        </w:tc>
        <w:tc>
          <w:tcPr>
            <w:tcW w:w="993" w:type="dxa"/>
          </w:tcPr>
          <w:p w:rsidR="00AE1567" w:rsidRPr="00AE1567" w:rsidRDefault="00AE1567" w:rsidP="00AE15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E156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992" w:type="dxa"/>
          </w:tcPr>
          <w:p w:rsidR="00AE1567" w:rsidRPr="00AE1567" w:rsidRDefault="00063241" w:rsidP="00AE15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0.</w:t>
            </w:r>
            <w:r w:rsidR="00AE1567" w:rsidRPr="00AE156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</w:tr>
      <w:tr w:rsidR="00AE1567" w:rsidRPr="00AE1567" w:rsidTr="00AE1567">
        <w:tc>
          <w:tcPr>
            <w:tcW w:w="596" w:type="dxa"/>
          </w:tcPr>
          <w:p w:rsidR="00AE1567" w:rsidRPr="00AE1567" w:rsidRDefault="00AE1567" w:rsidP="00AE15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E156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7200" w:type="dxa"/>
          </w:tcPr>
          <w:p w:rsidR="00AE1567" w:rsidRPr="00AE1567" w:rsidRDefault="00537C73" w:rsidP="00AE1567">
            <w:pPr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537C73">
              <w:rPr>
                <w:rFonts w:ascii="Times New Roman" w:eastAsia="Times New Roman" w:hAnsi="Times New Roman" w:cs="Times New Roman"/>
              </w:rPr>
              <w:t>Правове</w:t>
            </w:r>
            <w:proofErr w:type="spellEnd"/>
            <w:r w:rsidRPr="00537C7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37C73">
              <w:rPr>
                <w:rFonts w:ascii="Times New Roman" w:eastAsia="Times New Roman" w:hAnsi="Times New Roman" w:cs="Times New Roman"/>
              </w:rPr>
              <w:t>регулювання</w:t>
            </w:r>
            <w:proofErr w:type="spellEnd"/>
            <w:r w:rsidRPr="00537C73">
              <w:rPr>
                <w:rFonts w:ascii="Times New Roman" w:eastAsia="Times New Roman" w:hAnsi="Times New Roman" w:cs="Times New Roman"/>
              </w:rPr>
              <w:t xml:space="preserve"> порядку </w:t>
            </w:r>
            <w:proofErr w:type="spellStart"/>
            <w:r w:rsidRPr="00537C73">
              <w:rPr>
                <w:rFonts w:ascii="Times New Roman" w:eastAsia="Times New Roman" w:hAnsi="Times New Roman" w:cs="Times New Roman"/>
              </w:rPr>
              <w:t>діяльності</w:t>
            </w:r>
            <w:proofErr w:type="spellEnd"/>
            <w:r w:rsidRPr="00537C7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37C73">
              <w:rPr>
                <w:rFonts w:ascii="Times New Roman" w:eastAsia="Times New Roman" w:hAnsi="Times New Roman" w:cs="Times New Roman"/>
              </w:rPr>
              <w:t>місцевих</w:t>
            </w:r>
            <w:proofErr w:type="spellEnd"/>
            <w:r w:rsidRPr="00537C73">
              <w:rPr>
                <w:rFonts w:ascii="Times New Roman" w:eastAsia="Times New Roman" w:hAnsi="Times New Roman" w:cs="Times New Roman"/>
              </w:rPr>
              <w:t xml:space="preserve"> рад</w:t>
            </w:r>
          </w:p>
        </w:tc>
        <w:tc>
          <w:tcPr>
            <w:tcW w:w="993" w:type="dxa"/>
          </w:tcPr>
          <w:p w:rsidR="00AE1567" w:rsidRPr="00AE1567" w:rsidRDefault="00AE1567" w:rsidP="00AE15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E156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992" w:type="dxa"/>
          </w:tcPr>
          <w:p w:rsidR="00AE1567" w:rsidRPr="00AE1567" w:rsidRDefault="00063241" w:rsidP="00AE15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0.</w:t>
            </w:r>
            <w:r w:rsidR="00AE1567" w:rsidRPr="00AE156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</w:tr>
      <w:tr w:rsidR="00AE1567" w:rsidRPr="00AE1567" w:rsidTr="00AE1567">
        <w:tc>
          <w:tcPr>
            <w:tcW w:w="596" w:type="dxa"/>
          </w:tcPr>
          <w:p w:rsidR="00AE1567" w:rsidRPr="00AE1567" w:rsidRDefault="00AE1567" w:rsidP="00AE15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E156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7200" w:type="dxa"/>
          </w:tcPr>
          <w:p w:rsidR="00AE1567" w:rsidRPr="00AE1567" w:rsidRDefault="00537C73" w:rsidP="00AE1567">
            <w:pPr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537C73">
              <w:rPr>
                <w:rFonts w:ascii="Times New Roman" w:eastAsia="Times New Roman" w:hAnsi="Times New Roman" w:cs="Times New Roman"/>
              </w:rPr>
              <w:t>Правовий</w:t>
            </w:r>
            <w:proofErr w:type="spellEnd"/>
            <w:r w:rsidRPr="00537C73">
              <w:rPr>
                <w:rFonts w:ascii="Times New Roman" w:eastAsia="Times New Roman" w:hAnsi="Times New Roman" w:cs="Times New Roman"/>
              </w:rPr>
              <w:t xml:space="preserve"> статус </w:t>
            </w:r>
            <w:proofErr w:type="spellStart"/>
            <w:r w:rsidRPr="00537C73">
              <w:rPr>
                <w:rFonts w:ascii="Times New Roman" w:eastAsia="Times New Roman" w:hAnsi="Times New Roman" w:cs="Times New Roman"/>
              </w:rPr>
              <w:t>сільських</w:t>
            </w:r>
            <w:proofErr w:type="spellEnd"/>
            <w:r w:rsidRPr="00537C73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537C73">
              <w:rPr>
                <w:rFonts w:ascii="Times New Roman" w:eastAsia="Times New Roman" w:hAnsi="Times New Roman" w:cs="Times New Roman"/>
              </w:rPr>
              <w:t>селищних</w:t>
            </w:r>
            <w:proofErr w:type="spellEnd"/>
            <w:r w:rsidRPr="00537C73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537C73">
              <w:rPr>
                <w:rFonts w:ascii="Times New Roman" w:eastAsia="Times New Roman" w:hAnsi="Times New Roman" w:cs="Times New Roman"/>
              </w:rPr>
              <w:t>міських</w:t>
            </w:r>
            <w:proofErr w:type="spellEnd"/>
            <w:r w:rsidRPr="00537C7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37C73">
              <w:rPr>
                <w:rFonts w:ascii="Times New Roman" w:eastAsia="Times New Roman" w:hAnsi="Times New Roman" w:cs="Times New Roman"/>
              </w:rPr>
              <w:t>голів</w:t>
            </w:r>
            <w:proofErr w:type="spellEnd"/>
            <w:r w:rsidRPr="00537C73">
              <w:rPr>
                <w:rFonts w:ascii="Times New Roman" w:eastAsia="Times New Roman" w:hAnsi="Times New Roman" w:cs="Times New Roman"/>
              </w:rPr>
              <w:t>, старост</w:t>
            </w:r>
          </w:p>
        </w:tc>
        <w:tc>
          <w:tcPr>
            <w:tcW w:w="993" w:type="dxa"/>
          </w:tcPr>
          <w:p w:rsidR="00AE1567" w:rsidRPr="00AE1567" w:rsidRDefault="00AE1567" w:rsidP="00AE15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E156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992" w:type="dxa"/>
          </w:tcPr>
          <w:p w:rsidR="00AE1567" w:rsidRPr="00AE1567" w:rsidRDefault="00063241" w:rsidP="00AE15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0.</w:t>
            </w:r>
            <w:r w:rsidR="00AE1567" w:rsidRPr="00AE156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</w:tr>
      <w:tr w:rsidR="00AE1567" w:rsidRPr="00AE1567" w:rsidTr="00AE1567">
        <w:tc>
          <w:tcPr>
            <w:tcW w:w="596" w:type="dxa"/>
          </w:tcPr>
          <w:p w:rsidR="00AE1567" w:rsidRPr="00AE1567" w:rsidRDefault="00AE1567" w:rsidP="00AE15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E156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7200" w:type="dxa"/>
          </w:tcPr>
          <w:p w:rsidR="00AE1567" w:rsidRPr="00537C73" w:rsidRDefault="00537C73" w:rsidP="00AE1567">
            <w:pPr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537C73">
              <w:rPr>
                <w:rFonts w:ascii="Times New Roman" w:eastAsia="Times New Roman" w:hAnsi="Times New Roman" w:cs="Times New Roman"/>
              </w:rPr>
              <w:t>Правовий</w:t>
            </w:r>
            <w:proofErr w:type="spellEnd"/>
            <w:r w:rsidRPr="00537C73">
              <w:rPr>
                <w:rFonts w:ascii="Times New Roman" w:eastAsia="Times New Roman" w:hAnsi="Times New Roman" w:cs="Times New Roman"/>
              </w:rPr>
              <w:t xml:space="preserve"> статус </w:t>
            </w:r>
            <w:proofErr w:type="spellStart"/>
            <w:r w:rsidRPr="00537C73">
              <w:rPr>
                <w:rFonts w:ascii="Times New Roman" w:eastAsia="Times New Roman" w:hAnsi="Times New Roman" w:cs="Times New Roman"/>
              </w:rPr>
              <w:t>виконавчих</w:t>
            </w:r>
            <w:proofErr w:type="spellEnd"/>
            <w:r w:rsidRPr="00537C7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37C73">
              <w:rPr>
                <w:rFonts w:ascii="Times New Roman" w:eastAsia="Times New Roman" w:hAnsi="Times New Roman" w:cs="Times New Roman"/>
              </w:rPr>
              <w:t>органів</w:t>
            </w:r>
            <w:proofErr w:type="spellEnd"/>
            <w:r w:rsidRPr="00537C7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37C73">
              <w:rPr>
                <w:rFonts w:ascii="Times New Roman" w:eastAsia="Times New Roman" w:hAnsi="Times New Roman" w:cs="Times New Roman"/>
              </w:rPr>
              <w:t>місцевого</w:t>
            </w:r>
            <w:proofErr w:type="spellEnd"/>
            <w:r w:rsidRPr="00537C7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37C73">
              <w:rPr>
                <w:rFonts w:ascii="Times New Roman" w:eastAsia="Times New Roman" w:hAnsi="Times New Roman" w:cs="Times New Roman"/>
              </w:rPr>
              <w:t>самоврядування</w:t>
            </w:r>
            <w:proofErr w:type="spellEnd"/>
          </w:p>
        </w:tc>
        <w:tc>
          <w:tcPr>
            <w:tcW w:w="993" w:type="dxa"/>
          </w:tcPr>
          <w:p w:rsidR="00AE1567" w:rsidRPr="00AE1567" w:rsidRDefault="00AE1567" w:rsidP="00AE15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E156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992" w:type="dxa"/>
          </w:tcPr>
          <w:p w:rsidR="00AE1567" w:rsidRPr="00AE1567" w:rsidRDefault="00063241" w:rsidP="00AE15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0.</w:t>
            </w:r>
            <w:r w:rsidR="00AE1567" w:rsidRPr="00AE156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</w:tr>
      <w:tr w:rsidR="00AE1567" w:rsidRPr="00AE1567" w:rsidTr="00AE1567">
        <w:tc>
          <w:tcPr>
            <w:tcW w:w="596" w:type="dxa"/>
          </w:tcPr>
          <w:p w:rsidR="00AE1567" w:rsidRPr="00AE1567" w:rsidRDefault="00AE1567" w:rsidP="00AE15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E156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7200" w:type="dxa"/>
          </w:tcPr>
          <w:p w:rsidR="00AE1567" w:rsidRPr="00537C73" w:rsidRDefault="00537C73" w:rsidP="00AE1567">
            <w:pPr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537C73">
              <w:rPr>
                <w:rFonts w:ascii="Times New Roman" w:eastAsia="Times New Roman" w:hAnsi="Times New Roman" w:cs="Times New Roman"/>
              </w:rPr>
              <w:t>Правове</w:t>
            </w:r>
            <w:proofErr w:type="spellEnd"/>
            <w:r w:rsidRPr="00537C7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37C73">
              <w:rPr>
                <w:rFonts w:ascii="Times New Roman" w:eastAsia="Times New Roman" w:hAnsi="Times New Roman" w:cs="Times New Roman"/>
              </w:rPr>
              <w:t>регулювання</w:t>
            </w:r>
            <w:proofErr w:type="spellEnd"/>
            <w:r w:rsidRPr="00537C7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37C73">
              <w:rPr>
                <w:rFonts w:ascii="Times New Roman" w:eastAsia="Times New Roman" w:hAnsi="Times New Roman" w:cs="Times New Roman"/>
              </w:rPr>
              <w:t>служби</w:t>
            </w:r>
            <w:proofErr w:type="spellEnd"/>
            <w:r w:rsidRPr="00537C73">
              <w:rPr>
                <w:rFonts w:ascii="Times New Roman" w:eastAsia="Times New Roman" w:hAnsi="Times New Roman" w:cs="Times New Roman"/>
              </w:rPr>
              <w:t xml:space="preserve"> в органах </w:t>
            </w:r>
            <w:proofErr w:type="spellStart"/>
            <w:r w:rsidRPr="00537C73">
              <w:rPr>
                <w:rFonts w:ascii="Times New Roman" w:eastAsia="Times New Roman" w:hAnsi="Times New Roman" w:cs="Times New Roman"/>
              </w:rPr>
              <w:t>місцевого</w:t>
            </w:r>
            <w:proofErr w:type="spellEnd"/>
            <w:r w:rsidRPr="00537C7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37C73">
              <w:rPr>
                <w:rFonts w:ascii="Times New Roman" w:eastAsia="Times New Roman" w:hAnsi="Times New Roman" w:cs="Times New Roman"/>
              </w:rPr>
              <w:t>самоврядування</w:t>
            </w:r>
            <w:proofErr w:type="spellEnd"/>
          </w:p>
        </w:tc>
        <w:tc>
          <w:tcPr>
            <w:tcW w:w="993" w:type="dxa"/>
          </w:tcPr>
          <w:p w:rsidR="00AE1567" w:rsidRPr="00AE1567" w:rsidRDefault="00AE1567" w:rsidP="00AE15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E156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992" w:type="dxa"/>
          </w:tcPr>
          <w:p w:rsidR="00AE1567" w:rsidRPr="00AE1567" w:rsidRDefault="00063241" w:rsidP="00AE15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0.</w:t>
            </w:r>
            <w:r w:rsidR="00AE1567" w:rsidRPr="00AE156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</w:tr>
      <w:tr w:rsidR="00AE1567" w:rsidRPr="00AE1567" w:rsidTr="00AE1567">
        <w:tc>
          <w:tcPr>
            <w:tcW w:w="596" w:type="dxa"/>
          </w:tcPr>
          <w:p w:rsidR="00AE1567" w:rsidRPr="00AE1567" w:rsidRDefault="00AE1567" w:rsidP="00AE156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E156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7200" w:type="dxa"/>
          </w:tcPr>
          <w:p w:rsidR="00AE1567" w:rsidRPr="00537C73" w:rsidRDefault="00537C73" w:rsidP="00AE1567">
            <w:pPr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537C73">
              <w:rPr>
                <w:rFonts w:ascii="Times New Roman" w:eastAsia="Times New Roman" w:hAnsi="Times New Roman" w:cs="Times New Roman"/>
              </w:rPr>
              <w:t>Матеріально-фінансове</w:t>
            </w:r>
            <w:proofErr w:type="spellEnd"/>
            <w:r w:rsidRPr="00537C7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37C73">
              <w:rPr>
                <w:rFonts w:ascii="Times New Roman" w:eastAsia="Times New Roman" w:hAnsi="Times New Roman" w:cs="Times New Roman"/>
              </w:rPr>
              <w:t>забезпечення</w:t>
            </w:r>
            <w:proofErr w:type="spellEnd"/>
            <w:r w:rsidRPr="00537C7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37C73">
              <w:rPr>
                <w:rFonts w:ascii="Times New Roman" w:eastAsia="Times New Roman" w:hAnsi="Times New Roman" w:cs="Times New Roman"/>
              </w:rPr>
              <w:t>місцевого</w:t>
            </w:r>
            <w:proofErr w:type="spellEnd"/>
            <w:r w:rsidRPr="00537C7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37C73">
              <w:rPr>
                <w:rFonts w:ascii="Times New Roman" w:eastAsia="Times New Roman" w:hAnsi="Times New Roman" w:cs="Times New Roman"/>
              </w:rPr>
              <w:t>самоврядування</w:t>
            </w:r>
            <w:proofErr w:type="spellEnd"/>
          </w:p>
        </w:tc>
        <w:tc>
          <w:tcPr>
            <w:tcW w:w="993" w:type="dxa"/>
          </w:tcPr>
          <w:p w:rsidR="00AE1567" w:rsidRPr="00AE1567" w:rsidRDefault="00AE1567" w:rsidP="00AE15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E156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992" w:type="dxa"/>
          </w:tcPr>
          <w:p w:rsidR="00AE1567" w:rsidRPr="00AE1567" w:rsidRDefault="00063241" w:rsidP="00AE15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0.</w:t>
            </w:r>
            <w:r w:rsidR="00AE1567" w:rsidRPr="00AE156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</w:tr>
      <w:tr w:rsidR="00AE1567" w:rsidRPr="00AE1567" w:rsidTr="00AE1567">
        <w:tc>
          <w:tcPr>
            <w:tcW w:w="596" w:type="dxa"/>
          </w:tcPr>
          <w:p w:rsidR="00AE1567" w:rsidRPr="00AE1567" w:rsidRDefault="00AE1567" w:rsidP="00AE15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E156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7200" w:type="dxa"/>
          </w:tcPr>
          <w:p w:rsidR="00AE1567" w:rsidRPr="00537C73" w:rsidRDefault="00537C73" w:rsidP="00AE1567">
            <w:pPr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537C73">
              <w:rPr>
                <w:rFonts w:ascii="Times New Roman" w:eastAsia="Times New Roman" w:hAnsi="Times New Roman" w:cs="Times New Roman"/>
              </w:rPr>
              <w:t>Повноваження</w:t>
            </w:r>
            <w:proofErr w:type="spellEnd"/>
            <w:r w:rsidRPr="00537C7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37C73">
              <w:rPr>
                <w:rFonts w:ascii="Times New Roman" w:eastAsia="Times New Roman" w:hAnsi="Times New Roman" w:cs="Times New Roman"/>
              </w:rPr>
              <w:t>суб’єктів</w:t>
            </w:r>
            <w:proofErr w:type="spellEnd"/>
            <w:r w:rsidRPr="00537C7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37C73">
              <w:rPr>
                <w:rFonts w:ascii="Times New Roman" w:eastAsia="Times New Roman" w:hAnsi="Times New Roman" w:cs="Times New Roman"/>
              </w:rPr>
              <w:t>місцевого</w:t>
            </w:r>
            <w:proofErr w:type="spellEnd"/>
            <w:r w:rsidRPr="00537C7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37C73">
              <w:rPr>
                <w:rFonts w:ascii="Times New Roman" w:eastAsia="Times New Roman" w:hAnsi="Times New Roman" w:cs="Times New Roman"/>
              </w:rPr>
              <w:t>самоврядування</w:t>
            </w:r>
            <w:proofErr w:type="spellEnd"/>
            <w:r w:rsidRPr="00537C7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37C73">
              <w:rPr>
                <w:rFonts w:ascii="Times New Roman" w:eastAsia="Times New Roman" w:hAnsi="Times New Roman" w:cs="Times New Roman"/>
              </w:rPr>
              <w:t>щодо</w:t>
            </w:r>
            <w:proofErr w:type="spellEnd"/>
            <w:r w:rsidRPr="00537C7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37C73">
              <w:rPr>
                <w:rFonts w:ascii="Times New Roman" w:eastAsia="Times New Roman" w:hAnsi="Times New Roman" w:cs="Times New Roman"/>
              </w:rPr>
              <w:t>управління</w:t>
            </w:r>
            <w:proofErr w:type="spellEnd"/>
            <w:r w:rsidRPr="00537C7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37C73">
              <w:rPr>
                <w:rFonts w:ascii="Times New Roman" w:eastAsia="Times New Roman" w:hAnsi="Times New Roman" w:cs="Times New Roman"/>
              </w:rPr>
              <w:t>комунальною</w:t>
            </w:r>
            <w:proofErr w:type="spellEnd"/>
            <w:r w:rsidRPr="00537C7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37C73">
              <w:rPr>
                <w:rFonts w:ascii="Times New Roman" w:eastAsia="Times New Roman" w:hAnsi="Times New Roman" w:cs="Times New Roman"/>
              </w:rPr>
              <w:t>власністю</w:t>
            </w:r>
            <w:proofErr w:type="spellEnd"/>
          </w:p>
        </w:tc>
        <w:tc>
          <w:tcPr>
            <w:tcW w:w="993" w:type="dxa"/>
          </w:tcPr>
          <w:p w:rsidR="00AE1567" w:rsidRPr="00AE1567" w:rsidRDefault="00AE1567" w:rsidP="00AE15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E156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992" w:type="dxa"/>
          </w:tcPr>
          <w:p w:rsidR="00AE1567" w:rsidRPr="00AE1567" w:rsidRDefault="00063241" w:rsidP="00AE15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0.</w:t>
            </w:r>
            <w:r w:rsidR="00AE1567" w:rsidRPr="00AE156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</w:tr>
      <w:tr w:rsidR="00AE1567" w:rsidRPr="00AE1567" w:rsidTr="00AE1567">
        <w:trPr>
          <w:trHeight w:val="417"/>
        </w:trPr>
        <w:tc>
          <w:tcPr>
            <w:tcW w:w="596" w:type="dxa"/>
          </w:tcPr>
          <w:p w:rsidR="00AE1567" w:rsidRPr="00AE1567" w:rsidRDefault="00AE1567" w:rsidP="00AE15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E156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7200" w:type="dxa"/>
          </w:tcPr>
          <w:p w:rsidR="00AE1567" w:rsidRPr="00537C73" w:rsidRDefault="00537C73" w:rsidP="00AE1567">
            <w:pPr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537C73">
              <w:rPr>
                <w:rFonts w:ascii="Times New Roman" w:eastAsia="Times New Roman" w:hAnsi="Times New Roman" w:cs="Times New Roman"/>
              </w:rPr>
              <w:t>Відповідальність</w:t>
            </w:r>
            <w:proofErr w:type="spellEnd"/>
            <w:r w:rsidRPr="00537C73">
              <w:rPr>
                <w:rFonts w:ascii="Times New Roman" w:eastAsia="Times New Roman" w:hAnsi="Times New Roman" w:cs="Times New Roman"/>
              </w:rPr>
              <w:t xml:space="preserve"> в </w:t>
            </w:r>
            <w:proofErr w:type="spellStart"/>
            <w:r w:rsidRPr="00537C73">
              <w:rPr>
                <w:rFonts w:ascii="Times New Roman" w:eastAsia="Times New Roman" w:hAnsi="Times New Roman" w:cs="Times New Roman"/>
              </w:rPr>
              <w:t>системі</w:t>
            </w:r>
            <w:proofErr w:type="spellEnd"/>
            <w:r w:rsidRPr="00537C7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37C73">
              <w:rPr>
                <w:rFonts w:ascii="Times New Roman" w:eastAsia="Times New Roman" w:hAnsi="Times New Roman" w:cs="Times New Roman"/>
              </w:rPr>
              <w:t>місцевого</w:t>
            </w:r>
            <w:proofErr w:type="spellEnd"/>
            <w:r w:rsidRPr="00537C7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37C73">
              <w:rPr>
                <w:rFonts w:ascii="Times New Roman" w:eastAsia="Times New Roman" w:hAnsi="Times New Roman" w:cs="Times New Roman"/>
              </w:rPr>
              <w:t>самоврядування</w:t>
            </w:r>
            <w:proofErr w:type="spellEnd"/>
          </w:p>
        </w:tc>
        <w:tc>
          <w:tcPr>
            <w:tcW w:w="993" w:type="dxa"/>
          </w:tcPr>
          <w:p w:rsidR="00AE1567" w:rsidRPr="00AE1567" w:rsidRDefault="00AE1567" w:rsidP="00AE15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E156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992" w:type="dxa"/>
          </w:tcPr>
          <w:p w:rsidR="00AE1567" w:rsidRPr="00AE1567" w:rsidRDefault="00063241" w:rsidP="00AE15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0.</w:t>
            </w:r>
            <w:r w:rsidR="00AE1567" w:rsidRPr="00AE156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</w:tr>
      <w:tr w:rsidR="005A67A5" w:rsidRPr="00537C73" w:rsidTr="00AE1567">
        <w:trPr>
          <w:trHeight w:val="417"/>
        </w:trPr>
        <w:tc>
          <w:tcPr>
            <w:tcW w:w="596" w:type="dxa"/>
          </w:tcPr>
          <w:p w:rsidR="005A67A5" w:rsidRPr="00AE1567" w:rsidRDefault="00537C73" w:rsidP="00AE15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7200" w:type="dxa"/>
          </w:tcPr>
          <w:p w:rsidR="005A67A5" w:rsidRPr="00537C73" w:rsidRDefault="00537C73" w:rsidP="00AE1567">
            <w:pPr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537C73">
              <w:rPr>
                <w:rFonts w:ascii="Times New Roman" w:eastAsia="Times New Roman" w:hAnsi="Times New Roman" w:cs="Times New Roman"/>
              </w:rPr>
              <w:t>Місцеве</w:t>
            </w:r>
            <w:proofErr w:type="spellEnd"/>
            <w:r w:rsidRPr="00537C7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37C73">
              <w:rPr>
                <w:rFonts w:ascii="Times New Roman" w:eastAsia="Times New Roman" w:hAnsi="Times New Roman" w:cs="Times New Roman"/>
              </w:rPr>
              <w:t>самоврядування</w:t>
            </w:r>
            <w:proofErr w:type="spellEnd"/>
            <w:r w:rsidRPr="00537C73">
              <w:rPr>
                <w:rFonts w:ascii="Times New Roman" w:eastAsia="Times New Roman" w:hAnsi="Times New Roman" w:cs="Times New Roman"/>
              </w:rPr>
              <w:t xml:space="preserve"> і </w:t>
            </w:r>
            <w:proofErr w:type="spellStart"/>
            <w:r w:rsidRPr="00537C73">
              <w:rPr>
                <w:rFonts w:ascii="Times New Roman" w:eastAsia="Times New Roman" w:hAnsi="Times New Roman" w:cs="Times New Roman"/>
              </w:rPr>
              <w:t>державна</w:t>
            </w:r>
            <w:proofErr w:type="spellEnd"/>
            <w:r w:rsidRPr="00537C7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37C73">
              <w:rPr>
                <w:rFonts w:ascii="Times New Roman" w:eastAsia="Times New Roman" w:hAnsi="Times New Roman" w:cs="Times New Roman"/>
              </w:rPr>
              <w:t>влада</w:t>
            </w:r>
            <w:proofErr w:type="spellEnd"/>
            <w:r w:rsidRPr="00537C73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537C73">
              <w:rPr>
                <w:rFonts w:ascii="Times New Roman" w:eastAsia="Times New Roman" w:hAnsi="Times New Roman" w:cs="Times New Roman"/>
              </w:rPr>
              <w:t>взаємозв’язок</w:t>
            </w:r>
            <w:proofErr w:type="spellEnd"/>
          </w:p>
        </w:tc>
        <w:tc>
          <w:tcPr>
            <w:tcW w:w="993" w:type="dxa"/>
          </w:tcPr>
          <w:p w:rsidR="005A67A5" w:rsidRPr="00AE1567" w:rsidRDefault="00063241" w:rsidP="00AE15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992" w:type="dxa"/>
          </w:tcPr>
          <w:p w:rsidR="005A67A5" w:rsidRPr="00AE1567" w:rsidRDefault="00063241" w:rsidP="00AE15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0.5</w:t>
            </w:r>
          </w:p>
        </w:tc>
      </w:tr>
      <w:tr w:rsidR="005A67A5" w:rsidRPr="00537C73" w:rsidTr="00AE1567">
        <w:trPr>
          <w:trHeight w:val="417"/>
        </w:trPr>
        <w:tc>
          <w:tcPr>
            <w:tcW w:w="596" w:type="dxa"/>
          </w:tcPr>
          <w:p w:rsidR="005A67A5" w:rsidRPr="00AE1567" w:rsidRDefault="00537C73" w:rsidP="00AE15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7200" w:type="dxa"/>
          </w:tcPr>
          <w:p w:rsidR="005A67A5" w:rsidRPr="00537C73" w:rsidRDefault="00537C73" w:rsidP="00AE1567">
            <w:pPr>
              <w:spacing w:after="200" w:line="276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537C73">
              <w:rPr>
                <w:rFonts w:ascii="Times New Roman" w:eastAsia="Times New Roman" w:hAnsi="Times New Roman" w:cs="Times New Roman"/>
                <w:lang w:val="uk-UA"/>
              </w:rPr>
              <w:t>Зарубіжний досвід організації та функціонування органів місцевого самоврядування</w:t>
            </w:r>
          </w:p>
        </w:tc>
        <w:tc>
          <w:tcPr>
            <w:tcW w:w="993" w:type="dxa"/>
          </w:tcPr>
          <w:p w:rsidR="005A67A5" w:rsidRPr="00AE1567" w:rsidRDefault="00063241" w:rsidP="00AE15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992" w:type="dxa"/>
          </w:tcPr>
          <w:p w:rsidR="005A67A5" w:rsidRPr="00AE1567" w:rsidRDefault="00063241" w:rsidP="00AE15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0.5</w:t>
            </w:r>
          </w:p>
        </w:tc>
      </w:tr>
      <w:tr w:rsidR="005A67A5" w:rsidRPr="00537C73" w:rsidTr="00AE1567">
        <w:trPr>
          <w:trHeight w:val="417"/>
        </w:trPr>
        <w:tc>
          <w:tcPr>
            <w:tcW w:w="596" w:type="dxa"/>
          </w:tcPr>
          <w:p w:rsidR="005A67A5" w:rsidRPr="00AE1567" w:rsidRDefault="00537C73" w:rsidP="00AE15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7200" w:type="dxa"/>
          </w:tcPr>
          <w:p w:rsidR="005A67A5" w:rsidRPr="00537C73" w:rsidRDefault="00537C73" w:rsidP="00AE1567">
            <w:pPr>
              <w:spacing w:after="200" w:line="276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537C73">
              <w:rPr>
                <w:rFonts w:ascii="Times New Roman" w:eastAsia="Times New Roman" w:hAnsi="Times New Roman" w:cs="Times New Roman"/>
                <w:lang w:val="uk-UA"/>
              </w:rPr>
              <w:t>Реформа місцевого самоврядування в Україні</w:t>
            </w:r>
          </w:p>
        </w:tc>
        <w:tc>
          <w:tcPr>
            <w:tcW w:w="993" w:type="dxa"/>
          </w:tcPr>
          <w:p w:rsidR="005A67A5" w:rsidRPr="00AE1567" w:rsidRDefault="00063241" w:rsidP="00AE15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992" w:type="dxa"/>
          </w:tcPr>
          <w:p w:rsidR="005A67A5" w:rsidRPr="00AE1567" w:rsidRDefault="00063241" w:rsidP="00AE15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0.5</w:t>
            </w:r>
          </w:p>
        </w:tc>
      </w:tr>
      <w:tr w:rsidR="00AE1567" w:rsidRPr="00AE1567" w:rsidTr="00AE1567">
        <w:tc>
          <w:tcPr>
            <w:tcW w:w="7796" w:type="dxa"/>
            <w:gridSpan w:val="2"/>
          </w:tcPr>
          <w:p w:rsidR="00AE1567" w:rsidRPr="00AE1567" w:rsidRDefault="00AE1567" w:rsidP="00AE1567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E15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Разом</w:t>
            </w:r>
          </w:p>
        </w:tc>
        <w:tc>
          <w:tcPr>
            <w:tcW w:w="993" w:type="dxa"/>
          </w:tcPr>
          <w:p w:rsidR="00AE1567" w:rsidRPr="00AE1567" w:rsidRDefault="00063241" w:rsidP="00AE15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30</w:t>
            </w:r>
          </w:p>
        </w:tc>
        <w:tc>
          <w:tcPr>
            <w:tcW w:w="992" w:type="dxa"/>
          </w:tcPr>
          <w:p w:rsidR="00AE1567" w:rsidRPr="00AE1567" w:rsidRDefault="00063241" w:rsidP="00AE15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8</w:t>
            </w:r>
          </w:p>
        </w:tc>
      </w:tr>
    </w:tbl>
    <w:p w:rsidR="00AE1567" w:rsidRPr="00AE1567" w:rsidRDefault="00AE1567" w:rsidP="00AE1567">
      <w:pPr>
        <w:spacing w:after="0" w:line="276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</w:pPr>
    </w:p>
    <w:p w:rsidR="00AE1567" w:rsidRPr="00AE1567" w:rsidRDefault="00AE1567" w:rsidP="00AE1567">
      <w:pPr>
        <w:spacing w:after="0" w:line="276" w:lineRule="auto"/>
        <w:ind w:left="9072" w:hanging="9072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AE1567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6.4. Самостійна робота</w:t>
      </w:r>
    </w:p>
    <w:p w:rsidR="00AE1567" w:rsidRPr="00AE1567" w:rsidRDefault="00AE1567" w:rsidP="00AE1567">
      <w:pPr>
        <w:spacing w:after="0" w:line="276" w:lineRule="auto"/>
        <w:ind w:left="7513" w:hanging="6946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tbl>
      <w:tblPr>
        <w:tblW w:w="983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6"/>
        <w:gridCol w:w="6923"/>
        <w:gridCol w:w="1153"/>
        <w:gridCol w:w="1153"/>
        <w:gridCol w:w="9"/>
      </w:tblGrid>
      <w:tr w:rsidR="00AE1567" w:rsidRPr="00AE1567" w:rsidTr="00AE1567">
        <w:trPr>
          <w:trHeight w:val="446"/>
        </w:trPr>
        <w:tc>
          <w:tcPr>
            <w:tcW w:w="596" w:type="dxa"/>
            <w:vMerge w:val="restart"/>
            <w:vAlign w:val="center"/>
          </w:tcPr>
          <w:p w:rsidR="00AE1567" w:rsidRPr="00AE1567" w:rsidRDefault="00AE1567" w:rsidP="00AE1567">
            <w:pPr>
              <w:spacing w:after="0" w:line="276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E15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№</w:t>
            </w:r>
          </w:p>
          <w:p w:rsidR="00AE1567" w:rsidRPr="00AE1567" w:rsidRDefault="00AE1567" w:rsidP="00AE1567">
            <w:pPr>
              <w:spacing w:after="0" w:line="276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E15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з/п</w:t>
            </w:r>
          </w:p>
        </w:tc>
        <w:tc>
          <w:tcPr>
            <w:tcW w:w="6923" w:type="dxa"/>
            <w:vMerge w:val="restart"/>
            <w:vAlign w:val="center"/>
          </w:tcPr>
          <w:p w:rsidR="00AE1567" w:rsidRPr="00AE1567" w:rsidRDefault="00AE1567" w:rsidP="00AE15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E15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Назва теми</w:t>
            </w:r>
          </w:p>
        </w:tc>
        <w:tc>
          <w:tcPr>
            <w:tcW w:w="2315" w:type="dxa"/>
            <w:gridSpan w:val="3"/>
            <w:vAlign w:val="center"/>
          </w:tcPr>
          <w:p w:rsidR="00AE1567" w:rsidRPr="00AE1567" w:rsidRDefault="00AE1567" w:rsidP="00AE15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E15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Кількість</w:t>
            </w:r>
          </w:p>
          <w:p w:rsidR="00AE1567" w:rsidRPr="00AE1567" w:rsidRDefault="00AE1567" w:rsidP="00AE15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E15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годин</w:t>
            </w:r>
          </w:p>
        </w:tc>
      </w:tr>
      <w:tr w:rsidR="00AE1567" w:rsidRPr="00AE1567" w:rsidTr="00AE1567">
        <w:trPr>
          <w:gridAfter w:val="1"/>
          <w:wAfter w:w="9" w:type="dxa"/>
          <w:trHeight w:val="197"/>
        </w:trPr>
        <w:tc>
          <w:tcPr>
            <w:tcW w:w="596" w:type="dxa"/>
            <w:vMerge/>
            <w:vAlign w:val="center"/>
          </w:tcPr>
          <w:p w:rsidR="00AE1567" w:rsidRPr="00AE1567" w:rsidRDefault="00AE1567" w:rsidP="00AE1567">
            <w:pPr>
              <w:spacing w:after="0" w:line="276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6923" w:type="dxa"/>
            <w:vMerge/>
            <w:vAlign w:val="center"/>
          </w:tcPr>
          <w:p w:rsidR="00AE1567" w:rsidRPr="00AE1567" w:rsidRDefault="00AE1567" w:rsidP="00AE15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53" w:type="dxa"/>
            <w:vAlign w:val="center"/>
          </w:tcPr>
          <w:p w:rsidR="00AE1567" w:rsidRPr="00AE1567" w:rsidRDefault="00AE1567" w:rsidP="00AE15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E15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очна</w:t>
            </w:r>
          </w:p>
        </w:tc>
        <w:tc>
          <w:tcPr>
            <w:tcW w:w="1153" w:type="dxa"/>
            <w:vAlign w:val="center"/>
          </w:tcPr>
          <w:p w:rsidR="00AE1567" w:rsidRPr="00AE1567" w:rsidRDefault="00AE1567" w:rsidP="00AE15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E15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заочна</w:t>
            </w:r>
          </w:p>
        </w:tc>
      </w:tr>
      <w:tr w:rsidR="00AE1567" w:rsidRPr="00AE1567" w:rsidTr="00AE1567">
        <w:trPr>
          <w:gridAfter w:val="1"/>
          <w:wAfter w:w="9" w:type="dxa"/>
          <w:trHeight w:val="473"/>
        </w:trPr>
        <w:tc>
          <w:tcPr>
            <w:tcW w:w="596" w:type="dxa"/>
          </w:tcPr>
          <w:p w:rsidR="00AE1567" w:rsidRPr="00AE1567" w:rsidRDefault="00AE1567" w:rsidP="00AE15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E156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6923" w:type="dxa"/>
          </w:tcPr>
          <w:p w:rsidR="00AE1567" w:rsidRPr="00AE1567" w:rsidRDefault="005A67A5" w:rsidP="00AE1567">
            <w:pPr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5A67A5">
              <w:rPr>
                <w:rFonts w:ascii="Times New Roman" w:eastAsia="Times New Roman" w:hAnsi="Times New Roman" w:cs="Times New Roman"/>
              </w:rPr>
              <w:t>Муніципальне</w:t>
            </w:r>
            <w:proofErr w:type="spellEnd"/>
            <w:r w:rsidRPr="005A67A5">
              <w:rPr>
                <w:rFonts w:ascii="Times New Roman" w:eastAsia="Times New Roman" w:hAnsi="Times New Roman" w:cs="Times New Roman"/>
              </w:rPr>
              <w:t xml:space="preserve"> право як </w:t>
            </w:r>
            <w:proofErr w:type="spellStart"/>
            <w:r w:rsidRPr="005A67A5">
              <w:rPr>
                <w:rFonts w:ascii="Times New Roman" w:eastAsia="Times New Roman" w:hAnsi="Times New Roman" w:cs="Times New Roman"/>
              </w:rPr>
              <w:t>галузь</w:t>
            </w:r>
            <w:proofErr w:type="spellEnd"/>
            <w:r w:rsidRPr="005A67A5">
              <w:rPr>
                <w:rFonts w:ascii="Times New Roman" w:eastAsia="Times New Roman" w:hAnsi="Times New Roman" w:cs="Times New Roman"/>
              </w:rPr>
              <w:t xml:space="preserve"> права та </w:t>
            </w:r>
            <w:proofErr w:type="spellStart"/>
            <w:r w:rsidRPr="005A67A5">
              <w:rPr>
                <w:rFonts w:ascii="Times New Roman" w:eastAsia="Times New Roman" w:hAnsi="Times New Roman" w:cs="Times New Roman"/>
              </w:rPr>
              <w:t>навчальна</w:t>
            </w:r>
            <w:proofErr w:type="spellEnd"/>
            <w:r w:rsidRPr="005A67A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A67A5">
              <w:rPr>
                <w:rFonts w:ascii="Times New Roman" w:eastAsia="Times New Roman" w:hAnsi="Times New Roman" w:cs="Times New Roman"/>
              </w:rPr>
              <w:t>дисципліна</w:t>
            </w:r>
            <w:proofErr w:type="spellEnd"/>
          </w:p>
        </w:tc>
        <w:tc>
          <w:tcPr>
            <w:tcW w:w="1153" w:type="dxa"/>
          </w:tcPr>
          <w:p w:rsidR="00AE1567" w:rsidRPr="00AE1567" w:rsidRDefault="00AE1567" w:rsidP="00AE15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E156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153" w:type="dxa"/>
          </w:tcPr>
          <w:p w:rsidR="00AE1567" w:rsidRPr="00AE1567" w:rsidRDefault="00063241" w:rsidP="00AE15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</w:tr>
      <w:tr w:rsidR="00AE1567" w:rsidRPr="00AE1567" w:rsidTr="00AE1567">
        <w:trPr>
          <w:gridAfter w:val="1"/>
          <w:wAfter w:w="9" w:type="dxa"/>
          <w:trHeight w:val="486"/>
        </w:trPr>
        <w:tc>
          <w:tcPr>
            <w:tcW w:w="596" w:type="dxa"/>
          </w:tcPr>
          <w:p w:rsidR="00AE1567" w:rsidRPr="00AE1567" w:rsidRDefault="00AE1567" w:rsidP="00AE15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E156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6923" w:type="dxa"/>
          </w:tcPr>
          <w:p w:rsidR="00AE1567" w:rsidRPr="00AE1567" w:rsidRDefault="00537C73" w:rsidP="00AE1567">
            <w:pPr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537C73">
              <w:rPr>
                <w:rFonts w:ascii="Times New Roman" w:eastAsia="Times New Roman" w:hAnsi="Times New Roman" w:cs="Times New Roman"/>
              </w:rPr>
              <w:t>Теорії</w:t>
            </w:r>
            <w:proofErr w:type="spellEnd"/>
            <w:r w:rsidRPr="00537C7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37C73">
              <w:rPr>
                <w:rFonts w:ascii="Times New Roman" w:eastAsia="Times New Roman" w:hAnsi="Times New Roman" w:cs="Times New Roman"/>
              </w:rPr>
              <w:t>місцевого</w:t>
            </w:r>
            <w:proofErr w:type="spellEnd"/>
            <w:r w:rsidRPr="00537C7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37C73">
              <w:rPr>
                <w:rFonts w:ascii="Times New Roman" w:eastAsia="Times New Roman" w:hAnsi="Times New Roman" w:cs="Times New Roman"/>
              </w:rPr>
              <w:t>самоврядування</w:t>
            </w:r>
            <w:proofErr w:type="spellEnd"/>
          </w:p>
        </w:tc>
        <w:tc>
          <w:tcPr>
            <w:tcW w:w="1153" w:type="dxa"/>
          </w:tcPr>
          <w:p w:rsidR="00AE1567" w:rsidRPr="00AE1567" w:rsidRDefault="00AE1567" w:rsidP="00AE156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E156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153" w:type="dxa"/>
          </w:tcPr>
          <w:p w:rsidR="00AE1567" w:rsidRPr="00AE1567" w:rsidRDefault="00063241" w:rsidP="00AE156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AE1567" w:rsidRPr="00AE1567" w:rsidTr="00AE1567">
        <w:trPr>
          <w:gridAfter w:val="1"/>
          <w:wAfter w:w="9" w:type="dxa"/>
          <w:trHeight w:val="446"/>
        </w:trPr>
        <w:tc>
          <w:tcPr>
            <w:tcW w:w="596" w:type="dxa"/>
          </w:tcPr>
          <w:p w:rsidR="00AE1567" w:rsidRPr="00AE1567" w:rsidRDefault="00AE1567" w:rsidP="00AE15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E156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6923" w:type="dxa"/>
          </w:tcPr>
          <w:p w:rsidR="00AE1567" w:rsidRPr="00537C73" w:rsidRDefault="00537C73" w:rsidP="00AE1567">
            <w:pPr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537C73">
              <w:rPr>
                <w:rFonts w:ascii="Times New Roman" w:eastAsia="Times New Roman" w:hAnsi="Times New Roman" w:cs="Times New Roman"/>
              </w:rPr>
              <w:t>Міжнародно-правове</w:t>
            </w:r>
            <w:proofErr w:type="spellEnd"/>
            <w:r w:rsidRPr="00537C7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37C73">
              <w:rPr>
                <w:rFonts w:ascii="Times New Roman" w:eastAsia="Times New Roman" w:hAnsi="Times New Roman" w:cs="Times New Roman"/>
              </w:rPr>
              <w:t>регулювання</w:t>
            </w:r>
            <w:proofErr w:type="spellEnd"/>
            <w:r w:rsidRPr="00537C7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37C73">
              <w:rPr>
                <w:rFonts w:ascii="Times New Roman" w:eastAsia="Times New Roman" w:hAnsi="Times New Roman" w:cs="Times New Roman"/>
              </w:rPr>
              <w:t>місцевого</w:t>
            </w:r>
            <w:proofErr w:type="spellEnd"/>
            <w:r w:rsidRPr="00537C7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37C73">
              <w:rPr>
                <w:rFonts w:ascii="Times New Roman" w:eastAsia="Times New Roman" w:hAnsi="Times New Roman" w:cs="Times New Roman"/>
              </w:rPr>
              <w:t>самоврядування</w:t>
            </w:r>
            <w:proofErr w:type="spellEnd"/>
          </w:p>
        </w:tc>
        <w:tc>
          <w:tcPr>
            <w:tcW w:w="1153" w:type="dxa"/>
          </w:tcPr>
          <w:p w:rsidR="00AE1567" w:rsidRPr="00AE1567" w:rsidRDefault="00AE1567" w:rsidP="00AE156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E156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153" w:type="dxa"/>
          </w:tcPr>
          <w:p w:rsidR="00AE1567" w:rsidRPr="00AE1567" w:rsidRDefault="00063241" w:rsidP="00AE156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AE1567" w:rsidRPr="00AE1567" w:rsidTr="00AE1567">
        <w:trPr>
          <w:gridAfter w:val="1"/>
          <w:wAfter w:w="9" w:type="dxa"/>
          <w:trHeight w:val="473"/>
        </w:trPr>
        <w:tc>
          <w:tcPr>
            <w:tcW w:w="596" w:type="dxa"/>
          </w:tcPr>
          <w:p w:rsidR="00AE1567" w:rsidRPr="00AE1567" w:rsidRDefault="00AE1567" w:rsidP="00AE15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E156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6923" w:type="dxa"/>
          </w:tcPr>
          <w:p w:rsidR="00AE1567" w:rsidRPr="00537C73" w:rsidRDefault="00537C73" w:rsidP="00AE1567">
            <w:pPr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537C73">
              <w:rPr>
                <w:rFonts w:ascii="Times New Roman" w:eastAsia="Times New Roman" w:hAnsi="Times New Roman" w:cs="Times New Roman"/>
              </w:rPr>
              <w:t>Територіальна</w:t>
            </w:r>
            <w:proofErr w:type="spellEnd"/>
            <w:r w:rsidRPr="00537C73">
              <w:rPr>
                <w:rFonts w:ascii="Times New Roman" w:eastAsia="Times New Roman" w:hAnsi="Times New Roman" w:cs="Times New Roman"/>
              </w:rPr>
              <w:t xml:space="preserve"> громада – </w:t>
            </w:r>
            <w:proofErr w:type="spellStart"/>
            <w:r w:rsidRPr="00537C73">
              <w:rPr>
                <w:rFonts w:ascii="Times New Roman" w:eastAsia="Times New Roman" w:hAnsi="Times New Roman" w:cs="Times New Roman"/>
              </w:rPr>
              <w:t>первинний</w:t>
            </w:r>
            <w:proofErr w:type="spellEnd"/>
            <w:r w:rsidRPr="00537C7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37C73">
              <w:rPr>
                <w:rFonts w:ascii="Times New Roman" w:eastAsia="Times New Roman" w:hAnsi="Times New Roman" w:cs="Times New Roman"/>
              </w:rPr>
              <w:t>суб’єкт</w:t>
            </w:r>
            <w:proofErr w:type="spellEnd"/>
            <w:r w:rsidRPr="00537C7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37C73">
              <w:rPr>
                <w:rFonts w:ascii="Times New Roman" w:eastAsia="Times New Roman" w:hAnsi="Times New Roman" w:cs="Times New Roman"/>
              </w:rPr>
              <w:t>місцевого</w:t>
            </w:r>
            <w:proofErr w:type="spellEnd"/>
          </w:p>
        </w:tc>
        <w:tc>
          <w:tcPr>
            <w:tcW w:w="1153" w:type="dxa"/>
          </w:tcPr>
          <w:p w:rsidR="00AE1567" w:rsidRPr="00AE1567" w:rsidRDefault="00AE1567" w:rsidP="00AE156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E156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153" w:type="dxa"/>
          </w:tcPr>
          <w:p w:rsidR="00AE1567" w:rsidRPr="00AE1567" w:rsidRDefault="00063241" w:rsidP="00AE156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AE1567" w:rsidRPr="00AE1567" w:rsidTr="00AE1567">
        <w:trPr>
          <w:gridAfter w:val="1"/>
          <w:wAfter w:w="9" w:type="dxa"/>
          <w:trHeight w:val="486"/>
        </w:trPr>
        <w:tc>
          <w:tcPr>
            <w:tcW w:w="596" w:type="dxa"/>
          </w:tcPr>
          <w:p w:rsidR="00AE1567" w:rsidRPr="00AE1567" w:rsidRDefault="00AE1567" w:rsidP="00AE15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E156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6923" w:type="dxa"/>
          </w:tcPr>
          <w:p w:rsidR="00AE1567" w:rsidRPr="00AE1567" w:rsidRDefault="00537C73" w:rsidP="00AE1567">
            <w:pPr>
              <w:spacing w:after="200" w:line="276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537C73">
              <w:rPr>
                <w:rFonts w:ascii="Times New Roman" w:eastAsia="Times New Roman" w:hAnsi="Times New Roman" w:cs="Times New Roman"/>
                <w:lang w:val="en-US"/>
              </w:rPr>
              <w:t>Правовий</w:t>
            </w:r>
            <w:proofErr w:type="spellEnd"/>
            <w:r w:rsidRPr="00537C7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537C73">
              <w:rPr>
                <w:rFonts w:ascii="Times New Roman" w:eastAsia="Times New Roman" w:hAnsi="Times New Roman" w:cs="Times New Roman"/>
                <w:lang w:val="en-US"/>
              </w:rPr>
              <w:t>статус</w:t>
            </w:r>
            <w:proofErr w:type="spellEnd"/>
            <w:r w:rsidRPr="00537C7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537C73">
              <w:rPr>
                <w:rFonts w:ascii="Times New Roman" w:eastAsia="Times New Roman" w:hAnsi="Times New Roman" w:cs="Times New Roman"/>
                <w:lang w:val="en-US"/>
              </w:rPr>
              <w:t>місцевих</w:t>
            </w:r>
            <w:proofErr w:type="spellEnd"/>
            <w:r w:rsidRPr="00537C7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537C73">
              <w:rPr>
                <w:rFonts w:ascii="Times New Roman" w:eastAsia="Times New Roman" w:hAnsi="Times New Roman" w:cs="Times New Roman"/>
                <w:lang w:val="en-US"/>
              </w:rPr>
              <w:t>рад</w:t>
            </w:r>
            <w:proofErr w:type="spellEnd"/>
          </w:p>
        </w:tc>
        <w:tc>
          <w:tcPr>
            <w:tcW w:w="1153" w:type="dxa"/>
          </w:tcPr>
          <w:p w:rsidR="00AE1567" w:rsidRPr="00AE1567" w:rsidRDefault="00AE1567" w:rsidP="00AE156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E156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153" w:type="dxa"/>
          </w:tcPr>
          <w:p w:rsidR="00AE1567" w:rsidRPr="00AE1567" w:rsidRDefault="00063241" w:rsidP="00AE156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AE1567" w:rsidRPr="00AE1567" w:rsidTr="00AE1567">
        <w:trPr>
          <w:gridAfter w:val="1"/>
          <w:wAfter w:w="9" w:type="dxa"/>
          <w:trHeight w:val="473"/>
        </w:trPr>
        <w:tc>
          <w:tcPr>
            <w:tcW w:w="596" w:type="dxa"/>
          </w:tcPr>
          <w:p w:rsidR="00AE1567" w:rsidRPr="00AE1567" w:rsidRDefault="00AE1567" w:rsidP="00AE15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E156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6</w:t>
            </w:r>
          </w:p>
        </w:tc>
        <w:tc>
          <w:tcPr>
            <w:tcW w:w="6923" w:type="dxa"/>
          </w:tcPr>
          <w:p w:rsidR="00AE1567" w:rsidRPr="00AE1567" w:rsidRDefault="00537C73" w:rsidP="00AE1567">
            <w:pPr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537C73">
              <w:rPr>
                <w:rFonts w:ascii="Times New Roman" w:eastAsia="Times New Roman" w:hAnsi="Times New Roman" w:cs="Times New Roman"/>
              </w:rPr>
              <w:t>Правове</w:t>
            </w:r>
            <w:proofErr w:type="spellEnd"/>
            <w:r w:rsidRPr="00537C7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37C73">
              <w:rPr>
                <w:rFonts w:ascii="Times New Roman" w:eastAsia="Times New Roman" w:hAnsi="Times New Roman" w:cs="Times New Roman"/>
              </w:rPr>
              <w:t>регулювання</w:t>
            </w:r>
            <w:proofErr w:type="spellEnd"/>
            <w:r w:rsidRPr="00537C73">
              <w:rPr>
                <w:rFonts w:ascii="Times New Roman" w:eastAsia="Times New Roman" w:hAnsi="Times New Roman" w:cs="Times New Roman"/>
              </w:rPr>
              <w:t xml:space="preserve"> порядку </w:t>
            </w:r>
            <w:proofErr w:type="spellStart"/>
            <w:r w:rsidRPr="00537C73">
              <w:rPr>
                <w:rFonts w:ascii="Times New Roman" w:eastAsia="Times New Roman" w:hAnsi="Times New Roman" w:cs="Times New Roman"/>
              </w:rPr>
              <w:t>діяльності</w:t>
            </w:r>
            <w:proofErr w:type="spellEnd"/>
            <w:r w:rsidRPr="00537C7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37C73">
              <w:rPr>
                <w:rFonts w:ascii="Times New Roman" w:eastAsia="Times New Roman" w:hAnsi="Times New Roman" w:cs="Times New Roman"/>
              </w:rPr>
              <w:t>місцевих</w:t>
            </w:r>
            <w:proofErr w:type="spellEnd"/>
            <w:r w:rsidRPr="00537C73">
              <w:rPr>
                <w:rFonts w:ascii="Times New Roman" w:eastAsia="Times New Roman" w:hAnsi="Times New Roman" w:cs="Times New Roman"/>
              </w:rPr>
              <w:t xml:space="preserve"> рад</w:t>
            </w:r>
          </w:p>
        </w:tc>
        <w:tc>
          <w:tcPr>
            <w:tcW w:w="1153" w:type="dxa"/>
          </w:tcPr>
          <w:p w:rsidR="00AE1567" w:rsidRPr="00AE1567" w:rsidRDefault="00AE1567" w:rsidP="00AE156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E156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153" w:type="dxa"/>
          </w:tcPr>
          <w:p w:rsidR="00AE1567" w:rsidRPr="00AE1567" w:rsidRDefault="00063241" w:rsidP="00AE156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AE1567" w:rsidRPr="00AE1567" w:rsidTr="00AE1567">
        <w:trPr>
          <w:gridAfter w:val="1"/>
          <w:wAfter w:w="9" w:type="dxa"/>
          <w:trHeight w:val="486"/>
        </w:trPr>
        <w:tc>
          <w:tcPr>
            <w:tcW w:w="596" w:type="dxa"/>
          </w:tcPr>
          <w:p w:rsidR="00AE1567" w:rsidRPr="00AE1567" w:rsidRDefault="00AE1567" w:rsidP="00AE15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E156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6923" w:type="dxa"/>
          </w:tcPr>
          <w:p w:rsidR="00AE1567" w:rsidRPr="00AE1567" w:rsidRDefault="00537C73" w:rsidP="00AE1567">
            <w:pPr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537C73">
              <w:rPr>
                <w:rFonts w:ascii="Times New Roman" w:eastAsia="Times New Roman" w:hAnsi="Times New Roman" w:cs="Times New Roman"/>
              </w:rPr>
              <w:t>Правовий</w:t>
            </w:r>
            <w:proofErr w:type="spellEnd"/>
            <w:r w:rsidRPr="00537C73">
              <w:rPr>
                <w:rFonts w:ascii="Times New Roman" w:eastAsia="Times New Roman" w:hAnsi="Times New Roman" w:cs="Times New Roman"/>
              </w:rPr>
              <w:t xml:space="preserve"> статус </w:t>
            </w:r>
            <w:proofErr w:type="spellStart"/>
            <w:r w:rsidRPr="00537C73">
              <w:rPr>
                <w:rFonts w:ascii="Times New Roman" w:eastAsia="Times New Roman" w:hAnsi="Times New Roman" w:cs="Times New Roman"/>
              </w:rPr>
              <w:t>сільських</w:t>
            </w:r>
            <w:proofErr w:type="spellEnd"/>
            <w:r w:rsidRPr="00537C73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537C73">
              <w:rPr>
                <w:rFonts w:ascii="Times New Roman" w:eastAsia="Times New Roman" w:hAnsi="Times New Roman" w:cs="Times New Roman"/>
              </w:rPr>
              <w:t>селищних</w:t>
            </w:r>
            <w:proofErr w:type="spellEnd"/>
            <w:r w:rsidRPr="00537C73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537C73">
              <w:rPr>
                <w:rFonts w:ascii="Times New Roman" w:eastAsia="Times New Roman" w:hAnsi="Times New Roman" w:cs="Times New Roman"/>
              </w:rPr>
              <w:t>міських</w:t>
            </w:r>
            <w:proofErr w:type="spellEnd"/>
            <w:r w:rsidRPr="00537C7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37C73">
              <w:rPr>
                <w:rFonts w:ascii="Times New Roman" w:eastAsia="Times New Roman" w:hAnsi="Times New Roman" w:cs="Times New Roman"/>
              </w:rPr>
              <w:t>голів</w:t>
            </w:r>
            <w:proofErr w:type="spellEnd"/>
            <w:r w:rsidRPr="00537C73">
              <w:rPr>
                <w:rFonts w:ascii="Times New Roman" w:eastAsia="Times New Roman" w:hAnsi="Times New Roman" w:cs="Times New Roman"/>
              </w:rPr>
              <w:t>, старост</w:t>
            </w:r>
          </w:p>
        </w:tc>
        <w:tc>
          <w:tcPr>
            <w:tcW w:w="1153" w:type="dxa"/>
          </w:tcPr>
          <w:p w:rsidR="00AE1567" w:rsidRPr="00AE1567" w:rsidRDefault="00AE1567" w:rsidP="00AE156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E156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153" w:type="dxa"/>
          </w:tcPr>
          <w:p w:rsidR="00AE1567" w:rsidRPr="00AE1567" w:rsidRDefault="00063241" w:rsidP="00AE156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AE1567" w:rsidRPr="00AE1567" w:rsidTr="00AE1567">
        <w:trPr>
          <w:gridAfter w:val="1"/>
          <w:wAfter w:w="9" w:type="dxa"/>
          <w:trHeight w:val="473"/>
        </w:trPr>
        <w:tc>
          <w:tcPr>
            <w:tcW w:w="596" w:type="dxa"/>
          </w:tcPr>
          <w:p w:rsidR="00AE1567" w:rsidRPr="00AE1567" w:rsidRDefault="00AE1567" w:rsidP="00AE15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E156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6923" w:type="dxa"/>
          </w:tcPr>
          <w:p w:rsidR="00AE1567" w:rsidRPr="00537C73" w:rsidRDefault="00537C73" w:rsidP="00AE1567">
            <w:pPr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537C73">
              <w:rPr>
                <w:rFonts w:ascii="Times New Roman" w:eastAsia="Times New Roman" w:hAnsi="Times New Roman" w:cs="Times New Roman"/>
              </w:rPr>
              <w:t>Правовий</w:t>
            </w:r>
            <w:proofErr w:type="spellEnd"/>
            <w:r w:rsidRPr="00537C73">
              <w:rPr>
                <w:rFonts w:ascii="Times New Roman" w:eastAsia="Times New Roman" w:hAnsi="Times New Roman" w:cs="Times New Roman"/>
              </w:rPr>
              <w:t xml:space="preserve"> статус </w:t>
            </w:r>
            <w:proofErr w:type="spellStart"/>
            <w:r w:rsidRPr="00537C73">
              <w:rPr>
                <w:rFonts w:ascii="Times New Roman" w:eastAsia="Times New Roman" w:hAnsi="Times New Roman" w:cs="Times New Roman"/>
              </w:rPr>
              <w:t>виконавчих</w:t>
            </w:r>
            <w:proofErr w:type="spellEnd"/>
            <w:r w:rsidRPr="00537C7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37C73">
              <w:rPr>
                <w:rFonts w:ascii="Times New Roman" w:eastAsia="Times New Roman" w:hAnsi="Times New Roman" w:cs="Times New Roman"/>
              </w:rPr>
              <w:t>органів</w:t>
            </w:r>
            <w:proofErr w:type="spellEnd"/>
            <w:r w:rsidRPr="00537C7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37C73">
              <w:rPr>
                <w:rFonts w:ascii="Times New Roman" w:eastAsia="Times New Roman" w:hAnsi="Times New Roman" w:cs="Times New Roman"/>
              </w:rPr>
              <w:t>місцевого</w:t>
            </w:r>
            <w:proofErr w:type="spellEnd"/>
            <w:r w:rsidRPr="00537C7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37C73">
              <w:rPr>
                <w:rFonts w:ascii="Times New Roman" w:eastAsia="Times New Roman" w:hAnsi="Times New Roman" w:cs="Times New Roman"/>
              </w:rPr>
              <w:t>самоврядування</w:t>
            </w:r>
            <w:proofErr w:type="spellEnd"/>
          </w:p>
        </w:tc>
        <w:tc>
          <w:tcPr>
            <w:tcW w:w="1153" w:type="dxa"/>
          </w:tcPr>
          <w:p w:rsidR="00AE1567" w:rsidRPr="00AE1567" w:rsidRDefault="00AE1567" w:rsidP="00AE156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E156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153" w:type="dxa"/>
          </w:tcPr>
          <w:p w:rsidR="00AE1567" w:rsidRPr="00AE1567" w:rsidRDefault="00063241" w:rsidP="00AE156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AE1567" w:rsidRPr="00AE1567" w:rsidTr="00AE1567">
        <w:trPr>
          <w:gridAfter w:val="1"/>
          <w:wAfter w:w="9" w:type="dxa"/>
          <w:trHeight w:val="486"/>
        </w:trPr>
        <w:tc>
          <w:tcPr>
            <w:tcW w:w="596" w:type="dxa"/>
          </w:tcPr>
          <w:p w:rsidR="00AE1567" w:rsidRPr="00AE1567" w:rsidRDefault="00AE1567" w:rsidP="00AE15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E156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6923" w:type="dxa"/>
          </w:tcPr>
          <w:p w:rsidR="00AE1567" w:rsidRPr="00537C73" w:rsidRDefault="00537C73" w:rsidP="00AE1567">
            <w:pPr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537C73">
              <w:rPr>
                <w:rFonts w:ascii="Times New Roman" w:eastAsia="Times New Roman" w:hAnsi="Times New Roman" w:cs="Times New Roman"/>
              </w:rPr>
              <w:t>Правове</w:t>
            </w:r>
            <w:proofErr w:type="spellEnd"/>
            <w:r w:rsidRPr="00537C7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37C73">
              <w:rPr>
                <w:rFonts w:ascii="Times New Roman" w:eastAsia="Times New Roman" w:hAnsi="Times New Roman" w:cs="Times New Roman"/>
              </w:rPr>
              <w:t>регулювання</w:t>
            </w:r>
            <w:proofErr w:type="spellEnd"/>
            <w:r w:rsidRPr="00537C7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37C73">
              <w:rPr>
                <w:rFonts w:ascii="Times New Roman" w:eastAsia="Times New Roman" w:hAnsi="Times New Roman" w:cs="Times New Roman"/>
              </w:rPr>
              <w:t>служби</w:t>
            </w:r>
            <w:proofErr w:type="spellEnd"/>
            <w:r w:rsidRPr="00537C73">
              <w:rPr>
                <w:rFonts w:ascii="Times New Roman" w:eastAsia="Times New Roman" w:hAnsi="Times New Roman" w:cs="Times New Roman"/>
              </w:rPr>
              <w:t xml:space="preserve"> в органах </w:t>
            </w:r>
            <w:proofErr w:type="spellStart"/>
            <w:r w:rsidRPr="00537C73">
              <w:rPr>
                <w:rFonts w:ascii="Times New Roman" w:eastAsia="Times New Roman" w:hAnsi="Times New Roman" w:cs="Times New Roman"/>
              </w:rPr>
              <w:t>місцевого</w:t>
            </w:r>
            <w:proofErr w:type="spellEnd"/>
            <w:r w:rsidRPr="00537C7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37C73">
              <w:rPr>
                <w:rFonts w:ascii="Times New Roman" w:eastAsia="Times New Roman" w:hAnsi="Times New Roman" w:cs="Times New Roman"/>
              </w:rPr>
              <w:t>самоврядування</w:t>
            </w:r>
            <w:proofErr w:type="spellEnd"/>
          </w:p>
        </w:tc>
        <w:tc>
          <w:tcPr>
            <w:tcW w:w="1153" w:type="dxa"/>
          </w:tcPr>
          <w:p w:rsidR="00AE1567" w:rsidRPr="00AE1567" w:rsidRDefault="00AE1567" w:rsidP="00AE156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E156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153" w:type="dxa"/>
          </w:tcPr>
          <w:p w:rsidR="00AE1567" w:rsidRPr="00AE1567" w:rsidRDefault="00063241" w:rsidP="00AE156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AE1567" w:rsidRPr="00AE1567" w:rsidTr="00AE1567">
        <w:trPr>
          <w:gridAfter w:val="1"/>
          <w:wAfter w:w="9" w:type="dxa"/>
          <w:trHeight w:val="473"/>
        </w:trPr>
        <w:tc>
          <w:tcPr>
            <w:tcW w:w="596" w:type="dxa"/>
          </w:tcPr>
          <w:p w:rsidR="00AE1567" w:rsidRPr="00AE1567" w:rsidRDefault="00AE1567" w:rsidP="00AE15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E156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6923" w:type="dxa"/>
          </w:tcPr>
          <w:p w:rsidR="00AE1567" w:rsidRPr="00537C73" w:rsidRDefault="00537C73" w:rsidP="00AE1567">
            <w:pPr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537C73">
              <w:rPr>
                <w:rFonts w:ascii="Times New Roman" w:eastAsia="Times New Roman" w:hAnsi="Times New Roman" w:cs="Times New Roman"/>
              </w:rPr>
              <w:t>Матеріально-фінансове</w:t>
            </w:r>
            <w:proofErr w:type="spellEnd"/>
            <w:r w:rsidRPr="00537C7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37C73">
              <w:rPr>
                <w:rFonts w:ascii="Times New Roman" w:eastAsia="Times New Roman" w:hAnsi="Times New Roman" w:cs="Times New Roman"/>
              </w:rPr>
              <w:t>забезпечення</w:t>
            </w:r>
            <w:proofErr w:type="spellEnd"/>
            <w:r w:rsidRPr="00537C7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37C73">
              <w:rPr>
                <w:rFonts w:ascii="Times New Roman" w:eastAsia="Times New Roman" w:hAnsi="Times New Roman" w:cs="Times New Roman"/>
              </w:rPr>
              <w:t>місцевого</w:t>
            </w:r>
            <w:proofErr w:type="spellEnd"/>
            <w:r w:rsidRPr="00537C7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37C73">
              <w:rPr>
                <w:rFonts w:ascii="Times New Roman" w:eastAsia="Times New Roman" w:hAnsi="Times New Roman" w:cs="Times New Roman"/>
              </w:rPr>
              <w:t>самоврядування</w:t>
            </w:r>
            <w:proofErr w:type="spellEnd"/>
          </w:p>
        </w:tc>
        <w:tc>
          <w:tcPr>
            <w:tcW w:w="1153" w:type="dxa"/>
          </w:tcPr>
          <w:p w:rsidR="00AE1567" w:rsidRPr="00AE1567" w:rsidRDefault="00AE1567" w:rsidP="00AE156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E156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153" w:type="dxa"/>
          </w:tcPr>
          <w:p w:rsidR="00AE1567" w:rsidRPr="00AE1567" w:rsidRDefault="00063241" w:rsidP="00AE156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AE1567" w:rsidRPr="00AE1567" w:rsidTr="00AE1567">
        <w:trPr>
          <w:gridAfter w:val="1"/>
          <w:wAfter w:w="9" w:type="dxa"/>
          <w:trHeight w:val="486"/>
        </w:trPr>
        <w:tc>
          <w:tcPr>
            <w:tcW w:w="596" w:type="dxa"/>
          </w:tcPr>
          <w:p w:rsidR="00AE1567" w:rsidRPr="00AE1567" w:rsidRDefault="00AE1567" w:rsidP="00AE15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E156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6923" w:type="dxa"/>
          </w:tcPr>
          <w:p w:rsidR="00AE1567" w:rsidRPr="00537C73" w:rsidRDefault="00537C73" w:rsidP="00AE1567">
            <w:pPr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537C73">
              <w:rPr>
                <w:rFonts w:ascii="Times New Roman" w:eastAsia="Times New Roman" w:hAnsi="Times New Roman" w:cs="Times New Roman"/>
              </w:rPr>
              <w:t>Повноваження</w:t>
            </w:r>
            <w:proofErr w:type="spellEnd"/>
            <w:r w:rsidRPr="00537C7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37C73">
              <w:rPr>
                <w:rFonts w:ascii="Times New Roman" w:eastAsia="Times New Roman" w:hAnsi="Times New Roman" w:cs="Times New Roman"/>
              </w:rPr>
              <w:t>суб’єктів</w:t>
            </w:r>
            <w:proofErr w:type="spellEnd"/>
            <w:r w:rsidRPr="00537C7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37C73">
              <w:rPr>
                <w:rFonts w:ascii="Times New Roman" w:eastAsia="Times New Roman" w:hAnsi="Times New Roman" w:cs="Times New Roman"/>
              </w:rPr>
              <w:t>місцевого</w:t>
            </w:r>
            <w:proofErr w:type="spellEnd"/>
            <w:r w:rsidRPr="00537C7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37C73">
              <w:rPr>
                <w:rFonts w:ascii="Times New Roman" w:eastAsia="Times New Roman" w:hAnsi="Times New Roman" w:cs="Times New Roman"/>
              </w:rPr>
              <w:t>самоврядування</w:t>
            </w:r>
            <w:proofErr w:type="spellEnd"/>
            <w:r w:rsidRPr="00537C7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37C73">
              <w:rPr>
                <w:rFonts w:ascii="Times New Roman" w:eastAsia="Times New Roman" w:hAnsi="Times New Roman" w:cs="Times New Roman"/>
              </w:rPr>
              <w:t>щодо</w:t>
            </w:r>
            <w:proofErr w:type="spellEnd"/>
            <w:r w:rsidRPr="00537C7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37C73">
              <w:rPr>
                <w:rFonts w:ascii="Times New Roman" w:eastAsia="Times New Roman" w:hAnsi="Times New Roman" w:cs="Times New Roman"/>
              </w:rPr>
              <w:t>управління</w:t>
            </w:r>
            <w:proofErr w:type="spellEnd"/>
            <w:r w:rsidRPr="00537C7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37C73">
              <w:rPr>
                <w:rFonts w:ascii="Times New Roman" w:eastAsia="Times New Roman" w:hAnsi="Times New Roman" w:cs="Times New Roman"/>
              </w:rPr>
              <w:t>комунальною</w:t>
            </w:r>
            <w:proofErr w:type="spellEnd"/>
            <w:r w:rsidRPr="00537C7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37C73">
              <w:rPr>
                <w:rFonts w:ascii="Times New Roman" w:eastAsia="Times New Roman" w:hAnsi="Times New Roman" w:cs="Times New Roman"/>
              </w:rPr>
              <w:t>власністю</w:t>
            </w:r>
            <w:proofErr w:type="spellEnd"/>
          </w:p>
        </w:tc>
        <w:tc>
          <w:tcPr>
            <w:tcW w:w="1153" w:type="dxa"/>
          </w:tcPr>
          <w:p w:rsidR="00AE1567" w:rsidRPr="00AE1567" w:rsidRDefault="00AE1567" w:rsidP="00AE156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E156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153" w:type="dxa"/>
          </w:tcPr>
          <w:p w:rsidR="00AE1567" w:rsidRPr="00AE1567" w:rsidRDefault="00063241" w:rsidP="00AE156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AE1567" w:rsidRPr="00AE1567" w:rsidTr="00AE1567">
        <w:trPr>
          <w:gridAfter w:val="1"/>
          <w:wAfter w:w="9" w:type="dxa"/>
          <w:trHeight w:val="473"/>
        </w:trPr>
        <w:tc>
          <w:tcPr>
            <w:tcW w:w="596" w:type="dxa"/>
          </w:tcPr>
          <w:p w:rsidR="00AE1567" w:rsidRPr="00AE1567" w:rsidRDefault="00AE1567" w:rsidP="00AE15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E156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6923" w:type="dxa"/>
          </w:tcPr>
          <w:p w:rsidR="00AE1567" w:rsidRPr="00537C73" w:rsidRDefault="00537C73" w:rsidP="00AE1567">
            <w:pPr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537C73">
              <w:rPr>
                <w:rFonts w:ascii="Times New Roman" w:eastAsia="Times New Roman" w:hAnsi="Times New Roman" w:cs="Times New Roman"/>
              </w:rPr>
              <w:t>Відповідальність</w:t>
            </w:r>
            <w:proofErr w:type="spellEnd"/>
            <w:r w:rsidRPr="00537C73">
              <w:rPr>
                <w:rFonts w:ascii="Times New Roman" w:eastAsia="Times New Roman" w:hAnsi="Times New Roman" w:cs="Times New Roman"/>
              </w:rPr>
              <w:t xml:space="preserve"> в </w:t>
            </w:r>
            <w:proofErr w:type="spellStart"/>
            <w:r w:rsidRPr="00537C73">
              <w:rPr>
                <w:rFonts w:ascii="Times New Roman" w:eastAsia="Times New Roman" w:hAnsi="Times New Roman" w:cs="Times New Roman"/>
              </w:rPr>
              <w:t>системі</w:t>
            </w:r>
            <w:proofErr w:type="spellEnd"/>
            <w:r w:rsidRPr="00537C7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37C73">
              <w:rPr>
                <w:rFonts w:ascii="Times New Roman" w:eastAsia="Times New Roman" w:hAnsi="Times New Roman" w:cs="Times New Roman"/>
              </w:rPr>
              <w:t>місцевого</w:t>
            </w:r>
            <w:proofErr w:type="spellEnd"/>
            <w:r w:rsidRPr="00537C7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37C73">
              <w:rPr>
                <w:rFonts w:ascii="Times New Roman" w:eastAsia="Times New Roman" w:hAnsi="Times New Roman" w:cs="Times New Roman"/>
              </w:rPr>
              <w:t>самоврядування</w:t>
            </w:r>
            <w:proofErr w:type="spellEnd"/>
          </w:p>
        </w:tc>
        <w:tc>
          <w:tcPr>
            <w:tcW w:w="1153" w:type="dxa"/>
          </w:tcPr>
          <w:p w:rsidR="00AE1567" w:rsidRPr="00AE1567" w:rsidRDefault="00AE1567" w:rsidP="00AE15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E156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153" w:type="dxa"/>
          </w:tcPr>
          <w:p w:rsidR="00AE1567" w:rsidRPr="00AE1567" w:rsidRDefault="00063241" w:rsidP="00AE15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5A67A5" w:rsidRPr="00537C73" w:rsidTr="00AE1567">
        <w:trPr>
          <w:gridAfter w:val="1"/>
          <w:wAfter w:w="9" w:type="dxa"/>
          <w:trHeight w:val="473"/>
        </w:trPr>
        <w:tc>
          <w:tcPr>
            <w:tcW w:w="596" w:type="dxa"/>
          </w:tcPr>
          <w:p w:rsidR="005A67A5" w:rsidRPr="00AE1567" w:rsidRDefault="00537C73" w:rsidP="00AE15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6923" w:type="dxa"/>
          </w:tcPr>
          <w:p w:rsidR="005A67A5" w:rsidRPr="00537C73" w:rsidRDefault="00537C73" w:rsidP="00AE1567">
            <w:pPr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537C73">
              <w:rPr>
                <w:rFonts w:ascii="Times New Roman" w:eastAsia="Times New Roman" w:hAnsi="Times New Roman" w:cs="Times New Roman"/>
              </w:rPr>
              <w:t>Місцеве</w:t>
            </w:r>
            <w:proofErr w:type="spellEnd"/>
            <w:r w:rsidRPr="00537C7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37C73">
              <w:rPr>
                <w:rFonts w:ascii="Times New Roman" w:eastAsia="Times New Roman" w:hAnsi="Times New Roman" w:cs="Times New Roman"/>
              </w:rPr>
              <w:t>самоврядування</w:t>
            </w:r>
            <w:proofErr w:type="spellEnd"/>
            <w:r w:rsidRPr="00537C73">
              <w:rPr>
                <w:rFonts w:ascii="Times New Roman" w:eastAsia="Times New Roman" w:hAnsi="Times New Roman" w:cs="Times New Roman"/>
              </w:rPr>
              <w:t xml:space="preserve"> і </w:t>
            </w:r>
            <w:proofErr w:type="spellStart"/>
            <w:r w:rsidRPr="00537C73">
              <w:rPr>
                <w:rFonts w:ascii="Times New Roman" w:eastAsia="Times New Roman" w:hAnsi="Times New Roman" w:cs="Times New Roman"/>
              </w:rPr>
              <w:t>державна</w:t>
            </w:r>
            <w:proofErr w:type="spellEnd"/>
            <w:r w:rsidRPr="00537C7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37C73">
              <w:rPr>
                <w:rFonts w:ascii="Times New Roman" w:eastAsia="Times New Roman" w:hAnsi="Times New Roman" w:cs="Times New Roman"/>
              </w:rPr>
              <w:t>влада</w:t>
            </w:r>
            <w:proofErr w:type="spellEnd"/>
            <w:r w:rsidRPr="00537C73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537C73">
              <w:rPr>
                <w:rFonts w:ascii="Times New Roman" w:eastAsia="Times New Roman" w:hAnsi="Times New Roman" w:cs="Times New Roman"/>
              </w:rPr>
              <w:t>взаємозв’язок</w:t>
            </w:r>
            <w:proofErr w:type="spellEnd"/>
          </w:p>
        </w:tc>
        <w:tc>
          <w:tcPr>
            <w:tcW w:w="1153" w:type="dxa"/>
          </w:tcPr>
          <w:p w:rsidR="005A67A5" w:rsidRPr="00AE1567" w:rsidRDefault="00063241" w:rsidP="00AE15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153" w:type="dxa"/>
          </w:tcPr>
          <w:p w:rsidR="005A67A5" w:rsidRPr="00AE1567" w:rsidRDefault="00063241" w:rsidP="00AE15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5A67A5" w:rsidRPr="00537C73" w:rsidTr="00AE1567">
        <w:trPr>
          <w:gridAfter w:val="1"/>
          <w:wAfter w:w="9" w:type="dxa"/>
          <w:trHeight w:val="473"/>
        </w:trPr>
        <w:tc>
          <w:tcPr>
            <w:tcW w:w="596" w:type="dxa"/>
          </w:tcPr>
          <w:p w:rsidR="005A67A5" w:rsidRPr="00AE1567" w:rsidRDefault="00537C73" w:rsidP="00AE15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6923" w:type="dxa"/>
          </w:tcPr>
          <w:p w:rsidR="005A67A5" w:rsidRPr="00537C73" w:rsidRDefault="00537C73" w:rsidP="00AE1567">
            <w:pPr>
              <w:spacing w:after="200" w:line="276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537C73">
              <w:rPr>
                <w:rFonts w:ascii="Times New Roman" w:eastAsia="Times New Roman" w:hAnsi="Times New Roman" w:cs="Times New Roman"/>
                <w:lang w:val="uk-UA"/>
              </w:rPr>
              <w:t>Зарубіжний досвід організації та функціонування органів місцевого самоврядування</w:t>
            </w:r>
          </w:p>
        </w:tc>
        <w:tc>
          <w:tcPr>
            <w:tcW w:w="1153" w:type="dxa"/>
          </w:tcPr>
          <w:p w:rsidR="005A67A5" w:rsidRPr="00AE1567" w:rsidRDefault="00063241" w:rsidP="00AE15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153" w:type="dxa"/>
          </w:tcPr>
          <w:p w:rsidR="005A67A5" w:rsidRPr="00AE1567" w:rsidRDefault="00063241" w:rsidP="00AE15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5A67A5" w:rsidRPr="00537C73" w:rsidTr="00AE1567">
        <w:trPr>
          <w:gridAfter w:val="1"/>
          <w:wAfter w:w="9" w:type="dxa"/>
          <w:trHeight w:val="473"/>
        </w:trPr>
        <w:tc>
          <w:tcPr>
            <w:tcW w:w="596" w:type="dxa"/>
          </w:tcPr>
          <w:p w:rsidR="005A67A5" w:rsidRPr="00AE1567" w:rsidRDefault="00537C73" w:rsidP="00AE15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6923" w:type="dxa"/>
          </w:tcPr>
          <w:p w:rsidR="005A67A5" w:rsidRPr="00537C73" w:rsidRDefault="00537C73" w:rsidP="00AE1567">
            <w:pPr>
              <w:spacing w:after="200" w:line="276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537C73">
              <w:rPr>
                <w:rFonts w:ascii="Times New Roman" w:eastAsia="Times New Roman" w:hAnsi="Times New Roman" w:cs="Times New Roman"/>
                <w:lang w:val="uk-UA"/>
              </w:rPr>
              <w:t>Реформа місцевого самоврядування в Україні</w:t>
            </w:r>
          </w:p>
        </w:tc>
        <w:tc>
          <w:tcPr>
            <w:tcW w:w="1153" w:type="dxa"/>
          </w:tcPr>
          <w:p w:rsidR="005A67A5" w:rsidRPr="00AE1567" w:rsidRDefault="00063241" w:rsidP="00AE15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153" w:type="dxa"/>
          </w:tcPr>
          <w:p w:rsidR="005A67A5" w:rsidRPr="00AE1567" w:rsidRDefault="00063241" w:rsidP="00AE15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AE1567" w:rsidRPr="00AE1567" w:rsidTr="00AE1567">
        <w:trPr>
          <w:gridAfter w:val="1"/>
          <w:wAfter w:w="9" w:type="dxa"/>
          <w:trHeight w:val="236"/>
        </w:trPr>
        <w:tc>
          <w:tcPr>
            <w:tcW w:w="596" w:type="dxa"/>
          </w:tcPr>
          <w:p w:rsidR="00AE1567" w:rsidRPr="00AE1567" w:rsidRDefault="00AE1567" w:rsidP="00AE15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923" w:type="dxa"/>
          </w:tcPr>
          <w:p w:rsidR="00AE1567" w:rsidRPr="00AE1567" w:rsidRDefault="00AE1567" w:rsidP="00AE1567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E15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Разом</w:t>
            </w:r>
          </w:p>
        </w:tc>
        <w:tc>
          <w:tcPr>
            <w:tcW w:w="1153" w:type="dxa"/>
          </w:tcPr>
          <w:p w:rsidR="00AE1567" w:rsidRPr="00AE1567" w:rsidRDefault="00063241" w:rsidP="00AE15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51</w:t>
            </w:r>
          </w:p>
        </w:tc>
        <w:tc>
          <w:tcPr>
            <w:tcW w:w="1153" w:type="dxa"/>
          </w:tcPr>
          <w:p w:rsidR="00AE1567" w:rsidRPr="00AE1567" w:rsidRDefault="00063241" w:rsidP="00AE15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31</w:t>
            </w:r>
          </w:p>
        </w:tc>
      </w:tr>
    </w:tbl>
    <w:p w:rsidR="00AE1567" w:rsidRPr="00AE1567" w:rsidRDefault="00AE1567" w:rsidP="00AE1567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AE1567" w:rsidRPr="00AE1567" w:rsidRDefault="00AE1567" w:rsidP="00AE1567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AE1567" w:rsidRPr="00AE1567" w:rsidRDefault="00AE1567" w:rsidP="00AE1567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AE1567" w:rsidRPr="00AE1567" w:rsidRDefault="00AE1567" w:rsidP="00AE1567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AE1567" w:rsidRDefault="00AE1567" w:rsidP="00AE1567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4D4B54" w:rsidRDefault="004D4B54" w:rsidP="00AE1567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4D4B54" w:rsidRDefault="004D4B54" w:rsidP="00AE1567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4D4B54" w:rsidRDefault="004D4B54" w:rsidP="00AE1567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4D4B54" w:rsidRDefault="004D4B54" w:rsidP="00AE1567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4D4B54" w:rsidRDefault="004D4B54" w:rsidP="00AE1567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4D4B54" w:rsidRDefault="004D4B54" w:rsidP="00AE1567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4D4B54" w:rsidRDefault="004D4B54" w:rsidP="00AE1567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4D4B54" w:rsidRDefault="004D4B54" w:rsidP="00AE1567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4D4B54" w:rsidRDefault="004D4B54" w:rsidP="00AE1567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4D4B54" w:rsidRDefault="004D4B54" w:rsidP="00AE1567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4D4B54" w:rsidRDefault="004D4B54" w:rsidP="00AE1567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4D4B54" w:rsidRDefault="004D4B54" w:rsidP="00AE1567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4D4B54" w:rsidRDefault="004D4B54" w:rsidP="00AE1567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4D4B54" w:rsidRDefault="004D4B54" w:rsidP="00AE1567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4D4B54" w:rsidRDefault="004D4B54" w:rsidP="00AE1567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4D4B54" w:rsidRDefault="004D4B54" w:rsidP="00AE1567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4D4B54" w:rsidRDefault="004D4B54" w:rsidP="00AE1567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4D4B54" w:rsidRDefault="004D4B54" w:rsidP="00AE1567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4D4B54" w:rsidRDefault="004D4B54" w:rsidP="00AE1567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4D4B54" w:rsidRDefault="004D4B54" w:rsidP="00AE1567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4D4B54" w:rsidRDefault="004D4B54" w:rsidP="00AE1567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4D4B54" w:rsidRPr="00AE1567" w:rsidRDefault="004D4B54" w:rsidP="00AE1567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AE1567" w:rsidRPr="00AE1567" w:rsidRDefault="00AE1567" w:rsidP="00AE1567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AE1567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lastRenderedPageBreak/>
        <w:t>7. РЕКОМЕНДОВАНІ БАЗОВІ ДЖЕРЕЛА ІНФОРМАЦІЇ</w:t>
      </w:r>
    </w:p>
    <w:p w:rsidR="00AE1567" w:rsidRPr="00AE1567" w:rsidRDefault="00AE1567" w:rsidP="00AE1567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val="uk-UA"/>
        </w:rPr>
      </w:pPr>
    </w:p>
    <w:bookmarkEnd w:id="0"/>
    <w:p w:rsidR="00AE1567" w:rsidRPr="00AE1567" w:rsidRDefault="00AE1567" w:rsidP="00AE15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AE1567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Нормативно-правові акти</w:t>
      </w:r>
    </w:p>
    <w:p w:rsidR="00AE1567" w:rsidRPr="00AE1567" w:rsidRDefault="00AE1567" w:rsidP="00AE15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290B56" w:rsidRPr="00290B56" w:rsidRDefault="00290B56" w:rsidP="00290B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90B5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1.</w:t>
      </w:r>
      <w:r w:rsidRPr="00290B5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  <w:t>Конституція України: прийнята 28 червня 1996 р. //Відомості Ради України. – 1996 р. - № 30.  – С. 141</w:t>
      </w:r>
    </w:p>
    <w:p w:rsidR="00290B56" w:rsidRPr="00290B56" w:rsidRDefault="00290B56" w:rsidP="00290B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90B5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2.</w:t>
      </w:r>
      <w:r w:rsidRPr="00290B5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  <w:t>Про місцеве самоврядування в Україні: Закон України //Голос України. – 1999. – 12 червня.</w:t>
      </w:r>
    </w:p>
    <w:p w:rsidR="00290B56" w:rsidRPr="00290B56" w:rsidRDefault="00290B56" w:rsidP="00290B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90B5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3.</w:t>
      </w:r>
      <w:r w:rsidRPr="00290B5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  <w:t>Про місцеві вибори: Закон України від 14.07.2015 № 595-VIII // http://zakon2.rada.gov.ua/laws/show/595-19</w:t>
      </w:r>
    </w:p>
    <w:p w:rsidR="00290B56" w:rsidRPr="00290B56" w:rsidRDefault="00290B56" w:rsidP="00290B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90B5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4.</w:t>
      </w:r>
      <w:r w:rsidRPr="00290B5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  <w:t xml:space="preserve">Про органи самоорганізації населення: Закон України № 2625-14// ВВР. – 2001. - №48. – С.254 </w:t>
      </w:r>
    </w:p>
    <w:p w:rsidR="00290B56" w:rsidRPr="00290B56" w:rsidRDefault="00290B56" w:rsidP="00290B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90B5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5.</w:t>
      </w:r>
      <w:r w:rsidRPr="00290B5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  <w:t>Про статус депутатів місцевих рад: Закон України //Відомості Верховної Ради України. – 2002. - № 40. – С.290</w:t>
      </w:r>
    </w:p>
    <w:p w:rsidR="00290B56" w:rsidRPr="00290B56" w:rsidRDefault="00290B56" w:rsidP="00290B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90B5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6.</w:t>
      </w:r>
      <w:r w:rsidRPr="00290B5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  <w:t>Про службу в органах місцевого самоврядування: Закон України від 07.06.2001р. //Відомості Верховної Ради України. – 2001. - № 33. – С.175</w:t>
      </w:r>
    </w:p>
    <w:p w:rsidR="00290B56" w:rsidRPr="00290B56" w:rsidRDefault="00290B56" w:rsidP="00290B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90B5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7.</w:t>
      </w:r>
      <w:r w:rsidRPr="00290B5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  <w:t>Про столицю України – місто-герой Київ: Закон України // Офіційний вісник України. – 1999. - №4. – С.17-24.</w:t>
      </w:r>
    </w:p>
    <w:p w:rsidR="00290B56" w:rsidRPr="00290B56" w:rsidRDefault="00290B56" w:rsidP="00290B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90B5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8.</w:t>
      </w:r>
      <w:r w:rsidRPr="00290B5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  <w:t>Про місцеві державні адміністрації: Закон України //Урядовий кур’єр. – 1999. – 15 травня.</w:t>
      </w:r>
    </w:p>
    <w:p w:rsidR="00290B56" w:rsidRPr="00290B56" w:rsidRDefault="00290B56" w:rsidP="00290B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90B5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9.</w:t>
      </w:r>
      <w:r w:rsidRPr="00290B5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  <w:t>Про добровільне об'єднання територіальних громад: Закон України від 05.02.2015 № 157-VIII // http://zakon2.rada.gov.ua/laws/show/157-19</w:t>
      </w:r>
    </w:p>
    <w:p w:rsidR="00290B56" w:rsidRPr="00290B56" w:rsidRDefault="00290B56" w:rsidP="00290B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90B5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10.</w:t>
      </w:r>
      <w:r w:rsidRPr="00290B5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  <w:t>Про судоустрій України і статус суддів: Закон України// ВВР. –2010. - N 41-45. -  С.529</w:t>
      </w:r>
    </w:p>
    <w:p w:rsidR="00290B56" w:rsidRPr="00290B56" w:rsidRDefault="00290B56" w:rsidP="00290B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90B5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11.</w:t>
      </w:r>
      <w:r w:rsidRPr="00290B5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  <w:t xml:space="preserve">Бюджетний кодекс України 21 червня 2001 року. – К.: </w:t>
      </w:r>
      <w:proofErr w:type="spellStart"/>
      <w:r w:rsidRPr="00290B5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Атіка</w:t>
      </w:r>
      <w:proofErr w:type="spellEnd"/>
      <w:r w:rsidRPr="00290B5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 2001. – 80 с.</w:t>
      </w:r>
    </w:p>
    <w:p w:rsidR="00290B56" w:rsidRPr="00290B56" w:rsidRDefault="00290B56" w:rsidP="00290B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90B5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12.</w:t>
      </w:r>
      <w:r w:rsidRPr="00290B5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  <w:t>Земельний кодекс України: Закон України // Відомості Верховної Ради України. – 2002. – № 3-4. – С. 27.</w:t>
      </w:r>
    </w:p>
    <w:p w:rsidR="00290B56" w:rsidRPr="00290B56" w:rsidRDefault="00290B56" w:rsidP="00290B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90B5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13.</w:t>
      </w:r>
      <w:r w:rsidRPr="00290B5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  <w:t xml:space="preserve">Кодекс України про адміністративні </w:t>
      </w:r>
      <w:proofErr w:type="spellStart"/>
      <w:r w:rsidRPr="00290B5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правопорушеннявід</w:t>
      </w:r>
      <w:proofErr w:type="spellEnd"/>
      <w:r w:rsidRPr="00290B5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07.12.1984. -  № 8073-X. – К.: </w:t>
      </w:r>
      <w:proofErr w:type="spellStart"/>
      <w:r w:rsidRPr="00290B5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Атіка</w:t>
      </w:r>
      <w:proofErr w:type="spellEnd"/>
      <w:r w:rsidRPr="00290B5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 2001. – 192 с.</w:t>
      </w:r>
    </w:p>
    <w:p w:rsidR="00290B56" w:rsidRPr="00290B56" w:rsidRDefault="00290B56" w:rsidP="00290B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90B5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14.</w:t>
      </w:r>
      <w:r w:rsidRPr="00290B5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  <w:t>Кримінальний кодекс України: Закон від 05.04.2001. -  № 2341-III:Офіційний текст. – К.: Юрінком Інтер, 2001. – 240 с.</w:t>
      </w:r>
    </w:p>
    <w:p w:rsidR="00290B56" w:rsidRPr="00290B56" w:rsidRDefault="00290B56" w:rsidP="00290B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90B5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15.</w:t>
      </w:r>
      <w:r w:rsidRPr="00290B5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  <w:t xml:space="preserve">Європейська Хартія про місцеве самоврядування //Місцеве та регіональне самоврядування України. – </w:t>
      </w:r>
      <w:proofErr w:type="spellStart"/>
      <w:r w:rsidRPr="00290B5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Вип</w:t>
      </w:r>
      <w:proofErr w:type="spellEnd"/>
      <w:r w:rsidRPr="00290B5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 1-2 (6-7). – К., 1994. – С. 70-77</w:t>
      </w:r>
    </w:p>
    <w:p w:rsidR="00290B56" w:rsidRPr="00290B56" w:rsidRDefault="00290B56" w:rsidP="00290B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90B5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16.</w:t>
      </w:r>
      <w:r w:rsidRPr="00290B5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  <w:t xml:space="preserve">Всесвітня Декларація місцевого самоврядування //Місцеве та регіональне самоврядування України. – </w:t>
      </w:r>
      <w:proofErr w:type="spellStart"/>
      <w:r w:rsidRPr="00290B5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Вип</w:t>
      </w:r>
      <w:proofErr w:type="spellEnd"/>
      <w:r w:rsidRPr="00290B5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 1-2 (6-7). – К., 1994. – С. 65-69</w:t>
      </w:r>
    </w:p>
    <w:p w:rsidR="00290B56" w:rsidRPr="00290B56" w:rsidRDefault="00290B56" w:rsidP="00290B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90B5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17.</w:t>
      </w:r>
      <w:r w:rsidRPr="00290B5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  <w:t>Європейська рамкова конвенція про транскордонне співробітництво між територіальними общинами або властями: Постанова ВРУ від 14.07.1993р. // Офіційний вісник України. – 2006.  - №9. – С.200</w:t>
      </w:r>
    </w:p>
    <w:p w:rsidR="00290B56" w:rsidRPr="00290B56" w:rsidRDefault="00290B56" w:rsidP="00290B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90B5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18.</w:t>
      </w:r>
      <w:r w:rsidRPr="00290B5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  <w:t xml:space="preserve">Про схвалення Концепції реформування місцевого самоврядування та територіальної організації влади в Україні: Розпорядження </w:t>
      </w:r>
      <w:proofErr w:type="spellStart"/>
      <w:r w:rsidRPr="00290B5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КМУвід</w:t>
      </w:r>
      <w:proofErr w:type="spellEnd"/>
      <w:r w:rsidRPr="00290B5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01.04.2014 № 333-р// http://zakon2.rada.gov.ua/laws/show/333-2014-%D1%80</w:t>
      </w:r>
    </w:p>
    <w:p w:rsidR="00290B56" w:rsidRDefault="00290B56" w:rsidP="00290B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290B56" w:rsidRPr="00AE1567" w:rsidRDefault="00290B56" w:rsidP="00290B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AE1567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Підручники, навчальні посібники, автореферати дисертаційних досліджень, монографії, періодика</w:t>
      </w:r>
    </w:p>
    <w:p w:rsidR="00290B56" w:rsidRDefault="00290B56" w:rsidP="00290B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290B56" w:rsidRPr="00290B56" w:rsidRDefault="00290B56" w:rsidP="00290B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90B5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19.</w:t>
      </w:r>
      <w:r w:rsidRPr="00290B5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proofErr w:type="spellStart"/>
      <w:r w:rsidRPr="00290B5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Авер’янов</w:t>
      </w:r>
      <w:proofErr w:type="spellEnd"/>
      <w:r w:rsidRPr="00290B5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В.Б.  Органи виконавчої влади в Україні/В.Б </w:t>
      </w:r>
      <w:proofErr w:type="spellStart"/>
      <w:r w:rsidRPr="00290B5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Авер’янов</w:t>
      </w:r>
      <w:proofErr w:type="spellEnd"/>
      <w:r w:rsidRPr="00290B5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 – К., 1997</w:t>
      </w:r>
    </w:p>
    <w:p w:rsidR="00290B56" w:rsidRPr="00290B56" w:rsidRDefault="00290B56" w:rsidP="00290B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90B5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20.</w:t>
      </w:r>
      <w:r w:rsidRPr="00290B5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  <w:t>Андресюк Б.П.  Місцеве самоврядування  в сучасній Україні:  проблеми і перспективи/Б.П.  Андресюк. – К., 1997</w:t>
      </w:r>
    </w:p>
    <w:p w:rsidR="00290B56" w:rsidRPr="00290B56" w:rsidRDefault="00290B56" w:rsidP="00290B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90B5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21.</w:t>
      </w:r>
      <w:r w:rsidRPr="00290B5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proofErr w:type="spellStart"/>
      <w:r w:rsidRPr="00290B5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Баймуратов</w:t>
      </w:r>
      <w:proofErr w:type="spellEnd"/>
      <w:r w:rsidRPr="00290B5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М.А.  Локальна система захисту прав людини в Україні: сутність та становлення /М.А.  </w:t>
      </w:r>
      <w:proofErr w:type="spellStart"/>
      <w:r w:rsidRPr="00290B5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Баймуратов</w:t>
      </w:r>
      <w:proofErr w:type="spellEnd"/>
      <w:r w:rsidRPr="00290B5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//Юридична освіта і правова держава: </w:t>
      </w:r>
      <w:proofErr w:type="spellStart"/>
      <w:r w:rsidRPr="00290B5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Збірн</w:t>
      </w:r>
      <w:proofErr w:type="spellEnd"/>
      <w:r w:rsidRPr="00290B5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наук. праць/М.А.  </w:t>
      </w:r>
      <w:proofErr w:type="spellStart"/>
      <w:r w:rsidRPr="00290B5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Баймуратов</w:t>
      </w:r>
      <w:proofErr w:type="spellEnd"/>
      <w:r w:rsidRPr="00290B5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 – Одеса, 1997. – С.96-101</w:t>
      </w:r>
    </w:p>
    <w:p w:rsidR="00290B56" w:rsidRPr="00290B56" w:rsidRDefault="00290B56" w:rsidP="00290B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90B5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22.</w:t>
      </w:r>
      <w:r w:rsidRPr="00290B5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proofErr w:type="spellStart"/>
      <w:r w:rsidRPr="00290B5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Баймуратов</w:t>
      </w:r>
      <w:proofErr w:type="spellEnd"/>
      <w:r w:rsidRPr="00290B5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М.А.  Міжнародні зв’язки органів місцевого самоврядування у системі глобальних </w:t>
      </w:r>
      <w:proofErr w:type="spellStart"/>
      <w:r w:rsidRPr="00290B5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кроскультурних</w:t>
      </w:r>
      <w:proofErr w:type="spellEnd"/>
      <w:r w:rsidRPr="00290B5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комунікацій/М.А.  </w:t>
      </w:r>
      <w:proofErr w:type="spellStart"/>
      <w:r w:rsidRPr="00290B5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Баймуратов</w:t>
      </w:r>
      <w:proofErr w:type="spellEnd"/>
      <w:r w:rsidRPr="00290B5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//Право та культура: теорія і </w:t>
      </w:r>
      <w:r w:rsidRPr="00290B5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lastRenderedPageBreak/>
        <w:t>практика: Матер. міжнародної наук.-</w:t>
      </w:r>
      <w:proofErr w:type="spellStart"/>
      <w:r w:rsidRPr="00290B5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практ</w:t>
      </w:r>
      <w:proofErr w:type="spellEnd"/>
      <w:r w:rsidRPr="00290B5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</w:t>
      </w:r>
      <w:proofErr w:type="spellStart"/>
      <w:r w:rsidRPr="00290B5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конф</w:t>
      </w:r>
      <w:proofErr w:type="spellEnd"/>
      <w:r w:rsidRPr="00290B5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., м. Київ 15-16 квітня 1997 р. – К., 1997. – С.128-130</w:t>
      </w:r>
    </w:p>
    <w:p w:rsidR="00290B56" w:rsidRPr="00290B56" w:rsidRDefault="00290B56" w:rsidP="00290B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90B5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23.</w:t>
      </w:r>
      <w:r w:rsidRPr="00290B5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proofErr w:type="spellStart"/>
      <w:r w:rsidRPr="00290B5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Баймуратов</w:t>
      </w:r>
      <w:proofErr w:type="spellEnd"/>
      <w:r w:rsidRPr="00290B5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М.О. Законодавство України про місцеве самоврядування і актуальні питання реалізації/М.А.  </w:t>
      </w:r>
      <w:proofErr w:type="spellStart"/>
      <w:r w:rsidRPr="00290B5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Баймуратов</w:t>
      </w:r>
      <w:proofErr w:type="spellEnd"/>
      <w:r w:rsidRPr="00290B5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//Збірник наукових праць Української Академії державного управління при Президентові України. – К.: Вид-во УАДУ, 1999. – </w:t>
      </w:r>
      <w:proofErr w:type="spellStart"/>
      <w:r w:rsidRPr="00290B5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Вип</w:t>
      </w:r>
      <w:proofErr w:type="spellEnd"/>
      <w:r w:rsidRPr="00290B5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 1. – С. 300-302</w:t>
      </w:r>
    </w:p>
    <w:p w:rsidR="00290B56" w:rsidRPr="00290B56" w:rsidRDefault="00290B56" w:rsidP="00290B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90B5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24.</w:t>
      </w:r>
      <w:r w:rsidRPr="00290B5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proofErr w:type="spellStart"/>
      <w:r w:rsidRPr="00290B5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Баймуратов</w:t>
      </w:r>
      <w:proofErr w:type="spellEnd"/>
      <w:r w:rsidRPr="00290B5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М.О., </w:t>
      </w:r>
      <w:proofErr w:type="spellStart"/>
      <w:r w:rsidRPr="00290B5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Батанов</w:t>
      </w:r>
      <w:proofErr w:type="spellEnd"/>
      <w:r w:rsidRPr="00290B5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О.В.  Деякі теоретичні аспекти становлення функцій територіальних громад в Україні /</w:t>
      </w:r>
      <w:proofErr w:type="spellStart"/>
      <w:r w:rsidRPr="00290B5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М.О.Баймуратов</w:t>
      </w:r>
      <w:proofErr w:type="spellEnd"/>
      <w:r w:rsidRPr="00290B5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</w:t>
      </w:r>
      <w:proofErr w:type="spellStart"/>
      <w:r w:rsidRPr="00290B5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О.В.Батанов</w:t>
      </w:r>
      <w:proofErr w:type="spellEnd"/>
      <w:r w:rsidRPr="00290B5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//Вісник Одеського інституту внутрішніх справ. – 1999. - №1. – С.31-36</w:t>
      </w:r>
    </w:p>
    <w:p w:rsidR="00290B56" w:rsidRPr="00290B56" w:rsidRDefault="00290B56" w:rsidP="00290B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90B5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25.</w:t>
      </w:r>
      <w:r w:rsidRPr="00290B5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proofErr w:type="spellStart"/>
      <w:r w:rsidRPr="00290B5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Баймуратов</w:t>
      </w:r>
      <w:proofErr w:type="spellEnd"/>
      <w:r w:rsidRPr="00290B5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М.О. Правова природа міжнародних (європейських) стандартів локальної демократії та їх роль у становленні місцевого самоврядування в Україні: питання сприйняття та імплементації / М.О. </w:t>
      </w:r>
      <w:proofErr w:type="spellStart"/>
      <w:r w:rsidRPr="00290B5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Баймуратов</w:t>
      </w:r>
      <w:proofErr w:type="spellEnd"/>
      <w:r w:rsidRPr="00290B5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// Наукові читання. Присвячені пам’яті В.М. Корецького: </w:t>
      </w:r>
      <w:proofErr w:type="spellStart"/>
      <w:r w:rsidRPr="00290B5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Зб</w:t>
      </w:r>
      <w:proofErr w:type="spellEnd"/>
      <w:r w:rsidRPr="00290B5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наук. Праць / Київський університет права НАН України. – К.: Вид-во </w:t>
      </w:r>
      <w:proofErr w:type="spellStart"/>
      <w:r w:rsidRPr="00290B5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Європ</w:t>
      </w:r>
      <w:proofErr w:type="spellEnd"/>
      <w:r w:rsidRPr="00290B5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 ун-ту, 2008. – С. 12–21.</w:t>
      </w:r>
    </w:p>
    <w:p w:rsidR="00290B56" w:rsidRPr="00290B56" w:rsidRDefault="00290B56" w:rsidP="00290B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90B5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26.</w:t>
      </w:r>
      <w:r w:rsidRPr="00290B5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proofErr w:type="spellStart"/>
      <w:r w:rsidRPr="00290B5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Батанов</w:t>
      </w:r>
      <w:proofErr w:type="spellEnd"/>
      <w:r w:rsidRPr="00290B5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О.В.  Основні напрями і види діяльності  територіальних громад і проблеми класифікації/</w:t>
      </w:r>
      <w:proofErr w:type="spellStart"/>
      <w:r w:rsidRPr="00290B5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О.В.Батанов</w:t>
      </w:r>
      <w:proofErr w:type="spellEnd"/>
      <w:r w:rsidRPr="00290B5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//Вісник Одеського інституту внутрішніх справ. – 1998. - № 4. – С. 19-25</w:t>
      </w:r>
    </w:p>
    <w:p w:rsidR="00290B56" w:rsidRPr="00290B56" w:rsidRDefault="00290B56" w:rsidP="00290B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90B5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27.</w:t>
      </w:r>
      <w:r w:rsidRPr="00290B5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proofErr w:type="spellStart"/>
      <w:r w:rsidRPr="00290B5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Батанов</w:t>
      </w:r>
      <w:proofErr w:type="spellEnd"/>
      <w:r w:rsidRPr="00290B5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О.В.  Статут територіальної  громади як інститут реалізації функцій місцевого самоврядування/</w:t>
      </w:r>
      <w:proofErr w:type="spellStart"/>
      <w:r w:rsidRPr="00290B5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О.В.Батанов</w:t>
      </w:r>
      <w:proofErr w:type="spellEnd"/>
      <w:r w:rsidRPr="00290B5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//Розвиток місцевої демократії і забезпечення прав громадян на здійснення місцевого самоврядування: </w:t>
      </w:r>
      <w:proofErr w:type="spellStart"/>
      <w:r w:rsidRPr="00290B5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Збірн</w:t>
      </w:r>
      <w:proofErr w:type="spellEnd"/>
      <w:r w:rsidRPr="00290B5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матеріалів </w:t>
      </w:r>
      <w:proofErr w:type="spellStart"/>
      <w:r w:rsidRPr="00290B5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конфер</w:t>
      </w:r>
      <w:proofErr w:type="spellEnd"/>
      <w:r w:rsidRPr="00290B5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 (21-22 грудня 1998 р., Київ). – К.: Перспектива, 1999. – С. 34-38</w:t>
      </w:r>
    </w:p>
    <w:p w:rsidR="00290B56" w:rsidRPr="00290B56" w:rsidRDefault="00290B56" w:rsidP="00290B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90B5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28.</w:t>
      </w:r>
      <w:r w:rsidRPr="00290B5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proofErr w:type="spellStart"/>
      <w:r w:rsidRPr="00290B5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Батанов</w:t>
      </w:r>
      <w:proofErr w:type="spellEnd"/>
      <w:r w:rsidRPr="00290B5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О.В.  Функції територіальних громад як специфічних суб’єктів конституційного права/</w:t>
      </w:r>
      <w:proofErr w:type="spellStart"/>
      <w:r w:rsidRPr="00290B5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О.В.Батанов</w:t>
      </w:r>
      <w:proofErr w:type="spellEnd"/>
      <w:r w:rsidRPr="00290B5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//Право України. – 1998. - №8. – С.21-24</w:t>
      </w:r>
    </w:p>
    <w:p w:rsidR="00290B56" w:rsidRPr="00290B56" w:rsidRDefault="00290B56" w:rsidP="00290B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90B5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29.</w:t>
      </w:r>
      <w:r w:rsidRPr="00290B5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proofErr w:type="spellStart"/>
      <w:r w:rsidRPr="00290B5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Батанов</w:t>
      </w:r>
      <w:proofErr w:type="spellEnd"/>
      <w:r w:rsidRPr="00290B5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О.В. Концептуальні засади співвідношення функцій територіальних громад з функціями місцевих органів державної виконавчої влади/</w:t>
      </w:r>
      <w:proofErr w:type="spellStart"/>
      <w:r w:rsidRPr="00290B5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О.В.Батанов</w:t>
      </w:r>
      <w:proofErr w:type="spellEnd"/>
      <w:r w:rsidRPr="00290B5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//Право України. – 1999. - №5. – С. 25-29</w:t>
      </w:r>
    </w:p>
    <w:p w:rsidR="00290B56" w:rsidRPr="00290B56" w:rsidRDefault="00290B56" w:rsidP="00290B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90B5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30.</w:t>
      </w:r>
      <w:r w:rsidRPr="00290B5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proofErr w:type="spellStart"/>
      <w:r w:rsidRPr="00290B5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Батанов</w:t>
      </w:r>
      <w:proofErr w:type="spellEnd"/>
      <w:r w:rsidRPr="00290B5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О.В. Муніципальне право України/ Відп. Ред.. М.О. </w:t>
      </w:r>
      <w:proofErr w:type="spellStart"/>
      <w:r w:rsidRPr="00290B5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Баймуратов</w:t>
      </w:r>
      <w:proofErr w:type="spellEnd"/>
      <w:r w:rsidRPr="00290B5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 Видання друге, стереотипне/</w:t>
      </w:r>
      <w:proofErr w:type="spellStart"/>
      <w:r w:rsidRPr="00290B5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О.В.Батанов</w:t>
      </w:r>
      <w:proofErr w:type="spellEnd"/>
      <w:r w:rsidRPr="00290B5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 – Х.: «</w:t>
      </w:r>
      <w:proofErr w:type="spellStart"/>
      <w:r w:rsidRPr="00290B5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Одісей</w:t>
      </w:r>
      <w:proofErr w:type="spellEnd"/>
      <w:r w:rsidRPr="00290B5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», 2012. – 528 с.</w:t>
      </w:r>
    </w:p>
    <w:p w:rsidR="00290B56" w:rsidRPr="00290B56" w:rsidRDefault="00290B56" w:rsidP="00290B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90B5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31.</w:t>
      </w:r>
      <w:r w:rsidRPr="00290B5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proofErr w:type="spellStart"/>
      <w:r w:rsidRPr="00290B5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Батанов</w:t>
      </w:r>
      <w:proofErr w:type="spellEnd"/>
      <w:r w:rsidRPr="00290B5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О.В. Територіальна громада – основа місцевого самоврядування  в Україні.  Монографія /За ред. </w:t>
      </w:r>
      <w:proofErr w:type="spellStart"/>
      <w:r w:rsidRPr="00290B5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В.Ф.Погорілка</w:t>
      </w:r>
      <w:proofErr w:type="spellEnd"/>
      <w:r w:rsidRPr="00290B5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/</w:t>
      </w:r>
      <w:proofErr w:type="spellStart"/>
      <w:r w:rsidRPr="00290B5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О.В.Батанов</w:t>
      </w:r>
      <w:proofErr w:type="spellEnd"/>
      <w:r w:rsidRPr="00290B5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. – К.: Ін-т держави і права ім. </w:t>
      </w:r>
      <w:proofErr w:type="spellStart"/>
      <w:r w:rsidRPr="00290B5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В.М.Корецького</w:t>
      </w:r>
      <w:proofErr w:type="spellEnd"/>
      <w:r w:rsidRPr="00290B5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НАН України, 2001. – 260 с.</w:t>
      </w:r>
    </w:p>
    <w:p w:rsidR="00290B56" w:rsidRPr="00290B56" w:rsidRDefault="00290B56" w:rsidP="00290B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90B5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32.</w:t>
      </w:r>
      <w:r w:rsidRPr="00290B5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proofErr w:type="spellStart"/>
      <w:r w:rsidRPr="00290B5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Батанов</w:t>
      </w:r>
      <w:proofErr w:type="spellEnd"/>
      <w:r w:rsidRPr="00290B5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О.В. Функції територіальних громад у системі місцевого самоврядування/</w:t>
      </w:r>
      <w:proofErr w:type="spellStart"/>
      <w:r w:rsidRPr="00290B5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О.В.Батанов</w:t>
      </w:r>
      <w:proofErr w:type="spellEnd"/>
      <w:r w:rsidRPr="00290B5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. //Держава і право: Щорічники наук. праць </w:t>
      </w:r>
      <w:proofErr w:type="spellStart"/>
      <w:r w:rsidRPr="00290B5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молод</w:t>
      </w:r>
      <w:proofErr w:type="spellEnd"/>
      <w:r w:rsidRPr="00290B5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вчених. – К.: </w:t>
      </w:r>
      <w:proofErr w:type="spellStart"/>
      <w:r w:rsidRPr="00290B5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ІнЮре</w:t>
      </w:r>
      <w:proofErr w:type="spellEnd"/>
      <w:r w:rsidRPr="00290B5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– 1999. – </w:t>
      </w:r>
      <w:proofErr w:type="spellStart"/>
      <w:r w:rsidRPr="00290B5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Вип</w:t>
      </w:r>
      <w:proofErr w:type="spellEnd"/>
      <w:r w:rsidRPr="00290B5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 2. – С. 123-128</w:t>
      </w:r>
    </w:p>
    <w:p w:rsidR="00AE1567" w:rsidRDefault="00290B56" w:rsidP="00290B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90B5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33.</w:t>
      </w:r>
      <w:r w:rsidRPr="00290B5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proofErr w:type="spellStart"/>
      <w:r w:rsidRPr="00290B5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Біленчук</w:t>
      </w:r>
      <w:proofErr w:type="spellEnd"/>
      <w:r w:rsidRPr="00290B5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П.Д., Кравченко В.В., Підмогильний М.В.  Місцеве самоврядування в Україні (муніципальне право). </w:t>
      </w:r>
      <w:proofErr w:type="spellStart"/>
      <w:r w:rsidRPr="00290B5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Навч</w:t>
      </w:r>
      <w:proofErr w:type="spellEnd"/>
      <w:r w:rsidRPr="00290B5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 посібник/</w:t>
      </w:r>
      <w:proofErr w:type="spellStart"/>
      <w:r w:rsidRPr="00290B5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П.Д.Біленчук</w:t>
      </w:r>
      <w:proofErr w:type="spellEnd"/>
      <w:r w:rsidRPr="00290B5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</w:t>
      </w:r>
      <w:proofErr w:type="spellStart"/>
      <w:r w:rsidRPr="00290B5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В.В.Кравченко</w:t>
      </w:r>
      <w:proofErr w:type="spellEnd"/>
      <w:r w:rsidRPr="00290B5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 М.В. Підмогильний. – К., 2000</w:t>
      </w:r>
    </w:p>
    <w:p w:rsidR="00AE1567" w:rsidRDefault="00AE1567" w:rsidP="00AE1567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290B56" w:rsidRDefault="00290B56" w:rsidP="00AE1567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290B56" w:rsidRDefault="00290B56" w:rsidP="00AE1567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290B56" w:rsidRDefault="00290B56" w:rsidP="00AE1567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290B56" w:rsidRDefault="00290B56" w:rsidP="00AE1567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290B56" w:rsidRDefault="00290B56" w:rsidP="00AE1567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290B56" w:rsidRDefault="00290B56" w:rsidP="00AE1567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290B56" w:rsidRDefault="00290B56" w:rsidP="00AE1567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290B56" w:rsidRDefault="00290B56" w:rsidP="00AE1567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290B56" w:rsidRDefault="00290B56" w:rsidP="00AE1567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290B56" w:rsidRDefault="00290B56" w:rsidP="00AE1567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290B56" w:rsidRDefault="00290B56" w:rsidP="00AE1567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290B56" w:rsidRDefault="00290B56" w:rsidP="00AE1567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290B56" w:rsidRDefault="00290B56" w:rsidP="00AE1567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290B56" w:rsidRDefault="00290B56" w:rsidP="00AE1567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290B56" w:rsidRDefault="00290B56" w:rsidP="00AE1567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AE1567" w:rsidRPr="00AE1567" w:rsidRDefault="00AE1567" w:rsidP="00AE1567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AE1567" w:rsidRPr="00AE1567" w:rsidRDefault="00AE1567" w:rsidP="00AE1567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bookmarkStart w:id="2" w:name="_GoBack"/>
      <w:bookmarkEnd w:id="2"/>
    </w:p>
    <w:p w:rsidR="00AE1567" w:rsidRPr="00AE1567" w:rsidRDefault="00AE1567" w:rsidP="00AE1567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AE1567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Додаток 2</w:t>
      </w:r>
    </w:p>
    <w:p w:rsidR="00AE1567" w:rsidRPr="00AE1567" w:rsidRDefault="00AE1567" w:rsidP="00AE156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AE1567" w:rsidRPr="00AE1567" w:rsidRDefault="00AE1567" w:rsidP="00AE156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AE1567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Результати перегляду </w:t>
      </w:r>
    </w:p>
    <w:p w:rsidR="00AE1567" w:rsidRPr="00AE1567" w:rsidRDefault="00AE1567" w:rsidP="00AE156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AE1567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робочої програми навчальної дисципліни</w:t>
      </w:r>
    </w:p>
    <w:p w:rsidR="00AE1567" w:rsidRPr="00AE1567" w:rsidRDefault="00AE1567" w:rsidP="00AE156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AE1567" w:rsidRPr="00AE1567" w:rsidRDefault="00AE1567" w:rsidP="00AE156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AE1567" w:rsidRPr="00AE1567" w:rsidRDefault="00AE1567" w:rsidP="00AE156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E156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Робоча програма </w:t>
      </w:r>
      <w:proofErr w:type="spellStart"/>
      <w:r w:rsidRPr="00AE156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перезатверджена</w:t>
      </w:r>
      <w:proofErr w:type="spellEnd"/>
      <w:r w:rsidRPr="00AE156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на 20___ / 20___ </w:t>
      </w:r>
      <w:proofErr w:type="spellStart"/>
      <w:r w:rsidRPr="00AE156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н.р</w:t>
      </w:r>
      <w:proofErr w:type="spellEnd"/>
      <w:r w:rsidRPr="00AE156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    без змін;   зі змінами  (Додаток ___).</w:t>
      </w:r>
    </w:p>
    <w:p w:rsidR="00AE1567" w:rsidRPr="00AE1567" w:rsidRDefault="00AE1567" w:rsidP="00AE156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position w:val="28"/>
          <w:sz w:val="16"/>
          <w:szCs w:val="16"/>
          <w:lang w:val="uk-UA" w:eastAsia="ru-RU"/>
        </w:rPr>
      </w:pPr>
      <w:r w:rsidRPr="00AE1567">
        <w:rPr>
          <w:rFonts w:ascii="Times New Roman" w:eastAsia="Times New Roman" w:hAnsi="Times New Roman" w:cs="Times New Roman"/>
          <w:position w:val="28"/>
          <w:sz w:val="16"/>
          <w:szCs w:val="16"/>
          <w:lang w:val="uk-UA" w:eastAsia="ru-RU"/>
        </w:rPr>
        <w:t xml:space="preserve"> (потрібне підкреслити)</w:t>
      </w:r>
    </w:p>
    <w:p w:rsidR="00AE1567" w:rsidRPr="00AE1567" w:rsidRDefault="00AE1567" w:rsidP="00AE156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E156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протокол № ___ від «____»__________ 20 ___ р.    Завідувач кафедри _________ ____________</w:t>
      </w:r>
    </w:p>
    <w:p w:rsidR="00AE1567" w:rsidRPr="00AE1567" w:rsidRDefault="00AE1567" w:rsidP="00AE156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position w:val="28"/>
          <w:sz w:val="16"/>
          <w:szCs w:val="16"/>
          <w:lang w:val="uk-UA" w:eastAsia="ru-RU"/>
        </w:rPr>
      </w:pPr>
      <w:r w:rsidRPr="00AE1567">
        <w:rPr>
          <w:rFonts w:ascii="Times New Roman" w:eastAsia="Times New Roman" w:hAnsi="Times New Roman" w:cs="Times New Roman"/>
          <w:position w:val="28"/>
          <w:sz w:val="16"/>
          <w:szCs w:val="16"/>
          <w:lang w:val="uk-UA" w:eastAsia="ru-RU"/>
        </w:rPr>
        <w:tab/>
      </w:r>
      <w:r w:rsidRPr="00AE1567">
        <w:rPr>
          <w:rFonts w:ascii="Times New Roman" w:eastAsia="Times New Roman" w:hAnsi="Times New Roman" w:cs="Times New Roman"/>
          <w:position w:val="28"/>
          <w:sz w:val="16"/>
          <w:szCs w:val="16"/>
          <w:lang w:val="uk-UA" w:eastAsia="ru-RU"/>
        </w:rPr>
        <w:tab/>
      </w:r>
      <w:r w:rsidRPr="00AE1567">
        <w:rPr>
          <w:rFonts w:ascii="Times New Roman" w:eastAsia="Times New Roman" w:hAnsi="Times New Roman" w:cs="Times New Roman"/>
          <w:position w:val="28"/>
          <w:sz w:val="16"/>
          <w:szCs w:val="16"/>
          <w:lang w:val="uk-UA" w:eastAsia="ru-RU"/>
        </w:rPr>
        <w:tab/>
      </w:r>
      <w:r w:rsidRPr="00AE1567">
        <w:rPr>
          <w:rFonts w:ascii="Times New Roman" w:eastAsia="Times New Roman" w:hAnsi="Times New Roman" w:cs="Times New Roman"/>
          <w:position w:val="28"/>
          <w:sz w:val="16"/>
          <w:szCs w:val="16"/>
          <w:lang w:val="uk-UA" w:eastAsia="ru-RU"/>
        </w:rPr>
        <w:tab/>
      </w:r>
      <w:r w:rsidRPr="00AE1567">
        <w:rPr>
          <w:rFonts w:ascii="Times New Roman" w:eastAsia="Times New Roman" w:hAnsi="Times New Roman" w:cs="Times New Roman"/>
          <w:position w:val="28"/>
          <w:sz w:val="16"/>
          <w:szCs w:val="16"/>
          <w:lang w:val="uk-UA" w:eastAsia="ru-RU"/>
        </w:rPr>
        <w:tab/>
      </w:r>
      <w:r w:rsidRPr="00AE1567">
        <w:rPr>
          <w:rFonts w:ascii="Times New Roman" w:eastAsia="Times New Roman" w:hAnsi="Times New Roman" w:cs="Times New Roman"/>
          <w:position w:val="28"/>
          <w:sz w:val="16"/>
          <w:szCs w:val="16"/>
          <w:lang w:val="uk-UA" w:eastAsia="ru-RU"/>
        </w:rPr>
        <w:tab/>
      </w:r>
      <w:r w:rsidRPr="00AE1567">
        <w:rPr>
          <w:rFonts w:ascii="Times New Roman" w:eastAsia="Times New Roman" w:hAnsi="Times New Roman" w:cs="Times New Roman"/>
          <w:position w:val="28"/>
          <w:sz w:val="16"/>
          <w:szCs w:val="16"/>
          <w:lang w:val="uk-UA" w:eastAsia="ru-RU"/>
        </w:rPr>
        <w:tab/>
      </w:r>
      <w:r w:rsidRPr="00AE1567">
        <w:rPr>
          <w:rFonts w:ascii="Times New Roman" w:eastAsia="Times New Roman" w:hAnsi="Times New Roman" w:cs="Times New Roman"/>
          <w:position w:val="28"/>
          <w:sz w:val="16"/>
          <w:szCs w:val="16"/>
          <w:lang w:val="uk-UA" w:eastAsia="ru-RU"/>
        </w:rPr>
        <w:tab/>
      </w:r>
      <w:r w:rsidRPr="00AE1567">
        <w:rPr>
          <w:rFonts w:ascii="Times New Roman" w:eastAsia="Times New Roman" w:hAnsi="Times New Roman" w:cs="Times New Roman"/>
          <w:position w:val="28"/>
          <w:sz w:val="16"/>
          <w:szCs w:val="16"/>
          <w:lang w:val="uk-UA" w:eastAsia="ru-RU"/>
        </w:rPr>
        <w:tab/>
      </w:r>
      <w:r w:rsidRPr="00AE1567">
        <w:rPr>
          <w:rFonts w:ascii="Times New Roman" w:eastAsia="Times New Roman" w:hAnsi="Times New Roman" w:cs="Times New Roman"/>
          <w:position w:val="28"/>
          <w:sz w:val="16"/>
          <w:szCs w:val="16"/>
          <w:lang w:val="uk-UA" w:eastAsia="ru-RU"/>
        </w:rPr>
        <w:tab/>
        <w:t xml:space="preserve">       (підпис)           (Прізвище ініціали)</w:t>
      </w:r>
    </w:p>
    <w:p w:rsidR="00AE1567" w:rsidRPr="00AE1567" w:rsidRDefault="00AE1567" w:rsidP="00AE156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AE1567" w:rsidRPr="00AE1567" w:rsidRDefault="00AE1567" w:rsidP="00AE156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AE1567" w:rsidRPr="00AE1567" w:rsidRDefault="00AE1567" w:rsidP="00AE156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AE1567" w:rsidRPr="00AE1567" w:rsidRDefault="00AE1567" w:rsidP="00AE156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E156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Робоча програма </w:t>
      </w:r>
      <w:proofErr w:type="spellStart"/>
      <w:r w:rsidRPr="00AE156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перезатверджена</w:t>
      </w:r>
      <w:proofErr w:type="spellEnd"/>
      <w:r w:rsidRPr="00AE156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на 20___ / 20___ </w:t>
      </w:r>
      <w:proofErr w:type="spellStart"/>
      <w:r w:rsidRPr="00AE156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н.р</w:t>
      </w:r>
      <w:proofErr w:type="spellEnd"/>
      <w:r w:rsidRPr="00AE156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    без змін;   зі змінами  (Додаток ___).</w:t>
      </w:r>
    </w:p>
    <w:p w:rsidR="00AE1567" w:rsidRPr="00AE1567" w:rsidRDefault="00AE1567" w:rsidP="00AE156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position w:val="28"/>
          <w:sz w:val="16"/>
          <w:szCs w:val="16"/>
          <w:lang w:val="uk-UA" w:eastAsia="ru-RU"/>
        </w:rPr>
      </w:pPr>
      <w:r w:rsidRPr="00AE1567">
        <w:rPr>
          <w:rFonts w:ascii="Times New Roman" w:eastAsia="Times New Roman" w:hAnsi="Times New Roman" w:cs="Times New Roman"/>
          <w:position w:val="28"/>
          <w:sz w:val="16"/>
          <w:szCs w:val="16"/>
          <w:lang w:val="uk-UA" w:eastAsia="ru-RU"/>
        </w:rPr>
        <w:t xml:space="preserve">                                                                                                                                                            (потрібне підкреслити)</w:t>
      </w:r>
    </w:p>
    <w:p w:rsidR="00AE1567" w:rsidRPr="00AE1567" w:rsidRDefault="00AE1567" w:rsidP="00AE156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E156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протокол № ___ від «____»__________ 20 ___ р.    Завідувач кафедри _________ ____________</w:t>
      </w:r>
    </w:p>
    <w:p w:rsidR="00AE1567" w:rsidRPr="00AE1567" w:rsidRDefault="00AE1567" w:rsidP="00AE156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position w:val="28"/>
          <w:sz w:val="16"/>
          <w:szCs w:val="16"/>
          <w:lang w:val="uk-UA" w:eastAsia="ru-RU"/>
        </w:rPr>
      </w:pPr>
      <w:r w:rsidRPr="00AE1567">
        <w:rPr>
          <w:rFonts w:ascii="Times New Roman" w:eastAsia="Times New Roman" w:hAnsi="Times New Roman" w:cs="Times New Roman"/>
          <w:position w:val="28"/>
          <w:sz w:val="16"/>
          <w:szCs w:val="16"/>
          <w:lang w:val="uk-UA" w:eastAsia="ru-RU"/>
        </w:rPr>
        <w:tab/>
      </w:r>
      <w:r w:rsidRPr="00AE1567">
        <w:rPr>
          <w:rFonts w:ascii="Times New Roman" w:eastAsia="Times New Roman" w:hAnsi="Times New Roman" w:cs="Times New Roman"/>
          <w:position w:val="28"/>
          <w:sz w:val="16"/>
          <w:szCs w:val="16"/>
          <w:lang w:val="uk-UA" w:eastAsia="ru-RU"/>
        </w:rPr>
        <w:tab/>
      </w:r>
      <w:r w:rsidRPr="00AE1567">
        <w:rPr>
          <w:rFonts w:ascii="Times New Roman" w:eastAsia="Times New Roman" w:hAnsi="Times New Roman" w:cs="Times New Roman"/>
          <w:position w:val="28"/>
          <w:sz w:val="16"/>
          <w:szCs w:val="16"/>
          <w:lang w:val="uk-UA" w:eastAsia="ru-RU"/>
        </w:rPr>
        <w:tab/>
      </w:r>
      <w:r w:rsidRPr="00AE1567">
        <w:rPr>
          <w:rFonts w:ascii="Times New Roman" w:eastAsia="Times New Roman" w:hAnsi="Times New Roman" w:cs="Times New Roman"/>
          <w:position w:val="28"/>
          <w:sz w:val="16"/>
          <w:szCs w:val="16"/>
          <w:lang w:val="uk-UA" w:eastAsia="ru-RU"/>
        </w:rPr>
        <w:tab/>
      </w:r>
      <w:r w:rsidRPr="00AE1567">
        <w:rPr>
          <w:rFonts w:ascii="Times New Roman" w:eastAsia="Times New Roman" w:hAnsi="Times New Roman" w:cs="Times New Roman"/>
          <w:position w:val="28"/>
          <w:sz w:val="16"/>
          <w:szCs w:val="16"/>
          <w:lang w:val="uk-UA" w:eastAsia="ru-RU"/>
        </w:rPr>
        <w:tab/>
      </w:r>
      <w:r w:rsidRPr="00AE1567">
        <w:rPr>
          <w:rFonts w:ascii="Times New Roman" w:eastAsia="Times New Roman" w:hAnsi="Times New Roman" w:cs="Times New Roman"/>
          <w:position w:val="28"/>
          <w:sz w:val="16"/>
          <w:szCs w:val="16"/>
          <w:lang w:val="uk-UA" w:eastAsia="ru-RU"/>
        </w:rPr>
        <w:tab/>
      </w:r>
      <w:r w:rsidRPr="00AE1567">
        <w:rPr>
          <w:rFonts w:ascii="Times New Roman" w:eastAsia="Times New Roman" w:hAnsi="Times New Roman" w:cs="Times New Roman"/>
          <w:position w:val="28"/>
          <w:sz w:val="16"/>
          <w:szCs w:val="16"/>
          <w:lang w:val="uk-UA" w:eastAsia="ru-RU"/>
        </w:rPr>
        <w:tab/>
      </w:r>
      <w:r w:rsidRPr="00AE1567">
        <w:rPr>
          <w:rFonts w:ascii="Times New Roman" w:eastAsia="Times New Roman" w:hAnsi="Times New Roman" w:cs="Times New Roman"/>
          <w:position w:val="28"/>
          <w:sz w:val="16"/>
          <w:szCs w:val="16"/>
          <w:lang w:val="uk-UA" w:eastAsia="ru-RU"/>
        </w:rPr>
        <w:tab/>
      </w:r>
      <w:r w:rsidRPr="00AE1567">
        <w:rPr>
          <w:rFonts w:ascii="Times New Roman" w:eastAsia="Times New Roman" w:hAnsi="Times New Roman" w:cs="Times New Roman"/>
          <w:position w:val="28"/>
          <w:sz w:val="16"/>
          <w:szCs w:val="16"/>
          <w:lang w:val="uk-UA" w:eastAsia="ru-RU"/>
        </w:rPr>
        <w:tab/>
      </w:r>
      <w:r w:rsidRPr="00AE1567">
        <w:rPr>
          <w:rFonts w:ascii="Times New Roman" w:eastAsia="Times New Roman" w:hAnsi="Times New Roman" w:cs="Times New Roman"/>
          <w:position w:val="28"/>
          <w:sz w:val="16"/>
          <w:szCs w:val="16"/>
          <w:lang w:val="uk-UA" w:eastAsia="ru-RU"/>
        </w:rPr>
        <w:tab/>
        <w:t xml:space="preserve">        (підпис)         (Прізвище ініціали)</w:t>
      </w:r>
    </w:p>
    <w:p w:rsidR="00AE1567" w:rsidRPr="00AE1567" w:rsidRDefault="00AE1567" w:rsidP="00AE156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AE1567" w:rsidRPr="00AE1567" w:rsidRDefault="00AE1567" w:rsidP="00AE156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AE1567" w:rsidRPr="00AE1567" w:rsidRDefault="00AE1567" w:rsidP="00AE156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AE1567" w:rsidRPr="00AE1567" w:rsidRDefault="00AE1567" w:rsidP="00AE156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E156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Робоча програма </w:t>
      </w:r>
      <w:proofErr w:type="spellStart"/>
      <w:r w:rsidRPr="00AE156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перезатверджена</w:t>
      </w:r>
      <w:proofErr w:type="spellEnd"/>
      <w:r w:rsidRPr="00AE156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на 20___ / 20___ </w:t>
      </w:r>
      <w:proofErr w:type="spellStart"/>
      <w:r w:rsidRPr="00AE156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н.р</w:t>
      </w:r>
      <w:proofErr w:type="spellEnd"/>
      <w:r w:rsidRPr="00AE156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    без змін;   зі змінами  (Додаток ___).</w:t>
      </w:r>
    </w:p>
    <w:p w:rsidR="00AE1567" w:rsidRPr="00AE1567" w:rsidRDefault="00AE1567" w:rsidP="00AE156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position w:val="28"/>
          <w:sz w:val="16"/>
          <w:szCs w:val="16"/>
          <w:lang w:val="uk-UA" w:eastAsia="ru-RU"/>
        </w:rPr>
      </w:pPr>
      <w:r w:rsidRPr="00AE1567">
        <w:rPr>
          <w:rFonts w:ascii="Times New Roman" w:eastAsia="Times New Roman" w:hAnsi="Times New Roman" w:cs="Times New Roman"/>
          <w:position w:val="28"/>
          <w:sz w:val="16"/>
          <w:szCs w:val="16"/>
          <w:lang w:val="uk-UA" w:eastAsia="ru-RU"/>
        </w:rPr>
        <w:t xml:space="preserve">                                                                                                                                                            (потрібне підкреслити)</w:t>
      </w:r>
    </w:p>
    <w:p w:rsidR="00AE1567" w:rsidRPr="00AE1567" w:rsidRDefault="00AE1567" w:rsidP="00AE156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E156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протокол № ___ від «____»__________ 20 ___ р.    Завідувач кафедри _________ ____________</w:t>
      </w:r>
    </w:p>
    <w:p w:rsidR="00AE1567" w:rsidRPr="00AE1567" w:rsidRDefault="00AE1567" w:rsidP="00AE156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position w:val="28"/>
          <w:sz w:val="16"/>
          <w:szCs w:val="16"/>
          <w:lang w:val="uk-UA" w:eastAsia="ru-RU"/>
        </w:rPr>
      </w:pPr>
      <w:r w:rsidRPr="00AE1567">
        <w:rPr>
          <w:rFonts w:ascii="Times New Roman" w:eastAsia="Times New Roman" w:hAnsi="Times New Roman" w:cs="Times New Roman"/>
          <w:position w:val="28"/>
          <w:sz w:val="16"/>
          <w:szCs w:val="16"/>
          <w:lang w:val="uk-UA" w:eastAsia="ru-RU"/>
        </w:rPr>
        <w:tab/>
      </w:r>
    </w:p>
    <w:p w:rsidR="00AE1567" w:rsidRPr="00AE1567" w:rsidRDefault="00AE1567" w:rsidP="00AE156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position w:val="28"/>
          <w:sz w:val="16"/>
          <w:szCs w:val="16"/>
          <w:lang w:val="uk-UA" w:eastAsia="ru-RU"/>
        </w:rPr>
      </w:pPr>
      <w:r w:rsidRPr="00AE1567">
        <w:rPr>
          <w:rFonts w:ascii="Times New Roman" w:eastAsia="Times New Roman" w:hAnsi="Times New Roman" w:cs="Times New Roman"/>
          <w:position w:val="28"/>
          <w:sz w:val="16"/>
          <w:szCs w:val="16"/>
          <w:lang w:val="uk-UA" w:eastAsia="ru-RU"/>
        </w:rPr>
        <w:tab/>
      </w:r>
      <w:r w:rsidRPr="00AE1567">
        <w:rPr>
          <w:rFonts w:ascii="Times New Roman" w:eastAsia="Times New Roman" w:hAnsi="Times New Roman" w:cs="Times New Roman"/>
          <w:position w:val="28"/>
          <w:sz w:val="16"/>
          <w:szCs w:val="16"/>
          <w:lang w:val="uk-UA" w:eastAsia="ru-RU"/>
        </w:rPr>
        <w:tab/>
      </w:r>
      <w:r w:rsidRPr="00AE1567">
        <w:rPr>
          <w:rFonts w:ascii="Times New Roman" w:eastAsia="Times New Roman" w:hAnsi="Times New Roman" w:cs="Times New Roman"/>
          <w:position w:val="28"/>
          <w:sz w:val="16"/>
          <w:szCs w:val="16"/>
          <w:lang w:val="uk-UA" w:eastAsia="ru-RU"/>
        </w:rPr>
        <w:tab/>
      </w:r>
      <w:r w:rsidRPr="00AE1567">
        <w:rPr>
          <w:rFonts w:ascii="Times New Roman" w:eastAsia="Times New Roman" w:hAnsi="Times New Roman" w:cs="Times New Roman"/>
          <w:position w:val="28"/>
          <w:sz w:val="16"/>
          <w:szCs w:val="16"/>
          <w:lang w:val="uk-UA" w:eastAsia="ru-RU"/>
        </w:rPr>
        <w:tab/>
      </w:r>
      <w:r w:rsidRPr="00AE1567">
        <w:rPr>
          <w:rFonts w:ascii="Times New Roman" w:eastAsia="Times New Roman" w:hAnsi="Times New Roman" w:cs="Times New Roman"/>
          <w:position w:val="28"/>
          <w:sz w:val="16"/>
          <w:szCs w:val="16"/>
          <w:lang w:val="uk-UA" w:eastAsia="ru-RU"/>
        </w:rPr>
        <w:tab/>
      </w:r>
      <w:r w:rsidRPr="00AE1567">
        <w:rPr>
          <w:rFonts w:ascii="Times New Roman" w:eastAsia="Times New Roman" w:hAnsi="Times New Roman" w:cs="Times New Roman"/>
          <w:position w:val="28"/>
          <w:sz w:val="16"/>
          <w:szCs w:val="16"/>
          <w:lang w:val="uk-UA" w:eastAsia="ru-RU"/>
        </w:rPr>
        <w:tab/>
      </w:r>
      <w:r w:rsidRPr="00AE1567">
        <w:rPr>
          <w:rFonts w:ascii="Times New Roman" w:eastAsia="Times New Roman" w:hAnsi="Times New Roman" w:cs="Times New Roman"/>
          <w:position w:val="28"/>
          <w:sz w:val="16"/>
          <w:szCs w:val="16"/>
          <w:lang w:val="uk-UA" w:eastAsia="ru-RU"/>
        </w:rPr>
        <w:tab/>
      </w:r>
      <w:r w:rsidRPr="00AE1567">
        <w:rPr>
          <w:rFonts w:ascii="Times New Roman" w:eastAsia="Times New Roman" w:hAnsi="Times New Roman" w:cs="Times New Roman"/>
          <w:position w:val="28"/>
          <w:sz w:val="16"/>
          <w:szCs w:val="16"/>
          <w:lang w:val="uk-UA" w:eastAsia="ru-RU"/>
        </w:rPr>
        <w:tab/>
      </w:r>
      <w:r w:rsidRPr="00AE1567">
        <w:rPr>
          <w:rFonts w:ascii="Times New Roman" w:eastAsia="Times New Roman" w:hAnsi="Times New Roman" w:cs="Times New Roman"/>
          <w:position w:val="28"/>
          <w:sz w:val="16"/>
          <w:szCs w:val="16"/>
          <w:lang w:val="uk-UA" w:eastAsia="ru-RU"/>
        </w:rPr>
        <w:tab/>
        <w:t xml:space="preserve">        (підпис)          (Прізвище ініціали)</w:t>
      </w:r>
    </w:p>
    <w:p w:rsidR="00AE1567" w:rsidRPr="00AE1567" w:rsidRDefault="00AE1567" w:rsidP="00AE156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AE1567" w:rsidRPr="00AE1567" w:rsidRDefault="00AE1567" w:rsidP="00AE156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AE1567" w:rsidRPr="00AE1567" w:rsidRDefault="00AE1567" w:rsidP="00AE156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E156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Робоча програма </w:t>
      </w:r>
      <w:proofErr w:type="spellStart"/>
      <w:r w:rsidRPr="00AE156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перезатверджена</w:t>
      </w:r>
      <w:proofErr w:type="spellEnd"/>
      <w:r w:rsidRPr="00AE156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на 20___ / 20___ </w:t>
      </w:r>
      <w:proofErr w:type="spellStart"/>
      <w:r w:rsidRPr="00AE156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н.р</w:t>
      </w:r>
      <w:proofErr w:type="spellEnd"/>
      <w:r w:rsidRPr="00AE156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    без змін;   зі змінами(Додаток ___).</w:t>
      </w:r>
    </w:p>
    <w:p w:rsidR="00AE1567" w:rsidRPr="00AE1567" w:rsidRDefault="00AE1567" w:rsidP="00AE156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position w:val="28"/>
          <w:sz w:val="16"/>
          <w:szCs w:val="16"/>
          <w:lang w:val="uk-UA" w:eastAsia="ru-RU"/>
        </w:rPr>
      </w:pPr>
      <w:r w:rsidRPr="00AE1567">
        <w:rPr>
          <w:rFonts w:ascii="Times New Roman" w:eastAsia="Times New Roman" w:hAnsi="Times New Roman" w:cs="Times New Roman"/>
          <w:position w:val="28"/>
          <w:sz w:val="16"/>
          <w:szCs w:val="16"/>
          <w:lang w:val="uk-UA" w:eastAsia="ru-RU"/>
        </w:rPr>
        <w:t xml:space="preserve">                                                                                                                                                            (потрібне підкреслити)</w:t>
      </w:r>
    </w:p>
    <w:p w:rsidR="00AE1567" w:rsidRPr="00AE1567" w:rsidRDefault="00AE1567" w:rsidP="00AE156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E156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протокол № ___ від «____»__________ 20 ___ р.    Завідувач кафедри _________ ____________</w:t>
      </w:r>
    </w:p>
    <w:p w:rsidR="00AE1567" w:rsidRPr="00AE1567" w:rsidRDefault="00AE1567" w:rsidP="00AE156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position w:val="28"/>
          <w:sz w:val="16"/>
          <w:szCs w:val="16"/>
          <w:lang w:val="uk-UA" w:eastAsia="ru-RU"/>
        </w:rPr>
      </w:pPr>
      <w:r w:rsidRPr="00AE1567">
        <w:rPr>
          <w:rFonts w:ascii="Times New Roman" w:eastAsia="Times New Roman" w:hAnsi="Times New Roman" w:cs="Times New Roman"/>
          <w:position w:val="28"/>
          <w:sz w:val="16"/>
          <w:szCs w:val="16"/>
          <w:lang w:val="uk-UA" w:eastAsia="ru-RU"/>
        </w:rPr>
        <w:tab/>
      </w:r>
      <w:r w:rsidRPr="00AE1567">
        <w:rPr>
          <w:rFonts w:ascii="Times New Roman" w:eastAsia="Times New Roman" w:hAnsi="Times New Roman" w:cs="Times New Roman"/>
          <w:position w:val="28"/>
          <w:sz w:val="16"/>
          <w:szCs w:val="16"/>
          <w:lang w:val="uk-UA" w:eastAsia="ru-RU"/>
        </w:rPr>
        <w:tab/>
      </w:r>
      <w:r w:rsidRPr="00AE1567">
        <w:rPr>
          <w:rFonts w:ascii="Times New Roman" w:eastAsia="Times New Roman" w:hAnsi="Times New Roman" w:cs="Times New Roman"/>
          <w:position w:val="28"/>
          <w:sz w:val="16"/>
          <w:szCs w:val="16"/>
          <w:lang w:val="uk-UA" w:eastAsia="ru-RU"/>
        </w:rPr>
        <w:tab/>
      </w:r>
      <w:r w:rsidRPr="00AE1567">
        <w:rPr>
          <w:rFonts w:ascii="Times New Roman" w:eastAsia="Times New Roman" w:hAnsi="Times New Roman" w:cs="Times New Roman"/>
          <w:position w:val="28"/>
          <w:sz w:val="16"/>
          <w:szCs w:val="16"/>
          <w:lang w:val="uk-UA" w:eastAsia="ru-RU"/>
        </w:rPr>
        <w:tab/>
      </w:r>
      <w:r w:rsidRPr="00AE1567">
        <w:rPr>
          <w:rFonts w:ascii="Times New Roman" w:eastAsia="Times New Roman" w:hAnsi="Times New Roman" w:cs="Times New Roman"/>
          <w:position w:val="28"/>
          <w:sz w:val="16"/>
          <w:szCs w:val="16"/>
          <w:lang w:val="uk-UA" w:eastAsia="ru-RU"/>
        </w:rPr>
        <w:tab/>
      </w:r>
      <w:r w:rsidRPr="00AE1567">
        <w:rPr>
          <w:rFonts w:ascii="Times New Roman" w:eastAsia="Times New Roman" w:hAnsi="Times New Roman" w:cs="Times New Roman"/>
          <w:position w:val="28"/>
          <w:sz w:val="16"/>
          <w:szCs w:val="16"/>
          <w:lang w:val="uk-UA" w:eastAsia="ru-RU"/>
        </w:rPr>
        <w:tab/>
      </w:r>
      <w:r w:rsidRPr="00AE1567">
        <w:rPr>
          <w:rFonts w:ascii="Times New Roman" w:eastAsia="Times New Roman" w:hAnsi="Times New Roman" w:cs="Times New Roman"/>
          <w:position w:val="28"/>
          <w:sz w:val="16"/>
          <w:szCs w:val="16"/>
          <w:lang w:val="uk-UA" w:eastAsia="ru-RU"/>
        </w:rPr>
        <w:tab/>
      </w:r>
      <w:r w:rsidRPr="00AE1567">
        <w:rPr>
          <w:rFonts w:ascii="Times New Roman" w:eastAsia="Times New Roman" w:hAnsi="Times New Roman" w:cs="Times New Roman"/>
          <w:position w:val="28"/>
          <w:sz w:val="16"/>
          <w:szCs w:val="16"/>
          <w:lang w:val="uk-UA" w:eastAsia="ru-RU"/>
        </w:rPr>
        <w:tab/>
      </w:r>
      <w:r w:rsidRPr="00AE1567">
        <w:rPr>
          <w:rFonts w:ascii="Times New Roman" w:eastAsia="Times New Roman" w:hAnsi="Times New Roman" w:cs="Times New Roman"/>
          <w:position w:val="28"/>
          <w:sz w:val="16"/>
          <w:szCs w:val="16"/>
          <w:lang w:val="uk-UA" w:eastAsia="ru-RU"/>
        </w:rPr>
        <w:tab/>
      </w:r>
      <w:r w:rsidRPr="00AE1567">
        <w:rPr>
          <w:rFonts w:ascii="Times New Roman" w:eastAsia="Times New Roman" w:hAnsi="Times New Roman" w:cs="Times New Roman"/>
          <w:position w:val="28"/>
          <w:sz w:val="16"/>
          <w:szCs w:val="16"/>
          <w:lang w:val="uk-UA" w:eastAsia="ru-RU"/>
        </w:rPr>
        <w:tab/>
        <w:t xml:space="preserve">        (підпис)         (Прізвище ініціали)</w:t>
      </w:r>
    </w:p>
    <w:p w:rsidR="00AE1567" w:rsidRPr="00AE1567" w:rsidRDefault="00AE1567" w:rsidP="00AE156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AE1567" w:rsidRPr="00AE1567" w:rsidRDefault="00AE1567" w:rsidP="00AE1567">
      <w:pPr>
        <w:spacing w:after="200" w:line="276" w:lineRule="auto"/>
        <w:rPr>
          <w:rFonts w:ascii="Calibri" w:eastAsia="Times New Roman" w:hAnsi="Calibri" w:cs="Times New Roman"/>
          <w:lang w:val="uk-UA"/>
        </w:rPr>
      </w:pPr>
    </w:p>
    <w:p w:rsidR="00B56F7B" w:rsidRPr="00AE1567" w:rsidRDefault="00B56F7B">
      <w:pPr>
        <w:rPr>
          <w:lang w:val="uk-UA"/>
        </w:rPr>
      </w:pPr>
    </w:p>
    <w:sectPr w:rsidR="00B56F7B" w:rsidRPr="00AE1567" w:rsidSect="00AE1567">
      <w:pgSz w:w="11906" w:h="16838"/>
      <w:pgMar w:top="993" w:right="850" w:bottom="993" w:left="1134" w:header="426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Liberation Sans">
    <w:altName w:val="Arial"/>
    <w:charset w:val="01"/>
    <w:family w:val="swiss"/>
    <w:pitch w:val="variable"/>
  </w:font>
  <w:font w:name="DejaVu Sans">
    <w:altName w:val="Times New Roman"/>
    <w:charset w:val="00"/>
    <w:family w:val="roman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altName w:val=" Arial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3257D4"/>
    <w:multiLevelType w:val="hybridMultilevel"/>
    <w:tmpl w:val="3FEA53D0"/>
    <w:lvl w:ilvl="0" w:tplc="685E48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54354F"/>
    <w:multiLevelType w:val="hybridMultilevel"/>
    <w:tmpl w:val="3ECA30D0"/>
    <w:lvl w:ilvl="0" w:tplc="A31843B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0A19E6"/>
    <w:multiLevelType w:val="hybridMultilevel"/>
    <w:tmpl w:val="6DE68D1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4F9413CE"/>
    <w:multiLevelType w:val="hybridMultilevel"/>
    <w:tmpl w:val="D5C0AF68"/>
    <w:lvl w:ilvl="0" w:tplc="685E48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0A3ECF"/>
    <w:multiLevelType w:val="hybridMultilevel"/>
    <w:tmpl w:val="A080FBB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7186743E"/>
    <w:multiLevelType w:val="hybridMultilevel"/>
    <w:tmpl w:val="9BEE7C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7C151B"/>
    <w:multiLevelType w:val="hybridMultilevel"/>
    <w:tmpl w:val="06286DAE"/>
    <w:lvl w:ilvl="0" w:tplc="685E48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3149B4"/>
    <w:multiLevelType w:val="hybridMultilevel"/>
    <w:tmpl w:val="A4D882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5"/>
  </w:num>
  <w:num w:numId="5">
    <w:abstractNumId w:val="2"/>
  </w:num>
  <w:num w:numId="6">
    <w:abstractNumId w:val="1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567"/>
    <w:rsid w:val="00063241"/>
    <w:rsid w:val="00290B56"/>
    <w:rsid w:val="003017F7"/>
    <w:rsid w:val="004D4B54"/>
    <w:rsid w:val="00537C73"/>
    <w:rsid w:val="005A67A5"/>
    <w:rsid w:val="00656F14"/>
    <w:rsid w:val="00AE1567"/>
    <w:rsid w:val="00B56F7B"/>
    <w:rsid w:val="00BF7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2C0AB"/>
  <w15:chartTrackingRefBased/>
  <w15:docId w15:val="{26CEF9AA-92C5-42D8-9ED6-87188D923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AE1567"/>
    <w:pPr>
      <w:keepNext/>
      <w:spacing w:before="240" w:after="60" w:line="240" w:lineRule="auto"/>
      <w:ind w:right="170"/>
      <w:jc w:val="both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val="uk-UA"/>
    </w:rPr>
  </w:style>
  <w:style w:type="paragraph" w:styleId="2">
    <w:name w:val="heading 2"/>
    <w:basedOn w:val="a"/>
    <w:link w:val="20"/>
    <w:qFormat/>
    <w:rsid w:val="00AE1567"/>
    <w:pPr>
      <w:spacing w:before="240" w:after="0" w:line="240" w:lineRule="auto"/>
      <w:outlineLvl w:val="1"/>
    </w:pPr>
    <w:rPr>
      <w:rFonts w:ascii="Times New Roman" w:eastAsia="Times New Roman" w:hAnsi="Times New Roman" w:cs="Times New Roman"/>
      <w:b/>
      <w:bCs/>
      <w:sz w:val="18"/>
      <w:szCs w:val="36"/>
      <w:lang w:val="uk-UA" w:eastAsia="uk-UA"/>
    </w:rPr>
  </w:style>
  <w:style w:type="paragraph" w:styleId="3">
    <w:name w:val="heading 3"/>
    <w:basedOn w:val="a"/>
    <w:next w:val="a"/>
    <w:link w:val="30"/>
    <w:qFormat/>
    <w:rsid w:val="00AE1567"/>
    <w:pPr>
      <w:keepNext/>
      <w:spacing w:before="60" w:after="0" w:line="240" w:lineRule="auto"/>
      <w:ind w:right="170"/>
      <w:jc w:val="both"/>
      <w:outlineLvl w:val="2"/>
    </w:pPr>
    <w:rPr>
      <w:rFonts w:ascii="Times New Roman" w:eastAsia="Times New Roman" w:hAnsi="Times New Roman" w:cs="Times New Roman"/>
      <w:b/>
      <w:bCs/>
      <w:sz w:val="16"/>
      <w:szCs w:val="26"/>
      <w:lang w:val="uk-UA"/>
    </w:rPr>
  </w:style>
  <w:style w:type="paragraph" w:styleId="4">
    <w:name w:val="heading 4"/>
    <w:basedOn w:val="a"/>
    <w:next w:val="a"/>
    <w:link w:val="40"/>
    <w:qFormat/>
    <w:rsid w:val="00AE1567"/>
    <w:pPr>
      <w:keepNext/>
      <w:spacing w:before="240" w:after="60" w:line="240" w:lineRule="auto"/>
      <w:ind w:right="170"/>
      <w:jc w:val="both"/>
      <w:outlineLvl w:val="3"/>
    </w:pPr>
    <w:rPr>
      <w:rFonts w:ascii="Calibri" w:eastAsia="Times New Roman" w:hAnsi="Calibri" w:cs="Times New Roman"/>
      <w:b/>
      <w:bCs/>
      <w:sz w:val="28"/>
      <w:szCs w:val="28"/>
      <w:lang w:val="uk-UA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1567"/>
    <w:pPr>
      <w:spacing w:before="240" w:after="60" w:line="240" w:lineRule="auto"/>
      <w:ind w:right="170"/>
      <w:jc w:val="both"/>
      <w:outlineLvl w:val="4"/>
    </w:pPr>
    <w:rPr>
      <w:rFonts w:eastAsiaTheme="minorEastAsia"/>
      <w:b/>
      <w:bCs/>
      <w:i/>
      <w:iCs/>
      <w:sz w:val="26"/>
      <w:szCs w:val="26"/>
      <w:lang w:val="uk-UA"/>
    </w:rPr>
  </w:style>
  <w:style w:type="paragraph" w:styleId="7">
    <w:name w:val="heading 7"/>
    <w:basedOn w:val="a"/>
    <w:next w:val="a"/>
    <w:link w:val="70"/>
    <w:qFormat/>
    <w:rsid w:val="00AE1567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qFormat/>
    <w:rsid w:val="00AE1567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1567"/>
    <w:rPr>
      <w:rFonts w:asciiTheme="majorHAnsi" w:eastAsiaTheme="majorEastAsia" w:hAnsiTheme="majorHAnsi" w:cstheme="majorBidi"/>
      <w:b/>
      <w:bCs/>
      <w:kern w:val="32"/>
      <w:sz w:val="32"/>
      <w:szCs w:val="32"/>
      <w:lang w:val="uk-UA"/>
    </w:rPr>
  </w:style>
  <w:style w:type="character" w:customStyle="1" w:styleId="20">
    <w:name w:val="Заголовок 2 Знак"/>
    <w:basedOn w:val="a0"/>
    <w:link w:val="2"/>
    <w:rsid w:val="00AE1567"/>
    <w:rPr>
      <w:rFonts w:ascii="Times New Roman" w:eastAsia="Times New Roman" w:hAnsi="Times New Roman" w:cs="Times New Roman"/>
      <w:b/>
      <w:bCs/>
      <w:sz w:val="18"/>
      <w:szCs w:val="36"/>
      <w:lang w:val="uk-UA" w:eastAsia="uk-UA"/>
    </w:rPr>
  </w:style>
  <w:style w:type="character" w:customStyle="1" w:styleId="30">
    <w:name w:val="Заголовок 3 Знак"/>
    <w:basedOn w:val="a0"/>
    <w:link w:val="3"/>
    <w:rsid w:val="00AE1567"/>
    <w:rPr>
      <w:rFonts w:ascii="Times New Roman" w:eastAsia="Times New Roman" w:hAnsi="Times New Roman" w:cs="Times New Roman"/>
      <w:b/>
      <w:bCs/>
      <w:sz w:val="16"/>
      <w:szCs w:val="26"/>
      <w:lang w:val="uk-UA"/>
    </w:rPr>
  </w:style>
  <w:style w:type="character" w:customStyle="1" w:styleId="40">
    <w:name w:val="Заголовок 4 Знак"/>
    <w:basedOn w:val="a0"/>
    <w:link w:val="4"/>
    <w:rsid w:val="00AE1567"/>
    <w:rPr>
      <w:rFonts w:ascii="Calibri" w:eastAsia="Times New Roman" w:hAnsi="Calibri" w:cs="Times New Roman"/>
      <w:b/>
      <w:bCs/>
      <w:sz w:val="28"/>
      <w:szCs w:val="28"/>
      <w:lang w:val="uk-UA"/>
    </w:rPr>
  </w:style>
  <w:style w:type="character" w:customStyle="1" w:styleId="50">
    <w:name w:val="Заголовок 5 Знак"/>
    <w:basedOn w:val="a0"/>
    <w:link w:val="5"/>
    <w:uiPriority w:val="9"/>
    <w:semiHidden/>
    <w:rsid w:val="00AE1567"/>
    <w:rPr>
      <w:rFonts w:eastAsiaTheme="minorEastAsia"/>
      <w:b/>
      <w:bCs/>
      <w:i/>
      <w:iCs/>
      <w:sz w:val="26"/>
      <w:szCs w:val="26"/>
      <w:lang w:val="uk-UA"/>
    </w:rPr>
  </w:style>
  <w:style w:type="character" w:customStyle="1" w:styleId="70">
    <w:name w:val="Заголовок 7 Знак"/>
    <w:basedOn w:val="a0"/>
    <w:link w:val="7"/>
    <w:rsid w:val="00AE15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AE1567"/>
    <w:rPr>
      <w:rFonts w:ascii="Times New Roman" w:eastAsia="Times New Roman" w:hAnsi="Times New Roman" w:cs="Times New Roman"/>
      <w:i/>
      <w:iCs/>
      <w:sz w:val="24"/>
      <w:szCs w:val="24"/>
      <w:lang w:val="uk-UA" w:eastAsia="ru-RU"/>
    </w:rPr>
  </w:style>
  <w:style w:type="numbering" w:customStyle="1" w:styleId="11">
    <w:name w:val="Нет списка1"/>
    <w:next w:val="a2"/>
    <w:uiPriority w:val="99"/>
    <w:semiHidden/>
    <w:unhideWhenUsed/>
    <w:rsid w:val="00AE1567"/>
  </w:style>
  <w:style w:type="paragraph" w:styleId="a3">
    <w:name w:val="No Spacing"/>
    <w:uiPriority w:val="1"/>
    <w:qFormat/>
    <w:rsid w:val="00AE1567"/>
    <w:pPr>
      <w:spacing w:after="0" w:line="240" w:lineRule="auto"/>
      <w:ind w:right="170"/>
      <w:jc w:val="both"/>
    </w:pPr>
    <w:rPr>
      <w:rFonts w:ascii="Times New Roman" w:eastAsia="Calibri" w:hAnsi="Times New Roman" w:cs="Times New Roman"/>
      <w:sz w:val="18"/>
      <w:szCs w:val="28"/>
      <w:lang w:val="uk-UA"/>
    </w:rPr>
  </w:style>
  <w:style w:type="paragraph" w:customStyle="1" w:styleId="12">
    <w:name w:val="Абзац списка1"/>
    <w:basedOn w:val="a"/>
    <w:uiPriority w:val="34"/>
    <w:qFormat/>
    <w:rsid w:val="00AE1567"/>
    <w:pPr>
      <w:spacing w:after="0" w:line="240" w:lineRule="auto"/>
      <w:ind w:left="708" w:right="170"/>
      <w:jc w:val="both"/>
    </w:pPr>
    <w:rPr>
      <w:rFonts w:ascii="Times New Roman" w:eastAsia="Calibri" w:hAnsi="Times New Roman" w:cs="Times New Roman"/>
      <w:sz w:val="18"/>
      <w:szCs w:val="28"/>
      <w:lang w:val="uk-UA"/>
    </w:rPr>
  </w:style>
  <w:style w:type="paragraph" w:customStyle="1" w:styleId="-11">
    <w:name w:val="Цветной список - Акцент 11"/>
    <w:basedOn w:val="a"/>
    <w:uiPriority w:val="34"/>
    <w:qFormat/>
    <w:rsid w:val="00AE1567"/>
    <w:pPr>
      <w:spacing w:after="0" w:line="240" w:lineRule="auto"/>
      <w:ind w:left="708" w:right="170"/>
      <w:jc w:val="both"/>
    </w:pPr>
    <w:rPr>
      <w:rFonts w:ascii="Times New Roman" w:eastAsia="Calibri" w:hAnsi="Times New Roman" w:cs="Times New Roman"/>
      <w:sz w:val="18"/>
      <w:szCs w:val="28"/>
      <w:lang w:val="uk-UA"/>
    </w:rPr>
  </w:style>
  <w:style w:type="paragraph" w:styleId="a4">
    <w:name w:val="Body Text"/>
    <w:basedOn w:val="a"/>
    <w:link w:val="13"/>
    <w:qFormat/>
    <w:rsid w:val="00AE1567"/>
    <w:pPr>
      <w:widowControl w:val="0"/>
      <w:spacing w:after="0" w:line="240" w:lineRule="auto"/>
    </w:pPr>
    <w:rPr>
      <w:rFonts w:ascii="Times New Roman" w:eastAsia="Times New Roman" w:hAnsi="Times New Roman" w:cs="Times New Roman"/>
      <w:sz w:val="18"/>
      <w:szCs w:val="18"/>
      <w:lang w:val="en-US"/>
    </w:rPr>
  </w:style>
  <w:style w:type="character" w:customStyle="1" w:styleId="a5">
    <w:name w:val="Основной текст Знак"/>
    <w:basedOn w:val="a0"/>
    <w:uiPriority w:val="99"/>
    <w:semiHidden/>
    <w:rsid w:val="00AE1567"/>
  </w:style>
  <w:style w:type="character" w:customStyle="1" w:styleId="13">
    <w:name w:val="Основной текст Знак1"/>
    <w:link w:val="a4"/>
    <w:rsid w:val="00AE1567"/>
    <w:rPr>
      <w:rFonts w:ascii="Times New Roman" w:eastAsia="Times New Roman" w:hAnsi="Times New Roman" w:cs="Times New Roman"/>
      <w:sz w:val="18"/>
      <w:szCs w:val="18"/>
      <w:lang w:val="en-US"/>
    </w:rPr>
  </w:style>
  <w:style w:type="character" w:styleId="a6">
    <w:name w:val="Strong"/>
    <w:uiPriority w:val="22"/>
    <w:qFormat/>
    <w:rsid w:val="00AE1567"/>
    <w:rPr>
      <w:b/>
      <w:bCs/>
    </w:rPr>
  </w:style>
  <w:style w:type="paragraph" w:styleId="a7">
    <w:name w:val="List Paragraph"/>
    <w:basedOn w:val="a"/>
    <w:uiPriority w:val="34"/>
    <w:qFormat/>
    <w:rsid w:val="00AE1567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val="en-US"/>
    </w:rPr>
  </w:style>
  <w:style w:type="paragraph" w:styleId="a8">
    <w:name w:val="Body Text Indent"/>
    <w:basedOn w:val="a"/>
    <w:link w:val="a9"/>
    <w:unhideWhenUsed/>
    <w:rsid w:val="00AE1567"/>
    <w:pPr>
      <w:spacing w:after="120" w:line="276" w:lineRule="auto"/>
      <w:ind w:left="283"/>
    </w:pPr>
    <w:rPr>
      <w:rFonts w:ascii="Calibri" w:eastAsia="Times New Roman" w:hAnsi="Calibri" w:cs="Times New Roman"/>
      <w:lang w:val="en-US"/>
    </w:rPr>
  </w:style>
  <w:style w:type="character" w:customStyle="1" w:styleId="a9">
    <w:name w:val="Основной текст с отступом Знак"/>
    <w:basedOn w:val="a0"/>
    <w:link w:val="a8"/>
    <w:rsid w:val="00AE1567"/>
    <w:rPr>
      <w:rFonts w:ascii="Calibri" w:eastAsia="Times New Roman" w:hAnsi="Calibri" w:cs="Times New Roman"/>
      <w:lang w:val="en-US"/>
    </w:rPr>
  </w:style>
  <w:style w:type="paragraph" w:customStyle="1" w:styleId="Default">
    <w:name w:val="Default"/>
    <w:rsid w:val="00AE156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a">
    <w:name w:val="Table Grid"/>
    <w:basedOn w:val="a1"/>
    <w:rsid w:val="00AE15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Title"/>
    <w:basedOn w:val="a"/>
    <w:next w:val="ac"/>
    <w:link w:val="ad"/>
    <w:qFormat/>
    <w:rsid w:val="00AE1567"/>
    <w:pPr>
      <w:keepNext/>
      <w:widowControl w:val="0"/>
      <w:autoSpaceDE w:val="0"/>
      <w:autoSpaceDN w:val="0"/>
      <w:adjustRightInd w:val="0"/>
      <w:spacing w:before="240" w:after="120" w:line="240" w:lineRule="auto"/>
    </w:pPr>
    <w:rPr>
      <w:rFonts w:ascii="Liberation Sans" w:eastAsia="Times New Roman" w:hAnsi="Liberation Sans" w:cs="DejaVu Sans"/>
      <w:sz w:val="28"/>
      <w:szCs w:val="28"/>
      <w:lang w:val="uk-UA"/>
    </w:rPr>
  </w:style>
  <w:style w:type="character" w:customStyle="1" w:styleId="ad">
    <w:name w:val="Заголовок Знак"/>
    <w:basedOn w:val="a0"/>
    <w:link w:val="ab"/>
    <w:rsid w:val="00AE1567"/>
    <w:rPr>
      <w:rFonts w:ascii="Liberation Sans" w:eastAsia="Times New Roman" w:hAnsi="Liberation Sans" w:cs="DejaVu Sans"/>
      <w:sz w:val="28"/>
      <w:szCs w:val="28"/>
      <w:lang w:val="uk-UA"/>
    </w:rPr>
  </w:style>
  <w:style w:type="paragraph" w:styleId="ac">
    <w:name w:val="Subtitle"/>
    <w:basedOn w:val="a"/>
    <w:link w:val="ae"/>
    <w:qFormat/>
    <w:rsid w:val="00AE1567"/>
    <w:pPr>
      <w:spacing w:after="60" w:line="240" w:lineRule="auto"/>
      <w:jc w:val="center"/>
      <w:outlineLvl w:val="1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e">
    <w:name w:val="Подзаголовок Знак"/>
    <w:basedOn w:val="a0"/>
    <w:link w:val="ac"/>
    <w:rsid w:val="00AE1567"/>
    <w:rPr>
      <w:rFonts w:ascii="Arial" w:eastAsia="Times New Roman" w:hAnsi="Arial" w:cs="Arial"/>
      <w:sz w:val="24"/>
      <w:szCs w:val="24"/>
      <w:lang w:eastAsia="ru-RU"/>
    </w:rPr>
  </w:style>
  <w:style w:type="paragraph" w:customStyle="1" w:styleId="FR2">
    <w:name w:val="FR2"/>
    <w:rsid w:val="00AE1567"/>
    <w:pPr>
      <w:widowControl w:val="0"/>
      <w:autoSpaceDE w:val="0"/>
      <w:autoSpaceDN w:val="0"/>
      <w:adjustRightInd w:val="0"/>
      <w:spacing w:before="220" w:after="0" w:line="240" w:lineRule="auto"/>
      <w:ind w:left="40" w:hanging="20"/>
    </w:pPr>
    <w:rPr>
      <w:rFonts w:ascii="Arial" w:eastAsia="Times New Roman" w:hAnsi="Arial" w:cs="Arial"/>
      <w:sz w:val="18"/>
      <w:szCs w:val="18"/>
      <w:lang w:val="uk-UA" w:eastAsia="uk-UA"/>
    </w:rPr>
  </w:style>
  <w:style w:type="paragraph" w:styleId="31">
    <w:name w:val="Body Text 3"/>
    <w:basedOn w:val="a"/>
    <w:link w:val="32"/>
    <w:rsid w:val="00AE1567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rsid w:val="00AE156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FR1">
    <w:name w:val="FR1"/>
    <w:rsid w:val="00AE1567"/>
    <w:pPr>
      <w:widowControl w:val="0"/>
      <w:autoSpaceDE w:val="0"/>
      <w:autoSpaceDN w:val="0"/>
      <w:adjustRightInd w:val="0"/>
      <w:spacing w:after="0" w:line="420" w:lineRule="auto"/>
      <w:ind w:left="600" w:hanging="560"/>
    </w:pPr>
    <w:rPr>
      <w:rFonts w:ascii="Times New Roman" w:eastAsia="Times New Roman" w:hAnsi="Times New Roman" w:cs="Times New Roman"/>
      <w:sz w:val="28"/>
      <w:szCs w:val="28"/>
      <w:lang w:val="uk-UA"/>
    </w:rPr>
  </w:style>
  <w:style w:type="paragraph" w:customStyle="1" w:styleId="3f3f3f3f3f3f3f3f3f3f3f3f3f3f3f3f3f3f3f3f3f3f2">
    <w:name w:val="О3fс3fн3fо3fв3fн3fо3fй3f т3fе3fк3fс3fт3f с3f о3fт3fс3fт3fу3fп3fо3fм3f 2"/>
    <w:basedOn w:val="a"/>
    <w:rsid w:val="00AE1567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uk-UA"/>
    </w:rPr>
  </w:style>
  <w:style w:type="paragraph" w:styleId="af">
    <w:name w:val="Normal (Web)"/>
    <w:basedOn w:val="a"/>
    <w:uiPriority w:val="99"/>
    <w:rsid w:val="00AE15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8B"/>
      <w:sz w:val="24"/>
      <w:szCs w:val="24"/>
      <w:lang w:eastAsia="ru-RU"/>
    </w:rPr>
  </w:style>
  <w:style w:type="paragraph" w:styleId="21">
    <w:name w:val="Body Text Indent 2"/>
    <w:basedOn w:val="a"/>
    <w:link w:val="22"/>
    <w:rsid w:val="00AE1567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AE15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2"/>
    <w:basedOn w:val="a"/>
    <w:link w:val="24"/>
    <w:rsid w:val="00AE15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4">
    <w:name w:val="Основной текст 2 Знак"/>
    <w:basedOn w:val="a0"/>
    <w:link w:val="23"/>
    <w:rsid w:val="00AE15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lock Text"/>
    <w:basedOn w:val="a"/>
    <w:rsid w:val="00AE1567"/>
    <w:pPr>
      <w:spacing w:after="0" w:line="240" w:lineRule="auto"/>
      <w:ind w:left="-108" w:right="-108"/>
      <w:jc w:val="center"/>
    </w:pPr>
    <w:rPr>
      <w:rFonts w:ascii="Times New Roman" w:eastAsia="Times New Roman" w:hAnsi="Times New Roman" w:cs="Times New Roman"/>
      <w:sz w:val="16"/>
      <w:szCs w:val="20"/>
      <w:lang w:val="uk-UA" w:eastAsia="ru-RU"/>
    </w:rPr>
  </w:style>
  <w:style w:type="character" w:customStyle="1" w:styleId="af1">
    <w:name w:val="Печатная машинка"/>
    <w:rsid w:val="00AE1567"/>
    <w:rPr>
      <w:rFonts w:ascii="Courier New" w:hAnsi="Courier New"/>
      <w:sz w:val="20"/>
    </w:rPr>
  </w:style>
  <w:style w:type="paragraph" w:styleId="af2">
    <w:name w:val="footer"/>
    <w:basedOn w:val="a"/>
    <w:link w:val="af3"/>
    <w:rsid w:val="00AE1567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af3">
    <w:name w:val="Нижний колонтитул Знак"/>
    <w:basedOn w:val="a0"/>
    <w:link w:val="af2"/>
    <w:rsid w:val="00AE1567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af4">
    <w:name w:val="Знак"/>
    <w:basedOn w:val="a"/>
    <w:rsid w:val="00AE1567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f5">
    <w:name w:val="header"/>
    <w:basedOn w:val="a"/>
    <w:link w:val="af6"/>
    <w:uiPriority w:val="99"/>
    <w:unhideWhenUsed/>
    <w:rsid w:val="00AE1567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val="en-US"/>
    </w:rPr>
  </w:style>
  <w:style w:type="character" w:customStyle="1" w:styleId="af6">
    <w:name w:val="Верхний колонтитул Знак"/>
    <w:basedOn w:val="a0"/>
    <w:link w:val="af5"/>
    <w:uiPriority w:val="99"/>
    <w:rsid w:val="00AE1567"/>
    <w:rPr>
      <w:rFonts w:ascii="Calibri" w:eastAsia="Times New Roman" w:hAnsi="Calibri" w:cs="Times New Roman"/>
      <w:lang w:val="en-US"/>
    </w:rPr>
  </w:style>
  <w:style w:type="character" w:customStyle="1" w:styleId="af7">
    <w:name w:val="Текст концевой сноски Знак"/>
    <w:basedOn w:val="a0"/>
    <w:link w:val="af8"/>
    <w:uiPriority w:val="99"/>
    <w:semiHidden/>
    <w:rsid w:val="00AE1567"/>
    <w:rPr>
      <w:rFonts w:ascii="Calibri" w:eastAsia="Times New Roman" w:hAnsi="Calibri" w:cs="Times New Roman"/>
      <w:sz w:val="20"/>
      <w:szCs w:val="20"/>
      <w:lang w:val="en-US"/>
    </w:rPr>
  </w:style>
  <w:style w:type="paragraph" w:styleId="af8">
    <w:name w:val="endnote text"/>
    <w:basedOn w:val="a"/>
    <w:link w:val="af7"/>
    <w:uiPriority w:val="99"/>
    <w:semiHidden/>
    <w:unhideWhenUsed/>
    <w:rsid w:val="00AE1567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14">
    <w:name w:val="Текст концевой сноски Знак1"/>
    <w:basedOn w:val="a0"/>
    <w:uiPriority w:val="99"/>
    <w:semiHidden/>
    <w:rsid w:val="00AE1567"/>
    <w:rPr>
      <w:sz w:val="20"/>
      <w:szCs w:val="20"/>
    </w:rPr>
  </w:style>
  <w:style w:type="paragraph" w:styleId="af9">
    <w:name w:val="footnote text"/>
    <w:basedOn w:val="a"/>
    <w:link w:val="afa"/>
    <w:uiPriority w:val="99"/>
    <w:unhideWhenUsed/>
    <w:rsid w:val="00AE1567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afa">
    <w:name w:val="Текст сноски Знак"/>
    <w:basedOn w:val="a0"/>
    <w:link w:val="af9"/>
    <w:uiPriority w:val="99"/>
    <w:rsid w:val="00AE1567"/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rvts44">
    <w:name w:val="rvts44"/>
    <w:basedOn w:val="a0"/>
    <w:rsid w:val="00AE1567"/>
  </w:style>
  <w:style w:type="character" w:customStyle="1" w:styleId="afb">
    <w:name w:val="Текст выноски Знак"/>
    <w:basedOn w:val="a0"/>
    <w:link w:val="afc"/>
    <w:uiPriority w:val="99"/>
    <w:semiHidden/>
    <w:rsid w:val="00AE1567"/>
    <w:rPr>
      <w:rFonts w:ascii="Tahoma" w:eastAsia="Times New Roman" w:hAnsi="Tahoma" w:cs="Tahoma"/>
      <w:sz w:val="16"/>
      <w:szCs w:val="16"/>
      <w:lang w:val="en-US"/>
    </w:rPr>
  </w:style>
  <w:style w:type="paragraph" w:styleId="afc">
    <w:name w:val="Balloon Text"/>
    <w:basedOn w:val="a"/>
    <w:link w:val="afb"/>
    <w:uiPriority w:val="99"/>
    <w:semiHidden/>
    <w:unhideWhenUsed/>
    <w:rsid w:val="00AE1567"/>
    <w:pPr>
      <w:spacing w:after="0" w:line="240" w:lineRule="auto"/>
    </w:pPr>
    <w:rPr>
      <w:rFonts w:ascii="Tahoma" w:eastAsia="Times New Roman" w:hAnsi="Tahoma" w:cs="Tahoma"/>
      <w:sz w:val="16"/>
      <w:szCs w:val="16"/>
      <w:lang w:val="en-US"/>
    </w:rPr>
  </w:style>
  <w:style w:type="character" w:customStyle="1" w:styleId="15">
    <w:name w:val="Текст выноски Знак1"/>
    <w:basedOn w:val="a0"/>
    <w:uiPriority w:val="99"/>
    <w:semiHidden/>
    <w:rsid w:val="00AE1567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a"/>
    <w:uiPriority w:val="1"/>
    <w:qFormat/>
    <w:rsid w:val="00AE156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styleId="afd">
    <w:name w:val="Hyperlink"/>
    <w:basedOn w:val="a0"/>
    <w:uiPriority w:val="99"/>
    <w:unhideWhenUsed/>
    <w:rsid w:val="00AE1567"/>
    <w:rPr>
      <w:color w:val="0563C1" w:themeColor="hyperlink"/>
      <w:u w:val="single"/>
    </w:rPr>
  </w:style>
  <w:style w:type="character" w:styleId="afe">
    <w:name w:val="Emphasis"/>
    <w:basedOn w:val="a0"/>
    <w:uiPriority w:val="20"/>
    <w:qFormat/>
    <w:rsid w:val="00AE156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14367</Words>
  <Characters>8190</Characters>
  <Application>Microsoft Office Word</Application>
  <DocSecurity>0</DocSecurity>
  <Lines>68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2</cp:revision>
  <dcterms:created xsi:type="dcterms:W3CDTF">2020-09-24T07:14:00Z</dcterms:created>
  <dcterms:modified xsi:type="dcterms:W3CDTF">2020-09-24T07:14:00Z</dcterms:modified>
</cp:coreProperties>
</file>