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574550" w14:textId="647650D4" w:rsidR="002B58B6" w:rsidRPr="00C236AE" w:rsidRDefault="002B58B6" w:rsidP="002B58B6">
      <w:pPr>
        <w:ind w:left="72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236AE">
        <w:rPr>
          <w:rFonts w:ascii="Times New Roman" w:hAnsi="Times New Roman" w:cs="Times New Roman"/>
          <w:b/>
          <w:bCs/>
          <w:sz w:val="28"/>
          <w:szCs w:val="28"/>
        </w:rPr>
        <w:t>Договори про співпрацю</w:t>
      </w:r>
    </w:p>
    <w:p w14:paraId="02796538" w14:textId="6C08A3A8" w:rsidR="002C00DE" w:rsidRPr="002B58B6" w:rsidRDefault="009051AD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Державна екологічна інспекція у Закарпатській області</w:t>
      </w:r>
    </w:p>
    <w:p w14:paraId="1F285109" w14:textId="05C315F6" w:rsidR="009051AD" w:rsidRPr="002B58B6" w:rsidRDefault="009051AD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Державний природничий музей Національної академії наук України</w:t>
      </w:r>
    </w:p>
    <w:p w14:paraId="72458907" w14:textId="4CD5EF35" w:rsidR="009051AD" w:rsidRPr="002B58B6" w:rsidRDefault="009051AD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Закарпатський обласний екологічно-натуралістичний центр учнівської молоді (ЗОЕНЦ)</w:t>
      </w:r>
    </w:p>
    <w:p w14:paraId="48F8AD8C" w14:textId="63EBB015" w:rsidR="009051AD" w:rsidRPr="002B58B6" w:rsidRDefault="00A11E5E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Карпатський національний природничий парк (КНПП)</w:t>
      </w:r>
    </w:p>
    <w:p w14:paraId="194C0C26" w14:textId="2DF1991F" w:rsidR="00A11E5E" w:rsidRPr="002B58B6" w:rsidRDefault="00A11E5E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Національний науково-природничий музей НАН України</w:t>
      </w:r>
    </w:p>
    <w:p w14:paraId="21593634" w14:textId="642FAC64" w:rsidR="00A11E5E" w:rsidRPr="002B58B6" w:rsidRDefault="00A11E5E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Державний природознавчий музей Національної академії наук України (Карпатський біосферний заповідник</w:t>
      </w:r>
      <w:r w:rsidR="00247132">
        <w:rPr>
          <w:rFonts w:ascii="Times New Roman" w:hAnsi="Times New Roman" w:cs="Times New Roman"/>
          <w:sz w:val="28"/>
          <w:szCs w:val="28"/>
        </w:rPr>
        <w:t>)</w:t>
      </w:r>
    </w:p>
    <w:p w14:paraId="3CF97870" w14:textId="32C8F155" w:rsidR="00A11E5E" w:rsidRPr="002B58B6" w:rsidRDefault="00E51558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Інститут фізіології рослин і генетики НАН України</w:t>
      </w:r>
    </w:p>
    <w:p w14:paraId="45060292" w14:textId="32944A84" w:rsidR="00E51558" w:rsidRPr="002B58B6" w:rsidRDefault="00E51558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Закарпатський обласний центр дитячої та юнацької творчості ПАДІЮН</w:t>
      </w:r>
    </w:p>
    <w:p w14:paraId="3621073A" w14:textId="7103B4B7" w:rsidR="00E51558" w:rsidRPr="002B58B6" w:rsidRDefault="00E51558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Закарпатський науково-дослідний експертно-криміналістичний центр МВС України</w:t>
      </w:r>
    </w:p>
    <w:p w14:paraId="3B4359CC" w14:textId="076C14FA" w:rsidR="00E51558" w:rsidRPr="002B58B6" w:rsidRDefault="001518E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 xml:space="preserve">ТОВ Університетська стоматологічна </w:t>
      </w:r>
      <w:r w:rsidR="00482D31" w:rsidRPr="002B58B6">
        <w:rPr>
          <w:rFonts w:ascii="Times New Roman" w:hAnsi="Times New Roman" w:cs="Times New Roman"/>
          <w:sz w:val="28"/>
          <w:szCs w:val="28"/>
        </w:rPr>
        <w:t>поліклініка</w:t>
      </w:r>
    </w:p>
    <w:p w14:paraId="7702643D" w14:textId="2D3DCA51" w:rsidR="00482D31" w:rsidRPr="002B58B6" w:rsidRDefault="00F71B2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ОКТМО Фтизіатрія</w:t>
      </w:r>
    </w:p>
    <w:p w14:paraId="4B939130" w14:textId="7BD72074" w:rsidR="00F71B22" w:rsidRPr="002B58B6" w:rsidRDefault="00F71B2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ПП «</w:t>
      </w:r>
      <w:proofErr w:type="spellStart"/>
      <w:r w:rsidRPr="002B58B6">
        <w:rPr>
          <w:rFonts w:ascii="Times New Roman" w:hAnsi="Times New Roman" w:cs="Times New Roman"/>
          <w:sz w:val="28"/>
          <w:szCs w:val="28"/>
        </w:rPr>
        <w:t>Астра-Діа</w:t>
      </w:r>
      <w:proofErr w:type="spellEnd"/>
      <w:r w:rsidRPr="002B58B6">
        <w:rPr>
          <w:rFonts w:ascii="Times New Roman" w:hAnsi="Times New Roman" w:cs="Times New Roman"/>
          <w:sz w:val="28"/>
          <w:szCs w:val="28"/>
        </w:rPr>
        <w:t>»</w:t>
      </w:r>
    </w:p>
    <w:p w14:paraId="66DB9444" w14:textId="0C96CDEE" w:rsidR="00F71B22" w:rsidRPr="002B58B6" w:rsidRDefault="00B3397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Медичний центр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Vero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M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bookmarkStart w:id="0" w:name="_GoBack"/>
      <w:bookmarkEnd w:id="0"/>
      <w:r w:rsidR="00F71B22" w:rsidRPr="002B58B6">
        <w:rPr>
          <w:rFonts w:ascii="Times New Roman" w:hAnsi="Times New Roman" w:cs="Times New Roman"/>
          <w:sz w:val="28"/>
          <w:szCs w:val="28"/>
        </w:rPr>
        <w:t>d</w:t>
      </w:r>
    </w:p>
    <w:p w14:paraId="218364D1" w14:textId="4092D0B7" w:rsidR="00F71B22" w:rsidRPr="002B58B6" w:rsidRDefault="00F71B2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Свалявська центральна районна лікарня</w:t>
      </w:r>
    </w:p>
    <w:p w14:paraId="616D6649" w14:textId="6A7E74EF" w:rsidR="002B58B6" w:rsidRDefault="002B58B6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2B58B6">
        <w:rPr>
          <w:rFonts w:ascii="Times New Roman" w:hAnsi="Times New Roman" w:cs="Times New Roman"/>
          <w:sz w:val="28"/>
          <w:szCs w:val="28"/>
        </w:rPr>
        <w:t>Закарпатський центр гідрометеорології</w:t>
      </w:r>
    </w:p>
    <w:p w14:paraId="6C52AD42" w14:textId="347B73FA" w:rsidR="00247132" w:rsidRDefault="0024713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ТОВ «Фреш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плентс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14:paraId="1966A87A" w14:textId="75E9998E" w:rsidR="00247132" w:rsidRDefault="0024713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Інститут мікробіології і вірусології НАНУ</w:t>
      </w:r>
    </w:p>
    <w:p w14:paraId="3D958DFE" w14:textId="2E42FE94" w:rsidR="00247132" w:rsidRPr="002B58B6" w:rsidRDefault="00247132" w:rsidP="009051A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Державна установа «Закарпатська обласна фітосанітарна лабораторія</w:t>
      </w:r>
      <w:r w:rsidR="00C84888">
        <w:rPr>
          <w:rFonts w:ascii="Times New Roman" w:hAnsi="Times New Roman" w:cs="Times New Roman"/>
          <w:sz w:val="28"/>
          <w:szCs w:val="28"/>
        </w:rPr>
        <w:t>»</w:t>
      </w:r>
    </w:p>
    <w:sectPr w:rsidR="00247132" w:rsidRPr="002B58B6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9FB1436"/>
    <w:multiLevelType w:val="hybridMultilevel"/>
    <w:tmpl w:val="86D07A6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0DE"/>
    <w:rsid w:val="001518E2"/>
    <w:rsid w:val="00247132"/>
    <w:rsid w:val="002B58B6"/>
    <w:rsid w:val="002C00DE"/>
    <w:rsid w:val="00482D31"/>
    <w:rsid w:val="006640E7"/>
    <w:rsid w:val="009051AD"/>
    <w:rsid w:val="00A11E5E"/>
    <w:rsid w:val="00B33972"/>
    <w:rsid w:val="00C236AE"/>
    <w:rsid w:val="00C84888"/>
    <w:rsid w:val="00E51558"/>
    <w:rsid w:val="00F71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44A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1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5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генетики фізіології рослин та мікробіології</dc:creator>
  <cp:keywords/>
  <dc:description/>
  <cp:lastModifiedBy>user</cp:lastModifiedBy>
  <cp:revision>7</cp:revision>
  <cp:lastPrinted>2023-07-10T09:53:00Z</cp:lastPrinted>
  <dcterms:created xsi:type="dcterms:W3CDTF">2023-07-10T06:44:00Z</dcterms:created>
  <dcterms:modified xsi:type="dcterms:W3CDTF">2024-09-18T18:27:00Z</dcterms:modified>
</cp:coreProperties>
</file>