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99D" w:rsidRDefault="0037399D" w:rsidP="0037399D">
      <w:pPr>
        <w:spacing w:after="0" w:line="240" w:lineRule="auto"/>
        <w:jc w:val="center"/>
        <w:rPr>
          <w:rFonts w:ascii="Times New Roman" w:hAnsi="Times New Roman"/>
          <w:b/>
          <w:bCs/>
          <w:sz w:val="24"/>
          <w:szCs w:val="24"/>
          <w:lang w:val="uk-UA"/>
        </w:rPr>
      </w:pPr>
      <w:r>
        <w:rPr>
          <w:rFonts w:ascii="Times New Roman" w:hAnsi="Times New Roman"/>
          <w:b/>
          <w:bCs/>
          <w:noProof/>
          <w:sz w:val="24"/>
          <w:szCs w:val="24"/>
          <w:lang w:val="uk-UA" w:eastAsia="uk-UA"/>
        </w:rPr>
        <w:drawing>
          <wp:anchor distT="0" distB="0" distL="114300" distR="114300" simplePos="0" relativeHeight="251659264" behindDoc="0" locked="0" layoutInCell="1" allowOverlap="1" wp14:anchorId="505732AF" wp14:editId="3C403BB1">
            <wp:simplePos x="0" y="0"/>
            <wp:positionH relativeFrom="margin">
              <wp:posOffset>-838835</wp:posOffset>
            </wp:positionH>
            <wp:positionV relativeFrom="margin">
              <wp:posOffset>-593090</wp:posOffset>
            </wp:positionV>
            <wp:extent cx="7638415" cy="10487025"/>
            <wp:effectExtent l="0" t="0" r="635"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татистика годя.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38415" cy="10487025"/>
                    </a:xfrm>
                    <a:prstGeom prst="rect">
                      <a:avLst/>
                    </a:prstGeom>
                  </pic:spPr>
                </pic:pic>
              </a:graphicData>
            </a:graphic>
            <wp14:sizeRelH relativeFrom="margin">
              <wp14:pctWidth>0</wp14:pctWidth>
            </wp14:sizeRelH>
            <wp14:sizeRelV relativeFrom="margin">
              <wp14:pctHeight>0</wp14:pctHeight>
            </wp14:sizeRelV>
          </wp:anchor>
        </w:drawing>
      </w:r>
    </w:p>
    <w:p w:rsidR="0037399D" w:rsidRDefault="0037399D" w:rsidP="004E3CCC">
      <w:pPr>
        <w:spacing w:after="0" w:line="240" w:lineRule="auto"/>
        <w:jc w:val="center"/>
        <w:rPr>
          <w:rFonts w:ascii="Times New Roman" w:hAnsi="Times New Roman"/>
          <w:b/>
          <w:bCs/>
          <w:sz w:val="24"/>
          <w:szCs w:val="24"/>
          <w:lang w:val="uk-UA"/>
        </w:rPr>
      </w:pPr>
      <w:r>
        <w:rPr>
          <w:rFonts w:ascii="Times New Roman" w:hAnsi="Times New Roman"/>
          <w:b/>
          <w:bCs/>
          <w:noProof/>
          <w:sz w:val="24"/>
          <w:szCs w:val="24"/>
          <w:lang w:val="uk-UA" w:eastAsia="uk-UA"/>
        </w:rPr>
        <w:lastRenderedPageBreak/>
        <w:drawing>
          <wp:anchor distT="0" distB="0" distL="114300" distR="114300" simplePos="0" relativeHeight="251658240" behindDoc="0" locked="0" layoutInCell="1" allowOverlap="1" wp14:anchorId="12D882F6" wp14:editId="1724C441">
            <wp:simplePos x="0" y="0"/>
            <wp:positionH relativeFrom="margin">
              <wp:posOffset>-629285</wp:posOffset>
            </wp:positionH>
            <wp:positionV relativeFrom="margin">
              <wp:posOffset>-582930</wp:posOffset>
            </wp:positionV>
            <wp:extent cx="7409180" cy="10172700"/>
            <wp:effectExtent l="0" t="0" r="127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татистика годя 2.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09180" cy="10172700"/>
                    </a:xfrm>
                    <a:prstGeom prst="rect">
                      <a:avLst/>
                    </a:prstGeom>
                  </pic:spPr>
                </pic:pic>
              </a:graphicData>
            </a:graphic>
            <wp14:sizeRelH relativeFrom="margin">
              <wp14:pctWidth>0</wp14:pctWidth>
            </wp14:sizeRelH>
            <wp14:sizeRelV relativeFrom="margin">
              <wp14:pctHeight>0</wp14:pctHeight>
            </wp14:sizeRelV>
          </wp:anchor>
        </w:drawing>
      </w:r>
    </w:p>
    <w:p w:rsidR="004E3CCC" w:rsidRPr="00A4737A" w:rsidRDefault="004E3CCC" w:rsidP="0037399D">
      <w:pPr>
        <w:spacing w:after="0" w:line="240" w:lineRule="auto"/>
        <w:jc w:val="center"/>
        <w:rPr>
          <w:rFonts w:ascii="Times New Roman" w:hAnsi="Times New Roman"/>
          <w:b/>
          <w:bCs/>
          <w:sz w:val="24"/>
          <w:szCs w:val="24"/>
          <w:lang w:val="uk-UA"/>
        </w:rPr>
      </w:pPr>
      <w:r w:rsidRPr="00A4737A">
        <w:rPr>
          <w:rFonts w:ascii="Times New Roman" w:hAnsi="Times New Roman"/>
          <w:b/>
          <w:bCs/>
          <w:sz w:val="24"/>
          <w:szCs w:val="24"/>
          <w:lang w:val="uk-UA"/>
        </w:rPr>
        <w:lastRenderedPageBreak/>
        <w:t>1. О</w:t>
      </w:r>
      <w:r w:rsidR="00987930">
        <w:rPr>
          <w:rFonts w:ascii="Times New Roman" w:hAnsi="Times New Roman"/>
          <w:b/>
          <w:bCs/>
          <w:sz w:val="24"/>
          <w:szCs w:val="24"/>
          <w:lang w:val="uk-UA"/>
        </w:rPr>
        <w:t>ПИС НАВЧАЛЬНОЇ ДИСЦИПЛІНИ</w:t>
      </w:r>
      <w:bookmarkStart w:id="0" w:name="_GoBack"/>
      <w:bookmarkEnd w:id="0"/>
    </w:p>
    <w:p w:rsidR="004E3CCC" w:rsidRPr="00A4737A" w:rsidRDefault="004E3CCC" w:rsidP="004E3CCC">
      <w:pPr>
        <w:pStyle w:val="Default"/>
        <w:ind w:left="360"/>
        <w:rPr>
          <w:color w:val="auto"/>
          <w:lang w:val="uk-UA"/>
        </w:rPr>
      </w:pPr>
    </w:p>
    <w:p w:rsidR="004E3CCC" w:rsidRPr="00A4737A" w:rsidRDefault="004E3CCC" w:rsidP="004E3CCC">
      <w:pPr>
        <w:pStyle w:val="Default"/>
        <w:ind w:left="360"/>
        <w:rPr>
          <w:color w:val="auto"/>
          <w:lang w:val="uk-UA"/>
        </w:rPr>
      </w:pPr>
    </w:p>
    <w:p w:rsidR="002A234C" w:rsidRPr="00A4737A" w:rsidRDefault="002A234C">
      <w:pPr>
        <w:spacing w:after="0" w:line="240" w:lineRule="auto"/>
        <w:rPr>
          <w:rFonts w:ascii="Times New Roman" w:hAnsi="Times New Roman"/>
          <w:sz w:val="24"/>
          <w:szCs w:val="24"/>
          <w:lang w:val="uk-UA"/>
        </w:rPr>
      </w:pPr>
    </w:p>
    <w:tbl>
      <w:tblPr>
        <w:tblStyle w:val="aa"/>
        <w:tblW w:w="9889" w:type="dxa"/>
        <w:tblLayout w:type="fixed"/>
        <w:tblLook w:val="0000" w:firstRow="0" w:lastRow="0" w:firstColumn="0" w:lastColumn="0" w:noHBand="0" w:noVBand="0"/>
      </w:tblPr>
      <w:tblGrid>
        <w:gridCol w:w="4503"/>
        <w:gridCol w:w="2551"/>
        <w:gridCol w:w="142"/>
        <w:gridCol w:w="2693"/>
      </w:tblGrid>
      <w:tr w:rsidR="002A234C" w:rsidRPr="0037399D" w:rsidTr="00CF286D">
        <w:trPr>
          <w:trHeight w:val="725"/>
        </w:trPr>
        <w:tc>
          <w:tcPr>
            <w:tcW w:w="4503" w:type="dxa"/>
            <w:vMerge w:val="restart"/>
            <w:vAlign w:val="center"/>
          </w:tcPr>
          <w:p w:rsidR="002A234C" w:rsidRPr="00A4737A" w:rsidRDefault="002A234C" w:rsidP="00CF286D">
            <w:pPr>
              <w:pStyle w:val="Default"/>
              <w:jc w:val="center"/>
              <w:rPr>
                <w:color w:val="auto"/>
                <w:lang w:val="uk-UA"/>
              </w:rPr>
            </w:pPr>
            <w:r w:rsidRPr="00A4737A">
              <w:rPr>
                <w:b/>
                <w:bCs/>
                <w:color w:val="auto"/>
                <w:lang w:val="uk-UA"/>
              </w:rPr>
              <w:t>Найменування</w:t>
            </w:r>
          </w:p>
          <w:p w:rsidR="002A234C" w:rsidRPr="00A4737A" w:rsidRDefault="002A234C" w:rsidP="00CF286D">
            <w:pPr>
              <w:pStyle w:val="Default"/>
              <w:jc w:val="center"/>
              <w:rPr>
                <w:color w:val="auto"/>
                <w:lang w:val="uk-UA"/>
              </w:rPr>
            </w:pPr>
            <w:r w:rsidRPr="00A4737A">
              <w:rPr>
                <w:b/>
                <w:bCs/>
                <w:color w:val="auto"/>
                <w:lang w:val="uk-UA"/>
              </w:rPr>
              <w:t>показників</w:t>
            </w:r>
          </w:p>
        </w:tc>
        <w:tc>
          <w:tcPr>
            <w:tcW w:w="5386" w:type="dxa"/>
            <w:gridSpan w:val="3"/>
            <w:vAlign w:val="center"/>
          </w:tcPr>
          <w:p w:rsidR="002A234C" w:rsidRPr="00A4737A" w:rsidRDefault="002A234C" w:rsidP="00CF286D">
            <w:pPr>
              <w:pStyle w:val="Default"/>
              <w:jc w:val="center"/>
              <w:rPr>
                <w:color w:val="auto"/>
                <w:lang w:val="uk-UA"/>
              </w:rPr>
            </w:pPr>
            <w:r>
              <w:rPr>
                <w:b/>
                <w:bCs/>
                <w:color w:val="auto"/>
                <w:lang w:val="uk-UA"/>
              </w:rPr>
              <w:t>Розподіл годин за навчальним планом</w:t>
            </w:r>
          </w:p>
        </w:tc>
      </w:tr>
      <w:tr w:rsidR="002A234C" w:rsidRPr="0037399D" w:rsidTr="00CF286D">
        <w:trPr>
          <w:trHeight w:val="770"/>
        </w:trPr>
        <w:tc>
          <w:tcPr>
            <w:tcW w:w="4503" w:type="dxa"/>
            <w:vMerge/>
            <w:vAlign w:val="center"/>
          </w:tcPr>
          <w:p w:rsidR="002A234C" w:rsidRPr="00A4737A" w:rsidRDefault="002A234C" w:rsidP="00CF286D">
            <w:pPr>
              <w:pStyle w:val="Default"/>
              <w:rPr>
                <w:color w:val="auto"/>
                <w:lang w:val="uk-UA"/>
              </w:rPr>
            </w:pPr>
          </w:p>
        </w:tc>
        <w:tc>
          <w:tcPr>
            <w:tcW w:w="2551" w:type="dxa"/>
            <w:vAlign w:val="center"/>
          </w:tcPr>
          <w:p w:rsidR="002A234C" w:rsidRPr="00A4737A" w:rsidRDefault="002A234C" w:rsidP="00CF286D">
            <w:pPr>
              <w:pStyle w:val="Default"/>
              <w:jc w:val="center"/>
              <w:rPr>
                <w:color w:val="auto"/>
                <w:lang w:val="uk-UA"/>
              </w:rPr>
            </w:pPr>
            <w:r w:rsidRPr="00A4737A">
              <w:rPr>
                <w:color w:val="auto"/>
                <w:lang w:val="uk-UA"/>
              </w:rPr>
              <w:t>Денна форма</w:t>
            </w:r>
          </w:p>
          <w:p w:rsidR="002A234C" w:rsidRPr="00A4737A" w:rsidRDefault="002A234C" w:rsidP="00CF286D">
            <w:pPr>
              <w:pStyle w:val="Default"/>
              <w:jc w:val="center"/>
              <w:rPr>
                <w:color w:val="auto"/>
                <w:lang w:val="uk-UA"/>
              </w:rPr>
            </w:pPr>
            <w:r w:rsidRPr="00A4737A">
              <w:rPr>
                <w:color w:val="auto"/>
                <w:lang w:val="uk-UA"/>
              </w:rPr>
              <w:t>навчання</w:t>
            </w:r>
          </w:p>
        </w:tc>
        <w:tc>
          <w:tcPr>
            <w:tcW w:w="2835" w:type="dxa"/>
            <w:gridSpan w:val="2"/>
            <w:vAlign w:val="center"/>
          </w:tcPr>
          <w:p w:rsidR="002A234C" w:rsidRPr="00A4737A" w:rsidRDefault="002A234C" w:rsidP="00CF286D">
            <w:pPr>
              <w:pStyle w:val="Default"/>
              <w:jc w:val="center"/>
              <w:rPr>
                <w:color w:val="auto"/>
                <w:lang w:val="uk-UA"/>
              </w:rPr>
            </w:pPr>
            <w:r w:rsidRPr="00A4737A">
              <w:rPr>
                <w:color w:val="auto"/>
                <w:lang w:val="uk-UA"/>
              </w:rPr>
              <w:t>Заочна форма</w:t>
            </w:r>
          </w:p>
          <w:p w:rsidR="002A234C" w:rsidRPr="00A4737A" w:rsidRDefault="002A234C" w:rsidP="00CF286D">
            <w:pPr>
              <w:spacing w:after="0" w:line="240" w:lineRule="auto"/>
              <w:jc w:val="center"/>
              <w:rPr>
                <w:rFonts w:ascii="Times New Roman" w:hAnsi="Times New Roman"/>
                <w:sz w:val="24"/>
                <w:szCs w:val="24"/>
                <w:lang w:val="uk-UA"/>
              </w:rPr>
            </w:pPr>
            <w:r w:rsidRPr="00A4737A">
              <w:rPr>
                <w:rFonts w:ascii="Times New Roman" w:hAnsi="Times New Roman"/>
                <w:sz w:val="24"/>
                <w:szCs w:val="24"/>
                <w:lang w:val="uk-UA"/>
              </w:rPr>
              <w:t>навчання</w:t>
            </w:r>
          </w:p>
        </w:tc>
      </w:tr>
      <w:tr w:rsidR="002A234C" w:rsidRPr="00A4737A" w:rsidTr="00CF286D">
        <w:trPr>
          <w:trHeight w:val="632"/>
        </w:trPr>
        <w:tc>
          <w:tcPr>
            <w:tcW w:w="4503" w:type="dxa"/>
            <w:vAlign w:val="center"/>
          </w:tcPr>
          <w:p w:rsidR="002A234C" w:rsidRPr="00A4737A" w:rsidRDefault="002A234C" w:rsidP="004D5CED">
            <w:pPr>
              <w:pStyle w:val="Default"/>
              <w:rPr>
                <w:color w:val="auto"/>
                <w:lang w:val="uk-UA"/>
              </w:rPr>
            </w:pPr>
            <w:r w:rsidRPr="00A4737A">
              <w:rPr>
                <w:color w:val="auto"/>
                <w:lang w:val="uk-UA"/>
              </w:rPr>
              <w:t>Кількість кредитів</w:t>
            </w:r>
            <w:r>
              <w:rPr>
                <w:color w:val="auto"/>
                <w:lang w:val="uk-UA"/>
              </w:rPr>
              <w:t xml:space="preserve"> ЄКТС </w:t>
            </w:r>
            <w:r w:rsidRPr="00A4737A">
              <w:rPr>
                <w:color w:val="auto"/>
                <w:lang w:val="uk-UA"/>
              </w:rPr>
              <w:t>–</w:t>
            </w:r>
            <w:r>
              <w:rPr>
                <w:color w:val="auto"/>
                <w:lang w:val="uk-UA"/>
              </w:rPr>
              <w:t xml:space="preserve"> </w:t>
            </w:r>
            <w:r w:rsidR="004D5CED">
              <w:rPr>
                <w:color w:val="auto"/>
                <w:lang w:val="uk-UA"/>
              </w:rPr>
              <w:t>3</w:t>
            </w:r>
          </w:p>
        </w:tc>
        <w:tc>
          <w:tcPr>
            <w:tcW w:w="5386" w:type="dxa"/>
            <w:gridSpan w:val="3"/>
            <w:vAlign w:val="center"/>
          </w:tcPr>
          <w:p w:rsidR="002A234C" w:rsidRPr="00A4737A" w:rsidRDefault="002A234C" w:rsidP="00CF286D">
            <w:pPr>
              <w:pStyle w:val="Default"/>
              <w:jc w:val="center"/>
              <w:rPr>
                <w:color w:val="auto"/>
                <w:lang w:val="uk-UA"/>
              </w:rPr>
            </w:pPr>
            <w:r w:rsidRPr="00A4737A">
              <w:rPr>
                <w:color w:val="auto"/>
                <w:lang w:val="uk-UA"/>
              </w:rPr>
              <w:t>Рік підготовки:</w:t>
            </w:r>
          </w:p>
        </w:tc>
      </w:tr>
      <w:tr w:rsidR="002A234C" w:rsidRPr="00A9422D" w:rsidTr="00CF286D">
        <w:trPr>
          <w:trHeight w:val="567"/>
        </w:trPr>
        <w:tc>
          <w:tcPr>
            <w:tcW w:w="4503" w:type="dxa"/>
            <w:vAlign w:val="center"/>
          </w:tcPr>
          <w:p w:rsidR="002A234C" w:rsidRPr="00A4737A" w:rsidRDefault="002A234C" w:rsidP="004D5CED">
            <w:pPr>
              <w:pStyle w:val="Default"/>
              <w:rPr>
                <w:color w:val="auto"/>
                <w:lang w:val="uk-UA"/>
              </w:rPr>
            </w:pPr>
            <w:r w:rsidRPr="00A4737A">
              <w:rPr>
                <w:color w:val="auto"/>
                <w:lang w:val="uk-UA"/>
              </w:rPr>
              <w:t xml:space="preserve">Загальна кількість годин – </w:t>
            </w:r>
            <w:r w:rsidR="004D5CED">
              <w:rPr>
                <w:color w:val="auto"/>
                <w:lang w:val="uk-UA"/>
              </w:rPr>
              <w:t>90</w:t>
            </w:r>
            <w:r>
              <w:rPr>
                <w:color w:val="auto"/>
                <w:lang w:val="uk-UA"/>
              </w:rPr>
              <w:t xml:space="preserve"> год.</w:t>
            </w:r>
          </w:p>
        </w:tc>
        <w:tc>
          <w:tcPr>
            <w:tcW w:w="2693" w:type="dxa"/>
            <w:gridSpan w:val="2"/>
            <w:vAlign w:val="center"/>
          </w:tcPr>
          <w:p w:rsidR="002A234C" w:rsidRPr="00A4737A" w:rsidRDefault="004D5CED" w:rsidP="00CF286D">
            <w:pPr>
              <w:pStyle w:val="Default"/>
              <w:jc w:val="center"/>
              <w:rPr>
                <w:b/>
                <w:color w:val="auto"/>
                <w:lang w:val="uk-UA"/>
              </w:rPr>
            </w:pPr>
            <w:r>
              <w:rPr>
                <w:b/>
                <w:color w:val="auto"/>
                <w:lang w:val="uk-UA"/>
              </w:rPr>
              <w:t>4</w:t>
            </w:r>
          </w:p>
        </w:tc>
        <w:tc>
          <w:tcPr>
            <w:tcW w:w="2693" w:type="dxa"/>
            <w:vAlign w:val="center"/>
          </w:tcPr>
          <w:p w:rsidR="002A234C" w:rsidRPr="00A4737A" w:rsidRDefault="004D5CED" w:rsidP="00CF286D">
            <w:pPr>
              <w:pStyle w:val="Default"/>
              <w:jc w:val="center"/>
              <w:rPr>
                <w:b/>
                <w:color w:val="auto"/>
                <w:lang w:val="uk-UA"/>
              </w:rPr>
            </w:pPr>
            <w:r>
              <w:rPr>
                <w:b/>
                <w:color w:val="auto"/>
                <w:lang w:val="uk-UA"/>
              </w:rPr>
              <w:t>5</w:t>
            </w:r>
          </w:p>
        </w:tc>
      </w:tr>
      <w:tr w:rsidR="002A234C" w:rsidRPr="00A4737A" w:rsidTr="00CF286D">
        <w:trPr>
          <w:trHeight w:val="567"/>
        </w:trPr>
        <w:tc>
          <w:tcPr>
            <w:tcW w:w="4503" w:type="dxa"/>
            <w:vAlign w:val="center"/>
          </w:tcPr>
          <w:p w:rsidR="002A234C" w:rsidRPr="00A4737A" w:rsidRDefault="002A234C" w:rsidP="00707269">
            <w:pPr>
              <w:pStyle w:val="Default"/>
              <w:rPr>
                <w:color w:val="auto"/>
                <w:lang w:val="uk-UA"/>
              </w:rPr>
            </w:pPr>
            <w:r w:rsidRPr="00A4737A">
              <w:rPr>
                <w:color w:val="auto"/>
                <w:lang w:val="uk-UA"/>
              </w:rPr>
              <w:t>Кількість модулів –</w:t>
            </w:r>
            <w:r>
              <w:rPr>
                <w:color w:val="auto"/>
                <w:lang w:val="uk-UA"/>
              </w:rPr>
              <w:t xml:space="preserve"> </w:t>
            </w:r>
            <w:r w:rsidR="00707269">
              <w:rPr>
                <w:color w:val="auto"/>
                <w:lang w:val="uk-UA"/>
              </w:rPr>
              <w:t>1</w:t>
            </w:r>
          </w:p>
        </w:tc>
        <w:tc>
          <w:tcPr>
            <w:tcW w:w="5386" w:type="dxa"/>
            <w:gridSpan w:val="3"/>
            <w:vAlign w:val="center"/>
          </w:tcPr>
          <w:p w:rsidR="002A234C" w:rsidRPr="00A4737A" w:rsidRDefault="002A234C" w:rsidP="00CF286D">
            <w:pPr>
              <w:pStyle w:val="Default"/>
              <w:jc w:val="center"/>
              <w:rPr>
                <w:color w:val="auto"/>
                <w:lang w:val="uk-UA"/>
              </w:rPr>
            </w:pPr>
            <w:r w:rsidRPr="00A4737A">
              <w:rPr>
                <w:color w:val="auto"/>
                <w:lang w:val="uk-UA"/>
              </w:rPr>
              <w:t>Семестр:</w:t>
            </w:r>
          </w:p>
        </w:tc>
      </w:tr>
      <w:tr w:rsidR="002A234C" w:rsidRPr="00A4737A" w:rsidTr="00CF286D">
        <w:trPr>
          <w:trHeight w:val="567"/>
        </w:trPr>
        <w:tc>
          <w:tcPr>
            <w:tcW w:w="4503" w:type="dxa"/>
            <w:vMerge w:val="restart"/>
            <w:vAlign w:val="center"/>
          </w:tcPr>
          <w:p w:rsidR="002A234C" w:rsidRPr="00A4737A" w:rsidRDefault="002A234C" w:rsidP="00CF286D">
            <w:pPr>
              <w:pStyle w:val="Default"/>
              <w:rPr>
                <w:color w:val="auto"/>
                <w:lang w:val="uk-UA"/>
              </w:rPr>
            </w:pPr>
            <w:r w:rsidRPr="00A4737A">
              <w:rPr>
                <w:color w:val="auto"/>
                <w:lang w:val="uk-UA"/>
              </w:rPr>
              <w:t>Тижневих годин</w:t>
            </w:r>
          </w:p>
          <w:p w:rsidR="002A234C" w:rsidRDefault="002A234C" w:rsidP="00CF286D">
            <w:pPr>
              <w:pStyle w:val="Default"/>
              <w:rPr>
                <w:color w:val="auto"/>
                <w:lang w:val="uk-UA"/>
              </w:rPr>
            </w:pPr>
            <w:r w:rsidRPr="00A4737A">
              <w:rPr>
                <w:color w:val="auto"/>
                <w:lang w:val="uk-UA"/>
              </w:rPr>
              <w:t>для денної  форми навчання:</w:t>
            </w:r>
            <w:r w:rsidR="004D5CED">
              <w:rPr>
                <w:color w:val="auto"/>
                <w:lang w:val="uk-UA"/>
              </w:rPr>
              <w:t xml:space="preserve"> </w:t>
            </w:r>
            <w:r w:rsidR="00C3624B">
              <w:rPr>
                <w:color w:val="auto"/>
                <w:lang w:val="uk-UA"/>
              </w:rPr>
              <w:t>6</w:t>
            </w:r>
            <w:r w:rsidR="00982CE0">
              <w:rPr>
                <w:color w:val="auto"/>
                <w:lang w:val="uk-UA"/>
              </w:rPr>
              <w:t xml:space="preserve"> год.</w:t>
            </w:r>
          </w:p>
          <w:p w:rsidR="002A234C" w:rsidRPr="00A4737A" w:rsidRDefault="002A234C" w:rsidP="00CF286D">
            <w:pPr>
              <w:pStyle w:val="Default"/>
              <w:rPr>
                <w:color w:val="auto"/>
                <w:lang w:val="uk-UA"/>
              </w:rPr>
            </w:pPr>
          </w:p>
          <w:p w:rsidR="002A234C" w:rsidRDefault="002A234C" w:rsidP="00CF286D">
            <w:pPr>
              <w:pStyle w:val="Default"/>
              <w:rPr>
                <w:color w:val="auto"/>
                <w:lang w:val="uk-UA"/>
              </w:rPr>
            </w:pPr>
            <w:r>
              <w:rPr>
                <w:color w:val="auto"/>
                <w:lang w:val="uk-UA"/>
              </w:rPr>
              <w:t>аудиторних –</w:t>
            </w:r>
            <w:r w:rsidR="00982CE0">
              <w:rPr>
                <w:color w:val="auto"/>
                <w:lang w:val="uk-UA"/>
              </w:rPr>
              <w:t xml:space="preserve"> </w:t>
            </w:r>
            <w:r w:rsidR="004D5CED">
              <w:rPr>
                <w:color w:val="auto"/>
                <w:lang w:val="uk-UA"/>
              </w:rPr>
              <w:t>4</w:t>
            </w:r>
            <w:r w:rsidR="002B19B6">
              <w:rPr>
                <w:color w:val="auto"/>
                <w:lang w:val="uk-UA"/>
              </w:rPr>
              <w:t>4</w:t>
            </w:r>
            <w:r w:rsidR="00982CE0">
              <w:rPr>
                <w:color w:val="auto"/>
                <w:lang w:val="uk-UA"/>
              </w:rPr>
              <w:t xml:space="preserve"> год.</w:t>
            </w:r>
          </w:p>
          <w:p w:rsidR="002A234C" w:rsidRDefault="002A234C" w:rsidP="00CF286D">
            <w:pPr>
              <w:pStyle w:val="Default"/>
              <w:rPr>
                <w:color w:val="auto"/>
                <w:lang w:val="uk-UA"/>
              </w:rPr>
            </w:pPr>
          </w:p>
          <w:p w:rsidR="002A234C" w:rsidRPr="00A4737A" w:rsidRDefault="002A234C" w:rsidP="002B19B6">
            <w:pPr>
              <w:pStyle w:val="Default"/>
              <w:rPr>
                <w:color w:val="auto"/>
                <w:lang w:val="uk-UA"/>
              </w:rPr>
            </w:pPr>
            <w:r w:rsidRPr="00A4737A">
              <w:rPr>
                <w:color w:val="auto"/>
                <w:lang w:val="uk-UA"/>
              </w:rPr>
              <w:t>самостійної роботи</w:t>
            </w:r>
            <w:r>
              <w:rPr>
                <w:color w:val="auto"/>
                <w:lang w:val="uk-UA"/>
              </w:rPr>
              <w:t xml:space="preserve"> студента</w:t>
            </w:r>
            <w:r w:rsidRPr="00A4737A">
              <w:rPr>
                <w:color w:val="auto"/>
                <w:lang w:val="uk-UA"/>
              </w:rPr>
              <w:t xml:space="preserve">  – </w:t>
            </w:r>
            <w:r w:rsidR="002B19B6">
              <w:rPr>
                <w:color w:val="auto"/>
                <w:lang w:val="uk-UA"/>
              </w:rPr>
              <w:t>46</w:t>
            </w:r>
            <w:r w:rsidR="00982CE0">
              <w:rPr>
                <w:color w:val="auto"/>
                <w:lang w:val="uk-UA"/>
              </w:rPr>
              <w:t xml:space="preserve"> год</w:t>
            </w:r>
          </w:p>
        </w:tc>
        <w:tc>
          <w:tcPr>
            <w:tcW w:w="2693" w:type="dxa"/>
            <w:gridSpan w:val="2"/>
            <w:vAlign w:val="center"/>
          </w:tcPr>
          <w:p w:rsidR="002A234C" w:rsidRPr="00A4737A" w:rsidRDefault="002B19B6" w:rsidP="00CF286D">
            <w:pPr>
              <w:pStyle w:val="Default"/>
              <w:jc w:val="center"/>
              <w:rPr>
                <w:b/>
                <w:color w:val="auto"/>
                <w:lang w:val="uk-UA"/>
              </w:rPr>
            </w:pPr>
            <w:r>
              <w:rPr>
                <w:b/>
                <w:color w:val="auto"/>
                <w:lang w:val="uk-UA"/>
              </w:rPr>
              <w:t>7</w:t>
            </w:r>
          </w:p>
        </w:tc>
        <w:tc>
          <w:tcPr>
            <w:tcW w:w="2693" w:type="dxa"/>
            <w:vAlign w:val="center"/>
          </w:tcPr>
          <w:p w:rsidR="002A234C" w:rsidRPr="00A4737A" w:rsidRDefault="004D5CED" w:rsidP="00CF286D">
            <w:pPr>
              <w:pStyle w:val="Default"/>
              <w:jc w:val="center"/>
              <w:rPr>
                <w:b/>
                <w:color w:val="auto"/>
                <w:lang w:val="uk-UA"/>
              </w:rPr>
            </w:pPr>
            <w:r>
              <w:rPr>
                <w:b/>
                <w:color w:val="auto"/>
                <w:lang w:val="uk-UA"/>
              </w:rPr>
              <w:t>9</w:t>
            </w:r>
          </w:p>
        </w:tc>
      </w:tr>
      <w:tr w:rsidR="002A234C" w:rsidRPr="00A4737A" w:rsidTr="00CF286D">
        <w:trPr>
          <w:trHeight w:val="567"/>
        </w:trPr>
        <w:tc>
          <w:tcPr>
            <w:tcW w:w="4503" w:type="dxa"/>
            <w:vMerge/>
            <w:vAlign w:val="center"/>
          </w:tcPr>
          <w:p w:rsidR="002A234C" w:rsidRPr="00A4737A" w:rsidRDefault="002A234C" w:rsidP="00CF286D">
            <w:pPr>
              <w:pStyle w:val="Default"/>
              <w:rPr>
                <w:color w:val="auto"/>
                <w:lang w:val="uk-UA"/>
              </w:rPr>
            </w:pPr>
          </w:p>
        </w:tc>
        <w:tc>
          <w:tcPr>
            <w:tcW w:w="5386" w:type="dxa"/>
            <w:gridSpan w:val="3"/>
            <w:vAlign w:val="center"/>
          </w:tcPr>
          <w:p w:rsidR="002A234C" w:rsidRPr="00A4737A" w:rsidRDefault="002A234C" w:rsidP="00CF286D">
            <w:pPr>
              <w:pStyle w:val="Default"/>
              <w:jc w:val="center"/>
              <w:rPr>
                <w:color w:val="auto"/>
                <w:lang w:val="uk-UA"/>
              </w:rPr>
            </w:pPr>
            <w:r w:rsidRPr="00A4737A">
              <w:rPr>
                <w:color w:val="auto"/>
                <w:lang w:val="uk-UA"/>
              </w:rPr>
              <w:t>Лекції:</w:t>
            </w:r>
          </w:p>
        </w:tc>
      </w:tr>
      <w:tr w:rsidR="002A234C" w:rsidRPr="00A4737A" w:rsidTr="00CF286D">
        <w:trPr>
          <w:trHeight w:val="567"/>
        </w:trPr>
        <w:tc>
          <w:tcPr>
            <w:tcW w:w="4503" w:type="dxa"/>
            <w:vMerge/>
            <w:vAlign w:val="center"/>
          </w:tcPr>
          <w:p w:rsidR="002A234C" w:rsidRPr="00A4737A" w:rsidRDefault="002A234C" w:rsidP="00CF286D">
            <w:pPr>
              <w:pStyle w:val="Default"/>
              <w:jc w:val="center"/>
              <w:rPr>
                <w:color w:val="auto"/>
                <w:lang w:val="uk-UA"/>
              </w:rPr>
            </w:pPr>
          </w:p>
        </w:tc>
        <w:tc>
          <w:tcPr>
            <w:tcW w:w="2693" w:type="dxa"/>
            <w:gridSpan w:val="2"/>
            <w:vAlign w:val="center"/>
          </w:tcPr>
          <w:p w:rsidR="002A234C" w:rsidRPr="00A4737A" w:rsidRDefault="00C3624B" w:rsidP="00CF286D">
            <w:pPr>
              <w:pStyle w:val="Default"/>
              <w:jc w:val="center"/>
              <w:rPr>
                <w:b/>
                <w:color w:val="auto"/>
                <w:lang w:val="uk-UA"/>
              </w:rPr>
            </w:pPr>
            <w:r>
              <w:rPr>
                <w:b/>
                <w:color w:val="auto"/>
                <w:lang w:val="uk-UA"/>
              </w:rPr>
              <w:t>24</w:t>
            </w:r>
            <w:r w:rsidR="00982CE0">
              <w:rPr>
                <w:b/>
                <w:color w:val="auto"/>
                <w:lang w:val="uk-UA"/>
              </w:rPr>
              <w:t xml:space="preserve"> год.</w:t>
            </w:r>
          </w:p>
        </w:tc>
        <w:tc>
          <w:tcPr>
            <w:tcW w:w="2693" w:type="dxa"/>
            <w:vAlign w:val="center"/>
          </w:tcPr>
          <w:p w:rsidR="002A234C" w:rsidRPr="00A4737A" w:rsidRDefault="00393C96" w:rsidP="00CF286D">
            <w:pPr>
              <w:pStyle w:val="Default"/>
              <w:jc w:val="center"/>
              <w:rPr>
                <w:b/>
                <w:color w:val="auto"/>
                <w:lang w:val="uk-UA"/>
              </w:rPr>
            </w:pPr>
            <w:r>
              <w:rPr>
                <w:b/>
                <w:color w:val="auto"/>
                <w:lang w:val="uk-UA"/>
              </w:rPr>
              <w:t>10</w:t>
            </w:r>
            <w:r w:rsidR="00982CE0">
              <w:rPr>
                <w:b/>
                <w:color w:val="auto"/>
                <w:lang w:val="uk-UA"/>
              </w:rPr>
              <w:t xml:space="preserve"> год.</w:t>
            </w:r>
          </w:p>
        </w:tc>
      </w:tr>
      <w:tr w:rsidR="002A234C" w:rsidRPr="00A4737A" w:rsidTr="00CF286D">
        <w:trPr>
          <w:trHeight w:val="567"/>
        </w:trPr>
        <w:tc>
          <w:tcPr>
            <w:tcW w:w="4503" w:type="dxa"/>
            <w:vMerge/>
            <w:vAlign w:val="center"/>
          </w:tcPr>
          <w:p w:rsidR="002A234C" w:rsidRPr="00A4737A" w:rsidRDefault="002A234C" w:rsidP="00CF286D">
            <w:pPr>
              <w:pStyle w:val="Default"/>
              <w:jc w:val="center"/>
              <w:rPr>
                <w:color w:val="auto"/>
                <w:lang w:val="uk-UA"/>
              </w:rPr>
            </w:pPr>
          </w:p>
        </w:tc>
        <w:tc>
          <w:tcPr>
            <w:tcW w:w="5386" w:type="dxa"/>
            <w:gridSpan w:val="3"/>
            <w:vAlign w:val="center"/>
          </w:tcPr>
          <w:p w:rsidR="002A234C" w:rsidRPr="00A4737A" w:rsidRDefault="002A234C" w:rsidP="00CF286D">
            <w:pPr>
              <w:pStyle w:val="Default"/>
              <w:jc w:val="center"/>
              <w:rPr>
                <w:color w:val="auto"/>
                <w:lang w:val="uk-UA"/>
              </w:rPr>
            </w:pPr>
            <w:r w:rsidRPr="00A4737A">
              <w:rPr>
                <w:color w:val="auto"/>
                <w:lang w:val="uk-UA"/>
              </w:rPr>
              <w:t>Практичні (семінарські):</w:t>
            </w:r>
          </w:p>
        </w:tc>
      </w:tr>
      <w:tr w:rsidR="002A234C" w:rsidRPr="00A4737A" w:rsidTr="00CF286D">
        <w:trPr>
          <w:trHeight w:val="567"/>
        </w:trPr>
        <w:tc>
          <w:tcPr>
            <w:tcW w:w="4503" w:type="dxa"/>
            <w:vMerge/>
          </w:tcPr>
          <w:p w:rsidR="002A234C" w:rsidRPr="00A4737A" w:rsidRDefault="002A234C" w:rsidP="00CF286D">
            <w:pPr>
              <w:pStyle w:val="Default"/>
              <w:jc w:val="center"/>
              <w:rPr>
                <w:color w:val="auto"/>
                <w:lang w:val="uk-UA"/>
              </w:rPr>
            </w:pPr>
          </w:p>
        </w:tc>
        <w:tc>
          <w:tcPr>
            <w:tcW w:w="2693" w:type="dxa"/>
            <w:gridSpan w:val="2"/>
            <w:vAlign w:val="center"/>
          </w:tcPr>
          <w:p w:rsidR="002A234C" w:rsidRPr="00A4737A" w:rsidRDefault="00C3624B" w:rsidP="00CF286D">
            <w:pPr>
              <w:pStyle w:val="Default"/>
              <w:jc w:val="center"/>
              <w:rPr>
                <w:b/>
                <w:color w:val="auto"/>
                <w:lang w:val="uk-UA"/>
              </w:rPr>
            </w:pPr>
            <w:r>
              <w:rPr>
                <w:b/>
                <w:color w:val="auto"/>
                <w:lang w:val="uk-UA"/>
              </w:rPr>
              <w:t>20</w:t>
            </w:r>
            <w:r w:rsidR="00982CE0">
              <w:rPr>
                <w:b/>
                <w:color w:val="auto"/>
                <w:lang w:val="uk-UA"/>
              </w:rPr>
              <w:t xml:space="preserve"> год.</w:t>
            </w:r>
          </w:p>
        </w:tc>
        <w:tc>
          <w:tcPr>
            <w:tcW w:w="2693" w:type="dxa"/>
            <w:vAlign w:val="center"/>
          </w:tcPr>
          <w:p w:rsidR="002A234C" w:rsidRPr="00A4737A" w:rsidRDefault="004D5CED" w:rsidP="00CF286D">
            <w:pPr>
              <w:pStyle w:val="Default"/>
              <w:jc w:val="center"/>
              <w:rPr>
                <w:b/>
                <w:color w:val="auto"/>
                <w:lang w:val="uk-UA"/>
              </w:rPr>
            </w:pPr>
            <w:r>
              <w:rPr>
                <w:b/>
                <w:color w:val="auto"/>
                <w:lang w:val="uk-UA"/>
              </w:rPr>
              <w:t>4</w:t>
            </w:r>
            <w:r w:rsidR="00982CE0">
              <w:rPr>
                <w:b/>
                <w:color w:val="auto"/>
                <w:lang w:val="uk-UA"/>
              </w:rPr>
              <w:t xml:space="preserve"> год.</w:t>
            </w:r>
          </w:p>
        </w:tc>
      </w:tr>
      <w:tr w:rsidR="002A234C" w:rsidRPr="00A4737A" w:rsidTr="00CF286D">
        <w:trPr>
          <w:trHeight w:val="567"/>
        </w:trPr>
        <w:tc>
          <w:tcPr>
            <w:tcW w:w="4503" w:type="dxa"/>
            <w:vMerge w:val="restart"/>
            <w:vAlign w:val="center"/>
          </w:tcPr>
          <w:p w:rsidR="002A234C" w:rsidRPr="00A4737A" w:rsidRDefault="002A234C" w:rsidP="00C3624B">
            <w:pPr>
              <w:pStyle w:val="Default"/>
              <w:rPr>
                <w:color w:val="auto"/>
                <w:lang w:val="uk-UA"/>
              </w:rPr>
            </w:pPr>
            <w:r w:rsidRPr="00A4737A">
              <w:rPr>
                <w:color w:val="auto"/>
                <w:lang w:val="uk-UA"/>
              </w:rPr>
              <w:t xml:space="preserve">Вид </w:t>
            </w:r>
            <w:r>
              <w:rPr>
                <w:color w:val="auto"/>
                <w:lang w:val="uk-UA"/>
              </w:rPr>
              <w:t xml:space="preserve">підсумкового </w:t>
            </w:r>
            <w:r w:rsidRPr="00A4737A">
              <w:rPr>
                <w:color w:val="auto"/>
                <w:lang w:val="uk-UA"/>
              </w:rPr>
              <w:t>контролю:</w:t>
            </w:r>
            <w:r w:rsidR="00707269">
              <w:rPr>
                <w:color w:val="auto"/>
                <w:lang w:val="uk-UA"/>
              </w:rPr>
              <w:t xml:space="preserve"> </w:t>
            </w:r>
            <w:r w:rsidR="00C3624B">
              <w:rPr>
                <w:color w:val="auto"/>
                <w:lang w:val="uk-UA"/>
              </w:rPr>
              <w:t>іспит</w:t>
            </w:r>
          </w:p>
        </w:tc>
        <w:tc>
          <w:tcPr>
            <w:tcW w:w="5386" w:type="dxa"/>
            <w:gridSpan w:val="3"/>
            <w:vAlign w:val="center"/>
          </w:tcPr>
          <w:p w:rsidR="002A234C" w:rsidRPr="00A4737A" w:rsidRDefault="002A234C" w:rsidP="00CF286D">
            <w:pPr>
              <w:pStyle w:val="Default"/>
              <w:jc w:val="center"/>
              <w:rPr>
                <w:b/>
                <w:color w:val="auto"/>
                <w:lang w:val="uk-UA"/>
              </w:rPr>
            </w:pPr>
            <w:r w:rsidRPr="00A4737A">
              <w:rPr>
                <w:color w:val="auto"/>
                <w:lang w:val="uk-UA"/>
              </w:rPr>
              <w:t>Лабораторні:</w:t>
            </w:r>
          </w:p>
        </w:tc>
      </w:tr>
      <w:tr w:rsidR="002A234C" w:rsidRPr="00A4737A" w:rsidTr="00CF286D">
        <w:trPr>
          <w:trHeight w:val="567"/>
        </w:trPr>
        <w:tc>
          <w:tcPr>
            <w:tcW w:w="4503" w:type="dxa"/>
            <w:vMerge/>
            <w:vAlign w:val="center"/>
          </w:tcPr>
          <w:p w:rsidR="002A234C" w:rsidRPr="00A4737A" w:rsidRDefault="002A234C" w:rsidP="00CF286D">
            <w:pPr>
              <w:pStyle w:val="Default"/>
              <w:rPr>
                <w:color w:val="auto"/>
                <w:lang w:val="uk-UA"/>
              </w:rPr>
            </w:pPr>
          </w:p>
        </w:tc>
        <w:tc>
          <w:tcPr>
            <w:tcW w:w="2693" w:type="dxa"/>
            <w:gridSpan w:val="2"/>
            <w:vAlign w:val="center"/>
          </w:tcPr>
          <w:p w:rsidR="002A234C" w:rsidRPr="00A4737A" w:rsidRDefault="00D77DB8" w:rsidP="00CF286D">
            <w:pPr>
              <w:pStyle w:val="Default"/>
              <w:jc w:val="center"/>
              <w:rPr>
                <w:b/>
                <w:color w:val="auto"/>
                <w:lang w:val="uk-UA"/>
              </w:rPr>
            </w:pPr>
            <w:r>
              <w:rPr>
                <w:b/>
                <w:color w:val="auto"/>
                <w:lang w:val="uk-UA"/>
              </w:rPr>
              <w:t>-</w:t>
            </w:r>
          </w:p>
        </w:tc>
        <w:tc>
          <w:tcPr>
            <w:tcW w:w="2693" w:type="dxa"/>
            <w:vAlign w:val="center"/>
          </w:tcPr>
          <w:p w:rsidR="002A234C" w:rsidRPr="00A4737A" w:rsidRDefault="00D77DB8" w:rsidP="00CF286D">
            <w:pPr>
              <w:pStyle w:val="Default"/>
              <w:jc w:val="center"/>
              <w:rPr>
                <w:b/>
                <w:color w:val="auto"/>
                <w:lang w:val="uk-UA"/>
              </w:rPr>
            </w:pPr>
            <w:r>
              <w:rPr>
                <w:b/>
                <w:color w:val="auto"/>
                <w:lang w:val="uk-UA"/>
              </w:rPr>
              <w:t>-</w:t>
            </w:r>
          </w:p>
        </w:tc>
      </w:tr>
      <w:tr w:rsidR="002A234C" w:rsidRPr="00A4737A" w:rsidTr="00CF286D">
        <w:trPr>
          <w:trHeight w:val="567"/>
        </w:trPr>
        <w:tc>
          <w:tcPr>
            <w:tcW w:w="4503" w:type="dxa"/>
            <w:vMerge w:val="restart"/>
            <w:vAlign w:val="center"/>
          </w:tcPr>
          <w:p w:rsidR="002A234C" w:rsidRPr="00A4737A" w:rsidRDefault="002A234C" w:rsidP="00CF286D">
            <w:pPr>
              <w:pStyle w:val="Default"/>
              <w:rPr>
                <w:color w:val="auto"/>
                <w:lang w:val="uk-UA"/>
              </w:rPr>
            </w:pPr>
            <w:r w:rsidRPr="00A4737A">
              <w:rPr>
                <w:lang w:val="uk-UA"/>
              </w:rPr>
              <w:t xml:space="preserve">Форма </w:t>
            </w:r>
            <w:r>
              <w:rPr>
                <w:lang w:val="uk-UA"/>
              </w:rPr>
              <w:t xml:space="preserve">підсумкового </w:t>
            </w:r>
            <w:r w:rsidRPr="00A4737A">
              <w:rPr>
                <w:lang w:val="uk-UA"/>
              </w:rPr>
              <w:t>контролю:</w:t>
            </w:r>
            <w:r w:rsidR="00CF286D">
              <w:rPr>
                <w:lang w:val="uk-UA"/>
              </w:rPr>
              <w:t xml:space="preserve"> усна</w:t>
            </w:r>
          </w:p>
        </w:tc>
        <w:tc>
          <w:tcPr>
            <w:tcW w:w="5386" w:type="dxa"/>
            <w:gridSpan w:val="3"/>
            <w:vAlign w:val="center"/>
          </w:tcPr>
          <w:p w:rsidR="002A234C" w:rsidRPr="00A4737A" w:rsidRDefault="002A234C" w:rsidP="00CF286D">
            <w:pPr>
              <w:pStyle w:val="Default"/>
              <w:jc w:val="center"/>
              <w:rPr>
                <w:color w:val="auto"/>
                <w:lang w:val="uk-UA"/>
              </w:rPr>
            </w:pPr>
            <w:r w:rsidRPr="00A4737A">
              <w:rPr>
                <w:color w:val="auto"/>
                <w:lang w:val="uk-UA"/>
              </w:rPr>
              <w:t>Самостійна робота:</w:t>
            </w:r>
          </w:p>
        </w:tc>
      </w:tr>
      <w:tr w:rsidR="002A234C" w:rsidRPr="00A4737A" w:rsidTr="00CF286D">
        <w:trPr>
          <w:trHeight w:val="567"/>
        </w:trPr>
        <w:tc>
          <w:tcPr>
            <w:tcW w:w="4503" w:type="dxa"/>
            <w:vMerge/>
          </w:tcPr>
          <w:p w:rsidR="002A234C" w:rsidRPr="00A4737A" w:rsidRDefault="002A234C" w:rsidP="00CF286D">
            <w:pPr>
              <w:pStyle w:val="Default"/>
              <w:jc w:val="center"/>
              <w:rPr>
                <w:color w:val="auto"/>
                <w:lang w:val="uk-UA"/>
              </w:rPr>
            </w:pPr>
          </w:p>
        </w:tc>
        <w:tc>
          <w:tcPr>
            <w:tcW w:w="2693" w:type="dxa"/>
            <w:gridSpan w:val="2"/>
            <w:vAlign w:val="center"/>
          </w:tcPr>
          <w:p w:rsidR="002A234C" w:rsidRPr="00A4737A" w:rsidRDefault="002B19B6" w:rsidP="00CF286D">
            <w:pPr>
              <w:pStyle w:val="Default"/>
              <w:jc w:val="center"/>
              <w:rPr>
                <w:b/>
                <w:color w:val="auto"/>
                <w:lang w:val="uk-UA"/>
              </w:rPr>
            </w:pPr>
            <w:r>
              <w:rPr>
                <w:b/>
                <w:color w:val="auto"/>
                <w:lang w:val="uk-UA"/>
              </w:rPr>
              <w:t>46</w:t>
            </w:r>
            <w:r w:rsidR="00982CE0">
              <w:rPr>
                <w:b/>
                <w:color w:val="auto"/>
                <w:lang w:val="uk-UA"/>
              </w:rPr>
              <w:t xml:space="preserve"> год.</w:t>
            </w:r>
          </w:p>
        </w:tc>
        <w:tc>
          <w:tcPr>
            <w:tcW w:w="2693" w:type="dxa"/>
            <w:vAlign w:val="center"/>
          </w:tcPr>
          <w:p w:rsidR="002A234C" w:rsidRPr="00A4737A" w:rsidRDefault="00393C96" w:rsidP="00131952">
            <w:pPr>
              <w:pStyle w:val="Default"/>
              <w:jc w:val="center"/>
              <w:rPr>
                <w:b/>
                <w:color w:val="auto"/>
                <w:lang w:val="uk-UA"/>
              </w:rPr>
            </w:pPr>
            <w:r>
              <w:rPr>
                <w:b/>
                <w:color w:val="auto"/>
                <w:lang w:val="uk-UA"/>
              </w:rPr>
              <w:t>76</w:t>
            </w:r>
            <w:r w:rsidR="00982CE0">
              <w:rPr>
                <w:b/>
                <w:color w:val="auto"/>
                <w:lang w:val="uk-UA"/>
              </w:rPr>
              <w:t xml:space="preserve"> год.</w:t>
            </w:r>
          </w:p>
        </w:tc>
      </w:tr>
    </w:tbl>
    <w:p w:rsidR="00AC0BA4" w:rsidRPr="00A4737A" w:rsidRDefault="00AC0BA4">
      <w:pPr>
        <w:spacing w:after="0" w:line="240" w:lineRule="auto"/>
        <w:rPr>
          <w:rFonts w:ascii="Times New Roman" w:hAnsi="Times New Roman"/>
          <w:sz w:val="24"/>
          <w:szCs w:val="24"/>
          <w:lang w:val="uk-UA"/>
        </w:rPr>
      </w:pPr>
    </w:p>
    <w:p w:rsidR="00DB1B40" w:rsidRDefault="00DB1B40" w:rsidP="00AC0BA4">
      <w:pPr>
        <w:pStyle w:val="a7"/>
        <w:tabs>
          <w:tab w:val="left" w:pos="284"/>
        </w:tabs>
        <w:spacing w:after="0" w:line="240" w:lineRule="auto"/>
        <w:ind w:left="0"/>
        <w:jc w:val="center"/>
        <w:rPr>
          <w:rFonts w:ascii="Times New Roman" w:hAnsi="Times New Roman"/>
          <w:b/>
          <w:sz w:val="24"/>
          <w:szCs w:val="24"/>
          <w:lang w:val="uk-UA"/>
        </w:rPr>
      </w:pPr>
    </w:p>
    <w:p w:rsidR="00306505" w:rsidRDefault="00306505" w:rsidP="00AC0BA4">
      <w:pPr>
        <w:pStyle w:val="a7"/>
        <w:tabs>
          <w:tab w:val="left" w:pos="284"/>
        </w:tabs>
        <w:spacing w:after="0" w:line="240" w:lineRule="auto"/>
        <w:ind w:left="0"/>
        <w:jc w:val="center"/>
        <w:rPr>
          <w:rFonts w:ascii="Times New Roman" w:hAnsi="Times New Roman"/>
          <w:b/>
          <w:sz w:val="24"/>
          <w:szCs w:val="24"/>
          <w:lang w:val="uk-UA"/>
        </w:rPr>
      </w:pPr>
    </w:p>
    <w:p w:rsidR="00FF7024" w:rsidRDefault="00FF7024">
      <w:pPr>
        <w:spacing w:after="0" w:line="240" w:lineRule="auto"/>
        <w:rPr>
          <w:rFonts w:ascii="Times New Roman" w:hAnsi="Times New Roman"/>
          <w:b/>
          <w:sz w:val="24"/>
          <w:szCs w:val="24"/>
          <w:lang w:val="uk-UA"/>
        </w:rPr>
      </w:pPr>
      <w:r>
        <w:rPr>
          <w:rFonts w:ascii="Times New Roman" w:hAnsi="Times New Roman"/>
          <w:b/>
          <w:sz w:val="24"/>
          <w:szCs w:val="24"/>
          <w:lang w:val="uk-UA"/>
        </w:rPr>
        <w:br w:type="page"/>
      </w:r>
    </w:p>
    <w:p w:rsidR="002713D3" w:rsidRDefault="002713D3" w:rsidP="00306505">
      <w:pPr>
        <w:tabs>
          <w:tab w:val="left" w:pos="284"/>
        </w:tabs>
        <w:spacing w:after="0" w:line="240" w:lineRule="auto"/>
        <w:contextualSpacing/>
        <w:jc w:val="center"/>
        <w:rPr>
          <w:rFonts w:ascii="Times New Roman" w:hAnsi="Times New Roman"/>
          <w:b/>
          <w:sz w:val="24"/>
          <w:szCs w:val="24"/>
          <w:lang w:val="uk-UA"/>
        </w:rPr>
      </w:pPr>
    </w:p>
    <w:p w:rsidR="00306505" w:rsidRPr="00306505" w:rsidRDefault="00FF7024" w:rsidP="00306505">
      <w:pPr>
        <w:tabs>
          <w:tab w:val="left" w:pos="284"/>
        </w:tabs>
        <w:spacing w:after="0" w:line="240" w:lineRule="auto"/>
        <w:contextualSpacing/>
        <w:jc w:val="center"/>
        <w:rPr>
          <w:rFonts w:ascii="Times New Roman" w:hAnsi="Times New Roman"/>
          <w:b/>
          <w:sz w:val="24"/>
          <w:szCs w:val="24"/>
          <w:lang w:val="uk-UA"/>
        </w:rPr>
      </w:pPr>
      <w:r>
        <w:rPr>
          <w:rFonts w:ascii="Times New Roman" w:hAnsi="Times New Roman"/>
          <w:b/>
          <w:sz w:val="24"/>
          <w:szCs w:val="24"/>
          <w:lang w:val="uk-UA"/>
        </w:rPr>
        <w:t xml:space="preserve">2. </w:t>
      </w:r>
      <w:r w:rsidR="00306505" w:rsidRPr="00306505">
        <w:rPr>
          <w:rFonts w:ascii="Times New Roman" w:hAnsi="Times New Roman"/>
          <w:b/>
          <w:sz w:val="24"/>
          <w:szCs w:val="24"/>
          <w:lang w:val="uk-UA"/>
        </w:rPr>
        <w:t>МЕТА НАВЧАЛЬНОЇ ДИСЦИПЛІНИ</w:t>
      </w:r>
    </w:p>
    <w:p w:rsidR="00306505" w:rsidRPr="00306505" w:rsidRDefault="00306505" w:rsidP="00306505">
      <w:pPr>
        <w:autoSpaceDE w:val="0"/>
        <w:autoSpaceDN w:val="0"/>
        <w:adjustRightInd w:val="0"/>
        <w:spacing w:after="0" w:line="240" w:lineRule="auto"/>
        <w:jc w:val="center"/>
        <w:rPr>
          <w:rFonts w:ascii="Times New Roman" w:hAnsi="Times New Roman"/>
          <w:sz w:val="24"/>
          <w:szCs w:val="24"/>
          <w:lang w:val="uk-UA" w:eastAsia="ru-RU"/>
        </w:rPr>
      </w:pPr>
    </w:p>
    <w:p w:rsidR="004A080F" w:rsidRDefault="004A080F" w:rsidP="00C65F7F">
      <w:pPr>
        <w:spacing w:after="0" w:line="240" w:lineRule="auto"/>
        <w:ind w:firstLine="567"/>
        <w:contextualSpacing/>
        <w:jc w:val="both"/>
        <w:rPr>
          <w:rFonts w:ascii="Times New Roman" w:hAnsi="Times New Roman"/>
          <w:kern w:val="24"/>
          <w:sz w:val="24"/>
          <w:szCs w:val="24"/>
          <w:lang w:val="uk-UA"/>
        </w:rPr>
      </w:pPr>
      <w:r w:rsidRPr="004A080F">
        <w:rPr>
          <w:rFonts w:ascii="Times New Roman" w:hAnsi="Times New Roman"/>
          <w:b/>
          <w:kern w:val="24"/>
          <w:sz w:val="24"/>
          <w:szCs w:val="24"/>
          <w:lang w:val="uk-UA"/>
        </w:rPr>
        <w:t xml:space="preserve">Мета </w:t>
      </w:r>
      <w:r w:rsidRPr="004A080F">
        <w:rPr>
          <w:rFonts w:ascii="Times New Roman" w:hAnsi="Times New Roman"/>
          <w:kern w:val="24"/>
          <w:sz w:val="24"/>
          <w:szCs w:val="24"/>
          <w:lang w:val="uk-UA"/>
        </w:rPr>
        <w:t xml:space="preserve">навчальної дисципліни «Статистика» випливає із цілей освітньо-професійної програми підготовки випускників вищого навчального закладу та визначається змістом тих системних знань і вмінь, котрими повинен оволодіти </w:t>
      </w:r>
      <w:r>
        <w:rPr>
          <w:rFonts w:ascii="Times New Roman" w:hAnsi="Times New Roman"/>
          <w:kern w:val="24"/>
          <w:sz w:val="24"/>
          <w:szCs w:val="24"/>
          <w:lang w:val="uk-UA"/>
        </w:rPr>
        <w:t>здобувач вищої освіти</w:t>
      </w:r>
      <w:r w:rsidRPr="004A080F">
        <w:rPr>
          <w:rFonts w:ascii="Times New Roman" w:hAnsi="Times New Roman"/>
          <w:kern w:val="24"/>
          <w:sz w:val="24"/>
          <w:szCs w:val="24"/>
          <w:lang w:val="uk-UA"/>
        </w:rPr>
        <w:t>. Знання, які отриму</w:t>
      </w:r>
      <w:r>
        <w:rPr>
          <w:rFonts w:ascii="Times New Roman" w:hAnsi="Times New Roman"/>
          <w:kern w:val="24"/>
          <w:sz w:val="24"/>
          <w:szCs w:val="24"/>
          <w:lang w:val="uk-UA"/>
        </w:rPr>
        <w:t>ють здобувачі вищої освіти</w:t>
      </w:r>
      <w:r w:rsidRPr="004A080F">
        <w:rPr>
          <w:rFonts w:ascii="Times New Roman" w:hAnsi="Times New Roman"/>
          <w:kern w:val="24"/>
          <w:sz w:val="24"/>
          <w:szCs w:val="24"/>
          <w:lang w:val="uk-UA"/>
        </w:rPr>
        <w:t xml:space="preserve"> із навчальної дисципліни «Статистика», є базовими і загальноосвітніми</w:t>
      </w:r>
      <w:r w:rsidR="00C65F7F">
        <w:rPr>
          <w:rFonts w:ascii="Times New Roman" w:hAnsi="Times New Roman"/>
          <w:kern w:val="24"/>
          <w:sz w:val="24"/>
          <w:szCs w:val="24"/>
          <w:lang w:val="uk-UA"/>
        </w:rPr>
        <w:t xml:space="preserve">, та полягають у формуванні </w:t>
      </w:r>
      <w:r w:rsidR="00C65F7F" w:rsidRPr="00C65F7F">
        <w:rPr>
          <w:rFonts w:ascii="Times New Roman" w:hAnsi="Times New Roman"/>
          <w:kern w:val="24"/>
          <w:sz w:val="24"/>
          <w:szCs w:val="24"/>
          <w:lang w:val="uk-UA"/>
        </w:rPr>
        <w:t xml:space="preserve">системи спеціальних знань </w:t>
      </w:r>
      <w:r w:rsidR="00C65F7F">
        <w:rPr>
          <w:rFonts w:ascii="Times New Roman" w:hAnsi="Times New Roman"/>
          <w:kern w:val="24"/>
          <w:sz w:val="24"/>
          <w:szCs w:val="24"/>
          <w:lang w:val="uk-UA"/>
        </w:rPr>
        <w:t xml:space="preserve">у </w:t>
      </w:r>
      <w:r w:rsidR="00C65F7F" w:rsidRPr="00C65F7F">
        <w:rPr>
          <w:rFonts w:ascii="Times New Roman" w:hAnsi="Times New Roman"/>
          <w:kern w:val="24"/>
          <w:sz w:val="24"/>
          <w:szCs w:val="24"/>
          <w:lang w:val="uk-UA"/>
        </w:rPr>
        <w:t>здобувачів вищої освіти з питань формування знань щодо методів збирання, оброблення та аналізу інформації стосовно соціально-економічних явищ і процесів</w:t>
      </w:r>
      <w:r w:rsidR="00C65F7F">
        <w:rPr>
          <w:rFonts w:ascii="Times New Roman" w:hAnsi="Times New Roman"/>
          <w:kern w:val="24"/>
          <w:sz w:val="24"/>
          <w:szCs w:val="24"/>
          <w:lang w:val="uk-UA"/>
        </w:rPr>
        <w:t>.</w:t>
      </w:r>
    </w:p>
    <w:p w:rsidR="00C65F7F" w:rsidRPr="004A080F" w:rsidRDefault="00C65F7F" w:rsidP="00C65F7F">
      <w:pPr>
        <w:spacing w:after="0" w:line="240" w:lineRule="auto"/>
        <w:ind w:firstLine="567"/>
        <w:contextualSpacing/>
        <w:jc w:val="both"/>
        <w:rPr>
          <w:rFonts w:ascii="Times New Roman" w:hAnsi="Times New Roman"/>
          <w:kern w:val="24"/>
          <w:sz w:val="24"/>
          <w:szCs w:val="24"/>
          <w:lang w:val="uk-UA"/>
        </w:rPr>
      </w:pPr>
    </w:p>
    <w:p w:rsidR="00C65F7F" w:rsidRPr="00C65F7F" w:rsidRDefault="00C65F7F" w:rsidP="00C65F7F">
      <w:pPr>
        <w:spacing w:after="0" w:line="240" w:lineRule="auto"/>
        <w:ind w:firstLine="567"/>
        <w:contextualSpacing/>
        <w:jc w:val="both"/>
        <w:rPr>
          <w:rFonts w:ascii="Times New Roman" w:hAnsi="Times New Roman"/>
          <w:kern w:val="24"/>
          <w:sz w:val="24"/>
          <w:szCs w:val="24"/>
          <w:lang w:val="uk-UA"/>
        </w:rPr>
      </w:pPr>
      <w:r w:rsidRPr="00C65F7F">
        <w:rPr>
          <w:rFonts w:ascii="Times New Roman" w:hAnsi="Times New Roman"/>
          <w:b/>
          <w:kern w:val="24"/>
          <w:sz w:val="24"/>
          <w:szCs w:val="24"/>
          <w:lang w:val="uk-UA"/>
        </w:rPr>
        <w:t>Предметом</w:t>
      </w:r>
      <w:r w:rsidRPr="00C65F7F">
        <w:rPr>
          <w:rFonts w:ascii="Times New Roman" w:hAnsi="Times New Roman"/>
          <w:kern w:val="24"/>
          <w:sz w:val="24"/>
          <w:szCs w:val="24"/>
          <w:lang w:val="uk-UA"/>
        </w:rPr>
        <w:t xml:space="preserve"> навчальної дисципліни є розміри і кількісні співвідношення масових явищ і процесів у економіці.</w:t>
      </w:r>
    </w:p>
    <w:p w:rsidR="00C65F7F" w:rsidRDefault="00C65F7F" w:rsidP="00C65F7F">
      <w:pPr>
        <w:spacing w:before="20" w:after="20" w:line="240" w:lineRule="auto"/>
        <w:ind w:firstLine="567"/>
        <w:jc w:val="both"/>
        <w:rPr>
          <w:rFonts w:ascii="Times New Roman" w:hAnsi="Times New Roman"/>
          <w:b/>
          <w:spacing w:val="6"/>
          <w:kern w:val="24"/>
          <w:sz w:val="24"/>
          <w:szCs w:val="24"/>
          <w:lang w:val="uk-UA"/>
        </w:rPr>
      </w:pPr>
    </w:p>
    <w:p w:rsidR="00C65F7F" w:rsidRDefault="00C65F7F" w:rsidP="00C65F7F">
      <w:pPr>
        <w:spacing w:before="20" w:after="20" w:line="240" w:lineRule="auto"/>
        <w:ind w:firstLine="567"/>
        <w:jc w:val="both"/>
        <w:rPr>
          <w:rFonts w:ascii="Times New Roman" w:hAnsi="Times New Roman"/>
          <w:spacing w:val="6"/>
          <w:kern w:val="24"/>
          <w:sz w:val="24"/>
          <w:szCs w:val="24"/>
          <w:lang w:val="uk-UA"/>
        </w:rPr>
      </w:pPr>
      <w:r w:rsidRPr="00C65F7F">
        <w:rPr>
          <w:rFonts w:ascii="Times New Roman" w:hAnsi="Times New Roman"/>
          <w:b/>
          <w:spacing w:val="6"/>
          <w:kern w:val="24"/>
          <w:sz w:val="24"/>
          <w:szCs w:val="24"/>
          <w:lang w:val="uk-UA"/>
        </w:rPr>
        <w:t>Основними завданнями</w:t>
      </w:r>
      <w:r w:rsidRPr="00C65F7F">
        <w:rPr>
          <w:rFonts w:ascii="Times New Roman" w:hAnsi="Times New Roman"/>
          <w:spacing w:val="6"/>
          <w:kern w:val="24"/>
          <w:sz w:val="24"/>
          <w:szCs w:val="24"/>
          <w:lang w:val="uk-UA"/>
        </w:rPr>
        <w:t xml:space="preserve"> вивчення дисципліни «Статистика» є вивчення</w:t>
      </w:r>
      <w:r>
        <w:rPr>
          <w:rFonts w:ascii="Times New Roman" w:hAnsi="Times New Roman"/>
          <w:spacing w:val="6"/>
          <w:kern w:val="24"/>
          <w:sz w:val="24"/>
          <w:szCs w:val="24"/>
          <w:lang w:val="uk-UA"/>
        </w:rPr>
        <w:t xml:space="preserve"> </w:t>
      </w:r>
      <w:r w:rsidRPr="00C65F7F">
        <w:rPr>
          <w:rFonts w:ascii="Times New Roman" w:hAnsi="Times New Roman"/>
          <w:spacing w:val="6"/>
          <w:kern w:val="24"/>
          <w:sz w:val="24"/>
          <w:szCs w:val="24"/>
          <w:lang w:val="uk-UA"/>
        </w:rPr>
        <w:t>методологічних та методичних питань статистичного дослідження соціально</w:t>
      </w:r>
      <w:r>
        <w:rPr>
          <w:rFonts w:ascii="Times New Roman" w:hAnsi="Times New Roman"/>
          <w:spacing w:val="6"/>
          <w:kern w:val="24"/>
          <w:sz w:val="24"/>
          <w:szCs w:val="24"/>
          <w:lang w:val="uk-UA"/>
        </w:rPr>
        <w:t>-</w:t>
      </w:r>
      <w:r w:rsidRPr="00C65F7F">
        <w:rPr>
          <w:rFonts w:ascii="Times New Roman" w:hAnsi="Times New Roman"/>
          <w:spacing w:val="6"/>
          <w:kern w:val="24"/>
          <w:sz w:val="24"/>
          <w:szCs w:val="24"/>
          <w:lang w:val="uk-UA"/>
        </w:rPr>
        <w:t>економічних процесів, принципів організації статистичних спостережень,</w:t>
      </w:r>
      <w:r>
        <w:rPr>
          <w:rFonts w:ascii="Times New Roman" w:hAnsi="Times New Roman"/>
          <w:spacing w:val="6"/>
          <w:kern w:val="24"/>
          <w:sz w:val="24"/>
          <w:szCs w:val="24"/>
          <w:lang w:val="uk-UA"/>
        </w:rPr>
        <w:t xml:space="preserve"> </w:t>
      </w:r>
      <w:r w:rsidRPr="00C65F7F">
        <w:rPr>
          <w:rFonts w:ascii="Times New Roman" w:hAnsi="Times New Roman"/>
          <w:spacing w:val="6"/>
          <w:kern w:val="24"/>
          <w:sz w:val="24"/>
          <w:szCs w:val="24"/>
          <w:lang w:val="uk-UA"/>
        </w:rPr>
        <w:t>методик розрахунку показників, прийомів статистичного аналізу та подання</w:t>
      </w:r>
      <w:r>
        <w:rPr>
          <w:rFonts w:ascii="Times New Roman" w:hAnsi="Times New Roman"/>
          <w:spacing w:val="6"/>
          <w:kern w:val="24"/>
          <w:sz w:val="24"/>
          <w:szCs w:val="24"/>
          <w:lang w:val="uk-UA"/>
        </w:rPr>
        <w:t xml:space="preserve"> інформації.</w:t>
      </w:r>
    </w:p>
    <w:p w:rsidR="002713D3" w:rsidRDefault="002713D3" w:rsidP="00306505">
      <w:pPr>
        <w:spacing w:before="20" w:after="20" w:line="240" w:lineRule="auto"/>
        <w:ind w:firstLine="567"/>
        <w:jc w:val="both"/>
        <w:rPr>
          <w:rFonts w:ascii="Times New Roman" w:hAnsi="Times New Roman"/>
          <w:spacing w:val="6"/>
          <w:kern w:val="24"/>
          <w:sz w:val="24"/>
          <w:szCs w:val="24"/>
          <w:lang w:val="uk-UA"/>
        </w:rPr>
      </w:pPr>
    </w:p>
    <w:p w:rsidR="00306505" w:rsidRPr="00305AD4" w:rsidRDefault="00306505" w:rsidP="00306505">
      <w:pPr>
        <w:spacing w:before="20" w:after="20" w:line="240" w:lineRule="auto"/>
        <w:ind w:firstLine="567"/>
        <w:jc w:val="both"/>
        <w:rPr>
          <w:rFonts w:ascii="Times New Roman" w:hAnsi="Times New Roman"/>
          <w:spacing w:val="6"/>
          <w:kern w:val="24"/>
          <w:sz w:val="24"/>
          <w:szCs w:val="24"/>
          <w:lang w:val="uk-UA"/>
        </w:rPr>
      </w:pPr>
      <w:r w:rsidRPr="00305AD4">
        <w:rPr>
          <w:rFonts w:ascii="Times New Roman" w:hAnsi="Times New Roman"/>
          <w:spacing w:val="6"/>
          <w:kern w:val="24"/>
          <w:sz w:val="24"/>
          <w:szCs w:val="24"/>
          <w:lang w:val="uk-UA"/>
        </w:rPr>
        <w:t>Відповідно до освітньої програми, вивчення даної дисципліни сприяє формуванню у здобувачів</w:t>
      </w:r>
      <w:r w:rsidR="00305AD4" w:rsidRPr="00305AD4">
        <w:rPr>
          <w:rFonts w:ascii="Times New Roman" w:hAnsi="Times New Roman"/>
          <w:spacing w:val="6"/>
          <w:kern w:val="24"/>
          <w:sz w:val="24"/>
          <w:szCs w:val="24"/>
          <w:lang w:val="uk-UA"/>
        </w:rPr>
        <w:t xml:space="preserve"> першого (бакалаврського) рівня </w:t>
      </w:r>
      <w:r w:rsidRPr="00305AD4">
        <w:rPr>
          <w:rFonts w:ascii="Times New Roman" w:hAnsi="Times New Roman"/>
          <w:spacing w:val="6"/>
          <w:kern w:val="24"/>
          <w:sz w:val="24"/>
          <w:szCs w:val="24"/>
          <w:lang w:val="uk-UA"/>
        </w:rPr>
        <w:t>вищої освіти таких компетентностей:</w:t>
      </w:r>
    </w:p>
    <w:p w:rsidR="00AF1D21" w:rsidRPr="00FF7024" w:rsidRDefault="00FF7024" w:rsidP="00FF7024">
      <w:pPr>
        <w:pStyle w:val="a7"/>
        <w:numPr>
          <w:ilvl w:val="0"/>
          <w:numId w:val="32"/>
        </w:numPr>
        <w:spacing w:before="20" w:after="20" w:line="240" w:lineRule="auto"/>
        <w:jc w:val="both"/>
        <w:rPr>
          <w:rFonts w:ascii="Times New Roman" w:hAnsi="Times New Roman"/>
          <w:spacing w:val="6"/>
          <w:kern w:val="24"/>
          <w:sz w:val="24"/>
          <w:szCs w:val="24"/>
          <w:lang w:val="uk-UA"/>
        </w:rPr>
      </w:pPr>
      <w:r w:rsidRPr="00FF7024">
        <w:rPr>
          <w:rFonts w:ascii="Times New Roman" w:hAnsi="Times New Roman"/>
          <w:spacing w:val="6"/>
          <w:kern w:val="24"/>
          <w:sz w:val="24"/>
          <w:szCs w:val="24"/>
          <w:lang w:val="uk-UA"/>
        </w:rPr>
        <w:t xml:space="preserve">Здатність до критичного мислення, аналізу і синтезу </w:t>
      </w:r>
      <w:r w:rsidR="00AF1D21" w:rsidRPr="00FF7024">
        <w:rPr>
          <w:rFonts w:ascii="Times New Roman" w:hAnsi="Times New Roman"/>
          <w:spacing w:val="6"/>
          <w:kern w:val="24"/>
          <w:sz w:val="24"/>
          <w:szCs w:val="24"/>
          <w:lang w:val="uk-UA"/>
        </w:rPr>
        <w:t>(ЗК0</w:t>
      </w:r>
      <w:r w:rsidRPr="00FF7024">
        <w:rPr>
          <w:rFonts w:ascii="Times New Roman" w:hAnsi="Times New Roman"/>
          <w:spacing w:val="6"/>
          <w:kern w:val="24"/>
          <w:sz w:val="24"/>
          <w:szCs w:val="24"/>
          <w:lang w:val="uk-UA"/>
        </w:rPr>
        <w:t>4</w:t>
      </w:r>
      <w:r w:rsidR="00AF1D21" w:rsidRPr="00FF7024">
        <w:rPr>
          <w:rFonts w:ascii="Times New Roman" w:hAnsi="Times New Roman"/>
          <w:spacing w:val="6"/>
          <w:kern w:val="24"/>
          <w:sz w:val="24"/>
          <w:szCs w:val="24"/>
          <w:lang w:val="uk-UA"/>
        </w:rPr>
        <w:t>);</w:t>
      </w:r>
    </w:p>
    <w:p w:rsidR="00AF1D21" w:rsidRPr="00FF7024" w:rsidRDefault="00FF7024" w:rsidP="00FF7024">
      <w:pPr>
        <w:pStyle w:val="a7"/>
        <w:numPr>
          <w:ilvl w:val="0"/>
          <w:numId w:val="32"/>
        </w:numPr>
        <w:spacing w:before="20" w:after="20" w:line="240" w:lineRule="auto"/>
        <w:jc w:val="both"/>
        <w:rPr>
          <w:rFonts w:ascii="Times New Roman" w:hAnsi="Times New Roman"/>
          <w:spacing w:val="6"/>
          <w:kern w:val="24"/>
          <w:sz w:val="24"/>
          <w:szCs w:val="24"/>
          <w:lang w:val="uk-UA"/>
        </w:rPr>
      </w:pPr>
      <w:r w:rsidRPr="00FF7024">
        <w:rPr>
          <w:rFonts w:ascii="Times New Roman" w:hAnsi="Times New Roman"/>
          <w:spacing w:val="6"/>
          <w:kern w:val="24"/>
          <w:sz w:val="24"/>
          <w:szCs w:val="24"/>
          <w:lang w:val="uk-UA"/>
        </w:rPr>
        <w:t>Здатність до пошуку, оброблення та аналізу інформації з різних джерел</w:t>
      </w:r>
      <w:r w:rsidR="00AF1D21" w:rsidRPr="00FF7024">
        <w:rPr>
          <w:rFonts w:ascii="Times New Roman" w:hAnsi="Times New Roman"/>
          <w:spacing w:val="6"/>
          <w:kern w:val="24"/>
          <w:sz w:val="24"/>
          <w:szCs w:val="24"/>
          <w:lang w:val="uk-UA"/>
        </w:rPr>
        <w:t xml:space="preserve"> (ЗК0</w:t>
      </w:r>
      <w:r w:rsidRPr="00FF7024">
        <w:rPr>
          <w:rFonts w:ascii="Times New Roman" w:hAnsi="Times New Roman"/>
          <w:spacing w:val="6"/>
          <w:kern w:val="24"/>
          <w:sz w:val="24"/>
          <w:szCs w:val="24"/>
          <w:lang w:val="uk-UA"/>
        </w:rPr>
        <w:t>6</w:t>
      </w:r>
      <w:r w:rsidR="00AF1D21" w:rsidRPr="00FF7024">
        <w:rPr>
          <w:rFonts w:ascii="Times New Roman" w:hAnsi="Times New Roman"/>
          <w:spacing w:val="6"/>
          <w:kern w:val="24"/>
          <w:sz w:val="24"/>
          <w:szCs w:val="24"/>
          <w:lang w:val="uk-UA"/>
        </w:rPr>
        <w:t>);</w:t>
      </w:r>
    </w:p>
    <w:p w:rsidR="00AF1D21" w:rsidRPr="00FF7024" w:rsidRDefault="00FF7024" w:rsidP="00FF7024">
      <w:pPr>
        <w:pStyle w:val="a7"/>
        <w:numPr>
          <w:ilvl w:val="0"/>
          <w:numId w:val="32"/>
        </w:numPr>
        <w:spacing w:before="20" w:after="20" w:line="240" w:lineRule="auto"/>
        <w:jc w:val="both"/>
        <w:rPr>
          <w:rFonts w:ascii="Times New Roman" w:hAnsi="Times New Roman"/>
          <w:spacing w:val="6"/>
          <w:kern w:val="24"/>
          <w:sz w:val="24"/>
          <w:szCs w:val="24"/>
          <w:lang w:val="uk-UA"/>
        </w:rPr>
      </w:pPr>
      <w:r w:rsidRPr="00FF7024">
        <w:rPr>
          <w:rFonts w:ascii="Times New Roman" w:hAnsi="Times New Roman"/>
          <w:spacing w:val="6"/>
          <w:kern w:val="24"/>
          <w:sz w:val="24"/>
          <w:szCs w:val="24"/>
          <w:lang w:val="uk-UA"/>
        </w:rPr>
        <w:t>Вміння виявляти, ставити і вирішувати проблеми (ЗК09</w:t>
      </w:r>
      <w:r w:rsidR="00AF1D21" w:rsidRPr="00FF7024">
        <w:rPr>
          <w:rFonts w:ascii="Times New Roman" w:hAnsi="Times New Roman"/>
          <w:spacing w:val="6"/>
          <w:kern w:val="24"/>
          <w:sz w:val="24"/>
          <w:szCs w:val="24"/>
          <w:lang w:val="uk-UA"/>
        </w:rPr>
        <w:t>);</w:t>
      </w:r>
    </w:p>
    <w:p w:rsidR="00AF1D21" w:rsidRPr="00FF7024" w:rsidRDefault="00FF7024" w:rsidP="00FF7024">
      <w:pPr>
        <w:pStyle w:val="a7"/>
        <w:numPr>
          <w:ilvl w:val="0"/>
          <w:numId w:val="32"/>
        </w:numPr>
        <w:spacing w:before="20" w:after="20" w:line="240" w:lineRule="auto"/>
        <w:jc w:val="both"/>
        <w:rPr>
          <w:rFonts w:ascii="Times New Roman" w:hAnsi="Times New Roman"/>
          <w:spacing w:val="6"/>
          <w:kern w:val="24"/>
          <w:sz w:val="24"/>
          <w:szCs w:val="24"/>
          <w:lang w:val="uk-UA"/>
        </w:rPr>
      </w:pPr>
      <w:r w:rsidRPr="00FF7024">
        <w:rPr>
          <w:rFonts w:ascii="Times New Roman" w:hAnsi="Times New Roman"/>
          <w:spacing w:val="6"/>
          <w:kern w:val="24"/>
          <w:sz w:val="24"/>
          <w:szCs w:val="24"/>
          <w:lang w:val="uk-UA"/>
        </w:rPr>
        <w:t xml:space="preserve">Знання та розуміння предметної області й специфіки професійної діяльності </w:t>
      </w:r>
      <w:r w:rsidR="00477021" w:rsidRPr="00FF7024">
        <w:rPr>
          <w:rFonts w:ascii="Times New Roman" w:hAnsi="Times New Roman"/>
          <w:spacing w:val="6"/>
          <w:kern w:val="24"/>
          <w:sz w:val="24"/>
          <w:szCs w:val="24"/>
          <w:lang w:val="uk-UA"/>
        </w:rPr>
        <w:t>(СК</w:t>
      </w:r>
      <w:r w:rsidR="00AF1D21" w:rsidRPr="00FF7024">
        <w:rPr>
          <w:rFonts w:ascii="Times New Roman" w:hAnsi="Times New Roman"/>
          <w:spacing w:val="6"/>
          <w:kern w:val="24"/>
          <w:sz w:val="24"/>
          <w:szCs w:val="24"/>
          <w:lang w:val="uk-UA"/>
        </w:rPr>
        <w:t>1);</w:t>
      </w:r>
    </w:p>
    <w:p w:rsidR="00AF1D21" w:rsidRPr="00FF7024" w:rsidRDefault="00FF7024" w:rsidP="00FF7024">
      <w:pPr>
        <w:pStyle w:val="a7"/>
        <w:numPr>
          <w:ilvl w:val="0"/>
          <w:numId w:val="32"/>
        </w:numPr>
        <w:spacing w:before="20" w:after="20" w:line="240" w:lineRule="auto"/>
        <w:jc w:val="both"/>
        <w:rPr>
          <w:rFonts w:ascii="Times New Roman" w:hAnsi="Times New Roman"/>
          <w:spacing w:val="6"/>
          <w:kern w:val="24"/>
          <w:sz w:val="24"/>
          <w:szCs w:val="24"/>
          <w:lang w:val="uk-UA"/>
        </w:rPr>
      </w:pPr>
      <w:r w:rsidRPr="00FF7024">
        <w:rPr>
          <w:rFonts w:ascii="Times New Roman" w:hAnsi="Times New Roman"/>
          <w:spacing w:val="6"/>
          <w:kern w:val="24"/>
          <w:sz w:val="24"/>
          <w:szCs w:val="24"/>
          <w:lang w:val="uk-UA"/>
        </w:rPr>
        <w:t xml:space="preserve">Здатність застосовувати знання у практичних ситуаціях </w:t>
      </w:r>
      <w:r w:rsidR="00AF1D21" w:rsidRPr="00FF7024">
        <w:rPr>
          <w:rFonts w:ascii="Times New Roman" w:hAnsi="Times New Roman"/>
          <w:spacing w:val="6"/>
          <w:kern w:val="24"/>
          <w:sz w:val="24"/>
          <w:szCs w:val="24"/>
          <w:lang w:val="uk-UA"/>
        </w:rPr>
        <w:t>(СК</w:t>
      </w:r>
      <w:r w:rsidR="00477021" w:rsidRPr="00FF7024">
        <w:rPr>
          <w:rFonts w:ascii="Times New Roman" w:hAnsi="Times New Roman"/>
          <w:spacing w:val="6"/>
          <w:kern w:val="24"/>
          <w:sz w:val="24"/>
          <w:szCs w:val="24"/>
          <w:lang w:val="uk-UA"/>
        </w:rPr>
        <w:t>2</w:t>
      </w:r>
      <w:r w:rsidR="00AF1D21" w:rsidRPr="00FF7024">
        <w:rPr>
          <w:rFonts w:ascii="Times New Roman" w:hAnsi="Times New Roman"/>
          <w:spacing w:val="6"/>
          <w:kern w:val="24"/>
          <w:sz w:val="24"/>
          <w:szCs w:val="24"/>
          <w:lang w:val="uk-UA"/>
        </w:rPr>
        <w:t>);</w:t>
      </w:r>
    </w:p>
    <w:p w:rsidR="00AF1D21" w:rsidRPr="00FF7024" w:rsidRDefault="00FF7024" w:rsidP="00FF7024">
      <w:pPr>
        <w:pStyle w:val="a7"/>
        <w:numPr>
          <w:ilvl w:val="0"/>
          <w:numId w:val="32"/>
        </w:numPr>
        <w:spacing w:before="20" w:after="20" w:line="240" w:lineRule="auto"/>
        <w:jc w:val="both"/>
        <w:rPr>
          <w:rFonts w:ascii="Times New Roman" w:hAnsi="Times New Roman"/>
          <w:spacing w:val="6"/>
          <w:kern w:val="24"/>
          <w:sz w:val="24"/>
          <w:szCs w:val="24"/>
          <w:lang w:val="uk-UA"/>
        </w:rPr>
      </w:pPr>
      <w:r w:rsidRPr="00FF7024">
        <w:rPr>
          <w:rFonts w:ascii="Times New Roman" w:hAnsi="Times New Roman"/>
          <w:spacing w:val="6"/>
          <w:kern w:val="24"/>
          <w:sz w:val="24"/>
          <w:szCs w:val="24"/>
          <w:lang w:val="uk-UA"/>
        </w:rPr>
        <w:t xml:space="preserve">Здатність аналізувати рекреаційно-туристичний потенціал регіонів і локальних територій </w:t>
      </w:r>
      <w:r w:rsidR="00AF1D21" w:rsidRPr="00FF7024">
        <w:rPr>
          <w:rFonts w:ascii="Times New Roman" w:hAnsi="Times New Roman"/>
          <w:spacing w:val="6"/>
          <w:kern w:val="24"/>
          <w:sz w:val="24"/>
          <w:szCs w:val="24"/>
          <w:lang w:val="uk-UA"/>
        </w:rPr>
        <w:t>(СК</w:t>
      </w:r>
      <w:r w:rsidR="00477021" w:rsidRPr="00FF7024">
        <w:rPr>
          <w:rFonts w:ascii="Times New Roman" w:hAnsi="Times New Roman"/>
          <w:spacing w:val="6"/>
          <w:kern w:val="24"/>
          <w:sz w:val="24"/>
          <w:szCs w:val="24"/>
          <w:lang w:val="uk-UA"/>
        </w:rPr>
        <w:t>3</w:t>
      </w:r>
      <w:r w:rsidR="00AF1D21" w:rsidRPr="00FF7024">
        <w:rPr>
          <w:rFonts w:ascii="Times New Roman" w:hAnsi="Times New Roman"/>
          <w:spacing w:val="6"/>
          <w:kern w:val="24"/>
          <w:sz w:val="24"/>
          <w:szCs w:val="24"/>
          <w:lang w:val="uk-UA"/>
        </w:rPr>
        <w:t>);</w:t>
      </w:r>
    </w:p>
    <w:p w:rsidR="00AF1D21" w:rsidRPr="00FF7024" w:rsidRDefault="00FF7024" w:rsidP="00FF7024">
      <w:pPr>
        <w:pStyle w:val="a7"/>
        <w:numPr>
          <w:ilvl w:val="0"/>
          <w:numId w:val="32"/>
        </w:numPr>
        <w:spacing w:before="20" w:after="20" w:line="240" w:lineRule="auto"/>
        <w:jc w:val="both"/>
        <w:rPr>
          <w:rFonts w:ascii="Times New Roman" w:hAnsi="Times New Roman"/>
          <w:spacing w:val="6"/>
          <w:kern w:val="24"/>
          <w:sz w:val="24"/>
          <w:szCs w:val="24"/>
          <w:lang w:val="uk-UA"/>
        </w:rPr>
      </w:pPr>
      <w:r w:rsidRPr="00FF7024">
        <w:rPr>
          <w:rFonts w:ascii="Times New Roman" w:hAnsi="Times New Roman"/>
          <w:spacing w:val="6"/>
          <w:kern w:val="24"/>
          <w:sz w:val="24"/>
          <w:szCs w:val="24"/>
          <w:lang w:val="uk-UA"/>
        </w:rPr>
        <w:t xml:space="preserve">Здатність аналізувати діяльність суб’єктів індустрії туризму на всіх рівнях управління </w:t>
      </w:r>
      <w:r w:rsidR="00477021" w:rsidRPr="00FF7024">
        <w:rPr>
          <w:rFonts w:ascii="Times New Roman" w:hAnsi="Times New Roman"/>
          <w:spacing w:val="6"/>
          <w:kern w:val="24"/>
          <w:sz w:val="24"/>
          <w:szCs w:val="24"/>
          <w:lang w:val="uk-UA"/>
        </w:rPr>
        <w:t>(СК4</w:t>
      </w:r>
      <w:r w:rsidR="00AF1D21" w:rsidRPr="00FF7024">
        <w:rPr>
          <w:rFonts w:ascii="Times New Roman" w:hAnsi="Times New Roman"/>
          <w:spacing w:val="6"/>
          <w:kern w:val="24"/>
          <w:sz w:val="24"/>
          <w:szCs w:val="24"/>
          <w:lang w:val="uk-UA"/>
        </w:rPr>
        <w:t>);</w:t>
      </w:r>
    </w:p>
    <w:p w:rsidR="00AF1D21" w:rsidRPr="00FF7024" w:rsidRDefault="00FF7024" w:rsidP="00FF7024">
      <w:pPr>
        <w:pStyle w:val="a7"/>
        <w:numPr>
          <w:ilvl w:val="0"/>
          <w:numId w:val="32"/>
        </w:numPr>
        <w:spacing w:before="20" w:after="20" w:line="240" w:lineRule="auto"/>
        <w:jc w:val="both"/>
        <w:rPr>
          <w:rFonts w:ascii="Times New Roman" w:hAnsi="Times New Roman"/>
          <w:spacing w:val="6"/>
          <w:kern w:val="24"/>
          <w:sz w:val="24"/>
          <w:szCs w:val="24"/>
          <w:lang w:val="uk-UA"/>
        </w:rPr>
      </w:pPr>
      <w:r w:rsidRPr="00FF7024">
        <w:rPr>
          <w:rFonts w:ascii="Times New Roman" w:hAnsi="Times New Roman"/>
          <w:spacing w:val="6"/>
          <w:kern w:val="24"/>
          <w:sz w:val="24"/>
          <w:szCs w:val="24"/>
          <w:lang w:val="uk-UA"/>
        </w:rPr>
        <w:t xml:space="preserve">Здатність здійснювати моніторинг, інтерпретувати, аналізувати та систематизувати туристичну інформацію, уміння презентувати туристичний інформаційний матеріал </w:t>
      </w:r>
      <w:r w:rsidR="00477021" w:rsidRPr="00FF7024">
        <w:rPr>
          <w:rFonts w:ascii="Times New Roman" w:hAnsi="Times New Roman"/>
          <w:spacing w:val="6"/>
          <w:kern w:val="24"/>
          <w:sz w:val="24"/>
          <w:szCs w:val="24"/>
          <w:lang w:val="uk-UA"/>
        </w:rPr>
        <w:t>(СК10);</w:t>
      </w:r>
    </w:p>
    <w:p w:rsidR="00AF1D21" w:rsidRPr="00FF7024" w:rsidRDefault="00FF7024" w:rsidP="00FF7024">
      <w:pPr>
        <w:pStyle w:val="a7"/>
        <w:numPr>
          <w:ilvl w:val="0"/>
          <w:numId w:val="32"/>
        </w:numPr>
        <w:spacing w:before="20" w:after="20" w:line="240" w:lineRule="auto"/>
        <w:jc w:val="both"/>
        <w:rPr>
          <w:rFonts w:ascii="Times New Roman" w:hAnsi="Times New Roman"/>
          <w:spacing w:val="6"/>
          <w:kern w:val="24"/>
          <w:sz w:val="24"/>
          <w:szCs w:val="24"/>
          <w:lang w:val="uk-UA"/>
        </w:rPr>
      </w:pPr>
      <w:r w:rsidRPr="00FF7024">
        <w:rPr>
          <w:rFonts w:ascii="Times New Roman" w:hAnsi="Times New Roman"/>
          <w:spacing w:val="6"/>
          <w:kern w:val="24"/>
          <w:sz w:val="24"/>
          <w:szCs w:val="24"/>
          <w:lang w:val="uk-UA"/>
        </w:rPr>
        <w:t xml:space="preserve">Здатність обирати оптимальні способи реалізації туристичних послуг, проводити дослідження споживчих ринків та планувати маркетингові заходи </w:t>
      </w:r>
      <w:r w:rsidR="00477021" w:rsidRPr="00FF7024">
        <w:rPr>
          <w:rFonts w:ascii="Times New Roman" w:hAnsi="Times New Roman"/>
          <w:spacing w:val="6"/>
          <w:kern w:val="24"/>
          <w:sz w:val="24"/>
          <w:szCs w:val="24"/>
          <w:lang w:val="uk-UA"/>
        </w:rPr>
        <w:t>(СК17);</w:t>
      </w:r>
    </w:p>
    <w:p w:rsidR="00477021" w:rsidRDefault="00477021" w:rsidP="00306505">
      <w:pPr>
        <w:autoSpaceDE w:val="0"/>
        <w:autoSpaceDN w:val="0"/>
        <w:adjustRightInd w:val="0"/>
        <w:spacing w:after="0" w:line="240" w:lineRule="auto"/>
        <w:jc w:val="center"/>
        <w:rPr>
          <w:rFonts w:ascii="Times New Roman" w:hAnsi="Times New Roman"/>
          <w:b/>
          <w:sz w:val="24"/>
          <w:szCs w:val="24"/>
          <w:lang w:val="uk-UA"/>
        </w:rPr>
      </w:pPr>
    </w:p>
    <w:p w:rsidR="00306505" w:rsidRDefault="00306505" w:rsidP="00306505">
      <w:pPr>
        <w:autoSpaceDE w:val="0"/>
        <w:autoSpaceDN w:val="0"/>
        <w:adjustRightInd w:val="0"/>
        <w:spacing w:after="0" w:line="240" w:lineRule="auto"/>
        <w:jc w:val="center"/>
        <w:rPr>
          <w:rFonts w:ascii="Times New Roman" w:hAnsi="Times New Roman"/>
          <w:b/>
          <w:sz w:val="24"/>
          <w:szCs w:val="24"/>
          <w:lang w:val="uk-UA"/>
        </w:rPr>
      </w:pPr>
    </w:p>
    <w:p w:rsidR="00450D66" w:rsidRPr="00306505" w:rsidRDefault="00450D66" w:rsidP="00306505">
      <w:pPr>
        <w:autoSpaceDE w:val="0"/>
        <w:autoSpaceDN w:val="0"/>
        <w:adjustRightInd w:val="0"/>
        <w:spacing w:after="0" w:line="240" w:lineRule="auto"/>
        <w:jc w:val="center"/>
        <w:rPr>
          <w:rFonts w:ascii="Times New Roman" w:hAnsi="Times New Roman"/>
          <w:b/>
          <w:sz w:val="24"/>
          <w:szCs w:val="24"/>
          <w:lang w:val="uk-UA"/>
        </w:rPr>
      </w:pPr>
    </w:p>
    <w:p w:rsidR="00306505" w:rsidRPr="00306505" w:rsidRDefault="00306505" w:rsidP="00306505">
      <w:pPr>
        <w:autoSpaceDE w:val="0"/>
        <w:autoSpaceDN w:val="0"/>
        <w:adjustRightInd w:val="0"/>
        <w:spacing w:after="0" w:line="240" w:lineRule="auto"/>
        <w:jc w:val="center"/>
        <w:rPr>
          <w:rFonts w:ascii="Times New Roman" w:hAnsi="Times New Roman"/>
          <w:b/>
          <w:sz w:val="24"/>
          <w:szCs w:val="24"/>
          <w:lang w:val="uk-UA"/>
        </w:rPr>
      </w:pPr>
      <w:r w:rsidRPr="00306505">
        <w:rPr>
          <w:rFonts w:ascii="Times New Roman" w:hAnsi="Times New Roman"/>
          <w:b/>
          <w:sz w:val="24"/>
          <w:szCs w:val="24"/>
          <w:lang w:val="uk-UA"/>
        </w:rPr>
        <w:t>3. ПЕРЕДУМОВИ ДЛЯ ВИВЧЕННЯ НАВЧАЛЬНОЇ ДИСЦИПЛІНИ</w:t>
      </w:r>
    </w:p>
    <w:p w:rsidR="00306505" w:rsidRPr="00306505" w:rsidRDefault="00306505" w:rsidP="00306505">
      <w:pPr>
        <w:autoSpaceDE w:val="0"/>
        <w:autoSpaceDN w:val="0"/>
        <w:adjustRightInd w:val="0"/>
        <w:spacing w:after="0" w:line="360" w:lineRule="auto"/>
        <w:rPr>
          <w:rFonts w:ascii="Times New Roman" w:hAnsi="Times New Roman"/>
          <w:b/>
          <w:bCs/>
          <w:sz w:val="24"/>
          <w:szCs w:val="24"/>
          <w:lang w:val="uk-UA"/>
        </w:rPr>
      </w:pPr>
    </w:p>
    <w:p w:rsidR="00306505" w:rsidRPr="001D76CB" w:rsidRDefault="00306505" w:rsidP="001D76CB">
      <w:pPr>
        <w:autoSpaceDE w:val="0"/>
        <w:autoSpaceDN w:val="0"/>
        <w:adjustRightInd w:val="0"/>
        <w:spacing w:after="0" w:line="240" w:lineRule="auto"/>
        <w:ind w:firstLine="567"/>
        <w:jc w:val="both"/>
        <w:rPr>
          <w:rFonts w:ascii="Times New Roman" w:hAnsi="Times New Roman"/>
          <w:sz w:val="24"/>
          <w:szCs w:val="24"/>
          <w:lang w:val="uk-UA" w:eastAsia="ru-RU"/>
        </w:rPr>
      </w:pPr>
      <w:r w:rsidRPr="001D76CB">
        <w:rPr>
          <w:rFonts w:ascii="Times New Roman" w:hAnsi="Times New Roman"/>
          <w:sz w:val="24"/>
          <w:szCs w:val="24"/>
          <w:lang w:val="uk-UA" w:eastAsia="ru-RU"/>
        </w:rPr>
        <w:t xml:space="preserve">Передумовами вивчення навчальної дисципліни </w:t>
      </w:r>
      <w:r w:rsidR="00060E06" w:rsidRPr="001D76CB">
        <w:rPr>
          <w:rFonts w:ascii="Times New Roman" w:hAnsi="Times New Roman"/>
          <w:spacing w:val="6"/>
          <w:kern w:val="24"/>
          <w:sz w:val="24"/>
          <w:szCs w:val="24"/>
          <w:lang w:val="uk-UA"/>
        </w:rPr>
        <w:t>«</w:t>
      </w:r>
      <w:r w:rsidR="00FF7024">
        <w:rPr>
          <w:rFonts w:ascii="Times New Roman" w:hAnsi="Times New Roman"/>
          <w:spacing w:val="6"/>
          <w:kern w:val="24"/>
          <w:sz w:val="24"/>
          <w:szCs w:val="24"/>
          <w:lang w:val="uk-UA"/>
        </w:rPr>
        <w:t>Статистика</w:t>
      </w:r>
      <w:r w:rsidR="00060E06" w:rsidRPr="001D76CB">
        <w:rPr>
          <w:rFonts w:ascii="Times New Roman" w:hAnsi="Times New Roman"/>
          <w:spacing w:val="6"/>
          <w:kern w:val="24"/>
          <w:sz w:val="24"/>
          <w:szCs w:val="24"/>
          <w:lang w:val="uk-UA"/>
        </w:rPr>
        <w:t>»</w:t>
      </w:r>
      <w:r w:rsidRPr="001D76CB">
        <w:rPr>
          <w:rFonts w:ascii="Times New Roman" w:hAnsi="Times New Roman"/>
          <w:sz w:val="24"/>
          <w:szCs w:val="24"/>
          <w:lang w:val="uk-UA" w:eastAsia="ru-RU"/>
        </w:rPr>
        <w:t xml:space="preserve"> є опанування навчальн</w:t>
      </w:r>
      <w:r w:rsidR="009C3830">
        <w:rPr>
          <w:rFonts w:ascii="Times New Roman" w:hAnsi="Times New Roman"/>
          <w:sz w:val="24"/>
          <w:szCs w:val="24"/>
          <w:lang w:val="uk-UA" w:eastAsia="ru-RU"/>
        </w:rPr>
        <w:t>ої</w:t>
      </w:r>
      <w:r w:rsidRPr="001D76CB">
        <w:rPr>
          <w:rFonts w:ascii="Times New Roman" w:hAnsi="Times New Roman"/>
          <w:sz w:val="24"/>
          <w:szCs w:val="24"/>
          <w:lang w:val="uk-UA" w:eastAsia="ru-RU"/>
        </w:rPr>
        <w:t xml:space="preserve"> дисциплін</w:t>
      </w:r>
      <w:r w:rsidR="009C3830">
        <w:rPr>
          <w:rFonts w:ascii="Times New Roman" w:hAnsi="Times New Roman"/>
          <w:sz w:val="24"/>
          <w:szCs w:val="24"/>
          <w:lang w:val="uk-UA" w:eastAsia="ru-RU"/>
        </w:rPr>
        <w:t>и</w:t>
      </w:r>
      <w:r w:rsidRPr="001D76CB">
        <w:rPr>
          <w:rFonts w:ascii="Times New Roman" w:hAnsi="Times New Roman"/>
          <w:sz w:val="24"/>
          <w:szCs w:val="24"/>
          <w:lang w:val="uk-UA" w:eastAsia="ru-RU"/>
        </w:rPr>
        <w:t xml:space="preserve"> «</w:t>
      </w:r>
      <w:r w:rsidR="009C3830">
        <w:rPr>
          <w:rFonts w:ascii="Times New Roman" w:hAnsi="Times New Roman"/>
          <w:sz w:val="24"/>
          <w:szCs w:val="24"/>
          <w:lang w:val="uk-UA" w:eastAsia="ru-RU"/>
        </w:rPr>
        <w:t>Вища математика» (О</w:t>
      </w:r>
      <w:r w:rsidR="001D76CB" w:rsidRPr="001D76CB">
        <w:rPr>
          <w:rFonts w:ascii="Times New Roman" w:hAnsi="Times New Roman"/>
          <w:sz w:val="24"/>
          <w:szCs w:val="24"/>
          <w:lang w:val="uk-UA" w:eastAsia="ru-RU"/>
        </w:rPr>
        <w:t>К</w:t>
      </w:r>
      <w:r w:rsidR="009C3830">
        <w:rPr>
          <w:rFonts w:ascii="Times New Roman" w:hAnsi="Times New Roman"/>
          <w:sz w:val="24"/>
          <w:szCs w:val="24"/>
          <w:lang w:val="uk-UA" w:eastAsia="ru-RU"/>
        </w:rPr>
        <w:t xml:space="preserve"> 1</w:t>
      </w:r>
      <w:r w:rsidR="001D76CB" w:rsidRPr="001D76CB">
        <w:rPr>
          <w:rFonts w:ascii="Times New Roman" w:hAnsi="Times New Roman"/>
          <w:sz w:val="24"/>
          <w:szCs w:val="24"/>
          <w:lang w:val="uk-UA" w:eastAsia="ru-RU"/>
        </w:rPr>
        <w:t>.</w:t>
      </w:r>
      <w:r w:rsidR="009C3830">
        <w:rPr>
          <w:rFonts w:ascii="Times New Roman" w:hAnsi="Times New Roman"/>
          <w:sz w:val="24"/>
          <w:szCs w:val="24"/>
          <w:lang w:val="uk-UA" w:eastAsia="ru-RU"/>
        </w:rPr>
        <w:t>1.11).</w:t>
      </w:r>
    </w:p>
    <w:p w:rsidR="0025118B" w:rsidRDefault="0025118B" w:rsidP="00306505">
      <w:pPr>
        <w:autoSpaceDE w:val="0"/>
        <w:autoSpaceDN w:val="0"/>
        <w:adjustRightInd w:val="0"/>
        <w:spacing w:after="0" w:line="360" w:lineRule="auto"/>
        <w:ind w:firstLine="567"/>
        <w:jc w:val="both"/>
        <w:rPr>
          <w:rFonts w:ascii="Times New Roman" w:hAnsi="Times New Roman"/>
          <w:b/>
          <w:color w:val="000000"/>
          <w:sz w:val="24"/>
          <w:szCs w:val="24"/>
          <w:lang w:val="uk-UA" w:eastAsia="ru-RU"/>
        </w:rPr>
      </w:pPr>
    </w:p>
    <w:p w:rsidR="00171149" w:rsidRDefault="00171149">
      <w:pPr>
        <w:spacing w:after="0" w:line="240" w:lineRule="auto"/>
        <w:rPr>
          <w:rFonts w:ascii="Times New Roman" w:hAnsi="Times New Roman"/>
          <w:b/>
          <w:color w:val="000000"/>
          <w:sz w:val="24"/>
          <w:szCs w:val="24"/>
          <w:lang w:val="uk-UA" w:eastAsia="ru-RU"/>
        </w:rPr>
      </w:pPr>
      <w:r>
        <w:rPr>
          <w:rFonts w:ascii="Times New Roman" w:hAnsi="Times New Roman"/>
          <w:b/>
          <w:color w:val="000000"/>
          <w:sz w:val="24"/>
          <w:szCs w:val="24"/>
          <w:lang w:val="uk-UA" w:eastAsia="ru-RU"/>
        </w:rPr>
        <w:br w:type="page"/>
      </w:r>
    </w:p>
    <w:p w:rsidR="00306505" w:rsidRPr="00C41505" w:rsidRDefault="00FF7024" w:rsidP="00306505">
      <w:pPr>
        <w:autoSpaceDE w:val="0"/>
        <w:autoSpaceDN w:val="0"/>
        <w:adjustRightInd w:val="0"/>
        <w:spacing w:after="0" w:line="240" w:lineRule="auto"/>
        <w:jc w:val="center"/>
        <w:rPr>
          <w:rFonts w:ascii="Times New Roman" w:hAnsi="Times New Roman"/>
          <w:b/>
          <w:sz w:val="24"/>
          <w:szCs w:val="24"/>
          <w:lang w:val="uk-UA"/>
        </w:rPr>
      </w:pPr>
      <w:r>
        <w:rPr>
          <w:rFonts w:ascii="Times New Roman" w:hAnsi="Times New Roman"/>
          <w:b/>
          <w:sz w:val="24"/>
          <w:szCs w:val="24"/>
          <w:lang w:val="uk-UA"/>
        </w:rPr>
        <w:lastRenderedPageBreak/>
        <w:t xml:space="preserve">4. </w:t>
      </w:r>
      <w:r w:rsidR="00306505" w:rsidRPr="00C41505">
        <w:rPr>
          <w:rFonts w:ascii="Times New Roman" w:hAnsi="Times New Roman"/>
          <w:b/>
          <w:sz w:val="24"/>
          <w:szCs w:val="24"/>
          <w:lang w:val="uk-UA"/>
        </w:rPr>
        <w:t>ОЧІКУВАНІ РЕЗУЛЬТАТИ НАВЧАННЯ</w:t>
      </w:r>
    </w:p>
    <w:p w:rsidR="00306505" w:rsidRPr="00C41505" w:rsidRDefault="00306505" w:rsidP="00306505">
      <w:pPr>
        <w:autoSpaceDE w:val="0"/>
        <w:autoSpaceDN w:val="0"/>
        <w:adjustRightInd w:val="0"/>
        <w:spacing w:after="0" w:line="240" w:lineRule="auto"/>
        <w:ind w:left="360"/>
        <w:jc w:val="center"/>
        <w:rPr>
          <w:rFonts w:ascii="Times New Roman" w:hAnsi="Times New Roman"/>
          <w:b/>
          <w:sz w:val="24"/>
          <w:szCs w:val="24"/>
          <w:lang w:val="uk-UA"/>
        </w:rPr>
      </w:pPr>
    </w:p>
    <w:p w:rsidR="00306505" w:rsidRPr="00C41505" w:rsidRDefault="00306505" w:rsidP="00306505">
      <w:pPr>
        <w:spacing w:after="0" w:line="240" w:lineRule="auto"/>
        <w:ind w:firstLine="567"/>
        <w:jc w:val="both"/>
        <w:rPr>
          <w:rFonts w:ascii="Times New Roman" w:hAnsi="Times New Roman"/>
          <w:b/>
          <w:sz w:val="24"/>
          <w:szCs w:val="24"/>
          <w:lang w:val="uk-UA"/>
        </w:rPr>
      </w:pPr>
      <w:bookmarkStart w:id="1" w:name="_Toc373770121"/>
      <w:r w:rsidRPr="00C41505">
        <w:rPr>
          <w:rFonts w:ascii="Times New Roman" w:hAnsi="Times New Roman"/>
          <w:sz w:val="24"/>
          <w:szCs w:val="24"/>
          <w:lang w:val="uk-UA"/>
        </w:rPr>
        <w:t xml:space="preserve">Відповідно до освітньої програми </w:t>
      </w:r>
      <w:r w:rsidRPr="00C41505">
        <w:rPr>
          <w:rFonts w:ascii="Times New Roman" w:hAnsi="Times New Roman"/>
          <w:b/>
          <w:sz w:val="24"/>
          <w:szCs w:val="24"/>
          <w:lang w:val="uk-UA"/>
        </w:rPr>
        <w:t>«</w:t>
      </w:r>
      <w:r w:rsidR="00A519FA" w:rsidRPr="0015450D">
        <w:rPr>
          <w:rFonts w:ascii="Times New Roman" w:hAnsi="Times New Roman"/>
          <w:b/>
          <w:sz w:val="24"/>
          <w:szCs w:val="24"/>
          <w:lang w:val="uk-UA"/>
        </w:rPr>
        <w:t>Туризм</w:t>
      </w:r>
      <w:r w:rsidRPr="00C41505">
        <w:rPr>
          <w:rFonts w:ascii="Times New Roman" w:hAnsi="Times New Roman"/>
          <w:b/>
          <w:sz w:val="24"/>
          <w:szCs w:val="24"/>
          <w:lang w:val="uk-UA"/>
        </w:rPr>
        <w:t>»</w:t>
      </w:r>
      <w:r w:rsidRPr="009C3830">
        <w:rPr>
          <w:rFonts w:ascii="Times New Roman" w:hAnsi="Times New Roman"/>
          <w:sz w:val="24"/>
          <w:szCs w:val="24"/>
          <w:lang w:val="uk-UA"/>
        </w:rPr>
        <w:t xml:space="preserve">, </w:t>
      </w:r>
      <w:r w:rsidRPr="00C41505">
        <w:rPr>
          <w:rFonts w:ascii="Times New Roman" w:hAnsi="Times New Roman"/>
          <w:sz w:val="24"/>
          <w:szCs w:val="24"/>
          <w:lang w:val="uk-UA"/>
        </w:rPr>
        <w:t>вивчення навчальної дисципліни повинно забезпечити досягнення здобувачами</w:t>
      </w:r>
      <w:r w:rsidR="00C41505" w:rsidRPr="00C41505">
        <w:rPr>
          <w:rFonts w:ascii="Times New Roman" w:hAnsi="Times New Roman"/>
          <w:sz w:val="24"/>
          <w:szCs w:val="24"/>
          <w:lang w:val="uk-UA"/>
        </w:rPr>
        <w:t xml:space="preserve"> першого (бакалаврського) рівня </w:t>
      </w:r>
      <w:r w:rsidRPr="00C41505">
        <w:rPr>
          <w:rFonts w:ascii="Times New Roman" w:hAnsi="Times New Roman"/>
          <w:sz w:val="24"/>
          <w:szCs w:val="24"/>
          <w:lang w:val="uk-UA"/>
        </w:rPr>
        <w:t xml:space="preserve">вищої освіти </w:t>
      </w:r>
      <w:r w:rsidR="00C41505" w:rsidRPr="00C41505">
        <w:rPr>
          <w:rFonts w:ascii="Times New Roman" w:hAnsi="Times New Roman"/>
          <w:sz w:val="24"/>
          <w:szCs w:val="24"/>
          <w:lang w:val="uk-UA"/>
        </w:rPr>
        <w:t>наступних</w:t>
      </w:r>
      <w:r w:rsidRPr="00C41505">
        <w:rPr>
          <w:rFonts w:ascii="Times New Roman" w:hAnsi="Times New Roman"/>
          <w:sz w:val="24"/>
          <w:szCs w:val="24"/>
          <w:lang w:val="uk-UA"/>
        </w:rPr>
        <w:t xml:space="preserve"> програмних результатів навчання (</w:t>
      </w:r>
      <w:r w:rsidR="00C41505" w:rsidRPr="00C41505">
        <w:rPr>
          <w:rFonts w:ascii="Times New Roman" w:hAnsi="Times New Roman"/>
          <w:sz w:val="24"/>
          <w:szCs w:val="24"/>
          <w:lang w:val="uk-UA"/>
        </w:rPr>
        <w:t>П</w:t>
      </w:r>
      <w:r w:rsidRPr="00C41505">
        <w:rPr>
          <w:rFonts w:ascii="Times New Roman" w:hAnsi="Times New Roman"/>
          <w:sz w:val="24"/>
          <w:szCs w:val="24"/>
          <w:lang w:val="uk-UA"/>
        </w:rPr>
        <w:t>Р)</w:t>
      </w:r>
      <w:r w:rsidRPr="009C3830">
        <w:rPr>
          <w:rFonts w:ascii="Times New Roman" w:hAnsi="Times New Roman"/>
          <w:sz w:val="24"/>
          <w:szCs w:val="24"/>
          <w:lang w:val="uk-UA"/>
        </w:rPr>
        <w:t>:</w:t>
      </w:r>
    </w:p>
    <w:p w:rsidR="00306505" w:rsidRPr="00306505" w:rsidRDefault="00306505" w:rsidP="00306505">
      <w:pPr>
        <w:spacing w:after="0" w:line="240" w:lineRule="auto"/>
        <w:ind w:firstLine="567"/>
        <w:jc w:val="both"/>
        <w:rPr>
          <w:rFonts w:ascii="Times New Roman" w:hAnsi="Times New Roman"/>
          <w:b/>
          <w:sz w:val="24"/>
          <w:szCs w:val="24"/>
          <w:lang w:val="uk-UA"/>
        </w:rPr>
      </w:pPr>
    </w:p>
    <w:tbl>
      <w:tblPr>
        <w:tblStyle w:val="2d"/>
        <w:tblW w:w="0" w:type="auto"/>
        <w:tblInd w:w="108" w:type="dxa"/>
        <w:tblLook w:val="04A0" w:firstRow="1" w:lastRow="0" w:firstColumn="1" w:lastColumn="0" w:noHBand="0" w:noVBand="1"/>
      </w:tblPr>
      <w:tblGrid>
        <w:gridCol w:w="8505"/>
        <w:gridCol w:w="1299"/>
      </w:tblGrid>
      <w:tr w:rsidR="00306505" w:rsidRPr="00306505" w:rsidTr="00171149">
        <w:trPr>
          <w:trHeight w:val="453"/>
        </w:trPr>
        <w:tc>
          <w:tcPr>
            <w:tcW w:w="8505" w:type="dxa"/>
            <w:vAlign w:val="center"/>
          </w:tcPr>
          <w:p w:rsidR="00306505" w:rsidRPr="00306505" w:rsidRDefault="00306505" w:rsidP="00306505">
            <w:pPr>
              <w:spacing w:after="0" w:line="240" w:lineRule="auto"/>
              <w:jc w:val="center"/>
              <w:rPr>
                <w:rFonts w:ascii="Times New Roman" w:hAnsi="Times New Roman"/>
                <w:b/>
                <w:sz w:val="24"/>
                <w:szCs w:val="24"/>
                <w:highlight w:val="yellow"/>
                <w:lang w:val="uk-UA"/>
              </w:rPr>
            </w:pPr>
            <w:r w:rsidRPr="00306505">
              <w:rPr>
                <w:rFonts w:ascii="Times New Roman" w:hAnsi="Times New Roman"/>
                <w:b/>
                <w:sz w:val="24"/>
                <w:szCs w:val="24"/>
                <w:lang w:val="uk-UA"/>
              </w:rPr>
              <w:t>Програмні результати навчання</w:t>
            </w:r>
          </w:p>
        </w:tc>
        <w:tc>
          <w:tcPr>
            <w:tcW w:w="1299" w:type="dxa"/>
            <w:vAlign w:val="center"/>
          </w:tcPr>
          <w:p w:rsidR="00306505" w:rsidRPr="00306505" w:rsidRDefault="00306505" w:rsidP="00C41505">
            <w:pPr>
              <w:spacing w:after="0" w:line="240" w:lineRule="auto"/>
              <w:ind w:left="-108" w:right="-85"/>
              <w:jc w:val="center"/>
              <w:rPr>
                <w:rFonts w:ascii="Times New Roman" w:hAnsi="Times New Roman"/>
                <w:b/>
                <w:sz w:val="24"/>
                <w:szCs w:val="24"/>
                <w:lang w:val="uk-UA"/>
              </w:rPr>
            </w:pPr>
            <w:r w:rsidRPr="00306505">
              <w:rPr>
                <w:rFonts w:ascii="Times New Roman" w:hAnsi="Times New Roman"/>
                <w:b/>
                <w:sz w:val="24"/>
                <w:szCs w:val="24"/>
                <w:lang w:val="uk-UA"/>
              </w:rPr>
              <w:t xml:space="preserve">Шифр </w:t>
            </w:r>
            <w:r w:rsidR="00C41505">
              <w:rPr>
                <w:rFonts w:ascii="Times New Roman" w:hAnsi="Times New Roman"/>
                <w:b/>
                <w:sz w:val="24"/>
                <w:szCs w:val="24"/>
                <w:lang w:val="uk-UA"/>
              </w:rPr>
              <w:t>П</w:t>
            </w:r>
            <w:r w:rsidRPr="00306505">
              <w:rPr>
                <w:rFonts w:ascii="Times New Roman" w:hAnsi="Times New Roman"/>
                <w:b/>
                <w:sz w:val="24"/>
                <w:szCs w:val="24"/>
                <w:lang w:val="uk-UA"/>
              </w:rPr>
              <w:t>Р</w:t>
            </w:r>
          </w:p>
        </w:tc>
      </w:tr>
      <w:tr w:rsidR="00306505" w:rsidRPr="00306505" w:rsidTr="00171149">
        <w:trPr>
          <w:trHeight w:val="275"/>
        </w:trPr>
        <w:tc>
          <w:tcPr>
            <w:tcW w:w="8505" w:type="dxa"/>
            <w:vAlign w:val="center"/>
          </w:tcPr>
          <w:p w:rsidR="00306505" w:rsidRPr="00306505" w:rsidRDefault="009C3830" w:rsidP="00171149">
            <w:pPr>
              <w:spacing w:after="0" w:line="240" w:lineRule="auto"/>
              <w:jc w:val="both"/>
              <w:rPr>
                <w:rFonts w:ascii="Times New Roman" w:hAnsi="Times New Roman"/>
                <w:sz w:val="24"/>
                <w:szCs w:val="24"/>
                <w:lang w:val="uk-UA"/>
              </w:rPr>
            </w:pPr>
            <w:r w:rsidRPr="009C3830">
              <w:rPr>
                <w:rFonts w:ascii="Times New Roman" w:hAnsi="Times New Roman"/>
                <w:sz w:val="24"/>
                <w:szCs w:val="24"/>
                <w:lang w:val="uk-UA"/>
              </w:rPr>
              <w:t>Розробляти, просувати та реалізовувати туристичний продукт</w:t>
            </w:r>
            <w:r w:rsidR="000955E5">
              <w:rPr>
                <w:rFonts w:ascii="Times New Roman" w:hAnsi="Times New Roman"/>
                <w:sz w:val="24"/>
                <w:szCs w:val="24"/>
                <w:lang w:val="uk-UA"/>
              </w:rPr>
              <w:t>.</w:t>
            </w:r>
          </w:p>
        </w:tc>
        <w:tc>
          <w:tcPr>
            <w:tcW w:w="1299" w:type="dxa"/>
            <w:vAlign w:val="center"/>
          </w:tcPr>
          <w:p w:rsidR="00306505" w:rsidRPr="00306505" w:rsidRDefault="00C41505" w:rsidP="009C3830">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ПР </w:t>
            </w:r>
            <w:r w:rsidR="00CB7246">
              <w:rPr>
                <w:rFonts w:ascii="Times New Roman" w:hAnsi="Times New Roman"/>
                <w:sz w:val="24"/>
                <w:szCs w:val="24"/>
                <w:lang w:val="uk-UA"/>
              </w:rPr>
              <w:t>0</w:t>
            </w:r>
            <w:r w:rsidR="009C3830">
              <w:rPr>
                <w:rFonts w:ascii="Times New Roman" w:hAnsi="Times New Roman"/>
                <w:sz w:val="24"/>
                <w:szCs w:val="24"/>
                <w:lang w:val="uk-UA"/>
              </w:rPr>
              <w:t>7</w:t>
            </w:r>
          </w:p>
        </w:tc>
      </w:tr>
      <w:tr w:rsidR="00306505" w:rsidRPr="00306505" w:rsidTr="00171149">
        <w:tc>
          <w:tcPr>
            <w:tcW w:w="8505" w:type="dxa"/>
            <w:vAlign w:val="center"/>
          </w:tcPr>
          <w:p w:rsidR="00306505" w:rsidRPr="00306505" w:rsidRDefault="009C3830" w:rsidP="00171149">
            <w:pPr>
              <w:spacing w:after="0" w:line="240" w:lineRule="auto"/>
              <w:jc w:val="both"/>
              <w:rPr>
                <w:rFonts w:ascii="Times New Roman" w:hAnsi="Times New Roman"/>
                <w:sz w:val="24"/>
                <w:szCs w:val="24"/>
                <w:lang w:val="uk-UA"/>
              </w:rPr>
            </w:pPr>
            <w:r w:rsidRPr="009C3830">
              <w:rPr>
                <w:rFonts w:ascii="Times New Roman" w:hAnsi="Times New Roman"/>
                <w:sz w:val="24"/>
                <w:szCs w:val="24"/>
                <w:lang w:val="uk-UA"/>
              </w:rPr>
              <w:t>Виявляти проблемні ситуації і п</w:t>
            </w:r>
            <w:r w:rsidR="000955E5">
              <w:rPr>
                <w:rFonts w:ascii="Times New Roman" w:hAnsi="Times New Roman"/>
                <w:sz w:val="24"/>
                <w:szCs w:val="24"/>
                <w:lang w:val="uk-UA"/>
              </w:rPr>
              <w:t>ропонувати шляхи їх розв’язання.</w:t>
            </w:r>
          </w:p>
        </w:tc>
        <w:tc>
          <w:tcPr>
            <w:tcW w:w="1299" w:type="dxa"/>
            <w:vAlign w:val="center"/>
          </w:tcPr>
          <w:p w:rsidR="00306505" w:rsidRPr="00306505" w:rsidRDefault="00C41505" w:rsidP="009C3830">
            <w:pPr>
              <w:spacing w:after="0" w:line="240" w:lineRule="auto"/>
              <w:jc w:val="center"/>
              <w:rPr>
                <w:rFonts w:ascii="Times New Roman" w:hAnsi="Times New Roman"/>
                <w:sz w:val="24"/>
                <w:szCs w:val="24"/>
                <w:lang w:val="uk-UA"/>
              </w:rPr>
            </w:pPr>
            <w:r>
              <w:rPr>
                <w:rFonts w:ascii="Times New Roman" w:hAnsi="Times New Roman"/>
                <w:sz w:val="24"/>
                <w:szCs w:val="24"/>
                <w:lang w:val="uk-UA"/>
              </w:rPr>
              <w:t>ПР 2</w:t>
            </w:r>
            <w:r w:rsidR="009C3830">
              <w:rPr>
                <w:rFonts w:ascii="Times New Roman" w:hAnsi="Times New Roman"/>
                <w:sz w:val="24"/>
                <w:szCs w:val="24"/>
                <w:lang w:val="uk-UA"/>
              </w:rPr>
              <w:t>0</w:t>
            </w:r>
          </w:p>
        </w:tc>
      </w:tr>
      <w:tr w:rsidR="00306505" w:rsidRPr="00306505" w:rsidTr="00171149">
        <w:tc>
          <w:tcPr>
            <w:tcW w:w="8505" w:type="dxa"/>
            <w:vAlign w:val="center"/>
          </w:tcPr>
          <w:p w:rsidR="00306505" w:rsidRPr="00306505" w:rsidRDefault="009C3830" w:rsidP="00171149">
            <w:pPr>
              <w:spacing w:after="0" w:line="240" w:lineRule="auto"/>
              <w:jc w:val="both"/>
              <w:rPr>
                <w:rFonts w:ascii="Times New Roman" w:hAnsi="Times New Roman"/>
                <w:sz w:val="24"/>
                <w:szCs w:val="24"/>
                <w:lang w:val="uk-UA"/>
              </w:rPr>
            </w:pPr>
            <w:r w:rsidRPr="009C3830">
              <w:rPr>
                <w:rFonts w:ascii="Times New Roman" w:hAnsi="Times New Roman"/>
                <w:sz w:val="24"/>
                <w:szCs w:val="24"/>
                <w:lang w:val="uk-UA"/>
              </w:rPr>
              <w:t>Приймати обґрунтовані рішення та нести відповідальність за результати своєї професійної діяльності</w:t>
            </w:r>
            <w:r w:rsidR="000955E5">
              <w:rPr>
                <w:rFonts w:ascii="Times New Roman" w:hAnsi="Times New Roman"/>
                <w:sz w:val="24"/>
                <w:szCs w:val="24"/>
                <w:lang w:val="uk-UA"/>
              </w:rPr>
              <w:t>.</w:t>
            </w:r>
          </w:p>
        </w:tc>
        <w:tc>
          <w:tcPr>
            <w:tcW w:w="1299" w:type="dxa"/>
            <w:vAlign w:val="center"/>
          </w:tcPr>
          <w:p w:rsidR="00306505" w:rsidRPr="00306505" w:rsidRDefault="00C41505" w:rsidP="009C3830">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ПР </w:t>
            </w:r>
            <w:r w:rsidR="009C3830">
              <w:rPr>
                <w:rFonts w:ascii="Times New Roman" w:hAnsi="Times New Roman"/>
                <w:sz w:val="24"/>
                <w:szCs w:val="24"/>
                <w:lang w:val="uk-UA"/>
              </w:rPr>
              <w:t>21</w:t>
            </w:r>
          </w:p>
        </w:tc>
      </w:tr>
      <w:tr w:rsidR="00306505" w:rsidRPr="00306505" w:rsidTr="00171149">
        <w:tc>
          <w:tcPr>
            <w:tcW w:w="8505" w:type="dxa"/>
            <w:vAlign w:val="center"/>
          </w:tcPr>
          <w:p w:rsidR="00306505" w:rsidRPr="00306505" w:rsidRDefault="00171149" w:rsidP="00171149">
            <w:pPr>
              <w:spacing w:after="0" w:line="240" w:lineRule="auto"/>
              <w:jc w:val="both"/>
              <w:rPr>
                <w:sz w:val="20"/>
                <w:szCs w:val="20"/>
                <w:lang w:val="ru-RU"/>
              </w:rPr>
            </w:pPr>
            <w:r w:rsidRPr="00171149">
              <w:rPr>
                <w:rFonts w:ascii="Times New Roman" w:hAnsi="Times New Roman"/>
                <w:sz w:val="24"/>
                <w:szCs w:val="24"/>
                <w:lang w:val="uk-UA"/>
              </w:rPr>
              <w:t>Аналізувати ефективність використання туристично-рекреаційних ресурсів регіону при створенні туристичного продукту</w:t>
            </w:r>
            <w:r w:rsidR="000955E5">
              <w:rPr>
                <w:rFonts w:ascii="Times New Roman" w:hAnsi="Times New Roman"/>
                <w:sz w:val="24"/>
                <w:szCs w:val="24"/>
                <w:lang w:val="uk-UA"/>
              </w:rPr>
              <w:t>.</w:t>
            </w:r>
          </w:p>
        </w:tc>
        <w:tc>
          <w:tcPr>
            <w:tcW w:w="1299" w:type="dxa"/>
            <w:vAlign w:val="center"/>
          </w:tcPr>
          <w:p w:rsidR="00306505" w:rsidRPr="00306505" w:rsidRDefault="00C41505" w:rsidP="00171149">
            <w:pPr>
              <w:spacing w:after="0" w:line="240" w:lineRule="auto"/>
              <w:jc w:val="center"/>
              <w:rPr>
                <w:rFonts w:ascii="Times New Roman" w:hAnsi="Times New Roman"/>
                <w:sz w:val="24"/>
                <w:szCs w:val="24"/>
                <w:lang w:val="uk-UA"/>
              </w:rPr>
            </w:pPr>
            <w:r>
              <w:rPr>
                <w:rFonts w:ascii="Times New Roman" w:hAnsi="Times New Roman"/>
                <w:sz w:val="24"/>
                <w:szCs w:val="24"/>
                <w:lang w:val="uk-UA"/>
              </w:rPr>
              <w:t>П</w:t>
            </w:r>
            <w:r w:rsidR="00306505" w:rsidRPr="00306505">
              <w:rPr>
                <w:rFonts w:ascii="Times New Roman" w:hAnsi="Times New Roman"/>
                <w:sz w:val="24"/>
                <w:szCs w:val="24"/>
                <w:lang w:val="uk-UA"/>
              </w:rPr>
              <w:t xml:space="preserve">Р </w:t>
            </w:r>
            <w:r>
              <w:rPr>
                <w:rFonts w:ascii="Times New Roman" w:hAnsi="Times New Roman"/>
                <w:sz w:val="24"/>
                <w:szCs w:val="24"/>
                <w:lang w:val="uk-UA"/>
              </w:rPr>
              <w:t>2</w:t>
            </w:r>
            <w:r w:rsidR="00171149">
              <w:rPr>
                <w:rFonts w:ascii="Times New Roman" w:hAnsi="Times New Roman"/>
                <w:sz w:val="24"/>
                <w:szCs w:val="24"/>
                <w:lang w:val="uk-UA"/>
              </w:rPr>
              <w:t>4</w:t>
            </w:r>
          </w:p>
        </w:tc>
      </w:tr>
    </w:tbl>
    <w:p w:rsidR="00306505" w:rsidRPr="00306505" w:rsidRDefault="00306505" w:rsidP="00306505">
      <w:pPr>
        <w:spacing w:after="0" w:line="240" w:lineRule="auto"/>
        <w:ind w:firstLine="567"/>
        <w:jc w:val="both"/>
        <w:rPr>
          <w:rFonts w:ascii="Times New Roman" w:hAnsi="Times New Roman"/>
          <w:sz w:val="24"/>
          <w:szCs w:val="24"/>
          <w:lang w:val="uk-UA"/>
        </w:rPr>
      </w:pPr>
    </w:p>
    <w:p w:rsidR="00306505" w:rsidRPr="00306505" w:rsidRDefault="00306505" w:rsidP="00306505">
      <w:pPr>
        <w:spacing w:after="0" w:line="240" w:lineRule="auto"/>
        <w:ind w:firstLine="567"/>
        <w:jc w:val="both"/>
        <w:rPr>
          <w:rFonts w:ascii="Times New Roman" w:hAnsi="Times New Roman"/>
          <w:sz w:val="24"/>
          <w:szCs w:val="24"/>
          <w:lang w:val="uk-UA"/>
        </w:rPr>
      </w:pPr>
      <w:r w:rsidRPr="00306505">
        <w:rPr>
          <w:rFonts w:ascii="Times New Roman" w:hAnsi="Times New Roman"/>
          <w:sz w:val="24"/>
          <w:szCs w:val="24"/>
          <w:lang w:val="uk-UA"/>
        </w:rPr>
        <w:t xml:space="preserve">Очікувані результати навчання, які повинні бути досягнуті здобувачами </w:t>
      </w:r>
      <w:r w:rsidR="00C41505">
        <w:rPr>
          <w:rFonts w:ascii="Times New Roman" w:hAnsi="Times New Roman"/>
          <w:sz w:val="24"/>
          <w:szCs w:val="24"/>
          <w:lang w:val="uk-UA"/>
        </w:rPr>
        <w:t xml:space="preserve">вищої </w:t>
      </w:r>
      <w:r w:rsidRPr="00306505">
        <w:rPr>
          <w:rFonts w:ascii="Times New Roman" w:hAnsi="Times New Roman"/>
          <w:sz w:val="24"/>
          <w:szCs w:val="24"/>
          <w:lang w:val="uk-UA"/>
        </w:rPr>
        <w:t xml:space="preserve">освіти після опанування навчальної дисципліни </w:t>
      </w:r>
      <w:r w:rsidRPr="00A519FA">
        <w:rPr>
          <w:rFonts w:ascii="Times New Roman" w:hAnsi="Times New Roman"/>
          <w:b/>
          <w:sz w:val="24"/>
          <w:szCs w:val="24"/>
          <w:lang w:val="uk-UA"/>
        </w:rPr>
        <w:t>«</w:t>
      </w:r>
      <w:r w:rsidR="00171149">
        <w:rPr>
          <w:rFonts w:ascii="Times New Roman" w:hAnsi="Times New Roman"/>
          <w:b/>
          <w:sz w:val="24"/>
          <w:szCs w:val="24"/>
          <w:lang w:val="uk-UA"/>
        </w:rPr>
        <w:t>Статистика</w:t>
      </w:r>
      <w:r w:rsidRPr="00A519FA">
        <w:rPr>
          <w:rFonts w:ascii="Times New Roman" w:hAnsi="Times New Roman"/>
          <w:b/>
          <w:sz w:val="24"/>
          <w:szCs w:val="24"/>
          <w:lang w:val="uk-UA"/>
        </w:rPr>
        <w:t>»</w:t>
      </w:r>
      <w:r w:rsidRPr="00306505">
        <w:rPr>
          <w:rFonts w:ascii="Times New Roman" w:hAnsi="Times New Roman"/>
          <w:sz w:val="24"/>
          <w:szCs w:val="24"/>
          <w:lang w:val="uk-UA"/>
        </w:rPr>
        <w:t>:</w:t>
      </w:r>
    </w:p>
    <w:p w:rsidR="00306505" w:rsidRPr="00306505" w:rsidRDefault="00306505" w:rsidP="00306505">
      <w:pPr>
        <w:spacing w:after="0" w:line="240" w:lineRule="auto"/>
        <w:ind w:firstLine="567"/>
        <w:jc w:val="both"/>
        <w:rPr>
          <w:rFonts w:ascii="Times New Roman" w:hAnsi="Times New Roman"/>
          <w:sz w:val="24"/>
          <w:szCs w:val="24"/>
          <w:lang w:val="uk-UA"/>
        </w:rPr>
      </w:pPr>
    </w:p>
    <w:tbl>
      <w:tblPr>
        <w:tblStyle w:val="2d"/>
        <w:tblW w:w="0" w:type="auto"/>
        <w:tblInd w:w="108" w:type="dxa"/>
        <w:tblLook w:val="04A0" w:firstRow="1" w:lastRow="0" w:firstColumn="1" w:lastColumn="0" w:noHBand="0" w:noVBand="1"/>
      </w:tblPr>
      <w:tblGrid>
        <w:gridCol w:w="8364"/>
        <w:gridCol w:w="1440"/>
      </w:tblGrid>
      <w:tr w:rsidR="00306505" w:rsidRPr="00306505" w:rsidTr="00B967DD">
        <w:tc>
          <w:tcPr>
            <w:tcW w:w="8364" w:type="dxa"/>
            <w:vAlign w:val="center"/>
          </w:tcPr>
          <w:p w:rsidR="00306505" w:rsidRPr="00306505" w:rsidRDefault="00306505" w:rsidP="00306505">
            <w:pPr>
              <w:spacing w:after="0" w:line="240" w:lineRule="auto"/>
              <w:jc w:val="center"/>
              <w:rPr>
                <w:rFonts w:ascii="Times New Roman" w:hAnsi="Times New Roman"/>
                <w:b/>
                <w:sz w:val="24"/>
                <w:szCs w:val="24"/>
                <w:highlight w:val="yellow"/>
                <w:lang w:val="uk-UA"/>
              </w:rPr>
            </w:pPr>
            <w:r w:rsidRPr="00306505">
              <w:rPr>
                <w:rFonts w:ascii="Times New Roman" w:hAnsi="Times New Roman"/>
                <w:b/>
                <w:sz w:val="24"/>
                <w:szCs w:val="24"/>
                <w:lang w:val="uk-UA"/>
              </w:rPr>
              <w:t>Очікувані результати навчання з дисципліни</w:t>
            </w:r>
          </w:p>
        </w:tc>
        <w:tc>
          <w:tcPr>
            <w:tcW w:w="1440" w:type="dxa"/>
            <w:vAlign w:val="center"/>
          </w:tcPr>
          <w:p w:rsidR="00306505" w:rsidRPr="00306505" w:rsidRDefault="00306505" w:rsidP="00B967DD">
            <w:pPr>
              <w:spacing w:after="0" w:line="240" w:lineRule="auto"/>
              <w:ind w:left="-142" w:right="-85"/>
              <w:jc w:val="center"/>
              <w:rPr>
                <w:rFonts w:ascii="Times New Roman" w:hAnsi="Times New Roman"/>
                <w:b/>
                <w:sz w:val="24"/>
                <w:szCs w:val="24"/>
                <w:lang w:val="uk-UA"/>
              </w:rPr>
            </w:pPr>
            <w:r w:rsidRPr="00306505">
              <w:rPr>
                <w:rFonts w:ascii="Times New Roman" w:hAnsi="Times New Roman"/>
                <w:b/>
                <w:sz w:val="24"/>
                <w:szCs w:val="24"/>
                <w:lang w:val="uk-UA"/>
              </w:rPr>
              <w:t xml:space="preserve">Шифр </w:t>
            </w:r>
            <w:r w:rsidR="00C41505">
              <w:rPr>
                <w:rFonts w:ascii="Times New Roman" w:hAnsi="Times New Roman"/>
                <w:b/>
                <w:sz w:val="24"/>
                <w:szCs w:val="24"/>
                <w:lang w:val="uk-UA"/>
              </w:rPr>
              <w:t>П</w:t>
            </w:r>
            <w:r w:rsidRPr="00306505">
              <w:rPr>
                <w:rFonts w:ascii="Times New Roman" w:hAnsi="Times New Roman"/>
                <w:b/>
                <w:sz w:val="24"/>
                <w:szCs w:val="24"/>
                <w:lang w:val="uk-UA"/>
              </w:rPr>
              <w:t>Р</w:t>
            </w:r>
          </w:p>
        </w:tc>
      </w:tr>
      <w:tr w:rsidR="00306505" w:rsidRPr="00306505" w:rsidTr="00B967DD">
        <w:tc>
          <w:tcPr>
            <w:tcW w:w="8364" w:type="dxa"/>
          </w:tcPr>
          <w:p w:rsidR="00306505" w:rsidRPr="00306505" w:rsidRDefault="0048556C" w:rsidP="00292F9E">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Вміти розробляти </w:t>
            </w:r>
            <w:r w:rsidR="00292F9E">
              <w:rPr>
                <w:rFonts w:ascii="Times New Roman" w:hAnsi="Times New Roman"/>
                <w:sz w:val="24"/>
                <w:szCs w:val="24"/>
                <w:lang w:val="uk-UA"/>
              </w:rPr>
              <w:t xml:space="preserve">актуальний </w:t>
            </w:r>
            <w:r>
              <w:rPr>
                <w:rFonts w:ascii="Times New Roman" w:hAnsi="Times New Roman"/>
                <w:sz w:val="24"/>
                <w:szCs w:val="24"/>
                <w:lang w:val="uk-UA"/>
              </w:rPr>
              <w:t>туристичн</w:t>
            </w:r>
            <w:r w:rsidR="00292F9E">
              <w:rPr>
                <w:rFonts w:ascii="Times New Roman" w:hAnsi="Times New Roman"/>
                <w:sz w:val="24"/>
                <w:szCs w:val="24"/>
                <w:lang w:val="uk-UA"/>
              </w:rPr>
              <w:t>ий</w:t>
            </w:r>
            <w:r>
              <w:rPr>
                <w:rFonts w:ascii="Times New Roman" w:hAnsi="Times New Roman"/>
                <w:sz w:val="24"/>
                <w:szCs w:val="24"/>
                <w:lang w:val="uk-UA"/>
              </w:rPr>
              <w:t xml:space="preserve"> продукт</w:t>
            </w:r>
            <w:r w:rsidR="00292F9E">
              <w:rPr>
                <w:rFonts w:ascii="Times New Roman" w:hAnsi="Times New Roman"/>
                <w:sz w:val="24"/>
                <w:szCs w:val="24"/>
                <w:lang w:val="uk-UA"/>
              </w:rPr>
              <w:t xml:space="preserve"> на основі статистичного аналізу</w:t>
            </w:r>
            <w:r w:rsidR="000955E5">
              <w:rPr>
                <w:rFonts w:ascii="Times New Roman" w:hAnsi="Times New Roman"/>
                <w:sz w:val="24"/>
                <w:szCs w:val="24"/>
                <w:lang w:val="uk-UA"/>
              </w:rPr>
              <w:t>.</w:t>
            </w:r>
          </w:p>
        </w:tc>
        <w:tc>
          <w:tcPr>
            <w:tcW w:w="1440" w:type="dxa"/>
            <w:vAlign w:val="center"/>
          </w:tcPr>
          <w:p w:rsidR="00306505" w:rsidRPr="00306505" w:rsidRDefault="00C41505" w:rsidP="00B967DD">
            <w:pPr>
              <w:spacing w:after="0" w:line="240" w:lineRule="auto"/>
              <w:ind w:left="-142" w:right="-85"/>
              <w:jc w:val="center"/>
              <w:rPr>
                <w:rFonts w:ascii="Times New Roman" w:hAnsi="Times New Roman"/>
                <w:sz w:val="24"/>
                <w:szCs w:val="24"/>
                <w:lang w:val="uk-UA"/>
              </w:rPr>
            </w:pPr>
            <w:r>
              <w:rPr>
                <w:rFonts w:ascii="Times New Roman" w:hAnsi="Times New Roman"/>
                <w:sz w:val="24"/>
                <w:szCs w:val="24"/>
                <w:lang w:val="uk-UA"/>
              </w:rPr>
              <w:t>П</w:t>
            </w:r>
            <w:r w:rsidR="00306505" w:rsidRPr="00306505">
              <w:rPr>
                <w:rFonts w:ascii="Times New Roman" w:hAnsi="Times New Roman"/>
                <w:sz w:val="24"/>
                <w:szCs w:val="24"/>
                <w:lang w:val="uk-UA"/>
              </w:rPr>
              <w:t>Р</w:t>
            </w:r>
            <w:r w:rsidR="00B967DD">
              <w:rPr>
                <w:rFonts w:ascii="Times New Roman" w:hAnsi="Times New Roman"/>
                <w:sz w:val="24"/>
                <w:szCs w:val="24"/>
                <w:lang w:val="uk-UA"/>
              </w:rPr>
              <w:t xml:space="preserve"> </w:t>
            </w:r>
            <w:r w:rsidR="00CB7246">
              <w:rPr>
                <w:rFonts w:ascii="Times New Roman" w:hAnsi="Times New Roman"/>
                <w:sz w:val="24"/>
                <w:szCs w:val="24"/>
                <w:lang w:val="uk-UA"/>
              </w:rPr>
              <w:t>0</w:t>
            </w:r>
            <w:r w:rsidR="00171149">
              <w:rPr>
                <w:rFonts w:ascii="Times New Roman" w:hAnsi="Times New Roman"/>
                <w:sz w:val="24"/>
                <w:szCs w:val="24"/>
                <w:lang w:val="uk-UA"/>
              </w:rPr>
              <w:t>7</w:t>
            </w:r>
          </w:p>
        </w:tc>
      </w:tr>
      <w:tr w:rsidR="00C41505" w:rsidRPr="00306505" w:rsidTr="00B967DD">
        <w:tc>
          <w:tcPr>
            <w:tcW w:w="8364" w:type="dxa"/>
          </w:tcPr>
          <w:p w:rsidR="00C41505" w:rsidRPr="00B967DD" w:rsidRDefault="00292F9E" w:rsidP="006500BF">
            <w:pPr>
              <w:spacing w:after="0" w:line="240" w:lineRule="auto"/>
              <w:jc w:val="both"/>
              <w:rPr>
                <w:rFonts w:ascii="Times New Roman" w:hAnsi="Times New Roman"/>
                <w:sz w:val="24"/>
                <w:szCs w:val="24"/>
                <w:lang w:val="uk-UA"/>
              </w:rPr>
            </w:pPr>
            <w:r>
              <w:rPr>
                <w:rFonts w:ascii="Times New Roman" w:hAnsi="Times New Roman"/>
                <w:sz w:val="24"/>
                <w:szCs w:val="24"/>
                <w:lang w:val="uk-UA"/>
              </w:rPr>
              <w:t>Вміти ефективно просувати та реалізовувати розроблені туристичні продукти</w:t>
            </w:r>
            <w:r w:rsidR="000955E5">
              <w:rPr>
                <w:rFonts w:ascii="Times New Roman" w:hAnsi="Times New Roman"/>
                <w:sz w:val="24"/>
                <w:szCs w:val="24"/>
                <w:lang w:val="uk-UA"/>
              </w:rPr>
              <w:t>.</w:t>
            </w:r>
          </w:p>
        </w:tc>
        <w:tc>
          <w:tcPr>
            <w:tcW w:w="1440" w:type="dxa"/>
            <w:vAlign w:val="center"/>
          </w:tcPr>
          <w:p w:rsidR="00C41505" w:rsidRPr="00306505" w:rsidRDefault="00C41505" w:rsidP="00292F9E">
            <w:pPr>
              <w:spacing w:after="0" w:line="240" w:lineRule="auto"/>
              <w:ind w:left="-142" w:right="-85"/>
              <w:jc w:val="center"/>
              <w:rPr>
                <w:rFonts w:ascii="Times New Roman" w:hAnsi="Times New Roman"/>
                <w:sz w:val="24"/>
                <w:szCs w:val="24"/>
                <w:lang w:val="uk-UA"/>
              </w:rPr>
            </w:pPr>
            <w:r>
              <w:rPr>
                <w:rFonts w:ascii="Times New Roman" w:hAnsi="Times New Roman"/>
                <w:sz w:val="24"/>
                <w:szCs w:val="24"/>
                <w:lang w:val="uk-UA"/>
              </w:rPr>
              <w:t>П</w:t>
            </w:r>
            <w:r w:rsidRPr="00306505">
              <w:rPr>
                <w:rFonts w:ascii="Times New Roman" w:hAnsi="Times New Roman"/>
                <w:sz w:val="24"/>
                <w:szCs w:val="24"/>
                <w:lang w:val="uk-UA"/>
              </w:rPr>
              <w:t>Р</w:t>
            </w:r>
            <w:r w:rsidR="00B967DD">
              <w:rPr>
                <w:rFonts w:ascii="Times New Roman" w:hAnsi="Times New Roman"/>
                <w:sz w:val="24"/>
                <w:szCs w:val="24"/>
                <w:lang w:val="uk-UA"/>
              </w:rPr>
              <w:t xml:space="preserve"> </w:t>
            </w:r>
            <w:r w:rsidR="00171149">
              <w:rPr>
                <w:rFonts w:ascii="Times New Roman" w:hAnsi="Times New Roman"/>
                <w:sz w:val="24"/>
                <w:szCs w:val="24"/>
                <w:lang w:val="uk-UA"/>
              </w:rPr>
              <w:t>0</w:t>
            </w:r>
            <w:r w:rsidR="00292F9E">
              <w:rPr>
                <w:rFonts w:ascii="Times New Roman" w:hAnsi="Times New Roman"/>
                <w:sz w:val="24"/>
                <w:szCs w:val="24"/>
                <w:lang w:val="uk-UA"/>
              </w:rPr>
              <w:t>7</w:t>
            </w:r>
          </w:p>
        </w:tc>
      </w:tr>
      <w:tr w:rsidR="00C41505" w:rsidRPr="00306505" w:rsidTr="00B967DD">
        <w:tc>
          <w:tcPr>
            <w:tcW w:w="8364" w:type="dxa"/>
          </w:tcPr>
          <w:p w:rsidR="00C41505" w:rsidRPr="00306505" w:rsidRDefault="007E5CF0" w:rsidP="007E5CF0">
            <w:pPr>
              <w:spacing w:after="0" w:line="240" w:lineRule="auto"/>
              <w:jc w:val="both"/>
              <w:rPr>
                <w:rFonts w:ascii="Times New Roman" w:hAnsi="Times New Roman"/>
                <w:sz w:val="24"/>
                <w:szCs w:val="24"/>
                <w:lang w:val="uk-UA"/>
              </w:rPr>
            </w:pPr>
            <w:r>
              <w:rPr>
                <w:rFonts w:ascii="Times New Roman" w:hAnsi="Times New Roman"/>
                <w:sz w:val="24"/>
                <w:szCs w:val="24"/>
                <w:lang w:val="uk-UA"/>
              </w:rPr>
              <w:t>Вміти виявляти і</w:t>
            </w:r>
            <w:r w:rsidR="00292F9E">
              <w:rPr>
                <w:rFonts w:ascii="Times New Roman" w:hAnsi="Times New Roman"/>
                <w:sz w:val="24"/>
                <w:szCs w:val="24"/>
                <w:lang w:val="uk-UA"/>
              </w:rPr>
              <w:t xml:space="preserve"> усувати </w:t>
            </w:r>
            <w:r>
              <w:rPr>
                <w:rFonts w:ascii="Times New Roman" w:hAnsi="Times New Roman"/>
                <w:sz w:val="24"/>
                <w:szCs w:val="24"/>
                <w:lang w:val="uk-UA"/>
              </w:rPr>
              <w:t>негативні фактори, що можуть виникати в процесі ведення господарської діяльності</w:t>
            </w:r>
            <w:r w:rsidR="00292F9E">
              <w:rPr>
                <w:rFonts w:ascii="Times New Roman" w:hAnsi="Times New Roman"/>
                <w:sz w:val="24"/>
                <w:szCs w:val="24"/>
                <w:lang w:val="uk-UA"/>
              </w:rPr>
              <w:t xml:space="preserve"> тур</w:t>
            </w:r>
            <w:r>
              <w:rPr>
                <w:rFonts w:ascii="Times New Roman" w:hAnsi="Times New Roman"/>
                <w:sz w:val="24"/>
                <w:szCs w:val="24"/>
                <w:lang w:val="uk-UA"/>
              </w:rPr>
              <w:t xml:space="preserve">истичної </w:t>
            </w:r>
            <w:r w:rsidR="00292F9E">
              <w:rPr>
                <w:rFonts w:ascii="Times New Roman" w:hAnsi="Times New Roman"/>
                <w:sz w:val="24"/>
                <w:szCs w:val="24"/>
                <w:lang w:val="uk-UA"/>
              </w:rPr>
              <w:t>фірм</w:t>
            </w:r>
            <w:r>
              <w:rPr>
                <w:rFonts w:ascii="Times New Roman" w:hAnsi="Times New Roman"/>
                <w:sz w:val="24"/>
                <w:szCs w:val="24"/>
                <w:lang w:val="uk-UA"/>
              </w:rPr>
              <w:t>и</w:t>
            </w:r>
            <w:r w:rsidR="000955E5">
              <w:rPr>
                <w:rFonts w:ascii="Times New Roman" w:hAnsi="Times New Roman"/>
                <w:sz w:val="24"/>
                <w:szCs w:val="24"/>
                <w:lang w:val="uk-UA"/>
              </w:rPr>
              <w:t>.</w:t>
            </w:r>
          </w:p>
        </w:tc>
        <w:tc>
          <w:tcPr>
            <w:tcW w:w="1440" w:type="dxa"/>
            <w:vAlign w:val="center"/>
          </w:tcPr>
          <w:p w:rsidR="00C41505" w:rsidRPr="00306505" w:rsidRDefault="00C41505" w:rsidP="00B967DD">
            <w:pPr>
              <w:spacing w:after="0" w:line="240" w:lineRule="auto"/>
              <w:ind w:left="-142" w:right="-85"/>
              <w:jc w:val="center"/>
              <w:rPr>
                <w:rFonts w:ascii="Times New Roman" w:hAnsi="Times New Roman"/>
                <w:sz w:val="24"/>
                <w:szCs w:val="24"/>
                <w:lang w:val="uk-UA"/>
              </w:rPr>
            </w:pPr>
            <w:r>
              <w:rPr>
                <w:rFonts w:ascii="Times New Roman" w:hAnsi="Times New Roman"/>
                <w:sz w:val="24"/>
                <w:szCs w:val="24"/>
                <w:lang w:val="uk-UA"/>
              </w:rPr>
              <w:t>П</w:t>
            </w:r>
            <w:r w:rsidRPr="00306505">
              <w:rPr>
                <w:rFonts w:ascii="Times New Roman" w:hAnsi="Times New Roman"/>
                <w:sz w:val="24"/>
                <w:szCs w:val="24"/>
                <w:lang w:val="uk-UA"/>
              </w:rPr>
              <w:t>Р</w:t>
            </w:r>
            <w:r w:rsidR="00B967DD">
              <w:rPr>
                <w:rFonts w:ascii="Times New Roman" w:hAnsi="Times New Roman"/>
                <w:sz w:val="24"/>
                <w:szCs w:val="24"/>
                <w:lang w:val="uk-UA"/>
              </w:rPr>
              <w:t xml:space="preserve"> </w:t>
            </w:r>
            <w:r w:rsidR="00171149">
              <w:rPr>
                <w:rFonts w:ascii="Times New Roman" w:hAnsi="Times New Roman"/>
                <w:sz w:val="24"/>
                <w:szCs w:val="24"/>
                <w:lang w:val="uk-UA"/>
              </w:rPr>
              <w:t>2</w:t>
            </w:r>
            <w:r w:rsidR="00CB7246">
              <w:rPr>
                <w:rFonts w:ascii="Times New Roman" w:hAnsi="Times New Roman"/>
                <w:sz w:val="24"/>
                <w:szCs w:val="24"/>
                <w:lang w:val="uk-UA"/>
              </w:rPr>
              <w:t>0</w:t>
            </w:r>
          </w:p>
        </w:tc>
      </w:tr>
      <w:tr w:rsidR="00C41505" w:rsidRPr="00306505" w:rsidTr="00B967DD">
        <w:tc>
          <w:tcPr>
            <w:tcW w:w="8364" w:type="dxa"/>
          </w:tcPr>
          <w:p w:rsidR="00C41505" w:rsidRPr="00306505" w:rsidRDefault="004116AE" w:rsidP="004116AE">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На основі результатів статистичного аналізу господарської діяльності вміти приймати </w:t>
            </w:r>
            <w:r w:rsidRPr="009C3830">
              <w:rPr>
                <w:rFonts w:ascii="Times New Roman" w:hAnsi="Times New Roman"/>
                <w:sz w:val="24"/>
                <w:szCs w:val="24"/>
                <w:lang w:val="uk-UA"/>
              </w:rPr>
              <w:t xml:space="preserve">обґрунтовані </w:t>
            </w:r>
            <w:r w:rsidR="000955E5">
              <w:rPr>
                <w:rFonts w:ascii="Times New Roman" w:hAnsi="Times New Roman"/>
                <w:sz w:val="24"/>
                <w:szCs w:val="24"/>
                <w:lang w:val="uk-UA"/>
              </w:rPr>
              <w:t>і ефективні рішення.</w:t>
            </w:r>
          </w:p>
        </w:tc>
        <w:tc>
          <w:tcPr>
            <w:tcW w:w="1440" w:type="dxa"/>
            <w:vAlign w:val="center"/>
          </w:tcPr>
          <w:p w:rsidR="00C41505" w:rsidRPr="00306505" w:rsidRDefault="00C41505" w:rsidP="00B967DD">
            <w:pPr>
              <w:spacing w:after="0" w:line="240" w:lineRule="auto"/>
              <w:ind w:left="-142" w:right="-85"/>
              <w:jc w:val="center"/>
              <w:rPr>
                <w:rFonts w:ascii="Times New Roman" w:hAnsi="Times New Roman"/>
                <w:sz w:val="24"/>
                <w:szCs w:val="24"/>
                <w:lang w:val="uk-UA"/>
              </w:rPr>
            </w:pPr>
            <w:r>
              <w:rPr>
                <w:rFonts w:ascii="Times New Roman" w:hAnsi="Times New Roman"/>
                <w:sz w:val="24"/>
                <w:szCs w:val="24"/>
                <w:lang w:val="uk-UA"/>
              </w:rPr>
              <w:t>П</w:t>
            </w:r>
            <w:r w:rsidRPr="00306505">
              <w:rPr>
                <w:rFonts w:ascii="Times New Roman" w:hAnsi="Times New Roman"/>
                <w:sz w:val="24"/>
                <w:szCs w:val="24"/>
                <w:lang w:val="uk-UA"/>
              </w:rPr>
              <w:t>Р</w:t>
            </w:r>
            <w:r w:rsidR="00B967DD">
              <w:rPr>
                <w:rFonts w:ascii="Times New Roman" w:hAnsi="Times New Roman"/>
                <w:sz w:val="24"/>
                <w:szCs w:val="24"/>
                <w:lang w:val="uk-UA"/>
              </w:rPr>
              <w:t xml:space="preserve"> </w:t>
            </w:r>
            <w:r>
              <w:rPr>
                <w:rFonts w:ascii="Times New Roman" w:hAnsi="Times New Roman"/>
                <w:sz w:val="24"/>
                <w:szCs w:val="24"/>
                <w:lang w:val="uk-UA"/>
              </w:rPr>
              <w:t>2</w:t>
            </w:r>
            <w:r w:rsidR="00171149">
              <w:rPr>
                <w:rFonts w:ascii="Times New Roman" w:hAnsi="Times New Roman"/>
                <w:sz w:val="24"/>
                <w:szCs w:val="24"/>
                <w:lang w:val="uk-UA"/>
              </w:rPr>
              <w:t>1</w:t>
            </w:r>
          </w:p>
        </w:tc>
      </w:tr>
      <w:tr w:rsidR="00C41505" w:rsidRPr="00306505" w:rsidTr="00B967DD">
        <w:tc>
          <w:tcPr>
            <w:tcW w:w="8364" w:type="dxa"/>
          </w:tcPr>
          <w:p w:rsidR="00C41505" w:rsidRPr="00306505" w:rsidRDefault="004116AE" w:rsidP="006500BF">
            <w:pPr>
              <w:spacing w:after="0" w:line="240" w:lineRule="auto"/>
              <w:jc w:val="both"/>
              <w:rPr>
                <w:rFonts w:ascii="Times New Roman" w:hAnsi="Times New Roman"/>
                <w:sz w:val="24"/>
                <w:szCs w:val="24"/>
                <w:lang w:val="uk-UA"/>
              </w:rPr>
            </w:pPr>
            <w:r>
              <w:rPr>
                <w:rFonts w:ascii="Times New Roman" w:hAnsi="Times New Roman"/>
                <w:sz w:val="24"/>
                <w:szCs w:val="24"/>
                <w:lang w:val="uk-UA"/>
              </w:rPr>
              <w:t>Вміти нести відповідальність за результати с</w:t>
            </w:r>
            <w:r w:rsidR="00EE216B">
              <w:rPr>
                <w:rFonts w:ascii="Times New Roman" w:hAnsi="Times New Roman"/>
                <w:sz w:val="24"/>
                <w:szCs w:val="24"/>
                <w:lang w:val="uk-UA"/>
              </w:rPr>
              <w:t>воїх рішень</w:t>
            </w:r>
            <w:r w:rsidR="000955E5">
              <w:rPr>
                <w:rFonts w:ascii="Times New Roman" w:hAnsi="Times New Roman"/>
                <w:sz w:val="24"/>
                <w:szCs w:val="24"/>
                <w:lang w:val="uk-UA"/>
              </w:rPr>
              <w:t>.</w:t>
            </w:r>
          </w:p>
        </w:tc>
        <w:tc>
          <w:tcPr>
            <w:tcW w:w="1440" w:type="dxa"/>
            <w:vAlign w:val="center"/>
          </w:tcPr>
          <w:p w:rsidR="00C41505" w:rsidRPr="00306505" w:rsidRDefault="00C41505" w:rsidP="00B967DD">
            <w:pPr>
              <w:spacing w:after="0" w:line="240" w:lineRule="auto"/>
              <w:ind w:left="-142" w:right="-85"/>
              <w:jc w:val="center"/>
              <w:rPr>
                <w:rFonts w:ascii="Times New Roman" w:hAnsi="Times New Roman"/>
                <w:sz w:val="24"/>
                <w:szCs w:val="24"/>
                <w:lang w:val="uk-UA"/>
              </w:rPr>
            </w:pPr>
            <w:r>
              <w:rPr>
                <w:rFonts w:ascii="Times New Roman" w:hAnsi="Times New Roman"/>
                <w:sz w:val="24"/>
                <w:szCs w:val="24"/>
                <w:lang w:val="uk-UA"/>
              </w:rPr>
              <w:t>П</w:t>
            </w:r>
            <w:r w:rsidRPr="00306505">
              <w:rPr>
                <w:rFonts w:ascii="Times New Roman" w:hAnsi="Times New Roman"/>
                <w:sz w:val="24"/>
                <w:szCs w:val="24"/>
                <w:lang w:val="uk-UA"/>
              </w:rPr>
              <w:t>Р</w:t>
            </w:r>
            <w:r w:rsidR="00B967DD">
              <w:rPr>
                <w:rFonts w:ascii="Times New Roman" w:hAnsi="Times New Roman"/>
                <w:sz w:val="24"/>
                <w:szCs w:val="24"/>
                <w:lang w:val="uk-UA"/>
              </w:rPr>
              <w:t xml:space="preserve"> </w:t>
            </w:r>
            <w:r w:rsidR="00171149">
              <w:rPr>
                <w:rFonts w:ascii="Times New Roman" w:hAnsi="Times New Roman"/>
                <w:sz w:val="24"/>
                <w:szCs w:val="24"/>
                <w:lang w:val="uk-UA"/>
              </w:rPr>
              <w:t>21</w:t>
            </w:r>
          </w:p>
        </w:tc>
      </w:tr>
      <w:tr w:rsidR="00C41505" w:rsidRPr="00306505" w:rsidTr="00B967DD">
        <w:tc>
          <w:tcPr>
            <w:tcW w:w="8364" w:type="dxa"/>
          </w:tcPr>
          <w:p w:rsidR="00C41505" w:rsidRPr="00306505" w:rsidRDefault="00EE216B" w:rsidP="00EE216B">
            <w:pPr>
              <w:spacing w:after="0" w:line="240" w:lineRule="auto"/>
              <w:contextualSpacing/>
              <w:jc w:val="both"/>
              <w:rPr>
                <w:rFonts w:ascii="Times New Roman" w:hAnsi="Times New Roman"/>
                <w:sz w:val="24"/>
                <w:szCs w:val="24"/>
                <w:lang w:val="uk-UA"/>
              </w:rPr>
            </w:pPr>
            <w:r>
              <w:rPr>
                <w:rFonts w:ascii="Times New Roman" w:hAnsi="Times New Roman"/>
                <w:sz w:val="24"/>
                <w:szCs w:val="24"/>
                <w:lang w:val="uk-UA"/>
              </w:rPr>
              <w:t>Вміти провести аналіз ефективності використання туристично-рекреаційних ресурсів</w:t>
            </w:r>
            <w:r w:rsidR="000955E5">
              <w:rPr>
                <w:rFonts w:ascii="Times New Roman" w:hAnsi="Times New Roman"/>
                <w:sz w:val="24"/>
                <w:szCs w:val="24"/>
                <w:lang w:val="uk-UA"/>
              </w:rPr>
              <w:t>.</w:t>
            </w:r>
          </w:p>
        </w:tc>
        <w:tc>
          <w:tcPr>
            <w:tcW w:w="1440" w:type="dxa"/>
            <w:vAlign w:val="center"/>
          </w:tcPr>
          <w:p w:rsidR="00C41505" w:rsidRPr="00306505" w:rsidRDefault="00C41505" w:rsidP="00B967DD">
            <w:pPr>
              <w:spacing w:after="0" w:line="240" w:lineRule="auto"/>
              <w:ind w:left="-142" w:right="-85"/>
              <w:jc w:val="center"/>
              <w:rPr>
                <w:rFonts w:ascii="Times New Roman" w:hAnsi="Times New Roman"/>
                <w:sz w:val="24"/>
                <w:szCs w:val="24"/>
                <w:lang w:val="uk-UA"/>
              </w:rPr>
            </w:pPr>
            <w:r>
              <w:rPr>
                <w:rFonts w:ascii="Times New Roman" w:hAnsi="Times New Roman"/>
                <w:sz w:val="24"/>
                <w:szCs w:val="24"/>
                <w:lang w:val="uk-UA"/>
              </w:rPr>
              <w:t>П</w:t>
            </w:r>
            <w:r w:rsidRPr="00306505">
              <w:rPr>
                <w:rFonts w:ascii="Times New Roman" w:hAnsi="Times New Roman"/>
                <w:sz w:val="24"/>
                <w:szCs w:val="24"/>
                <w:lang w:val="uk-UA"/>
              </w:rPr>
              <w:t>Р</w:t>
            </w:r>
            <w:r w:rsidR="00B967DD">
              <w:rPr>
                <w:rFonts w:ascii="Times New Roman" w:hAnsi="Times New Roman"/>
                <w:sz w:val="24"/>
                <w:szCs w:val="24"/>
                <w:lang w:val="uk-UA"/>
              </w:rPr>
              <w:t xml:space="preserve"> </w:t>
            </w:r>
            <w:r w:rsidR="00171149">
              <w:rPr>
                <w:rFonts w:ascii="Times New Roman" w:hAnsi="Times New Roman"/>
                <w:sz w:val="24"/>
                <w:szCs w:val="24"/>
                <w:lang w:val="uk-UA"/>
              </w:rPr>
              <w:t>24</w:t>
            </w:r>
          </w:p>
        </w:tc>
      </w:tr>
    </w:tbl>
    <w:p w:rsidR="00306505" w:rsidRPr="00306505" w:rsidRDefault="00306505" w:rsidP="00306505">
      <w:pPr>
        <w:spacing w:after="0" w:line="240" w:lineRule="auto"/>
        <w:jc w:val="center"/>
        <w:rPr>
          <w:rFonts w:ascii="Times New Roman" w:hAnsi="Times New Roman"/>
          <w:b/>
          <w:sz w:val="24"/>
          <w:szCs w:val="24"/>
          <w:lang w:val="uk-UA"/>
        </w:rPr>
      </w:pPr>
    </w:p>
    <w:p w:rsidR="00306505" w:rsidRPr="002C7D66" w:rsidRDefault="00306505" w:rsidP="00306505">
      <w:pPr>
        <w:spacing w:after="0" w:line="240" w:lineRule="auto"/>
        <w:ind w:left="851" w:hanging="851"/>
        <w:contextualSpacing/>
        <w:jc w:val="center"/>
        <w:rPr>
          <w:rFonts w:ascii="Times New Roman" w:hAnsi="Times New Roman"/>
          <w:b/>
          <w:sz w:val="24"/>
          <w:szCs w:val="24"/>
          <w:lang w:val="uk-UA"/>
        </w:rPr>
      </w:pPr>
    </w:p>
    <w:p w:rsidR="00450D66" w:rsidRPr="002C7D66" w:rsidRDefault="00450D66" w:rsidP="00306505">
      <w:pPr>
        <w:spacing w:after="0" w:line="240" w:lineRule="auto"/>
        <w:ind w:left="851" w:hanging="851"/>
        <w:contextualSpacing/>
        <w:jc w:val="center"/>
        <w:rPr>
          <w:rFonts w:ascii="Times New Roman" w:hAnsi="Times New Roman"/>
          <w:b/>
          <w:sz w:val="24"/>
          <w:szCs w:val="24"/>
          <w:lang w:val="uk-UA"/>
        </w:rPr>
      </w:pPr>
    </w:p>
    <w:p w:rsidR="00306505" w:rsidRPr="002C7D66" w:rsidRDefault="00306505" w:rsidP="00306505">
      <w:pPr>
        <w:spacing w:after="0" w:line="240" w:lineRule="auto"/>
        <w:ind w:left="851" w:hanging="851"/>
        <w:contextualSpacing/>
        <w:jc w:val="center"/>
        <w:rPr>
          <w:rFonts w:ascii="Times New Roman" w:hAnsi="Times New Roman"/>
          <w:b/>
          <w:bCs/>
          <w:sz w:val="24"/>
          <w:szCs w:val="24"/>
          <w:lang w:val="uk-UA"/>
        </w:rPr>
      </w:pPr>
      <w:r w:rsidRPr="002C7D66">
        <w:rPr>
          <w:rFonts w:ascii="Times New Roman" w:hAnsi="Times New Roman"/>
          <w:b/>
          <w:sz w:val="24"/>
          <w:szCs w:val="24"/>
          <w:lang w:val="uk-UA"/>
        </w:rPr>
        <w:t>5.</w:t>
      </w:r>
      <w:r w:rsidR="000D4B5C">
        <w:rPr>
          <w:rFonts w:ascii="Times New Roman" w:hAnsi="Times New Roman"/>
          <w:b/>
          <w:sz w:val="24"/>
          <w:szCs w:val="24"/>
          <w:lang w:val="uk-UA"/>
        </w:rPr>
        <w:t xml:space="preserve"> </w:t>
      </w:r>
      <w:r w:rsidRPr="002C7D66">
        <w:rPr>
          <w:rFonts w:ascii="Times New Roman" w:hAnsi="Times New Roman"/>
          <w:b/>
          <w:sz w:val="24"/>
          <w:szCs w:val="24"/>
          <w:lang w:val="uk-UA"/>
        </w:rPr>
        <w:t xml:space="preserve">ЗАСОБИ ДІАГНОСТИКИ ТА </w:t>
      </w:r>
      <w:r w:rsidRPr="002C7D66">
        <w:rPr>
          <w:rFonts w:ascii="Times New Roman" w:hAnsi="Times New Roman"/>
          <w:b/>
          <w:bCs/>
          <w:sz w:val="24"/>
          <w:szCs w:val="24"/>
          <w:lang w:val="uk-UA"/>
        </w:rPr>
        <w:t xml:space="preserve">КРИТЕРІЇ ОЦІНЮВАННЯ </w:t>
      </w:r>
    </w:p>
    <w:p w:rsidR="00306505" w:rsidRPr="002C7D66" w:rsidRDefault="00306505" w:rsidP="00306505">
      <w:pPr>
        <w:spacing w:after="0" w:line="240" w:lineRule="auto"/>
        <w:ind w:left="851" w:hanging="851"/>
        <w:contextualSpacing/>
        <w:jc w:val="center"/>
        <w:rPr>
          <w:rFonts w:ascii="Times New Roman" w:hAnsi="Times New Roman"/>
          <w:b/>
          <w:sz w:val="24"/>
          <w:szCs w:val="24"/>
          <w:lang w:val="uk-UA"/>
        </w:rPr>
      </w:pPr>
      <w:r w:rsidRPr="002C7D66">
        <w:rPr>
          <w:rFonts w:ascii="Times New Roman" w:hAnsi="Times New Roman"/>
          <w:b/>
          <w:sz w:val="24"/>
          <w:szCs w:val="24"/>
          <w:lang w:val="uk-UA"/>
        </w:rPr>
        <w:t>РЕЗУЛЬТАТІВ НАВЧАННЯ</w:t>
      </w:r>
    </w:p>
    <w:p w:rsidR="00306505" w:rsidRPr="002C7D66" w:rsidRDefault="00306505" w:rsidP="00306505">
      <w:pPr>
        <w:spacing w:after="0" w:line="240" w:lineRule="auto"/>
        <w:ind w:left="851"/>
        <w:contextualSpacing/>
        <w:jc w:val="center"/>
        <w:rPr>
          <w:rFonts w:ascii="Times New Roman" w:hAnsi="Times New Roman"/>
          <w:b/>
          <w:sz w:val="24"/>
          <w:szCs w:val="24"/>
          <w:lang w:val="uk-UA"/>
        </w:rPr>
      </w:pPr>
    </w:p>
    <w:p w:rsidR="00306505" w:rsidRPr="002C7D66" w:rsidRDefault="00306505" w:rsidP="00306505">
      <w:pPr>
        <w:spacing w:after="0" w:line="240" w:lineRule="auto"/>
        <w:contextualSpacing/>
        <w:jc w:val="center"/>
        <w:rPr>
          <w:rFonts w:ascii="Times New Roman" w:hAnsi="Times New Roman"/>
          <w:b/>
          <w:sz w:val="24"/>
          <w:szCs w:val="24"/>
          <w:lang w:val="uk-UA"/>
        </w:rPr>
      </w:pPr>
      <w:r w:rsidRPr="002C7D66">
        <w:rPr>
          <w:rFonts w:ascii="Times New Roman" w:hAnsi="Times New Roman"/>
          <w:b/>
          <w:sz w:val="24"/>
          <w:szCs w:val="24"/>
          <w:lang w:val="uk-UA"/>
        </w:rPr>
        <w:t>Засоби оцінювання та методи демонстрування результатів навчання</w:t>
      </w:r>
    </w:p>
    <w:p w:rsidR="00306505" w:rsidRPr="002C7D66" w:rsidRDefault="00306505" w:rsidP="00306505">
      <w:pPr>
        <w:spacing w:after="0" w:line="240" w:lineRule="auto"/>
        <w:ind w:firstLine="708"/>
        <w:contextualSpacing/>
        <w:jc w:val="both"/>
        <w:rPr>
          <w:rFonts w:ascii="Times New Roman" w:hAnsi="Times New Roman"/>
          <w:sz w:val="24"/>
          <w:szCs w:val="24"/>
          <w:lang w:val="uk-UA"/>
        </w:rPr>
      </w:pPr>
      <w:r w:rsidRPr="002C7D66">
        <w:rPr>
          <w:rFonts w:ascii="Times New Roman" w:hAnsi="Times New Roman"/>
          <w:sz w:val="24"/>
          <w:szCs w:val="24"/>
          <w:lang w:val="uk-UA"/>
        </w:rPr>
        <w:t xml:space="preserve"> Засобами оцінювання та методами демонстрування результатів навчання з навчальної дисципліни є:</w:t>
      </w:r>
    </w:p>
    <w:p w:rsidR="00306505" w:rsidRPr="00306505" w:rsidRDefault="00306505" w:rsidP="00306505">
      <w:pPr>
        <w:spacing w:after="0" w:line="240" w:lineRule="auto"/>
        <w:ind w:firstLine="708"/>
        <w:contextualSpacing/>
        <w:jc w:val="both"/>
        <w:rPr>
          <w:rFonts w:ascii="Times New Roman" w:hAnsi="Times New Roman"/>
          <w:sz w:val="24"/>
          <w:szCs w:val="24"/>
          <w:lang w:val="uk-UA" w:eastAsia="ar-SA"/>
        </w:rPr>
      </w:pPr>
      <w:r w:rsidRPr="002C7D66">
        <w:rPr>
          <w:rFonts w:ascii="Times New Roman" w:hAnsi="Times New Roman"/>
          <w:sz w:val="24"/>
          <w:szCs w:val="24"/>
          <w:lang w:val="uk-UA" w:eastAsia="ar-SA"/>
        </w:rPr>
        <w:t xml:space="preserve">- поточне оцінювання, що передбачає оцінку самостійної підготовки студента до практичних, семінарських чи лабораторних </w:t>
      </w:r>
      <w:r w:rsidRPr="00306505">
        <w:rPr>
          <w:rFonts w:ascii="Times New Roman" w:hAnsi="Times New Roman"/>
          <w:sz w:val="24"/>
          <w:szCs w:val="24"/>
          <w:lang w:val="uk-UA" w:eastAsia="ar-SA"/>
        </w:rPr>
        <w:t>занять, виконання індивідуальних завдань (у разі потреби);</w:t>
      </w:r>
    </w:p>
    <w:p w:rsidR="00306505" w:rsidRPr="00306505" w:rsidRDefault="00306505" w:rsidP="00306505">
      <w:pPr>
        <w:spacing w:after="0" w:line="240" w:lineRule="auto"/>
        <w:ind w:firstLine="708"/>
        <w:contextualSpacing/>
        <w:jc w:val="both"/>
        <w:rPr>
          <w:rFonts w:ascii="Times New Roman" w:hAnsi="Times New Roman"/>
          <w:sz w:val="24"/>
          <w:szCs w:val="24"/>
          <w:lang w:val="uk-UA" w:eastAsia="ar-SA"/>
        </w:rPr>
      </w:pPr>
      <w:r w:rsidRPr="00306505">
        <w:rPr>
          <w:rFonts w:ascii="Times New Roman" w:hAnsi="Times New Roman"/>
          <w:sz w:val="24"/>
          <w:szCs w:val="24"/>
          <w:lang w:val="uk-UA" w:eastAsia="ar-SA"/>
        </w:rPr>
        <w:t>-</w:t>
      </w:r>
      <w:r w:rsidR="009A08F5">
        <w:rPr>
          <w:rFonts w:ascii="Times New Roman" w:hAnsi="Times New Roman"/>
          <w:sz w:val="24"/>
          <w:szCs w:val="24"/>
          <w:lang w:val="uk-UA" w:eastAsia="ar-SA"/>
        </w:rPr>
        <w:t xml:space="preserve"> </w:t>
      </w:r>
      <w:r w:rsidRPr="00306505">
        <w:rPr>
          <w:rFonts w:ascii="Times New Roman" w:hAnsi="Times New Roman"/>
          <w:sz w:val="24"/>
          <w:szCs w:val="24"/>
          <w:lang w:val="uk-UA" w:eastAsia="ar-SA"/>
        </w:rPr>
        <w:t>модульне оцінювання  - оцінка виконання модульних завдань (письмові роботи);</w:t>
      </w:r>
    </w:p>
    <w:p w:rsidR="00306505" w:rsidRPr="00306505" w:rsidRDefault="00306505" w:rsidP="00306505">
      <w:pPr>
        <w:spacing w:after="0" w:line="240" w:lineRule="auto"/>
        <w:ind w:firstLine="708"/>
        <w:contextualSpacing/>
        <w:jc w:val="both"/>
        <w:rPr>
          <w:rFonts w:ascii="Times New Roman" w:hAnsi="Times New Roman"/>
          <w:sz w:val="24"/>
          <w:szCs w:val="24"/>
          <w:lang w:val="uk-UA" w:eastAsia="ar-SA"/>
        </w:rPr>
      </w:pPr>
      <w:r w:rsidRPr="00306505">
        <w:rPr>
          <w:rFonts w:ascii="Times New Roman" w:hAnsi="Times New Roman"/>
          <w:sz w:val="24"/>
          <w:szCs w:val="24"/>
          <w:lang w:val="uk-UA" w:eastAsia="ar-SA"/>
        </w:rPr>
        <w:t xml:space="preserve">- підсумкове оцінювання проводиться в усній формі у вигляді </w:t>
      </w:r>
      <w:r w:rsidR="00473B50">
        <w:rPr>
          <w:rFonts w:ascii="Times New Roman" w:hAnsi="Times New Roman"/>
          <w:sz w:val="24"/>
          <w:szCs w:val="24"/>
          <w:lang w:val="uk-UA" w:eastAsia="ar-SA"/>
        </w:rPr>
        <w:t>іспиту</w:t>
      </w:r>
      <w:r w:rsidRPr="00306505">
        <w:rPr>
          <w:rFonts w:ascii="Times New Roman" w:hAnsi="Times New Roman"/>
          <w:sz w:val="24"/>
          <w:szCs w:val="24"/>
          <w:lang w:val="uk-UA" w:eastAsia="ar-SA"/>
        </w:rPr>
        <w:t>.</w:t>
      </w:r>
    </w:p>
    <w:p w:rsidR="00B339B3" w:rsidRDefault="00B339B3" w:rsidP="00306505">
      <w:pPr>
        <w:spacing w:after="0" w:line="240" w:lineRule="auto"/>
        <w:contextualSpacing/>
        <w:jc w:val="center"/>
        <w:rPr>
          <w:rFonts w:ascii="Times New Roman" w:hAnsi="Times New Roman"/>
          <w:b/>
          <w:sz w:val="24"/>
          <w:szCs w:val="24"/>
          <w:lang w:val="uk-UA"/>
        </w:rPr>
      </w:pPr>
    </w:p>
    <w:p w:rsidR="00306505" w:rsidRPr="00306505" w:rsidRDefault="00306505" w:rsidP="00306505">
      <w:pPr>
        <w:spacing w:after="0" w:line="240" w:lineRule="auto"/>
        <w:contextualSpacing/>
        <w:jc w:val="center"/>
        <w:rPr>
          <w:rFonts w:ascii="Times New Roman" w:hAnsi="Times New Roman"/>
          <w:b/>
          <w:sz w:val="24"/>
          <w:szCs w:val="24"/>
          <w:lang w:val="uk-UA"/>
        </w:rPr>
      </w:pPr>
      <w:r w:rsidRPr="00306505">
        <w:rPr>
          <w:rFonts w:ascii="Times New Roman" w:hAnsi="Times New Roman"/>
          <w:b/>
          <w:sz w:val="24"/>
          <w:szCs w:val="24"/>
          <w:lang w:val="uk-UA"/>
        </w:rPr>
        <w:t>Форми контролю та критерії оцінювання результатів навчання</w:t>
      </w:r>
    </w:p>
    <w:p w:rsidR="00306505" w:rsidRPr="00306505" w:rsidRDefault="00306505" w:rsidP="00306505">
      <w:pPr>
        <w:spacing w:after="0" w:line="240" w:lineRule="auto"/>
        <w:ind w:firstLine="851"/>
        <w:contextualSpacing/>
        <w:jc w:val="both"/>
        <w:rPr>
          <w:rFonts w:ascii="Times New Roman" w:hAnsi="Times New Roman"/>
          <w:sz w:val="24"/>
          <w:szCs w:val="24"/>
          <w:lang w:val="uk-UA"/>
        </w:rPr>
      </w:pPr>
      <w:r w:rsidRPr="00306505">
        <w:rPr>
          <w:rFonts w:ascii="Times New Roman" w:hAnsi="Times New Roman"/>
          <w:sz w:val="24"/>
          <w:szCs w:val="24"/>
          <w:lang w:val="uk-UA"/>
        </w:rPr>
        <w:t>Форми поточного контролю - підготовка доповідей та усна відповідь на питання аудиторії і викладача підчас практичних чи семінарських занять, виконання індивідуальної роботи (у разі потреби).</w:t>
      </w:r>
    </w:p>
    <w:p w:rsidR="00306505" w:rsidRPr="00306505" w:rsidRDefault="00306505" w:rsidP="00306505">
      <w:pPr>
        <w:spacing w:after="0" w:line="240" w:lineRule="auto"/>
        <w:ind w:firstLine="851"/>
        <w:contextualSpacing/>
        <w:jc w:val="both"/>
        <w:rPr>
          <w:rFonts w:ascii="Times New Roman" w:hAnsi="Times New Roman"/>
          <w:sz w:val="24"/>
          <w:szCs w:val="24"/>
          <w:lang w:val="uk-UA"/>
        </w:rPr>
      </w:pPr>
      <w:r w:rsidRPr="00306505">
        <w:rPr>
          <w:rFonts w:ascii="Times New Roman" w:hAnsi="Times New Roman"/>
          <w:sz w:val="24"/>
          <w:szCs w:val="24"/>
          <w:lang w:val="uk-UA"/>
        </w:rPr>
        <w:t xml:space="preserve">Форма модульного контролю полягає у написанні письмової роботи з розгорнутими відповідями на питаннями. </w:t>
      </w:r>
    </w:p>
    <w:p w:rsidR="00306505" w:rsidRPr="00306505" w:rsidRDefault="00306505" w:rsidP="00306505">
      <w:pPr>
        <w:spacing w:after="0" w:line="240" w:lineRule="auto"/>
        <w:ind w:firstLine="851"/>
        <w:contextualSpacing/>
        <w:jc w:val="both"/>
        <w:rPr>
          <w:rFonts w:ascii="Times New Roman" w:hAnsi="Times New Roman"/>
          <w:sz w:val="24"/>
          <w:szCs w:val="24"/>
          <w:lang w:val="uk-UA"/>
        </w:rPr>
      </w:pPr>
      <w:r w:rsidRPr="00306505">
        <w:rPr>
          <w:rFonts w:ascii="Times New Roman" w:hAnsi="Times New Roman"/>
          <w:sz w:val="24"/>
          <w:szCs w:val="24"/>
          <w:lang w:val="uk-UA"/>
        </w:rPr>
        <w:t xml:space="preserve">Форма підсумкового семестрового контролю відповідно до освітньої програми проходить в усній формі у вигляді </w:t>
      </w:r>
      <w:r w:rsidR="00473B50">
        <w:rPr>
          <w:rFonts w:ascii="Times New Roman" w:hAnsi="Times New Roman"/>
          <w:sz w:val="24"/>
          <w:szCs w:val="24"/>
          <w:lang w:val="uk-UA"/>
        </w:rPr>
        <w:t>іспиту</w:t>
      </w:r>
      <w:r w:rsidRPr="00306505">
        <w:rPr>
          <w:rFonts w:ascii="Times New Roman" w:hAnsi="Times New Roman"/>
          <w:sz w:val="24"/>
          <w:szCs w:val="24"/>
          <w:lang w:val="uk-UA"/>
        </w:rPr>
        <w:t>.</w:t>
      </w:r>
    </w:p>
    <w:p w:rsidR="0025118B" w:rsidRDefault="0025118B" w:rsidP="00306505">
      <w:pPr>
        <w:spacing w:after="0" w:line="240" w:lineRule="auto"/>
        <w:jc w:val="center"/>
        <w:outlineLvl w:val="6"/>
        <w:rPr>
          <w:rFonts w:ascii="Times New Roman" w:hAnsi="Times New Roman"/>
          <w:b/>
          <w:sz w:val="24"/>
          <w:szCs w:val="24"/>
          <w:lang w:val="uk-UA" w:eastAsia="ru-RU"/>
        </w:rPr>
      </w:pPr>
    </w:p>
    <w:p w:rsidR="00450D66" w:rsidRDefault="00450D66" w:rsidP="00306505">
      <w:pPr>
        <w:spacing w:after="0" w:line="240" w:lineRule="auto"/>
        <w:jc w:val="center"/>
        <w:outlineLvl w:val="6"/>
        <w:rPr>
          <w:rFonts w:ascii="Times New Roman" w:hAnsi="Times New Roman"/>
          <w:b/>
          <w:sz w:val="24"/>
          <w:szCs w:val="24"/>
          <w:lang w:val="uk-UA" w:eastAsia="ru-RU"/>
        </w:rPr>
      </w:pPr>
    </w:p>
    <w:p w:rsidR="00DD2959" w:rsidRDefault="00DD2959" w:rsidP="00306505">
      <w:pPr>
        <w:spacing w:after="0" w:line="240" w:lineRule="auto"/>
        <w:jc w:val="center"/>
        <w:outlineLvl w:val="6"/>
        <w:rPr>
          <w:rFonts w:ascii="Times New Roman" w:hAnsi="Times New Roman"/>
          <w:b/>
          <w:sz w:val="24"/>
          <w:szCs w:val="24"/>
          <w:lang w:val="uk-UA" w:eastAsia="ru-RU"/>
        </w:rPr>
      </w:pPr>
    </w:p>
    <w:p w:rsidR="00306505" w:rsidRDefault="00306505" w:rsidP="00450D66">
      <w:pPr>
        <w:spacing w:after="0" w:line="240" w:lineRule="auto"/>
        <w:jc w:val="center"/>
        <w:outlineLvl w:val="6"/>
        <w:rPr>
          <w:rFonts w:ascii="Times New Roman" w:hAnsi="Times New Roman"/>
          <w:b/>
          <w:sz w:val="24"/>
          <w:szCs w:val="24"/>
          <w:lang w:val="uk-UA" w:eastAsia="ru-RU"/>
        </w:rPr>
      </w:pPr>
      <w:r w:rsidRPr="00353FAE">
        <w:rPr>
          <w:rFonts w:ascii="Times New Roman" w:hAnsi="Times New Roman"/>
          <w:b/>
          <w:sz w:val="24"/>
          <w:szCs w:val="24"/>
          <w:lang w:val="uk-UA" w:eastAsia="ru-RU"/>
        </w:rPr>
        <w:t>Розподіл балів, які от</w:t>
      </w:r>
      <w:r w:rsidR="00892BB4">
        <w:rPr>
          <w:rFonts w:ascii="Times New Roman" w:hAnsi="Times New Roman"/>
          <w:b/>
          <w:sz w:val="24"/>
          <w:szCs w:val="24"/>
          <w:lang w:val="uk-UA" w:eastAsia="ru-RU"/>
        </w:rPr>
        <w:t xml:space="preserve">римують здобувачі вищої освіти </w:t>
      </w:r>
    </w:p>
    <w:p w:rsidR="00347FF0" w:rsidRDefault="00347FF0" w:rsidP="00450D66">
      <w:pPr>
        <w:spacing w:after="0" w:line="240" w:lineRule="auto"/>
        <w:jc w:val="center"/>
        <w:outlineLvl w:val="6"/>
        <w:rPr>
          <w:rFonts w:ascii="Times New Roman" w:hAnsi="Times New Roman"/>
          <w:b/>
          <w:sz w:val="24"/>
          <w:szCs w:val="24"/>
          <w:lang w:val="uk-UA" w:eastAsia="ru-RU"/>
        </w:rPr>
      </w:pPr>
    </w:p>
    <w:tbl>
      <w:tblPr>
        <w:tblW w:w="4004" w:type="pct"/>
        <w:tblInd w:w="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572"/>
        <w:gridCol w:w="567"/>
        <w:gridCol w:w="565"/>
        <w:gridCol w:w="565"/>
        <w:gridCol w:w="710"/>
        <w:gridCol w:w="565"/>
        <w:gridCol w:w="703"/>
        <w:gridCol w:w="1988"/>
        <w:gridCol w:w="1132"/>
      </w:tblGrid>
      <w:tr w:rsidR="00473B50" w:rsidRPr="006256CE" w:rsidTr="00270551">
        <w:trPr>
          <w:cantSplit/>
        </w:trPr>
        <w:tc>
          <w:tcPr>
            <w:tcW w:w="3035" w:type="pct"/>
            <w:gridSpan w:val="8"/>
            <w:tcMar>
              <w:left w:w="57" w:type="dxa"/>
              <w:right w:w="57" w:type="dxa"/>
            </w:tcMar>
            <w:vAlign w:val="center"/>
          </w:tcPr>
          <w:p w:rsidR="00892BB4" w:rsidRPr="006256CE" w:rsidRDefault="00892BB4" w:rsidP="00473B50">
            <w:pPr>
              <w:spacing w:after="0" w:line="240" w:lineRule="auto"/>
              <w:jc w:val="center"/>
              <w:rPr>
                <w:rFonts w:ascii="Times New Roman" w:hAnsi="Times New Roman"/>
                <w:b/>
                <w:sz w:val="24"/>
                <w:szCs w:val="24"/>
                <w:lang w:val="uk-UA"/>
              </w:rPr>
            </w:pPr>
            <w:r w:rsidRPr="006256CE">
              <w:rPr>
                <w:rFonts w:ascii="Times New Roman" w:hAnsi="Times New Roman"/>
                <w:b/>
                <w:sz w:val="24"/>
                <w:szCs w:val="24"/>
                <w:lang w:val="uk-UA"/>
              </w:rPr>
              <w:t xml:space="preserve">Поточне оцінювання та </w:t>
            </w:r>
          </w:p>
          <w:p w:rsidR="00892BB4" w:rsidRPr="006256CE" w:rsidRDefault="00892BB4" w:rsidP="00473B50">
            <w:pPr>
              <w:spacing w:after="0" w:line="240" w:lineRule="auto"/>
              <w:jc w:val="center"/>
              <w:rPr>
                <w:rFonts w:ascii="Times New Roman" w:hAnsi="Times New Roman"/>
                <w:b/>
                <w:sz w:val="24"/>
                <w:szCs w:val="24"/>
                <w:lang w:val="uk-UA"/>
              </w:rPr>
            </w:pPr>
            <w:r w:rsidRPr="006256CE">
              <w:rPr>
                <w:rFonts w:ascii="Times New Roman" w:hAnsi="Times New Roman"/>
                <w:b/>
                <w:sz w:val="24"/>
                <w:szCs w:val="24"/>
                <w:lang w:val="uk-UA"/>
              </w:rPr>
              <w:t>самостійна робота</w:t>
            </w:r>
          </w:p>
        </w:tc>
        <w:tc>
          <w:tcPr>
            <w:tcW w:w="1252" w:type="pct"/>
            <w:tcMar>
              <w:left w:w="57" w:type="dxa"/>
              <w:right w:w="57" w:type="dxa"/>
            </w:tcMar>
            <w:vAlign w:val="center"/>
          </w:tcPr>
          <w:p w:rsidR="00892BB4" w:rsidRPr="006256CE" w:rsidRDefault="00892BB4" w:rsidP="00473B50">
            <w:pPr>
              <w:spacing w:after="0" w:line="240" w:lineRule="auto"/>
              <w:jc w:val="center"/>
              <w:rPr>
                <w:rFonts w:ascii="Times New Roman" w:hAnsi="Times New Roman"/>
                <w:b/>
                <w:sz w:val="20"/>
                <w:szCs w:val="20"/>
                <w:lang w:val="uk-UA"/>
              </w:rPr>
            </w:pPr>
            <w:r w:rsidRPr="006256CE">
              <w:rPr>
                <w:rFonts w:ascii="Times New Roman" w:hAnsi="Times New Roman"/>
                <w:b/>
                <w:sz w:val="20"/>
                <w:szCs w:val="20"/>
                <w:lang w:val="uk-UA"/>
              </w:rPr>
              <w:t>Модульна контрольна робота</w:t>
            </w:r>
          </w:p>
        </w:tc>
        <w:tc>
          <w:tcPr>
            <w:tcW w:w="713" w:type="pct"/>
            <w:tcMar>
              <w:left w:w="57" w:type="dxa"/>
              <w:right w:w="57" w:type="dxa"/>
            </w:tcMar>
            <w:vAlign w:val="center"/>
          </w:tcPr>
          <w:p w:rsidR="00892BB4" w:rsidRPr="006256CE" w:rsidRDefault="00892BB4" w:rsidP="00473B50">
            <w:pPr>
              <w:spacing w:after="0" w:line="240" w:lineRule="auto"/>
              <w:jc w:val="center"/>
              <w:rPr>
                <w:rFonts w:ascii="Times New Roman" w:hAnsi="Times New Roman"/>
                <w:b/>
                <w:sz w:val="20"/>
                <w:szCs w:val="20"/>
                <w:lang w:val="uk-UA"/>
              </w:rPr>
            </w:pPr>
            <w:r w:rsidRPr="006256CE">
              <w:rPr>
                <w:rFonts w:ascii="Times New Roman" w:hAnsi="Times New Roman"/>
                <w:b/>
                <w:sz w:val="20"/>
                <w:szCs w:val="20"/>
                <w:lang w:val="uk-UA"/>
              </w:rPr>
              <w:t>Сума</w:t>
            </w:r>
          </w:p>
        </w:tc>
      </w:tr>
      <w:tr w:rsidR="00473B50" w:rsidRPr="006256CE" w:rsidTr="00270551">
        <w:trPr>
          <w:cantSplit/>
        </w:trPr>
        <w:tc>
          <w:tcPr>
            <w:tcW w:w="360" w:type="pct"/>
            <w:tcMar>
              <w:left w:w="57" w:type="dxa"/>
              <w:right w:w="57" w:type="dxa"/>
            </w:tcMar>
          </w:tcPr>
          <w:p w:rsidR="00473B50" w:rsidRPr="006256CE" w:rsidRDefault="00473B50" w:rsidP="00473B50">
            <w:pPr>
              <w:spacing w:after="0" w:line="240" w:lineRule="auto"/>
              <w:jc w:val="center"/>
              <w:rPr>
                <w:rFonts w:ascii="Times New Roman" w:hAnsi="Times New Roman"/>
                <w:sz w:val="24"/>
                <w:szCs w:val="24"/>
                <w:lang w:val="uk-UA"/>
              </w:rPr>
            </w:pPr>
            <w:r w:rsidRPr="006256CE">
              <w:rPr>
                <w:rFonts w:ascii="Times New Roman" w:hAnsi="Times New Roman"/>
                <w:sz w:val="24"/>
                <w:szCs w:val="24"/>
                <w:lang w:val="uk-UA"/>
              </w:rPr>
              <w:t>Т1</w:t>
            </w:r>
          </w:p>
        </w:tc>
        <w:tc>
          <w:tcPr>
            <w:tcW w:w="360" w:type="pct"/>
            <w:tcMar>
              <w:left w:w="57" w:type="dxa"/>
              <w:right w:w="57" w:type="dxa"/>
            </w:tcMar>
          </w:tcPr>
          <w:p w:rsidR="00473B50" w:rsidRPr="006256CE" w:rsidRDefault="00473B50" w:rsidP="00473B50">
            <w:pPr>
              <w:spacing w:after="0" w:line="240" w:lineRule="auto"/>
              <w:jc w:val="center"/>
              <w:rPr>
                <w:rFonts w:ascii="Times New Roman" w:hAnsi="Times New Roman"/>
                <w:sz w:val="24"/>
                <w:szCs w:val="24"/>
                <w:lang w:val="uk-UA"/>
              </w:rPr>
            </w:pPr>
            <w:r w:rsidRPr="006256CE">
              <w:rPr>
                <w:rFonts w:ascii="Times New Roman" w:hAnsi="Times New Roman"/>
                <w:sz w:val="24"/>
                <w:szCs w:val="24"/>
                <w:lang w:val="uk-UA"/>
              </w:rPr>
              <w:t>Т2</w:t>
            </w:r>
          </w:p>
        </w:tc>
        <w:tc>
          <w:tcPr>
            <w:tcW w:w="357" w:type="pct"/>
            <w:shd w:val="clear" w:color="auto" w:fill="auto"/>
            <w:tcMar>
              <w:left w:w="57" w:type="dxa"/>
              <w:right w:w="57" w:type="dxa"/>
            </w:tcMar>
          </w:tcPr>
          <w:p w:rsidR="00473B50" w:rsidRPr="006256CE" w:rsidRDefault="00473B50" w:rsidP="00473B50">
            <w:pPr>
              <w:spacing w:after="0" w:line="240" w:lineRule="auto"/>
              <w:jc w:val="center"/>
              <w:rPr>
                <w:rFonts w:ascii="Times New Roman" w:hAnsi="Times New Roman"/>
                <w:sz w:val="24"/>
                <w:szCs w:val="24"/>
                <w:lang w:val="uk-UA"/>
              </w:rPr>
            </w:pPr>
            <w:r w:rsidRPr="006256CE">
              <w:rPr>
                <w:rFonts w:ascii="Times New Roman" w:hAnsi="Times New Roman"/>
                <w:sz w:val="24"/>
                <w:szCs w:val="24"/>
                <w:lang w:val="uk-UA"/>
              </w:rPr>
              <w:t>Т3</w:t>
            </w:r>
          </w:p>
        </w:tc>
        <w:tc>
          <w:tcPr>
            <w:tcW w:w="356" w:type="pct"/>
            <w:tcMar>
              <w:left w:w="57" w:type="dxa"/>
              <w:right w:w="57" w:type="dxa"/>
            </w:tcMar>
          </w:tcPr>
          <w:p w:rsidR="00473B50" w:rsidRPr="006256CE" w:rsidRDefault="00473B50" w:rsidP="00473B50">
            <w:pPr>
              <w:spacing w:after="0" w:line="240" w:lineRule="auto"/>
              <w:jc w:val="center"/>
              <w:rPr>
                <w:rFonts w:ascii="Times New Roman" w:hAnsi="Times New Roman"/>
                <w:sz w:val="24"/>
                <w:szCs w:val="24"/>
                <w:lang w:val="uk-UA"/>
              </w:rPr>
            </w:pPr>
            <w:r w:rsidRPr="006256CE">
              <w:rPr>
                <w:rFonts w:ascii="Times New Roman" w:hAnsi="Times New Roman"/>
                <w:sz w:val="24"/>
                <w:szCs w:val="24"/>
                <w:lang w:val="uk-UA"/>
              </w:rPr>
              <w:t>Т4</w:t>
            </w:r>
          </w:p>
        </w:tc>
        <w:tc>
          <w:tcPr>
            <w:tcW w:w="356" w:type="pct"/>
          </w:tcPr>
          <w:p w:rsidR="00473B50" w:rsidRPr="006256CE" w:rsidRDefault="00473B50" w:rsidP="00473B50">
            <w:pPr>
              <w:spacing w:after="0" w:line="240" w:lineRule="auto"/>
              <w:jc w:val="center"/>
              <w:rPr>
                <w:rFonts w:ascii="Times New Roman" w:hAnsi="Times New Roman"/>
                <w:sz w:val="24"/>
                <w:szCs w:val="24"/>
                <w:lang w:val="uk-UA"/>
              </w:rPr>
            </w:pPr>
            <w:r w:rsidRPr="006256CE">
              <w:rPr>
                <w:rFonts w:ascii="Times New Roman" w:hAnsi="Times New Roman"/>
                <w:sz w:val="24"/>
                <w:szCs w:val="24"/>
                <w:lang w:val="uk-UA"/>
              </w:rPr>
              <w:t>Т5</w:t>
            </w:r>
          </w:p>
        </w:tc>
        <w:tc>
          <w:tcPr>
            <w:tcW w:w="447" w:type="pct"/>
          </w:tcPr>
          <w:p w:rsidR="00473B50" w:rsidRPr="006256CE" w:rsidRDefault="00473B50" w:rsidP="00473B50">
            <w:pPr>
              <w:spacing w:after="0" w:line="240" w:lineRule="auto"/>
              <w:jc w:val="center"/>
              <w:rPr>
                <w:rFonts w:ascii="Times New Roman" w:hAnsi="Times New Roman"/>
                <w:sz w:val="24"/>
                <w:szCs w:val="24"/>
                <w:lang w:val="uk-UA"/>
              </w:rPr>
            </w:pPr>
            <w:r w:rsidRPr="006256CE">
              <w:rPr>
                <w:rFonts w:ascii="Times New Roman" w:hAnsi="Times New Roman"/>
                <w:sz w:val="24"/>
                <w:szCs w:val="24"/>
                <w:lang w:val="uk-UA"/>
              </w:rPr>
              <w:t>Т6</w:t>
            </w:r>
          </w:p>
        </w:tc>
        <w:tc>
          <w:tcPr>
            <w:tcW w:w="356" w:type="pct"/>
          </w:tcPr>
          <w:p w:rsidR="00473B50" w:rsidRPr="006256CE" w:rsidRDefault="00473B50" w:rsidP="00473B50">
            <w:pPr>
              <w:spacing w:after="0" w:line="240" w:lineRule="auto"/>
              <w:jc w:val="center"/>
              <w:rPr>
                <w:rFonts w:ascii="Times New Roman" w:hAnsi="Times New Roman"/>
                <w:sz w:val="24"/>
                <w:szCs w:val="24"/>
                <w:lang w:val="uk-UA"/>
              </w:rPr>
            </w:pPr>
            <w:r>
              <w:rPr>
                <w:rFonts w:ascii="Times New Roman" w:hAnsi="Times New Roman"/>
                <w:sz w:val="24"/>
                <w:szCs w:val="24"/>
                <w:lang w:val="uk-UA"/>
              </w:rPr>
              <w:t>Т7</w:t>
            </w:r>
          </w:p>
        </w:tc>
        <w:tc>
          <w:tcPr>
            <w:tcW w:w="443" w:type="pct"/>
          </w:tcPr>
          <w:p w:rsidR="00473B50" w:rsidRPr="006256CE" w:rsidRDefault="00473B50" w:rsidP="00473B50">
            <w:pPr>
              <w:spacing w:after="0" w:line="240" w:lineRule="auto"/>
              <w:jc w:val="center"/>
              <w:rPr>
                <w:rFonts w:ascii="Times New Roman" w:hAnsi="Times New Roman"/>
                <w:sz w:val="24"/>
                <w:szCs w:val="24"/>
                <w:lang w:val="uk-UA"/>
              </w:rPr>
            </w:pPr>
            <w:r>
              <w:rPr>
                <w:rFonts w:ascii="Times New Roman" w:hAnsi="Times New Roman"/>
                <w:sz w:val="24"/>
                <w:szCs w:val="24"/>
                <w:lang w:val="uk-UA"/>
              </w:rPr>
              <w:t>Т8</w:t>
            </w:r>
          </w:p>
        </w:tc>
        <w:tc>
          <w:tcPr>
            <w:tcW w:w="1252" w:type="pct"/>
            <w:vMerge w:val="restart"/>
            <w:tcMar>
              <w:left w:w="57" w:type="dxa"/>
              <w:right w:w="57" w:type="dxa"/>
            </w:tcMar>
            <w:vAlign w:val="center"/>
          </w:tcPr>
          <w:p w:rsidR="00473B50" w:rsidRPr="006256CE" w:rsidRDefault="00473B50" w:rsidP="00473B50">
            <w:pPr>
              <w:spacing w:after="0" w:line="240" w:lineRule="auto"/>
              <w:jc w:val="center"/>
              <w:rPr>
                <w:rFonts w:ascii="Times New Roman" w:hAnsi="Times New Roman"/>
                <w:sz w:val="24"/>
                <w:szCs w:val="24"/>
                <w:lang w:val="uk-UA"/>
              </w:rPr>
            </w:pPr>
            <w:r w:rsidRPr="006256CE">
              <w:rPr>
                <w:rFonts w:ascii="Times New Roman" w:hAnsi="Times New Roman"/>
                <w:sz w:val="24"/>
                <w:szCs w:val="24"/>
                <w:lang w:val="uk-UA"/>
              </w:rPr>
              <w:t>50</w:t>
            </w:r>
          </w:p>
        </w:tc>
        <w:tc>
          <w:tcPr>
            <w:tcW w:w="713" w:type="pct"/>
            <w:vMerge w:val="restart"/>
            <w:tcMar>
              <w:left w:w="57" w:type="dxa"/>
              <w:right w:w="57" w:type="dxa"/>
            </w:tcMar>
            <w:vAlign w:val="center"/>
          </w:tcPr>
          <w:p w:rsidR="00473B50" w:rsidRPr="006256CE" w:rsidRDefault="00473B50" w:rsidP="00473B50">
            <w:pPr>
              <w:spacing w:after="0" w:line="240" w:lineRule="auto"/>
              <w:jc w:val="center"/>
              <w:rPr>
                <w:rFonts w:ascii="Times New Roman" w:hAnsi="Times New Roman"/>
                <w:sz w:val="24"/>
                <w:szCs w:val="24"/>
                <w:lang w:val="uk-UA"/>
              </w:rPr>
            </w:pPr>
            <w:r w:rsidRPr="006256CE">
              <w:rPr>
                <w:rFonts w:ascii="Times New Roman" w:hAnsi="Times New Roman"/>
                <w:b/>
                <w:sz w:val="24"/>
                <w:szCs w:val="24"/>
                <w:lang w:val="uk-UA"/>
              </w:rPr>
              <w:t>100</w:t>
            </w:r>
          </w:p>
        </w:tc>
      </w:tr>
      <w:tr w:rsidR="00473B50" w:rsidRPr="006256CE" w:rsidTr="00270551">
        <w:trPr>
          <w:cantSplit/>
        </w:trPr>
        <w:tc>
          <w:tcPr>
            <w:tcW w:w="360" w:type="pct"/>
            <w:tcMar>
              <w:left w:w="57" w:type="dxa"/>
              <w:right w:w="57" w:type="dxa"/>
            </w:tcMar>
          </w:tcPr>
          <w:p w:rsidR="00473B50" w:rsidRPr="006256CE" w:rsidRDefault="0048556C" w:rsidP="00473B50">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360" w:type="pct"/>
            <w:tcMar>
              <w:left w:w="57" w:type="dxa"/>
              <w:right w:w="57" w:type="dxa"/>
            </w:tcMar>
          </w:tcPr>
          <w:p w:rsidR="00473B50" w:rsidRPr="006256CE" w:rsidRDefault="0048556C" w:rsidP="00473B50">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357" w:type="pct"/>
            <w:shd w:val="clear" w:color="auto" w:fill="auto"/>
            <w:tcMar>
              <w:left w:w="57" w:type="dxa"/>
              <w:right w:w="57" w:type="dxa"/>
            </w:tcMar>
          </w:tcPr>
          <w:p w:rsidR="00473B50" w:rsidRPr="006256CE" w:rsidRDefault="0048556C" w:rsidP="00473B50">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356" w:type="pct"/>
            <w:tcMar>
              <w:left w:w="57" w:type="dxa"/>
              <w:right w:w="57" w:type="dxa"/>
            </w:tcMar>
          </w:tcPr>
          <w:p w:rsidR="00473B50" w:rsidRPr="006256CE" w:rsidRDefault="0048556C" w:rsidP="00473B50">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356" w:type="pct"/>
          </w:tcPr>
          <w:p w:rsidR="00473B50" w:rsidRPr="006256CE" w:rsidRDefault="0048556C" w:rsidP="00473B50">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447" w:type="pct"/>
          </w:tcPr>
          <w:p w:rsidR="00473B50" w:rsidRPr="006256CE" w:rsidRDefault="0048556C" w:rsidP="00473B50">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c>
          <w:tcPr>
            <w:tcW w:w="356" w:type="pct"/>
          </w:tcPr>
          <w:p w:rsidR="00473B50" w:rsidRPr="006256CE" w:rsidRDefault="0048556C" w:rsidP="00473B50">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c>
          <w:tcPr>
            <w:tcW w:w="443" w:type="pct"/>
          </w:tcPr>
          <w:p w:rsidR="00473B50" w:rsidRPr="006256CE" w:rsidRDefault="0048556C" w:rsidP="00473B50">
            <w:pPr>
              <w:spacing w:after="0" w:line="240" w:lineRule="auto"/>
              <w:jc w:val="center"/>
              <w:rPr>
                <w:rFonts w:ascii="Times New Roman" w:hAnsi="Times New Roman"/>
                <w:sz w:val="24"/>
                <w:szCs w:val="24"/>
                <w:lang w:val="uk-UA"/>
              </w:rPr>
            </w:pPr>
            <w:r>
              <w:rPr>
                <w:rFonts w:ascii="Times New Roman" w:hAnsi="Times New Roman"/>
                <w:sz w:val="24"/>
                <w:szCs w:val="24"/>
                <w:lang w:val="uk-UA"/>
              </w:rPr>
              <w:t>9</w:t>
            </w:r>
          </w:p>
        </w:tc>
        <w:tc>
          <w:tcPr>
            <w:tcW w:w="1252" w:type="pct"/>
            <w:vMerge/>
            <w:tcMar>
              <w:left w:w="57" w:type="dxa"/>
              <w:right w:w="57" w:type="dxa"/>
            </w:tcMar>
          </w:tcPr>
          <w:p w:rsidR="00473B50" w:rsidRPr="006256CE" w:rsidRDefault="00473B50" w:rsidP="00473B50">
            <w:pPr>
              <w:spacing w:after="0" w:line="240" w:lineRule="auto"/>
              <w:jc w:val="center"/>
              <w:rPr>
                <w:rFonts w:ascii="Times New Roman" w:hAnsi="Times New Roman"/>
                <w:sz w:val="24"/>
                <w:szCs w:val="24"/>
                <w:lang w:val="uk-UA"/>
              </w:rPr>
            </w:pPr>
          </w:p>
        </w:tc>
        <w:tc>
          <w:tcPr>
            <w:tcW w:w="713" w:type="pct"/>
            <w:vMerge/>
            <w:tcMar>
              <w:left w:w="57" w:type="dxa"/>
              <w:right w:w="57" w:type="dxa"/>
            </w:tcMar>
          </w:tcPr>
          <w:p w:rsidR="00473B50" w:rsidRPr="006256CE" w:rsidRDefault="00473B50" w:rsidP="00473B50">
            <w:pPr>
              <w:spacing w:after="0" w:line="240" w:lineRule="auto"/>
              <w:jc w:val="center"/>
              <w:rPr>
                <w:rFonts w:ascii="Times New Roman" w:hAnsi="Times New Roman"/>
                <w:sz w:val="24"/>
                <w:szCs w:val="24"/>
                <w:lang w:val="uk-UA"/>
              </w:rPr>
            </w:pPr>
          </w:p>
        </w:tc>
      </w:tr>
    </w:tbl>
    <w:p w:rsidR="00450D66" w:rsidRDefault="00450D66" w:rsidP="00450D66">
      <w:pPr>
        <w:spacing w:after="0" w:line="240" w:lineRule="auto"/>
        <w:jc w:val="center"/>
        <w:outlineLvl w:val="6"/>
        <w:rPr>
          <w:rFonts w:ascii="Times New Roman" w:hAnsi="Times New Roman"/>
          <w:b/>
          <w:sz w:val="24"/>
          <w:szCs w:val="24"/>
          <w:lang w:val="uk-UA" w:eastAsia="ru-RU"/>
        </w:rPr>
      </w:pPr>
    </w:p>
    <w:p w:rsidR="00306505" w:rsidRPr="00B339B3" w:rsidRDefault="00306505" w:rsidP="00306505">
      <w:pPr>
        <w:spacing w:after="0" w:line="240" w:lineRule="auto"/>
        <w:ind w:firstLine="600"/>
        <w:rPr>
          <w:rFonts w:ascii="Times New Roman" w:hAnsi="Times New Roman"/>
          <w:sz w:val="24"/>
          <w:szCs w:val="24"/>
          <w:lang w:val="uk-UA"/>
        </w:rPr>
      </w:pPr>
      <w:r w:rsidRPr="00B339B3">
        <w:rPr>
          <w:rFonts w:ascii="Times New Roman" w:hAnsi="Times New Roman"/>
          <w:sz w:val="24"/>
          <w:szCs w:val="24"/>
          <w:lang w:val="uk-UA"/>
        </w:rPr>
        <w:t>Т1, Т2 ... – теми</w:t>
      </w:r>
    </w:p>
    <w:p w:rsidR="00306505" w:rsidRPr="00B339B3" w:rsidRDefault="00306505" w:rsidP="00306505">
      <w:pPr>
        <w:shd w:val="clear" w:color="auto" w:fill="FFFFFF"/>
        <w:autoSpaceDE w:val="0"/>
        <w:autoSpaceDN w:val="0"/>
        <w:adjustRightInd w:val="0"/>
        <w:spacing w:after="0" w:line="240" w:lineRule="auto"/>
        <w:jc w:val="center"/>
        <w:rPr>
          <w:rFonts w:ascii="Times New Roman" w:hAnsi="Times New Roman"/>
          <w:b/>
          <w:iCs/>
          <w:sz w:val="24"/>
          <w:szCs w:val="24"/>
          <w:lang w:val="uk-UA"/>
        </w:rPr>
      </w:pPr>
    </w:p>
    <w:p w:rsidR="00306505" w:rsidRPr="002C7D66" w:rsidRDefault="00306505" w:rsidP="00306505">
      <w:pPr>
        <w:shd w:val="clear" w:color="auto" w:fill="FFFFFF"/>
        <w:autoSpaceDE w:val="0"/>
        <w:autoSpaceDN w:val="0"/>
        <w:adjustRightInd w:val="0"/>
        <w:spacing w:after="0" w:line="240" w:lineRule="auto"/>
        <w:rPr>
          <w:rFonts w:ascii="Times New Roman" w:hAnsi="Times New Roman"/>
          <w:b/>
          <w:iCs/>
          <w:sz w:val="24"/>
          <w:szCs w:val="24"/>
          <w:lang w:val="uk-UA"/>
        </w:rPr>
      </w:pPr>
    </w:p>
    <w:p w:rsidR="00306505" w:rsidRPr="002C7D66" w:rsidRDefault="00306505" w:rsidP="00306505">
      <w:pPr>
        <w:shd w:val="clear" w:color="auto" w:fill="FFFFFF"/>
        <w:autoSpaceDE w:val="0"/>
        <w:autoSpaceDN w:val="0"/>
        <w:adjustRightInd w:val="0"/>
        <w:spacing w:after="0" w:line="240" w:lineRule="auto"/>
        <w:rPr>
          <w:rFonts w:ascii="Times New Roman" w:hAnsi="Times New Roman"/>
          <w:b/>
          <w:iCs/>
          <w:sz w:val="24"/>
          <w:szCs w:val="24"/>
          <w:lang w:val="uk-UA"/>
        </w:rPr>
      </w:pPr>
    </w:p>
    <w:p w:rsidR="00306505" w:rsidRPr="002C7D66" w:rsidRDefault="00306505" w:rsidP="00306505">
      <w:pPr>
        <w:shd w:val="clear" w:color="auto" w:fill="FFFFFF"/>
        <w:autoSpaceDE w:val="0"/>
        <w:autoSpaceDN w:val="0"/>
        <w:adjustRightInd w:val="0"/>
        <w:spacing w:after="0" w:line="240" w:lineRule="auto"/>
        <w:jc w:val="center"/>
        <w:rPr>
          <w:rFonts w:ascii="Times New Roman" w:hAnsi="Times New Roman"/>
          <w:b/>
          <w:iCs/>
          <w:sz w:val="24"/>
          <w:szCs w:val="24"/>
          <w:lang w:val="uk-UA"/>
        </w:rPr>
      </w:pPr>
      <w:r w:rsidRPr="002C7D66">
        <w:rPr>
          <w:rFonts w:ascii="Times New Roman" w:hAnsi="Times New Roman"/>
          <w:b/>
          <w:iCs/>
          <w:sz w:val="24"/>
          <w:szCs w:val="24"/>
          <w:lang w:val="uk-UA"/>
        </w:rPr>
        <w:t>Оцінювання окремих видів навчальної роботи з дисципліни</w:t>
      </w:r>
    </w:p>
    <w:p w:rsidR="00473B50" w:rsidRPr="002C7D66" w:rsidRDefault="00473B50" w:rsidP="00306505">
      <w:pPr>
        <w:shd w:val="clear" w:color="auto" w:fill="FFFFFF"/>
        <w:autoSpaceDE w:val="0"/>
        <w:autoSpaceDN w:val="0"/>
        <w:adjustRightInd w:val="0"/>
        <w:spacing w:after="0" w:line="240" w:lineRule="auto"/>
        <w:jc w:val="center"/>
        <w:rPr>
          <w:rFonts w:ascii="Times New Roman" w:hAnsi="Times New Roman"/>
          <w:b/>
          <w:iCs/>
          <w:sz w:val="24"/>
          <w:szCs w:val="24"/>
          <w:lang w:val="uk-UA"/>
        </w:rPr>
      </w:pPr>
    </w:p>
    <w:tbl>
      <w:tblPr>
        <w:tblStyle w:val="aa"/>
        <w:tblW w:w="7339" w:type="dxa"/>
        <w:tblInd w:w="1139" w:type="dxa"/>
        <w:tblLayout w:type="fixed"/>
        <w:tblLook w:val="04A0" w:firstRow="1" w:lastRow="0" w:firstColumn="1" w:lastColumn="0" w:noHBand="0" w:noVBand="1"/>
      </w:tblPr>
      <w:tblGrid>
        <w:gridCol w:w="4221"/>
        <w:gridCol w:w="1276"/>
        <w:gridCol w:w="1842"/>
      </w:tblGrid>
      <w:tr w:rsidR="002C7D66" w:rsidRPr="002C7D66" w:rsidTr="00270551">
        <w:tc>
          <w:tcPr>
            <w:tcW w:w="4221" w:type="dxa"/>
            <w:vMerge w:val="restart"/>
            <w:shd w:val="clear" w:color="auto" w:fill="auto"/>
            <w:vAlign w:val="center"/>
          </w:tcPr>
          <w:p w:rsidR="00473B50" w:rsidRPr="002C7D66" w:rsidRDefault="00473B50" w:rsidP="00473B50">
            <w:pPr>
              <w:autoSpaceDE w:val="0"/>
              <w:autoSpaceDN w:val="0"/>
              <w:adjustRightInd w:val="0"/>
              <w:spacing w:after="0" w:line="240" w:lineRule="auto"/>
              <w:jc w:val="center"/>
              <w:rPr>
                <w:rFonts w:ascii="Times New Roman" w:hAnsi="Times New Roman"/>
                <w:b/>
                <w:sz w:val="24"/>
                <w:szCs w:val="24"/>
                <w:lang w:val="uk-UA"/>
              </w:rPr>
            </w:pPr>
            <w:r w:rsidRPr="002C7D66">
              <w:rPr>
                <w:rFonts w:ascii="Times New Roman" w:hAnsi="Times New Roman"/>
                <w:b/>
                <w:sz w:val="24"/>
                <w:szCs w:val="24"/>
                <w:lang w:val="uk-UA"/>
              </w:rPr>
              <w:t>Вид діяльності здобувача вищої освіти</w:t>
            </w:r>
          </w:p>
        </w:tc>
        <w:tc>
          <w:tcPr>
            <w:tcW w:w="3118" w:type="dxa"/>
            <w:gridSpan w:val="2"/>
          </w:tcPr>
          <w:p w:rsidR="00473B50" w:rsidRPr="002C7D66" w:rsidRDefault="00473B50" w:rsidP="00473B50">
            <w:pPr>
              <w:autoSpaceDE w:val="0"/>
              <w:autoSpaceDN w:val="0"/>
              <w:adjustRightInd w:val="0"/>
              <w:spacing w:after="0" w:line="240" w:lineRule="auto"/>
              <w:jc w:val="center"/>
              <w:rPr>
                <w:rFonts w:ascii="Times New Roman" w:hAnsi="Times New Roman"/>
                <w:b/>
                <w:sz w:val="24"/>
                <w:szCs w:val="24"/>
                <w:lang w:val="uk-UA"/>
              </w:rPr>
            </w:pPr>
            <w:r w:rsidRPr="002C7D66">
              <w:rPr>
                <w:rFonts w:ascii="Times New Roman" w:hAnsi="Times New Roman"/>
                <w:b/>
                <w:sz w:val="24"/>
                <w:szCs w:val="24"/>
                <w:lang w:val="uk-UA"/>
              </w:rPr>
              <w:t>Модуль 1</w:t>
            </w:r>
          </w:p>
        </w:tc>
      </w:tr>
      <w:tr w:rsidR="002C7D66" w:rsidRPr="0037399D" w:rsidTr="00270551">
        <w:tc>
          <w:tcPr>
            <w:tcW w:w="4221" w:type="dxa"/>
            <w:vMerge/>
            <w:shd w:val="clear" w:color="auto" w:fill="auto"/>
            <w:vAlign w:val="center"/>
          </w:tcPr>
          <w:p w:rsidR="00473B50" w:rsidRPr="002C7D66" w:rsidRDefault="00473B50" w:rsidP="00473B50">
            <w:pPr>
              <w:autoSpaceDE w:val="0"/>
              <w:autoSpaceDN w:val="0"/>
              <w:adjustRightInd w:val="0"/>
              <w:spacing w:after="0" w:line="240" w:lineRule="auto"/>
              <w:jc w:val="center"/>
              <w:rPr>
                <w:rFonts w:ascii="Times New Roman" w:hAnsi="Times New Roman"/>
                <w:b/>
                <w:sz w:val="24"/>
                <w:szCs w:val="24"/>
                <w:lang w:val="uk-UA"/>
              </w:rPr>
            </w:pPr>
          </w:p>
        </w:tc>
        <w:tc>
          <w:tcPr>
            <w:tcW w:w="1276" w:type="dxa"/>
            <w:vAlign w:val="center"/>
          </w:tcPr>
          <w:p w:rsidR="00473B50" w:rsidRPr="002C7D66" w:rsidRDefault="00473B50" w:rsidP="00473B50">
            <w:pPr>
              <w:autoSpaceDE w:val="0"/>
              <w:autoSpaceDN w:val="0"/>
              <w:adjustRightInd w:val="0"/>
              <w:spacing w:after="0" w:line="240" w:lineRule="auto"/>
              <w:ind w:left="-108" w:right="-108"/>
              <w:jc w:val="center"/>
              <w:rPr>
                <w:rFonts w:ascii="Times New Roman" w:hAnsi="Times New Roman"/>
                <w:sz w:val="16"/>
                <w:szCs w:val="16"/>
                <w:lang w:val="uk-UA"/>
              </w:rPr>
            </w:pPr>
            <w:r w:rsidRPr="002C7D66">
              <w:rPr>
                <w:rFonts w:ascii="Times New Roman" w:hAnsi="Times New Roman"/>
                <w:sz w:val="16"/>
                <w:szCs w:val="16"/>
                <w:lang w:val="uk-UA"/>
              </w:rPr>
              <w:t>Кількість</w:t>
            </w:r>
          </w:p>
        </w:tc>
        <w:tc>
          <w:tcPr>
            <w:tcW w:w="1842" w:type="dxa"/>
            <w:shd w:val="clear" w:color="auto" w:fill="auto"/>
            <w:vAlign w:val="center"/>
          </w:tcPr>
          <w:p w:rsidR="00473B50" w:rsidRPr="002C7D66" w:rsidRDefault="00473B50" w:rsidP="00473B50">
            <w:pPr>
              <w:autoSpaceDE w:val="0"/>
              <w:autoSpaceDN w:val="0"/>
              <w:adjustRightInd w:val="0"/>
              <w:spacing w:after="0" w:line="240" w:lineRule="auto"/>
              <w:ind w:left="-108" w:right="-108"/>
              <w:jc w:val="center"/>
              <w:rPr>
                <w:rFonts w:ascii="Times New Roman" w:hAnsi="Times New Roman"/>
                <w:sz w:val="16"/>
                <w:szCs w:val="16"/>
                <w:lang w:val="uk-UA"/>
              </w:rPr>
            </w:pPr>
            <w:r w:rsidRPr="002C7D66">
              <w:rPr>
                <w:rFonts w:ascii="Times New Roman" w:hAnsi="Times New Roman"/>
                <w:sz w:val="16"/>
                <w:szCs w:val="16"/>
                <w:lang w:val="uk-UA"/>
              </w:rPr>
              <w:t>Макс. к-сть балів (сумарна)</w:t>
            </w:r>
          </w:p>
        </w:tc>
      </w:tr>
      <w:tr w:rsidR="002C7D66" w:rsidRPr="002C7D66" w:rsidTr="00270551">
        <w:tc>
          <w:tcPr>
            <w:tcW w:w="4221" w:type="dxa"/>
            <w:shd w:val="clear" w:color="auto" w:fill="auto"/>
          </w:tcPr>
          <w:p w:rsidR="00473B50" w:rsidRPr="002C7D66" w:rsidRDefault="00473B50" w:rsidP="00473B50">
            <w:pPr>
              <w:autoSpaceDE w:val="0"/>
              <w:autoSpaceDN w:val="0"/>
              <w:adjustRightInd w:val="0"/>
              <w:spacing w:after="0" w:line="240" w:lineRule="auto"/>
              <w:rPr>
                <w:rFonts w:ascii="Times New Roman" w:hAnsi="Times New Roman"/>
                <w:sz w:val="24"/>
                <w:szCs w:val="24"/>
                <w:lang w:val="uk-UA"/>
              </w:rPr>
            </w:pPr>
            <w:r w:rsidRPr="002C7D66">
              <w:rPr>
                <w:rFonts w:ascii="Times New Roman" w:hAnsi="Times New Roman"/>
                <w:sz w:val="24"/>
                <w:szCs w:val="24"/>
                <w:lang w:val="uk-UA"/>
              </w:rPr>
              <w:t xml:space="preserve">Практичні (семінарські) заняття </w:t>
            </w:r>
          </w:p>
        </w:tc>
        <w:tc>
          <w:tcPr>
            <w:tcW w:w="1276" w:type="dxa"/>
            <w:vAlign w:val="center"/>
          </w:tcPr>
          <w:p w:rsidR="00473B50" w:rsidRPr="002C7D66" w:rsidRDefault="00171149" w:rsidP="00473B50">
            <w:pPr>
              <w:autoSpaceDE w:val="0"/>
              <w:autoSpaceDN w:val="0"/>
              <w:adjustRightInd w:val="0"/>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c>
          <w:tcPr>
            <w:tcW w:w="1842" w:type="dxa"/>
            <w:shd w:val="clear" w:color="auto" w:fill="auto"/>
            <w:vAlign w:val="center"/>
          </w:tcPr>
          <w:p w:rsidR="00473B50" w:rsidRPr="002C7D66" w:rsidRDefault="00473B50" w:rsidP="00473B50">
            <w:pPr>
              <w:autoSpaceDE w:val="0"/>
              <w:autoSpaceDN w:val="0"/>
              <w:adjustRightInd w:val="0"/>
              <w:spacing w:after="0" w:line="240" w:lineRule="auto"/>
              <w:jc w:val="center"/>
              <w:rPr>
                <w:rFonts w:ascii="Times New Roman" w:hAnsi="Times New Roman"/>
                <w:sz w:val="24"/>
                <w:szCs w:val="24"/>
                <w:lang w:val="uk-UA"/>
              </w:rPr>
            </w:pPr>
            <w:r w:rsidRPr="002C7D66">
              <w:rPr>
                <w:rFonts w:ascii="Times New Roman" w:hAnsi="Times New Roman"/>
                <w:sz w:val="24"/>
                <w:szCs w:val="24"/>
                <w:lang w:val="uk-UA"/>
              </w:rPr>
              <w:t>50</w:t>
            </w:r>
          </w:p>
        </w:tc>
      </w:tr>
      <w:tr w:rsidR="002C7D66" w:rsidRPr="002C7D66" w:rsidTr="00270551">
        <w:tc>
          <w:tcPr>
            <w:tcW w:w="4221" w:type="dxa"/>
            <w:shd w:val="clear" w:color="auto" w:fill="auto"/>
          </w:tcPr>
          <w:p w:rsidR="00473B50" w:rsidRPr="002C7D66" w:rsidRDefault="00473B50" w:rsidP="00473B50">
            <w:pPr>
              <w:autoSpaceDE w:val="0"/>
              <w:autoSpaceDN w:val="0"/>
              <w:adjustRightInd w:val="0"/>
              <w:spacing w:after="0" w:line="240" w:lineRule="auto"/>
              <w:rPr>
                <w:rFonts w:ascii="Times New Roman" w:hAnsi="Times New Roman"/>
                <w:sz w:val="24"/>
                <w:szCs w:val="24"/>
                <w:lang w:val="uk-UA"/>
              </w:rPr>
            </w:pPr>
            <w:r w:rsidRPr="002C7D66">
              <w:rPr>
                <w:rFonts w:ascii="Times New Roman" w:hAnsi="Times New Roman"/>
                <w:sz w:val="24"/>
                <w:szCs w:val="24"/>
                <w:lang w:val="uk-UA"/>
              </w:rPr>
              <w:t>Модульна контрольна робота</w:t>
            </w:r>
          </w:p>
        </w:tc>
        <w:tc>
          <w:tcPr>
            <w:tcW w:w="1276" w:type="dxa"/>
            <w:vAlign w:val="center"/>
          </w:tcPr>
          <w:p w:rsidR="00473B50" w:rsidRPr="002C7D66" w:rsidRDefault="00473B50" w:rsidP="00473B50">
            <w:pPr>
              <w:autoSpaceDE w:val="0"/>
              <w:autoSpaceDN w:val="0"/>
              <w:adjustRightInd w:val="0"/>
              <w:spacing w:after="0" w:line="240" w:lineRule="auto"/>
              <w:jc w:val="center"/>
              <w:rPr>
                <w:rFonts w:ascii="Times New Roman" w:hAnsi="Times New Roman"/>
                <w:sz w:val="24"/>
                <w:szCs w:val="24"/>
                <w:lang w:val="uk-UA"/>
              </w:rPr>
            </w:pPr>
            <w:r w:rsidRPr="002C7D66">
              <w:rPr>
                <w:rFonts w:ascii="Times New Roman" w:hAnsi="Times New Roman"/>
                <w:sz w:val="24"/>
                <w:szCs w:val="24"/>
                <w:lang w:val="uk-UA"/>
              </w:rPr>
              <w:t>1</w:t>
            </w:r>
          </w:p>
        </w:tc>
        <w:tc>
          <w:tcPr>
            <w:tcW w:w="1842" w:type="dxa"/>
            <w:shd w:val="clear" w:color="auto" w:fill="auto"/>
            <w:vAlign w:val="center"/>
          </w:tcPr>
          <w:p w:rsidR="00473B50" w:rsidRPr="002C7D66" w:rsidRDefault="00473B50" w:rsidP="00473B50">
            <w:pPr>
              <w:autoSpaceDE w:val="0"/>
              <w:autoSpaceDN w:val="0"/>
              <w:adjustRightInd w:val="0"/>
              <w:spacing w:after="0" w:line="240" w:lineRule="auto"/>
              <w:jc w:val="center"/>
              <w:rPr>
                <w:rFonts w:ascii="Times New Roman" w:hAnsi="Times New Roman"/>
                <w:sz w:val="24"/>
                <w:szCs w:val="24"/>
                <w:lang w:val="uk-UA"/>
              </w:rPr>
            </w:pPr>
            <w:r w:rsidRPr="002C7D66">
              <w:rPr>
                <w:rFonts w:ascii="Times New Roman" w:hAnsi="Times New Roman"/>
                <w:sz w:val="24"/>
                <w:szCs w:val="24"/>
                <w:lang w:val="uk-UA"/>
              </w:rPr>
              <w:t>50</w:t>
            </w:r>
          </w:p>
        </w:tc>
      </w:tr>
      <w:tr w:rsidR="002C7D66" w:rsidRPr="002C7D66" w:rsidTr="00270551">
        <w:tc>
          <w:tcPr>
            <w:tcW w:w="4221" w:type="dxa"/>
            <w:shd w:val="clear" w:color="auto" w:fill="auto"/>
          </w:tcPr>
          <w:p w:rsidR="00473B50" w:rsidRPr="002C7D66" w:rsidRDefault="00473B50" w:rsidP="00473B50">
            <w:pPr>
              <w:autoSpaceDE w:val="0"/>
              <w:autoSpaceDN w:val="0"/>
              <w:adjustRightInd w:val="0"/>
              <w:spacing w:after="0" w:line="240" w:lineRule="auto"/>
              <w:jc w:val="right"/>
              <w:rPr>
                <w:rFonts w:ascii="Times New Roman" w:hAnsi="Times New Roman"/>
                <w:sz w:val="24"/>
                <w:szCs w:val="24"/>
                <w:lang w:val="uk-UA"/>
              </w:rPr>
            </w:pPr>
            <w:r w:rsidRPr="002C7D66">
              <w:rPr>
                <w:rFonts w:ascii="Times New Roman" w:hAnsi="Times New Roman"/>
                <w:b/>
                <w:sz w:val="24"/>
                <w:szCs w:val="24"/>
                <w:lang w:val="uk-UA"/>
              </w:rPr>
              <w:t>Разом</w:t>
            </w:r>
          </w:p>
        </w:tc>
        <w:tc>
          <w:tcPr>
            <w:tcW w:w="1276" w:type="dxa"/>
            <w:shd w:val="pct12" w:color="auto" w:fill="auto"/>
          </w:tcPr>
          <w:p w:rsidR="00473B50" w:rsidRPr="002C7D66" w:rsidRDefault="00473B50" w:rsidP="00473B50">
            <w:pPr>
              <w:autoSpaceDE w:val="0"/>
              <w:autoSpaceDN w:val="0"/>
              <w:adjustRightInd w:val="0"/>
              <w:spacing w:after="0" w:line="240" w:lineRule="auto"/>
              <w:jc w:val="center"/>
              <w:rPr>
                <w:rFonts w:ascii="Times New Roman" w:hAnsi="Times New Roman"/>
                <w:b/>
                <w:sz w:val="24"/>
                <w:szCs w:val="24"/>
                <w:lang w:val="uk-UA"/>
              </w:rPr>
            </w:pPr>
          </w:p>
        </w:tc>
        <w:tc>
          <w:tcPr>
            <w:tcW w:w="1842" w:type="dxa"/>
            <w:shd w:val="clear" w:color="auto" w:fill="auto"/>
          </w:tcPr>
          <w:p w:rsidR="00473B50" w:rsidRPr="002C7D66" w:rsidRDefault="00473B50" w:rsidP="00473B50">
            <w:pPr>
              <w:autoSpaceDE w:val="0"/>
              <w:autoSpaceDN w:val="0"/>
              <w:adjustRightInd w:val="0"/>
              <w:spacing w:after="0" w:line="240" w:lineRule="auto"/>
              <w:jc w:val="center"/>
              <w:rPr>
                <w:rFonts w:ascii="Times New Roman" w:hAnsi="Times New Roman"/>
                <w:b/>
                <w:sz w:val="24"/>
                <w:szCs w:val="24"/>
                <w:lang w:val="uk-UA"/>
              </w:rPr>
            </w:pPr>
            <w:r w:rsidRPr="002C7D66">
              <w:rPr>
                <w:rFonts w:ascii="Times New Roman" w:hAnsi="Times New Roman"/>
                <w:b/>
                <w:sz w:val="24"/>
                <w:szCs w:val="24"/>
                <w:lang w:val="uk-UA"/>
              </w:rPr>
              <w:t>100</w:t>
            </w:r>
          </w:p>
        </w:tc>
      </w:tr>
    </w:tbl>
    <w:p w:rsidR="00473B50" w:rsidRPr="002C7D66" w:rsidRDefault="00473B50" w:rsidP="00306505">
      <w:pPr>
        <w:shd w:val="clear" w:color="auto" w:fill="FFFFFF"/>
        <w:autoSpaceDE w:val="0"/>
        <w:autoSpaceDN w:val="0"/>
        <w:adjustRightInd w:val="0"/>
        <w:spacing w:after="0" w:line="240" w:lineRule="auto"/>
        <w:jc w:val="center"/>
        <w:rPr>
          <w:rFonts w:ascii="Times New Roman" w:hAnsi="Times New Roman"/>
          <w:b/>
          <w:iCs/>
          <w:sz w:val="24"/>
          <w:szCs w:val="24"/>
          <w:lang w:val="uk-UA"/>
        </w:rPr>
      </w:pPr>
    </w:p>
    <w:p w:rsidR="00306505" w:rsidRPr="002C7D66" w:rsidRDefault="00306505" w:rsidP="00306505">
      <w:pPr>
        <w:shd w:val="clear" w:color="auto" w:fill="FFFFFF"/>
        <w:autoSpaceDE w:val="0"/>
        <w:autoSpaceDN w:val="0"/>
        <w:adjustRightInd w:val="0"/>
        <w:spacing w:after="0" w:line="240" w:lineRule="auto"/>
        <w:jc w:val="center"/>
        <w:rPr>
          <w:rFonts w:ascii="Times New Roman" w:hAnsi="Times New Roman"/>
          <w:b/>
          <w:iCs/>
          <w:sz w:val="24"/>
          <w:szCs w:val="24"/>
          <w:lang w:val="uk-UA"/>
        </w:rPr>
      </w:pPr>
    </w:p>
    <w:p w:rsidR="00306505" w:rsidRPr="002C7D66" w:rsidRDefault="00306505" w:rsidP="00306505">
      <w:pPr>
        <w:shd w:val="clear" w:color="auto" w:fill="FFFFFF"/>
        <w:autoSpaceDE w:val="0"/>
        <w:autoSpaceDN w:val="0"/>
        <w:adjustRightInd w:val="0"/>
        <w:spacing w:after="0" w:line="240" w:lineRule="auto"/>
        <w:jc w:val="center"/>
        <w:rPr>
          <w:rFonts w:ascii="Times New Roman" w:hAnsi="Times New Roman"/>
          <w:b/>
          <w:iCs/>
          <w:sz w:val="24"/>
          <w:szCs w:val="24"/>
          <w:lang w:val="uk-UA"/>
        </w:rPr>
      </w:pPr>
    </w:p>
    <w:p w:rsidR="00306505" w:rsidRPr="002C7D66" w:rsidRDefault="00306505" w:rsidP="00306505">
      <w:pPr>
        <w:shd w:val="clear" w:color="auto" w:fill="FFFFFF"/>
        <w:autoSpaceDE w:val="0"/>
        <w:autoSpaceDN w:val="0"/>
        <w:adjustRightInd w:val="0"/>
        <w:spacing w:after="0" w:line="240" w:lineRule="auto"/>
        <w:jc w:val="center"/>
        <w:rPr>
          <w:rFonts w:ascii="Times New Roman" w:hAnsi="Times New Roman"/>
          <w:b/>
          <w:iCs/>
          <w:sz w:val="24"/>
          <w:szCs w:val="24"/>
          <w:lang w:val="uk-UA"/>
        </w:rPr>
      </w:pPr>
    </w:p>
    <w:p w:rsidR="00306505" w:rsidRPr="00306505" w:rsidRDefault="00306505" w:rsidP="00306505">
      <w:pPr>
        <w:shd w:val="clear" w:color="auto" w:fill="FFFFFF"/>
        <w:autoSpaceDE w:val="0"/>
        <w:autoSpaceDN w:val="0"/>
        <w:adjustRightInd w:val="0"/>
        <w:spacing w:after="0" w:line="240" w:lineRule="auto"/>
        <w:jc w:val="center"/>
        <w:rPr>
          <w:rFonts w:ascii="Times New Roman" w:hAnsi="Times New Roman"/>
          <w:b/>
          <w:iCs/>
          <w:sz w:val="24"/>
          <w:szCs w:val="24"/>
          <w:lang w:val="uk-UA"/>
        </w:rPr>
      </w:pPr>
      <w:r w:rsidRPr="002C7D66">
        <w:rPr>
          <w:rFonts w:ascii="Times New Roman" w:hAnsi="Times New Roman"/>
          <w:b/>
          <w:iCs/>
          <w:sz w:val="24"/>
          <w:szCs w:val="24"/>
          <w:lang w:val="uk-UA"/>
        </w:rPr>
        <w:t>Критерії оцінювання модул</w:t>
      </w:r>
      <w:r w:rsidRPr="00306505">
        <w:rPr>
          <w:rFonts w:ascii="Times New Roman" w:hAnsi="Times New Roman"/>
          <w:b/>
          <w:iCs/>
          <w:sz w:val="24"/>
          <w:szCs w:val="24"/>
          <w:lang w:val="uk-UA"/>
        </w:rPr>
        <w:t>ьної контрольної роботи</w:t>
      </w:r>
    </w:p>
    <w:p w:rsidR="00306505" w:rsidRPr="00306505" w:rsidRDefault="00306505" w:rsidP="00306505">
      <w:pPr>
        <w:shd w:val="clear" w:color="auto" w:fill="FFFFFF"/>
        <w:autoSpaceDE w:val="0"/>
        <w:autoSpaceDN w:val="0"/>
        <w:adjustRightInd w:val="0"/>
        <w:spacing w:after="0" w:line="240" w:lineRule="auto"/>
        <w:jc w:val="center"/>
        <w:rPr>
          <w:rFonts w:ascii="Times New Roman" w:hAnsi="Times New Roman"/>
          <w:b/>
          <w:iCs/>
          <w:sz w:val="24"/>
          <w:szCs w:val="24"/>
          <w:lang w:val="uk-UA"/>
        </w:rPr>
      </w:pPr>
    </w:p>
    <w:p w:rsidR="00306505" w:rsidRPr="00306505" w:rsidRDefault="00306505" w:rsidP="00306505">
      <w:pPr>
        <w:suppressAutoHyphens/>
        <w:spacing w:after="0" w:line="360" w:lineRule="auto"/>
        <w:ind w:firstLine="709"/>
        <w:jc w:val="both"/>
        <w:rPr>
          <w:rFonts w:ascii="Times New Roman" w:hAnsi="Times New Roman"/>
          <w:sz w:val="24"/>
          <w:szCs w:val="24"/>
          <w:lang w:val="uk-UA" w:eastAsia="ar-SA"/>
        </w:rPr>
      </w:pPr>
      <w:r w:rsidRPr="00306505">
        <w:rPr>
          <w:rFonts w:ascii="Times New Roman" w:hAnsi="Times New Roman"/>
          <w:b/>
          <w:i/>
          <w:sz w:val="24"/>
          <w:szCs w:val="24"/>
          <w:lang w:val="uk-UA" w:eastAsia="ar-SA"/>
        </w:rPr>
        <w:t>Оцінювання модульних завдань.</w:t>
      </w:r>
      <w:r w:rsidRPr="00306505">
        <w:rPr>
          <w:rFonts w:ascii="Times New Roman" w:hAnsi="Times New Roman"/>
          <w:sz w:val="24"/>
          <w:szCs w:val="24"/>
          <w:lang w:val="uk-UA" w:eastAsia="ar-SA"/>
        </w:rPr>
        <w:t xml:space="preserve"> Після виконання програми змістового модуля у визначений деканатом термін здійснюється поточний модульний контроль у вигляді  письмової роботи,  який оцінюється у межах від 0 до 50 балів. </w:t>
      </w:r>
    </w:p>
    <w:p w:rsidR="00306505" w:rsidRPr="00306505" w:rsidRDefault="00306505" w:rsidP="00306505">
      <w:pPr>
        <w:suppressAutoHyphens/>
        <w:spacing w:after="0" w:line="360" w:lineRule="auto"/>
        <w:ind w:firstLine="709"/>
        <w:jc w:val="both"/>
        <w:rPr>
          <w:rFonts w:ascii="Times New Roman" w:hAnsi="Times New Roman"/>
          <w:sz w:val="24"/>
          <w:szCs w:val="24"/>
          <w:lang w:val="uk-UA"/>
        </w:rPr>
      </w:pPr>
      <w:r w:rsidRPr="00306505">
        <w:rPr>
          <w:rFonts w:ascii="Times New Roman" w:hAnsi="Times New Roman"/>
          <w:b/>
          <w:i/>
          <w:sz w:val="24"/>
          <w:szCs w:val="24"/>
          <w:lang w:val="uk-UA" w:eastAsia="ar-SA"/>
        </w:rPr>
        <w:t xml:space="preserve">Оцінювання систематичності та активності роботи </w:t>
      </w:r>
      <w:r w:rsidR="00382A09">
        <w:rPr>
          <w:rFonts w:ascii="Times New Roman" w:hAnsi="Times New Roman"/>
          <w:b/>
          <w:i/>
          <w:sz w:val="24"/>
          <w:szCs w:val="24"/>
          <w:lang w:val="uk-UA" w:eastAsia="ar-SA"/>
        </w:rPr>
        <w:t>здобувача вищої освіти</w:t>
      </w:r>
      <w:r w:rsidRPr="00306505">
        <w:rPr>
          <w:rFonts w:ascii="Times New Roman" w:hAnsi="Times New Roman"/>
          <w:b/>
          <w:i/>
          <w:sz w:val="24"/>
          <w:szCs w:val="24"/>
          <w:lang w:val="uk-UA" w:eastAsia="ar-SA"/>
        </w:rPr>
        <w:t xml:space="preserve">.  </w:t>
      </w:r>
      <w:r w:rsidRPr="00306505">
        <w:rPr>
          <w:rFonts w:ascii="Times New Roman" w:hAnsi="Times New Roman"/>
          <w:sz w:val="24"/>
          <w:szCs w:val="24"/>
          <w:lang w:val="uk-UA" w:eastAsia="ar-SA"/>
        </w:rPr>
        <w:t>Протягом семестру проводяться практичні заняття для перевірки засвоєння теоретичної частини навчальної дисципліни та практичного закріплення здобутих знань, дане оцінювання здійснюється в межах від 0 до 50 балів.</w:t>
      </w:r>
    </w:p>
    <w:p w:rsidR="00306505" w:rsidRPr="00306505" w:rsidRDefault="00306505" w:rsidP="00306505">
      <w:pPr>
        <w:shd w:val="clear" w:color="auto" w:fill="FFFFFF"/>
        <w:autoSpaceDE w:val="0"/>
        <w:autoSpaceDN w:val="0"/>
        <w:adjustRightInd w:val="0"/>
        <w:spacing w:after="0" w:line="240" w:lineRule="auto"/>
        <w:jc w:val="center"/>
        <w:rPr>
          <w:rFonts w:ascii="Times New Roman" w:hAnsi="Times New Roman"/>
          <w:b/>
          <w:iCs/>
          <w:sz w:val="24"/>
          <w:szCs w:val="24"/>
          <w:lang w:val="uk-UA"/>
        </w:rPr>
      </w:pPr>
      <w:r w:rsidRPr="00306505">
        <w:rPr>
          <w:rFonts w:ascii="Times New Roman" w:hAnsi="Times New Roman"/>
          <w:b/>
          <w:iCs/>
          <w:sz w:val="24"/>
          <w:szCs w:val="24"/>
          <w:lang w:val="uk-UA"/>
        </w:rPr>
        <w:t>Критерії оцінювання підсумкового семестрового контролю</w:t>
      </w:r>
    </w:p>
    <w:p w:rsidR="00306505" w:rsidRPr="00306505" w:rsidRDefault="00306505" w:rsidP="00306505">
      <w:pPr>
        <w:shd w:val="clear" w:color="auto" w:fill="FFFFFF"/>
        <w:autoSpaceDE w:val="0"/>
        <w:autoSpaceDN w:val="0"/>
        <w:adjustRightInd w:val="0"/>
        <w:spacing w:after="0" w:line="240" w:lineRule="auto"/>
        <w:jc w:val="center"/>
        <w:rPr>
          <w:rFonts w:ascii="Times New Roman" w:hAnsi="Times New Roman"/>
          <w:b/>
          <w:iCs/>
          <w:sz w:val="24"/>
          <w:szCs w:val="24"/>
          <w:lang w:val="uk-UA"/>
        </w:rPr>
      </w:pPr>
    </w:p>
    <w:p w:rsidR="00306505" w:rsidRPr="00306505" w:rsidRDefault="00306505" w:rsidP="00306505">
      <w:pPr>
        <w:spacing w:after="0" w:line="360" w:lineRule="auto"/>
        <w:ind w:firstLine="708"/>
        <w:jc w:val="both"/>
        <w:rPr>
          <w:rFonts w:ascii="Times New Roman" w:hAnsi="Times New Roman"/>
          <w:sz w:val="24"/>
          <w:szCs w:val="24"/>
          <w:lang w:val="uk-UA"/>
        </w:rPr>
      </w:pPr>
      <w:r w:rsidRPr="00306505">
        <w:rPr>
          <w:rFonts w:ascii="Times New Roman" w:hAnsi="Times New Roman"/>
          <w:sz w:val="24"/>
          <w:szCs w:val="24"/>
          <w:lang w:val="uk-UA"/>
        </w:rPr>
        <w:t>Оцінювання навчальних досягнень здобувача вищої освіти здійснюється відповідно до «Положення про оцінювання навчальних досягнень студентів УжНУ за кредитно-модульною системою» (затверджено наказом ректора ДВНЗ «УжНУ» № 03/01-17 від 03.03.2015 року), а також «Положенням про порядок та методику проведення семестрових (курсових) екзаменів і заліків в УжНУ» (затверджено наказом ректора ДВНЗ «УжНУ» № 698/01-17 від 08.05.2015 року).</w:t>
      </w:r>
    </w:p>
    <w:p w:rsidR="00306505" w:rsidRPr="00306505" w:rsidRDefault="00306505" w:rsidP="00306505">
      <w:pPr>
        <w:spacing w:after="0" w:line="360" w:lineRule="auto"/>
        <w:ind w:firstLine="708"/>
        <w:jc w:val="both"/>
        <w:rPr>
          <w:rFonts w:ascii="Times New Roman" w:hAnsi="Times New Roman"/>
          <w:sz w:val="24"/>
          <w:szCs w:val="24"/>
          <w:lang w:val="uk-UA"/>
        </w:rPr>
      </w:pPr>
      <w:r w:rsidRPr="00306505">
        <w:rPr>
          <w:rFonts w:ascii="Times New Roman" w:hAnsi="Times New Roman"/>
          <w:sz w:val="24"/>
          <w:szCs w:val="24"/>
          <w:lang w:val="uk-UA"/>
        </w:rPr>
        <w:t>Після виконання змістового модуля здійснюється поточний контроль у вигляді  письмової роботи. Оцінювання навчальних досягнень та практичних навичок здобувачів здійснюються за 100-бальною системою.</w:t>
      </w:r>
    </w:p>
    <w:p w:rsidR="00306505" w:rsidRPr="00306505" w:rsidRDefault="00306505" w:rsidP="00306505">
      <w:pPr>
        <w:spacing w:after="0" w:line="360" w:lineRule="auto"/>
        <w:ind w:firstLine="709"/>
        <w:jc w:val="both"/>
        <w:rPr>
          <w:rFonts w:ascii="Times New Roman" w:hAnsi="Times New Roman"/>
          <w:sz w:val="24"/>
          <w:szCs w:val="24"/>
          <w:lang w:val="uk-UA"/>
        </w:rPr>
      </w:pPr>
      <w:r w:rsidRPr="00306505">
        <w:rPr>
          <w:rFonts w:ascii="Times New Roman" w:hAnsi="Times New Roman"/>
          <w:sz w:val="24"/>
          <w:szCs w:val="24"/>
          <w:lang w:val="uk-UA"/>
        </w:rPr>
        <w:t xml:space="preserve">Здобувач, який в результаті поточного оцінювання або підсумкового контролю за модулем отримав більше 60 балів, має право не складати залік (іспит) з дисципліни. У такому випадку в </w:t>
      </w:r>
      <w:r w:rsidRPr="00306505">
        <w:rPr>
          <w:rFonts w:ascii="Times New Roman" w:hAnsi="Times New Roman"/>
          <w:sz w:val="24"/>
          <w:szCs w:val="24"/>
          <w:lang w:val="uk-UA"/>
        </w:rPr>
        <w:lastRenderedPageBreak/>
        <w:t xml:space="preserve">заліково-екзаменаційну відомість заноситься загальна підсумкова оцінка. При умові, що здобувач хоче покращити підсумкову оцінку за модуль із дисципліни, він (вона) має складати залік </w:t>
      </w:r>
      <w:r w:rsidR="00382A09">
        <w:rPr>
          <w:rFonts w:ascii="Times New Roman" w:hAnsi="Times New Roman"/>
          <w:sz w:val="24"/>
          <w:szCs w:val="24"/>
          <w:lang w:val="uk-UA"/>
        </w:rPr>
        <w:t>або</w:t>
      </w:r>
      <w:r w:rsidRPr="00306505">
        <w:rPr>
          <w:rFonts w:ascii="Times New Roman" w:hAnsi="Times New Roman"/>
          <w:sz w:val="24"/>
          <w:szCs w:val="24"/>
          <w:lang w:val="uk-UA"/>
        </w:rPr>
        <w:t xml:space="preserve"> іспит. </w:t>
      </w:r>
    </w:p>
    <w:p w:rsidR="00306505" w:rsidRPr="00306505" w:rsidRDefault="00306505" w:rsidP="004E6229">
      <w:pPr>
        <w:spacing w:after="0" w:line="360" w:lineRule="auto"/>
        <w:ind w:firstLine="709"/>
        <w:jc w:val="both"/>
        <w:rPr>
          <w:rFonts w:ascii="Times New Roman" w:hAnsi="Times New Roman"/>
          <w:sz w:val="24"/>
          <w:szCs w:val="24"/>
          <w:lang w:val="uk-UA"/>
        </w:rPr>
      </w:pPr>
      <w:r w:rsidRPr="00306505">
        <w:rPr>
          <w:rFonts w:ascii="Times New Roman" w:hAnsi="Times New Roman"/>
          <w:sz w:val="24"/>
          <w:szCs w:val="24"/>
          <w:lang w:val="uk-UA"/>
        </w:rPr>
        <w:t>Здобувач вищої освіти, який за результатами модульних контролів отримав оцінку «</w:t>
      </w:r>
      <w:r w:rsidRPr="00306505">
        <w:rPr>
          <w:rFonts w:ascii="Times New Roman" w:hAnsi="Times New Roman"/>
          <w:sz w:val="24"/>
          <w:szCs w:val="24"/>
        </w:rPr>
        <w:t>F</w:t>
      </w:r>
      <w:r w:rsidRPr="00306505">
        <w:rPr>
          <w:rFonts w:ascii="Times New Roman" w:hAnsi="Times New Roman"/>
          <w:sz w:val="24"/>
          <w:szCs w:val="24"/>
          <w:lang w:val="uk-UA"/>
        </w:rPr>
        <w:t xml:space="preserve">» (0-34 бали), повинен до проведення підсумкового контролю покращити цю оцінку принаймні до показника </w:t>
      </w:r>
      <w:r w:rsidRPr="00306505">
        <w:rPr>
          <w:rFonts w:ascii="Times New Roman" w:hAnsi="Times New Roman"/>
          <w:sz w:val="24"/>
          <w:szCs w:val="24"/>
        </w:rPr>
        <w:t>FX</w:t>
      </w:r>
      <w:r w:rsidRPr="00306505">
        <w:rPr>
          <w:rFonts w:ascii="Times New Roman" w:hAnsi="Times New Roman"/>
          <w:sz w:val="24"/>
          <w:szCs w:val="24"/>
          <w:lang w:val="ru-RU"/>
        </w:rPr>
        <w:t xml:space="preserve"> </w:t>
      </w:r>
      <w:r w:rsidRPr="00306505">
        <w:rPr>
          <w:rFonts w:ascii="Times New Roman" w:hAnsi="Times New Roman"/>
          <w:sz w:val="24"/>
          <w:szCs w:val="24"/>
          <w:lang w:val="uk-UA"/>
        </w:rPr>
        <w:t xml:space="preserve">(35-59 балів) під час чергування викладача на кафедрі. Без такого покращення </w:t>
      </w:r>
      <w:r w:rsidR="009A08F5">
        <w:rPr>
          <w:rFonts w:ascii="Times New Roman" w:hAnsi="Times New Roman"/>
          <w:sz w:val="24"/>
          <w:szCs w:val="24"/>
          <w:lang w:val="uk-UA"/>
        </w:rPr>
        <w:t xml:space="preserve">здобувач </w:t>
      </w:r>
      <w:r w:rsidRPr="00306505">
        <w:rPr>
          <w:rFonts w:ascii="Times New Roman" w:hAnsi="Times New Roman"/>
          <w:sz w:val="24"/>
          <w:szCs w:val="24"/>
          <w:lang w:val="uk-UA"/>
        </w:rPr>
        <w:t>до підсумкового контролю не допускається.</w:t>
      </w:r>
    </w:p>
    <w:p w:rsidR="00306505" w:rsidRPr="002C7D66" w:rsidRDefault="00306505" w:rsidP="004E6229">
      <w:pPr>
        <w:spacing w:after="0" w:line="360" w:lineRule="auto"/>
        <w:ind w:firstLine="709"/>
        <w:jc w:val="both"/>
        <w:rPr>
          <w:rFonts w:ascii="Times New Roman" w:hAnsi="Times New Roman"/>
          <w:sz w:val="24"/>
          <w:szCs w:val="24"/>
          <w:lang w:val="uk-UA"/>
        </w:rPr>
      </w:pPr>
      <w:r w:rsidRPr="00306505">
        <w:rPr>
          <w:rFonts w:ascii="Times New Roman" w:hAnsi="Times New Roman"/>
          <w:sz w:val="24"/>
          <w:szCs w:val="24"/>
          <w:lang w:val="uk-UA"/>
        </w:rPr>
        <w:t>Здобувач, який в результаті підсумкового оцінювання за модулем отримав менше 60 балів зобов’язаний складати залік (іспит) з дисципліни. У разі, коли відповіді здобувача вищої освіти під час заліку (іспиту) оцінені менш ніж на 60 балів, він (вона) отримує не</w:t>
      </w:r>
      <w:r w:rsidR="009A08F5">
        <w:rPr>
          <w:rFonts w:ascii="Times New Roman" w:hAnsi="Times New Roman"/>
          <w:sz w:val="24"/>
          <w:szCs w:val="24"/>
          <w:lang w:val="uk-UA"/>
        </w:rPr>
        <w:t>задовільну підсумкову оцінку.</w:t>
      </w:r>
    </w:p>
    <w:p w:rsidR="00306505" w:rsidRPr="002C7D66" w:rsidRDefault="00306505" w:rsidP="004E6229">
      <w:pPr>
        <w:spacing w:after="0" w:line="360" w:lineRule="auto"/>
        <w:ind w:firstLine="709"/>
        <w:jc w:val="center"/>
        <w:rPr>
          <w:rFonts w:ascii="Times New Roman" w:hAnsi="Times New Roman"/>
          <w:b/>
          <w:kern w:val="24"/>
          <w:sz w:val="24"/>
          <w:szCs w:val="24"/>
          <w:lang w:val="uk-UA"/>
        </w:rPr>
      </w:pPr>
    </w:p>
    <w:p w:rsidR="004916E4" w:rsidRPr="002C7D66" w:rsidRDefault="004916E4" w:rsidP="004E6229">
      <w:pPr>
        <w:spacing w:after="0" w:line="360" w:lineRule="auto"/>
        <w:ind w:firstLine="709"/>
        <w:jc w:val="center"/>
        <w:rPr>
          <w:rFonts w:ascii="Times New Roman" w:hAnsi="Times New Roman"/>
          <w:b/>
          <w:kern w:val="24"/>
          <w:sz w:val="24"/>
          <w:szCs w:val="24"/>
          <w:lang w:val="uk-UA"/>
        </w:rPr>
      </w:pPr>
    </w:p>
    <w:p w:rsidR="00306505" w:rsidRPr="002C7D66" w:rsidRDefault="00306505" w:rsidP="004E6229">
      <w:pPr>
        <w:spacing w:after="0" w:line="360" w:lineRule="auto"/>
        <w:jc w:val="center"/>
        <w:rPr>
          <w:rFonts w:ascii="Times New Roman" w:hAnsi="Times New Roman"/>
          <w:b/>
          <w:kern w:val="24"/>
          <w:sz w:val="24"/>
          <w:szCs w:val="24"/>
          <w:lang w:val="uk-UA"/>
        </w:rPr>
      </w:pPr>
      <w:r w:rsidRPr="002C7D66">
        <w:rPr>
          <w:rFonts w:ascii="Times New Roman" w:hAnsi="Times New Roman"/>
          <w:b/>
          <w:kern w:val="24"/>
          <w:sz w:val="24"/>
          <w:szCs w:val="24"/>
          <w:lang w:val="uk-UA"/>
        </w:rPr>
        <w:t>6. ПРОГРАМА НАВЧАЛЬНОЇ ДИСЦИПЛІНИ</w:t>
      </w:r>
    </w:p>
    <w:p w:rsidR="00FE09B9" w:rsidRPr="002C7D66" w:rsidRDefault="00FE09B9" w:rsidP="004E6229">
      <w:pPr>
        <w:spacing w:after="0" w:line="360" w:lineRule="auto"/>
        <w:jc w:val="center"/>
        <w:rPr>
          <w:rFonts w:ascii="Times New Roman" w:hAnsi="Times New Roman"/>
          <w:b/>
          <w:kern w:val="24"/>
          <w:sz w:val="24"/>
          <w:szCs w:val="24"/>
          <w:lang w:val="uk-UA"/>
        </w:rPr>
      </w:pPr>
    </w:p>
    <w:p w:rsidR="00306505" w:rsidRPr="002C7D66" w:rsidRDefault="00306505" w:rsidP="004E6229">
      <w:pPr>
        <w:spacing w:after="0" w:line="360" w:lineRule="auto"/>
        <w:jc w:val="center"/>
        <w:rPr>
          <w:rFonts w:ascii="Times New Roman" w:hAnsi="Times New Roman"/>
          <w:b/>
          <w:kern w:val="24"/>
          <w:sz w:val="24"/>
          <w:szCs w:val="24"/>
          <w:lang w:val="uk-UA"/>
        </w:rPr>
      </w:pPr>
      <w:r w:rsidRPr="002C7D66">
        <w:rPr>
          <w:rFonts w:ascii="Times New Roman" w:hAnsi="Times New Roman"/>
          <w:b/>
          <w:kern w:val="24"/>
          <w:sz w:val="24"/>
          <w:szCs w:val="24"/>
          <w:lang w:val="uk-UA"/>
        </w:rPr>
        <w:t>6.1. Зміст навчальної дисципліни</w:t>
      </w:r>
    </w:p>
    <w:p w:rsidR="009E6D4D" w:rsidRDefault="009E6D4D" w:rsidP="009E6D4D">
      <w:pPr>
        <w:spacing w:after="0" w:line="360" w:lineRule="auto"/>
        <w:ind w:firstLine="709"/>
        <w:contextualSpacing/>
        <w:jc w:val="both"/>
        <w:rPr>
          <w:rFonts w:ascii="Times New Roman" w:eastAsia="Calibri" w:hAnsi="Times New Roman"/>
          <w:b/>
          <w:kern w:val="24"/>
          <w:sz w:val="24"/>
          <w:szCs w:val="24"/>
          <w:lang w:val="uk-UA"/>
        </w:rPr>
      </w:pPr>
      <w:r w:rsidRPr="009E6D4D">
        <w:rPr>
          <w:rFonts w:ascii="Times New Roman" w:eastAsia="Calibri" w:hAnsi="Times New Roman"/>
          <w:b/>
          <w:kern w:val="24"/>
          <w:sz w:val="24"/>
          <w:szCs w:val="24"/>
          <w:lang w:val="uk-UA"/>
        </w:rPr>
        <w:t>Тема 1. Статистика як суспільна наука</w:t>
      </w:r>
    </w:p>
    <w:p w:rsidR="002713D3" w:rsidRPr="002713D3" w:rsidRDefault="002713D3" w:rsidP="009E6D4D">
      <w:pPr>
        <w:spacing w:after="0" w:line="360" w:lineRule="auto"/>
        <w:ind w:firstLine="709"/>
        <w:contextualSpacing/>
        <w:jc w:val="both"/>
        <w:rPr>
          <w:rFonts w:ascii="Times New Roman" w:eastAsia="Calibri" w:hAnsi="Times New Roman"/>
          <w:kern w:val="24"/>
          <w:sz w:val="24"/>
          <w:szCs w:val="24"/>
          <w:lang w:val="uk-UA"/>
        </w:rPr>
      </w:pPr>
      <w:r w:rsidRPr="002713D3">
        <w:rPr>
          <w:rFonts w:ascii="Times New Roman" w:eastAsia="Calibri" w:hAnsi="Times New Roman"/>
          <w:kern w:val="24"/>
          <w:sz w:val="24"/>
          <w:szCs w:val="24"/>
          <w:lang w:val="uk-UA"/>
        </w:rPr>
        <w:t>Виникнення, формування та розвиток статистики. Предмет статистики. Теоретичні основи статистики. Зв’язок статистики з іншими суспільними науками. Основні категорії статистики: статистична сукупність, статистична закономірність, закон великих чисел. Статистичні ознаки та їх класифікація. Варіація ознак. Статистичні закономірності та форми їх вияву. Загальне поняття про статистичну методологію. Етапи статистичного дослідження. Основні розділи статистичної науки.</w:t>
      </w:r>
    </w:p>
    <w:p w:rsidR="009E6D4D" w:rsidRDefault="009E6D4D" w:rsidP="009E6D4D">
      <w:pPr>
        <w:spacing w:after="0" w:line="360" w:lineRule="auto"/>
        <w:ind w:firstLine="709"/>
        <w:contextualSpacing/>
        <w:jc w:val="both"/>
        <w:rPr>
          <w:rFonts w:ascii="Times New Roman" w:eastAsia="Calibri" w:hAnsi="Times New Roman"/>
          <w:b/>
          <w:kern w:val="24"/>
          <w:sz w:val="24"/>
          <w:szCs w:val="24"/>
          <w:lang w:val="uk-UA"/>
        </w:rPr>
      </w:pPr>
      <w:r w:rsidRPr="009E6D4D">
        <w:rPr>
          <w:rFonts w:ascii="Times New Roman" w:eastAsia="Calibri" w:hAnsi="Times New Roman"/>
          <w:b/>
          <w:kern w:val="24"/>
          <w:sz w:val="24"/>
          <w:szCs w:val="24"/>
          <w:lang w:val="uk-UA"/>
        </w:rPr>
        <w:t>Тема 2. Статистичне спостереження</w:t>
      </w:r>
    </w:p>
    <w:p w:rsidR="002713D3" w:rsidRPr="002713D3" w:rsidRDefault="002713D3" w:rsidP="002713D3">
      <w:pPr>
        <w:spacing w:after="0" w:line="360" w:lineRule="auto"/>
        <w:ind w:firstLine="709"/>
        <w:contextualSpacing/>
        <w:jc w:val="both"/>
        <w:rPr>
          <w:rFonts w:ascii="Times New Roman" w:eastAsia="Calibri" w:hAnsi="Times New Roman"/>
          <w:kern w:val="24"/>
          <w:sz w:val="24"/>
          <w:szCs w:val="24"/>
          <w:lang w:val="uk-UA"/>
        </w:rPr>
      </w:pPr>
      <w:r w:rsidRPr="002713D3">
        <w:rPr>
          <w:rFonts w:ascii="Times New Roman" w:eastAsia="Calibri" w:hAnsi="Times New Roman"/>
          <w:kern w:val="24"/>
          <w:sz w:val="24"/>
          <w:szCs w:val="24"/>
          <w:lang w:val="uk-UA"/>
        </w:rPr>
        <w:t>Суть, джерела та організаційні форми статистичного спостереження. Статистична звітність. Види звітності. Спеціально організовані статистичні спостереження та їх види. Статистичні реєстри. Методологічні та організаційні питання статистичного спостереження. План та програма статистичного спостереження. Види і способи спостереження. Помилки спостереження і контроль за вірогідністю даних.</w:t>
      </w:r>
    </w:p>
    <w:p w:rsidR="002713D3" w:rsidRDefault="002713D3" w:rsidP="002713D3">
      <w:pPr>
        <w:spacing w:after="0" w:line="360" w:lineRule="auto"/>
        <w:ind w:firstLine="709"/>
        <w:contextualSpacing/>
        <w:jc w:val="both"/>
        <w:rPr>
          <w:rFonts w:ascii="Times New Roman" w:eastAsia="Calibri" w:hAnsi="Times New Roman"/>
          <w:b/>
          <w:kern w:val="24"/>
          <w:sz w:val="24"/>
          <w:szCs w:val="24"/>
          <w:lang w:val="uk-UA"/>
        </w:rPr>
      </w:pPr>
      <w:r w:rsidRPr="009E6D4D">
        <w:rPr>
          <w:rFonts w:ascii="Times New Roman" w:eastAsia="Calibri" w:hAnsi="Times New Roman"/>
          <w:b/>
          <w:kern w:val="24"/>
          <w:sz w:val="24"/>
          <w:szCs w:val="24"/>
          <w:lang w:val="uk-UA"/>
        </w:rPr>
        <w:t>Тема 3. Зведення та групування статистичних даних</w:t>
      </w:r>
    </w:p>
    <w:p w:rsidR="002713D3" w:rsidRPr="002713D3" w:rsidRDefault="002713D3" w:rsidP="002713D3">
      <w:pPr>
        <w:spacing w:after="0" w:line="360" w:lineRule="auto"/>
        <w:ind w:firstLine="709"/>
        <w:contextualSpacing/>
        <w:jc w:val="both"/>
        <w:rPr>
          <w:rFonts w:ascii="Times New Roman" w:eastAsia="Calibri" w:hAnsi="Times New Roman"/>
          <w:kern w:val="24"/>
          <w:sz w:val="24"/>
          <w:szCs w:val="24"/>
          <w:lang w:val="uk-UA"/>
        </w:rPr>
      </w:pPr>
      <w:r w:rsidRPr="002713D3">
        <w:rPr>
          <w:rFonts w:ascii="Times New Roman" w:eastAsia="Calibri" w:hAnsi="Times New Roman"/>
          <w:kern w:val="24"/>
          <w:sz w:val="24"/>
          <w:szCs w:val="24"/>
          <w:lang w:val="uk-UA"/>
        </w:rPr>
        <w:t>Суть та завдання статистичного зведення та групування. Етапи зведення. Види зведення та його програма. Основні питання методологі</w:t>
      </w:r>
      <w:r>
        <w:rPr>
          <w:rFonts w:ascii="Times New Roman" w:eastAsia="Calibri" w:hAnsi="Times New Roman"/>
          <w:kern w:val="24"/>
          <w:sz w:val="24"/>
          <w:szCs w:val="24"/>
          <w:lang w:val="uk-UA"/>
        </w:rPr>
        <w:t>ї статистичного</w:t>
      </w:r>
      <w:r w:rsidRPr="002713D3">
        <w:rPr>
          <w:rFonts w:ascii="Times New Roman" w:eastAsia="Calibri" w:hAnsi="Times New Roman"/>
          <w:kern w:val="24"/>
          <w:sz w:val="24"/>
          <w:szCs w:val="24"/>
          <w:lang w:val="uk-UA"/>
        </w:rPr>
        <w:t xml:space="preserve"> групуван</w:t>
      </w:r>
      <w:r>
        <w:rPr>
          <w:rFonts w:ascii="Times New Roman" w:eastAsia="Calibri" w:hAnsi="Times New Roman"/>
          <w:kern w:val="24"/>
          <w:sz w:val="24"/>
          <w:szCs w:val="24"/>
          <w:lang w:val="uk-UA"/>
        </w:rPr>
        <w:t>ня</w:t>
      </w:r>
      <w:r w:rsidRPr="002713D3">
        <w:rPr>
          <w:rFonts w:ascii="Times New Roman" w:eastAsia="Calibri" w:hAnsi="Times New Roman"/>
          <w:kern w:val="24"/>
          <w:sz w:val="24"/>
          <w:szCs w:val="24"/>
          <w:lang w:val="uk-UA"/>
        </w:rPr>
        <w:t>. Основні завдання і види групуван</w:t>
      </w:r>
      <w:r>
        <w:rPr>
          <w:rFonts w:ascii="Times New Roman" w:eastAsia="Calibri" w:hAnsi="Times New Roman"/>
          <w:kern w:val="24"/>
          <w:sz w:val="24"/>
          <w:szCs w:val="24"/>
          <w:lang w:val="uk-UA"/>
        </w:rPr>
        <w:t>ня</w:t>
      </w:r>
      <w:r w:rsidRPr="002713D3">
        <w:rPr>
          <w:rFonts w:ascii="Times New Roman" w:eastAsia="Calibri" w:hAnsi="Times New Roman"/>
          <w:kern w:val="24"/>
          <w:sz w:val="24"/>
          <w:szCs w:val="24"/>
          <w:lang w:val="uk-UA"/>
        </w:rPr>
        <w:t>. Види групуван</w:t>
      </w:r>
      <w:r>
        <w:rPr>
          <w:rFonts w:ascii="Times New Roman" w:eastAsia="Calibri" w:hAnsi="Times New Roman"/>
          <w:kern w:val="24"/>
          <w:sz w:val="24"/>
          <w:szCs w:val="24"/>
          <w:lang w:val="uk-UA"/>
        </w:rPr>
        <w:t>ня</w:t>
      </w:r>
      <w:r w:rsidRPr="002713D3">
        <w:rPr>
          <w:rFonts w:ascii="Times New Roman" w:eastAsia="Calibri" w:hAnsi="Times New Roman"/>
          <w:kern w:val="24"/>
          <w:sz w:val="24"/>
          <w:szCs w:val="24"/>
          <w:lang w:val="uk-UA"/>
        </w:rPr>
        <w:t xml:space="preserve"> за видом групувальної ознаки. Основні методологічні питання групування. Інтервали групуван</w:t>
      </w:r>
      <w:r>
        <w:rPr>
          <w:rFonts w:ascii="Times New Roman" w:eastAsia="Calibri" w:hAnsi="Times New Roman"/>
          <w:kern w:val="24"/>
          <w:sz w:val="24"/>
          <w:szCs w:val="24"/>
          <w:lang w:val="uk-UA"/>
        </w:rPr>
        <w:t>ня</w:t>
      </w:r>
      <w:r w:rsidRPr="002713D3">
        <w:rPr>
          <w:rFonts w:ascii="Times New Roman" w:eastAsia="Calibri" w:hAnsi="Times New Roman"/>
          <w:kern w:val="24"/>
          <w:sz w:val="24"/>
          <w:szCs w:val="24"/>
          <w:lang w:val="uk-UA"/>
        </w:rPr>
        <w:t>, їх види та методи розрахунку. Типологічні структурні та аналітичні групування. Вторинні групування та методи їх виконання. Ряди розподілу, їх види і графічне зображення (полігон, гістограма, кумулята). Щільність розподілу.</w:t>
      </w:r>
    </w:p>
    <w:p w:rsidR="009E6D4D" w:rsidRPr="009E6D4D" w:rsidRDefault="009E6D4D" w:rsidP="009E6D4D">
      <w:pPr>
        <w:spacing w:after="0" w:line="360" w:lineRule="auto"/>
        <w:ind w:firstLine="709"/>
        <w:contextualSpacing/>
        <w:jc w:val="both"/>
        <w:rPr>
          <w:rFonts w:ascii="Times New Roman" w:eastAsia="Calibri" w:hAnsi="Times New Roman"/>
          <w:b/>
          <w:kern w:val="24"/>
          <w:sz w:val="24"/>
          <w:szCs w:val="24"/>
          <w:lang w:val="uk-UA"/>
        </w:rPr>
      </w:pPr>
      <w:r w:rsidRPr="009E6D4D">
        <w:rPr>
          <w:rFonts w:ascii="Times New Roman" w:eastAsia="Calibri" w:hAnsi="Times New Roman"/>
          <w:b/>
          <w:kern w:val="24"/>
          <w:sz w:val="24"/>
          <w:szCs w:val="24"/>
          <w:lang w:val="uk-UA"/>
        </w:rPr>
        <w:lastRenderedPageBreak/>
        <w:t>Тема 4. Статистичні показники: абсолютні та відносні величини</w:t>
      </w:r>
    </w:p>
    <w:p w:rsidR="002713D3" w:rsidRPr="002713D3" w:rsidRDefault="002713D3" w:rsidP="009E6D4D">
      <w:pPr>
        <w:spacing w:after="0" w:line="360" w:lineRule="auto"/>
        <w:ind w:firstLine="709"/>
        <w:contextualSpacing/>
        <w:jc w:val="both"/>
        <w:rPr>
          <w:rFonts w:ascii="Times New Roman" w:eastAsia="Calibri" w:hAnsi="Times New Roman"/>
          <w:kern w:val="24"/>
          <w:sz w:val="24"/>
          <w:szCs w:val="24"/>
          <w:lang w:val="uk-UA"/>
        </w:rPr>
      </w:pPr>
      <w:r w:rsidRPr="002713D3">
        <w:rPr>
          <w:rFonts w:ascii="Times New Roman" w:eastAsia="Calibri" w:hAnsi="Times New Roman"/>
          <w:kern w:val="24"/>
          <w:sz w:val="24"/>
          <w:szCs w:val="24"/>
          <w:lang w:val="uk-UA"/>
        </w:rPr>
        <w:t>Статистичний показник як кількісна характеристика суспільних явищ. Види та класифікація статистичних показників. Абсолютні статистичні величини та одиниці їх виміру. Види вимірників абсолютних величин. Види відносних величин, їх зміст та умови застосування. Одиниці виміру відносних величин Принципи побудови відносних величин. Система статистичних показників.</w:t>
      </w:r>
    </w:p>
    <w:p w:rsidR="009E6D4D" w:rsidRPr="009E6D4D" w:rsidRDefault="009E6D4D" w:rsidP="009E6D4D">
      <w:pPr>
        <w:spacing w:after="0" w:line="360" w:lineRule="auto"/>
        <w:ind w:firstLine="709"/>
        <w:contextualSpacing/>
        <w:jc w:val="both"/>
        <w:rPr>
          <w:rFonts w:ascii="Times New Roman" w:eastAsia="Calibri" w:hAnsi="Times New Roman"/>
          <w:b/>
          <w:kern w:val="24"/>
          <w:sz w:val="24"/>
          <w:szCs w:val="24"/>
          <w:lang w:val="uk-UA"/>
        </w:rPr>
      </w:pPr>
      <w:r w:rsidRPr="009E6D4D">
        <w:rPr>
          <w:rFonts w:ascii="Times New Roman" w:eastAsia="Calibri" w:hAnsi="Times New Roman"/>
          <w:b/>
          <w:kern w:val="24"/>
          <w:sz w:val="24"/>
          <w:szCs w:val="24"/>
          <w:lang w:val="uk-UA"/>
        </w:rPr>
        <w:t>Тема 5. Статистичні показники: середні величини</w:t>
      </w:r>
    </w:p>
    <w:p w:rsidR="002713D3" w:rsidRPr="002713D3" w:rsidRDefault="002713D3" w:rsidP="009E6D4D">
      <w:pPr>
        <w:spacing w:after="0" w:line="360" w:lineRule="auto"/>
        <w:ind w:firstLine="709"/>
        <w:contextualSpacing/>
        <w:jc w:val="both"/>
        <w:rPr>
          <w:rFonts w:ascii="Times New Roman" w:eastAsia="Calibri" w:hAnsi="Times New Roman"/>
          <w:kern w:val="24"/>
          <w:sz w:val="24"/>
          <w:szCs w:val="24"/>
          <w:lang w:val="uk-UA"/>
        </w:rPr>
      </w:pPr>
      <w:r w:rsidRPr="002713D3">
        <w:rPr>
          <w:rFonts w:ascii="Times New Roman" w:eastAsia="Calibri" w:hAnsi="Times New Roman"/>
          <w:kern w:val="24"/>
          <w:sz w:val="24"/>
          <w:szCs w:val="24"/>
          <w:lang w:val="uk-UA"/>
        </w:rPr>
        <w:t>Суть і значення середніх величин. Розвиток теорії середніх величин А.</w:t>
      </w:r>
      <w:r>
        <w:rPr>
          <w:rFonts w:ascii="Times New Roman" w:eastAsia="Calibri" w:hAnsi="Times New Roman"/>
          <w:kern w:val="24"/>
          <w:sz w:val="24"/>
          <w:szCs w:val="24"/>
          <w:lang w:val="uk-UA"/>
        </w:rPr>
        <w:t xml:space="preserve"> </w:t>
      </w:r>
      <w:r w:rsidRPr="002713D3">
        <w:rPr>
          <w:rFonts w:ascii="Times New Roman" w:eastAsia="Calibri" w:hAnsi="Times New Roman"/>
          <w:kern w:val="24"/>
          <w:sz w:val="24"/>
          <w:szCs w:val="24"/>
          <w:lang w:val="uk-UA"/>
        </w:rPr>
        <w:t>Кетле. Види середніх величин. Умови використання середньої величини. Особливості обчислення середніх величин. Середня арифметична величина, умови її використання та властивості. Розрахунок середньої арифметичної методом "моментів". Середня гармонійна величина та умови її застосування. Визначення середнього значення відносної величини. Структурні середні, методика їх розрахунку та економічний зміст.</w:t>
      </w:r>
    </w:p>
    <w:p w:rsidR="009E6D4D" w:rsidRPr="009E6D4D" w:rsidRDefault="009E6D4D" w:rsidP="009E6D4D">
      <w:pPr>
        <w:spacing w:after="0" w:line="360" w:lineRule="auto"/>
        <w:ind w:firstLine="709"/>
        <w:contextualSpacing/>
        <w:jc w:val="both"/>
        <w:rPr>
          <w:rFonts w:ascii="Times New Roman" w:eastAsia="Calibri" w:hAnsi="Times New Roman"/>
          <w:b/>
          <w:kern w:val="24"/>
          <w:sz w:val="24"/>
          <w:szCs w:val="24"/>
          <w:lang w:val="uk-UA"/>
        </w:rPr>
      </w:pPr>
      <w:r w:rsidRPr="009E6D4D">
        <w:rPr>
          <w:rFonts w:ascii="Times New Roman" w:eastAsia="Calibri" w:hAnsi="Times New Roman"/>
          <w:b/>
          <w:kern w:val="24"/>
          <w:sz w:val="24"/>
          <w:szCs w:val="24"/>
          <w:lang w:val="uk-UA"/>
        </w:rPr>
        <w:t>Тема 6. Ряди розподілу, аналіз варіацій та форм розподілу</w:t>
      </w:r>
    </w:p>
    <w:p w:rsidR="002713D3" w:rsidRPr="002713D3" w:rsidRDefault="002713D3" w:rsidP="002713D3">
      <w:pPr>
        <w:spacing w:after="0" w:line="360" w:lineRule="auto"/>
        <w:ind w:firstLine="709"/>
        <w:contextualSpacing/>
        <w:jc w:val="both"/>
        <w:rPr>
          <w:rFonts w:ascii="Times New Roman" w:eastAsia="Calibri" w:hAnsi="Times New Roman"/>
          <w:kern w:val="24"/>
          <w:sz w:val="24"/>
          <w:szCs w:val="24"/>
          <w:lang w:val="uk-UA"/>
        </w:rPr>
      </w:pPr>
      <w:r w:rsidRPr="002713D3">
        <w:rPr>
          <w:rFonts w:ascii="Times New Roman" w:eastAsia="Calibri" w:hAnsi="Times New Roman"/>
          <w:kern w:val="24"/>
          <w:sz w:val="24"/>
          <w:szCs w:val="24"/>
          <w:lang w:val="uk-UA"/>
        </w:rPr>
        <w:t>Поняття варіації ознаки. Необхідність вивчення варіації ознаки.</w:t>
      </w:r>
      <w:r>
        <w:rPr>
          <w:rFonts w:ascii="Times New Roman" w:eastAsia="Calibri" w:hAnsi="Times New Roman"/>
          <w:kern w:val="24"/>
          <w:sz w:val="24"/>
          <w:szCs w:val="24"/>
          <w:lang w:val="uk-UA"/>
        </w:rPr>
        <w:t xml:space="preserve"> </w:t>
      </w:r>
      <w:r w:rsidRPr="002713D3">
        <w:rPr>
          <w:rFonts w:ascii="Times New Roman" w:eastAsia="Calibri" w:hAnsi="Times New Roman"/>
          <w:kern w:val="24"/>
          <w:sz w:val="24"/>
          <w:szCs w:val="24"/>
          <w:lang w:val="uk-UA"/>
        </w:rPr>
        <w:t>Основні показники варіації: розмах варіації, середнє лінійне та середнє квадратичне відхилення, коефіцієнт варіації. Дисперсія та її види.</w:t>
      </w:r>
      <w:r>
        <w:rPr>
          <w:rFonts w:ascii="Times New Roman" w:eastAsia="Calibri" w:hAnsi="Times New Roman"/>
          <w:kern w:val="24"/>
          <w:sz w:val="24"/>
          <w:szCs w:val="24"/>
          <w:lang w:val="uk-UA"/>
        </w:rPr>
        <w:t xml:space="preserve"> </w:t>
      </w:r>
      <w:r w:rsidRPr="002713D3">
        <w:rPr>
          <w:rFonts w:ascii="Times New Roman" w:eastAsia="Calibri" w:hAnsi="Times New Roman"/>
          <w:kern w:val="24"/>
          <w:sz w:val="24"/>
          <w:szCs w:val="24"/>
          <w:lang w:val="uk-UA"/>
        </w:rPr>
        <w:t>Математичні властивості дисперсії і спрощені способи її обчислення.</w:t>
      </w:r>
      <w:r>
        <w:rPr>
          <w:rFonts w:ascii="Times New Roman" w:eastAsia="Calibri" w:hAnsi="Times New Roman"/>
          <w:kern w:val="24"/>
          <w:sz w:val="24"/>
          <w:szCs w:val="24"/>
          <w:lang w:val="uk-UA"/>
        </w:rPr>
        <w:t xml:space="preserve"> </w:t>
      </w:r>
      <w:r w:rsidRPr="002713D3">
        <w:rPr>
          <w:rFonts w:ascii="Times New Roman" w:eastAsia="Calibri" w:hAnsi="Times New Roman"/>
          <w:kern w:val="24"/>
          <w:sz w:val="24"/>
          <w:szCs w:val="24"/>
          <w:lang w:val="uk-UA"/>
        </w:rPr>
        <w:t>Правило розкладання (декомпозиції) варіації. Хара</w:t>
      </w:r>
      <w:r>
        <w:rPr>
          <w:rFonts w:ascii="Times New Roman" w:eastAsia="Calibri" w:hAnsi="Times New Roman"/>
          <w:kern w:val="24"/>
          <w:sz w:val="24"/>
          <w:szCs w:val="24"/>
          <w:lang w:val="uk-UA"/>
        </w:rPr>
        <w:t xml:space="preserve">ктеристика форм </w:t>
      </w:r>
      <w:r w:rsidRPr="002713D3">
        <w:rPr>
          <w:rFonts w:ascii="Times New Roman" w:eastAsia="Calibri" w:hAnsi="Times New Roman"/>
          <w:kern w:val="24"/>
          <w:sz w:val="24"/>
          <w:szCs w:val="24"/>
          <w:lang w:val="uk-UA"/>
        </w:rPr>
        <w:t>розподілу. Одновершинні та багатовершинні криві. Симетричні та</w:t>
      </w:r>
      <w:r>
        <w:rPr>
          <w:rFonts w:ascii="Times New Roman" w:eastAsia="Calibri" w:hAnsi="Times New Roman"/>
          <w:kern w:val="24"/>
          <w:sz w:val="24"/>
          <w:szCs w:val="24"/>
          <w:lang w:val="uk-UA"/>
        </w:rPr>
        <w:t xml:space="preserve"> </w:t>
      </w:r>
      <w:r w:rsidRPr="002713D3">
        <w:rPr>
          <w:rFonts w:ascii="Times New Roman" w:eastAsia="Calibri" w:hAnsi="Times New Roman"/>
          <w:kern w:val="24"/>
          <w:sz w:val="24"/>
          <w:szCs w:val="24"/>
          <w:lang w:val="uk-UA"/>
        </w:rPr>
        <w:t>асиметричні криві. Властивості форми розподілу. Асиметрія і її оцінювання. Центральні моменти розподілу. Ексцес та його вимірювання. Коефіцієнти концентрації та локалізації. Вимірювання інтенсивності структурних зрушень.</w:t>
      </w:r>
    </w:p>
    <w:p w:rsidR="009E6D4D" w:rsidRPr="009E6D4D" w:rsidRDefault="009E6D4D" w:rsidP="009E6D4D">
      <w:pPr>
        <w:spacing w:after="0" w:line="360" w:lineRule="auto"/>
        <w:ind w:firstLine="709"/>
        <w:contextualSpacing/>
        <w:jc w:val="both"/>
        <w:rPr>
          <w:rFonts w:ascii="Times New Roman" w:eastAsia="Calibri" w:hAnsi="Times New Roman"/>
          <w:b/>
          <w:kern w:val="24"/>
          <w:sz w:val="24"/>
          <w:szCs w:val="24"/>
          <w:lang w:val="uk-UA"/>
        </w:rPr>
      </w:pPr>
      <w:r w:rsidRPr="009E6D4D">
        <w:rPr>
          <w:rFonts w:ascii="Times New Roman" w:eastAsia="Calibri" w:hAnsi="Times New Roman"/>
          <w:b/>
          <w:kern w:val="24"/>
          <w:sz w:val="24"/>
          <w:szCs w:val="24"/>
          <w:lang w:val="uk-UA"/>
        </w:rPr>
        <w:t>Тема 7. Динамічні ряди</w:t>
      </w:r>
    </w:p>
    <w:p w:rsidR="002713D3" w:rsidRPr="002713D3" w:rsidRDefault="002713D3" w:rsidP="002713D3">
      <w:pPr>
        <w:spacing w:after="0" w:line="360" w:lineRule="auto"/>
        <w:ind w:firstLine="709"/>
        <w:contextualSpacing/>
        <w:jc w:val="both"/>
        <w:rPr>
          <w:rFonts w:ascii="Times New Roman" w:eastAsia="Calibri" w:hAnsi="Times New Roman"/>
          <w:kern w:val="24"/>
          <w:sz w:val="24"/>
          <w:szCs w:val="24"/>
          <w:lang w:val="uk-UA"/>
        </w:rPr>
      </w:pPr>
      <w:r w:rsidRPr="002713D3">
        <w:rPr>
          <w:rFonts w:ascii="Times New Roman" w:eastAsia="Calibri" w:hAnsi="Times New Roman"/>
          <w:kern w:val="24"/>
          <w:sz w:val="24"/>
          <w:szCs w:val="24"/>
          <w:lang w:val="uk-UA"/>
        </w:rPr>
        <w:t>Ряд динаміки - основа аналізу та прогнозування соціально-економічних процесів. Поняття про статистичні ряди динаміки. Види рядів динаміки та їх особливості. Методика розрахунку середнього рівня ряду динаміки. Аналітичні показники ряду динаміки (ланцюгові, базисні та середні): абсолютний приріст, темп росту і приросту. Методи обробки рядів динаміки. Приведення ряду динаміки до єдиної основи. Сезонні коливання та їх вимірювання. Поняття про закономірності динаміки (розвитку у часі). Компоненти ряду динаміки. Тренд ряду динаміки. Визначення тренду ряду динаміки методом збільшення інтервалів часу, рухомої середньої. Аналітичне вирівнювання ряду динаміки. Лінійне рівняння тренду. Екстраполяція та інтерполяція в рядах динаміки. Кореляція рядів динаміки. Методи прогнозування на основі рядів динаміки. Аналіз сезонних коливань.</w:t>
      </w:r>
    </w:p>
    <w:p w:rsidR="002713D3" w:rsidRDefault="002713D3" w:rsidP="002713D3">
      <w:pPr>
        <w:spacing w:after="0" w:line="360" w:lineRule="auto"/>
        <w:ind w:firstLine="709"/>
        <w:contextualSpacing/>
        <w:jc w:val="both"/>
        <w:rPr>
          <w:rFonts w:ascii="Times New Roman" w:eastAsia="Calibri" w:hAnsi="Times New Roman"/>
          <w:b/>
          <w:kern w:val="24"/>
          <w:sz w:val="24"/>
          <w:szCs w:val="24"/>
          <w:lang w:val="uk-UA"/>
        </w:rPr>
      </w:pPr>
      <w:r w:rsidRPr="009E6D4D">
        <w:rPr>
          <w:rFonts w:ascii="Times New Roman" w:eastAsia="Calibri" w:hAnsi="Times New Roman"/>
          <w:b/>
          <w:kern w:val="24"/>
          <w:sz w:val="24"/>
          <w:szCs w:val="24"/>
          <w:lang w:val="uk-UA"/>
        </w:rPr>
        <w:t>Тема 8. Індексний аналіз</w:t>
      </w:r>
    </w:p>
    <w:p w:rsidR="002713D3" w:rsidRPr="002713D3" w:rsidRDefault="002713D3" w:rsidP="002713D3">
      <w:pPr>
        <w:spacing w:after="0" w:line="360" w:lineRule="auto"/>
        <w:ind w:firstLine="709"/>
        <w:contextualSpacing/>
        <w:jc w:val="both"/>
        <w:rPr>
          <w:rFonts w:ascii="Times New Roman" w:eastAsia="Calibri" w:hAnsi="Times New Roman"/>
          <w:kern w:val="24"/>
          <w:sz w:val="24"/>
          <w:szCs w:val="24"/>
          <w:lang w:val="uk-UA"/>
        </w:rPr>
      </w:pPr>
      <w:r w:rsidRPr="002713D3">
        <w:rPr>
          <w:rFonts w:ascii="Times New Roman" w:eastAsia="Calibri" w:hAnsi="Times New Roman"/>
          <w:kern w:val="24"/>
          <w:sz w:val="24"/>
          <w:szCs w:val="24"/>
          <w:lang w:val="uk-UA"/>
        </w:rPr>
        <w:t xml:space="preserve">Суть статистичного індексу та його роль у статистичному аналізі. Методологічні основи побудови індексів. Індексовані величини та їх види. Види індексів. Індивідуальні індекси: методика розрахунку та економічний зміст. Агрегатний індекс як основна форма статистичного </w:t>
      </w:r>
      <w:r w:rsidRPr="002713D3">
        <w:rPr>
          <w:rFonts w:ascii="Times New Roman" w:eastAsia="Calibri" w:hAnsi="Times New Roman"/>
          <w:kern w:val="24"/>
          <w:sz w:val="24"/>
          <w:szCs w:val="24"/>
          <w:lang w:val="uk-UA"/>
        </w:rPr>
        <w:lastRenderedPageBreak/>
        <w:t>загального Агрегатні індекси якісного, кількісного та об'ємного показника. Ланцюгові та базисні агрегатні індекси. Системи взаємозалежних індексів. Розкладання загального абсолютного приросту за факторами. Аналіз динаміки середнього рівня інтенсивного показника. Індекси змінного складу, постійного складу та структурних зрушень. Середньозважені індекси, методи їх розрахунку та умови використання. Факторний індексний аналіз.</w:t>
      </w:r>
    </w:p>
    <w:p w:rsidR="002713D3" w:rsidRDefault="002713D3" w:rsidP="009E6D4D">
      <w:pPr>
        <w:spacing w:after="0" w:line="360" w:lineRule="auto"/>
        <w:ind w:firstLine="709"/>
        <w:contextualSpacing/>
        <w:jc w:val="both"/>
        <w:rPr>
          <w:rFonts w:ascii="Times New Roman" w:eastAsia="Calibri" w:hAnsi="Times New Roman"/>
          <w:b/>
          <w:kern w:val="24"/>
          <w:sz w:val="24"/>
          <w:szCs w:val="24"/>
          <w:lang w:val="uk-UA"/>
        </w:rPr>
      </w:pPr>
    </w:p>
    <w:p w:rsidR="005376A1" w:rsidRDefault="005376A1" w:rsidP="009E6D4D">
      <w:pPr>
        <w:spacing w:after="0" w:line="360" w:lineRule="auto"/>
        <w:ind w:firstLine="709"/>
        <w:contextualSpacing/>
        <w:jc w:val="both"/>
        <w:rPr>
          <w:rFonts w:ascii="Times New Roman" w:eastAsia="Calibri" w:hAnsi="Times New Roman"/>
          <w:b/>
          <w:kern w:val="24"/>
          <w:sz w:val="24"/>
          <w:szCs w:val="24"/>
          <w:lang w:val="uk-UA"/>
        </w:rPr>
      </w:pPr>
    </w:p>
    <w:p w:rsidR="00DD2959" w:rsidRPr="002C7D66" w:rsidRDefault="00DD2959" w:rsidP="00306505">
      <w:pPr>
        <w:tabs>
          <w:tab w:val="left" w:pos="284"/>
        </w:tabs>
        <w:spacing w:after="0" w:line="240" w:lineRule="auto"/>
        <w:ind w:left="360" w:hanging="360"/>
        <w:jc w:val="center"/>
        <w:rPr>
          <w:rFonts w:ascii="Times New Roman" w:hAnsi="Times New Roman"/>
          <w:b/>
          <w:sz w:val="24"/>
          <w:szCs w:val="24"/>
          <w:lang w:val="uk-UA"/>
        </w:rPr>
      </w:pPr>
    </w:p>
    <w:p w:rsidR="00306505" w:rsidRPr="002C7D66" w:rsidRDefault="000D4B5C" w:rsidP="00306505">
      <w:pPr>
        <w:tabs>
          <w:tab w:val="left" w:pos="284"/>
        </w:tabs>
        <w:spacing w:after="0" w:line="240" w:lineRule="auto"/>
        <w:ind w:left="360" w:hanging="360"/>
        <w:jc w:val="center"/>
        <w:rPr>
          <w:rFonts w:ascii="Times New Roman" w:hAnsi="Times New Roman"/>
          <w:b/>
          <w:bCs/>
          <w:sz w:val="24"/>
          <w:szCs w:val="24"/>
          <w:lang w:val="uk-UA"/>
        </w:rPr>
      </w:pPr>
      <w:r>
        <w:rPr>
          <w:rFonts w:ascii="Times New Roman" w:hAnsi="Times New Roman"/>
          <w:b/>
          <w:sz w:val="24"/>
          <w:szCs w:val="24"/>
          <w:lang w:val="uk-UA"/>
        </w:rPr>
        <w:t xml:space="preserve">6.2. </w:t>
      </w:r>
      <w:r w:rsidR="00306505" w:rsidRPr="002C7D66">
        <w:rPr>
          <w:rFonts w:ascii="Times New Roman" w:hAnsi="Times New Roman"/>
          <w:b/>
          <w:bCs/>
          <w:sz w:val="24"/>
          <w:szCs w:val="24"/>
          <w:lang w:val="uk-UA"/>
        </w:rPr>
        <w:t>Структура навчальної дисципліни</w:t>
      </w:r>
    </w:p>
    <w:p w:rsidR="00306505" w:rsidRPr="002C7D66" w:rsidRDefault="00306505" w:rsidP="00306505">
      <w:pPr>
        <w:tabs>
          <w:tab w:val="left" w:pos="284"/>
        </w:tabs>
        <w:spacing w:after="0" w:line="240" w:lineRule="auto"/>
        <w:ind w:left="360" w:hanging="360"/>
        <w:jc w:val="center"/>
        <w:rPr>
          <w:rFonts w:ascii="Times New Roman" w:hAnsi="Times New Roman"/>
          <w:b/>
          <w:sz w:val="24"/>
          <w:szCs w:val="24"/>
          <w:lang w:val="uk-UA"/>
        </w:rPr>
      </w:pPr>
    </w:p>
    <w:tbl>
      <w:tblPr>
        <w:tblW w:w="46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001"/>
        <w:gridCol w:w="711"/>
        <w:gridCol w:w="709"/>
        <w:gridCol w:w="708"/>
        <w:gridCol w:w="561"/>
        <w:gridCol w:w="717"/>
        <w:gridCol w:w="566"/>
        <w:gridCol w:w="767"/>
        <w:gridCol w:w="546"/>
      </w:tblGrid>
      <w:tr w:rsidR="002C7D66" w:rsidRPr="002C7D66" w:rsidTr="00382A09">
        <w:trPr>
          <w:cantSplit/>
          <w:trHeight w:val="145"/>
        </w:trPr>
        <w:tc>
          <w:tcPr>
            <w:tcW w:w="2154" w:type="pct"/>
            <w:vMerge w:val="restart"/>
            <w:vAlign w:val="center"/>
          </w:tcPr>
          <w:p w:rsidR="00306505" w:rsidRPr="009E6D4D" w:rsidRDefault="00306505" w:rsidP="00306505">
            <w:pPr>
              <w:suppressAutoHyphens/>
              <w:spacing w:after="0" w:line="240" w:lineRule="auto"/>
              <w:jc w:val="center"/>
              <w:rPr>
                <w:rFonts w:ascii="Times New Roman" w:hAnsi="Times New Roman"/>
                <w:sz w:val="24"/>
                <w:szCs w:val="24"/>
                <w:lang w:val="uk-UA" w:eastAsia="ar-SA"/>
              </w:rPr>
            </w:pPr>
            <w:r w:rsidRPr="009E6D4D">
              <w:rPr>
                <w:rFonts w:ascii="Times New Roman" w:hAnsi="Times New Roman"/>
                <w:sz w:val="24"/>
                <w:szCs w:val="24"/>
                <w:lang w:val="uk-UA" w:eastAsia="ar-SA"/>
              </w:rPr>
              <w:t>Назви змістових модулів і тем</w:t>
            </w:r>
          </w:p>
        </w:tc>
        <w:tc>
          <w:tcPr>
            <w:tcW w:w="2846" w:type="pct"/>
            <w:gridSpan w:val="8"/>
            <w:vAlign w:val="center"/>
          </w:tcPr>
          <w:p w:rsidR="00306505" w:rsidRPr="009E6D4D" w:rsidRDefault="00306505" w:rsidP="00306505">
            <w:pPr>
              <w:suppressAutoHyphens/>
              <w:spacing w:after="0" w:line="240" w:lineRule="auto"/>
              <w:jc w:val="center"/>
              <w:rPr>
                <w:rFonts w:ascii="Times New Roman" w:hAnsi="Times New Roman"/>
                <w:sz w:val="24"/>
                <w:szCs w:val="24"/>
                <w:lang w:val="uk-UA" w:eastAsia="ar-SA"/>
              </w:rPr>
            </w:pPr>
            <w:r w:rsidRPr="009E6D4D">
              <w:rPr>
                <w:rFonts w:ascii="Times New Roman" w:hAnsi="Times New Roman"/>
                <w:sz w:val="24"/>
                <w:szCs w:val="24"/>
                <w:lang w:val="uk-UA" w:eastAsia="ar-SA"/>
              </w:rPr>
              <w:t>Кількість годин</w:t>
            </w:r>
          </w:p>
        </w:tc>
      </w:tr>
      <w:tr w:rsidR="002C7D66" w:rsidRPr="002C7D66" w:rsidTr="002B19B6">
        <w:trPr>
          <w:cantSplit/>
          <w:trHeight w:val="145"/>
        </w:trPr>
        <w:tc>
          <w:tcPr>
            <w:tcW w:w="2154" w:type="pct"/>
            <w:vMerge/>
            <w:vAlign w:val="center"/>
          </w:tcPr>
          <w:p w:rsidR="00306505" w:rsidRPr="002C7D66" w:rsidRDefault="00306505" w:rsidP="00306505">
            <w:pPr>
              <w:suppressAutoHyphens/>
              <w:spacing w:after="0" w:line="240" w:lineRule="auto"/>
              <w:jc w:val="center"/>
              <w:rPr>
                <w:rFonts w:ascii="Times New Roman" w:hAnsi="Times New Roman"/>
                <w:sz w:val="20"/>
                <w:szCs w:val="20"/>
                <w:lang w:val="uk-UA" w:eastAsia="ar-SA"/>
              </w:rPr>
            </w:pPr>
          </w:p>
        </w:tc>
        <w:tc>
          <w:tcPr>
            <w:tcW w:w="1448" w:type="pct"/>
            <w:gridSpan w:val="4"/>
            <w:vAlign w:val="center"/>
          </w:tcPr>
          <w:p w:rsidR="00306505" w:rsidRPr="002C7D66" w:rsidRDefault="00306505" w:rsidP="00306505">
            <w:pPr>
              <w:suppressAutoHyphens/>
              <w:spacing w:after="0" w:line="240" w:lineRule="auto"/>
              <w:jc w:val="center"/>
              <w:rPr>
                <w:rFonts w:ascii="Times New Roman" w:hAnsi="Times New Roman"/>
                <w:sz w:val="20"/>
                <w:szCs w:val="20"/>
                <w:lang w:val="uk-UA" w:eastAsia="ar-SA"/>
              </w:rPr>
            </w:pPr>
            <w:r w:rsidRPr="002C7D66">
              <w:rPr>
                <w:rFonts w:ascii="Times New Roman" w:hAnsi="Times New Roman"/>
                <w:sz w:val="20"/>
                <w:szCs w:val="20"/>
                <w:lang w:val="uk-UA" w:eastAsia="ar-SA"/>
              </w:rPr>
              <w:t>Денна форма</w:t>
            </w:r>
          </w:p>
        </w:tc>
        <w:tc>
          <w:tcPr>
            <w:tcW w:w="1398" w:type="pct"/>
            <w:gridSpan w:val="4"/>
            <w:vAlign w:val="center"/>
          </w:tcPr>
          <w:p w:rsidR="00306505" w:rsidRPr="002C7D66" w:rsidRDefault="00306505" w:rsidP="00306505">
            <w:pPr>
              <w:suppressAutoHyphens/>
              <w:spacing w:after="0" w:line="240" w:lineRule="auto"/>
              <w:jc w:val="center"/>
              <w:rPr>
                <w:rFonts w:ascii="Times New Roman" w:hAnsi="Times New Roman"/>
                <w:sz w:val="20"/>
                <w:szCs w:val="20"/>
                <w:lang w:val="uk-UA" w:eastAsia="ar-SA"/>
              </w:rPr>
            </w:pPr>
            <w:r w:rsidRPr="002C7D66">
              <w:rPr>
                <w:rFonts w:ascii="Times New Roman" w:hAnsi="Times New Roman"/>
                <w:sz w:val="20"/>
                <w:szCs w:val="20"/>
                <w:lang w:val="uk-UA" w:eastAsia="ar-SA"/>
              </w:rPr>
              <w:t>Заочна форма</w:t>
            </w:r>
          </w:p>
        </w:tc>
      </w:tr>
      <w:tr w:rsidR="002C7D66" w:rsidRPr="002C7D66" w:rsidTr="00382A09">
        <w:trPr>
          <w:cantSplit/>
          <w:trHeight w:val="145"/>
        </w:trPr>
        <w:tc>
          <w:tcPr>
            <w:tcW w:w="2154" w:type="pct"/>
            <w:vMerge/>
            <w:vAlign w:val="center"/>
          </w:tcPr>
          <w:p w:rsidR="00306505" w:rsidRPr="002C7D66" w:rsidRDefault="00306505" w:rsidP="00306505">
            <w:pPr>
              <w:suppressAutoHyphens/>
              <w:spacing w:after="0" w:line="240" w:lineRule="auto"/>
              <w:jc w:val="center"/>
              <w:rPr>
                <w:rFonts w:ascii="Times New Roman" w:hAnsi="Times New Roman"/>
                <w:sz w:val="20"/>
                <w:szCs w:val="20"/>
                <w:lang w:val="uk-UA" w:eastAsia="ar-SA"/>
              </w:rPr>
            </w:pPr>
          </w:p>
        </w:tc>
        <w:tc>
          <w:tcPr>
            <w:tcW w:w="383" w:type="pct"/>
            <w:vMerge w:val="restart"/>
            <w:vAlign w:val="center"/>
          </w:tcPr>
          <w:p w:rsidR="00306505" w:rsidRPr="002C7D66" w:rsidRDefault="00306505" w:rsidP="00306505">
            <w:pPr>
              <w:suppressAutoHyphens/>
              <w:spacing w:after="0" w:line="240" w:lineRule="auto"/>
              <w:ind w:left="-131" w:right="-107"/>
              <w:jc w:val="center"/>
              <w:rPr>
                <w:rFonts w:ascii="Times New Roman" w:hAnsi="Times New Roman"/>
                <w:b/>
                <w:sz w:val="20"/>
                <w:szCs w:val="20"/>
                <w:lang w:val="uk-UA" w:eastAsia="ar-SA"/>
              </w:rPr>
            </w:pPr>
            <w:r w:rsidRPr="002C7D66">
              <w:rPr>
                <w:rFonts w:ascii="Times New Roman" w:hAnsi="Times New Roman"/>
                <w:b/>
                <w:sz w:val="20"/>
                <w:szCs w:val="20"/>
                <w:lang w:val="uk-UA" w:eastAsia="ar-SA"/>
              </w:rPr>
              <w:t>усього</w:t>
            </w:r>
          </w:p>
        </w:tc>
        <w:tc>
          <w:tcPr>
            <w:tcW w:w="1065" w:type="pct"/>
            <w:gridSpan w:val="3"/>
            <w:vAlign w:val="center"/>
          </w:tcPr>
          <w:p w:rsidR="00306505" w:rsidRPr="002C7D66" w:rsidRDefault="00306505" w:rsidP="00306505">
            <w:pPr>
              <w:suppressAutoHyphens/>
              <w:spacing w:after="0" w:line="240" w:lineRule="auto"/>
              <w:jc w:val="center"/>
              <w:rPr>
                <w:rFonts w:ascii="Times New Roman" w:hAnsi="Times New Roman"/>
                <w:sz w:val="20"/>
                <w:szCs w:val="20"/>
                <w:lang w:val="uk-UA" w:eastAsia="ar-SA"/>
              </w:rPr>
            </w:pPr>
            <w:r w:rsidRPr="002C7D66">
              <w:rPr>
                <w:rFonts w:ascii="Times New Roman" w:hAnsi="Times New Roman"/>
                <w:sz w:val="20"/>
                <w:szCs w:val="20"/>
                <w:lang w:val="uk-UA" w:eastAsia="ar-SA"/>
              </w:rPr>
              <w:t>у тому числі</w:t>
            </w:r>
          </w:p>
        </w:tc>
        <w:tc>
          <w:tcPr>
            <w:tcW w:w="386" w:type="pct"/>
            <w:vMerge w:val="restart"/>
            <w:vAlign w:val="center"/>
          </w:tcPr>
          <w:p w:rsidR="00306505" w:rsidRPr="002C7D66" w:rsidRDefault="00306505" w:rsidP="00306505">
            <w:pPr>
              <w:suppressAutoHyphens/>
              <w:spacing w:after="0" w:line="240" w:lineRule="auto"/>
              <w:ind w:left="-110" w:right="-106"/>
              <w:jc w:val="center"/>
              <w:rPr>
                <w:rFonts w:ascii="Times New Roman" w:hAnsi="Times New Roman"/>
                <w:b/>
                <w:sz w:val="20"/>
                <w:szCs w:val="20"/>
                <w:lang w:val="uk-UA" w:eastAsia="ar-SA"/>
              </w:rPr>
            </w:pPr>
            <w:r w:rsidRPr="002C7D66">
              <w:rPr>
                <w:rFonts w:ascii="Times New Roman" w:hAnsi="Times New Roman"/>
                <w:b/>
                <w:sz w:val="20"/>
                <w:szCs w:val="20"/>
                <w:lang w:val="uk-UA" w:eastAsia="ar-SA"/>
              </w:rPr>
              <w:t>усього</w:t>
            </w:r>
          </w:p>
        </w:tc>
        <w:tc>
          <w:tcPr>
            <w:tcW w:w="1012" w:type="pct"/>
            <w:gridSpan w:val="3"/>
            <w:vAlign w:val="center"/>
          </w:tcPr>
          <w:p w:rsidR="00306505" w:rsidRPr="002C7D66" w:rsidRDefault="00306505" w:rsidP="00306505">
            <w:pPr>
              <w:suppressAutoHyphens/>
              <w:spacing w:after="0" w:line="240" w:lineRule="auto"/>
              <w:jc w:val="center"/>
              <w:rPr>
                <w:rFonts w:ascii="Times New Roman" w:hAnsi="Times New Roman"/>
                <w:sz w:val="20"/>
                <w:szCs w:val="20"/>
                <w:lang w:val="uk-UA" w:eastAsia="ar-SA"/>
              </w:rPr>
            </w:pPr>
            <w:r w:rsidRPr="002C7D66">
              <w:rPr>
                <w:rFonts w:ascii="Times New Roman" w:hAnsi="Times New Roman"/>
                <w:sz w:val="20"/>
                <w:szCs w:val="20"/>
                <w:lang w:val="uk-UA" w:eastAsia="ar-SA"/>
              </w:rPr>
              <w:t>у тому числі</w:t>
            </w:r>
          </w:p>
        </w:tc>
      </w:tr>
      <w:tr w:rsidR="009E6D4D" w:rsidRPr="002C7D66" w:rsidTr="00382A09">
        <w:trPr>
          <w:cantSplit/>
          <w:trHeight w:val="145"/>
        </w:trPr>
        <w:tc>
          <w:tcPr>
            <w:tcW w:w="2154" w:type="pct"/>
            <w:vMerge/>
            <w:vAlign w:val="center"/>
          </w:tcPr>
          <w:p w:rsidR="009E6D4D" w:rsidRPr="002C7D66" w:rsidRDefault="009E6D4D" w:rsidP="00306505">
            <w:pPr>
              <w:suppressAutoHyphens/>
              <w:spacing w:after="0" w:line="240" w:lineRule="auto"/>
              <w:jc w:val="center"/>
              <w:rPr>
                <w:rFonts w:ascii="Times New Roman" w:hAnsi="Times New Roman"/>
                <w:sz w:val="20"/>
                <w:szCs w:val="20"/>
                <w:lang w:val="uk-UA" w:eastAsia="ar-SA"/>
              </w:rPr>
            </w:pPr>
          </w:p>
        </w:tc>
        <w:tc>
          <w:tcPr>
            <w:tcW w:w="383" w:type="pct"/>
            <w:vMerge/>
            <w:vAlign w:val="center"/>
          </w:tcPr>
          <w:p w:rsidR="009E6D4D" w:rsidRPr="002C7D66" w:rsidRDefault="009E6D4D" w:rsidP="00306505">
            <w:pPr>
              <w:suppressAutoHyphens/>
              <w:spacing w:after="0" w:line="240" w:lineRule="auto"/>
              <w:jc w:val="center"/>
              <w:rPr>
                <w:rFonts w:ascii="Times New Roman" w:hAnsi="Times New Roman"/>
                <w:sz w:val="20"/>
                <w:szCs w:val="20"/>
                <w:lang w:val="uk-UA" w:eastAsia="ar-SA"/>
              </w:rPr>
            </w:pPr>
          </w:p>
        </w:tc>
        <w:tc>
          <w:tcPr>
            <w:tcW w:w="382" w:type="pct"/>
            <w:vAlign w:val="center"/>
          </w:tcPr>
          <w:p w:rsidR="009E6D4D" w:rsidRPr="002C7D66" w:rsidRDefault="009E6D4D" w:rsidP="00306505">
            <w:pPr>
              <w:suppressAutoHyphens/>
              <w:spacing w:after="0" w:line="240" w:lineRule="auto"/>
              <w:ind w:left="-106" w:right="-114"/>
              <w:jc w:val="center"/>
              <w:rPr>
                <w:rFonts w:ascii="Times New Roman" w:hAnsi="Times New Roman"/>
                <w:sz w:val="20"/>
                <w:szCs w:val="20"/>
                <w:lang w:val="uk-UA" w:eastAsia="ar-SA"/>
              </w:rPr>
            </w:pPr>
            <w:r w:rsidRPr="002C7D66">
              <w:rPr>
                <w:rFonts w:ascii="Times New Roman" w:hAnsi="Times New Roman"/>
                <w:sz w:val="20"/>
                <w:szCs w:val="20"/>
                <w:lang w:val="uk-UA" w:eastAsia="ar-SA"/>
              </w:rPr>
              <w:t>лек.</w:t>
            </w:r>
          </w:p>
        </w:tc>
        <w:tc>
          <w:tcPr>
            <w:tcW w:w="381" w:type="pct"/>
            <w:vAlign w:val="center"/>
          </w:tcPr>
          <w:p w:rsidR="009E6D4D" w:rsidRPr="002C7D66" w:rsidRDefault="009E6D4D" w:rsidP="00450D66">
            <w:pPr>
              <w:suppressAutoHyphens/>
              <w:spacing w:after="0" w:line="240" w:lineRule="auto"/>
              <w:ind w:left="-108" w:right="-110"/>
              <w:jc w:val="center"/>
              <w:rPr>
                <w:rFonts w:ascii="Times New Roman" w:hAnsi="Times New Roman"/>
                <w:sz w:val="20"/>
                <w:szCs w:val="20"/>
                <w:lang w:val="uk-UA" w:eastAsia="ar-SA"/>
              </w:rPr>
            </w:pPr>
            <w:r w:rsidRPr="002C7D66">
              <w:rPr>
                <w:rFonts w:ascii="Times New Roman" w:hAnsi="Times New Roman"/>
                <w:sz w:val="20"/>
                <w:szCs w:val="20"/>
                <w:lang w:val="uk-UA" w:eastAsia="ar-SA"/>
              </w:rPr>
              <w:t>прак.</w:t>
            </w:r>
          </w:p>
        </w:tc>
        <w:tc>
          <w:tcPr>
            <w:tcW w:w="302" w:type="pct"/>
            <w:vAlign w:val="center"/>
          </w:tcPr>
          <w:p w:rsidR="009E6D4D" w:rsidRPr="002C7D66" w:rsidRDefault="009E6D4D" w:rsidP="00306505">
            <w:pPr>
              <w:suppressAutoHyphens/>
              <w:spacing w:after="0" w:line="240" w:lineRule="auto"/>
              <w:jc w:val="center"/>
              <w:rPr>
                <w:rFonts w:ascii="Times New Roman" w:hAnsi="Times New Roman"/>
                <w:sz w:val="20"/>
                <w:szCs w:val="20"/>
                <w:lang w:val="uk-UA" w:eastAsia="ar-SA"/>
              </w:rPr>
            </w:pPr>
            <w:r w:rsidRPr="002C7D66">
              <w:rPr>
                <w:rFonts w:ascii="Times New Roman" w:hAnsi="Times New Roman"/>
                <w:sz w:val="20"/>
                <w:szCs w:val="20"/>
                <w:lang w:val="uk-UA" w:eastAsia="ar-SA"/>
              </w:rPr>
              <w:t>с.р.</w:t>
            </w:r>
          </w:p>
        </w:tc>
        <w:tc>
          <w:tcPr>
            <w:tcW w:w="386" w:type="pct"/>
            <w:vMerge/>
            <w:vAlign w:val="center"/>
          </w:tcPr>
          <w:p w:rsidR="009E6D4D" w:rsidRPr="002C7D66" w:rsidRDefault="009E6D4D" w:rsidP="00306505">
            <w:pPr>
              <w:suppressAutoHyphens/>
              <w:spacing w:after="0" w:line="240" w:lineRule="auto"/>
              <w:jc w:val="center"/>
              <w:rPr>
                <w:rFonts w:ascii="Times New Roman" w:hAnsi="Times New Roman"/>
                <w:sz w:val="20"/>
                <w:szCs w:val="20"/>
                <w:lang w:val="uk-UA" w:eastAsia="ar-SA"/>
              </w:rPr>
            </w:pPr>
          </w:p>
        </w:tc>
        <w:tc>
          <w:tcPr>
            <w:tcW w:w="305" w:type="pct"/>
            <w:vAlign w:val="center"/>
          </w:tcPr>
          <w:p w:rsidR="009E6D4D" w:rsidRPr="002C7D66" w:rsidRDefault="009E6D4D" w:rsidP="00306505">
            <w:pPr>
              <w:suppressAutoHyphens/>
              <w:spacing w:after="0" w:line="240" w:lineRule="auto"/>
              <w:jc w:val="center"/>
              <w:rPr>
                <w:rFonts w:ascii="Times New Roman" w:hAnsi="Times New Roman"/>
                <w:sz w:val="20"/>
                <w:szCs w:val="20"/>
                <w:lang w:val="uk-UA" w:eastAsia="ar-SA"/>
              </w:rPr>
            </w:pPr>
            <w:r w:rsidRPr="002C7D66">
              <w:rPr>
                <w:rFonts w:ascii="Times New Roman" w:hAnsi="Times New Roman"/>
                <w:sz w:val="20"/>
                <w:szCs w:val="20"/>
                <w:lang w:val="uk-UA" w:eastAsia="ar-SA"/>
              </w:rPr>
              <w:t>лек.</w:t>
            </w:r>
          </w:p>
        </w:tc>
        <w:tc>
          <w:tcPr>
            <w:tcW w:w="413" w:type="pct"/>
            <w:vAlign w:val="center"/>
          </w:tcPr>
          <w:p w:rsidR="009E6D4D" w:rsidRPr="002C7D66" w:rsidRDefault="009E6D4D" w:rsidP="00306505">
            <w:pPr>
              <w:suppressAutoHyphens/>
              <w:spacing w:after="0" w:line="240" w:lineRule="auto"/>
              <w:jc w:val="center"/>
              <w:rPr>
                <w:rFonts w:ascii="Times New Roman" w:hAnsi="Times New Roman"/>
                <w:sz w:val="20"/>
                <w:szCs w:val="20"/>
                <w:lang w:val="uk-UA" w:eastAsia="ar-SA"/>
              </w:rPr>
            </w:pPr>
            <w:r w:rsidRPr="002C7D66">
              <w:rPr>
                <w:rFonts w:ascii="Times New Roman" w:hAnsi="Times New Roman"/>
                <w:sz w:val="20"/>
                <w:szCs w:val="20"/>
                <w:lang w:val="uk-UA" w:eastAsia="ar-SA"/>
              </w:rPr>
              <w:t>прак.</w:t>
            </w:r>
          </w:p>
        </w:tc>
        <w:tc>
          <w:tcPr>
            <w:tcW w:w="294" w:type="pct"/>
            <w:vAlign w:val="center"/>
          </w:tcPr>
          <w:p w:rsidR="009E6D4D" w:rsidRPr="002C7D66" w:rsidRDefault="009E6D4D" w:rsidP="00306505">
            <w:pPr>
              <w:suppressAutoHyphens/>
              <w:spacing w:after="0" w:line="240" w:lineRule="auto"/>
              <w:jc w:val="center"/>
              <w:rPr>
                <w:rFonts w:ascii="Times New Roman" w:hAnsi="Times New Roman"/>
                <w:sz w:val="20"/>
                <w:szCs w:val="20"/>
                <w:lang w:val="uk-UA" w:eastAsia="ar-SA"/>
              </w:rPr>
            </w:pPr>
            <w:r w:rsidRPr="002C7D66">
              <w:rPr>
                <w:rFonts w:ascii="Times New Roman" w:hAnsi="Times New Roman"/>
                <w:sz w:val="20"/>
                <w:szCs w:val="20"/>
                <w:lang w:val="uk-UA" w:eastAsia="ar-SA"/>
              </w:rPr>
              <w:t>с.р.</w:t>
            </w:r>
          </w:p>
        </w:tc>
      </w:tr>
      <w:tr w:rsidR="009E6D4D" w:rsidRPr="002C7D66" w:rsidTr="00382A09">
        <w:trPr>
          <w:trHeight w:val="145"/>
        </w:trPr>
        <w:tc>
          <w:tcPr>
            <w:tcW w:w="2154" w:type="pct"/>
            <w:vAlign w:val="center"/>
          </w:tcPr>
          <w:p w:rsidR="009E6D4D" w:rsidRPr="002B19B6" w:rsidRDefault="009E6D4D" w:rsidP="00306505">
            <w:pPr>
              <w:suppressAutoHyphens/>
              <w:spacing w:after="0" w:line="240" w:lineRule="auto"/>
              <w:jc w:val="center"/>
              <w:rPr>
                <w:rFonts w:ascii="Times New Roman" w:hAnsi="Times New Roman"/>
                <w:b/>
                <w:bCs/>
                <w:lang w:val="uk-UA" w:eastAsia="ar-SA"/>
              </w:rPr>
            </w:pPr>
            <w:r w:rsidRPr="002B19B6">
              <w:rPr>
                <w:rFonts w:ascii="Times New Roman" w:hAnsi="Times New Roman"/>
                <w:b/>
                <w:bCs/>
                <w:lang w:val="uk-UA" w:eastAsia="ar-SA"/>
              </w:rPr>
              <w:t>1</w:t>
            </w:r>
          </w:p>
        </w:tc>
        <w:tc>
          <w:tcPr>
            <w:tcW w:w="383" w:type="pct"/>
            <w:vAlign w:val="center"/>
          </w:tcPr>
          <w:p w:rsidR="009E6D4D" w:rsidRPr="002B19B6" w:rsidRDefault="009E6D4D" w:rsidP="00306505">
            <w:pPr>
              <w:suppressAutoHyphens/>
              <w:spacing w:after="0" w:line="240" w:lineRule="auto"/>
              <w:jc w:val="center"/>
              <w:rPr>
                <w:rFonts w:ascii="Times New Roman" w:hAnsi="Times New Roman"/>
                <w:b/>
                <w:bCs/>
                <w:lang w:val="uk-UA" w:eastAsia="ar-SA"/>
              </w:rPr>
            </w:pPr>
            <w:r w:rsidRPr="002B19B6">
              <w:rPr>
                <w:rFonts w:ascii="Times New Roman" w:hAnsi="Times New Roman"/>
                <w:b/>
                <w:bCs/>
                <w:lang w:val="uk-UA" w:eastAsia="ar-SA"/>
              </w:rPr>
              <w:t>2</w:t>
            </w:r>
          </w:p>
        </w:tc>
        <w:tc>
          <w:tcPr>
            <w:tcW w:w="382" w:type="pct"/>
            <w:vAlign w:val="center"/>
          </w:tcPr>
          <w:p w:rsidR="009E6D4D" w:rsidRPr="002B19B6" w:rsidRDefault="009E6D4D" w:rsidP="00306505">
            <w:pPr>
              <w:suppressAutoHyphens/>
              <w:spacing w:after="0" w:line="240" w:lineRule="auto"/>
              <w:jc w:val="center"/>
              <w:rPr>
                <w:rFonts w:ascii="Times New Roman" w:hAnsi="Times New Roman"/>
                <w:b/>
                <w:bCs/>
                <w:lang w:val="uk-UA" w:eastAsia="ar-SA"/>
              </w:rPr>
            </w:pPr>
            <w:r w:rsidRPr="002B19B6">
              <w:rPr>
                <w:rFonts w:ascii="Times New Roman" w:hAnsi="Times New Roman"/>
                <w:b/>
                <w:bCs/>
                <w:lang w:val="uk-UA" w:eastAsia="ar-SA"/>
              </w:rPr>
              <w:t>3</w:t>
            </w:r>
          </w:p>
        </w:tc>
        <w:tc>
          <w:tcPr>
            <w:tcW w:w="381" w:type="pct"/>
            <w:vAlign w:val="center"/>
          </w:tcPr>
          <w:p w:rsidR="009E6D4D" w:rsidRPr="002B19B6" w:rsidRDefault="009E6D4D" w:rsidP="00306505">
            <w:pPr>
              <w:suppressAutoHyphens/>
              <w:spacing w:after="0" w:line="240" w:lineRule="auto"/>
              <w:jc w:val="center"/>
              <w:rPr>
                <w:rFonts w:ascii="Times New Roman" w:hAnsi="Times New Roman"/>
                <w:b/>
                <w:bCs/>
                <w:lang w:val="uk-UA" w:eastAsia="ar-SA"/>
              </w:rPr>
            </w:pPr>
            <w:r w:rsidRPr="002B19B6">
              <w:rPr>
                <w:rFonts w:ascii="Times New Roman" w:hAnsi="Times New Roman"/>
                <w:b/>
                <w:bCs/>
                <w:lang w:val="uk-UA" w:eastAsia="ar-SA"/>
              </w:rPr>
              <w:t>4</w:t>
            </w:r>
          </w:p>
        </w:tc>
        <w:tc>
          <w:tcPr>
            <w:tcW w:w="302" w:type="pct"/>
            <w:vAlign w:val="center"/>
          </w:tcPr>
          <w:p w:rsidR="009E6D4D" w:rsidRPr="002B19B6" w:rsidRDefault="009E6D4D" w:rsidP="00306505">
            <w:pPr>
              <w:suppressAutoHyphens/>
              <w:spacing w:after="0" w:line="240" w:lineRule="auto"/>
              <w:jc w:val="center"/>
              <w:rPr>
                <w:rFonts w:ascii="Times New Roman" w:hAnsi="Times New Roman"/>
                <w:b/>
                <w:bCs/>
                <w:lang w:val="uk-UA" w:eastAsia="ar-SA"/>
              </w:rPr>
            </w:pPr>
            <w:r w:rsidRPr="002B19B6">
              <w:rPr>
                <w:rFonts w:ascii="Times New Roman" w:hAnsi="Times New Roman"/>
                <w:b/>
                <w:bCs/>
                <w:lang w:val="uk-UA" w:eastAsia="ar-SA"/>
              </w:rPr>
              <w:t>5</w:t>
            </w:r>
          </w:p>
        </w:tc>
        <w:tc>
          <w:tcPr>
            <w:tcW w:w="386" w:type="pct"/>
            <w:vAlign w:val="center"/>
          </w:tcPr>
          <w:p w:rsidR="009E6D4D" w:rsidRPr="002B19B6" w:rsidRDefault="009E6D4D" w:rsidP="00306505">
            <w:pPr>
              <w:suppressAutoHyphens/>
              <w:spacing w:after="0" w:line="240" w:lineRule="auto"/>
              <w:jc w:val="center"/>
              <w:rPr>
                <w:rFonts w:ascii="Times New Roman" w:hAnsi="Times New Roman"/>
                <w:b/>
                <w:bCs/>
                <w:lang w:val="uk-UA" w:eastAsia="ar-SA"/>
              </w:rPr>
            </w:pPr>
            <w:r w:rsidRPr="002B19B6">
              <w:rPr>
                <w:rFonts w:ascii="Times New Roman" w:hAnsi="Times New Roman"/>
                <w:b/>
                <w:bCs/>
                <w:lang w:val="uk-UA" w:eastAsia="ar-SA"/>
              </w:rPr>
              <w:t>6</w:t>
            </w:r>
          </w:p>
        </w:tc>
        <w:tc>
          <w:tcPr>
            <w:tcW w:w="305" w:type="pct"/>
            <w:vAlign w:val="center"/>
          </w:tcPr>
          <w:p w:rsidR="009E6D4D" w:rsidRPr="002B19B6" w:rsidRDefault="009E6D4D" w:rsidP="00306505">
            <w:pPr>
              <w:suppressAutoHyphens/>
              <w:spacing w:after="0" w:line="240" w:lineRule="auto"/>
              <w:jc w:val="center"/>
              <w:rPr>
                <w:rFonts w:ascii="Times New Roman" w:hAnsi="Times New Roman"/>
                <w:b/>
                <w:bCs/>
                <w:lang w:val="uk-UA" w:eastAsia="ar-SA"/>
              </w:rPr>
            </w:pPr>
            <w:r w:rsidRPr="002B19B6">
              <w:rPr>
                <w:rFonts w:ascii="Times New Roman" w:hAnsi="Times New Roman"/>
                <w:b/>
                <w:bCs/>
                <w:lang w:val="uk-UA" w:eastAsia="ar-SA"/>
              </w:rPr>
              <w:t>7</w:t>
            </w:r>
          </w:p>
        </w:tc>
        <w:tc>
          <w:tcPr>
            <w:tcW w:w="413" w:type="pct"/>
            <w:vAlign w:val="center"/>
          </w:tcPr>
          <w:p w:rsidR="009E6D4D" w:rsidRPr="002B19B6" w:rsidRDefault="009E6D4D" w:rsidP="00306505">
            <w:pPr>
              <w:suppressAutoHyphens/>
              <w:spacing w:after="0" w:line="240" w:lineRule="auto"/>
              <w:jc w:val="center"/>
              <w:rPr>
                <w:rFonts w:ascii="Times New Roman" w:hAnsi="Times New Roman"/>
                <w:b/>
                <w:bCs/>
                <w:lang w:val="uk-UA" w:eastAsia="ar-SA"/>
              </w:rPr>
            </w:pPr>
            <w:r w:rsidRPr="002B19B6">
              <w:rPr>
                <w:rFonts w:ascii="Times New Roman" w:hAnsi="Times New Roman"/>
                <w:b/>
                <w:bCs/>
                <w:lang w:val="uk-UA" w:eastAsia="ar-SA"/>
              </w:rPr>
              <w:t>8</w:t>
            </w:r>
          </w:p>
        </w:tc>
        <w:tc>
          <w:tcPr>
            <w:tcW w:w="294" w:type="pct"/>
            <w:vAlign w:val="center"/>
          </w:tcPr>
          <w:p w:rsidR="009E6D4D" w:rsidRPr="002B19B6" w:rsidRDefault="009E6D4D" w:rsidP="00306505">
            <w:pPr>
              <w:suppressAutoHyphens/>
              <w:spacing w:after="0" w:line="240" w:lineRule="auto"/>
              <w:jc w:val="center"/>
              <w:rPr>
                <w:rFonts w:ascii="Times New Roman" w:hAnsi="Times New Roman"/>
                <w:b/>
                <w:bCs/>
                <w:lang w:val="uk-UA" w:eastAsia="ar-SA"/>
              </w:rPr>
            </w:pPr>
            <w:r w:rsidRPr="002B19B6">
              <w:rPr>
                <w:rFonts w:ascii="Times New Roman" w:hAnsi="Times New Roman"/>
                <w:b/>
                <w:bCs/>
                <w:lang w:val="uk-UA" w:eastAsia="ar-SA"/>
              </w:rPr>
              <w:t>9</w:t>
            </w:r>
          </w:p>
        </w:tc>
      </w:tr>
      <w:tr w:rsidR="009E6D4D" w:rsidRPr="002C7D66" w:rsidTr="00382A09">
        <w:trPr>
          <w:trHeight w:val="387"/>
        </w:trPr>
        <w:tc>
          <w:tcPr>
            <w:tcW w:w="2154" w:type="pct"/>
            <w:vAlign w:val="center"/>
          </w:tcPr>
          <w:p w:rsidR="009E6D4D" w:rsidRPr="009E6D4D" w:rsidRDefault="009E6D4D" w:rsidP="009E6D4D">
            <w:pPr>
              <w:spacing w:after="0" w:line="240" w:lineRule="auto"/>
              <w:ind w:left="-57" w:right="-57"/>
              <w:contextualSpacing/>
              <w:rPr>
                <w:rFonts w:ascii="Times New Roman" w:hAnsi="Times New Roman"/>
                <w:kern w:val="24"/>
                <w:sz w:val="24"/>
                <w:szCs w:val="24"/>
                <w:lang w:val="uk-UA"/>
              </w:rPr>
            </w:pPr>
            <w:r w:rsidRPr="009E6D4D">
              <w:rPr>
                <w:rFonts w:ascii="Times New Roman" w:hAnsi="Times New Roman"/>
                <w:kern w:val="24"/>
                <w:sz w:val="24"/>
                <w:szCs w:val="24"/>
                <w:lang w:val="uk-UA"/>
              </w:rPr>
              <w:t>Тема 1. Статистика як суспільна наука</w:t>
            </w:r>
          </w:p>
        </w:tc>
        <w:tc>
          <w:tcPr>
            <w:tcW w:w="383" w:type="pct"/>
            <w:vAlign w:val="center"/>
          </w:tcPr>
          <w:p w:rsidR="009E6D4D" w:rsidRPr="00382A09" w:rsidRDefault="002B19B6" w:rsidP="005376A1">
            <w:pPr>
              <w:widowControl w:val="0"/>
              <w:spacing w:after="0" w:line="240" w:lineRule="auto"/>
              <w:contextualSpacing/>
              <w:jc w:val="center"/>
              <w:rPr>
                <w:rFonts w:ascii="Times New Roman" w:hAnsi="Times New Roman"/>
                <w:b/>
                <w:kern w:val="24"/>
                <w:sz w:val="24"/>
                <w:szCs w:val="24"/>
                <w:lang w:val="uk-UA" w:eastAsia="ar-SA"/>
              </w:rPr>
            </w:pPr>
            <w:r>
              <w:rPr>
                <w:rFonts w:ascii="Times New Roman" w:hAnsi="Times New Roman"/>
                <w:b/>
                <w:kern w:val="24"/>
                <w:sz w:val="24"/>
                <w:szCs w:val="24"/>
                <w:lang w:val="uk-UA" w:eastAsia="ar-SA"/>
              </w:rPr>
              <w:t>10</w:t>
            </w:r>
          </w:p>
        </w:tc>
        <w:tc>
          <w:tcPr>
            <w:tcW w:w="382" w:type="pct"/>
            <w:vAlign w:val="center"/>
          </w:tcPr>
          <w:p w:rsidR="009E6D4D" w:rsidRPr="00382A09" w:rsidRDefault="00EE3588" w:rsidP="005376A1">
            <w:pPr>
              <w:widowControl w:val="0"/>
              <w:spacing w:after="0" w:line="240" w:lineRule="auto"/>
              <w:contextualSpacing/>
              <w:jc w:val="center"/>
              <w:rPr>
                <w:rFonts w:ascii="Times New Roman" w:hAnsi="Times New Roman"/>
                <w:kern w:val="24"/>
                <w:sz w:val="24"/>
                <w:szCs w:val="24"/>
                <w:lang w:val="uk-UA" w:eastAsia="ar-SA"/>
              </w:rPr>
            </w:pPr>
            <w:r w:rsidRPr="00382A09">
              <w:rPr>
                <w:rFonts w:ascii="Times New Roman" w:hAnsi="Times New Roman"/>
                <w:kern w:val="24"/>
                <w:sz w:val="24"/>
                <w:szCs w:val="24"/>
                <w:lang w:val="uk-UA" w:eastAsia="ar-SA"/>
              </w:rPr>
              <w:t>2</w:t>
            </w:r>
          </w:p>
        </w:tc>
        <w:tc>
          <w:tcPr>
            <w:tcW w:w="381" w:type="pct"/>
            <w:vAlign w:val="center"/>
          </w:tcPr>
          <w:p w:rsidR="009E6D4D" w:rsidRPr="00382A09" w:rsidRDefault="002B19B6" w:rsidP="005376A1">
            <w:pPr>
              <w:widowControl w:val="0"/>
              <w:spacing w:after="0" w:line="240" w:lineRule="auto"/>
              <w:contextualSpacing/>
              <w:jc w:val="center"/>
              <w:rPr>
                <w:rFonts w:ascii="Times New Roman" w:hAnsi="Times New Roman"/>
                <w:kern w:val="24"/>
                <w:sz w:val="24"/>
                <w:szCs w:val="24"/>
                <w:lang w:val="uk-UA" w:eastAsia="ar-SA"/>
              </w:rPr>
            </w:pPr>
            <w:r>
              <w:rPr>
                <w:rFonts w:ascii="Times New Roman" w:hAnsi="Times New Roman"/>
                <w:kern w:val="24"/>
                <w:sz w:val="24"/>
                <w:szCs w:val="24"/>
                <w:lang w:val="uk-UA" w:eastAsia="ar-SA"/>
              </w:rPr>
              <w:t>2</w:t>
            </w:r>
          </w:p>
        </w:tc>
        <w:tc>
          <w:tcPr>
            <w:tcW w:w="302" w:type="pct"/>
            <w:vAlign w:val="center"/>
          </w:tcPr>
          <w:p w:rsidR="009E6D4D" w:rsidRPr="00382A09" w:rsidRDefault="00EE3588" w:rsidP="005376A1">
            <w:pPr>
              <w:widowControl w:val="0"/>
              <w:spacing w:after="0" w:line="240" w:lineRule="auto"/>
              <w:ind w:left="-106"/>
              <w:contextualSpacing/>
              <w:jc w:val="center"/>
              <w:rPr>
                <w:rFonts w:ascii="Times New Roman" w:hAnsi="Times New Roman"/>
                <w:kern w:val="24"/>
                <w:sz w:val="24"/>
                <w:szCs w:val="24"/>
                <w:lang w:val="uk-UA" w:eastAsia="ar-SA"/>
              </w:rPr>
            </w:pPr>
            <w:r w:rsidRPr="00382A09">
              <w:rPr>
                <w:rFonts w:ascii="Times New Roman" w:hAnsi="Times New Roman"/>
                <w:kern w:val="24"/>
                <w:sz w:val="24"/>
                <w:szCs w:val="24"/>
                <w:lang w:val="uk-UA" w:eastAsia="ar-SA"/>
              </w:rPr>
              <w:t>6</w:t>
            </w:r>
          </w:p>
        </w:tc>
        <w:tc>
          <w:tcPr>
            <w:tcW w:w="386" w:type="pct"/>
            <w:vAlign w:val="center"/>
          </w:tcPr>
          <w:p w:rsidR="009E6D4D" w:rsidRPr="00382A09" w:rsidRDefault="00EE3588" w:rsidP="005376A1">
            <w:pPr>
              <w:widowControl w:val="0"/>
              <w:spacing w:after="0" w:line="240" w:lineRule="auto"/>
              <w:contextualSpacing/>
              <w:jc w:val="center"/>
              <w:rPr>
                <w:rFonts w:ascii="Times New Roman" w:hAnsi="Times New Roman"/>
                <w:b/>
                <w:kern w:val="24"/>
                <w:sz w:val="24"/>
                <w:szCs w:val="24"/>
                <w:lang w:val="uk-UA" w:eastAsia="ar-SA"/>
              </w:rPr>
            </w:pPr>
            <w:r w:rsidRPr="00382A09">
              <w:rPr>
                <w:rFonts w:ascii="Times New Roman" w:hAnsi="Times New Roman"/>
                <w:b/>
                <w:kern w:val="24"/>
                <w:sz w:val="24"/>
                <w:szCs w:val="24"/>
                <w:lang w:val="uk-UA" w:eastAsia="ar-SA"/>
              </w:rPr>
              <w:t>12</w:t>
            </w:r>
          </w:p>
        </w:tc>
        <w:tc>
          <w:tcPr>
            <w:tcW w:w="305" w:type="pct"/>
            <w:vAlign w:val="center"/>
          </w:tcPr>
          <w:p w:rsidR="009E6D4D" w:rsidRPr="00382A09" w:rsidRDefault="00EE3588" w:rsidP="005376A1">
            <w:pPr>
              <w:widowControl w:val="0"/>
              <w:spacing w:after="0" w:line="240" w:lineRule="auto"/>
              <w:contextualSpacing/>
              <w:jc w:val="center"/>
              <w:rPr>
                <w:rFonts w:ascii="Times New Roman" w:hAnsi="Times New Roman"/>
                <w:kern w:val="24"/>
                <w:sz w:val="24"/>
                <w:szCs w:val="24"/>
                <w:lang w:val="uk-UA" w:eastAsia="ar-SA"/>
              </w:rPr>
            </w:pPr>
            <w:r w:rsidRPr="00382A09">
              <w:rPr>
                <w:rFonts w:ascii="Times New Roman" w:hAnsi="Times New Roman"/>
                <w:kern w:val="24"/>
                <w:sz w:val="24"/>
                <w:szCs w:val="24"/>
                <w:lang w:val="uk-UA" w:eastAsia="ar-SA"/>
              </w:rPr>
              <w:t>2</w:t>
            </w:r>
          </w:p>
        </w:tc>
        <w:tc>
          <w:tcPr>
            <w:tcW w:w="413" w:type="pct"/>
            <w:vAlign w:val="center"/>
          </w:tcPr>
          <w:p w:rsidR="009E6D4D" w:rsidRPr="00382A09" w:rsidRDefault="009E6D4D" w:rsidP="005376A1">
            <w:pPr>
              <w:widowControl w:val="0"/>
              <w:spacing w:after="0" w:line="240" w:lineRule="auto"/>
              <w:contextualSpacing/>
              <w:jc w:val="center"/>
              <w:rPr>
                <w:rFonts w:ascii="Times New Roman" w:hAnsi="Times New Roman"/>
                <w:kern w:val="24"/>
                <w:sz w:val="24"/>
                <w:szCs w:val="24"/>
                <w:lang w:val="uk-UA" w:eastAsia="ar-SA"/>
              </w:rPr>
            </w:pPr>
          </w:p>
        </w:tc>
        <w:tc>
          <w:tcPr>
            <w:tcW w:w="294" w:type="pct"/>
            <w:vAlign w:val="center"/>
          </w:tcPr>
          <w:p w:rsidR="009E6D4D" w:rsidRPr="00382A09" w:rsidRDefault="00EE3588" w:rsidP="005376A1">
            <w:pPr>
              <w:widowControl w:val="0"/>
              <w:spacing w:after="0" w:line="240" w:lineRule="auto"/>
              <w:contextualSpacing/>
              <w:jc w:val="center"/>
              <w:rPr>
                <w:rFonts w:ascii="Times New Roman" w:hAnsi="Times New Roman"/>
                <w:kern w:val="24"/>
                <w:sz w:val="24"/>
                <w:szCs w:val="24"/>
                <w:lang w:val="uk-UA" w:eastAsia="ar-SA"/>
              </w:rPr>
            </w:pPr>
            <w:r w:rsidRPr="00382A09">
              <w:rPr>
                <w:rFonts w:ascii="Times New Roman" w:hAnsi="Times New Roman"/>
                <w:kern w:val="24"/>
                <w:sz w:val="24"/>
                <w:szCs w:val="24"/>
                <w:lang w:val="uk-UA" w:eastAsia="ar-SA"/>
              </w:rPr>
              <w:t>10</w:t>
            </w:r>
          </w:p>
        </w:tc>
      </w:tr>
      <w:tr w:rsidR="009E6D4D" w:rsidRPr="002C7D66" w:rsidTr="00382A09">
        <w:trPr>
          <w:trHeight w:val="350"/>
        </w:trPr>
        <w:tc>
          <w:tcPr>
            <w:tcW w:w="2154" w:type="pct"/>
            <w:vAlign w:val="center"/>
          </w:tcPr>
          <w:p w:rsidR="009E6D4D" w:rsidRPr="009E6D4D" w:rsidRDefault="009E6D4D" w:rsidP="009E6D4D">
            <w:pPr>
              <w:spacing w:after="0" w:line="240" w:lineRule="auto"/>
              <w:ind w:left="-57" w:right="-57"/>
              <w:contextualSpacing/>
              <w:rPr>
                <w:rFonts w:ascii="Times New Roman" w:hAnsi="Times New Roman"/>
                <w:kern w:val="24"/>
                <w:sz w:val="24"/>
                <w:szCs w:val="24"/>
                <w:lang w:val="uk-UA"/>
              </w:rPr>
            </w:pPr>
            <w:r w:rsidRPr="009E6D4D">
              <w:rPr>
                <w:rFonts w:ascii="Times New Roman" w:hAnsi="Times New Roman"/>
                <w:kern w:val="24"/>
                <w:sz w:val="24"/>
                <w:szCs w:val="24"/>
                <w:lang w:val="uk-UA"/>
              </w:rPr>
              <w:t>Тема 2. Статистичне спостереження</w:t>
            </w:r>
          </w:p>
        </w:tc>
        <w:tc>
          <w:tcPr>
            <w:tcW w:w="383" w:type="pct"/>
            <w:vAlign w:val="center"/>
          </w:tcPr>
          <w:p w:rsidR="009E6D4D" w:rsidRPr="00382A09" w:rsidRDefault="002B19B6" w:rsidP="005376A1">
            <w:pPr>
              <w:widowControl w:val="0"/>
              <w:spacing w:after="0" w:line="240" w:lineRule="auto"/>
              <w:contextualSpacing/>
              <w:jc w:val="center"/>
              <w:rPr>
                <w:rFonts w:ascii="Times New Roman" w:hAnsi="Times New Roman"/>
                <w:b/>
                <w:kern w:val="24"/>
                <w:sz w:val="24"/>
                <w:szCs w:val="24"/>
                <w:lang w:val="uk-UA" w:eastAsia="ar-SA"/>
              </w:rPr>
            </w:pPr>
            <w:r>
              <w:rPr>
                <w:rFonts w:ascii="Times New Roman" w:hAnsi="Times New Roman"/>
                <w:b/>
                <w:kern w:val="24"/>
                <w:sz w:val="24"/>
                <w:szCs w:val="24"/>
                <w:lang w:val="uk-UA" w:eastAsia="ar-SA"/>
              </w:rPr>
              <w:t>10</w:t>
            </w:r>
          </w:p>
        </w:tc>
        <w:tc>
          <w:tcPr>
            <w:tcW w:w="382" w:type="pct"/>
            <w:vAlign w:val="center"/>
          </w:tcPr>
          <w:p w:rsidR="009E6D4D" w:rsidRPr="00382A09" w:rsidRDefault="00EE3588" w:rsidP="005376A1">
            <w:pPr>
              <w:widowControl w:val="0"/>
              <w:spacing w:after="0" w:line="240" w:lineRule="auto"/>
              <w:contextualSpacing/>
              <w:jc w:val="center"/>
              <w:rPr>
                <w:rFonts w:ascii="Times New Roman" w:hAnsi="Times New Roman"/>
                <w:kern w:val="24"/>
                <w:sz w:val="24"/>
                <w:szCs w:val="24"/>
                <w:lang w:val="uk-UA" w:eastAsia="ar-SA"/>
              </w:rPr>
            </w:pPr>
            <w:r w:rsidRPr="00382A09">
              <w:rPr>
                <w:rFonts w:ascii="Times New Roman" w:hAnsi="Times New Roman"/>
                <w:kern w:val="24"/>
                <w:sz w:val="24"/>
                <w:szCs w:val="24"/>
                <w:lang w:val="uk-UA" w:eastAsia="ar-SA"/>
              </w:rPr>
              <w:t>2</w:t>
            </w:r>
          </w:p>
        </w:tc>
        <w:tc>
          <w:tcPr>
            <w:tcW w:w="381" w:type="pct"/>
            <w:vAlign w:val="center"/>
          </w:tcPr>
          <w:p w:rsidR="009E6D4D" w:rsidRPr="00382A09" w:rsidRDefault="002B19B6" w:rsidP="005376A1">
            <w:pPr>
              <w:widowControl w:val="0"/>
              <w:spacing w:after="0" w:line="240" w:lineRule="auto"/>
              <w:contextualSpacing/>
              <w:jc w:val="center"/>
              <w:rPr>
                <w:rFonts w:ascii="Times New Roman" w:hAnsi="Times New Roman"/>
                <w:kern w:val="24"/>
                <w:sz w:val="24"/>
                <w:szCs w:val="24"/>
                <w:lang w:val="uk-UA" w:eastAsia="ar-SA"/>
              </w:rPr>
            </w:pPr>
            <w:r>
              <w:rPr>
                <w:rFonts w:ascii="Times New Roman" w:hAnsi="Times New Roman"/>
                <w:kern w:val="24"/>
                <w:sz w:val="24"/>
                <w:szCs w:val="24"/>
                <w:lang w:val="uk-UA" w:eastAsia="ar-SA"/>
              </w:rPr>
              <w:t>2</w:t>
            </w:r>
          </w:p>
        </w:tc>
        <w:tc>
          <w:tcPr>
            <w:tcW w:w="302" w:type="pct"/>
            <w:vAlign w:val="center"/>
          </w:tcPr>
          <w:p w:rsidR="009E6D4D" w:rsidRPr="00382A09" w:rsidRDefault="00EE3588" w:rsidP="005376A1">
            <w:pPr>
              <w:widowControl w:val="0"/>
              <w:spacing w:after="0" w:line="240" w:lineRule="auto"/>
              <w:ind w:left="-106"/>
              <w:contextualSpacing/>
              <w:jc w:val="center"/>
              <w:rPr>
                <w:rFonts w:ascii="Times New Roman" w:hAnsi="Times New Roman"/>
                <w:kern w:val="24"/>
                <w:sz w:val="24"/>
                <w:szCs w:val="24"/>
                <w:lang w:val="uk-UA" w:eastAsia="ar-SA"/>
              </w:rPr>
            </w:pPr>
            <w:r w:rsidRPr="00382A09">
              <w:rPr>
                <w:rFonts w:ascii="Times New Roman" w:hAnsi="Times New Roman"/>
                <w:kern w:val="24"/>
                <w:sz w:val="24"/>
                <w:szCs w:val="24"/>
                <w:lang w:val="uk-UA" w:eastAsia="ar-SA"/>
              </w:rPr>
              <w:t>6</w:t>
            </w:r>
          </w:p>
        </w:tc>
        <w:tc>
          <w:tcPr>
            <w:tcW w:w="386" w:type="pct"/>
            <w:vAlign w:val="center"/>
          </w:tcPr>
          <w:p w:rsidR="009E6D4D" w:rsidRPr="00382A09" w:rsidRDefault="00EE3588" w:rsidP="005376A1">
            <w:pPr>
              <w:widowControl w:val="0"/>
              <w:spacing w:after="0" w:line="240" w:lineRule="auto"/>
              <w:contextualSpacing/>
              <w:jc w:val="center"/>
              <w:rPr>
                <w:rFonts w:ascii="Times New Roman" w:hAnsi="Times New Roman"/>
                <w:b/>
                <w:kern w:val="24"/>
                <w:sz w:val="24"/>
                <w:szCs w:val="24"/>
                <w:lang w:val="uk-UA" w:eastAsia="ar-SA"/>
              </w:rPr>
            </w:pPr>
            <w:r w:rsidRPr="00382A09">
              <w:rPr>
                <w:rFonts w:ascii="Times New Roman" w:hAnsi="Times New Roman"/>
                <w:b/>
                <w:kern w:val="24"/>
                <w:sz w:val="24"/>
                <w:szCs w:val="24"/>
                <w:lang w:val="uk-UA" w:eastAsia="ar-SA"/>
              </w:rPr>
              <w:t>12</w:t>
            </w:r>
          </w:p>
        </w:tc>
        <w:tc>
          <w:tcPr>
            <w:tcW w:w="305" w:type="pct"/>
            <w:vAlign w:val="center"/>
          </w:tcPr>
          <w:p w:rsidR="009E6D4D" w:rsidRPr="00382A09" w:rsidRDefault="00EE3588" w:rsidP="005376A1">
            <w:pPr>
              <w:widowControl w:val="0"/>
              <w:spacing w:after="0" w:line="240" w:lineRule="auto"/>
              <w:contextualSpacing/>
              <w:jc w:val="center"/>
              <w:rPr>
                <w:rFonts w:ascii="Times New Roman" w:hAnsi="Times New Roman"/>
                <w:kern w:val="24"/>
                <w:sz w:val="24"/>
                <w:szCs w:val="24"/>
                <w:lang w:val="uk-UA" w:eastAsia="ar-SA"/>
              </w:rPr>
            </w:pPr>
            <w:r w:rsidRPr="00382A09">
              <w:rPr>
                <w:rFonts w:ascii="Times New Roman" w:hAnsi="Times New Roman"/>
                <w:kern w:val="24"/>
                <w:sz w:val="24"/>
                <w:szCs w:val="24"/>
                <w:lang w:val="uk-UA" w:eastAsia="ar-SA"/>
              </w:rPr>
              <w:t>2</w:t>
            </w:r>
          </w:p>
        </w:tc>
        <w:tc>
          <w:tcPr>
            <w:tcW w:w="413" w:type="pct"/>
            <w:vAlign w:val="center"/>
          </w:tcPr>
          <w:p w:rsidR="009E6D4D" w:rsidRPr="00382A09" w:rsidRDefault="009E6D4D" w:rsidP="005376A1">
            <w:pPr>
              <w:widowControl w:val="0"/>
              <w:spacing w:after="0" w:line="240" w:lineRule="auto"/>
              <w:contextualSpacing/>
              <w:jc w:val="center"/>
              <w:rPr>
                <w:rFonts w:ascii="Times New Roman" w:hAnsi="Times New Roman"/>
                <w:kern w:val="24"/>
                <w:sz w:val="24"/>
                <w:szCs w:val="24"/>
                <w:lang w:val="uk-UA" w:eastAsia="ar-SA"/>
              </w:rPr>
            </w:pPr>
          </w:p>
        </w:tc>
        <w:tc>
          <w:tcPr>
            <w:tcW w:w="294" w:type="pct"/>
            <w:vAlign w:val="center"/>
          </w:tcPr>
          <w:p w:rsidR="009E6D4D" w:rsidRPr="00382A09" w:rsidRDefault="00EE3588" w:rsidP="005376A1">
            <w:pPr>
              <w:widowControl w:val="0"/>
              <w:spacing w:after="0" w:line="240" w:lineRule="auto"/>
              <w:contextualSpacing/>
              <w:jc w:val="center"/>
              <w:rPr>
                <w:rFonts w:ascii="Times New Roman" w:hAnsi="Times New Roman"/>
                <w:kern w:val="24"/>
                <w:sz w:val="24"/>
                <w:szCs w:val="24"/>
                <w:lang w:val="uk-UA" w:eastAsia="ar-SA"/>
              </w:rPr>
            </w:pPr>
            <w:r w:rsidRPr="00382A09">
              <w:rPr>
                <w:rFonts w:ascii="Times New Roman" w:hAnsi="Times New Roman"/>
                <w:kern w:val="24"/>
                <w:sz w:val="24"/>
                <w:szCs w:val="24"/>
                <w:lang w:val="uk-UA" w:eastAsia="ar-SA"/>
              </w:rPr>
              <w:t>10</w:t>
            </w:r>
          </w:p>
        </w:tc>
      </w:tr>
      <w:tr w:rsidR="009E6D4D" w:rsidRPr="002C7D66" w:rsidTr="00382A09">
        <w:trPr>
          <w:trHeight w:val="401"/>
        </w:trPr>
        <w:tc>
          <w:tcPr>
            <w:tcW w:w="2154" w:type="pct"/>
            <w:vAlign w:val="center"/>
          </w:tcPr>
          <w:p w:rsidR="009E6D4D" w:rsidRPr="009E6D4D" w:rsidRDefault="009E6D4D" w:rsidP="009E6D4D">
            <w:pPr>
              <w:spacing w:after="0" w:line="240" w:lineRule="auto"/>
              <w:ind w:left="-57" w:right="-57"/>
              <w:contextualSpacing/>
              <w:rPr>
                <w:rFonts w:ascii="Times New Roman" w:hAnsi="Times New Roman"/>
                <w:bCs/>
                <w:kern w:val="24"/>
                <w:sz w:val="24"/>
                <w:szCs w:val="24"/>
                <w:lang w:val="uk-UA"/>
              </w:rPr>
            </w:pPr>
            <w:r w:rsidRPr="009E6D4D">
              <w:rPr>
                <w:rFonts w:ascii="Times New Roman" w:hAnsi="Times New Roman"/>
                <w:kern w:val="24"/>
                <w:sz w:val="24"/>
                <w:szCs w:val="24"/>
                <w:lang w:val="uk-UA"/>
              </w:rPr>
              <w:t>Тема 3. Зведення та групування статистичних даних</w:t>
            </w:r>
          </w:p>
        </w:tc>
        <w:tc>
          <w:tcPr>
            <w:tcW w:w="383" w:type="pct"/>
            <w:vAlign w:val="center"/>
          </w:tcPr>
          <w:p w:rsidR="009E6D4D" w:rsidRPr="00382A09" w:rsidRDefault="002B19B6" w:rsidP="005376A1">
            <w:pPr>
              <w:widowControl w:val="0"/>
              <w:spacing w:after="0" w:line="240" w:lineRule="auto"/>
              <w:contextualSpacing/>
              <w:jc w:val="center"/>
              <w:rPr>
                <w:rFonts w:ascii="Times New Roman" w:hAnsi="Times New Roman"/>
                <w:b/>
                <w:kern w:val="24"/>
                <w:sz w:val="24"/>
                <w:szCs w:val="24"/>
                <w:lang w:val="uk-UA" w:eastAsia="ar-SA"/>
              </w:rPr>
            </w:pPr>
            <w:r>
              <w:rPr>
                <w:rFonts w:ascii="Times New Roman" w:hAnsi="Times New Roman"/>
                <w:b/>
                <w:kern w:val="24"/>
                <w:sz w:val="24"/>
                <w:szCs w:val="24"/>
                <w:lang w:val="uk-UA" w:eastAsia="ar-SA"/>
              </w:rPr>
              <w:t>12</w:t>
            </w:r>
          </w:p>
        </w:tc>
        <w:tc>
          <w:tcPr>
            <w:tcW w:w="382" w:type="pct"/>
            <w:vAlign w:val="center"/>
          </w:tcPr>
          <w:p w:rsidR="009E6D4D" w:rsidRPr="00382A09" w:rsidRDefault="00EE3588" w:rsidP="005376A1">
            <w:pPr>
              <w:widowControl w:val="0"/>
              <w:spacing w:after="0" w:line="240" w:lineRule="auto"/>
              <w:contextualSpacing/>
              <w:jc w:val="center"/>
              <w:rPr>
                <w:rFonts w:ascii="Times New Roman" w:hAnsi="Times New Roman"/>
                <w:kern w:val="24"/>
                <w:sz w:val="24"/>
                <w:szCs w:val="24"/>
                <w:lang w:val="uk-UA" w:eastAsia="ar-SA"/>
              </w:rPr>
            </w:pPr>
            <w:r w:rsidRPr="00382A09">
              <w:rPr>
                <w:rFonts w:ascii="Times New Roman" w:hAnsi="Times New Roman"/>
                <w:kern w:val="24"/>
                <w:sz w:val="24"/>
                <w:szCs w:val="24"/>
                <w:lang w:val="uk-UA" w:eastAsia="ar-SA"/>
              </w:rPr>
              <w:t>4</w:t>
            </w:r>
          </w:p>
        </w:tc>
        <w:tc>
          <w:tcPr>
            <w:tcW w:w="381" w:type="pct"/>
            <w:vAlign w:val="center"/>
          </w:tcPr>
          <w:p w:rsidR="009E6D4D" w:rsidRPr="00382A09" w:rsidRDefault="002B19B6" w:rsidP="005376A1">
            <w:pPr>
              <w:widowControl w:val="0"/>
              <w:spacing w:after="0" w:line="240" w:lineRule="auto"/>
              <w:contextualSpacing/>
              <w:jc w:val="center"/>
              <w:rPr>
                <w:rFonts w:ascii="Times New Roman" w:hAnsi="Times New Roman"/>
                <w:kern w:val="24"/>
                <w:sz w:val="24"/>
                <w:szCs w:val="24"/>
                <w:lang w:val="uk-UA" w:eastAsia="ar-SA"/>
              </w:rPr>
            </w:pPr>
            <w:r>
              <w:rPr>
                <w:rFonts w:ascii="Times New Roman" w:hAnsi="Times New Roman"/>
                <w:kern w:val="24"/>
                <w:sz w:val="24"/>
                <w:szCs w:val="24"/>
                <w:lang w:val="uk-UA" w:eastAsia="ar-SA"/>
              </w:rPr>
              <w:t>2</w:t>
            </w:r>
          </w:p>
        </w:tc>
        <w:tc>
          <w:tcPr>
            <w:tcW w:w="302" w:type="pct"/>
            <w:vAlign w:val="center"/>
          </w:tcPr>
          <w:p w:rsidR="009E6D4D" w:rsidRPr="00382A09" w:rsidRDefault="00EE3588" w:rsidP="005376A1">
            <w:pPr>
              <w:widowControl w:val="0"/>
              <w:spacing w:after="0" w:line="240" w:lineRule="auto"/>
              <w:ind w:left="-106"/>
              <w:contextualSpacing/>
              <w:jc w:val="center"/>
              <w:rPr>
                <w:rFonts w:ascii="Times New Roman" w:hAnsi="Times New Roman"/>
                <w:kern w:val="24"/>
                <w:sz w:val="24"/>
                <w:szCs w:val="24"/>
                <w:lang w:val="uk-UA" w:eastAsia="ar-SA"/>
              </w:rPr>
            </w:pPr>
            <w:r w:rsidRPr="00382A09">
              <w:rPr>
                <w:rFonts w:ascii="Times New Roman" w:hAnsi="Times New Roman"/>
                <w:kern w:val="24"/>
                <w:sz w:val="24"/>
                <w:szCs w:val="24"/>
                <w:lang w:val="uk-UA" w:eastAsia="ar-SA"/>
              </w:rPr>
              <w:t>6</w:t>
            </w:r>
          </w:p>
        </w:tc>
        <w:tc>
          <w:tcPr>
            <w:tcW w:w="386" w:type="pct"/>
            <w:vAlign w:val="center"/>
          </w:tcPr>
          <w:p w:rsidR="009E6D4D" w:rsidRPr="00382A09" w:rsidRDefault="00EE3588" w:rsidP="005376A1">
            <w:pPr>
              <w:widowControl w:val="0"/>
              <w:spacing w:after="0" w:line="240" w:lineRule="auto"/>
              <w:contextualSpacing/>
              <w:jc w:val="center"/>
              <w:rPr>
                <w:rFonts w:ascii="Times New Roman" w:hAnsi="Times New Roman"/>
                <w:b/>
                <w:kern w:val="24"/>
                <w:sz w:val="24"/>
                <w:szCs w:val="24"/>
                <w:lang w:val="uk-UA" w:eastAsia="ar-SA"/>
              </w:rPr>
            </w:pPr>
            <w:r w:rsidRPr="00382A09">
              <w:rPr>
                <w:rFonts w:ascii="Times New Roman" w:hAnsi="Times New Roman"/>
                <w:b/>
                <w:kern w:val="24"/>
                <w:sz w:val="24"/>
                <w:szCs w:val="24"/>
                <w:lang w:val="uk-UA" w:eastAsia="ar-SA"/>
              </w:rPr>
              <w:t>12</w:t>
            </w:r>
          </w:p>
        </w:tc>
        <w:tc>
          <w:tcPr>
            <w:tcW w:w="305" w:type="pct"/>
            <w:vAlign w:val="center"/>
          </w:tcPr>
          <w:p w:rsidR="009E6D4D" w:rsidRPr="00382A09" w:rsidRDefault="00EE3588" w:rsidP="005376A1">
            <w:pPr>
              <w:widowControl w:val="0"/>
              <w:spacing w:after="0" w:line="240" w:lineRule="auto"/>
              <w:contextualSpacing/>
              <w:jc w:val="center"/>
              <w:rPr>
                <w:rFonts w:ascii="Times New Roman" w:hAnsi="Times New Roman"/>
                <w:kern w:val="24"/>
                <w:sz w:val="24"/>
                <w:szCs w:val="24"/>
                <w:lang w:val="uk-UA" w:eastAsia="ar-SA"/>
              </w:rPr>
            </w:pPr>
            <w:r w:rsidRPr="00382A09">
              <w:rPr>
                <w:rFonts w:ascii="Times New Roman" w:hAnsi="Times New Roman"/>
                <w:kern w:val="24"/>
                <w:sz w:val="24"/>
                <w:szCs w:val="24"/>
                <w:lang w:val="uk-UA" w:eastAsia="ar-SA"/>
              </w:rPr>
              <w:t>2</w:t>
            </w:r>
          </w:p>
        </w:tc>
        <w:tc>
          <w:tcPr>
            <w:tcW w:w="413" w:type="pct"/>
            <w:vAlign w:val="center"/>
          </w:tcPr>
          <w:p w:rsidR="009E6D4D" w:rsidRPr="00382A09" w:rsidRDefault="009E6D4D" w:rsidP="005376A1">
            <w:pPr>
              <w:widowControl w:val="0"/>
              <w:spacing w:after="0" w:line="240" w:lineRule="auto"/>
              <w:contextualSpacing/>
              <w:jc w:val="center"/>
              <w:rPr>
                <w:rFonts w:ascii="Times New Roman" w:hAnsi="Times New Roman"/>
                <w:kern w:val="24"/>
                <w:sz w:val="24"/>
                <w:szCs w:val="24"/>
                <w:lang w:val="uk-UA" w:eastAsia="ar-SA"/>
              </w:rPr>
            </w:pPr>
          </w:p>
        </w:tc>
        <w:tc>
          <w:tcPr>
            <w:tcW w:w="294" w:type="pct"/>
            <w:vAlign w:val="center"/>
          </w:tcPr>
          <w:p w:rsidR="009E6D4D" w:rsidRPr="00382A09" w:rsidRDefault="00EE3588" w:rsidP="005376A1">
            <w:pPr>
              <w:widowControl w:val="0"/>
              <w:spacing w:after="0" w:line="240" w:lineRule="auto"/>
              <w:contextualSpacing/>
              <w:jc w:val="center"/>
              <w:rPr>
                <w:rFonts w:ascii="Times New Roman" w:hAnsi="Times New Roman"/>
                <w:kern w:val="24"/>
                <w:sz w:val="24"/>
                <w:szCs w:val="24"/>
                <w:lang w:val="uk-UA" w:eastAsia="ar-SA"/>
              </w:rPr>
            </w:pPr>
            <w:r w:rsidRPr="00382A09">
              <w:rPr>
                <w:rFonts w:ascii="Times New Roman" w:hAnsi="Times New Roman"/>
                <w:kern w:val="24"/>
                <w:sz w:val="24"/>
                <w:szCs w:val="24"/>
                <w:lang w:val="uk-UA" w:eastAsia="ar-SA"/>
              </w:rPr>
              <w:t>10</w:t>
            </w:r>
          </w:p>
        </w:tc>
      </w:tr>
      <w:tr w:rsidR="009E6D4D" w:rsidRPr="002C7D66" w:rsidTr="00382A09">
        <w:trPr>
          <w:trHeight w:val="483"/>
        </w:trPr>
        <w:tc>
          <w:tcPr>
            <w:tcW w:w="2154" w:type="pct"/>
            <w:vAlign w:val="center"/>
          </w:tcPr>
          <w:p w:rsidR="009E6D4D" w:rsidRPr="009E6D4D" w:rsidRDefault="009E6D4D" w:rsidP="009E6D4D">
            <w:pPr>
              <w:spacing w:after="0" w:line="240" w:lineRule="auto"/>
              <w:ind w:left="-57" w:right="-57"/>
              <w:contextualSpacing/>
              <w:rPr>
                <w:rFonts w:ascii="Times New Roman" w:hAnsi="Times New Roman"/>
                <w:kern w:val="24"/>
                <w:sz w:val="24"/>
                <w:szCs w:val="24"/>
                <w:lang w:val="uk-UA"/>
              </w:rPr>
            </w:pPr>
            <w:r w:rsidRPr="009E6D4D">
              <w:rPr>
                <w:rFonts w:ascii="Times New Roman" w:hAnsi="Times New Roman"/>
                <w:kern w:val="24"/>
                <w:sz w:val="24"/>
                <w:szCs w:val="24"/>
                <w:lang w:val="uk-UA"/>
              </w:rPr>
              <w:t>Тема 4. Статистичні показники: абсолютні та відносні величини</w:t>
            </w:r>
          </w:p>
        </w:tc>
        <w:tc>
          <w:tcPr>
            <w:tcW w:w="383" w:type="pct"/>
            <w:vAlign w:val="center"/>
          </w:tcPr>
          <w:p w:rsidR="009E6D4D" w:rsidRPr="00382A09" w:rsidRDefault="002B19B6" w:rsidP="005376A1">
            <w:pPr>
              <w:widowControl w:val="0"/>
              <w:spacing w:after="0" w:line="240" w:lineRule="auto"/>
              <w:contextualSpacing/>
              <w:jc w:val="center"/>
              <w:rPr>
                <w:rFonts w:ascii="Times New Roman" w:hAnsi="Times New Roman"/>
                <w:b/>
                <w:kern w:val="24"/>
                <w:sz w:val="24"/>
                <w:szCs w:val="24"/>
                <w:lang w:val="uk-UA" w:eastAsia="ar-SA"/>
              </w:rPr>
            </w:pPr>
            <w:r>
              <w:rPr>
                <w:rFonts w:ascii="Times New Roman" w:hAnsi="Times New Roman"/>
                <w:b/>
                <w:kern w:val="24"/>
                <w:sz w:val="24"/>
                <w:szCs w:val="24"/>
                <w:lang w:val="uk-UA" w:eastAsia="ar-SA"/>
              </w:rPr>
              <w:t>11</w:t>
            </w:r>
          </w:p>
        </w:tc>
        <w:tc>
          <w:tcPr>
            <w:tcW w:w="382" w:type="pct"/>
            <w:vAlign w:val="center"/>
          </w:tcPr>
          <w:p w:rsidR="009E6D4D" w:rsidRPr="00382A09" w:rsidRDefault="00EE3588" w:rsidP="005376A1">
            <w:pPr>
              <w:widowControl w:val="0"/>
              <w:spacing w:after="0" w:line="240" w:lineRule="auto"/>
              <w:contextualSpacing/>
              <w:jc w:val="center"/>
              <w:rPr>
                <w:rFonts w:ascii="Times New Roman" w:hAnsi="Times New Roman"/>
                <w:kern w:val="24"/>
                <w:sz w:val="24"/>
                <w:szCs w:val="24"/>
                <w:lang w:val="uk-UA" w:eastAsia="ar-SA"/>
              </w:rPr>
            </w:pPr>
            <w:r w:rsidRPr="00382A09">
              <w:rPr>
                <w:rFonts w:ascii="Times New Roman" w:hAnsi="Times New Roman"/>
                <w:kern w:val="24"/>
                <w:sz w:val="24"/>
                <w:szCs w:val="24"/>
                <w:lang w:val="uk-UA" w:eastAsia="ar-SA"/>
              </w:rPr>
              <w:t>4</w:t>
            </w:r>
          </w:p>
        </w:tc>
        <w:tc>
          <w:tcPr>
            <w:tcW w:w="381" w:type="pct"/>
            <w:vAlign w:val="center"/>
          </w:tcPr>
          <w:p w:rsidR="009E6D4D" w:rsidRPr="00382A09" w:rsidRDefault="00EE3588" w:rsidP="005376A1">
            <w:pPr>
              <w:widowControl w:val="0"/>
              <w:spacing w:after="0" w:line="240" w:lineRule="auto"/>
              <w:contextualSpacing/>
              <w:jc w:val="center"/>
              <w:rPr>
                <w:rFonts w:ascii="Times New Roman" w:hAnsi="Times New Roman"/>
                <w:kern w:val="24"/>
                <w:sz w:val="24"/>
                <w:szCs w:val="24"/>
                <w:lang w:val="uk-UA" w:eastAsia="ar-SA"/>
              </w:rPr>
            </w:pPr>
            <w:r w:rsidRPr="00382A09">
              <w:rPr>
                <w:rFonts w:ascii="Times New Roman" w:hAnsi="Times New Roman"/>
                <w:kern w:val="24"/>
                <w:sz w:val="24"/>
                <w:szCs w:val="24"/>
                <w:lang w:val="uk-UA" w:eastAsia="ar-SA"/>
              </w:rPr>
              <w:t>2</w:t>
            </w:r>
          </w:p>
        </w:tc>
        <w:tc>
          <w:tcPr>
            <w:tcW w:w="302" w:type="pct"/>
            <w:vAlign w:val="center"/>
          </w:tcPr>
          <w:p w:rsidR="009E6D4D" w:rsidRPr="00382A09" w:rsidRDefault="002B19B6" w:rsidP="005376A1">
            <w:pPr>
              <w:widowControl w:val="0"/>
              <w:spacing w:after="0" w:line="240" w:lineRule="auto"/>
              <w:ind w:left="-106"/>
              <w:contextualSpacing/>
              <w:jc w:val="center"/>
              <w:rPr>
                <w:rFonts w:ascii="Times New Roman" w:hAnsi="Times New Roman"/>
                <w:kern w:val="24"/>
                <w:sz w:val="24"/>
                <w:szCs w:val="24"/>
                <w:lang w:val="uk-UA" w:eastAsia="ar-SA"/>
              </w:rPr>
            </w:pPr>
            <w:r>
              <w:rPr>
                <w:rFonts w:ascii="Times New Roman" w:hAnsi="Times New Roman"/>
                <w:kern w:val="24"/>
                <w:sz w:val="24"/>
                <w:szCs w:val="24"/>
                <w:lang w:val="uk-UA" w:eastAsia="ar-SA"/>
              </w:rPr>
              <w:t>5</w:t>
            </w:r>
          </w:p>
        </w:tc>
        <w:tc>
          <w:tcPr>
            <w:tcW w:w="386" w:type="pct"/>
            <w:vAlign w:val="center"/>
          </w:tcPr>
          <w:p w:rsidR="009E6D4D" w:rsidRPr="00382A09" w:rsidRDefault="00EE3588" w:rsidP="005376A1">
            <w:pPr>
              <w:widowControl w:val="0"/>
              <w:spacing w:after="0" w:line="240" w:lineRule="auto"/>
              <w:contextualSpacing/>
              <w:jc w:val="center"/>
              <w:rPr>
                <w:rFonts w:ascii="Times New Roman" w:hAnsi="Times New Roman"/>
                <w:b/>
                <w:kern w:val="24"/>
                <w:sz w:val="24"/>
                <w:szCs w:val="24"/>
                <w:lang w:val="uk-UA" w:eastAsia="ar-SA"/>
              </w:rPr>
            </w:pPr>
            <w:r w:rsidRPr="00382A09">
              <w:rPr>
                <w:rFonts w:ascii="Times New Roman" w:hAnsi="Times New Roman"/>
                <w:b/>
                <w:kern w:val="24"/>
                <w:sz w:val="24"/>
                <w:szCs w:val="24"/>
                <w:lang w:val="uk-UA" w:eastAsia="ar-SA"/>
              </w:rPr>
              <w:t>12</w:t>
            </w:r>
          </w:p>
        </w:tc>
        <w:tc>
          <w:tcPr>
            <w:tcW w:w="305" w:type="pct"/>
            <w:vAlign w:val="center"/>
          </w:tcPr>
          <w:p w:rsidR="009E6D4D" w:rsidRPr="00382A09" w:rsidRDefault="009E6D4D" w:rsidP="005376A1">
            <w:pPr>
              <w:widowControl w:val="0"/>
              <w:spacing w:after="0" w:line="240" w:lineRule="auto"/>
              <w:contextualSpacing/>
              <w:jc w:val="center"/>
              <w:rPr>
                <w:rFonts w:ascii="Times New Roman" w:hAnsi="Times New Roman"/>
                <w:kern w:val="24"/>
                <w:sz w:val="24"/>
                <w:szCs w:val="24"/>
                <w:lang w:val="uk-UA" w:eastAsia="ar-SA"/>
              </w:rPr>
            </w:pPr>
          </w:p>
        </w:tc>
        <w:tc>
          <w:tcPr>
            <w:tcW w:w="413" w:type="pct"/>
            <w:vAlign w:val="center"/>
          </w:tcPr>
          <w:p w:rsidR="009E6D4D" w:rsidRPr="00382A09" w:rsidRDefault="00EE3588" w:rsidP="005376A1">
            <w:pPr>
              <w:widowControl w:val="0"/>
              <w:spacing w:after="0" w:line="240" w:lineRule="auto"/>
              <w:contextualSpacing/>
              <w:jc w:val="center"/>
              <w:rPr>
                <w:rFonts w:ascii="Times New Roman" w:hAnsi="Times New Roman"/>
                <w:kern w:val="24"/>
                <w:sz w:val="24"/>
                <w:szCs w:val="24"/>
                <w:lang w:val="uk-UA" w:eastAsia="ar-SA"/>
              </w:rPr>
            </w:pPr>
            <w:r w:rsidRPr="00382A09">
              <w:rPr>
                <w:rFonts w:ascii="Times New Roman" w:hAnsi="Times New Roman"/>
                <w:kern w:val="24"/>
                <w:sz w:val="24"/>
                <w:szCs w:val="24"/>
                <w:lang w:val="uk-UA" w:eastAsia="ar-SA"/>
              </w:rPr>
              <w:t>2</w:t>
            </w:r>
          </w:p>
        </w:tc>
        <w:tc>
          <w:tcPr>
            <w:tcW w:w="294" w:type="pct"/>
            <w:vAlign w:val="center"/>
          </w:tcPr>
          <w:p w:rsidR="009E6D4D" w:rsidRPr="00382A09" w:rsidRDefault="00EE3588" w:rsidP="005376A1">
            <w:pPr>
              <w:widowControl w:val="0"/>
              <w:spacing w:after="0" w:line="240" w:lineRule="auto"/>
              <w:contextualSpacing/>
              <w:jc w:val="center"/>
              <w:rPr>
                <w:rFonts w:ascii="Times New Roman" w:hAnsi="Times New Roman"/>
                <w:kern w:val="24"/>
                <w:sz w:val="24"/>
                <w:szCs w:val="24"/>
                <w:lang w:val="uk-UA" w:eastAsia="ar-SA"/>
              </w:rPr>
            </w:pPr>
            <w:r w:rsidRPr="00382A09">
              <w:rPr>
                <w:rFonts w:ascii="Times New Roman" w:hAnsi="Times New Roman"/>
                <w:kern w:val="24"/>
                <w:sz w:val="24"/>
                <w:szCs w:val="24"/>
                <w:lang w:val="uk-UA" w:eastAsia="ar-SA"/>
              </w:rPr>
              <w:t>10</w:t>
            </w:r>
          </w:p>
        </w:tc>
      </w:tr>
      <w:tr w:rsidR="002B19B6" w:rsidRPr="002C7D66" w:rsidTr="002B19B6">
        <w:trPr>
          <w:trHeight w:val="321"/>
        </w:trPr>
        <w:tc>
          <w:tcPr>
            <w:tcW w:w="2154" w:type="pct"/>
            <w:vAlign w:val="center"/>
          </w:tcPr>
          <w:p w:rsidR="002B19B6" w:rsidRPr="009E6D4D" w:rsidRDefault="002B19B6" w:rsidP="002B19B6">
            <w:pPr>
              <w:suppressAutoHyphens/>
              <w:spacing w:after="0" w:line="240" w:lineRule="auto"/>
              <w:ind w:left="-57" w:right="-57"/>
              <w:contextualSpacing/>
              <w:rPr>
                <w:rFonts w:ascii="Times New Roman" w:hAnsi="Times New Roman"/>
                <w:kern w:val="24"/>
                <w:sz w:val="24"/>
                <w:szCs w:val="24"/>
                <w:lang w:val="uk-UA" w:eastAsia="ar-SA"/>
              </w:rPr>
            </w:pPr>
            <w:r w:rsidRPr="009E6D4D">
              <w:rPr>
                <w:rFonts w:ascii="Times New Roman" w:hAnsi="Times New Roman"/>
                <w:kern w:val="24"/>
                <w:sz w:val="24"/>
                <w:szCs w:val="24"/>
                <w:lang w:val="uk-UA" w:eastAsia="ar-SA"/>
              </w:rPr>
              <w:t>Модульна контрольна</w:t>
            </w:r>
            <w:r w:rsidRPr="009E6D4D">
              <w:rPr>
                <w:rFonts w:ascii="Times New Roman" w:hAnsi="Times New Roman"/>
                <w:kern w:val="24"/>
                <w:sz w:val="24"/>
                <w:szCs w:val="24"/>
                <w:lang w:eastAsia="ar-SA"/>
              </w:rPr>
              <w:t xml:space="preserve"> </w:t>
            </w:r>
            <w:r w:rsidRPr="009E6D4D">
              <w:rPr>
                <w:rFonts w:ascii="Times New Roman" w:hAnsi="Times New Roman"/>
                <w:kern w:val="24"/>
                <w:sz w:val="24"/>
                <w:szCs w:val="24"/>
                <w:lang w:val="uk-UA" w:eastAsia="ar-SA"/>
              </w:rPr>
              <w:t xml:space="preserve">робота </w:t>
            </w:r>
            <w:r>
              <w:rPr>
                <w:rFonts w:ascii="Times New Roman" w:hAnsi="Times New Roman"/>
                <w:kern w:val="24"/>
                <w:sz w:val="24"/>
                <w:szCs w:val="24"/>
                <w:lang w:val="uk-UA" w:eastAsia="ar-SA"/>
              </w:rPr>
              <w:t>№1</w:t>
            </w:r>
          </w:p>
        </w:tc>
        <w:tc>
          <w:tcPr>
            <w:tcW w:w="383" w:type="pct"/>
            <w:vAlign w:val="center"/>
          </w:tcPr>
          <w:p w:rsidR="002B19B6" w:rsidRPr="00382A09" w:rsidRDefault="002B19B6" w:rsidP="002B19B6">
            <w:pPr>
              <w:widowControl w:val="0"/>
              <w:spacing w:after="0" w:line="240" w:lineRule="auto"/>
              <w:contextualSpacing/>
              <w:jc w:val="center"/>
              <w:rPr>
                <w:rFonts w:ascii="Times New Roman" w:hAnsi="Times New Roman"/>
                <w:b/>
                <w:kern w:val="24"/>
                <w:sz w:val="24"/>
                <w:szCs w:val="24"/>
                <w:lang w:val="uk-UA" w:eastAsia="ar-SA"/>
              </w:rPr>
            </w:pPr>
            <w:r>
              <w:rPr>
                <w:rFonts w:ascii="Times New Roman" w:hAnsi="Times New Roman"/>
                <w:b/>
                <w:kern w:val="24"/>
                <w:sz w:val="24"/>
                <w:szCs w:val="24"/>
                <w:lang w:val="uk-UA" w:eastAsia="ar-SA"/>
              </w:rPr>
              <w:t>2</w:t>
            </w:r>
          </w:p>
        </w:tc>
        <w:tc>
          <w:tcPr>
            <w:tcW w:w="382" w:type="pct"/>
            <w:vAlign w:val="center"/>
          </w:tcPr>
          <w:p w:rsidR="002B19B6" w:rsidRPr="00382A09" w:rsidRDefault="002B19B6" w:rsidP="002B19B6">
            <w:pPr>
              <w:widowControl w:val="0"/>
              <w:spacing w:after="0" w:line="240" w:lineRule="auto"/>
              <w:contextualSpacing/>
              <w:jc w:val="center"/>
              <w:rPr>
                <w:rFonts w:ascii="Times New Roman" w:hAnsi="Times New Roman"/>
                <w:kern w:val="24"/>
                <w:sz w:val="24"/>
                <w:szCs w:val="24"/>
                <w:lang w:val="uk-UA" w:eastAsia="ar-SA"/>
              </w:rPr>
            </w:pPr>
          </w:p>
        </w:tc>
        <w:tc>
          <w:tcPr>
            <w:tcW w:w="381" w:type="pct"/>
            <w:vAlign w:val="center"/>
          </w:tcPr>
          <w:p w:rsidR="002B19B6" w:rsidRPr="00382A09" w:rsidRDefault="002B19B6" w:rsidP="002B19B6">
            <w:pPr>
              <w:widowControl w:val="0"/>
              <w:spacing w:after="0" w:line="240" w:lineRule="auto"/>
              <w:contextualSpacing/>
              <w:jc w:val="center"/>
              <w:rPr>
                <w:rFonts w:ascii="Times New Roman" w:hAnsi="Times New Roman"/>
                <w:kern w:val="24"/>
                <w:sz w:val="24"/>
                <w:szCs w:val="24"/>
                <w:lang w:val="uk-UA" w:eastAsia="ar-SA"/>
              </w:rPr>
            </w:pPr>
            <w:r>
              <w:rPr>
                <w:rFonts w:ascii="Times New Roman" w:hAnsi="Times New Roman"/>
                <w:kern w:val="24"/>
                <w:sz w:val="24"/>
                <w:szCs w:val="24"/>
                <w:lang w:val="uk-UA" w:eastAsia="ar-SA"/>
              </w:rPr>
              <w:t>2</w:t>
            </w:r>
          </w:p>
        </w:tc>
        <w:tc>
          <w:tcPr>
            <w:tcW w:w="302" w:type="pct"/>
            <w:vAlign w:val="center"/>
          </w:tcPr>
          <w:p w:rsidR="002B19B6" w:rsidRPr="00382A09" w:rsidRDefault="002B19B6" w:rsidP="002B19B6">
            <w:pPr>
              <w:widowControl w:val="0"/>
              <w:spacing w:after="0" w:line="240" w:lineRule="auto"/>
              <w:ind w:left="-106"/>
              <w:contextualSpacing/>
              <w:jc w:val="center"/>
              <w:rPr>
                <w:rFonts w:ascii="Times New Roman" w:hAnsi="Times New Roman"/>
                <w:kern w:val="24"/>
                <w:sz w:val="24"/>
                <w:szCs w:val="24"/>
                <w:lang w:val="uk-UA" w:eastAsia="ar-SA"/>
              </w:rPr>
            </w:pPr>
          </w:p>
        </w:tc>
        <w:tc>
          <w:tcPr>
            <w:tcW w:w="386" w:type="pct"/>
            <w:vAlign w:val="center"/>
          </w:tcPr>
          <w:p w:rsidR="002B19B6" w:rsidRPr="00382A09" w:rsidRDefault="002B19B6" w:rsidP="002B19B6">
            <w:pPr>
              <w:widowControl w:val="0"/>
              <w:spacing w:after="0" w:line="240" w:lineRule="auto"/>
              <w:contextualSpacing/>
              <w:jc w:val="center"/>
              <w:rPr>
                <w:rFonts w:ascii="Times New Roman" w:hAnsi="Times New Roman"/>
                <w:b/>
                <w:kern w:val="24"/>
                <w:sz w:val="24"/>
                <w:szCs w:val="24"/>
                <w:lang w:val="uk-UA" w:eastAsia="ar-SA"/>
              </w:rPr>
            </w:pPr>
          </w:p>
        </w:tc>
        <w:tc>
          <w:tcPr>
            <w:tcW w:w="305" w:type="pct"/>
            <w:vAlign w:val="center"/>
          </w:tcPr>
          <w:p w:rsidR="002B19B6" w:rsidRPr="00382A09" w:rsidRDefault="002B19B6" w:rsidP="002B19B6">
            <w:pPr>
              <w:widowControl w:val="0"/>
              <w:spacing w:after="0" w:line="240" w:lineRule="auto"/>
              <w:contextualSpacing/>
              <w:jc w:val="center"/>
              <w:rPr>
                <w:rFonts w:ascii="Times New Roman" w:hAnsi="Times New Roman"/>
                <w:kern w:val="24"/>
                <w:sz w:val="24"/>
                <w:szCs w:val="24"/>
                <w:lang w:val="uk-UA" w:eastAsia="ar-SA"/>
              </w:rPr>
            </w:pPr>
          </w:p>
        </w:tc>
        <w:tc>
          <w:tcPr>
            <w:tcW w:w="413" w:type="pct"/>
            <w:vAlign w:val="center"/>
          </w:tcPr>
          <w:p w:rsidR="002B19B6" w:rsidRPr="00382A09" w:rsidRDefault="002B19B6" w:rsidP="002B19B6">
            <w:pPr>
              <w:widowControl w:val="0"/>
              <w:spacing w:after="0" w:line="240" w:lineRule="auto"/>
              <w:contextualSpacing/>
              <w:jc w:val="center"/>
              <w:rPr>
                <w:rFonts w:ascii="Times New Roman" w:hAnsi="Times New Roman"/>
                <w:kern w:val="24"/>
                <w:sz w:val="24"/>
                <w:szCs w:val="24"/>
                <w:lang w:val="uk-UA" w:eastAsia="ar-SA"/>
              </w:rPr>
            </w:pPr>
          </w:p>
        </w:tc>
        <w:tc>
          <w:tcPr>
            <w:tcW w:w="294" w:type="pct"/>
            <w:vAlign w:val="center"/>
          </w:tcPr>
          <w:p w:rsidR="002B19B6" w:rsidRPr="00382A09" w:rsidRDefault="002B19B6" w:rsidP="002B19B6">
            <w:pPr>
              <w:widowControl w:val="0"/>
              <w:spacing w:after="0" w:line="240" w:lineRule="auto"/>
              <w:contextualSpacing/>
              <w:jc w:val="center"/>
              <w:rPr>
                <w:rFonts w:ascii="Times New Roman" w:hAnsi="Times New Roman"/>
                <w:kern w:val="24"/>
                <w:sz w:val="24"/>
                <w:szCs w:val="24"/>
                <w:lang w:val="uk-UA" w:eastAsia="ar-SA"/>
              </w:rPr>
            </w:pPr>
          </w:p>
        </w:tc>
      </w:tr>
      <w:tr w:rsidR="002B19B6" w:rsidRPr="002C7D66" w:rsidTr="00382A09">
        <w:trPr>
          <w:trHeight w:val="312"/>
        </w:trPr>
        <w:tc>
          <w:tcPr>
            <w:tcW w:w="2154" w:type="pct"/>
            <w:vAlign w:val="center"/>
          </w:tcPr>
          <w:p w:rsidR="002B19B6" w:rsidRPr="009E6D4D" w:rsidRDefault="002B19B6" w:rsidP="002B19B6">
            <w:pPr>
              <w:spacing w:after="0" w:line="240" w:lineRule="auto"/>
              <w:ind w:left="-57" w:right="-57"/>
              <w:contextualSpacing/>
              <w:rPr>
                <w:rFonts w:ascii="Times New Roman" w:hAnsi="Times New Roman"/>
                <w:kern w:val="24"/>
                <w:sz w:val="24"/>
                <w:szCs w:val="24"/>
                <w:lang w:val="uk-UA"/>
              </w:rPr>
            </w:pPr>
            <w:r w:rsidRPr="009E6D4D">
              <w:rPr>
                <w:rFonts w:ascii="Times New Roman" w:hAnsi="Times New Roman"/>
                <w:kern w:val="24"/>
                <w:sz w:val="24"/>
                <w:szCs w:val="24"/>
                <w:lang w:val="uk-UA"/>
              </w:rPr>
              <w:t>Тема 5. Статистичні показники: середні величини</w:t>
            </w:r>
          </w:p>
        </w:tc>
        <w:tc>
          <w:tcPr>
            <w:tcW w:w="383" w:type="pct"/>
            <w:vAlign w:val="center"/>
          </w:tcPr>
          <w:p w:rsidR="002B19B6" w:rsidRPr="00382A09" w:rsidRDefault="002B19B6" w:rsidP="002B19B6">
            <w:pPr>
              <w:widowControl w:val="0"/>
              <w:spacing w:after="0" w:line="240" w:lineRule="auto"/>
              <w:jc w:val="center"/>
              <w:rPr>
                <w:rFonts w:ascii="Times New Roman" w:hAnsi="Times New Roman"/>
                <w:b/>
                <w:kern w:val="24"/>
                <w:sz w:val="24"/>
                <w:szCs w:val="24"/>
                <w:lang w:val="uk-UA" w:eastAsia="ar-SA"/>
              </w:rPr>
            </w:pPr>
            <w:r>
              <w:rPr>
                <w:rFonts w:ascii="Times New Roman" w:hAnsi="Times New Roman"/>
                <w:b/>
                <w:kern w:val="24"/>
                <w:sz w:val="24"/>
                <w:szCs w:val="24"/>
                <w:lang w:val="uk-UA" w:eastAsia="ar-SA"/>
              </w:rPr>
              <w:t>9</w:t>
            </w:r>
          </w:p>
        </w:tc>
        <w:tc>
          <w:tcPr>
            <w:tcW w:w="382" w:type="pct"/>
            <w:vAlign w:val="center"/>
          </w:tcPr>
          <w:p w:rsidR="002B19B6" w:rsidRPr="00382A09" w:rsidRDefault="002B19B6" w:rsidP="002B19B6">
            <w:pPr>
              <w:widowControl w:val="0"/>
              <w:spacing w:after="0" w:line="240" w:lineRule="auto"/>
              <w:jc w:val="center"/>
              <w:rPr>
                <w:rFonts w:ascii="Times New Roman" w:hAnsi="Times New Roman"/>
                <w:kern w:val="24"/>
                <w:sz w:val="24"/>
                <w:szCs w:val="24"/>
                <w:lang w:val="uk-UA" w:eastAsia="ar-SA"/>
              </w:rPr>
            </w:pPr>
            <w:r>
              <w:rPr>
                <w:rFonts w:ascii="Times New Roman" w:hAnsi="Times New Roman"/>
                <w:kern w:val="24"/>
                <w:sz w:val="24"/>
                <w:szCs w:val="24"/>
                <w:lang w:val="uk-UA" w:eastAsia="ar-SA"/>
              </w:rPr>
              <w:t>2</w:t>
            </w:r>
          </w:p>
        </w:tc>
        <w:tc>
          <w:tcPr>
            <w:tcW w:w="381" w:type="pct"/>
            <w:vAlign w:val="center"/>
          </w:tcPr>
          <w:p w:rsidR="002B19B6" w:rsidRPr="00382A09" w:rsidRDefault="002B19B6" w:rsidP="002B19B6">
            <w:pPr>
              <w:widowControl w:val="0"/>
              <w:spacing w:after="0" w:line="240" w:lineRule="auto"/>
              <w:jc w:val="center"/>
              <w:rPr>
                <w:rFonts w:ascii="Times New Roman" w:hAnsi="Times New Roman"/>
                <w:kern w:val="24"/>
                <w:sz w:val="24"/>
                <w:szCs w:val="24"/>
                <w:lang w:val="uk-UA" w:eastAsia="ar-SA"/>
              </w:rPr>
            </w:pPr>
            <w:r w:rsidRPr="00382A09">
              <w:rPr>
                <w:rFonts w:ascii="Times New Roman" w:hAnsi="Times New Roman"/>
                <w:kern w:val="24"/>
                <w:sz w:val="24"/>
                <w:szCs w:val="24"/>
                <w:lang w:val="uk-UA" w:eastAsia="ar-SA"/>
              </w:rPr>
              <w:t>2</w:t>
            </w:r>
          </w:p>
        </w:tc>
        <w:tc>
          <w:tcPr>
            <w:tcW w:w="302" w:type="pct"/>
            <w:vAlign w:val="center"/>
          </w:tcPr>
          <w:p w:rsidR="002B19B6" w:rsidRPr="00382A09" w:rsidRDefault="002B19B6" w:rsidP="002B19B6">
            <w:pPr>
              <w:widowControl w:val="0"/>
              <w:spacing w:after="0" w:line="240" w:lineRule="auto"/>
              <w:jc w:val="center"/>
              <w:rPr>
                <w:rFonts w:ascii="Times New Roman" w:hAnsi="Times New Roman"/>
                <w:kern w:val="24"/>
                <w:sz w:val="24"/>
                <w:szCs w:val="24"/>
                <w:lang w:val="uk-UA" w:eastAsia="ar-SA"/>
              </w:rPr>
            </w:pPr>
            <w:r>
              <w:rPr>
                <w:rFonts w:ascii="Times New Roman" w:hAnsi="Times New Roman"/>
                <w:kern w:val="24"/>
                <w:sz w:val="24"/>
                <w:szCs w:val="24"/>
                <w:lang w:val="uk-UA" w:eastAsia="ar-SA"/>
              </w:rPr>
              <w:t>5</w:t>
            </w:r>
          </w:p>
        </w:tc>
        <w:tc>
          <w:tcPr>
            <w:tcW w:w="386" w:type="pct"/>
            <w:vAlign w:val="center"/>
          </w:tcPr>
          <w:p w:rsidR="002B19B6" w:rsidRPr="00382A09" w:rsidRDefault="002B19B6" w:rsidP="002B19B6">
            <w:pPr>
              <w:widowControl w:val="0"/>
              <w:spacing w:after="0" w:line="240" w:lineRule="auto"/>
              <w:jc w:val="center"/>
              <w:rPr>
                <w:rFonts w:ascii="Times New Roman" w:hAnsi="Times New Roman"/>
                <w:b/>
                <w:kern w:val="24"/>
                <w:sz w:val="24"/>
                <w:szCs w:val="24"/>
                <w:lang w:val="uk-UA" w:eastAsia="ar-SA"/>
              </w:rPr>
            </w:pPr>
            <w:r w:rsidRPr="00382A09">
              <w:rPr>
                <w:rFonts w:ascii="Times New Roman" w:hAnsi="Times New Roman"/>
                <w:b/>
                <w:kern w:val="24"/>
                <w:sz w:val="24"/>
                <w:szCs w:val="24"/>
                <w:lang w:val="uk-UA" w:eastAsia="ar-SA"/>
              </w:rPr>
              <w:t>12</w:t>
            </w:r>
          </w:p>
        </w:tc>
        <w:tc>
          <w:tcPr>
            <w:tcW w:w="305" w:type="pct"/>
            <w:vAlign w:val="center"/>
          </w:tcPr>
          <w:p w:rsidR="002B19B6" w:rsidRPr="00382A09" w:rsidRDefault="002B19B6" w:rsidP="002B19B6">
            <w:pPr>
              <w:widowControl w:val="0"/>
              <w:spacing w:after="0" w:line="240" w:lineRule="auto"/>
              <w:jc w:val="center"/>
              <w:rPr>
                <w:rFonts w:ascii="Times New Roman" w:hAnsi="Times New Roman"/>
                <w:kern w:val="24"/>
                <w:sz w:val="24"/>
                <w:szCs w:val="24"/>
                <w:lang w:val="uk-UA" w:eastAsia="ar-SA"/>
              </w:rPr>
            </w:pPr>
          </w:p>
        </w:tc>
        <w:tc>
          <w:tcPr>
            <w:tcW w:w="413" w:type="pct"/>
            <w:vAlign w:val="center"/>
          </w:tcPr>
          <w:p w:rsidR="002B19B6" w:rsidRPr="00382A09" w:rsidRDefault="002B19B6" w:rsidP="002B19B6">
            <w:pPr>
              <w:widowControl w:val="0"/>
              <w:spacing w:after="0" w:line="240" w:lineRule="auto"/>
              <w:jc w:val="center"/>
              <w:rPr>
                <w:rFonts w:ascii="Times New Roman" w:hAnsi="Times New Roman"/>
                <w:kern w:val="24"/>
                <w:sz w:val="24"/>
                <w:szCs w:val="24"/>
                <w:lang w:val="uk-UA" w:eastAsia="ar-SA"/>
              </w:rPr>
            </w:pPr>
            <w:r w:rsidRPr="00382A09">
              <w:rPr>
                <w:rFonts w:ascii="Times New Roman" w:hAnsi="Times New Roman"/>
                <w:kern w:val="24"/>
                <w:sz w:val="24"/>
                <w:szCs w:val="24"/>
                <w:lang w:val="uk-UA" w:eastAsia="ar-SA"/>
              </w:rPr>
              <w:t>2</w:t>
            </w:r>
          </w:p>
        </w:tc>
        <w:tc>
          <w:tcPr>
            <w:tcW w:w="294" w:type="pct"/>
            <w:vAlign w:val="center"/>
          </w:tcPr>
          <w:p w:rsidR="002B19B6" w:rsidRPr="00382A09" w:rsidRDefault="002B19B6" w:rsidP="002B19B6">
            <w:pPr>
              <w:widowControl w:val="0"/>
              <w:spacing w:after="0" w:line="240" w:lineRule="auto"/>
              <w:jc w:val="center"/>
              <w:rPr>
                <w:rFonts w:ascii="Times New Roman" w:hAnsi="Times New Roman"/>
                <w:kern w:val="24"/>
                <w:sz w:val="24"/>
                <w:szCs w:val="24"/>
                <w:lang w:val="uk-UA" w:eastAsia="ar-SA"/>
              </w:rPr>
            </w:pPr>
            <w:r w:rsidRPr="00382A09">
              <w:rPr>
                <w:rFonts w:ascii="Times New Roman" w:hAnsi="Times New Roman"/>
                <w:kern w:val="24"/>
                <w:sz w:val="24"/>
                <w:szCs w:val="24"/>
                <w:lang w:val="uk-UA" w:eastAsia="ar-SA"/>
              </w:rPr>
              <w:t>10</w:t>
            </w:r>
          </w:p>
        </w:tc>
      </w:tr>
      <w:tr w:rsidR="002B19B6" w:rsidRPr="002C7D66" w:rsidTr="00382A09">
        <w:trPr>
          <w:trHeight w:val="312"/>
        </w:trPr>
        <w:tc>
          <w:tcPr>
            <w:tcW w:w="2154" w:type="pct"/>
          </w:tcPr>
          <w:p w:rsidR="002B19B6" w:rsidRPr="009E6D4D" w:rsidRDefault="002B19B6" w:rsidP="002B19B6">
            <w:pPr>
              <w:spacing w:after="0" w:line="240" w:lineRule="auto"/>
              <w:ind w:left="-57" w:right="-57"/>
              <w:contextualSpacing/>
              <w:rPr>
                <w:rFonts w:ascii="Times New Roman" w:hAnsi="Times New Roman"/>
                <w:kern w:val="24"/>
                <w:sz w:val="24"/>
                <w:szCs w:val="24"/>
                <w:lang w:val="uk-UA"/>
              </w:rPr>
            </w:pPr>
            <w:r w:rsidRPr="009E6D4D">
              <w:rPr>
                <w:rFonts w:ascii="Times New Roman" w:hAnsi="Times New Roman"/>
                <w:kern w:val="24"/>
                <w:sz w:val="24"/>
                <w:szCs w:val="24"/>
                <w:lang w:val="uk-UA"/>
              </w:rPr>
              <w:t>Тема 6. Ряди розподілу, аналіз варіацій та форм розподілу</w:t>
            </w:r>
          </w:p>
        </w:tc>
        <w:tc>
          <w:tcPr>
            <w:tcW w:w="383" w:type="pct"/>
            <w:vAlign w:val="center"/>
          </w:tcPr>
          <w:p w:rsidR="002B19B6" w:rsidRPr="00382A09" w:rsidRDefault="002B19B6" w:rsidP="002B19B6">
            <w:pPr>
              <w:widowControl w:val="0"/>
              <w:spacing w:after="0" w:line="240" w:lineRule="auto"/>
              <w:jc w:val="center"/>
              <w:rPr>
                <w:rFonts w:ascii="Times New Roman" w:hAnsi="Times New Roman"/>
                <w:b/>
                <w:kern w:val="24"/>
                <w:sz w:val="24"/>
                <w:szCs w:val="24"/>
                <w:lang w:val="uk-UA" w:eastAsia="ar-SA"/>
              </w:rPr>
            </w:pPr>
            <w:r>
              <w:rPr>
                <w:rFonts w:ascii="Times New Roman" w:hAnsi="Times New Roman"/>
                <w:b/>
                <w:kern w:val="24"/>
                <w:sz w:val="24"/>
                <w:szCs w:val="24"/>
                <w:lang w:val="uk-UA" w:eastAsia="ar-SA"/>
              </w:rPr>
              <w:t>10</w:t>
            </w:r>
          </w:p>
        </w:tc>
        <w:tc>
          <w:tcPr>
            <w:tcW w:w="382" w:type="pct"/>
            <w:vAlign w:val="center"/>
          </w:tcPr>
          <w:p w:rsidR="002B19B6" w:rsidRPr="00382A09" w:rsidRDefault="002B19B6" w:rsidP="002B19B6">
            <w:pPr>
              <w:widowControl w:val="0"/>
              <w:spacing w:after="0" w:line="240" w:lineRule="auto"/>
              <w:jc w:val="center"/>
              <w:rPr>
                <w:rFonts w:ascii="Times New Roman" w:hAnsi="Times New Roman"/>
                <w:kern w:val="24"/>
                <w:sz w:val="24"/>
                <w:szCs w:val="24"/>
                <w:lang w:val="uk-UA" w:eastAsia="ar-SA"/>
              </w:rPr>
            </w:pPr>
            <w:r>
              <w:rPr>
                <w:rFonts w:ascii="Times New Roman" w:hAnsi="Times New Roman"/>
                <w:kern w:val="24"/>
                <w:sz w:val="24"/>
                <w:szCs w:val="24"/>
                <w:lang w:val="uk-UA" w:eastAsia="ar-SA"/>
              </w:rPr>
              <w:t>2</w:t>
            </w:r>
          </w:p>
        </w:tc>
        <w:tc>
          <w:tcPr>
            <w:tcW w:w="381" w:type="pct"/>
            <w:vAlign w:val="center"/>
          </w:tcPr>
          <w:p w:rsidR="002B19B6" w:rsidRPr="00382A09" w:rsidRDefault="002B19B6" w:rsidP="002B19B6">
            <w:pPr>
              <w:widowControl w:val="0"/>
              <w:spacing w:after="0" w:line="240" w:lineRule="auto"/>
              <w:jc w:val="center"/>
              <w:rPr>
                <w:rFonts w:ascii="Times New Roman" w:hAnsi="Times New Roman"/>
                <w:kern w:val="24"/>
                <w:sz w:val="24"/>
                <w:szCs w:val="24"/>
                <w:lang w:val="uk-UA" w:eastAsia="ar-SA"/>
              </w:rPr>
            </w:pPr>
            <w:r w:rsidRPr="00382A09">
              <w:rPr>
                <w:rFonts w:ascii="Times New Roman" w:hAnsi="Times New Roman"/>
                <w:kern w:val="24"/>
                <w:sz w:val="24"/>
                <w:szCs w:val="24"/>
                <w:lang w:val="uk-UA" w:eastAsia="ar-SA"/>
              </w:rPr>
              <w:t>2</w:t>
            </w:r>
          </w:p>
        </w:tc>
        <w:tc>
          <w:tcPr>
            <w:tcW w:w="302" w:type="pct"/>
            <w:vAlign w:val="center"/>
          </w:tcPr>
          <w:p w:rsidR="002B19B6" w:rsidRPr="00382A09" w:rsidRDefault="002B19B6" w:rsidP="002B19B6">
            <w:pPr>
              <w:widowControl w:val="0"/>
              <w:spacing w:after="0" w:line="240" w:lineRule="auto"/>
              <w:jc w:val="center"/>
              <w:rPr>
                <w:rFonts w:ascii="Times New Roman" w:hAnsi="Times New Roman"/>
                <w:kern w:val="24"/>
                <w:sz w:val="24"/>
                <w:szCs w:val="24"/>
                <w:lang w:val="uk-UA" w:eastAsia="ar-SA"/>
              </w:rPr>
            </w:pPr>
            <w:r w:rsidRPr="00382A09">
              <w:rPr>
                <w:rFonts w:ascii="Times New Roman" w:hAnsi="Times New Roman"/>
                <w:kern w:val="24"/>
                <w:sz w:val="24"/>
                <w:szCs w:val="24"/>
                <w:lang w:val="uk-UA" w:eastAsia="ar-SA"/>
              </w:rPr>
              <w:t>6</w:t>
            </w:r>
          </w:p>
        </w:tc>
        <w:tc>
          <w:tcPr>
            <w:tcW w:w="386" w:type="pct"/>
            <w:vAlign w:val="center"/>
          </w:tcPr>
          <w:p w:rsidR="002B19B6" w:rsidRPr="00382A09" w:rsidRDefault="002B19B6" w:rsidP="002B19B6">
            <w:pPr>
              <w:widowControl w:val="0"/>
              <w:spacing w:after="0" w:line="240" w:lineRule="auto"/>
              <w:jc w:val="center"/>
              <w:rPr>
                <w:rFonts w:ascii="Times New Roman" w:hAnsi="Times New Roman"/>
                <w:b/>
                <w:kern w:val="24"/>
                <w:sz w:val="24"/>
                <w:szCs w:val="24"/>
                <w:lang w:val="uk-UA" w:eastAsia="ar-SA"/>
              </w:rPr>
            </w:pPr>
            <w:r w:rsidRPr="00382A09">
              <w:rPr>
                <w:rFonts w:ascii="Times New Roman" w:hAnsi="Times New Roman"/>
                <w:b/>
                <w:kern w:val="24"/>
                <w:sz w:val="24"/>
                <w:szCs w:val="24"/>
                <w:lang w:val="uk-UA" w:eastAsia="ar-SA"/>
              </w:rPr>
              <w:t>10</w:t>
            </w:r>
          </w:p>
        </w:tc>
        <w:tc>
          <w:tcPr>
            <w:tcW w:w="305" w:type="pct"/>
            <w:vAlign w:val="center"/>
          </w:tcPr>
          <w:p w:rsidR="002B19B6" w:rsidRPr="00382A09" w:rsidRDefault="002B19B6" w:rsidP="002B19B6">
            <w:pPr>
              <w:widowControl w:val="0"/>
              <w:spacing w:after="0" w:line="240" w:lineRule="auto"/>
              <w:jc w:val="center"/>
              <w:rPr>
                <w:rFonts w:ascii="Times New Roman" w:hAnsi="Times New Roman"/>
                <w:kern w:val="24"/>
                <w:sz w:val="24"/>
                <w:szCs w:val="24"/>
                <w:lang w:val="uk-UA" w:eastAsia="ar-SA"/>
              </w:rPr>
            </w:pPr>
          </w:p>
        </w:tc>
        <w:tc>
          <w:tcPr>
            <w:tcW w:w="413" w:type="pct"/>
            <w:vAlign w:val="center"/>
          </w:tcPr>
          <w:p w:rsidR="002B19B6" w:rsidRPr="00382A09" w:rsidRDefault="002B19B6" w:rsidP="002B19B6">
            <w:pPr>
              <w:widowControl w:val="0"/>
              <w:spacing w:after="0" w:line="240" w:lineRule="auto"/>
              <w:jc w:val="center"/>
              <w:rPr>
                <w:rFonts w:ascii="Times New Roman" w:hAnsi="Times New Roman"/>
                <w:kern w:val="24"/>
                <w:sz w:val="24"/>
                <w:szCs w:val="24"/>
                <w:lang w:val="uk-UA" w:eastAsia="ar-SA"/>
              </w:rPr>
            </w:pPr>
          </w:p>
        </w:tc>
        <w:tc>
          <w:tcPr>
            <w:tcW w:w="294" w:type="pct"/>
            <w:vAlign w:val="center"/>
          </w:tcPr>
          <w:p w:rsidR="002B19B6" w:rsidRPr="00382A09" w:rsidRDefault="002B19B6" w:rsidP="002B19B6">
            <w:pPr>
              <w:widowControl w:val="0"/>
              <w:spacing w:after="0" w:line="240" w:lineRule="auto"/>
              <w:jc w:val="center"/>
              <w:rPr>
                <w:rFonts w:ascii="Times New Roman" w:hAnsi="Times New Roman"/>
                <w:kern w:val="24"/>
                <w:sz w:val="24"/>
                <w:szCs w:val="24"/>
                <w:lang w:val="uk-UA" w:eastAsia="ar-SA"/>
              </w:rPr>
            </w:pPr>
            <w:r w:rsidRPr="00382A09">
              <w:rPr>
                <w:rFonts w:ascii="Times New Roman" w:hAnsi="Times New Roman"/>
                <w:kern w:val="24"/>
                <w:sz w:val="24"/>
                <w:szCs w:val="24"/>
                <w:lang w:val="uk-UA" w:eastAsia="ar-SA"/>
              </w:rPr>
              <w:t>10</w:t>
            </w:r>
          </w:p>
        </w:tc>
      </w:tr>
      <w:tr w:rsidR="002B19B6" w:rsidRPr="002C7D66" w:rsidTr="00382A09">
        <w:trPr>
          <w:trHeight w:val="312"/>
        </w:trPr>
        <w:tc>
          <w:tcPr>
            <w:tcW w:w="2154" w:type="pct"/>
          </w:tcPr>
          <w:p w:rsidR="002B19B6" w:rsidRPr="009E6D4D" w:rsidRDefault="002B19B6" w:rsidP="002B19B6">
            <w:pPr>
              <w:spacing w:after="0" w:line="240" w:lineRule="auto"/>
              <w:ind w:left="-57" w:right="-57"/>
              <w:contextualSpacing/>
              <w:rPr>
                <w:rFonts w:ascii="Times New Roman" w:hAnsi="Times New Roman"/>
                <w:kern w:val="24"/>
                <w:sz w:val="24"/>
                <w:szCs w:val="24"/>
                <w:lang w:val="uk-UA"/>
              </w:rPr>
            </w:pPr>
            <w:r w:rsidRPr="009E6D4D">
              <w:rPr>
                <w:rFonts w:ascii="Times New Roman" w:hAnsi="Times New Roman"/>
                <w:kern w:val="24"/>
                <w:sz w:val="24"/>
                <w:szCs w:val="24"/>
                <w:lang w:val="uk-UA"/>
              </w:rPr>
              <w:t>Тема 7. Динамічні ряди</w:t>
            </w:r>
          </w:p>
        </w:tc>
        <w:tc>
          <w:tcPr>
            <w:tcW w:w="383" w:type="pct"/>
            <w:vAlign w:val="center"/>
          </w:tcPr>
          <w:p w:rsidR="002B19B6" w:rsidRPr="00382A09" w:rsidRDefault="002B19B6" w:rsidP="002B19B6">
            <w:pPr>
              <w:widowControl w:val="0"/>
              <w:spacing w:after="0" w:line="240" w:lineRule="auto"/>
              <w:jc w:val="center"/>
              <w:rPr>
                <w:rFonts w:ascii="Times New Roman" w:hAnsi="Times New Roman"/>
                <w:b/>
                <w:kern w:val="24"/>
                <w:sz w:val="24"/>
                <w:szCs w:val="24"/>
                <w:lang w:val="uk-UA" w:eastAsia="ar-SA"/>
              </w:rPr>
            </w:pPr>
            <w:r w:rsidRPr="00382A09">
              <w:rPr>
                <w:rFonts w:ascii="Times New Roman" w:hAnsi="Times New Roman"/>
                <w:b/>
                <w:kern w:val="24"/>
                <w:sz w:val="24"/>
                <w:szCs w:val="24"/>
                <w:lang w:val="uk-UA" w:eastAsia="ar-SA"/>
              </w:rPr>
              <w:t>12</w:t>
            </w:r>
          </w:p>
        </w:tc>
        <w:tc>
          <w:tcPr>
            <w:tcW w:w="382" w:type="pct"/>
            <w:vAlign w:val="center"/>
          </w:tcPr>
          <w:p w:rsidR="002B19B6" w:rsidRPr="00382A09" w:rsidRDefault="002B19B6" w:rsidP="002B19B6">
            <w:pPr>
              <w:widowControl w:val="0"/>
              <w:spacing w:after="0" w:line="240" w:lineRule="auto"/>
              <w:jc w:val="center"/>
              <w:rPr>
                <w:rFonts w:ascii="Times New Roman" w:hAnsi="Times New Roman"/>
                <w:kern w:val="24"/>
                <w:sz w:val="24"/>
                <w:szCs w:val="24"/>
                <w:lang w:val="uk-UA" w:eastAsia="ar-SA"/>
              </w:rPr>
            </w:pPr>
            <w:r w:rsidRPr="00382A09">
              <w:rPr>
                <w:rFonts w:ascii="Times New Roman" w:hAnsi="Times New Roman"/>
                <w:kern w:val="24"/>
                <w:sz w:val="24"/>
                <w:szCs w:val="24"/>
                <w:lang w:val="uk-UA" w:eastAsia="ar-SA"/>
              </w:rPr>
              <w:t>4</w:t>
            </w:r>
          </w:p>
        </w:tc>
        <w:tc>
          <w:tcPr>
            <w:tcW w:w="381" w:type="pct"/>
            <w:vAlign w:val="center"/>
          </w:tcPr>
          <w:p w:rsidR="002B19B6" w:rsidRPr="00382A09" w:rsidRDefault="002B19B6" w:rsidP="002B19B6">
            <w:pPr>
              <w:widowControl w:val="0"/>
              <w:spacing w:after="0" w:line="240" w:lineRule="auto"/>
              <w:jc w:val="center"/>
              <w:rPr>
                <w:rFonts w:ascii="Times New Roman" w:hAnsi="Times New Roman"/>
                <w:kern w:val="24"/>
                <w:sz w:val="24"/>
                <w:szCs w:val="24"/>
                <w:lang w:val="uk-UA" w:eastAsia="ar-SA"/>
              </w:rPr>
            </w:pPr>
            <w:r w:rsidRPr="00382A09">
              <w:rPr>
                <w:rFonts w:ascii="Times New Roman" w:hAnsi="Times New Roman"/>
                <w:kern w:val="24"/>
                <w:sz w:val="24"/>
                <w:szCs w:val="24"/>
                <w:lang w:val="uk-UA" w:eastAsia="ar-SA"/>
              </w:rPr>
              <w:t>2</w:t>
            </w:r>
          </w:p>
        </w:tc>
        <w:tc>
          <w:tcPr>
            <w:tcW w:w="302" w:type="pct"/>
            <w:vAlign w:val="center"/>
          </w:tcPr>
          <w:p w:rsidR="002B19B6" w:rsidRPr="00382A09" w:rsidRDefault="002B19B6" w:rsidP="002B19B6">
            <w:pPr>
              <w:widowControl w:val="0"/>
              <w:spacing w:after="0" w:line="240" w:lineRule="auto"/>
              <w:jc w:val="center"/>
              <w:rPr>
                <w:rFonts w:ascii="Times New Roman" w:hAnsi="Times New Roman"/>
                <w:kern w:val="24"/>
                <w:sz w:val="24"/>
                <w:szCs w:val="24"/>
                <w:lang w:val="uk-UA" w:eastAsia="ar-SA"/>
              </w:rPr>
            </w:pPr>
            <w:r w:rsidRPr="00382A09">
              <w:rPr>
                <w:rFonts w:ascii="Times New Roman" w:hAnsi="Times New Roman"/>
                <w:kern w:val="24"/>
                <w:sz w:val="24"/>
                <w:szCs w:val="24"/>
                <w:lang w:val="uk-UA" w:eastAsia="ar-SA"/>
              </w:rPr>
              <w:t>6</w:t>
            </w:r>
          </w:p>
        </w:tc>
        <w:tc>
          <w:tcPr>
            <w:tcW w:w="386" w:type="pct"/>
            <w:vAlign w:val="center"/>
          </w:tcPr>
          <w:p w:rsidR="002B19B6" w:rsidRPr="00382A09" w:rsidRDefault="002B19B6" w:rsidP="002B19B6">
            <w:pPr>
              <w:widowControl w:val="0"/>
              <w:spacing w:after="0" w:line="240" w:lineRule="auto"/>
              <w:jc w:val="center"/>
              <w:rPr>
                <w:rFonts w:ascii="Times New Roman" w:hAnsi="Times New Roman"/>
                <w:b/>
                <w:kern w:val="24"/>
                <w:sz w:val="24"/>
                <w:szCs w:val="24"/>
                <w:lang w:val="uk-UA" w:eastAsia="ar-SA"/>
              </w:rPr>
            </w:pPr>
            <w:r w:rsidRPr="00382A09">
              <w:rPr>
                <w:rFonts w:ascii="Times New Roman" w:hAnsi="Times New Roman"/>
                <w:b/>
                <w:kern w:val="24"/>
                <w:sz w:val="24"/>
                <w:szCs w:val="24"/>
                <w:lang w:val="uk-UA" w:eastAsia="ar-SA"/>
              </w:rPr>
              <w:t>10</w:t>
            </w:r>
          </w:p>
        </w:tc>
        <w:tc>
          <w:tcPr>
            <w:tcW w:w="305" w:type="pct"/>
            <w:vAlign w:val="center"/>
          </w:tcPr>
          <w:p w:rsidR="002B19B6" w:rsidRPr="00382A09" w:rsidRDefault="002B19B6" w:rsidP="002B19B6">
            <w:pPr>
              <w:widowControl w:val="0"/>
              <w:spacing w:after="0" w:line="240" w:lineRule="auto"/>
              <w:jc w:val="center"/>
              <w:rPr>
                <w:rFonts w:ascii="Times New Roman" w:hAnsi="Times New Roman"/>
                <w:kern w:val="24"/>
                <w:sz w:val="24"/>
                <w:szCs w:val="24"/>
                <w:lang w:val="uk-UA" w:eastAsia="ar-SA"/>
              </w:rPr>
            </w:pPr>
            <w:r>
              <w:rPr>
                <w:rFonts w:ascii="Times New Roman" w:hAnsi="Times New Roman"/>
                <w:kern w:val="24"/>
                <w:sz w:val="24"/>
                <w:szCs w:val="24"/>
                <w:lang w:val="uk-UA" w:eastAsia="ar-SA"/>
              </w:rPr>
              <w:t>2</w:t>
            </w:r>
          </w:p>
        </w:tc>
        <w:tc>
          <w:tcPr>
            <w:tcW w:w="413" w:type="pct"/>
            <w:vAlign w:val="center"/>
          </w:tcPr>
          <w:p w:rsidR="002B19B6" w:rsidRPr="00382A09" w:rsidRDefault="002B19B6" w:rsidP="002B19B6">
            <w:pPr>
              <w:widowControl w:val="0"/>
              <w:spacing w:after="0" w:line="240" w:lineRule="auto"/>
              <w:jc w:val="center"/>
              <w:rPr>
                <w:rFonts w:ascii="Times New Roman" w:hAnsi="Times New Roman"/>
                <w:kern w:val="24"/>
                <w:sz w:val="24"/>
                <w:szCs w:val="24"/>
                <w:lang w:val="uk-UA" w:eastAsia="ar-SA"/>
              </w:rPr>
            </w:pPr>
          </w:p>
        </w:tc>
        <w:tc>
          <w:tcPr>
            <w:tcW w:w="294" w:type="pct"/>
            <w:vAlign w:val="center"/>
          </w:tcPr>
          <w:p w:rsidR="002B19B6" w:rsidRPr="00382A09" w:rsidRDefault="002B19B6" w:rsidP="002B19B6">
            <w:pPr>
              <w:widowControl w:val="0"/>
              <w:spacing w:after="0" w:line="240" w:lineRule="auto"/>
              <w:jc w:val="center"/>
              <w:rPr>
                <w:rFonts w:ascii="Times New Roman" w:hAnsi="Times New Roman"/>
                <w:kern w:val="24"/>
                <w:sz w:val="24"/>
                <w:szCs w:val="24"/>
                <w:lang w:val="uk-UA" w:eastAsia="ar-SA"/>
              </w:rPr>
            </w:pPr>
            <w:r>
              <w:rPr>
                <w:rFonts w:ascii="Times New Roman" w:hAnsi="Times New Roman"/>
                <w:kern w:val="24"/>
                <w:sz w:val="24"/>
                <w:szCs w:val="24"/>
                <w:lang w:val="uk-UA" w:eastAsia="ar-SA"/>
              </w:rPr>
              <w:t>8</w:t>
            </w:r>
          </w:p>
        </w:tc>
      </w:tr>
      <w:tr w:rsidR="002B19B6" w:rsidRPr="002C7D66" w:rsidTr="00382A09">
        <w:trPr>
          <w:trHeight w:val="312"/>
        </w:trPr>
        <w:tc>
          <w:tcPr>
            <w:tcW w:w="2154" w:type="pct"/>
          </w:tcPr>
          <w:p w:rsidR="002B19B6" w:rsidRPr="009E6D4D" w:rsidRDefault="002B19B6" w:rsidP="002B19B6">
            <w:pPr>
              <w:spacing w:after="0" w:line="240" w:lineRule="auto"/>
              <w:ind w:left="-57" w:right="-57"/>
              <w:contextualSpacing/>
              <w:rPr>
                <w:rFonts w:ascii="Times New Roman" w:hAnsi="Times New Roman"/>
                <w:kern w:val="24"/>
                <w:sz w:val="24"/>
                <w:szCs w:val="24"/>
                <w:lang w:val="uk-UA"/>
              </w:rPr>
            </w:pPr>
            <w:r w:rsidRPr="009E6D4D">
              <w:rPr>
                <w:rFonts w:ascii="Times New Roman" w:hAnsi="Times New Roman"/>
                <w:kern w:val="24"/>
                <w:sz w:val="24"/>
                <w:szCs w:val="24"/>
                <w:lang w:val="uk-UA"/>
              </w:rPr>
              <w:t>Тема 8. Індексний аналіз</w:t>
            </w:r>
          </w:p>
        </w:tc>
        <w:tc>
          <w:tcPr>
            <w:tcW w:w="383" w:type="pct"/>
            <w:vAlign w:val="center"/>
          </w:tcPr>
          <w:p w:rsidR="002B19B6" w:rsidRPr="00382A09" w:rsidRDefault="002B19B6" w:rsidP="002B19B6">
            <w:pPr>
              <w:widowControl w:val="0"/>
              <w:spacing w:after="0" w:line="240" w:lineRule="auto"/>
              <w:jc w:val="center"/>
              <w:rPr>
                <w:rFonts w:ascii="Times New Roman" w:hAnsi="Times New Roman"/>
                <w:b/>
                <w:kern w:val="24"/>
                <w:sz w:val="24"/>
                <w:szCs w:val="24"/>
                <w:lang w:val="uk-UA" w:eastAsia="ar-SA"/>
              </w:rPr>
            </w:pPr>
            <w:r w:rsidRPr="00382A09">
              <w:rPr>
                <w:rFonts w:ascii="Times New Roman" w:hAnsi="Times New Roman"/>
                <w:b/>
                <w:kern w:val="24"/>
                <w:sz w:val="24"/>
                <w:szCs w:val="24"/>
                <w:lang w:val="uk-UA" w:eastAsia="ar-SA"/>
              </w:rPr>
              <w:t>12</w:t>
            </w:r>
          </w:p>
        </w:tc>
        <w:tc>
          <w:tcPr>
            <w:tcW w:w="382" w:type="pct"/>
            <w:vAlign w:val="center"/>
          </w:tcPr>
          <w:p w:rsidR="002B19B6" w:rsidRPr="00382A09" w:rsidRDefault="002B19B6" w:rsidP="002B19B6">
            <w:pPr>
              <w:widowControl w:val="0"/>
              <w:spacing w:after="0" w:line="240" w:lineRule="auto"/>
              <w:jc w:val="center"/>
              <w:rPr>
                <w:rFonts w:ascii="Times New Roman" w:hAnsi="Times New Roman"/>
                <w:kern w:val="24"/>
                <w:sz w:val="24"/>
                <w:szCs w:val="24"/>
                <w:lang w:val="uk-UA" w:eastAsia="ar-SA"/>
              </w:rPr>
            </w:pPr>
            <w:r w:rsidRPr="00382A09">
              <w:rPr>
                <w:rFonts w:ascii="Times New Roman" w:hAnsi="Times New Roman"/>
                <w:kern w:val="24"/>
                <w:sz w:val="24"/>
                <w:szCs w:val="24"/>
                <w:lang w:val="uk-UA" w:eastAsia="ar-SA"/>
              </w:rPr>
              <w:t>4</w:t>
            </w:r>
          </w:p>
        </w:tc>
        <w:tc>
          <w:tcPr>
            <w:tcW w:w="381" w:type="pct"/>
            <w:vAlign w:val="center"/>
          </w:tcPr>
          <w:p w:rsidR="002B19B6" w:rsidRPr="00382A09" w:rsidRDefault="002B19B6" w:rsidP="002B19B6">
            <w:pPr>
              <w:widowControl w:val="0"/>
              <w:spacing w:after="0" w:line="240" w:lineRule="auto"/>
              <w:jc w:val="center"/>
              <w:rPr>
                <w:rFonts w:ascii="Times New Roman" w:hAnsi="Times New Roman"/>
                <w:kern w:val="24"/>
                <w:sz w:val="24"/>
                <w:szCs w:val="24"/>
                <w:lang w:val="uk-UA" w:eastAsia="ar-SA"/>
              </w:rPr>
            </w:pPr>
            <w:r w:rsidRPr="00382A09">
              <w:rPr>
                <w:rFonts w:ascii="Times New Roman" w:hAnsi="Times New Roman"/>
                <w:kern w:val="24"/>
                <w:sz w:val="24"/>
                <w:szCs w:val="24"/>
                <w:lang w:val="uk-UA" w:eastAsia="ar-SA"/>
              </w:rPr>
              <w:t>2</w:t>
            </w:r>
          </w:p>
        </w:tc>
        <w:tc>
          <w:tcPr>
            <w:tcW w:w="302" w:type="pct"/>
            <w:vAlign w:val="center"/>
          </w:tcPr>
          <w:p w:rsidR="002B19B6" w:rsidRPr="00382A09" w:rsidRDefault="002B19B6" w:rsidP="002B19B6">
            <w:pPr>
              <w:widowControl w:val="0"/>
              <w:spacing w:after="0" w:line="240" w:lineRule="auto"/>
              <w:jc w:val="center"/>
              <w:rPr>
                <w:rFonts w:ascii="Times New Roman" w:hAnsi="Times New Roman"/>
                <w:kern w:val="24"/>
                <w:sz w:val="24"/>
                <w:szCs w:val="24"/>
                <w:lang w:val="uk-UA" w:eastAsia="ar-SA"/>
              </w:rPr>
            </w:pPr>
            <w:r w:rsidRPr="00382A09">
              <w:rPr>
                <w:rFonts w:ascii="Times New Roman" w:hAnsi="Times New Roman"/>
                <w:kern w:val="24"/>
                <w:sz w:val="24"/>
                <w:szCs w:val="24"/>
                <w:lang w:val="uk-UA" w:eastAsia="ar-SA"/>
              </w:rPr>
              <w:t>6</w:t>
            </w:r>
          </w:p>
        </w:tc>
        <w:tc>
          <w:tcPr>
            <w:tcW w:w="386" w:type="pct"/>
            <w:vAlign w:val="center"/>
          </w:tcPr>
          <w:p w:rsidR="002B19B6" w:rsidRPr="00382A09" w:rsidRDefault="002B19B6" w:rsidP="002B19B6">
            <w:pPr>
              <w:widowControl w:val="0"/>
              <w:spacing w:after="0" w:line="240" w:lineRule="auto"/>
              <w:jc w:val="center"/>
              <w:rPr>
                <w:rFonts w:ascii="Times New Roman" w:hAnsi="Times New Roman"/>
                <w:b/>
                <w:kern w:val="24"/>
                <w:sz w:val="24"/>
                <w:szCs w:val="24"/>
                <w:lang w:val="uk-UA" w:eastAsia="ar-SA"/>
              </w:rPr>
            </w:pPr>
            <w:r w:rsidRPr="00382A09">
              <w:rPr>
                <w:rFonts w:ascii="Times New Roman" w:hAnsi="Times New Roman"/>
                <w:b/>
                <w:kern w:val="24"/>
                <w:sz w:val="24"/>
                <w:szCs w:val="24"/>
                <w:lang w:val="uk-UA" w:eastAsia="ar-SA"/>
              </w:rPr>
              <w:t>10</w:t>
            </w:r>
          </w:p>
        </w:tc>
        <w:tc>
          <w:tcPr>
            <w:tcW w:w="305" w:type="pct"/>
            <w:vAlign w:val="center"/>
          </w:tcPr>
          <w:p w:rsidR="002B19B6" w:rsidRPr="00382A09" w:rsidRDefault="002B19B6" w:rsidP="002B19B6">
            <w:pPr>
              <w:widowControl w:val="0"/>
              <w:spacing w:after="0" w:line="240" w:lineRule="auto"/>
              <w:jc w:val="center"/>
              <w:rPr>
                <w:rFonts w:ascii="Times New Roman" w:hAnsi="Times New Roman"/>
                <w:kern w:val="24"/>
                <w:sz w:val="24"/>
                <w:szCs w:val="24"/>
                <w:lang w:val="uk-UA" w:eastAsia="ar-SA"/>
              </w:rPr>
            </w:pPr>
            <w:r>
              <w:rPr>
                <w:rFonts w:ascii="Times New Roman" w:hAnsi="Times New Roman"/>
                <w:kern w:val="24"/>
                <w:sz w:val="24"/>
                <w:szCs w:val="24"/>
                <w:lang w:val="uk-UA" w:eastAsia="ar-SA"/>
              </w:rPr>
              <w:t>2</w:t>
            </w:r>
          </w:p>
        </w:tc>
        <w:tc>
          <w:tcPr>
            <w:tcW w:w="413" w:type="pct"/>
            <w:vAlign w:val="center"/>
          </w:tcPr>
          <w:p w:rsidR="002B19B6" w:rsidRPr="00382A09" w:rsidRDefault="002B19B6" w:rsidP="002B19B6">
            <w:pPr>
              <w:widowControl w:val="0"/>
              <w:spacing w:after="0" w:line="240" w:lineRule="auto"/>
              <w:jc w:val="center"/>
              <w:rPr>
                <w:rFonts w:ascii="Times New Roman" w:hAnsi="Times New Roman"/>
                <w:kern w:val="24"/>
                <w:sz w:val="24"/>
                <w:szCs w:val="24"/>
                <w:lang w:val="uk-UA" w:eastAsia="ar-SA"/>
              </w:rPr>
            </w:pPr>
          </w:p>
        </w:tc>
        <w:tc>
          <w:tcPr>
            <w:tcW w:w="294" w:type="pct"/>
            <w:vAlign w:val="center"/>
          </w:tcPr>
          <w:p w:rsidR="002B19B6" w:rsidRPr="00382A09" w:rsidRDefault="002B19B6" w:rsidP="002B19B6">
            <w:pPr>
              <w:widowControl w:val="0"/>
              <w:spacing w:after="0" w:line="240" w:lineRule="auto"/>
              <w:jc w:val="center"/>
              <w:rPr>
                <w:rFonts w:ascii="Times New Roman" w:hAnsi="Times New Roman"/>
                <w:kern w:val="24"/>
                <w:sz w:val="24"/>
                <w:szCs w:val="24"/>
                <w:lang w:val="uk-UA" w:eastAsia="ar-SA"/>
              </w:rPr>
            </w:pPr>
            <w:r>
              <w:rPr>
                <w:rFonts w:ascii="Times New Roman" w:hAnsi="Times New Roman"/>
                <w:kern w:val="24"/>
                <w:sz w:val="24"/>
                <w:szCs w:val="24"/>
                <w:lang w:val="uk-UA" w:eastAsia="ar-SA"/>
              </w:rPr>
              <w:t>8</w:t>
            </w:r>
          </w:p>
        </w:tc>
      </w:tr>
      <w:tr w:rsidR="002B19B6" w:rsidRPr="002C7D66" w:rsidTr="00382A09">
        <w:trPr>
          <w:trHeight w:val="312"/>
        </w:trPr>
        <w:tc>
          <w:tcPr>
            <w:tcW w:w="2154" w:type="pct"/>
            <w:vAlign w:val="center"/>
          </w:tcPr>
          <w:p w:rsidR="002B19B6" w:rsidRPr="009E6D4D" w:rsidRDefault="002B19B6" w:rsidP="002B19B6">
            <w:pPr>
              <w:suppressAutoHyphens/>
              <w:spacing w:after="0" w:line="240" w:lineRule="auto"/>
              <w:ind w:left="-57" w:right="-57"/>
              <w:contextualSpacing/>
              <w:rPr>
                <w:rFonts w:ascii="Times New Roman" w:hAnsi="Times New Roman"/>
                <w:kern w:val="24"/>
                <w:sz w:val="24"/>
                <w:szCs w:val="24"/>
                <w:lang w:val="uk-UA" w:eastAsia="ar-SA"/>
              </w:rPr>
            </w:pPr>
            <w:r w:rsidRPr="009E6D4D">
              <w:rPr>
                <w:rFonts w:ascii="Times New Roman" w:hAnsi="Times New Roman"/>
                <w:kern w:val="24"/>
                <w:sz w:val="24"/>
                <w:szCs w:val="24"/>
                <w:lang w:val="uk-UA" w:eastAsia="ar-SA"/>
              </w:rPr>
              <w:t>Модульна контрольна</w:t>
            </w:r>
            <w:r w:rsidRPr="009E6D4D">
              <w:rPr>
                <w:rFonts w:ascii="Times New Roman" w:hAnsi="Times New Roman"/>
                <w:kern w:val="24"/>
                <w:sz w:val="24"/>
                <w:szCs w:val="24"/>
                <w:lang w:eastAsia="ar-SA"/>
              </w:rPr>
              <w:t xml:space="preserve"> </w:t>
            </w:r>
            <w:r w:rsidRPr="009E6D4D">
              <w:rPr>
                <w:rFonts w:ascii="Times New Roman" w:hAnsi="Times New Roman"/>
                <w:kern w:val="24"/>
                <w:sz w:val="24"/>
                <w:szCs w:val="24"/>
                <w:lang w:val="uk-UA" w:eastAsia="ar-SA"/>
              </w:rPr>
              <w:t xml:space="preserve">робота </w:t>
            </w:r>
            <w:r>
              <w:rPr>
                <w:rFonts w:ascii="Times New Roman" w:hAnsi="Times New Roman"/>
                <w:kern w:val="24"/>
                <w:sz w:val="24"/>
                <w:szCs w:val="24"/>
                <w:lang w:val="uk-UA" w:eastAsia="ar-SA"/>
              </w:rPr>
              <w:t>№2</w:t>
            </w:r>
          </w:p>
        </w:tc>
        <w:tc>
          <w:tcPr>
            <w:tcW w:w="383" w:type="pct"/>
            <w:vAlign w:val="center"/>
          </w:tcPr>
          <w:p w:rsidR="002B19B6" w:rsidRPr="00382A09" w:rsidRDefault="002B19B6" w:rsidP="002B19B6">
            <w:pPr>
              <w:widowControl w:val="0"/>
              <w:spacing w:after="0" w:line="240" w:lineRule="auto"/>
              <w:jc w:val="center"/>
              <w:rPr>
                <w:rFonts w:ascii="Times New Roman" w:hAnsi="Times New Roman"/>
                <w:b/>
                <w:kern w:val="24"/>
                <w:sz w:val="24"/>
                <w:szCs w:val="24"/>
                <w:lang w:val="uk-UA" w:eastAsia="ar-SA"/>
              </w:rPr>
            </w:pPr>
            <w:r w:rsidRPr="00382A09">
              <w:rPr>
                <w:rFonts w:ascii="Times New Roman" w:hAnsi="Times New Roman"/>
                <w:b/>
                <w:kern w:val="24"/>
                <w:sz w:val="24"/>
                <w:szCs w:val="24"/>
                <w:lang w:val="uk-UA" w:eastAsia="ar-SA"/>
              </w:rPr>
              <w:t>2</w:t>
            </w:r>
          </w:p>
        </w:tc>
        <w:tc>
          <w:tcPr>
            <w:tcW w:w="382" w:type="pct"/>
            <w:vAlign w:val="center"/>
          </w:tcPr>
          <w:p w:rsidR="002B19B6" w:rsidRPr="00382A09" w:rsidRDefault="002B19B6" w:rsidP="002B19B6">
            <w:pPr>
              <w:widowControl w:val="0"/>
              <w:spacing w:after="0" w:line="240" w:lineRule="auto"/>
              <w:jc w:val="center"/>
              <w:rPr>
                <w:rFonts w:ascii="Times New Roman" w:hAnsi="Times New Roman"/>
                <w:kern w:val="24"/>
                <w:sz w:val="24"/>
                <w:szCs w:val="24"/>
                <w:lang w:val="uk-UA" w:eastAsia="ar-SA"/>
              </w:rPr>
            </w:pPr>
          </w:p>
        </w:tc>
        <w:tc>
          <w:tcPr>
            <w:tcW w:w="381" w:type="pct"/>
            <w:vAlign w:val="center"/>
          </w:tcPr>
          <w:p w:rsidR="002B19B6" w:rsidRPr="00382A09" w:rsidRDefault="002B19B6" w:rsidP="002B19B6">
            <w:pPr>
              <w:widowControl w:val="0"/>
              <w:spacing w:after="0" w:line="240" w:lineRule="auto"/>
              <w:jc w:val="center"/>
              <w:rPr>
                <w:rFonts w:ascii="Times New Roman" w:hAnsi="Times New Roman"/>
                <w:kern w:val="24"/>
                <w:sz w:val="24"/>
                <w:szCs w:val="24"/>
                <w:lang w:val="uk-UA" w:eastAsia="ar-SA"/>
              </w:rPr>
            </w:pPr>
            <w:r w:rsidRPr="00382A09">
              <w:rPr>
                <w:rFonts w:ascii="Times New Roman" w:hAnsi="Times New Roman"/>
                <w:kern w:val="24"/>
                <w:sz w:val="24"/>
                <w:szCs w:val="24"/>
                <w:lang w:val="uk-UA" w:eastAsia="ar-SA"/>
              </w:rPr>
              <w:t>2</w:t>
            </w:r>
          </w:p>
        </w:tc>
        <w:tc>
          <w:tcPr>
            <w:tcW w:w="302" w:type="pct"/>
            <w:vAlign w:val="center"/>
          </w:tcPr>
          <w:p w:rsidR="002B19B6" w:rsidRPr="00382A09" w:rsidRDefault="002B19B6" w:rsidP="002B19B6">
            <w:pPr>
              <w:widowControl w:val="0"/>
              <w:spacing w:after="0" w:line="240" w:lineRule="auto"/>
              <w:jc w:val="center"/>
              <w:rPr>
                <w:rFonts w:ascii="Times New Roman" w:hAnsi="Times New Roman"/>
                <w:kern w:val="24"/>
                <w:sz w:val="24"/>
                <w:szCs w:val="24"/>
                <w:lang w:val="uk-UA" w:eastAsia="ar-SA"/>
              </w:rPr>
            </w:pPr>
          </w:p>
        </w:tc>
        <w:tc>
          <w:tcPr>
            <w:tcW w:w="386" w:type="pct"/>
            <w:vAlign w:val="center"/>
          </w:tcPr>
          <w:p w:rsidR="002B19B6" w:rsidRPr="00382A09" w:rsidRDefault="002B19B6" w:rsidP="002B19B6">
            <w:pPr>
              <w:widowControl w:val="0"/>
              <w:spacing w:after="0" w:line="240" w:lineRule="auto"/>
              <w:jc w:val="center"/>
              <w:rPr>
                <w:rFonts w:ascii="Times New Roman" w:hAnsi="Times New Roman"/>
                <w:b/>
                <w:kern w:val="24"/>
                <w:sz w:val="24"/>
                <w:szCs w:val="24"/>
                <w:lang w:val="uk-UA" w:eastAsia="ar-SA"/>
              </w:rPr>
            </w:pPr>
          </w:p>
        </w:tc>
        <w:tc>
          <w:tcPr>
            <w:tcW w:w="305" w:type="pct"/>
            <w:vAlign w:val="center"/>
          </w:tcPr>
          <w:p w:rsidR="002B19B6" w:rsidRPr="00382A09" w:rsidRDefault="002B19B6" w:rsidP="002B19B6">
            <w:pPr>
              <w:widowControl w:val="0"/>
              <w:spacing w:after="0" w:line="240" w:lineRule="auto"/>
              <w:jc w:val="center"/>
              <w:rPr>
                <w:rFonts w:ascii="Times New Roman" w:hAnsi="Times New Roman"/>
                <w:kern w:val="24"/>
                <w:sz w:val="24"/>
                <w:szCs w:val="24"/>
                <w:lang w:val="uk-UA" w:eastAsia="ar-SA"/>
              </w:rPr>
            </w:pPr>
          </w:p>
        </w:tc>
        <w:tc>
          <w:tcPr>
            <w:tcW w:w="413" w:type="pct"/>
            <w:vAlign w:val="center"/>
          </w:tcPr>
          <w:p w:rsidR="002B19B6" w:rsidRPr="00382A09" w:rsidRDefault="002B19B6" w:rsidP="002B19B6">
            <w:pPr>
              <w:widowControl w:val="0"/>
              <w:spacing w:after="0" w:line="240" w:lineRule="auto"/>
              <w:jc w:val="center"/>
              <w:rPr>
                <w:rFonts w:ascii="Times New Roman" w:hAnsi="Times New Roman"/>
                <w:kern w:val="24"/>
                <w:sz w:val="24"/>
                <w:szCs w:val="24"/>
                <w:lang w:val="uk-UA" w:eastAsia="ar-SA"/>
              </w:rPr>
            </w:pPr>
          </w:p>
        </w:tc>
        <w:tc>
          <w:tcPr>
            <w:tcW w:w="294" w:type="pct"/>
            <w:vAlign w:val="center"/>
          </w:tcPr>
          <w:p w:rsidR="002B19B6" w:rsidRPr="00382A09" w:rsidRDefault="002B19B6" w:rsidP="002B19B6">
            <w:pPr>
              <w:widowControl w:val="0"/>
              <w:spacing w:after="0" w:line="240" w:lineRule="auto"/>
              <w:jc w:val="center"/>
              <w:rPr>
                <w:rFonts w:ascii="Times New Roman" w:hAnsi="Times New Roman"/>
                <w:kern w:val="24"/>
                <w:sz w:val="24"/>
                <w:szCs w:val="24"/>
                <w:lang w:val="uk-UA" w:eastAsia="ar-SA"/>
              </w:rPr>
            </w:pPr>
          </w:p>
        </w:tc>
      </w:tr>
      <w:tr w:rsidR="002B19B6" w:rsidRPr="002C7D66" w:rsidTr="00382A09">
        <w:trPr>
          <w:trHeight w:val="145"/>
        </w:trPr>
        <w:tc>
          <w:tcPr>
            <w:tcW w:w="2154" w:type="pct"/>
          </w:tcPr>
          <w:p w:rsidR="002B19B6" w:rsidRPr="009E6D4D" w:rsidRDefault="002B19B6" w:rsidP="002B19B6">
            <w:pPr>
              <w:suppressAutoHyphens/>
              <w:spacing w:after="0" w:line="240" w:lineRule="auto"/>
              <w:ind w:left="-57" w:right="-57"/>
              <w:contextualSpacing/>
              <w:rPr>
                <w:rFonts w:ascii="Times New Roman" w:hAnsi="Times New Roman"/>
                <w:b/>
                <w:bCs/>
                <w:kern w:val="24"/>
                <w:sz w:val="24"/>
                <w:szCs w:val="24"/>
                <w:lang w:val="uk-UA" w:eastAsia="ar-SA"/>
              </w:rPr>
            </w:pPr>
            <w:r w:rsidRPr="009E6D4D">
              <w:rPr>
                <w:rFonts w:ascii="Times New Roman" w:hAnsi="Times New Roman"/>
                <w:b/>
                <w:bCs/>
                <w:kern w:val="24"/>
                <w:sz w:val="24"/>
                <w:szCs w:val="24"/>
                <w:lang w:val="uk-UA" w:eastAsia="ar-SA"/>
              </w:rPr>
              <w:t>Разом за семестр</w:t>
            </w:r>
          </w:p>
        </w:tc>
        <w:tc>
          <w:tcPr>
            <w:tcW w:w="383" w:type="pct"/>
            <w:vAlign w:val="center"/>
          </w:tcPr>
          <w:p w:rsidR="002B19B6" w:rsidRPr="00382A09" w:rsidRDefault="002B19B6" w:rsidP="002B19B6">
            <w:pPr>
              <w:widowControl w:val="0"/>
              <w:spacing w:after="0" w:line="240" w:lineRule="auto"/>
              <w:jc w:val="center"/>
              <w:rPr>
                <w:rFonts w:ascii="Times New Roman" w:hAnsi="Times New Roman"/>
                <w:b/>
                <w:kern w:val="24"/>
                <w:sz w:val="24"/>
                <w:szCs w:val="24"/>
                <w:lang w:val="uk-UA" w:eastAsia="ar-SA"/>
              </w:rPr>
            </w:pPr>
            <w:r w:rsidRPr="00382A09">
              <w:rPr>
                <w:rFonts w:ascii="Times New Roman" w:hAnsi="Times New Roman"/>
                <w:b/>
                <w:kern w:val="24"/>
                <w:sz w:val="24"/>
                <w:szCs w:val="24"/>
                <w:lang w:val="uk-UA" w:eastAsia="ar-SA"/>
              </w:rPr>
              <w:t>90</w:t>
            </w:r>
          </w:p>
        </w:tc>
        <w:tc>
          <w:tcPr>
            <w:tcW w:w="382" w:type="pct"/>
            <w:vAlign w:val="center"/>
          </w:tcPr>
          <w:p w:rsidR="002B19B6" w:rsidRPr="00382A09" w:rsidRDefault="002B19B6" w:rsidP="002B19B6">
            <w:pPr>
              <w:widowControl w:val="0"/>
              <w:spacing w:after="0" w:line="240" w:lineRule="auto"/>
              <w:jc w:val="center"/>
              <w:rPr>
                <w:rFonts w:ascii="Times New Roman" w:hAnsi="Times New Roman"/>
                <w:b/>
                <w:kern w:val="24"/>
                <w:sz w:val="24"/>
                <w:szCs w:val="24"/>
                <w:lang w:val="uk-UA" w:eastAsia="ar-SA"/>
              </w:rPr>
            </w:pPr>
            <w:r w:rsidRPr="00382A09">
              <w:rPr>
                <w:rFonts w:ascii="Times New Roman" w:hAnsi="Times New Roman"/>
                <w:b/>
                <w:kern w:val="24"/>
                <w:sz w:val="24"/>
                <w:szCs w:val="24"/>
                <w:lang w:val="uk-UA" w:eastAsia="ar-SA"/>
              </w:rPr>
              <w:t>2</w:t>
            </w:r>
            <w:r>
              <w:rPr>
                <w:rFonts w:ascii="Times New Roman" w:hAnsi="Times New Roman"/>
                <w:b/>
                <w:kern w:val="24"/>
                <w:sz w:val="24"/>
                <w:szCs w:val="24"/>
                <w:lang w:val="uk-UA" w:eastAsia="ar-SA"/>
              </w:rPr>
              <w:t>4</w:t>
            </w:r>
          </w:p>
        </w:tc>
        <w:tc>
          <w:tcPr>
            <w:tcW w:w="381" w:type="pct"/>
            <w:vAlign w:val="center"/>
          </w:tcPr>
          <w:p w:rsidR="002B19B6" w:rsidRPr="00382A09" w:rsidRDefault="002B19B6" w:rsidP="002B19B6">
            <w:pPr>
              <w:widowControl w:val="0"/>
              <w:spacing w:after="0" w:line="240" w:lineRule="auto"/>
              <w:jc w:val="center"/>
              <w:rPr>
                <w:rFonts w:ascii="Times New Roman" w:hAnsi="Times New Roman"/>
                <w:b/>
                <w:kern w:val="24"/>
                <w:sz w:val="24"/>
                <w:szCs w:val="24"/>
                <w:lang w:val="uk-UA" w:eastAsia="ar-SA"/>
              </w:rPr>
            </w:pPr>
            <w:r>
              <w:rPr>
                <w:rFonts w:ascii="Times New Roman" w:hAnsi="Times New Roman"/>
                <w:b/>
                <w:kern w:val="24"/>
                <w:sz w:val="24"/>
                <w:szCs w:val="24"/>
                <w:lang w:val="uk-UA" w:eastAsia="ar-SA"/>
              </w:rPr>
              <w:t>20</w:t>
            </w:r>
          </w:p>
        </w:tc>
        <w:tc>
          <w:tcPr>
            <w:tcW w:w="302" w:type="pct"/>
            <w:vAlign w:val="center"/>
          </w:tcPr>
          <w:p w:rsidR="002B19B6" w:rsidRPr="00382A09" w:rsidRDefault="002B19B6" w:rsidP="002B19B6">
            <w:pPr>
              <w:widowControl w:val="0"/>
              <w:spacing w:after="0" w:line="240" w:lineRule="auto"/>
              <w:jc w:val="center"/>
              <w:rPr>
                <w:rFonts w:ascii="Times New Roman" w:hAnsi="Times New Roman"/>
                <w:b/>
                <w:kern w:val="24"/>
                <w:sz w:val="24"/>
                <w:szCs w:val="24"/>
                <w:lang w:val="uk-UA" w:eastAsia="ar-SA"/>
              </w:rPr>
            </w:pPr>
            <w:r>
              <w:rPr>
                <w:rFonts w:ascii="Times New Roman" w:hAnsi="Times New Roman"/>
                <w:b/>
                <w:kern w:val="24"/>
                <w:sz w:val="24"/>
                <w:szCs w:val="24"/>
                <w:lang w:val="uk-UA" w:eastAsia="ar-SA"/>
              </w:rPr>
              <w:t>46</w:t>
            </w:r>
          </w:p>
        </w:tc>
        <w:tc>
          <w:tcPr>
            <w:tcW w:w="386" w:type="pct"/>
            <w:vAlign w:val="center"/>
          </w:tcPr>
          <w:p w:rsidR="002B19B6" w:rsidRPr="00382A09" w:rsidRDefault="002B19B6" w:rsidP="002B19B6">
            <w:pPr>
              <w:widowControl w:val="0"/>
              <w:spacing w:after="0" w:line="240" w:lineRule="auto"/>
              <w:jc w:val="center"/>
              <w:rPr>
                <w:rFonts w:ascii="Times New Roman" w:hAnsi="Times New Roman"/>
                <w:b/>
                <w:kern w:val="24"/>
                <w:sz w:val="24"/>
                <w:szCs w:val="24"/>
                <w:lang w:val="uk-UA" w:eastAsia="ar-SA"/>
              </w:rPr>
            </w:pPr>
            <w:r w:rsidRPr="00382A09">
              <w:rPr>
                <w:rFonts w:ascii="Times New Roman" w:hAnsi="Times New Roman"/>
                <w:b/>
                <w:kern w:val="24"/>
                <w:sz w:val="24"/>
                <w:szCs w:val="24"/>
                <w:lang w:val="uk-UA" w:eastAsia="ar-SA"/>
              </w:rPr>
              <w:t>90</w:t>
            </w:r>
          </w:p>
        </w:tc>
        <w:tc>
          <w:tcPr>
            <w:tcW w:w="305" w:type="pct"/>
            <w:vAlign w:val="center"/>
          </w:tcPr>
          <w:p w:rsidR="002B19B6" w:rsidRPr="00382A09" w:rsidRDefault="002B19B6" w:rsidP="002B19B6">
            <w:pPr>
              <w:widowControl w:val="0"/>
              <w:spacing w:after="0" w:line="240" w:lineRule="auto"/>
              <w:jc w:val="center"/>
              <w:rPr>
                <w:rFonts w:ascii="Times New Roman" w:hAnsi="Times New Roman"/>
                <w:b/>
                <w:kern w:val="24"/>
                <w:sz w:val="24"/>
                <w:szCs w:val="24"/>
                <w:lang w:val="uk-UA" w:eastAsia="ar-SA"/>
              </w:rPr>
            </w:pPr>
            <w:r>
              <w:rPr>
                <w:rFonts w:ascii="Times New Roman" w:hAnsi="Times New Roman"/>
                <w:b/>
                <w:kern w:val="24"/>
                <w:sz w:val="24"/>
                <w:szCs w:val="24"/>
                <w:lang w:val="uk-UA" w:eastAsia="ar-SA"/>
              </w:rPr>
              <w:t>10</w:t>
            </w:r>
          </w:p>
        </w:tc>
        <w:tc>
          <w:tcPr>
            <w:tcW w:w="413" w:type="pct"/>
            <w:vAlign w:val="center"/>
          </w:tcPr>
          <w:p w:rsidR="002B19B6" w:rsidRPr="00382A09" w:rsidRDefault="002B19B6" w:rsidP="002B19B6">
            <w:pPr>
              <w:widowControl w:val="0"/>
              <w:spacing w:after="0" w:line="240" w:lineRule="auto"/>
              <w:jc w:val="center"/>
              <w:rPr>
                <w:rFonts w:ascii="Times New Roman" w:hAnsi="Times New Roman"/>
                <w:b/>
                <w:kern w:val="24"/>
                <w:sz w:val="24"/>
                <w:szCs w:val="24"/>
                <w:lang w:val="uk-UA" w:eastAsia="ar-SA"/>
              </w:rPr>
            </w:pPr>
            <w:r w:rsidRPr="00382A09">
              <w:rPr>
                <w:rFonts w:ascii="Times New Roman" w:hAnsi="Times New Roman"/>
                <w:b/>
                <w:kern w:val="24"/>
                <w:sz w:val="24"/>
                <w:szCs w:val="24"/>
                <w:lang w:val="uk-UA" w:eastAsia="ar-SA"/>
              </w:rPr>
              <w:t>4</w:t>
            </w:r>
          </w:p>
        </w:tc>
        <w:tc>
          <w:tcPr>
            <w:tcW w:w="294" w:type="pct"/>
            <w:vAlign w:val="center"/>
          </w:tcPr>
          <w:p w:rsidR="002B19B6" w:rsidRPr="00382A09" w:rsidRDefault="002B19B6" w:rsidP="002B19B6">
            <w:pPr>
              <w:widowControl w:val="0"/>
              <w:spacing w:after="0" w:line="240" w:lineRule="auto"/>
              <w:ind w:left="-106" w:right="-109"/>
              <w:jc w:val="center"/>
              <w:rPr>
                <w:rFonts w:ascii="Times New Roman" w:hAnsi="Times New Roman"/>
                <w:b/>
                <w:kern w:val="24"/>
                <w:sz w:val="24"/>
                <w:szCs w:val="24"/>
                <w:lang w:val="uk-UA" w:eastAsia="ar-SA"/>
              </w:rPr>
            </w:pPr>
            <w:r>
              <w:rPr>
                <w:rFonts w:ascii="Times New Roman" w:hAnsi="Times New Roman"/>
                <w:b/>
                <w:kern w:val="24"/>
                <w:sz w:val="24"/>
                <w:szCs w:val="24"/>
                <w:lang w:val="uk-UA" w:eastAsia="ar-SA"/>
              </w:rPr>
              <w:t>76</w:t>
            </w:r>
          </w:p>
        </w:tc>
      </w:tr>
    </w:tbl>
    <w:p w:rsidR="00DD2959" w:rsidRPr="002C7D66" w:rsidRDefault="00DD2959" w:rsidP="00306505">
      <w:pPr>
        <w:spacing w:after="0" w:line="240" w:lineRule="auto"/>
        <w:jc w:val="center"/>
        <w:rPr>
          <w:rFonts w:ascii="Times New Roman" w:hAnsi="Times New Roman"/>
          <w:b/>
          <w:bCs/>
          <w:sz w:val="24"/>
          <w:szCs w:val="24"/>
          <w:lang w:val="uk-UA"/>
        </w:rPr>
      </w:pPr>
    </w:p>
    <w:p w:rsidR="00DD2959" w:rsidRPr="002C7D66" w:rsidRDefault="00DD2959" w:rsidP="00306505">
      <w:pPr>
        <w:spacing w:after="0" w:line="240" w:lineRule="auto"/>
        <w:jc w:val="center"/>
        <w:rPr>
          <w:rFonts w:ascii="Times New Roman" w:hAnsi="Times New Roman"/>
          <w:b/>
          <w:bCs/>
          <w:sz w:val="24"/>
          <w:szCs w:val="24"/>
          <w:lang w:val="uk-UA"/>
        </w:rPr>
      </w:pPr>
    </w:p>
    <w:p w:rsidR="005376A1" w:rsidRDefault="005376A1">
      <w:pPr>
        <w:spacing w:after="0" w:line="240" w:lineRule="auto"/>
        <w:rPr>
          <w:rFonts w:ascii="Times New Roman" w:hAnsi="Times New Roman"/>
          <w:b/>
          <w:bCs/>
          <w:sz w:val="24"/>
          <w:szCs w:val="24"/>
          <w:lang w:val="uk-UA"/>
        </w:rPr>
      </w:pPr>
      <w:r>
        <w:rPr>
          <w:rFonts w:ascii="Times New Roman" w:hAnsi="Times New Roman"/>
          <w:b/>
          <w:bCs/>
          <w:sz w:val="24"/>
          <w:szCs w:val="24"/>
          <w:lang w:val="uk-UA"/>
        </w:rPr>
        <w:br w:type="page"/>
      </w:r>
    </w:p>
    <w:p w:rsidR="00306505" w:rsidRPr="002C7D66" w:rsidRDefault="000D4B5C" w:rsidP="00306505">
      <w:pPr>
        <w:spacing w:after="0" w:line="240" w:lineRule="auto"/>
        <w:jc w:val="center"/>
        <w:rPr>
          <w:rFonts w:ascii="Times New Roman" w:hAnsi="Times New Roman"/>
          <w:b/>
          <w:sz w:val="24"/>
          <w:szCs w:val="24"/>
          <w:lang w:val="uk-UA"/>
        </w:rPr>
      </w:pPr>
      <w:r>
        <w:rPr>
          <w:rFonts w:ascii="Times New Roman" w:hAnsi="Times New Roman"/>
          <w:b/>
          <w:bCs/>
          <w:sz w:val="24"/>
          <w:szCs w:val="24"/>
          <w:lang w:val="uk-UA"/>
        </w:rPr>
        <w:lastRenderedPageBreak/>
        <w:t xml:space="preserve">6.3. </w:t>
      </w:r>
      <w:r w:rsidR="00306505" w:rsidRPr="002C7D66">
        <w:rPr>
          <w:rFonts w:ascii="Times New Roman" w:hAnsi="Times New Roman"/>
          <w:b/>
          <w:sz w:val="24"/>
          <w:szCs w:val="24"/>
          <w:lang w:val="uk-UA"/>
        </w:rPr>
        <w:t>Теми практичних (семінарських) занять</w:t>
      </w:r>
    </w:p>
    <w:p w:rsidR="00306505" w:rsidRPr="002C7D66" w:rsidRDefault="00306505" w:rsidP="00306505">
      <w:pPr>
        <w:spacing w:after="0" w:line="240" w:lineRule="auto"/>
        <w:jc w:val="center"/>
        <w:rPr>
          <w:rFonts w:ascii="Times New Roman" w:hAnsi="Times New Roman"/>
          <w:b/>
          <w:sz w:val="24"/>
          <w:szCs w:val="24"/>
          <w:lang w:val="uk-UA"/>
        </w:rPr>
      </w:pPr>
    </w:p>
    <w:tbl>
      <w:tblPr>
        <w:tblpPr w:leftFromText="180" w:rightFromText="180" w:vertAnchor="text" w:horzAnchor="margin" w:tblpXSpec="center" w:tblpY="4"/>
        <w:tblW w:w="8930" w:type="dxa"/>
        <w:tblLayout w:type="fixed"/>
        <w:tblLook w:val="04A0" w:firstRow="1" w:lastRow="0" w:firstColumn="1" w:lastColumn="0" w:noHBand="0" w:noVBand="1"/>
      </w:tblPr>
      <w:tblGrid>
        <w:gridCol w:w="6804"/>
        <w:gridCol w:w="992"/>
        <w:gridCol w:w="1134"/>
      </w:tblGrid>
      <w:tr w:rsidR="002713D3" w:rsidRPr="002C7D66" w:rsidTr="002713D3">
        <w:trPr>
          <w:trHeight w:val="281"/>
        </w:trPr>
        <w:tc>
          <w:tcPr>
            <w:tcW w:w="6804" w:type="dxa"/>
            <w:vMerge w:val="restart"/>
            <w:tcBorders>
              <w:top w:val="single" w:sz="4" w:space="0" w:color="auto"/>
              <w:left w:val="single" w:sz="4" w:space="0" w:color="000000"/>
              <w:right w:val="nil"/>
            </w:tcBorders>
            <w:vAlign w:val="center"/>
          </w:tcPr>
          <w:p w:rsidR="002713D3" w:rsidRPr="002C7D66" w:rsidRDefault="002713D3" w:rsidP="002713D3">
            <w:pPr>
              <w:suppressAutoHyphens/>
              <w:snapToGrid w:val="0"/>
              <w:spacing w:after="0" w:line="240" w:lineRule="auto"/>
              <w:jc w:val="center"/>
              <w:rPr>
                <w:rFonts w:ascii="Times New Roman" w:hAnsi="Times New Roman"/>
                <w:b/>
                <w:sz w:val="24"/>
                <w:szCs w:val="24"/>
                <w:lang w:val="uk-UA" w:eastAsia="ar-SA"/>
              </w:rPr>
            </w:pPr>
            <w:r w:rsidRPr="002C7D66">
              <w:rPr>
                <w:rFonts w:ascii="Times New Roman" w:hAnsi="Times New Roman"/>
                <w:b/>
                <w:sz w:val="24"/>
                <w:szCs w:val="24"/>
                <w:lang w:val="uk-UA" w:eastAsia="ar-SA"/>
              </w:rPr>
              <w:t>Назва теми</w:t>
            </w:r>
          </w:p>
        </w:tc>
        <w:tc>
          <w:tcPr>
            <w:tcW w:w="2126" w:type="dxa"/>
            <w:gridSpan w:val="2"/>
            <w:tcBorders>
              <w:top w:val="single" w:sz="4" w:space="0" w:color="000000"/>
              <w:left w:val="single" w:sz="4" w:space="0" w:color="000000"/>
              <w:bottom w:val="single" w:sz="4" w:space="0" w:color="auto"/>
              <w:right w:val="single" w:sz="4" w:space="0" w:color="000000"/>
            </w:tcBorders>
            <w:vAlign w:val="center"/>
          </w:tcPr>
          <w:p w:rsidR="002713D3" w:rsidRPr="002C7D66" w:rsidRDefault="002713D3" w:rsidP="002713D3">
            <w:pPr>
              <w:suppressAutoHyphens/>
              <w:snapToGrid w:val="0"/>
              <w:spacing w:after="0" w:line="240" w:lineRule="auto"/>
              <w:rPr>
                <w:rFonts w:ascii="Times New Roman" w:hAnsi="Times New Roman"/>
                <w:b/>
                <w:sz w:val="24"/>
                <w:szCs w:val="24"/>
                <w:lang w:val="uk-UA" w:eastAsia="ar-SA"/>
              </w:rPr>
            </w:pPr>
            <w:r w:rsidRPr="002C7D66">
              <w:rPr>
                <w:rFonts w:ascii="Times New Roman" w:hAnsi="Times New Roman"/>
                <w:b/>
                <w:sz w:val="24"/>
                <w:szCs w:val="24"/>
                <w:lang w:val="uk-UA" w:eastAsia="ar-SA"/>
              </w:rPr>
              <w:t>Кількість годин</w:t>
            </w:r>
          </w:p>
        </w:tc>
      </w:tr>
      <w:tr w:rsidR="002713D3" w:rsidRPr="002C7D66" w:rsidTr="002713D3">
        <w:trPr>
          <w:trHeight w:val="354"/>
        </w:trPr>
        <w:tc>
          <w:tcPr>
            <w:tcW w:w="6804" w:type="dxa"/>
            <w:vMerge/>
            <w:tcBorders>
              <w:left w:val="single" w:sz="4" w:space="0" w:color="000000"/>
              <w:bottom w:val="single" w:sz="4" w:space="0" w:color="000000"/>
              <w:right w:val="nil"/>
            </w:tcBorders>
          </w:tcPr>
          <w:p w:rsidR="002713D3" w:rsidRPr="002C7D66" w:rsidRDefault="002713D3" w:rsidP="002713D3">
            <w:pPr>
              <w:suppressAutoHyphens/>
              <w:snapToGrid w:val="0"/>
              <w:spacing w:after="0" w:line="240" w:lineRule="auto"/>
              <w:jc w:val="center"/>
              <w:rPr>
                <w:rFonts w:ascii="Times New Roman" w:hAnsi="Times New Roman"/>
                <w:sz w:val="24"/>
                <w:szCs w:val="24"/>
                <w:lang w:val="uk-UA" w:eastAsia="ar-SA"/>
              </w:rPr>
            </w:pPr>
          </w:p>
        </w:tc>
        <w:tc>
          <w:tcPr>
            <w:tcW w:w="992" w:type="dxa"/>
            <w:tcBorders>
              <w:top w:val="single" w:sz="4" w:space="0" w:color="auto"/>
              <w:left w:val="single" w:sz="4" w:space="0" w:color="000000"/>
              <w:bottom w:val="single" w:sz="4" w:space="0" w:color="000000"/>
              <w:right w:val="single" w:sz="4" w:space="0" w:color="auto"/>
            </w:tcBorders>
            <w:vAlign w:val="center"/>
          </w:tcPr>
          <w:p w:rsidR="002713D3" w:rsidRPr="002C7D66" w:rsidRDefault="002713D3" w:rsidP="002713D3">
            <w:pPr>
              <w:suppressAutoHyphens/>
              <w:spacing w:after="0" w:line="240" w:lineRule="auto"/>
              <w:ind w:left="-136" w:right="-108"/>
              <w:jc w:val="center"/>
              <w:rPr>
                <w:rFonts w:ascii="Times New Roman" w:hAnsi="Times New Roman"/>
                <w:sz w:val="20"/>
                <w:szCs w:val="20"/>
                <w:lang w:val="uk-UA" w:eastAsia="ar-SA"/>
              </w:rPr>
            </w:pPr>
            <w:r w:rsidRPr="002C7D66">
              <w:rPr>
                <w:rFonts w:ascii="Times New Roman" w:hAnsi="Times New Roman"/>
                <w:sz w:val="20"/>
                <w:szCs w:val="20"/>
                <w:lang w:val="uk-UA" w:eastAsia="ar-SA"/>
              </w:rPr>
              <w:t>денна ф. н.</w:t>
            </w:r>
          </w:p>
        </w:tc>
        <w:tc>
          <w:tcPr>
            <w:tcW w:w="1134" w:type="dxa"/>
            <w:tcBorders>
              <w:top w:val="single" w:sz="4" w:space="0" w:color="auto"/>
              <w:left w:val="single" w:sz="4" w:space="0" w:color="auto"/>
              <w:bottom w:val="single" w:sz="4" w:space="0" w:color="000000"/>
              <w:right w:val="single" w:sz="4" w:space="0" w:color="000000"/>
            </w:tcBorders>
            <w:vAlign w:val="center"/>
          </w:tcPr>
          <w:p w:rsidR="002713D3" w:rsidRPr="002C7D66" w:rsidRDefault="002713D3" w:rsidP="002713D3">
            <w:pPr>
              <w:suppressAutoHyphens/>
              <w:spacing w:after="0" w:line="240" w:lineRule="auto"/>
              <w:ind w:left="-57" w:right="-113"/>
              <w:jc w:val="center"/>
              <w:rPr>
                <w:rFonts w:ascii="Times New Roman" w:hAnsi="Times New Roman"/>
                <w:sz w:val="20"/>
                <w:szCs w:val="20"/>
                <w:lang w:val="uk-UA" w:eastAsia="ar-SA"/>
              </w:rPr>
            </w:pPr>
            <w:r w:rsidRPr="002C7D66">
              <w:rPr>
                <w:rFonts w:ascii="Times New Roman" w:hAnsi="Times New Roman"/>
                <w:sz w:val="20"/>
                <w:szCs w:val="20"/>
                <w:lang w:val="uk-UA" w:eastAsia="ar-SA"/>
              </w:rPr>
              <w:t>заочна ф. н.</w:t>
            </w:r>
          </w:p>
        </w:tc>
      </w:tr>
      <w:tr w:rsidR="002713D3" w:rsidRPr="002C7D66" w:rsidTr="002713D3">
        <w:trPr>
          <w:trHeight w:val="70"/>
        </w:trPr>
        <w:tc>
          <w:tcPr>
            <w:tcW w:w="6804" w:type="dxa"/>
            <w:tcBorders>
              <w:top w:val="single" w:sz="4" w:space="0" w:color="000000"/>
              <w:left w:val="single" w:sz="4" w:space="0" w:color="000000"/>
              <w:bottom w:val="single" w:sz="4" w:space="0" w:color="000000"/>
              <w:right w:val="nil"/>
            </w:tcBorders>
            <w:vAlign w:val="center"/>
          </w:tcPr>
          <w:p w:rsidR="002713D3" w:rsidRPr="009E6D4D" w:rsidRDefault="002713D3" w:rsidP="007E5CF0">
            <w:pPr>
              <w:spacing w:after="0" w:line="240" w:lineRule="auto"/>
              <w:ind w:left="-57" w:right="-57"/>
              <w:contextualSpacing/>
              <w:rPr>
                <w:rFonts w:ascii="Times New Roman" w:hAnsi="Times New Roman"/>
                <w:kern w:val="24"/>
                <w:sz w:val="24"/>
                <w:szCs w:val="24"/>
                <w:lang w:val="uk-UA"/>
              </w:rPr>
            </w:pPr>
            <w:r w:rsidRPr="009E6D4D">
              <w:rPr>
                <w:rFonts w:ascii="Times New Roman" w:hAnsi="Times New Roman"/>
                <w:kern w:val="24"/>
                <w:sz w:val="24"/>
                <w:szCs w:val="24"/>
                <w:lang w:val="uk-UA"/>
              </w:rPr>
              <w:t>Тема 1. Статистика як суспільна наука</w:t>
            </w:r>
          </w:p>
        </w:tc>
        <w:tc>
          <w:tcPr>
            <w:tcW w:w="992" w:type="dxa"/>
            <w:tcBorders>
              <w:top w:val="single" w:sz="4" w:space="0" w:color="000000"/>
              <w:left w:val="single" w:sz="4" w:space="0" w:color="000000"/>
              <w:bottom w:val="single" w:sz="4" w:space="0" w:color="000000"/>
              <w:right w:val="single" w:sz="4" w:space="0" w:color="auto"/>
            </w:tcBorders>
            <w:vAlign w:val="center"/>
          </w:tcPr>
          <w:p w:rsidR="002713D3" w:rsidRPr="00EE3588" w:rsidRDefault="002B19B6" w:rsidP="002713D3">
            <w:pPr>
              <w:suppressAutoHyphens/>
              <w:spacing w:after="0" w:line="240" w:lineRule="auto"/>
              <w:ind w:left="-136" w:right="-108"/>
              <w:jc w:val="center"/>
              <w:rPr>
                <w:rFonts w:ascii="Times New Roman" w:hAnsi="Times New Roman"/>
                <w:sz w:val="24"/>
                <w:szCs w:val="24"/>
                <w:lang w:val="uk-UA" w:eastAsia="ar-SA"/>
              </w:rPr>
            </w:pPr>
            <w:r>
              <w:rPr>
                <w:rFonts w:ascii="Times New Roman" w:hAnsi="Times New Roman"/>
                <w:sz w:val="24"/>
                <w:szCs w:val="24"/>
                <w:lang w:val="uk-UA" w:eastAsia="ar-SA"/>
              </w:rPr>
              <w:t>2</w:t>
            </w:r>
          </w:p>
        </w:tc>
        <w:tc>
          <w:tcPr>
            <w:tcW w:w="1134" w:type="dxa"/>
            <w:tcBorders>
              <w:top w:val="single" w:sz="4" w:space="0" w:color="000000"/>
              <w:left w:val="single" w:sz="4" w:space="0" w:color="auto"/>
              <w:bottom w:val="single" w:sz="4" w:space="0" w:color="000000"/>
              <w:right w:val="single" w:sz="4" w:space="0" w:color="000000"/>
            </w:tcBorders>
            <w:vAlign w:val="center"/>
          </w:tcPr>
          <w:p w:rsidR="002713D3" w:rsidRPr="00EE3588" w:rsidRDefault="002713D3" w:rsidP="002713D3">
            <w:pPr>
              <w:suppressAutoHyphens/>
              <w:snapToGrid w:val="0"/>
              <w:spacing w:after="0" w:line="240" w:lineRule="auto"/>
              <w:ind w:right="-108"/>
              <w:jc w:val="center"/>
              <w:rPr>
                <w:rFonts w:ascii="Times New Roman" w:hAnsi="Times New Roman"/>
                <w:sz w:val="24"/>
                <w:szCs w:val="24"/>
                <w:lang w:val="uk-UA" w:eastAsia="ar-SA"/>
              </w:rPr>
            </w:pPr>
            <w:r w:rsidRPr="00EE3588">
              <w:rPr>
                <w:rFonts w:ascii="Times New Roman" w:hAnsi="Times New Roman"/>
                <w:sz w:val="24"/>
                <w:szCs w:val="24"/>
                <w:lang w:val="uk-UA" w:eastAsia="ar-SA"/>
              </w:rPr>
              <w:t>-</w:t>
            </w:r>
          </w:p>
        </w:tc>
      </w:tr>
      <w:tr w:rsidR="002713D3" w:rsidRPr="002C7D66" w:rsidTr="005376A1">
        <w:trPr>
          <w:trHeight w:val="180"/>
        </w:trPr>
        <w:tc>
          <w:tcPr>
            <w:tcW w:w="6804" w:type="dxa"/>
            <w:tcBorders>
              <w:top w:val="single" w:sz="4" w:space="0" w:color="000000"/>
              <w:left w:val="single" w:sz="4" w:space="0" w:color="000000"/>
              <w:bottom w:val="single" w:sz="4" w:space="0" w:color="000000"/>
              <w:right w:val="nil"/>
            </w:tcBorders>
            <w:vAlign w:val="center"/>
          </w:tcPr>
          <w:p w:rsidR="002713D3" w:rsidRPr="009E6D4D" w:rsidRDefault="002713D3" w:rsidP="007E5CF0">
            <w:pPr>
              <w:spacing w:after="0" w:line="240" w:lineRule="auto"/>
              <w:ind w:left="-57" w:right="-57"/>
              <w:contextualSpacing/>
              <w:rPr>
                <w:rFonts w:ascii="Times New Roman" w:hAnsi="Times New Roman"/>
                <w:kern w:val="24"/>
                <w:sz w:val="24"/>
                <w:szCs w:val="24"/>
                <w:lang w:val="uk-UA"/>
              </w:rPr>
            </w:pPr>
            <w:r w:rsidRPr="009E6D4D">
              <w:rPr>
                <w:rFonts w:ascii="Times New Roman" w:hAnsi="Times New Roman"/>
                <w:kern w:val="24"/>
                <w:sz w:val="24"/>
                <w:szCs w:val="24"/>
                <w:lang w:val="uk-UA"/>
              </w:rPr>
              <w:t>Тема 2. Статистичне спостереження</w:t>
            </w:r>
          </w:p>
        </w:tc>
        <w:tc>
          <w:tcPr>
            <w:tcW w:w="992" w:type="dxa"/>
            <w:tcBorders>
              <w:top w:val="single" w:sz="4" w:space="0" w:color="000000"/>
              <w:left w:val="single" w:sz="4" w:space="0" w:color="000000"/>
              <w:bottom w:val="single" w:sz="4" w:space="0" w:color="000000"/>
              <w:right w:val="single" w:sz="4" w:space="0" w:color="auto"/>
            </w:tcBorders>
            <w:vAlign w:val="center"/>
          </w:tcPr>
          <w:p w:rsidR="002713D3" w:rsidRPr="00EE3588" w:rsidRDefault="002B19B6" w:rsidP="002713D3">
            <w:pPr>
              <w:suppressAutoHyphens/>
              <w:spacing w:after="0" w:line="240" w:lineRule="auto"/>
              <w:ind w:left="-136" w:right="-108"/>
              <w:jc w:val="center"/>
              <w:rPr>
                <w:rFonts w:ascii="Times New Roman" w:hAnsi="Times New Roman"/>
                <w:sz w:val="24"/>
                <w:szCs w:val="24"/>
                <w:lang w:val="uk-UA" w:eastAsia="ar-SA"/>
              </w:rPr>
            </w:pPr>
            <w:r>
              <w:rPr>
                <w:rFonts w:ascii="Times New Roman" w:hAnsi="Times New Roman"/>
                <w:sz w:val="24"/>
                <w:szCs w:val="24"/>
                <w:lang w:val="uk-UA" w:eastAsia="ar-SA"/>
              </w:rPr>
              <w:t>2</w:t>
            </w:r>
          </w:p>
        </w:tc>
        <w:tc>
          <w:tcPr>
            <w:tcW w:w="1134" w:type="dxa"/>
            <w:tcBorders>
              <w:top w:val="single" w:sz="4" w:space="0" w:color="000000"/>
              <w:left w:val="single" w:sz="4" w:space="0" w:color="auto"/>
              <w:bottom w:val="single" w:sz="4" w:space="0" w:color="000000"/>
              <w:right w:val="single" w:sz="4" w:space="0" w:color="000000"/>
            </w:tcBorders>
            <w:vAlign w:val="center"/>
          </w:tcPr>
          <w:p w:rsidR="002713D3" w:rsidRPr="00EE3588" w:rsidRDefault="002713D3" w:rsidP="002713D3">
            <w:pPr>
              <w:suppressAutoHyphens/>
              <w:snapToGrid w:val="0"/>
              <w:spacing w:after="0" w:line="240" w:lineRule="auto"/>
              <w:ind w:right="-108"/>
              <w:jc w:val="center"/>
              <w:rPr>
                <w:rFonts w:ascii="Times New Roman" w:hAnsi="Times New Roman"/>
                <w:sz w:val="24"/>
                <w:szCs w:val="24"/>
                <w:lang w:val="uk-UA" w:eastAsia="ar-SA"/>
              </w:rPr>
            </w:pPr>
            <w:r w:rsidRPr="00EE3588">
              <w:rPr>
                <w:rFonts w:ascii="Times New Roman" w:hAnsi="Times New Roman"/>
                <w:sz w:val="24"/>
                <w:szCs w:val="24"/>
                <w:lang w:val="uk-UA" w:eastAsia="ar-SA"/>
              </w:rPr>
              <w:t>-</w:t>
            </w:r>
          </w:p>
        </w:tc>
      </w:tr>
      <w:tr w:rsidR="002713D3" w:rsidRPr="002C7D66" w:rsidTr="002713D3">
        <w:tc>
          <w:tcPr>
            <w:tcW w:w="6804" w:type="dxa"/>
            <w:tcBorders>
              <w:top w:val="single" w:sz="4" w:space="0" w:color="000000"/>
              <w:left w:val="single" w:sz="4" w:space="0" w:color="000000"/>
              <w:bottom w:val="single" w:sz="4" w:space="0" w:color="000000"/>
              <w:right w:val="nil"/>
            </w:tcBorders>
            <w:vAlign w:val="center"/>
          </w:tcPr>
          <w:p w:rsidR="002713D3" w:rsidRPr="009E6D4D" w:rsidRDefault="002713D3" w:rsidP="007E5CF0">
            <w:pPr>
              <w:spacing w:after="0" w:line="240" w:lineRule="auto"/>
              <w:ind w:left="-57" w:right="-57"/>
              <w:contextualSpacing/>
              <w:rPr>
                <w:rFonts w:ascii="Times New Roman" w:hAnsi="Times New Roman"/>
                <w:bCs/>
                <w:kern w:val="24"/>
                <w:sz w:val="24"/>
                <w:szCs w:val="24"/>
                <w:lang w:val="uk-UA"/>
              </w:rPr>
            </w:pPr>
            <w:r w:rsidRPr="009E6D4D">
              <w:rPr>
                <w:rFonts w:ascii="Times New Roman" w:hAnsi="Times New Roman"/>
                <w:kern w:val="24"/>
                <w:sz w:val="24"/>
                <w:szCs w:val="24"/>
                <w:lang w:val="uk-UA"/>
              </w:rPr>
              <w:t>Тема 3. Зведення та групування статистичних даних</w:t>
            </w:r>
          </w:p>
        </w:tc>
        <w:tc>
          <w:tcPr>
            <w:tcW w:w="992" w:type="dxa"/>
            <w:tcBorders>
              <w:top w:val="single" w:sz="4" w:space="0" w:color="000000"/>
              <w:left w:val="single" w:sz="4" w:space="0" w:color="000000"/>
              <w:bottom w:val="single" w:sz="4" w:space="0" w:color="000000"/>
              <w:right w:val="single" w:sz="4" w:space="0" w:color="auto"/>
            </w:tcBorders>
            <w:vAlign w:val="center"/>
          </w:tcPr>
          <w:p w:rsidR="002713D3" w:rsidRPr="00EE3588" w:rsidRDefault="002B19B6" w:rsidP="002713D3">
            <w:pPr>
              <w:suppressAutoHyphens/>
              <w:spacing w:after="0" w:line="240" w:lineRule="auto"/>
              <w:ind w:left="-136" w:right="-108"/>
              <w:jc w:val="center"/>
              <w:rPr>
                <w:rFonts w:ascii="Times New Roman" w:hAnsi="Times New Roman"/>
                <w:sz w:val="24"/>
                <w:szCs w:val="24"/>
                <w:lang w:val="uk-UA" w:eastAsia="ar-SA"/>
              </w:rPr>
            </w:pPr>
            <w:r>
              <w:rPr>
                <w:rFonts w:ascii="Times New Roman" w:hAnsi="Times New Roman"/>
                <w:sz w:val="24"/>
                <w:szCs w:val="24"/>
                <w:lang w:val="uk-UA" w:eastAsia="ar-SA"/>
              </w:rPr>
              <w:t>2</w:t>
            </w:r>
          </w:p>
        </w:tc>
        <w:tc>
          <w:tcPr>
            <w:tcW w:w="1134" w:type="dxa"/>
            <w:tcBorders>
              <w:top w:val="single" w:sz="4" w:space="0" w:color="000000"/>
              <w:left w:val="single" w:sz="4" w:space="0" w:color="auto"/>
              <w:bottom w:val="single" w:sz="4" w:space="0" w:color="000000"/>
              <w:right w:val="single" w:sz="4" w:space="0" w:color="000000"/>
            </w:tcBorders>
            <w:vAlign w:val="center"/>
          </w:tcPr>
          <w:p w:rsidR="002713D3" w:rsidRPr="00EE3588" w:rsidRDefault="002713D3" w:rsidP="002713D3">
            <w:pPr>
              <w:suppressAutoHyphens/>
              <w:snapToGrid w:val="0"/>
              <w:spacing w:after="0" w:line="240" w:lineRule="auto"/>
              <w:ind w:right="-108"/>
              <w:jc w:val="center"/>
              <w:rPr>
                <w:rFonts w:ascii="Times New Roman" w:hAnsi="Times New Roman"/>
                <w:sz w:val="24"/>
                <w:szCs w:val="24"/>
                <w:lang w:val="uk-UA" w:eastAsia="ar-SA"/>
              </w:rPr>
            </w:pPr>
            <w:r w:rsidRPr="00EE3588">
              <w:rPr>
                <w:rFonts w:ascii="Times New Roman" w:hAnsi="Times New Roman"/>
                <w:sz w:val="24"/>
                <w:szCs w:val="24"/>
                <w:lang w:val="uk-UA" w:eastAsia="ar-SA"/>
              </w:rPr>
              <w:t>-</w:t>
            </w:r>
          </w:p>
        </w:tc>
      </w:tr>
      <w:tr w:rsidR="002713D3" w:rsidRPr="002C7D66" w:rsidTr="005376A1">
        <w:trPr>
          <w:trHeight w:val="246"/>
        </w:trPr>
        <w:tc>
          <w:tcPr>
            <w:tcW w:w="6804" w:type="dxa"/>
            <w:tcBorders>
              <w:top w:val="single" w:sz="4" w:space="0" w:color="000000"/>
              <w:left w:val="single" w:sz="4" w:space="0" w:color="000000"/>
              <w:bottom w:val="single" w:sz="4" w:space="0" w:color="000000"/>
              <w:right w:val="nil"/>
            </w:tcBorders>
            <w:vAlign w:val="center"/>
          </w:tcPr>
          <w:p w:rsidR="002713D3" w:rsidRPr="009E6D4D" w:rsidRDefault="002713D3" w:rsidP="007E5CF0">
            <w:pPr>
              <w:spacing w:after="0" w:line="240" w:lineRule="auto"/>
              <w:ind w:left="-57" w:right="-57"/>
              <w:contextualSpacing/>
              <w:rPr>
                <w:rFonts w:ascii="Times New Roman" w:hAnsi="Times New Roman"/>
                <w:kern w:val="24"/>
                <w:sz w:val="24"/>
                <w:szCs w:val="24"/>
                <w:lang w:val="uk-UA"/>
              </w:rPr>
            </w:pPr>
            <w:r w:rsidRPr="009E6D4D">
              <w:rPr>
                <w:rFonts w:ascii="Times New Roman" w:hAnsi="Times New Roman"/>
                <w:kern w:val="24"/>
                <w:sz w:val="24"/>
                <w:szCs w:val="24"/>
                <w:lang w:val="uk-UA"/>
              </w:rPr>
              <w:t>Тема 4. Статистичні показники: абсолютні та відносні величини</w:t>
            </w:r>
          </w:p>
        </w:tc>
        <w:tc>
          <w:tcPr>
            <w:tcW w:w="992" w:type="dxa"/>
            <w:tcBorders>
              <w:top w:val="single" w:sz="4" w:space="0" w:color="000000"/>
              <w:left w:val="single" w:sz="4" w:space="0" w:color="000000"/>
              <w:bottom w:val="single" w:sz="4" w:space="0" w:color="000000"/>
              <w:right w:val="single" w:sz="4" w:space="0" w:color="auto"/>
            </w:tcBorders>
            <w:vAlign w:val="center"/>
          </w:tcPr>
          <w:p w:rsidR="002713D3" w:rsidRPr="00EE3588" w:rsidRDefault="002713D3" w:rsidP="002713D3">
            <w:pPr>
              <w:suppressAutoHyphens/>
              <w:spacing w:after="0" w:line="240" w:lineRule="auto"/>
              <w:ind w:left="-136" w:right="-108"/>
              <w:jc w:val="center"/>
              <w:rPr>
                <w:rFonts w:ascii="Times New Roman" w:hAnsi="Times New Roman"/>
                <w:sz w:val="24"/>
                <w:szCs w:val="24"/>
                <w:lang w:val="uk-UA" w:eastAsia="ar-SA"/>
              </w:rPr>
            </w:pPr>
            <w:r w:rsidRPr="00EE3588">
              <w:rPr>
                <w:rFonts w:ascii="Times New Roman" w:hAnsi="Times New Roman"/>
                <w:sz w:val="24"/>
                <w:szCs w:val="24"/>
                <w:lang w:val="uk-UA" w:eastAsia="ar-SA"/>
              </w:rPr>
              <w:t>2</w:t>
            </w:r>
          </w:p>
        </w:tc>
        <w:tc>
          <w:tcPr>
            <w:tcW w:w="1134" w:type="dxa"/>
            <w:tcBorders>
              <w:top w:val="single" w:sz="4" w:space="0" w:color="000000"/>
              <w:left w:val="single" w:sz="4" w:space="0" w:color="auto"/>
              <w:bottom w:val="single" w:sz="4" w:space="0" w:color="000000"/>
              <w:right w:val="single" w:sz="4" w:space="0" w:color="000000"/>
            </w:tcBorders>
            <w:vAlign w:val="center"/>
          </w:tcPr>
          <w:p w:rsidR="002713D3" w:rsidRPr="00EE3588" w:rsidRDefault="00B96BA0" w:rsidP="002713D3">
            <w:pPr>
              <w:suppressAutoHyphens/>
              <w:snapToGrid w:val="0"/>
              <w:spacing w:after="0" w:line="240" w:lineRule="auto"/>
              <w:ind w:right="-108"/>
              <w:jc w:val="center"/>
              <w:rPr>
                <w:rFonts w:ascii="Times New Roman" w:hAnsi="Times New Roman"/>
                <w:sz w:val="24"/>
                <w:szCs w:val="24"/>
                <w:lang w:val="uk-UA" w:eastAsia="ar-SA"/>
              </w:rPr>
            </w:pPr>
            <w:r>
              <w:rPr>
                <w:rFonts w:ascii="Times New Roman" w:hAnsi="Times New Roman"/>
                <w:sz w:val="24"/>
                <w:szCs w:val="24"/>
                <w:lang w:val="uk-UA" w:eastAsia="ar-SA"/>
              </w:rPr>
              <w:t>2</w:t>
            </w:r>
          </w:p>
        </w:tc>
      </w:tr>
      <w:tr w:rsidR="002B19B6" w:rsidRPr="002C7D66" w:rsidTr="005376A1">
        <w:trPr>
          <w:trHeight w:val="246"/>
        </w:trPr>
        <w:tc>
          <w:tcPr>
            <w:tcW w:w="6804" w:type="dxa"/>
            <w:tcBorders>
              <w:top w:val="single" w:sz="4" w:space="0" w:color="000000"/>
              <w:left w:val="single" w:sz="4" w:space="0" w:color="000000"/>
              <w:bottom w:val="single" w:sz="4" w:space="0" w:color="000000"/>
              <w:right w:val="nil"/>
            </w:tcBorders>
            <w:vAlign w:val="center"/>
          </w:tcPr>
          <w:p w:rsidR="002B19B6" w:rsidRPr="009E6D4D" w:rsidRDefault="002B19B6" w:rsidP="002B19B6">
            <w:pPr>
              <w:suppressAutoHyphens/>
              <w:spacing w:after="0" w:line="240" w:lineRule="auto"/>
              <w:ind w:left="-57" w:right="-57"/>
              <w:contextualSpacing/>
              <w:rPr>
                <w:rFonts w:ascii="Times New Roman" w:hAnsi="Times New Roman"/>
                <w:kern w:val="24"/>
                <w:sz w:val="24"/>
                <w:szCs w:val="24"/>
                <w:lang w:val="uk-UA" w:eastAsia="ar-SA"/>
              </w:rPr>
            </w:pPr>
            <w:r w:rsidRPr="009E6D4D">
              <w:rPr>
                <w:rFonts w:ascii="Times New Roman" w:hAnsi="Times New Roman"/>
                <w:kern w:val="24"/>
                <w:sz w:val="24"/>
                <w:szCs w:val="24"/>
                <w:lang w:val="uk-UA" w:eastAsia="ar-SA"/>
              </w:rPr>
              <w:t>Модульна контрольна</w:t>
            </w:r>
            <w:r w:rsidRPr="009E6D4D">
              <w:rPr>
                <w:rFonts w:ascii="Times New Roman" w:hAnsi="Times New Roman"/>
                <w:kern w:val="24"/>
                <w:sz w:val="24"/>
                <w:szCs w:val="24"/>
                <w:lang w:eastAsia="ar-SA"/>
              </w:rPr>
              <w:t xml:space="preserve"> </w:t>
            </w:r>
            <w:r w:rsidRPr="009E6D4D">
              <w:rPr>
                <w:rFonts w:ascii="Times New Roman" w:hAnsi="Times New Roman"/>
                <w:kern w:val="24"/>
                <w:sz w:val="24"/>
                <w:szCs w:val="24"/>
                <w:lang w:val="uk-UA" w:eastAsia="ar-SA"/>
              </w:rPr>
              <w:t xml:space="preserve">робота </w:t>
            </w:r>
            <w:r>
              <w:rPr>
                <w:rFonts w:ascii="Times New Roman" w:hAnsi="Times New Roman"/>
                <w:kern w:val="24"/>
                <w:sz w:val="24"/>
                <w:szCs w:val="24"/>
                <w:lang w:val="uk-UA" w:eastAsia="ar-SA"/>
              </w:rPr>
              <w:t>№1</w:t>
            </w:r>
          </w:p>
        </w:tc>
        <w:tc>
          <w:tcPr>
            <w:tcW w:w="992" w:type="dxa"/>
            <w:tcBorders>
              <w:top w:val="single" w:sz="4" w:space="0" w:color="000000"/>
              <w:left w:val="single" w:sz="4" w:space="0" w:color="000000"/>
              <w:bottom w:val="single" w:sz="4" w:space="0" w:color="000000"/>
              <w:right w:val="single" w:sz="4" w:space="0" w:color="auto"/>
            </w:tcBorders>
            <w:vAlign w:val="center"/>
          </w:tcPr>
          <w:p w:rsidR="002B19B6" w:rsidRPr="00EE3588" w:rsidRDefault="002B19B6" w:rsidP="002B19B6">
            <w:pPr>
              <w:suppressAutoHyphens/>
              <w:spacing w:after="0" w:line="240" w:lineRule="auto"/>
              <w:ind w:left="-136" w:right="-108"/>
              <w:jc w:val="center"/>
              <w:rPr>
                <w:rFonts w:ascii="Times New Roman" w:hAnsi="Times New Roman"/>
                <w:sz w:val="24"/>
                <w:szCs w:val="24"/>
                <w:lang w:val="uk-UA" w:eastAsia="ar-SA"/>
              </w:rPr>
            </w:pPr>
            <w:r>
              <w:rPr>
                <w:rFonts w:ascii="Times New Roman" w:hAnsi="Times New Roman"/>
                <w:sz w:val="24"/>
                <w:szCs w:val="24"/>
                <w:lang w:val="uk-UA" w:eastAsia="ar-SA"/>
              </w:rPr>
              <w:t>2</w:t>
            </w:r>
          </w:p>
        </w:tc>
        <w:tc>
          <w:tcPr>
            <w:tcW w:w="1134" w:type="dxa"/>
            <w:tcBorders>
              <w:top w:val="single" w:sz="4" w:space="0" w:color="000000"/>
              <w:left w:val="single" w:sz="4" w:space="0" w:color="auto"/>
              <w:bottom w:val="single" w:sz="4" w:space="0" w:color="000000"/>
              <w:right w:val="single" w:sz="4" w:space="0" w:color="000000"/>
            </w:tcBorders>
            <w:vAlign w:val="center"/>
          </w:tcPr>
          <w:p w:rsidR="002B19B6" w:rsidRDefault="002B19B6" w:rsidP="002B19B6">
            <w:pPr>
              <w:suppressAutoHyphens/>
              <w:snapToGrid w:val="0"/>
              <w:spacing w:after="0" w:line="240" w:lineRule="auto"/>
              <w:ind w:right="-108"/>
              <w:jc w:val="center"/>
              <w:rPr>
                <w:rFonts w:ascii="Times New Roman" w:hAnsi="Times New Roman"/>
                <w:sz w:val="24"/>
                <w:szCs w:val="24"/>
                <w:lang w:val="uk-UA" w:eastAsia="ar-SA"/>
              </w:rPr>
            </w:pPr>
          </w:p>
        </w:tc>
      </w:tr>
      <w:tr w:rsidR="002B19B6" w:rsidRPr="002C7D66" w:rsidTr="002713D3">
        <w:tc>
          <w:tcPr>
            <w:tcW w:w="6804" w:type="dxa"/>
            <w:tcBorders>
              <w:top w:val="single" w:sz="4" w:space="0" w:color="000000"/>
              <w:left w:val="single" w:sz="4" w:space="0" w:color="000000"/>
              <w:bottom w:val="single" w:sz="4" w:space="0" w:color="000000"/>
              <w:right w:val="nil"/>
            </w:tcBorders>
            <w:vAlign w:val="center"/>
          </w:tcPr>
          <w:p w:rsidR="002B19B6" w:rsidRPr="009E6D4D" w:rsidRDefault="002B19B6" w:rsidP="002B19B6">
            <w:pPr>
              <w:spacing w:after="0" w:line="240" w:lineRule="auto"/>
              <w:ind w:left="-57" w:right="-57"/>
              <w:contextualSpacing/>
              <w:rPr>
                <w:rFonts w:ascii="Times New Roman" w:hAnsi="Times New Roman"/>
                <w:kern w:val="24"/>
                <w:sz w:val="24"/>
                <w:szCs w:val="24"/>
                <w:lang w:val="uk-UA"/>
              </w:rPr>
            </w:pPr>
            <w:r w:rsidRPr="009E6D4D">
              <w:rPr>
                <w:rFonts w:ascii="Times New Roman" w:hAnsi="Times New Roman"/>
                <w:kern w:val="24"/>
                <w:sz w:val="24"/>
                <w:szCs w:val="24"/>
                <w:lang w:val="uk-UA"/>
              </w:rPr>
              <w:t>Тема 5. Статистичні показники: середні величини</w:t>
            </w:r>
          </w:p>
        </w:tc>
        <w:tc>
          <w:tcPr>
            <w:tcW w:w="992" w:type="dxa"/>
            <w:tcBorders>
              <w:top w:val="single" w:sz="4" w:space="0" w:color="000000"/>
              <w:left w:val="single" w:sz="4" w:space="0" w:color="000000"/>
              <w:bottom w:val="single" w:sz="4" w:space="0" w:color="000000"/>
              <w:right w:val="single" w:sz="4" w:space="0" w:color="auto"/>
            </w:tcBorders>
            <w:vAlign w:val="center"/>
          </w:tcPr>
          <w:p w:rsidR="002B19B6" w:rsidRPr="00EE3588" w:rsidRDefault="002B19B6" w:rsidP="002B19B6">
            <w:pPr>
              <w:suppressAutoHyphens/>
              <w:spacing w:after="0" w:line="240" w:lineRule="auto"/>
              <w:ind w:left="-136" w:right="-108"/>
              <w:jc w:val="center"/>
              <w:rPr>
                <w:rFonts w:ascii="Times New Roman" w:hAnsi="Times New Roman"/>
                <w:sz w:val="24"/>
                <w:szCs w:val="24"/>
                <w:lang w:val="uk-UA" w:eastAsia="ar-SA"/>
              </w:rPr>
            </w:pPr>
            <w:r w:rsidRPr="00EE3588">
              <w:rPr>
                <w:rFonts w:ascii="Times New Roman" w:hAnsi="Times New Roman"/>
                <w:sz w:val="24"/>
                <w:szCs w:val="24"/>
                <w:lang w:val="uk-UA" w:eastAsia="ar-SA"/>
              </w:rPr>
              <w:t>2</w:t>
            </w:r>
          </w:p>
        </w:tc>
        <w:tc>
          <w:tcPr>
            <w:tcW w:w="1134" w:type="dxa"/>
            <w:tcBorders>
              <w:top w:val="single" w:sz="4" w:space="0" w:color="000000"/>
              <w:left w:val="single" w:sz="4" w:space="0" w:color="auto"/>
              <w:bottom w:val="single" w:sz="4" w:space="0" w:color="000000"/>
              <w:right w:val="single" w:sz="4" w:space="0" w:color="000000"/>
            </w:tcBorders>
            <w:vAlign w:val="center"/>
          </w:tcPr>
          <w:p w:rsidR="002B19B6" w:rsidRPr="00EE3588" w:rsidRDefault="002B19B6" w:rsidP="002B19B6">
            <w:pPr>
              <w:suppressAutoHyphens/>
              <w:snapToGrid w:val="0"/>
              <w:spacing w:after="0" w:line="240" w:lineRule="auto"/>
              <w:ind w:right="-108"/>
              <w:jc w:val="center"/>
              <w:rPr>
                <w:rFonts w:ascii="Times New Roman" w:hAnsi="Times New Roman"/>
                <w:sz w:val="24"/>
                <w:szCs w:val="24"/>
                <w:lang w:eastAsia="ar-SA"/>
              </w:rPr>
            </w:pPr>
            <w:r w:rsidRPr="00EE3588">
              <w:rPr>
                <w:rFonts w:ascii="Times New Roman" w:hAnsi="Times New Roman"/>
                <w:sz w:val="24"/>
                <w:szCs w:val="24"/>
                <w:lang w:eastAsia="ar-SA"/>
              </w:rPr>
              <w:t>2</w:t>
            </w:r>
          </w:p>
        </w:tc>
      </w:tr>
      <w:tr w:rsidR="002B19B6" w:rsidRPr="002C7D66" w:rsidTr="002713D3">
        <w:tc>
          <w:tcPr>
            <w:tcW w:w="6804" w:type="dxa"/>
            <w:tcBorders>
              <w:top w:val="single" w:sz="4" w:space="0" w:color="000000"/>
              <w:left w:val="single" w:sz="4" w:space="0" w:color="000000"/>
              <w:bottom w:val="single" w:sz="4" w:space="0" w:color="000000"/>
              <w:right w:val="nil"/>
            </w:tcBorders>
          </w:tcPr>
          <w:p w:rsidR="002B19B6" w:rsidRPr="009E6D4D" w:rsidRDefault="002B19B6" w:rsidP="002B19B6">
            <w:pPr>
              <w:spacing w:after="0" w:line="240" w:lineRule="auto"/>
              <w:ind w:left="-57" w:right="-57"/>
              <w:contextualSpacing/>
              <w:rPr>
                <w:rFonts w:ascii="Times New Roman" w:hAnsi="Times New Roman"/>
                <w:kern w:val="24"/>
                <w:sz w:val="24"/>
                <w:szCs w:val="24"/>
                <w:lang w:val="uk-UA"/>
              </w:rPr>
            </w:pPr>
            <w:r w:rsidRPr="009E6D4D">
              <w:rPr>
                <w:rFonts w:ascii="Times New Roman" w:hAnsi="Times New Roman"/>
                <w:kern w:val="24"/>
                <w:sz w:val="24"/>
                <w:szCs w:val="24"/>
                <w:lang w:val="uk-UA"/>
              </w:rPr>
              <w:t>Тема 6. Ряди розподілу, аналіз варіацій та форм розподілу</w:t>
            </w:r>
          </w:p>
        </w:tc>
        <w:tc>
          <w:tcPr>
            <w:tcW w:w="992" w:type="dxa"/>
            <w:tcBorders>
              <w:top w:val="single" w:sz="4" w:space="0" w:color="000000"/>
              <w:left w:val="single" w:sz="4" w:space="0" w:color="000000"/>
              <w:bottom w:val="single" w:sz="4" w:space="0" w:color="000000"/>
              <w:right w:val="single" w:sz="4" w:space="0" w:color="auto"/>
            </w:tcBorders>
            <w:vAlign w:val="center"/>
          </w:tcPr>
          <w:p w:rsidR="002B19B6" w:rsidRPr="00EE3588" w:rsidRDefault="002B19B6" w:rsidP="002B19B6">
            <w:pPr>
              <w:suppressAutoHyphens/>
              <w:spacing w:after="0" w:line="240" w:lineRule="auto"/>
              <w:ind w:left="-136" w:right="-108"/>
              <w:jc w:val="center"/>
              <w:rPr>
                <w:rFonts w:ascii="Times New Roman" w:hAnsi="Times New Roman"/>
                <w:sz w:val="24"/>
                <w:szCs w:val="24"/>
                <w:lang w:val="uk-UA" w:eastAsia="ar-SA"/>
              </w:rPr>
            </w:pPr>
            <w:r w:rsidRPr="00EE3588">
              <w:rPr>
                <w:rFonts w:ascii="Times New Roman" w:hAnsi="Times New Roman"/>
                <w:sz w:val="24"/>
                <w:szCs w:val="24"/>
                <w:lang w:val="uk-UA" w:eastAsia="ar-SA"/>
              </w:rPr>
              <w:t>2</w:t>
            </w:r>
          </w:p>
        </w:tc>
        <w:tc>
          <w:tcPr>
            <w:tcW w:w="1134" w:type="dxa"/>
            <w:tcBorders>
              <w:top w:val="single" w:sz="4" w:space="0" w:color="000000"/>
              <w:left w:val="single" w:sz="4" w:space="0" w:color="auto"/>
              <w:bottom w:val="single" w:sz="4" w:space="0" w:color="000000"/>
              <w:right w:val="single" w:sz="4" w:space="0" w:color="000000"/>
            </w:tcBorders>
            <w:vAlign w:val="center"/>
          </w:tcPr>
          <w:p w:rsidR="002B19B6" w:rsidRPr="00EE3588" w:rsidRDefault="002B19B6" w:rsidP="002B19B6">
            <w:pPr>
              <w:suppressAutoHyphens/>
              <w:snapToGrid w:val="0"/>
              <w:spacing w:after="0" w:line="240" w:lineRule="auto"/>
              <w:ind w:right="-108"/>
              <w:jc w:val="center"/>
              <w:rPr>
                <w:rFonts w:ascii="Times New Roman" w:hAnsi="Times New Roman"/>
                <w:sz w:val="24"/>
                <w:szCs w:val="24"/>
                <w:lang w:val="uk-UA" w:eastAsia="ar-SA"/>
              </w:rPr>
            </w:pPr>
            <w:r>
              <w:rPr>
                <w:rFonts w:ascii="Times New Roman" w:hAnsi="Times New Roman"/>
                <w:sz w:val="24"/>
                <w:szCs w:val="24"/>
                <w:lang w:val="uk-UA" w:eastAsia="ar-SA"/>
              </w:rPr>
              <w:t>-</w:t>
            </w:r>
          </w:p>
        </w:tc>
      </w:tr>
      <w:tr w:rsidR="002B19B6" w:rsidRPr="002C7D66" w:rsidTr="002713D3">
        <w:tc>
          <w:tcPr>
            <w:tcW w:w="6804" w:type="dxa"/>
            <w:tcBorders>
              <w:top w:val="single" w:sz="4" w:space="0" w:color="000000"/>
              <w:left w:val="single" w:sz="4" w:space="0" w:color="000000"/>
              <w:bottom w:val="single" w:sz="4" w:space="0" w:color="000000"/>
              <w:right w:val="nil"/>
            </w:tcBorders>
          </w:tcPr>
          <w:p w:rsidR="002B19B6" w:rsidRPr="009E6D4D" w:rsidRDefault="002B19B6" w:rsidP="002B19B6">
            <w:pPr>
              <w:spacing w:after="0" w:line="240" w:lineRule="auto"/>
              <w:ind w:left="-57" w:right="-57"/>
              <w:contextualSpacing/>
              <w:rPr>
                <w:rFonts w:ascii="Times New Roman" w:hAnsi="Times New Roman"/>
                <w:kern w:val="24"/>
                <w:sz w:val="24"/>
                <w:szCs w:val="24"/>
                <w:lang w:val="uk-UA"/>
              </w:rPr>
            </w:pPr>
            <w:r w:rsidRPr="009E6D4D">
              <w:rPr>
                <w:rFonts w:ascii="Times New Roman" w:hAnsi="Times New Roman"/>
                <w:kern w:val="24"/>
                <w:sz w:val="24"/>
                <w:szCs w:val="24"/>
                <w:lang w:val="uk-UA"/>
              </w:rPr>
              <w:t>Тема 7. Динамічні ряди</w:t>
            </w:r>
          </w:p>
        </w:tc>
        <w:tc>
          <w:tcPr>
            <w:tcW w:w="992" w:type="dxa"/>
            <w:tcBorders>
              <w:top w:val="single" w:sz="4" w:space="0" w:color="000000"/>
              <w:left w:val="single" w:sz="4" w:space="0" w:color="000000"/>
              <w:bottom w:val="single" w:sz="4" w:space="0" w:color="000000"/>
              <w:right w:val="single" w:sz="4" w:space="0" w:color="auto"/>
            </w:tcBorders>
            <w:vAlign w:val="center"/>
          </w:tcPr>
          <w:p w:rsidR="002B19B6" w:rsidRPr="00EE3588" w:rsidRDefault="002B19B6" w:rsidP="002B19B6">
            <w:pPr>
              <w:suppressAutoHyphens/>
              <w:spacing w:after="0" w:line="240" w:lineRule="auto"/>
              <w:ind w:left="-136" w:right="-108"/>
              <w:jc w:val="center"/>
              <w:rPr>
                <w:rFonts w:ascii="Times New Roman" w:hAnsi="Times New Roman"/>
                <w:sz w:val="24"/>
                <w:szCs w:val="24"/>
                <w:lang w:val="uk-UA" w:eastAsia="ar-SA"/>
              </w:rPr>
            </w:pPr>
            <w:r w:rsidRPr="00EE3588">
              <w:rPr>
                <w:rFonts w:ascii="Times New Roman" w:hAnsi="Times New Roman"/>
                <w:sz w:val="24"/>
                <w:szCs w:val="24"/>
                <w:lang w:val="uk-UA" w:eastAsia="ar-SA"/>
              </w:rPr>
              <w:t>2</w:t>
            </w:r>
          </w:p>
        </w:tc>
        <w:tc>
          <w:tcPr>
            <w:tcW w:w="1134" w:type="dxa"/>
            <w:tcBorders>
              <w:top w:val="single" w:sz="4" w:space="0" w:color="000000"/>
              <w:left w:val="single" w:sz="4" w:space="0" w:color="auto"/>
              <w:bottom w:val="single" w:sz="4" w:space="0" w:color="000000"/>
              <w:right w:val="single" w:sz="4" w:space="0" w:color="000000"/>
            </w:tcBorders>
            <w:vAlign w:val="center"/>
          </w:tcPr>
          <w:p w:rsidR="002B19B6" w:rsidRPr="00B96BA0" w:rsidRDefault="002B19B6" w:rsidP="002B19B6">
            <w:pPr>
              <w:suppressAutoHyphens/>
              <w:snapToGrid w:val="0"/>
              <w:spacing w:after="0" w:line="240" w:lineRule="auto"/>
              <w:ind w:right="-108"/>
              <w:jc w:val="center"/>
              <w:rPr>
                <w:rFonts w:ascii="Times New Roman" w:hAnsi="Times New Roman"/>
                <w:sz w:val="24"/>
                <w:szCs w:val="24"/>
                <w:lang w:val="uk-UA" w:eastAsia="ar-SA"/>
              </w:rPr>
            </w:pPr>
            <w:r>
              <w:rPr>
                <w:rFonts w:ascii="Times New Roman" w:hAnsi="Times New Roman"/>
                <w:sz w:val="24"/>
                <w:szCs w:val="24"/>
                <w:lang w:val="uk-UA" w:eastAsia="ar-SA"/>
              </w:rPr>
              <w:t>-</w:t>
            </w:r>
          </w:p>
        </w:tc>
      </w:tr>
      <w:tr w:rsidR="002B19B6" w:rsidRPr="002C7D66" w:rsidTr="002713D3">
        <w:tc>
          <w:tcPr>
            <w:tcW w:w="6804" w:type="dxa"/>
            <w:tcBorders>
              <w:top w:val="nil"/>
              <w:left w:val="single" w:sz="4" w:space="0" w:color="000000"/>
              <w:bottom w:val="single" w:sz="4" w:space="0" w:color="000000"/>
              <w:right w:val="nil"/>
            </w:tcBorders>
          </w:tcPr>
          <w:p w:rsidR="002B19B6" w:rsidRPr="009E6D4D" w:rsidRDefault="002B19B6" w:rsidP="002B19B6">
            <w:pPr>
              <w:spacing w:after="0" w:line="240" w:lineRule="auto"/>
              <w:ind w:left="-57" w:right="-57"/>
              <w:contextualSpacing/>
              <w:rPr>
                <w:rFonts w:ascii="Times New Roman" w:hAnsi="Times New Roman"/>
                <w:kern w:val="24"/>
                <w:sz w:val="24"/>
                <w:szCs w:val="24"/>
                <w:lang w:val="uk-UA"/>
              </w:rPr>
            </w:pPr>
            <w:r w:rsidRPr="009E6D4D">
              <w:rPr>
                <w:rFonts w:ascii="Times New Roman" w:hAnsi="Times New Roman"/>
                <w:kern w:val="24"/>
                <w:sz w:val="24"/>
                <w:szCs w:val="24"/>
                <w:lang w:val="uk-UA"/>
              </w:rPr>
              <w:t>Тема 8. Індексний аналіз</w:t>
            </w:r>
          </w:p>
        </w:tc>
        <w:tc>
          <w:tcPr>
            <w:tcW w:w="992" w:type="dxa"/>
            <w:tcBorders>
              <w:top w:val="nil"/>
              <w:left w:val="single" w:sz="4" w:space="0" w:color="000000"/>
              <w:bottom w:val="single" w:sz="4" w:space="0" w:color="000000"/>
              <w:right w:val="single" w:sz="4" w:space="0" w:color="auto"/>
            </w:tcBorders>
            <w:vAlign w:val="center"/>
          </w:tcPr>
          <w:p w:rsidR="002B19B6" w:rsidRPr="00EE3588" w:rsidRDefault="002B19B6" w:rsidP="002B19B6">
            <w:pPr>
              <w:suppressAutoHyphens/>
              <w:spacing w:after="0" w:line="240" w:lineRule="auto"/>
              <w:ind w:left="-136" w:right="-108"/>
              <w:jc w:val="center"/>
              <w:rPr>
                <w:rFonts w:ascii="Times New Roman" w:hAnsi="Times New Roman"/>
                <w:sz w:val="24"/>
                <w:szCs w:val="24"/>
                <w:lang w:val="uk-UA" w:eastAsia="ar-SA"/>
              </w:rPr>
            </w:pPr>
            <w:r>
              <w:rPr>
                <w:rFonts w:ascii="Times New Roman" w:hAnsi="Times New Roman"/>
                <w:sz w:val="24"/>
                <w:szCs w:val="24"/>
                <w:lang w:val="uk-UA" w:eastAsia="ar-SA"/>
              </w:rPr>
              <w:t>2</w:t>
            </w:r>
          </w:p>
        </w:tc>
        <w:tc>
          <w:tcPr>
            <w:tcW w:w="1134" w:type="dxa"/>
            <w:tcBorders>
              <w:top w:val="nil"/>
              <w:left w:val="single" w:sz="4" w:space="0" w:color="auto"/>
              <w:bottom w:val="single" w:sz="4" w:space="0" w:color="000000"/>
              <w:right w:val="single" w:sz="4" w:space="0" w:color="000000"/>
            </w:tcBorders>
            <w:vAlign w:val="center"/>
          </w:tcPr>
          <w:p w:rsidR="002B19B6" w:rsidRPr="00EE3588" w:rsidRDefault="002B19B6" w:rsidP="002B19B6">
            <w:pPr>
              <w:suppressAutoHyphens/>
              <w:snapToGrid w:val="0"/>
              <w:spacing w:after="0" w:line="240" w:lineRule="auto"/>
              <w:ind w:right="-108"/>
              <w:jc w:val="center"/>
              <w:rPr>
                <w:rFonts w:ascii="Times New Roman" w:hAnsi="Times New Roman"/>
                <w:sz w:val="24"/>
                <w:szCs w:val="24"/>
                <w:lang w:val="uk-UA" w:eastAsia="ar-SA"/>
              </w:rPr>
            </w:pPr>
            <w:r w:rsidRPr="00EE3588">
              <w:rPr>
                <w:rFonts w:ascii="Times New Roman" w:hAnsi="Times New Roman"/>
                <w:sz w:val="24"/>
                <w:szCs w:val="24"/>
                <w:lang w:val="uk-UA" w:eastAsia="ar-SA"/>
              </w:rPr>
              <w:t>-</w:t>
            </w:r>
          </w:p>
        </w:tc>
      </w:tr>
      <w:tr w:rsidR="002B19B6" w:rsidRPr="002C7D66" w:rsidTr="002713D3">
        <w:tc>
          <w:tcPr>
            <w:tcW w:w="6804" w:type="dxa"/>
            <w:tcBorders>
              <w:top w:val="nil"/>
              <w:left w:val="single" w:sz="4" w:space="0" w:color="000000"/>
              <w:bottom w:val="single" w:sz="4" w:space="0" w:color="000000"/>
              <w:right w:val="nil"/>
            </w:tcBorders>
            <w:vAlign w:val="center"/>
          </w:tcPr>
          <w:p w:rsidR="002B19B6" w:rsidRPr="009E6D4D" w:rsidRDefault="002B19B6" w:rsidP="002B19B6">
            <w:pPr>
              <w:suppressAutoHyphens/>
              <w:spacing w:after="0" w:line="240" w:lineRule="auto"/>
              <w:ind w:left="-57" w:right="-57"/>
              <w:contextualSpacing/>
              <w:rPr>
                <w:rFonts w:ascii="Times New Roman" w:hAnsi="Times New Roman"/>
                <w:kern w:val="24"/>
                <w:sz w:val="24"/>
                <w:szCs w:val="24"/>
                <w:lang w:val="uk-UA" w:eastAsia="ar-SA"/>
              </w:rPr>
            </w:pPr>
            <w:r w:rsidRPr="009E6D4D">
              <w:rPr>
                <w:rFonts w:ascii="Times New Roman" w:hAnsi="Times New Roman"/>
                <w:kern w:val="24"/>
                <w:sz w:val="24"/>
                <w:szCs w:val="24"/>
                <w:lang w:val="uk-UA" w:eastAsia="ar-SA"/>
              </w:rPr>
              <w:t>Модульна контрольна</w:t>
            </w:r>
            <w:r w:rsidRPr="009E6D4D">
              <w:rPr>
                <w:rFonts w:ascii="Times New Roman" w:hAnsi="Times New Roman"/>
                <w:kern w:val="24"/>
                <w:sz w:val="24"/>
                <w:szCs w:val="24"/>
                <w:lang w:eastAsia="ar-SA"/>
              </w:rPr>
              <w:t xml:space="preserve"> </w:t>
            </w:r>
            <w:r w:rsidRPr="009E6D4D">
              <w:rPr>
                <w:rFonts w:ascii="Times New Roman" w:hAnsi="Times New Roman"/>
                <w:kern w:val="24"/>
                <w:sz w:val="24"/>
                <w:szCs w:val="24"/>
                <w:lang w:val="uk-UA" w:eastAsia="ar-SA"/>
              </w:rPr>
              <w:t xml:space="preserve">робота </w:t>
            </w:r>
            <w:r>
              <w:rPr>
                <w:rFonts w:ascii="Times New Roman" w:hAnsi="Times New Roman"/>
                <w:kern w:val="24"/>
                <w:sz w:val="24"/>
                <w:szCs w:val="24"/>
                <w:lang w:val="uk-UA" w:eastAsia="ar-SA"/>
              </w:rPr>
              <w:t>№2</w:t>
            </w:r>
          </w:p>
        </w:tc>
        <w:tc>
          <w:tcPr>
            <w:tcW w:w="992" w:type="dxa"/>
            <w:tcBorders>
              <w:top w:val="nil"/>
              <w:left w:val="single" w:sz="4" w:space="0" w:color="000000"/>
              <w:bottom w:val="single" w:sz="4" w:space="0" w:color="000000"/>
              <w:right w:val="single" w:sz="4" w:space="0" w:color="auto"/>
            </w:tcBorders>
            <w:vAlign w:val="center"/>
          </w:tcPr>
          <w:p w:rsidR="002B19B6" w:rsidRPr="00EE3588" w:rsidRDefault="002B19B6" w:rsidP="002B19B6">
            <w:pPr>
              <w:suppressAutoHyphens/>
              <w:spacing w:after="0" w:line="240" w:lineRule="auto"/>
              <w:ind w:left="-136" w:right="-108"/>
              <w:jc w:val="center"/>
              <w:rPr>
                <w:rFonts w:ascii="Times New Roman" w:hAnsi="Times New Roman"/>
                <w:sz w:val="24"/>
                <w:szCs w:val="24"/>
                <w:lang w:val="uk-UA" w:eastAsia="ar-SA"/>
              </w:rPr>
            </w:pPr>
            <w:r w:rsidRPr="00EE3588">
              <w:rPr>
                <w:rFonts w:ascii="Times New Roman" w:hAnsi="Times New Roman"/>
                <w:sz w:val="24"/>
                <w:szCs w:val="24"/>
                <w:lang w:val="uk-UA" w:eastAsia="ar-SA"/>
              </w:rPr>
              <w:t>2</w:t>
            </w:r>
          </w:p>
        </w:tc>
        <w:tc>
          <w:tcPr>
            <w:tcW w:w="1134" w:type="dxa"/>
            <w:tcBorders>
              <w:top w:val="nil"/>
              <w:left w:val="single" w:sz="4" w:space="0" w:color="auto"/>
              <w:bottom w:val="single" w:sz="4" w:space="0" w:color="000000"/>
              <w:right w:val="single" w:sz="4" w:space="0" w:color="000000"/>
            </w:tcBorders>
            <w:vAlign w:val="center"/>
          </w:tcPr>
          <w:p w:rsidR="002B19B6" w:rsidRPr="00EE3588" w:rsidRDefault="002B19B6" w:rsidP="002B19B6">
            <w:pPr>
              <w:suppressAutoHyphens/>
              <w:snapToGrid w:val="0"/>
              <w:spacing w:after="0" w:line="240" w:lineRule="auto"/>
              <w:ind w:right="-108"/>
              <w:jc w:val="center"/>
              <w:rPr>
                <w:rFonts w:ascii="Times New Roman" w:hAnsi="Times New Roman"/>
                <w:sz w:val="24"/>
                <w:szCs w:val="24"/>
                <w:lang w:val="uk-UA" w:eastAsia="ar-SA"/>
              </w:rPr>
            </w:pPr>
            <w:r w:rsidRPr="00EE3588">
              <w:rPr>
                <w:rFonts w:ascii="Times New Roman" w:hAnsi="Times New Roman"/>
                <w:sz w:val="24"/>
                <w:szCs w:val="24"/>
                <w:lang w:val="uk-UA" w:eastAsia="ar-SA"/>
              </w:rPr>
              <w:t>-</w:t>
            </w:r>
          </w:p>
        </w:tc>
      </w:tr>
      <w:tr w:rsidR="002B19B6" w:rsidRPr="002C7D66" w:rsidTr="002713D3">
        <w:tc>
          <w:tcPr>
            <w:tcW w:w="6804" w:type="dxa"/>
            <w:tcBorders>
              <w:top w:val="nil"/>
              <w:left w:val="single" w:sz="4" w:space="0" w:color="000000"/>
              <w:bottom w:val="single" w:sz="4" w:space="0" w:color="auto"/>
              <w:right w:val="nil"/>
            </w:tcBorders>
            <w:vAlign w:val="center"/>
          </w:tcPr>
          <w:p w:rsidR="002B19B6" w:rsidRPr="002C7D66" w:rsidRDefault="002B19B6" w:rsidP="002B19B6">
            <w:pPr>
              <w:suppressAutoHyphens/>
              <w:snapToGrid w:val="0"/>
              <w:spacing w:after="0" w:line="240" w:lineRule="auto"/>
              <w:ind w:left="-57" w:right="-75"/>
              <w:rPr>
                <w:rFonts w:ascii="Times New Roman" w:hAnsi="Times New Roman"/>
                <w:b/>
                <w:bCs/>
                <w:sz w:val="24"/>
                <w:szCs w:val="24"/>
                <w:lang w:val="uk-UA" w:eastAsia="ar-SA"/>
              </w:rPr>
            </w:pPr>
            <w:r w:rsidRPr="002C7D66">
              <w:rPr>
                <w:rFonts w:ascii="Times New Roman" w:hAnsi="Times New Roman"/>
                <w:b/>
                <w:bCs/>
                <w:sz w:val="24"/>
                <w:szCs w:val="24"/>
                <w:lang w:val="uk-UA" w:eastAsia="ar-SA"/>
              </w:rPr>
              <w:t>Разом</w:t>
            </w:r>
          </w:p>
        </w:tc>
        <w:tc>
          <w:tcPr>
            <w:tcW w:w="992" w:type="dxa"/>
            <w:tcBorders>
              <w:top w:val="nil"/>
              <w:left w:val="single" w:sz="4" w:space="0" w:color="000000"/>
              <w:bottom w:val="single" w:sz="4" w:space="0" w:color="auto"/>
              <w:right w:val="single" w:sz="4" w:space="0" w:color="auto"/>
            </w:tcBorders>
            <w:vAlign w:val="center"/>
          </w:tcPr>
          <w:p w:rsidR="002B19B6" w:rsidRPr="00EE3588" w:rsidRDefault="002B19B6" w:rsidP="002B19B6">
            <w:pPr>
              <w:suppressAutoHyphens/>
              <w:snapToGrid w:val="0"/>
              <w:spacing w:after="0" w:line="240" w:lineRule="auto"/>
              <w:ind w:left="-136" w:right="-108"/>
              <w:jc w:val="center"/>
              <w:rPr>
                <w:rFonts w:ascii="Times New Roman" w:hAnsi="Times New Roman"/>
                <w:b/>
                <w:bCs/>
                <w:sz w:val="24"/>
                <w:szCs w:val="24"/>
                <w:lang w:val="uk-UA" w:eastAsia="ar-SA"/>
              </w:rPr>
            </w:pPr>
            <w:r>
              <w:rPr>
                <w:rFonts w:ascii="Times New Roman" w:hAnsi="Times New Roman"/>
                <w:b/>
                <w:bCs/>
                <w:sz w:val="24"/>
                <w:szCs w:val="24"/>
                <w:lang w:val="uk-UA" w:eastAsia="ar-SA"/>
              </w:rPr>
              <w:t>20</w:t>
            </w:r>
          </w:p>
        </w:tc>
        <w:tc>
          <w:tcPr>
            <w:tcW w:w="1134" w:type="dxa"/>
            <w:tcBorders>
              <w:top w:val="nil"/>
              <w:left w:val="single" w:sz="4" w:space="0" w:color="auto"/>
              <w:bottom w:val="single" w:sz="4" w:space="0" w:color="auto"/>
              <w:right w:val="single" w:sz="4" w:space="0" w:color="000000"/>
            </w:tcBorders>
            <w:vAlign w:val="center"/>
          </w:tcPr>
          <w:p w:rsidR="002B19B6" w:rsidRPr="00EE3588" w:rsidRDefault="002B19B6" w:rsidP="002B19B6">
            <w:pPr>
              <w:suppressAutoHyphens/>
              <w:snapToGrid w:val="0"/>
              <w:spacing w:after="0" w:line="240" w:lineRule="auto"/>
              <w:ind w:right="-108"/>
              <w:jc w:val="center"/>
              <w:rPr>
                <w:rFonts w:ascii="Times New Roman" w:hAnsi="Times New Roman"/>
                <w:b/>
                <w:bCs/>
                <w:sz w:val="24"/>
                <w:szCs w:val="24"/>
                <w:lang w:val="uk-UA" w:eastAsia="ar-SA"/>
              </w:rPr>
            </w:pPr>
            <w:r w:rsidRPr="00EE3588">
              <w:rPr>
                <w:rFonts w:ascii="Times New Roman" w:hAnsi="Times New Roman"/>
                <w:b/>
                <w:bCs/>
                <w:sz w:val="24"/>
                <w:szCs w:val="24"/>
                <w:lang w:val="uk-UA" w:eastAsia="ar-SA"/>
              </w:rPr>
              <w:t>4</w:t>
            </w:r>
          </w:p>
        </w:tc>
      </w:tr>
    </w:tbl>
    <w:p w:rsidR="00306505" w:rsidRPr="002C7D66" w:rsidRDefault="00306505" w:rsidP="00306505">
      <w:pPr>
        <w:spacing w:after="0" w:line="240" w:lineRule="auto"/>
        <w:jc w:val="center"/>
        <w:rPr>
          <w:rFonts w:ascii="Times New Roman" w:hAnsi="Times New Roman"/>
          <w:b/>
          <w:sz w:val="24"/>
          <w:szCs w:val="24"/>
          <w:lang w:val="uk-UA"/>
        </w:rPr>
      </w:pPr>
    </w:p>
    <w:p w:rsidR="00450D66" w:rsidRDefault="00450D66" w:rsidP="00306505">
      <w:pPr>
        <w:spacing w:after="0" w:line="240" w:lineRule="auto"/>
        <w:jc w:val="center"/>
        <w:rPr>
          <w:rFonts w:ascii="Times New Roman" w:hAnsi="Times New Roman"/>
          <w:b/>
          <w:sz w:val="24"/>
          <w:szCs w:val="24"/>
          <w:lang w:val="uk-UA"/>
        </w:rPr>
      </w:pPr>
    </w:p>
    <w:p w:rsidR="005376A1" w:rsidRPr="002C7D66" w:rsidRDefault="005376A1" w:rsidP="00306505">
      <w:pPr>
        <w:spacing w:after="0" w:line="240" w:lineRule="auto"/>
        <w:jc w:val="center"/>
        <w:rPr>
          <w:rFonts w:ascii="Times New Roman" w:hAnsi="Times New Roman"/>
          <w:b/>
          <w:sz w:val="24"/>
          <w:szCs w:val="24"/>
          <w:lang w:val="uk-UA"/>
        </w:rPr>
      </w:pPr>
    </w:p>
    <w:p w:rsidR="00306505" w:rsidRPr="002C7D66" w:rsidRDefault="000D4B5C" w:rsidP="00306505">
      <w:pPr>
        <w:spacing w:after="0" w:line="240" w:lineRule="auto"/>
        <w:jc w:val="center"/>
        <w:rPr>
          <w:rFonts w:ascii="Times New Roman" w:hAnsi="Times New Roman"/>
          <w:b/>
          <w:sz w:val="24"/>
          <w:szCs w:val="24"/>
          <w:lang w:val="uk-UA"/>
        </w:rPr>
      </w:pPr>
      <w:r>
        <w:rPr>
          <w:rFonts w:ascii="Times New Roman" w:hAnsi="Times New Roman"/>
          <w:b/>
          <w:bCs/>
          <w:sz w:val="24"/>
          <w:szCs w:val="24"/>
          <w:lang w:val="uk-UA"/>
        </w:rPr>
        <w:t xml:space="preserve">6.4. </w:t>
      </w:r>
      <w:r w:rsidR="00306505" w:rsidRPr="002C7D66">
        <w:rPr>
          <w:rFonts w:ascii="Times New Roman" w:hAnsi="Times New Roman"/>
          <w:b/>
          <w:sz w:val="24"/>
          <w:szCs w:val="24"/>
          <w:lang w:val="uk-UA"/>
        </w:rPr>
        <w:t>Самостійна робота</w:t>
      </w:r>
    </w:p>
    <w:p w:rsidR="00306505" w:rsidRPr="002C7D66" w:rsidRDefault="00306505" w:rsidP="00306505">
      <w:pPr>
        <w:spacing w:after="0" w:line="240" w:lineRule="auto"/>
        <w:jc w:val="center"/>
        <w:rPr>
          <w:rFonts w:ascii="Times New Roman" w:hAnsi="Times New Roman"/>
          <w:b/>
          <w:sz w:val="24"/>
          <w:szCs w:val="24"/>
          <w:lang w:val="uk-UA"/>
        </w:rPr>
      </w:pPr>
    </w:p>
    <w:tbl>
      <w:tblPr>
        <w:tblpPr w:leftFromText="180" w:rightFromText="180" w:vertAnchor="text" w:horzAnchor="margin" w:tblpX="529" w:tblpY="4"/>
        <w:tblW w:w="8906" w:type="dxa"/>
        <w:tblLayout w:type="fixed"/>
        <w:tblLook w:val="04A0" w:firstRow="1" w:lastRow="0" w:firstColumn="1" w:lastColumn="0" w:noHBand="0" w:noVBand="1"/>
      </w:tblPr>
      <w:tblGrid>
        <w:gridCol w:w="6746"/>
        <w:gridCol w:w="1046"/>
        <w:gridCol w:w="1114"/>
      </w:tblGrid>
      <w:tr w:rsidR="007E5CF0" w:rsidRPr="002C7D66" w:rsidTr="007E5CF0">
        <w:trPr>
          <w:trHeight w:val="273"/>
        </w:trPr>
        <w:tc>
          <w:tcPr>
            <w:tcW w:w="6746" w:type="dxa"/>
            <w:vMerge w:val="restart"/>
            <w:tcBorders>
              <w:top w:val="single" w:sz="4" w:space="0" w:color="auto"/>
              <w:left w:val="single" w:sz="4" w:space="0" w:color="000000"/>
              <w:right w:val="nil"/>
            </w:tcBorders>
            <w:vAlign w:val="center"/>
          </w:tcPr>
          <w:p w:rsidR="007E5CF0" w:rsidRPr="002C7D66" w:rsidRDefault="007E5CF0" w:rsidP="007E5CF0">
            <w:pPr>
              <w:suppressAutoHyphens/>
              <w:snapToGrid w:val="0"/>
              <w:spacing w:after="0" w:line="240" w:lineRule="auto"/>
              <w:jc w:val="center"/>
              <w:rPr>
                <w:rFonts w:ascii="Times New Roman" w:hAnsi="Times New Roman"/>
                <w:b/>
                <w:sz w:val="24"/>
                <w:szCs w:val="24"/>
                <w:lang w:val="uk-UA" w:eastAsia="ar-SA"/>
              </w:rPr>
            </w:pPr>
            <w:r w:rsidRPr="002C7D66">
              <w:rPr>
                <w:rFonts w:ascii="Times New Roman" w:hAnsi="Times New Roman"/>
                <w:b/>
                <w:sz w:val="24"/>
                <w:szCs w:val="24"/>
                <w:lang w:val="uk-UA" w:eastAsia="ar-SA"/>
              </w:rPr>
              <w:t>Назва теми</w:t>
            </w:r>
          </w:p>
        </w:tc>
        <w:tc>
          <w:tcPr>
            <w:tcW w:w="2160" w:type="dxa"/>
            <w:gridSpan w:val="2"/>
            <w:tcBorders>
              <w:top w:val="single" w:sz="4" w:space="0" w:color="000000"/>
              <w:left w:val="single" w:sz="4" w:space="0" w:color="000000"/>
              <w:bottom w:val="single" w:sz="4" w:space="0" w:color="auto"/>
              <w:right w:val="single" w:sz="4" w:space="0" w:color="000000"/>
            </w:tcBorders>
            <w:vAlign w:val="center"/>
          </w:tcPr>
          <w:p w:rsidR="007E5CF0" w:rsidRPr="002C7D66" w:rsidRDefault="007E5CF0" w:rsidP="007E5CF0">
            <w:pPr>
              <w:suppressAutoHyphens/>
              <w:snapToGrid w:val="0"/>
              <w:spacing w:after="0" w:line="240" w:lineRule="auto"/>
              <w:jc w:val="center"/>
              <w:rPr>
                <w:rFonts w:ascii="Times New Roman" w:hAnsi="Times New Roman"/>
                <w:b/>
                <w:sz w:val="24"/>
                <w:szCs w:val="24"/>
                <w:lang w:val="uk-UA" w:eastAsia="ar-SA"/>
              </w:rPr>
            </w:pPr>
            <w:r w:rsidRPr="002C7D66">
              <w:rPr>
                <w:rFonts w:ascii="Times New Roman" w:hAnsi="Times New Roman"/>
                <w:b/>
                <w:sz w:val="24"/>
                <w:szCs w:val="24"/>
                <w:lang w:val="uk-UA" w:eastAsia="ar-SA"/>
              </w:rPr>
              <w:t>Кількість годин</w:t>
            </w:r>
          </w:p>
        </w:tc>
      </w:tr>
      <w:tr w:rsidR="007E5CF0" w:rsidRPr="002C7D66" w:rsidTr="007E5CF0">
        <w:trPr>
          <w:trHeight w:val="278"/>
        </w:trPr>
        <w:tc>
          <w:tcPr>
            <w:tcW w:w="6746" w:type="dxa"/>
            <w:vMerge/>
            <w:tcBorders>
              <w:left w:val="single" w:sz="4" w:space="0" w:color="000000"/>
              <w:bottom w:val="single" w:sz="4" w:space="0" w:color="000000"/>
              <w:right w:val="nil"/>
            </w:tcBorders>
          </w:tcPr>
          <w:p w:rsidR="007E5CF0" w:rsidRPr="002C7D66" w:rsidRDefault="007E5CF0" w:rsidP="007E5CF0">
            <w:pPr>
              <w:suppressAutoHyphens/>
              <w:snapToGrid w:val="0"/>
              <w:spacing w:after="0" w:line="240" w:lineRule="auto"/>
              <w:jc w:val="center"/>
              <w:rPr>
                <w:rFonts w:ascii="Times New Roman" w:hAnsi="Times New Roman"/>
                <w:sz w:val="24"/>
                <w:szCs w:val="24"/>
                <w:lang w:val="uk-UA" w:eastAsia="ar-SA"/>
              </w:rPr>
            </w:pPr>
          </w:p>
        </w:tc>
        <w:tc>
          <w:tcPr>
            <w:tcW w:w="1046" w:type="dxa"/>
            <w:tcBorders>
              <w:top w:val="single" w:sz="4" w:space="0" w:color="auto"/>
              <w:left w:val="single" w:sz="4" w:space="0" w:color="000000"/>
              <w:bottom w:val="single" w:sz="4" w:space="0" w:color="000000"/>
              <w:right w:val="single" w:sz="4" w:space="0" w:color="auto"/>
            </w:tcBorders>
            <w:vAlign w:val="center"/>
          </w:tcPr>
          <w:p w:rsidR="007E5CF0" w:rsidRPr="002C7D66" w:rsidRDefault="007E5CF0" w:rsidP="007E5CF0">
            <w:pPr>
              <w:suppressAutoHyphens/>
              <w:spacing w:after="0" w:line="240" w:lineRule="auto"/>
              <w:ind w:left="-44" w:right="-108"/>
              <w:jc w:val="center"/>
              <w:rPr>
                <w:rFonts w:ascii="Times New Roman" w:hAnsi="Times New Roman"/>
                <w:sz w:val="20"/>
                <w:szCs w:val="20"/>
                <w:lang w:val="uk-UA" w:eastAsia="ar-SA"/>
              </w:rPr>
            </w:pPr>
            <w:r w:rsidRPr="002C7D66">
              <w:rPr>
                <w:rFonts w:ascii="Times New Roman" w:hAnsi="Times New Roman"/>
                <w:sz w:val="20"/>
                <w:szCs w:val="20"/>
                <w:lang w:val="uk-UA" w:eastAsia="ar-SA"/>
              </w:rPr>
              <w:t>денна ф. н.</w:t>
            </w:r>
          </w:p>
        </w:tc>
        <w:tc>
          <w:tcPr>
            <w:tcW w:w="1114" w:type="dxa"/>
            <w:tcBorders>
              <w:top w:val="single" w:sz="4" w:space="0" w:color="auto"/>
              <w:left w:val="single" w:sz="4" w:space="0" w:color="auto"/>
              <w:bottom w:val="single" w:sz="4" w:space="0" w:color="000000"/>
              <w:right w:val="single" w:sz="4" w:space="0" w:color="000000"/>
            </w:tcBorders>
            <w:vAlign w:val="center"/>
          </w:tcPr>
          <w:p w:rsidR="007E5CF0" w:rsidRPr="002C7D66" w:rsidRDefault="007E5CF0" w:rsidP="007E5CF0">
            <w:pPr>
              <w:suppressAutoHyphens/>
              <w:spacing w:after="0" w:line="240" w:lineRule="auto"/>
              <w:ind w:left="-108" w:right="-108"/>
              <w:jc w:val="center"/>
              <w:rPr>
                <w:rFonts w:ascii="Times New Roman" w:hAnsi="Times New Roman"/>
                <w:sz w:val="20"/>
                <w:szCs w:val="20"/>
                <w:lang w:val="uk-UA" w:eastAsia="ar-SA"/>
              </w:rPr>
            </w:pPr>
            <w:r w:rsidRPr="002C7D66">
              <w:rPr>
                <w:rFonts w:ascii="Times New Roman" w:hAnsi="Times New Roman"/>
                <w:sz w:val="20"/>
                <w:szCs w:val="20"/>
                <w:lang w:val="uk-UA" w:eastAsia="ar-SA"/>
              </w:rPr>
              <w:t>заочна ф.</w:t>
            </w:r>
            <w:r>
              <w:rPr>
                <w:rFonts w:ascii="Times New Roman" w:hAnsi="Times New Roman"/>
                <w:sz w:val="20"/>
                <w:szCs w:val="20"/>
                <w:lang w:val="uk-UA" w:eastAsia="ar-SA"/>
              </w:rPr>
              <w:t xml:space="preserve"> </w:t>
            </w:r>
            <w:r w:rsidRPr="002C7D66">
              <w:rPr>
                <w:rFonts w:ascii="Times New Roman" w:hAnsi="Times New Roman"/>
                <w:sz w:val="20"/>
                <w:szCs w:val="20"/>
                <w:lang w:val="uk-UA" w:eastAsia="ar-SA"/>
              </w:rPr>
              <w:t>н.</w:t>
            </w:r>
          </w:p>
        </w:tc>
      </w:tr>
      <w:tr w:rsidR="007E5CF0" w:rsidRPr="002C7D66" w:rsidTr="007E5CF0">
        <w:trPr>
          <w:trHeight w:val="70"/>
        </w:trPr>
        <w:tc>
          <w:tcPr>
            <w:tcW w:w="6746" w:type="dxa"/>
            <w:tcBorders>
              <w:top w:val="single" w:sz="4" w:space="0" w:color="000000"/>
              <w:left w:val="single" w:sz="4" w:space="0" w:color="000000"/>
              <w:bottom w:val="single" w:sz="4" w:space="0" w:color="000000"/>
              <w:right w:val="nil"/>
            </w:tcBorders>
            <w:vAlign w:val="center"/>
          </w:tcPr>
          <w:p w:rsidR="007E5CF0" w:rsidRPr="009E6D4D" w:rsidRDefault="007E5CF0" w:rsidP="007E5CF0">
            <w:pPr>
              <w:spacing w:after="0" w:line="240" w:lineRule="auto"/>
              <w:ind w:left="-57" w:right="-57"/>
              <w:contextualSpacing/>
              <w:rPr>
                <w:rFonts w:ascii="Times New Roman" w:hAnsi="Times New Roman"/>
                <w:kern w:val="24"/>
                <w:sz w:val="24"/>
                <w:szCs w:val="24"/>
                <w:lang w:val="uk-UA"/>
              </w:rPr>
            </w:pPr>
            <w:r w:rsidRPr="009E6D4D">
              <w:rPr>
                <w:rFonts w:ascii="Times New Roman" w:hAnsi="Times New Roman"/>
                <w:kern w:val="24"/>
                <w:sz w:val="24"/>
                <w:szCs w:val="24"/>
                <w:lang w:val="uk-UA"/>
              </w:rPr>
              <w:t>Тема 1. Статистика як суспільна наука</w:t>
            </w:r>
          </w:p>
        </w:tc>
        <w:tc>
          <w:tcPr>
            <w:tcW w:w="1046" w:type="dxa"/>
            <w:tcBorders>
              <w:top w:val="single" w:sz="4" w:space="0" w:color="000000"/>
              <w:left w:val="single" w:sz="4" w:space="0" w:color="000000"/>
              <w:bottom w:val="single" w:sz="4" w:space="0" w:color="000000"/>
              <w:right w:val="single" w:sz="4" w:space="0" w:color="auto"/>
            </w:tcBorders>
            <w:vAlign w:val="center"/>
          </w:tcPr>
          <w:p w:rsidR="007E5CF0" w:rsidRPr="001E1958" w:rsidRDefault="007E5CF0" w:rsidP="007E5CF0">
            <w:pPr>
              <w:suppressAutoHyphens/>
              <w:spacing w:after="0" w:line="240" w:lineRule="auto"/>
              <w:jc w:val="center"/>
              <w:rPr>
                <w:rFonts w:ascii="Times New Roman" w:hAnsi="Times New Roman"/>
                <w:sz w:val="24"/>
                <w:szCs w:val="24"/>
                <w:lang w:val="uk-UA" w:eastAsia="ar-SA"/>
              </w:rPr>
            </w:pPr>
            <w:r>
              <w:rPr>
                <w:rFonts w:ascii="Times New Roman" w:hAnsi="Times New Roman"/>
                <w:sz w:val="24"/>
                <w:szCs w:val="24"/>
                <w:lang w:val="uk-UA" w:eastAsia="ar-SA"/>
              </w:rPr>
              <w:t>6</w:t>
            </w:r>
          </w:p>
        </w:tc>
        <w:tc>
          <w:tcPr>
            <w:tcW w:w="1114" w:type="dxa"/>
            <w:tcBorders>
              <w:top w:val="single" w:sz="4" w:space="0" w:color="000000"/>
              <w:left w:val="single" w:sz="4" w:space="0" w:color="auto"/>
              <w:bottom w:val="single" w:sz="4" w:space="0" w:color="000000"/>
              <w:right w:val="single" w:sz="4" w:space="0" w:color="000000"/>
            </w:tcBorders>
            <w:vAlign w:val="center"/>
          </w:tcPr>
          <w:p w:rsidR="007E5CF0" w:rsidRPr="001E1958" w:rsidRDefault="007E5CF0" w:rsidP="007E5CF0">
            <w:pPr>
              <w:suppressAutoHyphens/>
              <w:snapToGrid w:val="0"/>
              <w:spacing w:after="0" w:line="240" w:lineRule="auto"/>
              <w:jc w:val="center"/>
              <w:rPr>
                <w:rFonts w:ascii="Times New Roman" w:hAnsi="Times New Roman"/>
                <w:sz w:val="24"/>
                <w:szCs w:val="24"/>
                <w:lang w:val="uk-UA" w:eastAsia="ar-SA"/>
              </w:rPr>
            </w:pPr>
            <w:r w:rsidRPr="001E1958">
              <w:rPr>
                <w:rFonts w:ascii="Times New Roman" w:hAnsi="Times New Roman"/>
                <w:sz w:val="24"/>
                <w:szCs w:val="24"/>
                <w:lang w:val="uk-UA" w:eastAsia="ar-SA"/>
              </w:rPr>
              <w:t>10</w:t>
            </w:r>
          </w:p>
        </w:tc>
      </w:tr>
      <w:tr w:rsidR="007E5CF0" w:rsidRPr="002C7D66" w:rsidTr="007E5CF0">
        <w:trPr>
          <w:trHeight w:val="265"/>
        </w:trPr>
        <w:tc>
          <w:tcPr>
            <w:tcW w:w="6746" w:type="dxa"/>
            <w:tcBorders>
              <w:top w:val="single" w:sz="4" w:space="0" w:color="000000"/>
              <w:left w:val="single" w:sz="4" w:space="0" w:color="000000"/>
              <w:bottom w:val="single" w:sz="4" w:space="0" w:color="000000"/>
              <w:right w:val="nil"/>
            </w:tcBorders>
            <w:vAlign w:val="center"/>
          </w:tcPr>
          <w:p w:rsidR="007E5CF0" w:rsidRPr="009E6D4D" w:rsidRDefault="007E5CF0" w:rsidP="007E5CF0">
            <w:pPr>
              <w:spacing w:after="0" w:line="240" w:lineRule="auto"/>
              <w:ind w:left="-57" w:right="-57"/>
              <w:contextualSpacing/>
              <w:rPr>
                <w:rFonts w:ascii="Times New Roman" w:hAnsi="Times New Roman"/>
                <w:kern w:val="24"/>
                <w:sz w:val="24"/>
                <w:szCs w:val="24"/>
                <w:lang w:val="uk-UA"/>
              </w:rPr>
            </w:pPr>
            <w:r w:rsidRPr="009E6D4D">
              <w:rPr>
                <w:rFonts w:ascii="Times New Roman" w:hAnsi="Times New Roman"/>
                <w:kern w:val="24"/>
                <w:sz w:val="24"/>
                <w:szCs w:val="24"/>
                <w:lang w:val="uk-UA"/>
              </w:rPr>
              <w:t>Тема 2. Статистичне спостереження</w:t>
            </w:r>
          </w:p>
        </w:tc>
        <w:tc>
          <w:tcPr>
            <w:tcW w:w="1046" w:type="dxa"/>
            <w:tcBorders>
              <w:top w:val="single" w:sz="4" w:space="0" w:color="000000"/>
              <w:left w:val="single" w:sz="4" w:space="0" w:color="000000"/>
              <w:bottom w:val="single" w:sz="4" w:space="0" w:color="000000"/>
              <w:right w:val="single" w:sz="4" w:space="0" w:color="auto"/>
            </w:tcBorders>
            <w:vAlign w:val="center"/>
          </w:tcPr>
          <w:p w:rsidR="007E5CF0" w:rsidRPr="001E1958" w:rsidRDefault="007E5CF0" w:rsidP="007E5CF0">
            <w:pPr>
              <w:suppressAutoHyphens/>
              <w:spacing w:after="0" w:line="240" w:lineRule="auto"/>
              <w:jc w:val="center"/>
              <w:rPr>
                <w:rFonts w:ascii="Times New Roman" w:hAnsi="Times New Roman"/>
                <w:sz w:val="24"/>
                <w:szCs w:val="24"/>
                <w:lang w:val="uk-UA" w:eastAsia="ar-SA"/>
              </w:rPr>
            </w:pPr>
            <w:r>
              <w:rPr>
                <w:rFonts w:ascii="Times New Roman" w:hAnsi="Times New Roman"/>
                <w:sz w:val="24"/>
                <w:szCs w:val="24"/>
                <w:lang w:val="uk-UA" w:eastAsia="ar-SA"/>
              </w:rPr>
              <w:t>6</w:t>
            </w:r>
          </w:p>
        </w:tc>
        <w:tc>
          <w:tcPr>
            <w:tcW w:w="1114" w:type="dxa"/>
            <w:tcBorders>
              <w:top w:val="single" w:sz="4" w:space="0" w:color="000000"/>
              <w:left w:val="single" w:sz="4" w:space="0" w:color="auto"/>
              <w:bottom w:val="single" w:sz="4" w:space="0" w:color="000000"/>
              <w:right w:val="single" w:sz="4" w:space="0" w:color="000000"/>
            </w:tcBorders>
            <w:vAlign w:val="center"/>
          </w:tcPr>
          <w:p w:rsidR="007E5CF0" w:rsidRPr="001E1958" w:rsidRDefault="007E5CF0" w:rsidP="007E5CF0">
            <w:pPr>
              <w:suppressAutoHyphens/>
              <w:snapToGrid w:val="0"/>
              <w:spacing w:after="0" w:line="240" w:lineRule="auto"/>
              <w:jc w:val="center"/>
              <w:rPr>
                <w:rFonts w:ascii="Times New Roman" w:hAnsi="Times New Roman"/>
                <w:sz w:val="24"/>
                <w:szCs w:val="24"/>
                <w:lang w:val="uk-UA" w:eastAsia="ar-SA"/>
              </w:rPr>
            </w:pPr>
            <w:r w:rsidRPr="001E1958">
              <w:rPr>
                <w:rFonts w:ascii="Times New Roman" w:hAnsi="Times New Roman"/>
                <w:sz w:val="24"/>
                <w:szCs w:val="24"/>
                <w:lang w:val="uk-UA" w:eastAsia="ar-SA"/>
              </w:rPr>
              <w:t>10</w:t>
            </w:r>
          </w:p>
        </w:tc>
      </w:tr>
      <w:tr w:rsidR="007E5CF0" w:rsidRPr="002C7D66" w:rsidTr="007E5CF0">
        <w:tc>
          <w:tcPr>
            <w:tcW w:w="6746" w:type="dxa"/>
            <w:tcBorders>
              <w:top w:val="single" w:sz="4" w:space="0" w:color="000000"/>
              <w:left w:val="single" w:sz="4" w:space="0" w:color="000000"/>
              <w:bottom w:val="single" w:sz="4" w:space="0" w:color="000000"/>
              <w:right w:val="nil"/>
            </w:tcBorders>
            <w:vAlign w:val="center"/>
          </w:tcPr>
          <w:p w:rsidR="007E5CF0" w:rsidRPr="009E6D4D" w:rsidRDefault="007E5CF0" w:rsidP="007E5CF0">
            <w:pPr>
              <w:spacing w:after="0" w:line="240" w:lineRule="auto"/>
              <w:ind w:left="-57" w:right="-57"/>
              <w:contextualSpacing/>
              <w:rPr>
                <w:rFonts w:ascii="Times New Roman" w:hAnsi="Times New Roman"/>
                <w:bCs/>
                <w:kern w:val="24"/>
                <w:sz w:val="24"/>
                <w:szCs w:val="24"/>
                <w:lang w:val="uk-UA"/>
              </w:rPr>
            </w:pPr>
            <w:r w:rsidRPr="009E6D4D">
              <w:rPr>
                <w:rFonts w:ascii="Times New Roman" w:hAnsi="Times New Roman"/>
                <w:kern w:val="24"/>
                <w:sz w:val="24"/>
                <w:szCs w:val="24"/>
                <w:lang w:val="uk-UA"/>
              </w:rPr>
              <w:t>Тема 3. Зведення та групування статистичних даних</w:t>
            </w:r>
          </w:p>
        </w:tc>
        <w:tc>
          <w:tcPr>
            <w:tcW w:w="1046" w:type="dxa"/>
            <w:tcBorders>
              <w:top w:val="single" w:sz="4" w:space="0" w:color="000000"/>
              <w:left w:val="single" w:sz="4" w:space="0" w:color="000000"/>
              <w:bottom w:val="single" w:sz="4" w:space="0" w:color="000000"/>
              <w:right w:val="single" w:sz="4" w:space="0" w:color="auto"/>
            </w:tcBorders>
            <w:vAlign w:val="center"/>
          </w:tcPr>
          <w:p w:rsidR="007E5CF0" w:rsidRPr="001E1958" w:rsidRDefault="007E5CF0" w:rsidP="007E5CF0">
            <w:pPr>
              <w:suppressAutoHyphens/>
              <w:spacing w:after="0" w:line="240" w:lineRule="auto"/>
              <w:jc w:val="center"/>
              <w:rPr>
                <w:rFonts w:ascii="Times New Roman" w:hAnsi="Times New Roman"/>
                <w:sz w:val="24"/>
                <w:szCs w:val="24"/>
                <w:lang w:val="uk-UA" w:eastAsia="ar-SA"/>
              </w:rPr>
            </w:pPr>
            <w:r>
              <w:rPr>
                <w:rFonts w:ascii="Times New Roman" w:hAnsi="Times New Roman"/>
                <w:sz w:val="24"/>
                <w:szCs w:val="24"/>
                <w:lang w:val="uk-UA" w:eastAsia="ar-SA"/>
              </w:rPr>
              <w:t>6</w:t>
            </w:r>
          </w:p>
        </w:tc>
        <w:tc>
          <w:tcPr>
            <w:tcW w:w="1114" w:type="dxa"/>
            <w:tcBorders>
              <w:top w:val="single" w:sz="4" w:space="0" w:color="000000"/>
              <w:left w:val="single" w:sz="4" w:space="0" w:color="auto"/>
              <w:bottom w:val="single" w:sz="4" w:space="0" w:color="000000"/>
              <w:right w:val="single" w:sz="4" w:space="0" w:color="000000"/>
            </w:tcBorders>
            <w:vAlign w:val="center"/>
          </w:tcPr>
          <w:p w:rsidR="007E5CF0" w:rsidRPr="001E1958" w:rsidRDefault="007E5CF0" w:rsidP="007E5CF0">
            <w:pPr>
              <w:suppressAutoHyphens/>
              <w:snapToGrid w:val="0"/>
              <w:spacing w:after="0" w:line="240" w:lineRule="auto"/>
              <w:jc w:val="center"/>
              <w:rPr>
                <w:rFonts w:ascii="Times New Roman" w:hAnsi="Times New Roman"/>
                <w:sz w:val="24"/>
                <w:szCs w:val="24"/>
                <w:lang w:val="uk-UA" w:eastAsia="ar-SA"/>
              </w:rPr>
            </w:pPr>
            <w:r>
              <w:rPr>
                <w:rFonts w:ascii="Times New Roman" w:hAnsi="Times New Roman"/>
                <w:sz w:val="24"/>
                <w:szCs w:val="24"/>
                <w:lang w:val="uk-UA" w:eastAsia="ar-SA"/>
              </w:rPr>
              <w:t>1</w:t>
            </w:r>
            <w:r w:rsidRPr="001E1958">
              <w:rPr>
                <w:rFonts w:ascii="Times New Roman" w:hAnsi="Times New Roman"/>
                <w:sz w:val="24"/>
                <w:szCs w:val="24"/>
                <w:lang w:val="uk-UA" w:eastAsia="ar-SA"/>
              </w:rPr>
              <w:t>0</w:t>
            </w:r>
          </w:p>
        </w:tc>
      </w:tr>
      <w:tr w:rsidR="007E5CF0" w:rsidRPr="002C7D66" w:rsidTr="007E5CF0">
        <w:trPr>
          <w:trHeight w:val="273"/>
        </w:trPr>
        <w:tc>
          <w:tcPr>
            <w:tcW w:w="6746" w:type="dxa"/>
            <w:tcBorders>
              <w:top w:val="single" w:sz="4" w:space="0" w:color="000000"/>
              <w:left w:val="single" w:sz="4" w:space="0" w:color="000000"/>
              <w:bottom w:val="single" w:sz="4" w:space="0" w:color="000000"/>
              <w:right w:val="nil"/>
            </w:tcBorders>
            <w:vAlign w:val="center"/>
          </w:tcPr>
          <w:p w:rsidR="007E5CF0" w:rsidRPr="009E6D4D" w:rsidRDefault="007E5CF0" w:rsidP="007E5CF0">
            <w:pPr>
              <w:spacing w:after="0" w:line="240" w:lineRule="auto"/>
              <w:ind w:left="-57" w:right="-57"/>
              <w:contextualSpacing/>
              <w:rPr>
                <w:rFonts w:ascii="Times New Roman" w:hAnsi="Times New Roman"/>
                <w:kern w:val="24"/>
                <w:sz w:val="24"/>
                <w:szCs w:val="24"/>
                <w:lang w:val="uk-UA"/>
              </w:rPr>
            </w:pPr>
            <w:r w:rsidRPr="009E6D4D">
              <w:rPr>
                <w:rFonts w:ascii="Times New Roman" w:hAnsi="Times New Roman"/>
                <w:kern w:val="24"/>
                <w:sz w:val="24"/>
                <w:szCs w:val="24"/>
                <w:lang w:val="uk-UA"/>
              </w:rPr>
              <w:t>Тема 4. Статистичні показники: абсолютні та відносні величини</w:t>
            </w:r>
          </w:p>
        </w:tc>
        <w:tc>
          <w:tcPr>
            <w:tcW w:w="1046" w:type="dxa"/>
            <w:tcBorders>
              <w:top w:val="single" w:sz="4" w:space="0" w:color="000000"/>
              <w:left w:val="single" w:sz="4" w:space="0" w:color="000000"/>
              <w:bottom w:val="single" w:sz="4" w:space="0" w:color="000000"/>
              <w:right w:val="single" w:sz="4" w:space="0" w:color="auto"/>
            </w:tcBorders>
            <w:vAlign w:val="center"/>
          </w:tcPr>
          <w:p w:rsidR="007E5CF0" w:rsidRPr="001E1958" w:rsidRDefault="002B19B6" w:rsidP="007E5CF0">
            <w:pPr>
              <w:suppressAutoHyphens/>
              <w:spacing w:after="0" w:line="240" w:lineRule="auto"/>
              <w:jc w:val="center"/>
              <w:rPr>
                <w:rFonts w:ascii="Times New Roman" w:hAnsi="Times New Roman"/>
                <w:sz w:val="24"/>
                <w:szCs w:val="24"/>
                <w:lang w:val="uk-UA" w:eastAsia="ar-SA"/>
              </w:rPr>
            </w:pPr>
            <w:r>
              <w:rPr>
                <w:rFonts w:ascii="Times New Roman" w:hAnsi="Times New Roman"/>
                <w:sz w:val="24"/>
                <w:szCs w:val="24"/>
                <w:lang w:val="uk-UA" w:eastAsia="ar-SA"/>
              </w:rPr>
              <w:t>5</w:t>
            </w:r>
          </w:p>
        </w:tc>
        <w:tc>
          <w:tcPr>
            <w:tcW w:w="1114" w:type="dxa"/>
            <w:tcBorders>
              <w:top w:val="single" w:sz="4" w:space="0" w:color="000000"/>
              <w:left w:val="single" w:sz="4" w:space="0" w:color="auto"/>
              <w:bottom w:val="single" w:sz="4" w:space="0" w:color="000000"/>
              <w:right w:val="single" w:sz="4" w:space="0" w:color="000000"/>
            </w:tcBorders>
            <w:vAlign w:val="center"/>
          </w:tcPr>
          <w:p w:rsidR="007E5CF0" w:rsidRPr="001E1958" w:rsidRDefault="007E5CF0" w:rsidP="007E5CF0">
            <w:pPr>
              <w:suppressAutoHyphens/>
              <w:snapToGrid w:val="0"/>
              <w:spacing w:after="0" w:line="240" w:lineRule="auto"/>
              <w:jc w:val="center"/>
              <w:rPr>
                <w:rFonts w:ascii="Times New Roman" w:hAnsi="Times New Roman"/>
                <w:sz w:val="24"/>
                <w:szCs w:val="24"/>
                <w:lang w:val="uk-UA" w:eastAsia="ar-SA"/>
              </w:rPr>
            </w:pPr>
            <w:r w:rsidRPr="001E1958">
              <w:rPr>
                <w:rFonts w:ascii="Times New Roman" w:hAnsi="Times New Roman"/>
                <w:sz w:val="24"/>
                <w:szCs w:val="24"/>
                <w:lang w:val="uk-UA" w:eastAsia="ar-SA"/>
              </w:rPr>
              <w:t>1</w:t>
            </w:r>
            <w:r>
              <w:rPr>
                <w:rFonts w:ascii="Times New Roman" w:hAnsi="Times New Roman"/>
                <w:sz w:val="24"/>
                <w:szCs w:val="24"/>
                <w:lang w:val="uk-UA" w:eastAsia="ar-SA"/>
              </w:rPr>
              <w:t>0</w:t>
            </w:r>
          </w:p>
        </w:tc>
      </w:tr>
      <w:tr w:rsidR="007E5CF0" w:rsidRPr="002C7D66" w:rsidTr="007E5CF0">
        <w:tc>
          <w:tcPr>
            <w:tcW w:w="6746" w:type="dxa"/>
            <w:tcBorders>
              <w:top w:val="nil"/>
              <w:left w:val="single" w:sz="4" w:space="0" w:color="000000"/>
              <w:bottom w:val="single" w:sz="4" w:space="0" w:color="000000"/>
              <w:right w:val="nil"/>
            </w:tcBorders>
            <w:vAlign w:val="center"/>
          </w:tcPr>
          <w:p w:rsidR="007E5CF0" w:rsidRPr="009E6D4D" w:rsidRDefault="007E5CF0" w:rsidP="007E5CF0">
            <w:pPr>
              <w:spacing w:after="0" w:line="240" w:lineRule="auto"/>
              <w:ind w:left="-57" w:right="-57"/>
              <w:contextualSpacing/>
              <w:rPr>
                <w:rFonts w:ascii="Times New Roman" w:hAnsi="Times New Roman"/>
                <w:kern w:val="24"/>
                <w:sz w:val="24"/>
                <w:szCs w:val="24"/>
                <w:lang w:val="uk-UA"/>
              </w:rPr>
            </w:pPr>
            <w:r w:rsidRPr="009E6D4D">
              <w:rPr>
                <w:rFonts w:ascii="Times New Roman" w:hAnsi="Times New Roman"/>
                <w:kern w:val="24"/>
                <w:sz w:val="24"/>
                <w:szCs w:val="24"/>
                <w:lang w:val="uk-UA"/>
              </w:rPr>
              <w:t>Тема 5. Статистичні показники: середні величини</w:t>
            </w:r>
          </w:p>
        </w:tc>
        <w:tc>
          <w:tcPr>
            <w:tcW w:w="1046" w:type="dxa"/>
            <w:tcBorders>
              <w:top w:val="nil"/>
              <w:left w:val="single" w:sz="4" w:space="0" w:color="000000"/>
              <w:bottom w:val="single" w:sz="4" w:space="0" w:color="000000"/>
              <w:right w:val="single" w:sz="4" w:space="0" w:color="auto"/>
            </w:tcBorders>
            <w:vAlign w:val="center"/>
          </w:tcPr>
          <w:p w:rsidR="007E5CF0" w:rsidRPr="001E1958" w:rsidRDefault="002B19B6" w:rsidP="007E5CF0">
            <w:pPr>
              <w:suppressAutoHyphens/>
              <w:spacing w:after="0" w:line="240" w:lineRule="auto"/>
              <w:jc w:val="center"/>
              <w:rPr>
                <w:rFonts w:ascii="Times New Roman" w:hAnsi="Times New Roman"/>
                <w:sz w:val="24"/>
                <w:szCs w:val="24"/>
                <w:lang w:val="uk-UA" w:eastAsia="ar-SA"/>
              </w:rPr>
            </w:pPr>
            <w:r>
              <w:rPr>
                <w:rFonts w:ascii="Times New Roman" w:hAnsi="Times New Roman"/>
                <w:sz w:val="24"/>
                <w:szCs w:val="24"/>
                <w:lang w:val="uk-UA" w:eastAsia="ar-SA"/>
              </w:rPr>
              <w:t>5</w:t>
            </w:r>
          </w:p>
        </w:tc>
        <w:tc>
          <w:tcPr>
            <w:tcW w:w="1114" w:type="dxa"/>
            <w:tcBorders>
              <w:top w:val="nil"/>
              <w:left w:val="single" w:sz="4" w:space="0" w:color="auto"/>
              <w:bottom w:val="single" w:sz="4" w:space="0" w:color="000000"/>
              <w:right w:val="single" w:sz="4" w:space="0" w:color="000000"/>
            </w:tcBorders>
            <w:vAlign w:val="center"/>
          </w:tcPr>
          <w:p w:rsidR="007E5CF0" w:rsidRPr="001E1958" w:rsidRDefault="007E5CF0" w:rsidP="007E5CF0">
            <w:pPr>
              <w:suppressAutoHyphens/>
              <w:snapToGrid w:val="0"/>
              <w:spacing w:after="0" w:line="240" w:lineRule="auto"/>
              <w:jc w:val="center"/>
              <w:rPr>
                <w:rFonts w:ascii="Times New Roman" w:hAnsi="Times New Roman"/>
                <w:sz w:val="24"/>
                <w:szCs w:val="24"/>
                <w:lang w:val="uk-UA" w:eastAsia="ar-SA"/>
              </w:rPr>
            </w:pPr>
            <w:r w:rsidRPr="001E1958">
              <w:rPr>
                <w:rFonts w:ascii="Times New Roman" w:hAnsi="Times New Roman"/>
                <w:sz w:val="24"/>
                <w:szCs w:val="24"/>
                <w:lang w:val="uk-UA" w:eastAsia="ar-SA"/>
              </w:rPr>
              <w:t>1</w:t>
            </w:r>
            <w:r>
              <w:rPr>
                <w:rFonts w:ascii="Times New Roman" w:hAnsi="Times New Roman"/>
                <w:sz w:val="24"/>
                <w:szCs w:val="24"/>
                <w:lang w:val="uk-UA" w:eastAsia="ar-SA"/>
              </w:rPr>
              <w:t>0</w:t>
            </w:r>
          </w:p>
        </w:tc>
      </w:tr>
      <w:tr w:rsidR="007E5CF0" w:rsidRPr="002C7D66" w:rsidTr="007E5CF0">
        <w:tc>
          <w:tcPr>
            <w:tcW w:w="6746" w:type="dxa"/>
            <w:tcBorders>
              <w:top w:val="nil"/>
              <w:left w:val="single" w:sz="4" w:space="0" w:color="000000"/>
              <w:bottom w:val="single" w:sz="4" w:space="0" w:color="000000"/>
              <w:right w:val="nil"/>
            </w:tcBorders>
          </w:tcPr>
          <w:p w:rsidR="007E5CF0" w:rsidRPr="009E6D4D" w:rsidRDefault="007E5CF0" w:rsidP="007E5CF0">
            <w:pPr>
              <w:spacing w:after="0" w:line="240" w:lineRule="auto"/>
              <w:ind w:left="-57" w:right="-57"/>
              <w:contextualSpacing/>
              <w:rPr>
                <w:rFonts w:ascii="Times New Roman" w:hAnsi="Times New Roman"/>
                <w:kern w:val="24"/>
                <w:sz w:val="24"/>
                <w:szCs w:val="24"/>
                <w:lang w:val="uk-UA"/>
              </w:rPr>
            </w:pPr>
            <w:r w:rsidRPr="009E6D4D">
              <w:rPr>
                <w:rFonts w:ascii="Times New Roman" w:hAnsi="Times New Roman"/>
                <w:kern w:val="24"/>
                <w:sz w:val="24"/>
                <w:szCs w:val="24"/>
                <w:lang w:val="uk-UA"/>
              </w:rPr>
              <w:t>Тема 6. Ряди розподілу, аналіз варіацій та форм розподілу</w:t>
            </w:r>
          </w:p>
        </w:tc>
        <w:tc>
          <w:tcPr>
            <w:tcW w:w="1046" w:type="dxa"/>
            <w:tcBorders>
              <w:top w:val="nil"/>
              <w:left w:val="single" w:sz="4" w:space="0" w:color="000000"/>
              <w:bottom w:val="single" w:sz="4" w:space="0" w:color="000000"/>
              <w:right w:val="single" w:sz="4" w:space="0" w:color="auto"/>
            </w:tcBorders>
            <w:vAlign w:val="center"/>
          </w:tcPr>
          <w:p w:rsidR="007E5CF0" w:rsidRPr="001E1958" w:rsidRDefault="007E5CF0" w:rsidP="007E5CF0">
            <w:pPr>
              <w:suppressAutoHyphens/>
              <w:spacing w:after="0" w:line="240" w:lineRule="auto"/>
              <w:jc w:val="center"/>
              <w:rPr>
                <w:rFonts w:ascii="Times New Roman" w:hAnsi="Times New Roman"/>
                <w:sz w:val="24"/>
                <w:szCs w:val="24"/>
                <w:lang w:val="uk-UA" w:eastAsia="ar-SA"/>
              </w:rPr>
            </w:pPr>
            <w:r>
              <w:rPr>
                <w:rFonts w:ascii="Times New Roman" w:hAnsi="Times New Roman"/>
                <w:sz w:val="24"/>
                <w:szCs w:val="24"/>
                <w:lang w:val="uk-UA" w:eastAsia="ar-SA"/>
              </w:rPr>
              <w:t>6</w:t>
            </w:r>
          </w:p>
        </w:tc>
        <w:tc>
          <w:tcPr>
            <w:tcW w:w="1114" w:type="dxa"/>
            <w:tcBorders>
              <w:top w:val="nil"/>
              <w:left w:val="single" w:sz="4" w:space="0" w:color="auto"/>
              <w:bottom w:val="single" w:sz="4" w:space="0" w:color="000000"/>
              <w:right w:val="single" w:sz="4" w:space="0" w:color="000000"/>
            </w:tcBorders>
            <w:vAlign w:val="center"/>
          </w:tcPr>
          <w:p w:rsidR="007E5CF0" w:rsidRPr="001E1958" w:rsidRDefault="007E5CF0" w:rsidP="007E5CF0">
            <w:pPr>
              <w:suppressAutoHyphens/>
              <w:snapToGrid w:val="0"/>
              <w:spacing w:after="0" w:line="240" w:lineRule="auto"/>
              <w:jc w:val="center"/>
              <w:rPr>
                <w:rFonts w:ascii="Times New Roman" w:hAnsi="Times New Roman"/>
                <w:sz w:val="24"/>
                <w:szCs w:val="24"/>
                <w:lang w:val="uk-UA" w:eastAsia="ar-SA"/>
              </w:rPr>
            </w:pPr>
            <w:r w:rsidRPr="001E1958">
              <w:rPr>
                <w:rFonts w:ascii="Times New Roman" w:hAnsi="Times New Roman"/>
                <w:sz w:val="24"/>
                <w:szCs w:val="24"/>
                <w:lang w:val="uk-UA" w:eastAsia="ar-SA"/>
              </w:rPr>
              <w:t>1</w:t>
            </w:r>
            <w:r>
              <w:rPr>
                <w:rFonts w:ascii="Times New Roman" w:hAnsi="Times New Roman"/>
                <w:sz w:val="24"/>
                <w:szCs w:val="24"/>
                <w:lang w:val="uk-UA" w:eastAsia="ar-SA"/>
              </w:rPr>
              <w:t>0</w:t>
            </w:r>
          </w:p>
        </w:tc>
      </w:tr>
      <w:tr w:rsidR="007E5CF0" w:rsidRPr="002C7D66" w:rsidTr="007E5CF0">
        <w:tc>
          <w:tcPr>
            <w:tcW w:w="6746" w:type="dxa"/>
            <w:tcBorders>
              <w:top w:val="nil"/>
              <w:left w:val="single" w:sz="4" w:space="0" w:color="000000"/>
              <w:bottom w:val="single" w:sz="4" w:space="0" w:color="000000"/>
              <w:right w:val="nil"/>
            </w:tcBorders>
          </w:tcPr>
          <w:p w:rsidR="007E5CF0" w:rsidRPr="009E6D4D" w:rsidRDefault="007E5CF0" w:rsidP="007E5CF0">
            <w:pPr>
              <w:spacing w:after="0" w:line="240" w:lineRule="auto"/>
              <w:ind w:left="-57" w:right="-57"/>
              <w:contextualSpacing/>
              <w:rPr>
                <w:rFonts w:ascii="Times New Roman" w:hAnsi="Times New Roman"/>
                <w:kern w:val="24"/>
                <w:sz w:val="24"/>
                <w:szCs w:val="24"/>
                <w:lang w:val="uk-UA"/>
              </w:rPr>
            </w:pPr>
            <w:r w:rsidRPr="009E6D4D">
              <w:rPr>
                <w:rFonts w:ascii="Times New Roman" w:hAnsi="Times New Roman"/>
                <w:kern w:val="24"/>
                <w:sz w:val="24"/>
                <w:szCs w:val="24"/>
                <w:lang w:val="uk-UA"/>
              </w:rPr>
              <w:t>Тема 7. Динамічні ряди</w:t>
            </w:r>
          </w:p>
        </w:tc>
        <w:tc>
          <w:tcPr>
            <w:tcW w:w="1046" w:type="dxa"/>
            <w:tcBorders>
              <w:top w:val="nil"/>
              <w:left w:val="single" w:sz="4" w:space="0" w:color="000000"/>
              <w:bottom w:val="single" w:sz="4" w:space="0" w:color="000000"/>
              <w:right w:val="single" w:sz="4" w:space="0" w:color="auto"/>
            </w:tcBorders>
            <w:vAlign w:val="center"/>
          </w:tcPr>
          <w:p w:rsidR="007E5CF0" w:rsidRPr="001E1958" w:rsidRDefault="007E5CF0" w:rsidP="007E5CF0">
            <w:pPr>
              <w:suppressAutoHyphens/>
              <w:spacing w:after="0" w:line="240" w:lineRule="auto"/>
              <w:jc w:val="center"/>
              <w:rPr>
                <w:rFonts w:ascii="Times New Roman" w:hAnsi="Times New Roman"/>
                <w:sz w:val="24"/>
                <w:szCs w:val="24"/>
                <w:lang w:val="uk-UA" w:eastAsia="ar-SA"/>
              </w:rPr>
            </w:pPr>
            <w:r>
              <w:rPr>
                <w:rFonts w:ascii="Times New Roman" w:hAnsi="Times New Roman"/>
                <w:sz w:val="24"/>
                <w:szCs w:val="24"/>
                <w:lang w:val="uk-UA" w:eastAsia="ar-SA"/>
              </w:rPr>
              <w:t>6</w:t>
            </w:r>
          </w:p>
        </w:tc>
        <w:tc>
          <w:tcPr>
            <w:tcW w:w="1114" w:type="dxa"/>
            <w:tcBorders>
              <w:top w:val="nil"/>
              <w:left w:val="single" w:sz="4" w:space="0" w:color="auto"/>
              <w:bottom w:val="single" w:sz="4" w:space="0" w:color="000000"/>
              <w:right w:val="single" w:sz="4" w:space="0" w:color="000000"/>
            </w:tcBorders>
            <w:vAlign w:val="center"/>
          </w:tcPr>
          <w:p w:rsidR="007E5CF0" w:rsidRPr="001E1958" w:rsidRDefault="00393C96" w:rsidP="007E5CF0">
            <w:pPr>
              <w:suppressAutoHyphens/>
              <w:snapToGrid w:val="0"/>
              <w:spacing w:after="0" w:line="240" w:lineRule="auto"/>
              <w:jc w:val="center"/>
              <w:rPr>
                <w:rFonts w:ascii="Times New Roman" w:hAnsi="Times New Roman"/>
                <w:sz w:val="24"/>
                <w:szCs w:val="24"/>
                <w:lang w:val="uk-UA" w:eastAsia="ar-SA"/>
              </w:rPr>
            </w:pPr>
            <w:r>
              <w:rPr>
                <w:rFonts w:ascii="Times New Roman" w:hAnsi="Times New Roman"/>
                <w:sz w:val="24"/>
                <w:szCs w:val="24"/>
                <w:lang w:val="uk-UA" w:eastAsia="ar-SA"/>
              </w:rPr>
              <w:t>8</w:t>
            </w:r>
          </w:p>
        </w:tc>
      </w:tr>
      <w:tr w:rsidR="007E5CF0" w:rsidRPr="002C7D66" w:rsidTr="007E5CF0">
        <w:tc>
          <w:tcPr>
            <w:tcW w:w="6746" w:type="dxa"/>
            <w:tcBorders>
              <w:top w:val="nil"/>
              <w:left w:val="single" w:sz="4" w:space="0" w:color="000000"/>
              <w:bottom w:val="single" w:sz="4" w:space="0" w:color="000000"/>
              <w:right w:val="nil"/>
            </w:tcBorders>
          </w:tcPr>
          <w:p w:rsidR="007E5CF0" w:rsidRPr="009E6D4D" w:rsidRDefault="007E5CF0" w:rsidP="007E5CF0">
            <w:pPr>
              <w:spacing w:after="0" w:line="240" w:lineRule="auto"/>
              <w:ind w:left="-57" w:right="-57"/>
              <w:contextualSpacing/>
              <w:rPr>
                <w:rFonts w:ascii="Times New Roman" w:hAnsi="Times New Roman"/>
                <w:kern w:val="24"/>
                <w:sz w:val="24"/>
                <w:szCs w:val="24"/>
                <w:lang w:val="uk-UA"/>
              </w:rPr>
            </w:pPr>
            <w:r w:rsidRPr="009E6D4D">
              <w:rPr>
                <w:rFonts w:ascii="Times New Roman" w:hAnsi="Times New Roman"/>
                <w:kern w:val="24"/>
                <w:sz w:val="24"/>
                <w:szCs w:val="24"/>
                <w:lang w:val="uk-UA"/>
              </w:rPr>
              <w:t>Тема 8. Індексний аналіз</w:t>
            </w:r>
          </w:p>
        </w:tc>
        <w:tc>
          <w:tcPr>
            <w:tcW w:w="1046" w:type="dxa"/>
            <w:tcBorders>
              <w:top w:val="nil"/>
              <w:left w:val="single" w:sz="4" w:space="0" w:color="000000"/>
              <w:bottom w:val="single" w:sz="4" w:space="0" w:color="000000"/>
              <w:right w:val="single" w:sz="4" w:space="0" w:color="auto"/>
            </w:tcBorders>
            <w:vAlign w:val="center"/>
          </w:tcPr>
          <w:p w:rsidR="007E5CF0" w:rsidRPr="001E1958" w:rsidRDefault="007E5CF0" w:rsidP="007E5CF0">
            <w:pPr>
              <w:suppressAutoHyphens/>
              <w:spacing w:after="0" w:line="240" w:lineRule="auto"/>
              <w:jc w:val="center"/>
              <w:rPr>
                <w:rFonts w:ascii="Times New Roman" w:hAnsi="Times New Roman"/>
                <w:sz w:val="24"/>
                <w:szCs w:val="24"/>
                <w:lang w:val="uk-UA" w:eastAsia="ar-SA"/>
              </w:rPr>
            </w:pPr>
            <w:r>
              <w:rPr>
                <w:rFonts w:ascii="Times New Roman" w:hAnsi="Times New Roman"/>
                <w:sz w:val="24"/>
                <w:szCs w:val="24"/>
                <w:lang w:val="uk-UA" w:eastAsia="ar-SA"/>
              </w:rPr>
              <w:t>6</w:t>
            </w:r>
          </w:p>
        </w:tc>
        <w:tc>
          <w:tcPr>
            <w:tcW w:w="1114" w:type="dxa"/>
            <w:tcBorders>
              <w:top w:val="nil"/>
              <w:left w:val="single" w:sz="4" w:space="0" w:color="auto"/>
              <w:bottom w:val="single" w:sz="4" w:space="0" w:color="000000"/>
              <w:right w:val="single" w:sz="4" w:space="0" w:color="000000"/>
            </w:tcBorders>
            <w:vAlign w:val="center"/>
          </w:tcPr>
          <w:p w:rsidR="007E5CF0" w:rsidRPr="001E1958" w:rsidRDefault="00393C96" w:rsidP="007E5CF0">
            <w:pPr>
              <w:suppressAutoHyphens/>
              <w:snapToGrid w:val="0"/>
              <w:spacing w:after="0" w:line="240" w:lineRule="auto"/>
              <w:jc w:val="center"/>
              <w:rPr>
                <w:rFonts w:ascii="Times New Roman" w:hAnsi="Times New Roman"/>
                <w:sz w:val="24"/>
                <w:szCs w:val="24"/>
                <w:lang w:val="uk-UA" w:eastAsia="ar-SA"/>
              </w:rPr>
            </w:pPr>
            <w:r>
              <w:rPr>
                <w:rFonts w:ascii="Times New Roman" w:hAnsi="Times New Roman"/>
                <w:sz w:val="24"/>
                <w:szCs w:val="24"/>
                <w:lang w:val="uk-UA" w:eastAsia="ar-SA"/>
              </w:rPr>
              <w:t>8</w:t>
            </w:r>
          </w:p>
        </w:tc>
      </w:tr>
      <w:tr w:rsidR="007E5CF0" w:rsidRPr="002C7D66" w:rsidTr="007E5CF0">
        <w:tc>
          <w:tcPr>
            <w:tcW w:w="6746" w:type="dxa"/>
            <w:tcBorders>
              <w:top w:val="nil"/>
              <w:left w:val="single" w:sz="4" w:space="0" w:color="000000"/>
              <w:bottom w:val="single" w:sz="4" w:space="0" w:color="auto"/>
              <w:right w:val="nil"/>
            </w:tcBorders>
          </w:tcPr>
          <w:p w:rsidR="007E5CF0" w:rsidRPr="002C7D66" w:rsidRDefault="007E5CF0" w:rsidP="007E5CF0">
            <w:pPr>
              <w:suppressAutoHyphens/>
              <w:snapToGrid w:val="0"/>
              <w:spacing w:after="0" w:line="240" w:lineRule="auto"/>
              <w:ind w:left="-57" w:right="-75"/>
              <w:rPr>
                <w:rFonts w:ascii="Times New Roman" w:hAnsi="Times New Roman"/>
                <w:b/>
                <w:bCs/>
                <w:sz w:val="24"/>
                <w:szCs w:val="24"/>
                <w:lang w:val="uk-UA" w:eastAsia="ar-SA"/>
              </w:rPr>
            </w:pPr>
            <w:r w:rsidRPr="002C7D66">
              <w:rPr>
                <w:rFonts w:ascii="Times New Roman" w:hAnsi="Times New Roman"/>
                <w:b/>
                <w:bCs/>
                <w:sz w:val="24"/>
                <w:szCs w:val="24"/>
                <w:lang w:val="uk-UA" w:eastAsia="ar-SA"/>
              </w:rPr>
              <w:t>Разом</w:t>
            </w:r>
          </w:p>
        </w:tc>
        <w:tc>
          <w:tcPr>
            <w:tcW w:w="1046" w:type="dxa"/>
            <w:tcBorders>
              <w:top w:val="nil"/>
              <w:left w:val="single" w:sz="4" w:space="0" w:color="000000"/>
              <w:bottom w:val="single" w:sz="4" w:space="0" w:color="auto"/>
              <w:right w:val="single" w:sz="4" w:space="0" w:color="auto"/>
            </w:tcBorders>
            <w:vAlign w:val="center"/>
          </w:tcPr>
          <w:p w:rsidR="007E5CF0" w:rsidRPr="001E1958" w:rsidRDefault="002B19B6" w:rsidP="007E5CF0">
            <w:pPr>
              <w:suppressAutoHyphens/>
              <w:snapToGrid w:val="0"/>
              <w:spacing w:after="0" w:line="240" w:lineRule="auto"/>
              <w:jc w:val="center"/>
              <w:rPr>
                <w:rFonts w:ascii="Times New Roman" w:hAnsi="Times New Roman"/>
                <w:b/>
                <w:bCs/>
                <w:sz w:val="24"/>
                <w:szCs w:val="24"/>
                <w:lang w:val="uk-UA" w:eastAsia="ar-SA"/>
              </w:rPr>
            </w:pPr>
            <w:r>
              <w:rPr>
                <w:rFonts w:ascii="Times New Roman" w:hAnsi="Times New Roman"/>
                <w:b/>
                <w:bCs/>
                <w:sz w:val="24"/>
                <w:szCs w:val="24"/>
                <w:lang w:val="uk-UA" w:eastAsia="ar-SA"/>
              </w:rPr>
              <w:t>46</w:t>
            </w:r>
          </w:p>
        </w:tc>
        <w:tc>
          <w:tcPr>
            <w:tcW w:w="1114" w:type="dxa"/>
            <w:tcBorders>
              <w:top w:val="nil"/>
              <w:left w:val="single" w:sz="4" w:space="0" w:color="auto"/>
              <w:bottom w:val="single" w:sz="4" w:space="0" w:color="auto"/>
              <w:right w:val="single" w:sz="4" w:space="0" w:color="000000"/>
            </w:tcBorders>
            <w:vAlign w:val="center"/>
          </w:tcPr>
          <w:p w:rsidR="007E5CF0" w:rsidRPr="001E1958" w:rsidRDefault="00393C96" w:rsidP="007E5CF0">
            <w:pPr>
              <w:suppressAutoHyphens/>
              <w:snapToGrid w:val="0"/>
              <w:spacing w:after="0" w:line="240" w:lineRule="auto"/>
              <w:jc w:val="center"/>
              <w:rPr>
                <w:rFonts w:ascii="Times New Roman" w:hAnsi="Times New Roman"/>
                <w:b/>
                <w:bCs/>
                <w:sz w:val="24"/>
                <w:szCs w:val="24"/>
                <w:lang w:val="uk-UA" w:eastAsia="ar-SA"/>
              </w:rPr>
            </w:pPr>
            <w:r>
              <w:rPr>
                <w:rFonts w:ascii="Times New Roman" w:hAnsi="Times New Roman"/>
                <w:b/>
                <w:bCs/>
                <w:sz w:val="24"/>
                <w:szCs w:val="24"/>
                <w:lang w:val="uk-UA" w:eastAsia="ar-SA"/>
              </w:rPr>
              <w:t>76</w:t>
            </w:r>
          </w:p>
        </w:tc>
      </w:tr>
    </w:tbl>
    <w:p w:rsidR="00306505" w:rsidRPr="002C7D66" w:rsidRDefault="00306505" w:rsidP="00306505">
      <w:pPr>
        <w:spacing w:after="0" w:line="240" w:lineRule="auto"/>
        <w:ind w:left="360"/>
        <w:jc w:val="center"/>
        <w:rPr>
          <w:rFonts w:ascii="Times New Roman" w:hAnsi="Times New Roman"/>
          <w:b/>
          <w:sz w:val="24"/>
          <w:szCs w:val="24"/>
          <w:lang w:val="uk-UA"/>
        </w:rPr>
      </w:pPr>
    </w:p>
    <w:p w:rsidR="00306505" w:rsidRPr="002C7D66" w:rsidRDefault="00306505" w:rsidP="00306505">
      <w:pPr>
        <w:spacing w:after="0" w:line="240" w:lineRule="auto"/>
        <w:jc w:val="center"/>
        <w:rPr>
          <w:rFonts w:ascii="Times New Roman" w:hAnsi="Times New Roman"/>
          <w:b/>
          <w:sz w:val="24"/>
          <w:szCs w:val="24"/>
          <w:lang w:val="uk-UA"/>
        </w:rPr>
      </w:pPr>
    </w:p>
    <w:p w:rsidR="00306505" w:rsidRPr="002C7D66" w:rsidRDefault="000D4B5C" w:rsidP="00306505">
      <w:pPr>
        <w:spacing w:after="0" w:line="240" w:lineRule="auto"/>
        <w:jc w:val="center"/>
        <w:rPr>
          <w:rFonts w:ascii="Times New Roman" w:hAnsi="Times New Roman"/>
          <w:i/>
          <w:sz w:val="24"/>
          <w:szCs w:val="24"/>
          <w:lang w:val="uk-UA"/>
        </w:rPr>
      </w:pPr>
      <w:r>
        <w:rPr>
          <w:rFonts w:ascii="Times New Roman" w:hAnsi="Times New Roman"/>
          <w:b/>
          <w:sz w:val="24"/>
          <w:szCs w:val="24"/>
          <w:lang w:val="uk-UA"/>
        </w:rPr>
        <w:t xml:space="preserve">6.5. </w:t>
      </w:r>
      <w:r w:rsidR="00306505" w:rsidRPr="002C7D66">
        <w:rPr>
          <w:rFonts w:ascii="Times New Roman" w:hAnsi="Times New Roman"/>
          <w:b/>
          <w:sz w:val="24"/>
          <w:szCs w:val="24"/>
          <w:lang w:val="uk-UA"/>
        </w:rPr>
        <w:t xml:space="preserve">Індивідуальні завдання </w:t>
      </w:r>
      <w:r w:rsidR="00306505" w:rsidRPr="002C7D66">
        <w:rPr>
          <w:rFonts w:ascii="Times New Roman" w:hAnsi="Times New Roman"/>
          <w:i/>
          <w:sz w:val="24"/>
          <w:szCs w:val="24"/>
          <w:lang w:val="uk-UA"/>
        </w:rPr>
        <w:t>(у разі потреби)</w:t>
      </w:r>
    </w:p>
    <w:p w:rsidR="00306505" w:rsidRPr="002C7D66" w:rsidRDefault="00306505" w:rsidP="00306505">
      <w:pPr>
        <w:suppressAutoHyphens/>
        <w:spacing w:after="0" w:line="240" w:lineRule="auto"/>
        <w:ind w:left="142" w:firstLine="425"/>
        <w:jc w:val="both"/>
        <w:rPr>
          <w:rFonts w:ascii="Times New Roman" w:hAnsi="Times New Roman"/>
          <w:sz w:val="24"/>
          <w:szCs w:val="24"/>
          <w:lang w:val="uk-UA" w:eastAsia="ar-SA"/>
        </w:rPr>
      </w:pPr>
      <w:r w:rsidRPr="002C7D66">
        <w:rPr>
          <w:rFonts w:ascii="Times New Roman" w:hAnsi="Times New Roman"/>
          <w:sz w:val="24"/>
          <w:szCs w:val="24"/>
          <w:lang w:val="uk-UA" w:eastAsia="ar-SA"/>
        </w:rPr>
        <w:t>В межах кожного змістового модуля студент виконує індивідуальне завдання як частину практичної та самостійної підготовки в процесі опанування програми навчальної дисципліни.</w:t>
      </w:r>
    </w:p>
    <w:p w:rsidR="00306505" w:rsidRPr="002C7D66" w:rsidRDefault="00306505" w:rsidP="00306505">
      <w:pPr>
        <w:suppressAutoHyphens/>
        <w:spacing w:after="0" w:line="240" w:lineRule="auto"/>
        <w:ind w:left="142" w:firstLine="425"/>
        <w:jc w:val="both"/>
        <w:rPr>
          <w:rFonts w:ascii="Times New Roman" w:hAnsi="Times New Roman"/>
          <w:sz w:val="24"/>
          <w:szCs w:val="24"/>
          <w:lang w:val="uk-UA" w:eastAsia="ar-SA"/>
        </w:rPr>
      </w:pPr>
      <w:r w:rsidRPr="002C7D66">
        <w:rPr>
          <w:rFonts w:ascii="Times New Roman" w:hAnsi="Times New Roman"/>
          <w:sz w:val="24"/>
          <w:szCs w:val="24"/>
          <w:lang w:val="uk-UA" w:eastAsia="ar-SA"/>
        </w:rPr>
        <w:t>Індивідуальні завдання включають такі види роботи як написання рефератів на задану тематику, а також підготовка до практичних занять.</w:t>
      </w:r>
    </w:p>
    <w:p w:rsidR="00306505" w:rsidRPr="002C7D66" w:rsidRDefault="00306505" w:rsidP="00306505">
      <w:pPr>
        <w:spacing w:after="0" w:line="240" w:lineRule="auto"/>
        <w:jc w:val="both"/>
        <w:rPr>
          <w:rFonts w:ascii="Times New Roman" w:hAnsi="Times New Roman"/>
          <w:sz w:val="24"/>
          <w:szCs w:val="24"/>
          <w:lang w:val="uk-UA"/>
        </w:rPr>
      </w:pPr>
    </w:p>
    <w:p w:rsidR="00306505" w:rsidRPr="002C7D66" w:rsidRDefault="00306505" w:rsidP="00306505">
      <w:pPr>
        <w:spacing w:after="0" w:line="240" w:lineRule="auto"/>
        <w:ind w:left="851" w:hanging="851"/>
        <w:contextualSpacing/>
        <w:jc w:val="center"/>
        <w:rPr>
          <w:rFonts w:ascii="Times New Roman" w:hAnsi="Times New Roman"/>
          <w:b/>
          <w:sz w:val="24"/>
          <w:szCs w:val="24"/>
          <w:lang w:val="uk-UA"/>
        </w:rPr>
      </w:pPr>
    </w:p>
    <w:p w:rsidR="00306505" w:rsidRPr="002C7D66" w:rsidRDefault="000D4B5C" w:rsidP="00306505">
      <w:pPr>
        <w:spacing w:after="0" w:line="240" w:lineRule="auto"/>
        <w:jc w:val="center"/>
        <w:rPr>
          <w:rFonts w:ascii="Times New Roman" w:hAnsi="Times New Roman"/>
          <w:b/>
          <w:sz w:val="24"/>
          <w:szCs w:val="24"/>
          <w:lang w:val="uk-UA"/>
        </w:rPr>
      </w:pPr>
      <w:r>
        <w:rPr>
          <w:rFonts w:ascii="Times New Roman" w:hAnsi="Times New Roman"/>
          <w:b/>
          <w:sz w:val="24"/>
          <w:szCs w:val="24"/>
          <w:lang w:val="uk-UA"/>
        </w:rPr>
        <w:t xml:space="preserve">7. </w:t>
      </w:r>
      <w:r w:rsidR="00306505" w:rsidRPr="002C7D66">
        <w:rPr>
          <w:rFonts w:ascii="Times New Roman" w:hAnsi="Times New Roman"/>
          <w:b/>
          <w:sz w:val="24"/>
          <w:szCs w:val="24"/>
          <w:lang w:val="uk-UA"/>
        </w:rPr>
        <w:t>ІНСТРУМЕНТИ, ОБЛАДНАННЯ ТА ПРОГРАМНЕ ЗАБЕЗПЕЧЕННЯ, ВИКОРИСТАННЯ ЯКИХ ПЕРЕДБАЧАЄ НАВЧАЛЬНА ДИСЦИПЛІНА</w:t>
      </w:r>
    </w:p>
    <w:p w:rsidR="00306505" w:rsidRPr="002C7D66" w:rsidRDefault="00306505" w:rsidP="00306505">
      <w:pPr>
        <w:spacing w:after="0" w:line="240" w:lineRule="auto"/>
        <w:jc w:val="center"/>
        <w:rPr>
          <w:rFonts w:ascii="Times New Roman" w:hAnsi="Times New Roman"/>
          <w:i/>
          <w:sz w:val="24"/>
          <w:szCs w:val="24"/>
          <w:lang w:val="uk-UA"/>
        </w:rPr>
      </w:pPr>
      <w:r w:rsidRPr="002C7D66">
        <w:rPr>
          <w:rFonts w:ascii="Times New Roman" w:hAnsi="Times New Roman"/>
          <w:i/>
          <w:sz w:val="24"/>
          <w:szCs w:val="24"/>
          <w:lang w:val="uk-UA"/>
        </w:rPr>
        <w:t>(у разі потреби)</w:t>
      </w:r>
    </w:p>
    <w:p w:rsidR="00306505" w:rsidRPr="002C7D66" w:rsidRDefault="00306505" w:rsidP="00306505">
      <w:pPr>
        <w:spacing w:after="0" w:line="240" w:lineRule="auto"/>
        <w:ind w:firstLine="567"/>
        <w:jc w:val="both"/>
        <w:rPr>
          <w:rFonts w:ascii="Times New Roman" w:hAnsi="Times New Roman"/>
          <w:sz w:val="24"/>
          <w:szCs w:val="24"/>
          <w:lang w:val="uk-UA"/>
        </w:rPr>
      </w:pPr>
      <w:r w:rsidRPr="002C7D66">
        <w:rPr>
          <w:rFonts w:ascii="Times New Roman" w:hAnsi="Times New Roman"/>
          <w:bCs/>
          <w:sz w:val="24"/>
          <w:szCs w:val="24"/>
          <w:lang w:val="uk-UA"/>
        </w:rPr>
        <w:t>Вивчення даної дисципліни передбачає використання в процесі навчання мультимедійного обладнання для наочної ілюстрації навчальних матеріалів, а також проведення ряду занять у спеціалізованих лабораторіях для практичного закріплення матеріалу.</w:t>
      </w:r>
    </w:p>
    <w:p w:rsidR="00C8319F" w:rsidRPr="002C7D66" w:rsidRDefault="00C8319F" w:rsidP="00306505">
      <w:pPr>
        <w:shd w:val="clear" w:color="auto" w:fill="FFFFFF"/>
        <w:spacing w:after="0" w:line="240" w:lineRule="auto"/>
        <w:jc w:val="center"/>
        <w:rPr>
          <w:rFonts w:ascii="Times New Roman" w:hAnsi="Times New Roman"/>
          <w:b/>
          <w:sz w:val="24"/>
          <w:szCs w:val="24"/>
          <w:lang w:val="uk-UA"/>
        </w:rPr>
      </w:pPr>
    </w:p>
    <w:p w:rsidR="005376A1" w:rsidRDefault="005376A1">
      <w:pPr>
        <w:spacing w:after="0" w:line="240" w:lineRule="auto"/>
        <w:rPr>
          <w:rFonts w:ascii="Times New Roman" w:hAnsi="Times New Roman"/>
          <w:b/>
          <w:sz w:val="24"/>
          <w:szCs w:val="24"/>
          <w:lang w:val="uk-UA"/>
        </w:rPr>
      </w:pPr>
      <w:r>
        <w:rPr>
          <w:rFonts w:ascii="Times New Roman" w:hAnsi="Times New Roman"/>
          <w:b/>
          <w:sz w:val="24"/>
          <w:szCs w:val="24"/>
          <w:lang w:val="uk-UA"/>
        </w:rPr>
        <w:br w:type="page"/>
      </w:r>
    </w:p>
    <w:p w:rsidR="00306505" w:rsidRPr="002C7D66" w:rsidRDefault="000D4B5C" w:rsidP="001436D0">
      <w:pPr>
        <w:shd w:val="clear" w:color="auto" w:fill="FFFFFF"/>
        <w:spacing w:after="0" w:line="360" w:lineRule="auto"/>
        <w:contextualSpacing/>
        <w:jc w:val="center"/>
        <w:rPr>
          <w:rFonts w:ascii="Times New Roman" w:hAnsi="Times New Roman"/>
          <w:b/>
          <w:sz w:val="24"/>
          <w:szCs w:val="24"/>
          <w:lang w:val="uk-UA"/>
        </w:rPr>
      </w:pPr>
      <w:r>
        <w:rPr>
          <w:rFonts w:ascii="Times New Roman" w:hAnsi="Times New Roman"/>
          <w:b/>
          <w:sz w:val="24"/>
          <w:szCs w:val="24"/>
          <w:lang w:val="uk-UA"/>
        </w:rPr>
        <w:lastRenderedPageBreak/>
        <w:t xml:space="preserve">8. </w:t>
      </w:r>
      <w:r w:rsidR="00306505" w:rsidRPr="002C7D66">
        <w:rPr>
          <w:rFonts w:ascii="Times New Roman" w:hAnsi="Times New Roman"/>
          <w:b/>
          <w:sz w:val="24"/>
          <w:szCs w:val="24"/>
          <w:lang w:val="uk-UA"/>
        </w:rPr>
        <w:t>РЕКОМЕНДОВАНІ ДЖЕРЕЛА ІНФОРМАЦІЇ</w:t>
      </w:r>
    </w:p>
    <w:p w:rsidR="00306505" w:rsidRPr="002C7D66" w:rsidRDefault="00306505" w:rsidP="001436D0">
      <w:pPr>
        <w:shd w:val="clear" w:color="auto" w:fill="FFFFFF"/>
        <w:spacing w:after="0" w:line="360" w:lineRule="auto"/>
        <w:contextualSpacing/>
        <w:jc w:val="center"/>
        <w:rPr>
          <w:rFonts w:ascii="Times New Roman" w:hAnsi="Times New Roman"/>
          <w:b/>
          <w:bCs/>
          <w:spacing w:val="-6"/>
          <w:sz w:val="20"/>
          <w:szCs w:val="20"/>
          <w:lang w:val="uk-UA"/>
        </w:rPr>
      </w:pPr>
    </w:p>
    <w:p w:rsidR="00306505" w:rsidRPr="002C7D66" w:rsidRDefault="00306505" w:rsidP="001436D0">
      <w:pPr>
        <w:shd w:val="clear" w:color="auto" w:fill="FFFFFF"/>
        <w:spacing w:after="0" w:line="360" w:lineRule="auto"/>
        <w:contextualSpacing/>
        <w:jc w:val="center"/>
        <w:rPr>
          <w:rFonts w:ascii="Times New Roman" w:hAnsi="Times New Roman"/>
          <w:b/>
          <w:sz w:val="24"/>
          <w:szCs w:val="24"/>
          <w:lang w:val="uk-UA"/>
        </w:rPr>
      </w:pPr>
      <w:r w:rsidRPr="002C7D66">
        <w:rPr>
          <w:rFonts w:ascii="Times New Roman" w:hAnsi="Times New Roman"/>
          <w:b/>
          <w:sz w:val="24"/>
          <w:szCs w:val="24"/>
          <w:lang w:val="uk-UA"/>
        </w:rPr>
        <w:t>Основна література</w:t>
      </w:r>
    </w:p>
    <w:p w:rsidR="0027150A" w:rsidRPr="002B19B6" w:rsidRDefault="0027150A" w:rsidP="002B19B6">
      <w:pPr>
        <w:pStyle w:val="a7"/>
        <w:numPr>
          <w:ilvl w:val="0"/>
          <w:numId w:val="44"/>
        </w:numPr>
        <w:shd w:val="clear" w:color="auto" w:fill="FFFFFF"/>
        <w:spacing w:after="0" w:line="360" w:lineRule="auto"/>
        <w:jc w:val="both"/>
        <w:rPr>
          <w:rFonts w:ascii="Times New Roman" w:hAnsi="Times New Roman"/>
          <w:sz w:val="24"/>
          <w:szCs w:val="24"/>
          <w:lang w:val="uk-UA"/>
        </w:rPr>
      </w:pPr>
      <w:r w:rsidRPr="002B19B6">
        <w:rPr>
          <w:rFonts w:ascii="Times New Roman" w:hAnsi="Times New Roman"/>
          <w:sz w:val="24"/>
          <w:szCs w:val="24"/>
          <w:lang w:val="uk-UA"/>
        </w:rPr>
        <w:t xml:space="preserve">Баран Р.Я., Статистика: навчальний посібник для студентів економічних </w:t>
      </w:r>
      <w:r w:rsidR="00DA3F4D" w:rsidRPr="002B19B6">
        <w:rPr>
          <w:rFonts w:ascii="Times New Roman" w:hAnsi="Times New Roman"/>
          <w:sz w:val="24"/>
          <w:szCs w:val="24"/>
          <w:lang w:val="uk-UA"/>
        </w:rPr>
        <w:t>спеціальностей вузів.</w:t>
      </w:r>
      <w:r w:rsidRPr="002B19B6">
        <w:rPr>
          <w:rFonts w:ascii="Times New Roman" w:hAnsi="Times New Roman"/>
          <w:sz w:val="24"/>
          <w:szCs w:val="24"/>
          <w:lang w:val="uk-UA"/>
        </w:rPr>
        <w:t xml:space="preserve"> </w:t>
      </w:r>
      <w:r w:rsidR="00EC2A5E" w:rsidRPr="002B19B6">
        <w:rPr>
          <w:rFonts w:ascii="Times New Roman" w:hAnsi="Times New Roman"/>
          <w:sz w:val="24"/>
          <w:szCs w:val="24"/>
          <w:lang w:val="uk-UA"/>
        </w:rPr>
        <w:t xml:space="preserve">/ </w:t>
      </w:r>
      <w:r w:rsidRPr="002B19B6">
        <w:rPr>
          <w:rFonts w:ascii="Times New Roman" w:hAnsi="Times New Roman"/>
          <w:sz w:val="24"/>
          <w:szCs w:val="24"/>
          <w:lang w:val="uk-UA"/>
        </w:rPr>
        <w:t>Р.Я. Баран, Л.І. Жолоб, О.С. Кондур, О.М. Крупа. Чернівці: ТОВ «Видавництво «Наші книги», 2008.– 240с.</w:t>
      </w:r>
    </w:p>
    <w:p w:rsidR="005376A1" w:rsidRPr="002B19B6" w:rsidRDefault="005376A1" w:rsidP="002B19B6">
      <w:pPr>
        <w:pStyle w:val="a7"/>
        <w:numPr>
          <w:ilvl w:val="0"/>
          <w:numId w:val="44"/>
        </w:numPr>
        <w:spacing w:after="0" w:line="360" w:lineRule="auto"/>
        <w:jc w:val="both"/>
        <w:rPr>
          <w:rFonts w:ascii="Times New Roman" w:hAnsi="Times New Roman"/>
          <w:sz w:val="24"/>
          <w:szCs w:val="24"/>
          <w:lang w:val="uk-UA"/>
        </w:rPr>
      </w:pPr>
      <w:r w:rsidRPr="002B19B6">
        <w:rPr>
          <w:rFonts w:ascii="Times New Roman" w:hAnsi="Times New Roman"/>
          <w:sz w:val="24"/>
          <w:szCs w:val="24"/>
          <w:lang w:val="uk-UA"/>
        </w:rPr>
        <w:t>Бек В.Л. Теор</w:t>
      </w:r>
      <w:r w:rsidR="00DA3F4D" w:rsidRPr="002B19B6">
        <w:rPr>
          <w:rFonts w:ascii="Times New Roman" w:hAnsi="Times New Roman"/>
          <w:sz w:val="24"/>
          <w:szCs w:val="24"/>
          <w:lang w:val="uk-UA"/>
        </w:rPr>
        <w:t xml:space="preserve">ія статистики: Навчальний посібник. </w:t>
      </w:r>
      <w:r w:rsidR="00EC2A5E" w:rsidRPr="002B19B6">
        <w:rPr>
          <w:rFonts w:ascii="Times New Roman" w:hAnsi="Times New Roman"/>
          <w:sz w:val="24"/>
          <w:szCs w:val="24"/>
          <w:lang w:val="uk-UA"/>
        </w:rPr>
        <w:t>/</w:t>
      </w:r>
      <w:r w:rsidRPr="002B19B6">
        <w:rPr>
          <w:rFonts w:ascii="Times New Roman" w:hAnsi="Times New Roman"/>
          <w:sz w:val="24"/>
          <w:szCs w:val="24"/>
          <w:lang w:val="uk-UA"/>
        </w:rPr>
        <w:t xml:space="preserve"> К.: Центр навчальної літератури, 2012. – 288 с.</w:t>
      </w:r>
    </w:p>
    <w:p w:rsidR="0027150A" w:rsidRPr="002B19B6" w:rsidRDefault="0027150A" w:rsidP="002B19B6">
      <w:pPr>
        <w:pStyle w:val="a7"/>
        <w:numPr>
          <w:ilvl w:val="0"/>
          <w:numId w:val="44"/>
        </w:numPr>
        <w:shd w:val="clear" w:color="auto" w:fill="FFFFFF"/>
        <w:spacing w:after="0" w:line="360" w:lineRule="auto"/>
        <w:jc w:val="both"/>
        <w:rPr>
          <w:rFonts w:ascii="Times New Roman" w:hAnsi="Times New Roman"/>
          <w:sz w:val="24"/>
          <w:szCs w:val="24"/>
          <w:lang w:val="uk-UA"/>
        </w:rPr>
      </w:pPr>
      <w:r w:rsidRPr="002B19B6">
        <w:rPr>
          <w:rFonts w:ascii="Times New Roman" w:hAnsi="Times New Roman"/>
          <w:sz w:val="24"/>
          <w:szCs w:val="24"/>
          <w:lang w:val="uk-UA"/>
        </w:rPr>
        <w:t>Єріна А.М. Теорія статистики. Прак</w:t>
      </w:r>
      <w:r w:rsidR="00DA3F4D" w:rsidRPr="002B19B6">
        <w:rPr>
          <w:rFonts w:ascii="Times New Roman" w:hAnsi="Times New Roman"/>
          <w:sz w:val="24"/>
          <w:szCs w:val="24"/>
          <w:lang w:val="uk-UA"/>
        </w:rPr>
        <w:t>тикум.</w:t>
      </w:r>
      <w:r w:rsidRPr="002B19B6">
        <w:rPr>
          <w:rFonts w:ascii="Times New Roman" w:hAnsi="Times New Roman"/>
          <w:sz w:val="24"/>
          <w:szCs w:val="24"/>
          <w:lang w:val="uk-UA"/>
        </w:rPr>
        <w:t xml:space="preserve"> </w:t>
      </w:r>
      <w:r w:rsidR="00EC2A5E" w:rsidRPr="002B19B6">
        <w:rPr>
          <w:rFonts w:ascii="Times New Roman" w:hAnsi="Times New Roman"/>
          <w:sz w:val="24"/>
          <w:szCs w:val="24"/>
          <w:lang w:val="uk-UA"/>
        </w:rPr>
        <w:t xml:space="preserve">/ </w:t>
      </w:r>
      <w:r w:rsidRPr="002B19B6">
        <w:rPr>
          <w:rFonts w:ascii="Times New Roman" w:hAnsi="Times New Roman"/>
          <w:sz w:val="24"/>
          <w:szCs w:val="24"/>
          <w:lang w:val="uk-UA"/>
        </w:rPr>
        <w:t>А.М. Єріна, З.О. Пальян. К.: Знання, 2009.</w:t>
      </w:r>
    </w:p>
    <w:p w:rsidR="0027150A" w:rsidRPr="002B19B6" w:rsidRDefault="0027150A" w:rsidP="002B19B6">
      <w:pPr>
        <w:pStyle w:val="a7"/>
        <w:numPr>
          <w:ilvl w:val="0"/>
          <w:numId w:val="44"/>
        </w:numPr>
        <w:shd w:val="clear" w:color="auto" w:fill="FFFFFF"/>
        <w:spacing w:after="0" w:line="360" w:lineRule="auto"/>
        <w:jc w:val="both"/>
        <w:rPr>
          <w:rFonts w:ascii="Times New Roman" w:hAnsi="Times New Roman"/>
          <w:sz w:val="24"/>
          <w:szCs w:val="24"/>
          <w:lang w:val="uk-UA"/>
        </w:rPr>
      </w:pPr>
      <w:r w:rsidRPr="002B19B6">
        <w:rPr>
          <w:rFonts w:ascii="Times New Roman" w:hAnsi="Times New Roman"/>
          <w:sz w:val="24"/>
          <w:szCs w:val="24"/>
          <w:lang w:val="uk-UA"/>
        </w:rPr>
        <w:t>Мармоза А.Т. Статистика: підручник [для студентів вищ. навч. закладів]</w:t>
      </w:r>
      <w:r w:rsidR="00DA3F4D" w:rsidRPr="002B19B6">
        <w:rPr>
          <w:rFonts w:ascii="Times New Roman" w:hAnsi="Times New Roman"/>
          <w:sz w:val="24"/>
          <w:szCs w:val="24"/>
          <w:lang w:val="uk-UA"/>
        </w:rPr>
        <w:t>.</w:t>
      </w:r>
      <w:r w:rsidR="00EC2A5E" w:rsidRPr="002B19B6">
        <w:rPr>
          <w:rFonts w:ascii="Times New Roman" w:hAnsi="Times New Roman"/>
          <w:sz w:val="24"/>
          <w:szCs w:val="24"/>
          <w:lang w:val="uk-UA"/>
        </w:rPr>
        <w:t xml:space="preserve"> /</w:t>
      </w:r>
      <w:r w:rsidRPr="002B19B6">
        <w:rPr>
          <w:rFonts w:ascii="Times New Roman" w:hAnsi="Times New Roman"/>
          <w:sz w:val="24"/>
          <w:szCs w:val="24"/>
          <w:lang w:val="uk-UA"/>
        </w:rPr>
        <w:t xml:space="preserve"> А.Т. Мармоза. К.: Ельга-Н, КНТ, 2009. – 896 с.</w:t>
      </w:r>
    </w:p>
    <w:p w:rsidR="00B71A8D" w:rsidRPr="002B19B6" w:rsidRDefault="0027150A" w:rsidP="002B19B6">
      <w:pPr>
        <w:pStyle w:val="a7"/>
        <w:numPr>
          <w:ilvl w:val="0"/>
          <w:numId w:val="44"/>
        </w:numPr>
        <w:shd w:val="clear" w:color="auto" w:fill="FFFFFF"/>
        <w:spacing w:after="0" w:line="360" w:lineRule="auto"/>
        <w:jc w:val="both"/>
        <w:rPr>
          <w:rFonts w:ascii="Times New Roman" w:hAnsi="Times New Roman"/>
          <w:sz w:val="24"/>
          <w:szCs w:val="24"/>
          <w:lang w:val="uk-UA"/>
        </w:rPr>
      </w:pPr>
      <w:r w:rsidRPr="002B19B6">
        <w:rPr>
          <w:rFonts w:ascii="Times New Roman" w:hAnsi="Times New Roman"/>
          <w:sz w:val="24"/>
          <w:szCs w:val="24"/>
          <w:lang w:val="uk-UA"/>
        </w:rPr>
        <w:t>Уманець Т.В. Статистика: Навчальний посібник</w:t>
      </w:r>
      <w:r w:rsidR="00DA3F4D" w:rsidRPr="002B19B6">
        <w:rPr>
          <w:rFonts w:ascii="Times New Roman" w:hAnsi="Times New Roman"/>
          <w:sz w:val="24"/>
          <w:szCs w:val="24"/>
          <w:lang w:val="uk-UA"/>
        </w:rPr>
        <w:t>.</w:t>
      </w:r>
      <w:r w:rsidRPr="002B19B6">
        <w:rPr>
          <w:rFonts w:ascii="Times New Roman" w:hAnsi="Times New Roman"/>
          <w:sz w:val="24"/>
          <w:szCs w:val="24"/>
          <w:lang w:val="uk-UA"/>
        </w:rPr>
        <w:t xml:space="preserve"> </w:t>
      </w:r>
      <w:r w:rsidR="00EC2A5E" w:rsidRPr="002B19B6">
        <w:rPr>
          <w:rFonts w:ascii="Times New Roman" w:hAnsi="Times New Roman"/>
          <w:sz w:val="24"/>
          <w:szCs w:val="24"/>
          <w:lang w:val="uk-UA"/>
        </w:rPr>
        <w:t xml:space="preserve">/ </w:t>
      </w:r>
      <w:r w:rsidRPr="002B19B6">
        <w:rPr>
          <w:rFonts w:ascii="Times New Roman" w:hAnsi="Times New Roman"/>
          <w:sz w:val="24"/>
          <w:szCs w:val="24"/>
          <w:lang w:val="uk-UA"/>
        </w:rPr>
        <w:t>Т.В. Уманець, Ю.Б. Пігарьов – 2-ге вид., випр. К.: Вікар, 2003. – 623с.</w:t>
      </w:r>
    </w:p>
    <w:p w:rsidR="005376A1" w:rsidRDefault="005376A1" w:rsidP="001436D0">
      <w:pPr>
        <w:shd w:val="clear" w:color="auto" w:fill="FFFFFF"/>
        <w:spacing w:after="0" w:line="360" w:lineRule="auto"/>
        <w:contextualSpacing/>
        <w:jc w:val="center"/>
        <w:rPr>
          <w:rFonts w:ascii="Times New Roman" w:hAnsi="Times New Roman"/>
          <w:b/>
          <w:bCs/>
          <w:sz w:val="24"/>
          <w:szCs w:val="24"/>
          <w:lang w:val="uk-UA"/>
        </w:rPr>
      </w:pPr>
    </w:p>
    <w:p w:rsidR="00306505" w:rsidRPr="00362249" w:rsidRDefault="00306505" w:rsidP="001436D0">
      <w:pPr>
        <w:shd w:val="clear" w:color="auto" w:fill="FFFFFF"/>
        <w:spacing w:after="0" w:line="360" w:lineRule="auto"/>
        <w:contextualSpacing/>
        <w:jc w:val="center"/>
        <w:rPr>
          <w:rFonts w:ascii="Times New Roman" w:hAnsi="Times New Roman"/>
          <w:b/>
          <w:bCs/>
          <w:sz w:val="24"/>
          <w:szCs w:val="24"/>
          <w:lang w:val="uk-UA"/>
        </w:rPr>
      </w:pPr>
      <w:r w:rsidRPr="00362249">
        <w:rPr>
          <w:rFonts w:ascii="Times New Roman" w:hAnsi="Times New Roman"/>
          <w:b/>
          <w:bCs/>
          <w:sz w:val="24"/>
          <w:szCs w:val="24"/>
          <w:lang w:val="uk-UA"/>
        </w:rPr>
        <w:t>Допоміжна література</w:t>
      </w:r>
    </w:p>
    <w:bookmarkEnd w:id="1"/>
    <w:p w:rsidR="00362249" w:rsidRPr="002B19B6" w:rsidRDefault="00362249" w:rsidP="002B19B6">
      <w:pPr>
        <w:pStyle w:val="a7"/>
        <w:numPr>
          <w:ilvl w:val="0"/>
          <w:numId w:val="46"/>
        </w:numPr>
        <w:spacing w:after="0" w:line="360" w:lineRule="auto"/>
        <w:ind w:left="709"/>
        <w:jc w:val="both"/>
        <w:rPr>
          <w:rFonts w:ascii="Times New Roman" w:hAnsi="Times New Roman"/>
          <w:kern w:val="24"/>
          <w:sz w:val="24"/>
          <w:szCs w:val="24"/>
          <w:lang w:val="uk-UA"/>
        </w:rPr>
      </w:pPr>
      <w:r w:rsidRPr="002B19B6">
        <w:rPr>
          <w:rFonts w:ascii="Times New Roman" w:hAnsi="Times New Roman"/>
          <w:kern w:val="24"/>
          <w:sz w:val="24"/>
          <w:szCs w:val="24"/>
          <w:lang w:val="uk-UA"/>
        </w:rPr>
        <w:t>Акімова О. Ст</w:t>
      </w:r>
      <w:r w:rsidR="00DA3F4D" w:rsidRPr="002B19B6">
        <w:rPr>
          <w:rFonts w:ascii="Times New Roman" w:hAnsi="Times New Roman"/>
          <w:kern w:val="24"/>
          <w:sz w:val="24"/>
          <w:szCs w:val="24"/>
          <w:lang w:val="uk-UA"/>
        </w:rPr>
        <w:t>атистика. Практикум. Навч. пос.</w:t>
      </w:r>
      <w:r w:rsidR="00EC2A5E" w:rsidRPr="002B19B6">
        <w:rPr>
          <w:rFonts w:ascii="Times New Roman" w:hAnsi="Times New Roman"/>
          <w:kern w:val="24"/>
          <w:sz w:val="24"/>
          <w:szCs w:val="24"/>
          <w:lang w:val="uk-UA"/>
        </w:rPr>
        <w:t xml:space="preserve"> /</w:t>
      </w:r>
      <w:r w:rsidR="00DA3F4D" w:rsidRPr="002B19B6">
        <w:rPr>
          <w:rFonts w:ascii="Times New Roman" w:hAnsi="Times New Roman"/>
          <w:kern w:val="24"/>
          <w:sz w:val="24"/>
          <w:szCs w:val="24"/>
          <w:lang w:val="uk-UA"/>
        </w:rPr>
        <w:t xml:space="preserve"> </w:t>
      </w:r>
      <w:r w:rsidRPr="002B19B6">
        <w:rPr>
          <w:rFonts w:ascii="Times New Roman" w:hAnsi="Times New Roman"/>
          <w:kern w:val="24"/>
          <w:sz w:val="24"/>
          <w:szCs w:val="24"/>
          <w:lang w:val="uk-UA"/>
        </w:rPr>
        <w:t>К.:</w:t>
      </w:r>
      <w:r w:rsidR="005376A1" w:rsidRPr="002B19B6">
        <w:rPr>
          <w:rFonts w:ascii="Times New Roman" w:hAnsi="Times New Roman"/>
          <w:kern w:val="24"/>
          <w:sz w:val="24"/>
          <w:szCs w:val="24"/>
          <w:lang w:val="uk-UA"/>
        </w:rPr>
        <w:t xml:space="preserve"> </w:t>
      </w:r>
      <w:r w:rsidRPr="002B19B6">
        <w:rPr>
          <w:rFonts w:ascii="Times New Roman" w:hAnsi="Times New Roman"/>
          <w:kern w:val="24"/>
          <w:sz w:val="24"/>
          <w:szCs w:val="24"/>
          <w:lang w:val="uk-UA"/>
        </w:rPr>
        <w:t>Слово, ИД,2004.</w:t>
      </w:r>
      <w:r w:rsidR="00DA3F4D" w:rsidRPr="002B19B6">
        <w:rPr>
          <w:rFonts w:ascii="Times New Roman" w:hAnsi="Times New Roman"/>
          <w:kern w:val="24"/>
          <w:sz w:val="24"/>
          <w:szCs w:val="24"/>
          <w:lang w:val="uk-UA"/>
        </w:rPr>
        <w:t xml:space="preserve"> </w:t>
      </w:r>
      <w:r w:rsidRPr="002B19B6">
        <w:rPr>
          <w:rFonts w:ascii="Times New Roman" w:hAnsi="Times New Roman"/>
          <w:kern w:val="24"/>
          <w:sz w:val="24"/>
          <w:szCs w:val="24"/>
          <w:lang w:val="uk-UA"/>
        </w:rPr>
        <w:t>-</w:t>
      </w:r>
      <w:r w:rsidR="00DA3F4D" w:rsidRPr="002B19B6">
        <w:rPr>
          <w:rFonts w:ascii="Times New Roman" w:hAnsi="Times New Roman"/>
          <w:kern w:val="24"/>
          <w:sz w:val="24"/>
          <w:szCs w:val="24"/>
          <w:lang w:val="uk-UA"/>
        </w:rPr>
        <w:t xml:space="preserve"> </w:t>
      </w:r>
      <w:r w:rsidRPr="002B19B6">
        <w:rPr>
          <w:rFonts w:ascii="Times New Roman" w:hAnsi="Times New Roman"/>
          <w:kern w:val="24"/>
          <w:sz w:val="24"/>
          <w:szCs w:val="24"/>
          <w:lang w:val="uk-UA"/>
        </w:rPr>
        <w:t>128с.</w:t>
      </w:r>
    </w:p>
    <w:p w:rsidR="00362249" w:rsidRPr="002B19B6" w:rsidRDefault="00362249" w:rsidP="002B19B6">
      <w:pPr>
        <w:pStyle w:val="a7"/>
        <w:numPr>
          <w:ilvl w:val="0"/>
          <w:numId w:val="46"/>
        </w:numPr>
        <w:spacing w:after="0" w:line="360" w:lineRule="auto"/>
        <w:ind w:left="709"/>
        <w:jc w:val="both"/>
        <w:rPr>
          <w:rFonts w:ascii="Times New Roman" w:hAnsi="Times New Roman"/>
          <w:kern w:val="24"/>
          <w:sz w:val="24"/>
          <w:szCs w:val="24"/>
          <w:lang w:val="uk-UA"/>
        </w:rPr>
      </w:pPr>
      <w:r w:rsidRPr="002B19B6">
        <w:rPr>
          <w:rFonts w:ascii="Times New Roman" w:hAnsi="Times New Roman"/>
          <w:kern w:val="24"/>
          <w:sz w:val="24"/>
          <w:szCs w:val="24"/>
          <w:lang w:val="uk-UA"/>
        </w:rPr>
        <w:t>Алексенко Л.</w:t>
      </w:r>
      <w:r w:rsidR="00DA3F4D" w:rsidRPr="002B19B6">
        <w:rPr>
          <w:rFonts w:ascii="Times New Roman" w:hAnsi="Times New Roman"/>
          <w:kern w:val="24"/>
          <w:sz w:val="24"/>
          <w:szCs w:val="24"/>
          <w:lang w:val="uk-UA"/>
        </w:rPr>
        <w:t xml:space="preserve"> </w:t>
      </w:r>
      <w:r w:rsidRPr="002B19B6">
        <w:rPr>
          <w:rFonts w:ascii="Times New Roman" w:hAnsi="Times New Roman"/>
          <w:kern w:val="24"/>
          <w:sz w:val="24"/>
          <w:szCs w:val="24"/>
          <w:lang w:val="uk-UA"/>
        </w:rPr>
        <w:t>М., Олексієнко В.</w:t>
      </w:r>
      <w:r w:rsidR="00DA3F4D" w:rsidRPr="002B19B6">
        <w:rPr>
          <w:rFonts w:ascii="Times New Roman" w:hAnsi="Times New Roman"/>
          <w:kern w:val="24"/>
          <w:sz w:val="24"/>
          <w:szCs w:val="24"/>
          <w:lang w:val="uk-UA"/>
        </w:rPr>
        <w:t xml:space="preserve"> </w:t>
      </w:r>
      <w:r w:rsidRPr="002B19B6">
        <w:rPr>
          <w:rFonts w:ascii="Times New Roman" w:hAnsi="Times New Roman"/>
          <w:kern w:val="24"/>
          <w:sz w:val="24"/>
          <w:szCs w:val="24"/>
          <w:lang w:val="uk-UA"/>
        </w:rPr>
        <w:t>М., Юркевич А.</w:t>
      </w:r>
      <w:r w:rsidR="00DA3F4D" w:rsidRPr="002B19B6">
        <w:rPr>
          <w:rFonts w:ascii="Times New Roman" w:hAnsi="Times New Roman"/>
          <w:kern w:val="24"/>
          <w:sz w:val="24"/>
          <w:szCs w:val="24"/>
          <w:lang w:val="uk-UA"/>
        </w:rPr>
        <w:t xml:space="preserve"> </w:t>
      </w:r>
      <w:r w:rsidRPr="002B19B6">
        <w:rPr>
          <w:rFonts w:ascii="Times New Roman" w:hAnsi="Times New Roman"/>
          <w:kern w:val="24"/>
          <w:sz w:val="24"/>
          <w:szCs w:val="24"/>
          <w:lang w:val="uk-UA"/>
        </w:rPr>
        <w:t>І. Економічн</w:t>
      </w:r>
      <w:r w:rsidR="00DA3F4D" w:rsidRPr="002B19B6">
        <w:rPr>
          <w:rFonts w:ascii="Times New Roman" w:hAnsi="Times New Roman"/>
          <w:kern w:val="24"/>
          <w:sz w:val="24"/>
          <w:szCs w:val="24"/>
          <w:lang w:val="uk-UA"/>
        </w:rPr>
        <w:t>ий словник.</w:t>
      </w:r>
      <w:r w:rsidR="00EC2A5E" w:rsidRPr="002B19B6">
        <w:rPr>
          <w:rFonts w:ascii="Times New Roman" w:hAnsi="Times New Roman"/>
          <w:kern w:val="24"/>
          <w:sz w:val="24"/>
          <w:szCs w:val="24"/>
          <w:lang w:val="uk-UA"/>
        </w:rPr>
        <w:t xml:space="preserve"> /</w:t>
      </w:r>
      <w:r w:rsidR="00DA3F4D" w:rsidRPr="002B19B6">
        <w:rPr>
          <w:rFonts w:ascii="Times New Roman" w:hAnsi="Times New Roman"/>
          <w:kern w:val="24"/>
          <w:sz w:val="24"/>
          <w:szCs w:val="24"/>
          <w:lang w:val="uk-UA"/>
        </w:rPr>
        <w:t xml:space="preserve"> К.: Вид. будинок «</w:t>
      </w:r>
      <w:r w:rsidRPr="002B19B6">
        <w:rPr>
          <w:rFonts w:ascii="Times New Roman" w:hAnsi="Times New Roman"/>
          <w:kern w:val="24"/>
          <w:sz w:val="24"/>
          <w:szCs w:val="24"/>
          <w:lang w:val="uk-UA"/>
        </w:rPr>
        <w:t>Максимум</w:t>
      </w:r>
      <w:r w:rsidR="00DA3F4D" w:rsidRPr="002B19B6">
        <w:rPr>
          <w:rFonts w:ascii="Times New Roman" w:hAnsi="Times New Roman"/>
          <w:kern w:val="24"/>
          <w:sz w:val="24"/>
          <w:szCs w:val="24"/>
          <w:lang w:val="uk-UA"/>
        </w:rPr>
        <w:t>»</w:t>
      </w:r>
      <w:r w:rsidRPr="002B19B6">
        <w:rPr>
          <w:rFonts w:ascii="Times New Roman" w:hAnsi="Times New Roman"/>
          <w:kern w:val="24"/>
          <w:sz w:val="24"/>
          <w:szCs w:val="24"/>
          <w:lang w:val="uk-UA"/>
        </w:rPr>
        <w:t>; Тернопіль: Економічна думка, 2017. – 603 с.</w:t>
      </w:r>
    </w:p>
    <w:p w:rsidR="00362249" w:rsidRPr="002B19B6" w:rsidRDefault="00362249" w:rsidP="002B19B6">
      <w:pPr>
        <w:pStyle w:val="a7"/>
        <w:numPr>
          <w:ilvl w:val="0"/>
          <w:numId w:val="46"/>
        </w:numPr>
        <w:spacing w:after="0" w:line="360" w:lineRule="auto"/>
        <w:ind w:left="709"/>
        <w:jc w:val="both"/>
        <w:rPr>
          <w:rFonts w:ascii="Times New Roman" w:hAnsi="Times New Roman"/>
          <w:kern w:val="24"/>
          <w:sz w:val="24"/>
          <w:szCs w:val="24"/>
          <w:lang w:val="uk-UA"/>
        </w:rPr>
      </w:pPr>
      <w:r w:rsidRPr="002B19B6">
        <w:rPr>
          <w:rFonts w:ascii="Times New Roman" w:hAnsi="Times New Roman"/>
          <w:kern w:val="24"/>
          <w:sz w:val="24"/>
          <w:szCs w:val="24"/>
          <w:lang w:val="uk-UA"/>
        </w:rPr>
        <w:t>Гетало А.В., Борух В.О. Економічна статистика: Навч. посібник.</w:t>
      </w:r>
      <w:r w:rsidR="00EC2A5E" w:rsidRPr="002B19B6">
        <w:rPr>
          <w:rFonts w:ascii="Times New Roman" w:hAnsi="Times New Roman"/>
          <w:kern w:val="24"/>
          <w:sz w:val="24"/>
          <w:szCs w:val="24"/>
          <w:lang w:val="uk-UA"/>
        </w:rPr>
        <w:t xml:space="preserve"> /</w:t>
      </w:r>
      <w:r w:rsidRPr="002B19B6">
        <w:rPr>
          <w:rFonts w:ascii="Times New Roman" w:hAnsi="Times New Roman"/>
          <w:kern w:val="24"/>
          <w:sz w:val="24"/>
          <w:szCs w:val="24"/>
          <w:lang w:val="uk-UA"/>
        </w:rPr>
        <w:t xml:space="preserve"> К.: ТОВ „УВПУ „Екс Об”, 2015. – 218 с.</w:t>
      </w:r>
    </w:p>
    <w:p w:rsidR="00362249" w:rsidRPr="002B19B6" w:rsidRDefault="00362249" w:rsidP="002B19B6">
      <w:pPr>
        <w:pStyle w:val="a7"/>
        <w:numPr>
          <w:ilvl w:val="0"/>
          <w:numId w:val="46"/>
        </w:numPr>
        <w:spacing w:after="0" w:line="360" w:lineRule="auto"/>
        <w:ind w:left="709"/>
        <w:jc w:val="both"/>
        <w:rPr>
          <w:rFonts w:ascii="Times New Roman" w:hAnsi="Times New Roman"/>
          <w:kern w:val="24"/>
          <w:sz w:val="24"/>
          <w:szCs w:val="24"/>
          <w:lang w:val="uk-UA"/>
        </w:rPr>
      </w:pPr>
      <w:r w:rsidRPr="002B19B6">
        <w:rPr>
          <w:rFonts w:ascii="Times New Roman" w:hAnsi="Times New Roman"/>
          <w:kern w:val="24"/>
          <w:sz w:val="24"/>
          <w:szCs w:val="24"/>
          <w:lang w:val="uk-UA"/>
        </w:rPr>
        <w:t>Головач А.В., Єріна А.М., Козир</w:t>
      </w:r>
      <w:r w:rsidR="00DA3F4D" w:rsidRPr="002B19B6">
        <w:rPr>
          <w:rFonts w:ascii="Times New Roman" w:hAnsi="Times New Roman"/>
          <w:kern w:val="24"/>
          <w:sz w:val="24"/>
          <w:szCs w:val="24"/>
          <w:lang w:val="uk-UA"/>
        </w:rPr>
        <w:t>єв О.В. Статистика: Підручник.</w:t>
      </w:r>
      <w:r w:rsidR="00EC2A5E" w:rsidRPr="002B19B6">
        <w:rPr>
          <w:rFonts w:ascii="Times New Roman" w:hAnsi="Times New Roman"/>
          <w:kern w:val="24"/>
          <w:sz w:val="24"/>
          <w:szCs w:val="24"/>
          <w:lang w:val="uk-UA"/>
        </w:rPr>
        <w:t xml:space="preserve"> /</w:t>
      </w:r>
      <w:r w:rsidRPr="002B19B6">
        <w:rPr>
          <w:rFonts w:ascii="Times New Roman" w:hAnsi="Times New Roman"/>
          <w:kern w:val="24"/>
          <w:sz w:val="24"/>
          <w:szCs w:val="24"/>
          <w:lang w:val="uk-UA"/>
        </w:rPr>
        <w:t xml:space="preserve"> К.: Вища школа, 2017. – 460</w:t>
      </w:r>
      <w:r w:rsidR="002B19B6">
        <w:rPr>
          <w:rFonts w:ascii="Times New Roman" w:hAnsi="Times New Roman"/>
          <w:kern w:val="24"/>
          <w:sz w:val="24"/>
          <w:szCs w:val="24"/>
          <w:lang w:val="uk-UA"/>
        </w:rPr>
        <w:t xml:space="preserve"> </w:t>
      </w:r>
      <w:r w:rsidRPr="002B19B6">
        <w:rPr>
          <w:rFonts w:ascii="Times New Roman" w:hAnsi="Times New Roman"/>
          <w:kern w:val="24"/>
          <w:sz w:val="24"/>
          <w:szCs w:val="24"/>
          <w:lang w:val="uk-UA"/>
        </w:rPr>
        <w:t>с.</w:t>
      </w:r>
    </w:p>
    <w:p w:rsidR="00362249" w:rsidRPr="002B19B6" w:rsidRDefault="00362249" w:rsidP="002B19B6">
      <w:pPr>
        <w:pStyle w:val="a7"/>
        <w:numPr>
          <w:ilvl w:val="0"/>
          <w:numId w:val="46"/>
        </w:numPr>
        <w:spacing w:after="0" w:line="360" w:lineRule="auto"/>
        <w:ind w:left="709"/>
        <w:jc w:val="both"/>
        <w:rPr>
          <w:rFonts w:ascii="Times New Roman" w:hAnsi="Times New Roman"/>
          <w:kern w:val="24"/>
          <w:sz w:val="24"/>
          <w:szCs w:val="24"/>
          <w:lang w:val="uk-UA"/>
        </w:rPr>
      </w:pPr>
      <w:r w:rsidRPr="002B19B6">
        <w:rPr>
          <w:rFonts w:ascii="Times New Roman" w:hAnsi="Times New Roman"/>
          <w:kern w:val="24"/>
          <w:sz w:val="24"/>
          <w:szCs w:val="24"/>
          <w:lang w:val="uk-UA"/>
        </w:rPr>
        <w:t xml:space="preserve">Гончарук А.Г. Основи статистики: Навч. посібник. </w:t>
      </w:r>
      <w:r w:rsidR="00EC2A5E" w:rsidRPr="002B19B6">
        <w:rPr>
          <w:rFonts w:ascii="Times New Roman" w:hAnsi="Times New Roman"/>
          <w:kern w:val="24"/>
          <w:sz w:val="24"/>
          <w:szCs w:val="24"/>
          <w:lang w:val="uk-UA"/>
        </w:rPr>
        <w:t xml:space="preserve">/ </w:t>
      </w:r>
      <w:r w:rsidRPr="002B19B6">
        <w:rPr>
          <w:rFonts w:ascii="Times New Roman" w:hAnsi="Times New Roman"/>
          <w:kern w:val="24"/>
          <w:sz w:val="24"/>
          <w:szCs w:val="24"/>
          <w:lang w:val="uk-UA"/>
        </w:rPr>
        <w:t>К.: Центр навчальної літератури, 2017. – 148 с.</w:t>
      </w:r>
    </w:p>
    <w:p w:rsidR="00362249" w:rsidRPr="002B19B6" w:rsidRDefault="00362249" w:rsidP="002B19B6">
      <w:pPr>
        <w:pStyle w:val="a7"/>
        <w:numPr>
          <w:ilvl w:val="0"/>
          <w:numId w:val="46"/>
        </w:numPr>
        <w:spacing w:after="0" w:line="360" w:lineRule="auto"/>
        <w:ind w:left="709"/>
        <w:jc w:val="both"/>
        <w:rPr>
          <w:rFonts w:ascii="Times New Roman" w:hAnsi="Times New Roman"/>
          <w:kern w:val="24"/>
          <w:sz w:val="24"/>
          <w:szCs w:val="24"/>
          <w:lang w:val="uk-UA"/>
        </w:rPr>
      </w:pPr>
      <w:r w:rsidRPr="002B19B6">
        <w:rPr>
          <w:rFonts w:ascii="Times New Roman" w:hAnsi="Times New Roman"/>
          <w:kern w:val="24"/>
          <w:sz w:val="24"/>
          <w:szCs w:val="24"/>
          <w:lang w:val="uk-UA"/>
        </w:rPr>
        <w:t xml:space="preserve">Ковтун Н.В., Столяров Г.С. Загальна теорія статистики: Курс лекцій. </w:t>
      </w:r>
      <w:r w:rsidR="00EC2A5E" w:rsidRPr="002B19B6">
        <w:rPr>
          <w:rFonts w:ascii="Times New Roman" w:hAnsi="Times New Roman"/>
          <w:kern w:val="24"/>
          <w:sz w:val="24"/>
          <w:szCs w:val="24"/>
          <w:lang w:val="uk-UA"/>
        </w:rPr>
        <w:t xml:space="preserve"> / </w:t>
      </w:r>
      <w:r w:rsidRPr="002B19B6">
        <w:rPr>
          <w:rFonts w:ascii="Times New Roman" w:hAnsi="Times New Roman"/>
          <w:kern w:val="24"/>
          <w:sz w:val="24"/>
          <w:szCs w:val="24"/>
          <w:lang w:val="uk-UA"/>
        </w:rPr>
        <w:t>К.: Четверта хвиля, 2016. – 144 с.</w:t>
      </w:r>
    </w:p>
    <w:p w:rsidR="00362249" w:rsidRPr="002B19B6" w:rsidRDefault="00362249" w:rsidP="002B19B6">
      <w:pPr>
        <w:pStyle w:val="a7"/>
        <w:numPr>
          <w:ilvl w:val="0"/>
          <w:numId w:val="46"/>
        </w:numPr>
        <w:spacing w:after="0" w:line="360" w:lineRule="auto"/>
        <w:ind w:left="709"/>
        <w:jc w:val="both"/>
        <w:rPr>
          <w:rFonts w:ascii="Times New Roman" w:hAnsi="Times New Roman"/>
          <w:kern w:val="24"/>
          <w:sz w:val="24"/>
          <w:szCs w:val="24"/>
          <w:lang w:val="uk-UA"/>
        </w:rPr>
      </w:pPr>
      <w:r w:rsidRPr="002B19B6">
        <w:rPr>
          <w:rFonts w:ascii="Times New Roman" w:hAnsi="Times New Roman"/>
          <w:kern w:val="24"/>
          <w:sz w:val="24"/>
          <w:szCs w:val="24"/>
          <w:lang w:val="uk-UA"/>
        </w:rPr>
        <w:t>Кулинич О.І. Економічна статистика: Навч. посібник.</w:t>
      </w:r>
      <w:r w:rsidR="00EC2A5E" w:rsidRPr="002B19B6">
        <w:rPr>
          <w:rFonts w:ascii="Times New Roman" w:hAnsi="Times New Roman"/>
          <w:kern w:val="24"/>
          <w:sz w:val="24"/>
          <w:szCs w:val="24"/>
          <w:lang w:val="uk-UA"/>
        </w:rPr>
        <w:t xml:space="preserve"> /</w:t>
      </w:r>
      <w:r w:rsidRPr="002B19B6">
        <w:rPr>
          <w:rFonts w:ascii="Times New Roman" w:hAnsi="Times New Roman"/>
          <w:kern w:val="24"/>
          <w:sz w:val="24"/>
          <w:szCs w:val="24"/>
          <w:lang w:val="uk-UA"/>
        </w:rPr>
        <w:t xml:space="preserve"> Хмельницький: Поділля,</w:t>
      </w:r>
      <w:r w:rsidR="007E5CF0" w:rsidRPr="002B19B6">
        <w:rPr>
          <w:rFonts w:ascii="Times New Roman" w:hAnsi="Times New Roman"/>
          <w:kern w:val="24"/>
          <w:sz w:val="24"/>
          <w:szCs w:val="24"/>
          <w:lang w:val="uk-UA"/>
        </w:rPr>
        <w:t xml:space="preserve"> 2010. – 286</w:t>
      </w:r>
      <w:r w:rsidR="002B19B6">
        <w:rPr>
          <w:rFonts w:ascii="Times New Roman" w:hAnsi="Times New Roman"/>
          <w:kern w:val="24"/>
          <w:sz w:val="24"/>
          <w:szCs w:val="24"/>
          <w:lang w:val="uk-UA"/>
        </w:rPr>
        <w:t xml:space="preserve"> </w:t>
      </w:r>
      <w:r w:rsidRPr="002B19B6">
        <w:rPr>
          <w:rFonts w:ascii="Times New Roman" w:hAnsi="Times New Roman"/>
          <w:kern w:val="24"/>
          <w:sz w:val="24"/>
          <w:szCs w:val="24"/>
          <w:lang w:val="uk-UA"/>
        </w:rPr>
        <w:t>с.</w:t>
      </w:r>
    </w:p>
    <w:p w:rsidR="00362249" w:rsidRPr="002B19B6" w:rsidRDefault="00362249" w:rsidP="002B19B6">
      <w:pPr>
        <w:pStyle w:val="a7"/>
        <w:numPr>
          <w:ilvl w:val="0"/>
          <w:numId w:val="46"/>
        </w:numPr>
        <w:spacing w:after="0" w:line="360" w:lineRule="auto"/>
        <w:ind w:left="709"/>
        <w:jc w:val="both"/>
        <w:rPr>
          <w:rFonts w:ascii="Times New Roman" w:hAnsi="Times New Roman"/>
          <w:kern w:val="24"/>
          <w:sz w:val="24"/>
          <w:szCs w:val="24"/>
          <w:lang w:val="uk-UA"/>
        </w:rPr>
      </w:pPr>
      <w:r w:rsidRPr="002B19B6">
        <w:rPr>
          <w:rFonts w:ascii="Times New Roman" w:hAnsi="Times New Roman"/>
          <w:kern w:val="24"/>
          <w:sz w:val="24"/>
          <w:szCs w:val="24"/>
          <w:lang w:val="uk-UA"/>
        </w:rPr>
        <w:t xml:space="preserve">Лугінін О.Є., Білоусова С.В. Статистика.: Підручник. </w:t>
      </w:r>
      <w:r w:rsidR="00EC2A5E" w:rsidRPr="002B19B6">
        <w:rPr>
          <w:rFonts w:ascii="Times New Roman" w:hAnsi="Times New Roman"/>
          <w:kern w:val="24"/>
          <w:sz w:val="24"/>
          <w:szCs w:val="24"/>
          <w:lang w:val="uk-UA"/>
        </w:rPr>
        <w:t xml:space="preserve">/ </w:t>
      </w:r>
      <w:r w:rsidRPr="002B19B6">
        <w:rPr>
          <w:rFonts w:ascii="Times New Roman" w:hAnsi="Times New Roman"/>
          <w:kern w:val="24"/>
          <w:sz w:val="24"/>
          <w:szCs w:val="24"/>
          <w:lang w:val="uk-UA"/>
        </w:rPr>
        <w:t>К.: Центр навчальної літератури, 2016. – 580 с.</w:t>
      </w:r>
    </w:p>
    <w:p w:rsidR="005376A1" w:rsidRDefault="005376A1" w:rsidP="001436D0">
      <w:pPr>
        <w:spacing w:after="0" w:line="360" w:lineRule="auto"/>
        <w:contextualSpacing/>
        <w:jc w:val="center"/>
        <w:rPr>
          <w:rFonts w:ascii="Times New Roman" w:hAnsi="Times New Roman"/>
          <w:b/>
          <w:kern w:val="24"/>
          <w:sz w:val="24"/>
          <w:szCs w:val="24"/>
          <w:lang w:val="uk-UA"/>
        </w:rPr>
      </w:pPr>
    </w:p>
    <w:p w:rsidR="00306505" w:rsidRPr="00362249" w:rsidRDefault="00306505" w:rsidP="001436D0">
      <w:pPr>
        <w:spacing w:after="0" w:line="360" w:lineRule="auto"/>
        <w:contextualSpacing/>
        <w:jc w:val="center"/>
        <w:rPr>
          <w:rFonts w:ascii="Times New Roman" w:hAnsi="Times New Roman"/>
          <w:b/>
          <w:kern w:val="24"/>
          <w:sz w:val="24"/>
          <w:szCs w:val="24"/>
          <w:lang w:val="uk-UA"/>
        </w:rPr>
      </w:pPr>
      <w:r w:rsidRPr="00362249">
        <w:rPr>
          <w:rFonts w:ascii="Times New Roman" w:hAnsi="Times New Roman"/>
          <w:b/>
          <w:kern w:val="24"/>
          <w:sz w:val="24"/>
          <w:szCs w:val="24"/>
          <w:lang w:val="uk-UA"/>
        </w:rPr>
        <w:t>Інформаційні ресурси в мережі Інтернет</w:t>
      </w:r>
    </w:p>
    <w:p w:rsidR="00362249" w:rsidRPr="002B19B6" w:rsidRDefault="00362249" w:rsidP="002B19B6">
      <w:pPr>
        <w:pStyle w:val="a7"/>
        <w:numPr>
          <w:ilvl w:val="0"/>
          <w:numId w:val="45"/>
        </w:numPr>
        <w:shd w:val="clear" w:color="auto" w:fill="FFFFFF"/>
        <w:spacing w:after="0" w:line="360" w:lineRule="auto"/>
        <w:jc w:val="both"/>
        <w:rPr>
          <w:rFonts w:ascii="Times New Roman" w:hAnsi="Times New Roman"/>
          <w:kern w:val="24"/>
          <w:sz w:val="24"/>
          <w:szCs w:val="24"/>
          <w:lang w:val="uk-UA"/>
        </w:rPr>
      </w:pPr>
      <w:r w:rsidRPr="002B19B6">
        <w:rPr>
          <w:rFonts w:ascii="Times New Roman" w:hAnsi="Times New Roman"/>
          <w:kern w:val="24"/>
          <w:sz w:val="24"/>
          <w:szCs w:val="24"/>
          <w:lang w:val="uk-UA"/>
        </w:rPr>
        <w:t xml:space="preserve">Верховна Рада України </w:t>
      </w:r>
      <w:hyperlink r:id="rId10" w:history="1">
        <w:r w:rsidRPr="002B19B6">
          <w:rPr>
            <w:rStyle w:val="aff"/>
            <w:rFonts w:ascii="Times New Roman" w:hAnsi="Times New Roman"/>
            <w:color w:val="auto"/>
            <w:kern w:val="24"/>
            <w:sz w:val="24"/>
            <w:szCs w:val="24"/>
            <w:u w:val="none"/>
            <w:lang w:val="uk-UA"/>
          </w:rPr>
          <w:t>http://zakon.rada.gov.ua/</w:t>
        </w:r>
      </w:hyperlink>
      <w:r w:rsidRPr="002B19B6">
        <w:rPr>
          <w:rFonts w:ascii="Times New Roman" w:hAnsi="Times New Roman"/>
          <w:kern w:val="24"/>
          <w:sz w:val="24"/>
          <w:szCs w:val="24"/>
          <w:lang w:val="uk-UA"/>
        </w:rPr>
        <w:t xml:space="preserve"> </w:t>
      </w:r>
    </w:p>
    <w:p w:rsidR="00362249" w:rsidRPr="002B19B6" w:rsidRDefault="00362249" w:rsidP="002B19B6">
      <w:pPr>
        <w:pStyle w:val="a7"/>
        <w:numPr>
          <w:ilvl w:val="0"/>
          <w:numId w:val="45"/>
        </w:numPr>
        <w:shd w:val="clear" w:color="auto" w:fill="FFFFFF"/>
        <w:spacing w:after="0" w:line="360" w:lineRule="auto"/>
        <w:jc w:val="both"/>
        <w:rPr>
          <w:rFonts w:ascii="Times New Roman" w:hAnsi="Times New Roman"/>
          <w:kern w:val="24"/>
          <w:sz w:val="24"/>
          <w:szCs w:val="24"/>
          <w:lang w:val="uk-UA"/>
        </w:rPr>
      </w:pPr>
      <w:r w:rsidRPr="002B19B6">
        <w:rPr>
          <w:rFonts w:ascii="Times New Roman" w:hAnsi="Times New Roman"/>
          <w:kern w:val="24"/>
          <w:sz w:val="24"/>
          <w:szCs w:val="24"/>
          <w:lang w:val="uk-UA"/>
        </w:rPr>
        <w:t xml:space="preserve">Кабінет Міністрів України </w:t>
      </w:r>
      <w:hyperlink r:id="rId11" w:history="1">
        <w:r w:rsidRPr="002B19B6">
          <w:rPr>
            <w:rStyle w:val="aff"/>
            <w:rFonts w:ascii="Times New Roman" w:hAnsi="Times New Roman"/>
            <w:color w:val="auto"/>
            <w:kern w:val="24"/>
            <w:sz w:val="24"/>
            <w:szCs w:val="24"/>
            <w:u w:val="none"/>
            <w:lang w:val="uk-UA"/>
          </w:rPr>
          <w:t>http://www.kmu.gov.ua/control/</w:t>
        </w:r>
      </w:hyperlink>
      <w:r w:rsidRPr="002B19B6">
        <w:rPr>
          <w:rFonts w:ascii="Times New Roman" w:hAnsi="Times New Roman"/>
          <w:kern w:val="24"/>
          <w:sz w:val="24"/>
          <w:szCs w:val="24"/>
          <w:lang w:val="uk-UA"/>
        </w:rPr>
        <w:t xml:space="preserve"> </w:t>
      </w:r>
    </w:p>
    <w:p w:rsidR="00362249" w:rsidRPr="002B19B6" w:rsidRDefault="00362249" w:rsidP="002B19B6">
      <w:pPr>
        <w:pStyle w:val="a7"/>
        <w:numPr>
          <w:ilvl w:val="0"/>
          <w:numId w:val="45"/>
        </w:numPr>
        <w:shd w:val="clear" w:color="auto" w:fill="FFFFFF"/>
        <w:spacing w:after="0" w:line="360" w:lineRule="auto"/>
        <w:jc w:val="both"/>
        <w:rPr>
          <w:rFonts w:ascii="Times New Roman" w:hAnsi="Times New Roman"/>
          <w:kern w:val="24"/>
          <w:sz w:val="24"/>
          <w:szCs w:val="24"/>
          <w:lang w:val="uk-UA"/>
        </w:rPr>
      </w:pPr>
      <w:r w:rsidRPr="002B19B6">
        <w:rPr>
          <w:rFonts w:ascii="Times New Roman" w:hAnsi="Times New Roman"/>
          <w:kern w:val="24"/>
          <w:sz w:val="24"/>
          <w:szCs w:val="24"/>
          <w:lang w:val="uk-UA"/>
        </w:rPr>
        <w:t>Державний Комітет статистики України http://ukrstat.gov.ua/</w:t>
      </w:r>
    </w:p>
    <w:p w:rsidR="00306505" w:rsidRPr="00362249" w:rsidRDefault="00306505" w:rsidP="00362249">
      <w:pPr>
        <w:shd w:val="clear" w:color="auto" w:fill="FFFFFF"/>
        <w:spacing w:after="0" w:line="240" w:lineRule="auto"/>
        <w:contextualSpacing/>
        <w:jc w:val="both"/>
        <w:rPr>
          <w:rFonts w:ascii="Times New Roman" w:hAnsi="Times New Roman"/>
          <w:kern w:val="24"/>
          <w:sz w:val="24"/>
          <w:szCs w:val="24"/>
          <w:lang w:val="uk-UA"/>
        </w:rPr>
      </w:pPr>
      <w:r w:rsidRPr="00362249">
        <w:rPr>
          <w:rFonts w:ascii="Times New Roman" w:hAnsi="Times New Roman"/>
          <w:b/>
          <w:kern w:val="24"/>
          <w:sz w:val="24"/>
          <w:szCs w:val="24"/>
          <w:lang w:val="uk-UA"/>
        </w:rPr>
        <w:br w:type="page"/>
      </w:r>
    </w:p>
    <w:p w:rsidR="00306505" w:rsidRPr="002C7D66" w:rsidRDefault="00306505" w:rsidP="00306505">
      <w:pPr>
        <w:spacing w:after="0" w:line="240" w:lineRule="auto"/>
        <w:contextualSpacing/>
        <w:jc w:val="right"/>
        <w:rPr>
          <w:rFonts w:ascii="Times New Roman" w:hAnsi="Times New Roman"/>
          <w:b/>
          <w:sz w:val="24"/>
          <w:szCs w:val="24"/>
          <w:lang w:val="uk-UA"/>
        </w:rPr>
      </w:pPr>
      <w:r w:rsidRPr="002C7D66">
        <w:rPr>
          <w:rFonts w:ascii="Times New Roman" w:hAnsi="Times New Roman"/>
          <w:b/>
          <w:sz w:val="24"/>
          <w:szCs w:val="24"/>
          <w:lang w:val="uk-UA"/>
        </w:rPr>
        <w:lastRenderedPageBreak/>
        <w:t>Додаток 2</w:t>
      </w:r>
    </w:p>
    <w:p w:rsidR="00306505" w:rsidRPr="002C7D66" w:rsidRDefault="00306505" w:rsidP="00306505">
      <w:pPr>
        <w:spacing w:after="0" w:line="240" w:lineRule="auto"/>
        <w:contextualSpacing/>
        <w:jc w:val="center"/>
        <w:rPr>
          <w:rFonts w:ascii="Times New Roman" w:hAnsi="Times New Roman"/>
          <w:b/>
          <w:sz w:val="24"/>
          <w:szCs w:val="24"/>
          <w:lang w:val="uk-UA"/>
        </w:rPr>
      </w:pPr>
    </w:p>
    <w:p w:rsidR="00306505" w:rsidRPr="002C7D66" w:rsidRDefault="00306505" w:rsidP="00306505">
      <w:pPr>
        <w:spacing w:after="0" w:line="240" w:lineRule="auto"/>
        <w:contextualSpacing/>
        <w:jc w:val="center"/>
        <w:rPr>
          <w:rFonts w:ascii="Times New Roman" w:hAnsi="Times New Roman"/>
          <w:b/>
          <w:sz w:val="24"/>
          <w:szCs w:val="24"/>
          <w:lang w:val="uk-UA"/>
        </w:rPr>
      </w:pPr>
      <w:r w:rsidRPr="002C7D66">
        <w:rPr>
          <w:rFonts w:ascii="Times New Roman" w:hAnsi="Times New Roman"/>
          <w:b/>
          <w:sz w:val="24"/>
          <w:szCs w:val="24"/>
          <w:lang w:val="uk-UA"/>
        </w:rPr>
        <w:t xml:space="preserve">Результати перегляду </w:t>
      </w:r>
    </w:p>
    <w:p w:rsidR="00306505" w:rsidRPr="002C7D66" w:rsidRDefault="00306505" w:rsidP="00306505">
      <w:pPr>
        <w:spacing w:after="0" w:line="240" w:lineRule="auto"/>
        <w:contextualSpacing/>
        <w:jc w:val="center"/>
        <w:rPr>
          <w:rFonts w:ascii="Times New Roman" w:hAnsi="Times New Roman"/>
          <w:b/>
          <w:sz w:val="24"/>
          <w:szCs w:val="24"/>
          <w:lang w:val="uk-UA"/>
        </w:rPr>
      </w:pPr>
      <w:r w:rsidRPr="002C7D66">
        <w:rPr>
          <w:rFonts w:ascii="Times New Roman" w:hAnsi="Times New Roman"/>
          <w:b/>
          <w:sz w:val="24"/>
          <w:szCs w:val="24"/>
          <w:lang w:val="uk-UA"/>
        </w:rPr>
        <w:t>робочої програми навчальної дисципліни</w:t>
      </w:r>
    </w:p>
    <w:p w:rsidR="00306505" w:rsidRPr="002C7D66" w:rsidRDefault="00306505" w:rsidP="00306505">
      <w:pPr>
        <w:spacing w:after="0" w:line="240" w:lineRule="auto"/>
        <w:contextualSpacing/>
        <w:jc w:val="center"/>
        <w:rPr>
          <w:rFonts w:ascii="Times New Roman" w:hAnsi="Times New Roman"/>
          <w:b/>
          <w:sz w:val="24"/>
          <w:szCs w:val="24"/>
          <w:lang w:val="uk-UA"/>
        </w:rPr>
      </w:pPr>
    </w:p>
    <w:p w:rsidR="00306505" w:rsidRPr="002C7D66" w:rsidRDefault="00306505" w:rsidP="00306505">
      <w:pPr>
        <w:spacing w:after="0" w:line="240" w:lineRule="auto"/>
        <w:contextualSpacing/>
        <w:jc w:val="center"/>
        <w:rPr>
          <w:rFonts w:ascii="Times New Roman" w:hAnsi="Times New Roman"/>
          <w:b/>
          <w:sz w:val="24"/>
          <w:szCs w:val="24"/>
          <w:lang w:val="uk-UA"/>
        </w:rPr>
      </w:pPr>
    </w:p>
    <w:p w:rsidR="00306505" w:rsidRPr="002C7D66" w:rsidRDefault="00306505" w:rsidP="00306505">
      <w:pPr>
        <w:autoSpaceDE w:val="0"/>
        <w:autoSpaceDN w:val="0"/>
        <w:adjustRightInd w:val="0"/>
        <w:spacing w:after="0" w:line="240" w:lineRule="auto"/>
        <w:rPr>
          <w:rFonts w:ascii="Times New Roman" w:hAnsi="Times New Roman"/>
          <w:sz w:val="24"/>
          <w:szCs w:val="24"/>
          <w:lang w:val="uk-UA" w:eastAsia="ru-RU"/>
        </w:rPr>
      </w:pPr>
      <w:r w:rsidRPr="002C7D66">
        <w:rPr>
          <w:rFonts w:ascii="Times New Roman" w:hAnsi="Times New Roman"/>
          <w:sz w:val="24"/>
          <w:szCs w:val="24"/>
          <w:lang w:val="uk-UA" w:eastAsia="ru-RU"/>
        </w:rPr>
        <w:t>Робоча програма перезатверджена на 20___ / 20___ н.р.    без змін;   зі змінами  (Додаток ___).</w:t>
      </w:r>
    </w:p>
    <w:p w:rsidR="00306505" w:rsidRPr="002C7D66" w:rsidRDefault="00306505" w:rsidP="00306505">
      <w:pPr>
        <w:autoSpaceDE w:val="0"/>
        <w:autoSpaceDN w:val="0"/>
        <w:adjustRightInd w:val="0"/>
        <w:spacing w:after="0" w:line="240" w:lineRule="auto"/>
        <w:rPr>
          <w:rFonts w:ascii="Times New Roman" w:hAnsi="Times New Roman"/>
          <w:position w:val="28"/>
          <w:sz w:val="16"/>
          <w:szCs w:val="16"/>
          <w:lang w:val="uk-UA" w:eastAsia="ru-RU"/>
        </w:rPr>
      </w:pPr>
      <w:r w:rsidRPr="002C7D66">
        <w:rPr>
          <w:rFonts w:ascii="Times New Roman" w:hAnsi="Times New Roman"/>
          <w:position w:val="28"/>
          <w:sz w:val="16"/>
          <w:szCs w:val="16"/>
          <w:lang w:val="uk-UA" w:eastAsia="ru-RU"/>
        </w:rPr>
        <w:t xml:space="preserve"> (потрібне підкреслити)</w:t>
      </w:r>
    </w:p>
    <w:p w:rsidR="00306505" w:rsidRPr="002C7D66" w:rsidRDefault="00306505" w:rsidP="00306505">
      <w:pPr>
        <w:autoSpaceDE w:val="0"/>
        <w:autoSpaceDN w:val="0"/>
        <w:adjustRightInd w:val="0"/>
        <w:spacing w:after="0" w:line="240" w:lineRule="auto"/>
        <w:rPr>
          <w:rFonts w:ascii="Times New Roman" w:hAnsi="Times New Roman"/>
          <w:sz w:val="24"/>
          <w:szCs w:val="24"/>
          <w:lang w:val="uk-UA" w:eastAsia="ru-RU"/>
        </w:rPr>
      </w:pPr>
      <w:r w:rsidRPr="002C7D66">
        <w:rPr>
          <w:rFonts w:ascii="Times New Roman" w:hAnsi="Times New Roman"/>
          <w:sz w:val="24"/>
          <w:szCs w:val="24"/>
          <w:lang w:val="uk-UA" w:eastAsia="ru-RU"/>
        </w:rPr>
        <w:t>протокол № ___ від «____»__________ 20 ___ р.    Завідувач кафедри _________ ____________</w:t>
      </w:r>
    </w:p>
    <w:p w:rsidR="00306505" w:rsidRPr="002C7D66" w:rsidRDefault="00306505" w:rsidP="00306505">
      <w:pPr>
        <w:autoSpaceDE w:val="0"/>
        <w:autoSpaceDN w:val="0"/>
        <w:adjustRightInd w:val="0"/>
        <w:spacing w:after="0" w:line="240" w:lineRule="auto"/>
        <w:rPr>
          <w:rFonts w:ascii="Times New Roman" w:hAnsi="Times New Roman"/>
          <w:position w:val="28"/>
          <w:sz w:val="16"/>
          <w:szCs w:val="16"/>
          <w:lang w:val="uk-UA" w:eastAsia="ru-RU"/>
        </w:rPr>
      </w:pPr>
      <w:r w:rsidRPr="002C7D66">
        <w:rPr>
          <w:rFonts w:ascii="Times New Roman" w:hAnsi="Times New Roman"/>
          <w:position w:val="28"/>
          <w:sz w:val="16"/>
          <w:szCs w:val="16"/>
          <w:lang w:val="uk-UA" w:eastAsia="ru-RU"/>
        </w:rPr>
        <w:tab/>
      </w:r>
      <w:r w:rsidRPr="002C7D66">
        <w:rPr>
          <w:rFonts w:ascii="Times New Roman" w:hAnsi="Times New Roman"/>
          <w:position w:val="28"/>
          <w:sz w:val="16"/>
          <w:szCs w:val="16"/>
          <w:lang w:val="uk-UA" w:eastAsia="ru-RU"/>
        </w:rPr>
        <w:tab/>
      </w:r>
      <w:r w:rsidRPr="002C7D66">
        <w:rPr>
          <w:rFonts w:ascii="Times New Roman" w:hAnsi="Times New Roman"/>
          <w:position w:val="28"/>
          <w:sz w:val="16"/>
          <w:szCs w:val="16"/>
          <w:lang w:val="uk-UA" w:eastAsia="ru-RU"/>
        </w:rPr>
        <w:tab/>
      </w:r>
      <w:r w:rsidRPr="002C7D66">
        <w:rPr>
          <w:rFonts w:ascii="Times New Roman" w:hAnsi="Times New Roman"/>
          <w:position w:val="28"/>
          <w:sz w:val="16"/>
          <w:szCs w:val="16"/>
          <w:lang w:val="uk-UA" w:eastAsia="ru-RU"/>
        </w:rPr>
        <w:tab/>
      </w:r>
      <w:r w:rsidRPr="002C7D66">
        <w:rPr>
          <w:rFonts w:ascii="Times New Roman" w:hAnsi="Times New Roman"/>
          <w:position w:val="28"/>
          <w:sz w:val="16"/>
          <w:szCs w:val="16"/>
          <w:lang w:val="uk-UA" w:eastAsia="ru-RU"/>
        </w:rPr>
        <w:tab/>
      </w:r>
      <w:r w:rsidRPr="002C7D66">
        <w:rPr>
          <w:rFonts w:ascii="Times New Roman" w:hAnsi="Times New Roman"/>
          <w:position w:val="28"/>
          <w:sz w:val="16"/>
          <w:szCs w:val="16"/>
          <w:lang w:val="uk-UA" w:eastAsia="ru-RU"/>
        </w:rPr>
        <w:tab/>
      </w:r>
      <w:r w:rsidRPr="002C7D66">
        <w:rPr>
          <w:rFonts w:ascii="Times New Roman" w:hAnsi="Times New Roman"/>
          <w:position w:val="28"/>
          <w:sz w:val="16"/>
          <w:szCs w:val="16"/>
          <w:lang w:val="uk-UA" w:eastAsia="ru-RU"/>
        </w:rPr>
        <w:tab/>
      </w:r>
      <w:r w:rsidRPr="002C7D66">
        <w:rPr>
          <w:rFonts w:ascii="Times New Roman" w:hAnsi="Times New Roman"/>
          <w:position w:val="28"/>
          <w:sz w:val="16"/>
          <w:szCs w:val="16"/>
          <w:lang w:val="uk-UA" w:eastAsia="ru-RU"/>
        </w:rPr>
        <w:tab/>
      </w:r>
      <w:r w:rsidRPr="002C7D66">
        <w:rPr>
          <w:rFonts w:ascii="Times New Roman" w:hAnsi="Times New Roman"/>
          <w:position w:val="28"/>
          <w:sz w:val="16"/>
          <w:szCs w:val="16"/>
          <w:lang w:val="uk-UA" w:eastAsia="ru-RU"/>
        </w:rPr>
        <w:tab/>
      </w:r>
      <w:r w:rsidRPr="002C7D66">
        <w:rPr>
          <w:rFonts w:ascii="Times New Roman" w:hAnsi="Times New Roman"/>
          <w:position w:val="28"/>
          <w:sz w:val="16"/>
          <w:szCs w:val="16"/>
          <w:lang w:val="uk-UA" w:eastAsia="ru-RU"/>
        </w:rPr>
        <w:tab/>
        <w:t xml:space="preserve">       (підпис)           (Прізвище ініціали)</w:t>
      </w:r>
    </w:p>
    <w:p w:rsidR="00306505" w:rsidRPr="002C7D66" w:rsidRDefault="00306505" w:rsidP="00306505">
      <w:pPr>
        <w:autoSpaceDE w:val="0"/>
        <w:autoSpaceDN w:val="0"/>
        <w:adjustRightInd w:val="0"/>
        <w:spacing w:after="0" w:line="240" w:lineRule="auto"/>
        <w:rPr>
          <w:rFonts w:ascii="Times New Roman" w:hAnsi="Times New Roman"/>
          <w:sz w:val="24"/>
          <w:szCs w:val="24"/>
          <w:lang w:val="uk-UA" w:eastAsia="ru-RU"/>
        </w:rPr>
      </w:pPr>
    </w:p>
    <w:p w:rsidR="00306505" w:rsidRPr="002C7D66" w:rsidRDefault="00306505" w:rsidP="00306505">
      <w:pPr>
        <w:autoSpaceDE w:val="0"/>
        <w:autoSpaceDN w:val="0"/>
        <w:adjustRightInd w:val="0"/>
        <w:spacing w:after="0" w:line="240" w:lineRule="auto"/>
        <w:rPr>
          <w:rFonts w:ascii="Times New Roman" w:hAnsi="Times New Roman"/>
          <w:sz w:val="24"/>
          <w:szCs w:val="24"/>
          <w:lang w:val="uk-UA" w:eastAsia="ru-RU"/>
        </w:rPr>
      </w:pPr>
    </w:p>
    <w:p w:rsidR="00306505" w:rsidRPr="002C7D66" w:rsidRDefault="00306505" w:rsidP="00306505">
      <w:pPr>
        <w:autoSpaceDE w:val="0"/>
        <w:autoSpaceDN w:val="0"/>
        <w:adjustRightInd w:val="0"/>
        <w:spacing w:after="0" w:line="240" w:lineRule="auto"/>
        <w:rPr>
          <w:rFonts w:ascii="Times New Roman" w:hAnsi="Times New Roman"/>
          <w:sz w:val="24"/>
          <w:szCs w:val="24"/>
          <w:lang w:val="uk-UA" w:eastAsia="ru-RU"/>
        </w:rPr>
      </w:pPr>
    </w:p>
    <w:p w:rsidR="00306505" w:rsidRPr="002C7D66" w:rsidRDefault="00306505" w:rsidP="00306505">
      <w:pPr>
        <w:autoSpaceDE w:val="0"/>
        <w:autoSpaceDN w:val="0"/>
        <w:adjustRightInd w:val="0"/>
        <w:spacing w:after="0" w:line="240" w:lineRule="auto"/>
        <w:rPr>
          <w:rFonts w:ascii="Times New Roman" w:hAnsi="Times New Roman"/>
          <w:sz w:val="24"/>
          <w:szCs w:val="24"/>
          <w:lang w:val="uk-UA" w:eastAsia="ru-RU"/>
        </w:rPr>
      </w:pPr>
      <w:r w:rsidRPr="002C7D66">
        <w:rPr>
          <w:rFonts w:ascii="Times New Roman" w:hAnsi="Times New Roman"/>
          <w:sz w:val="24"/>
          <w:szCs w:val="24"/>
          <w:lang w:val="uk-UA" w:eastAsia="ru-RU"/>
        </w:rPr>
        <w:t>Робоча програма перезатверджена на 20___ / 20___ н.р.    без змін;   зі змінами  (Додаток ___).</w:t>
      </w:r>
    </w:p>
    <w:p w:rsidR="00306505" w:rsidRPr="002C7D66" w:rsidRDefault="00306505" w:rsidP="00306505">
      <w:pPr>
        <w:autoSpaceDE w:val="0"/>
        <w:autoSpaceDN w:val="0"/>
        <w:adjustRightInd w:val="0"/>
        <w:spacing w:after="0" w:line="240" w:lineRule="auto"/>
        <w:rPr>
          <w:rFonts w:ascii="Times New Roman" w:hAnsi="Times New Roman"/>
          <w:position w:val="28"/>
          <w:sz w:val="16"/>
          <w:szCs w:val="16"/>
          <w:lang w:val="uk-UA" w:eastAsia="ru-RU"/>
        </w:rPr>
      </w:pPr>
      <w:r w:rsidRPr="002C7D66">
        <w:rPr>
          <w:rFonts w:ascii="Times New Roman" w:hAnsi="Times New Roman"/>
          <w:position w:val="28"/>
          <w:sz w:val="16"/>
          <w:szCs w:val="16"/>
          <w:lang w:val="uk-UA" w:eastAsia="ru-RU"/>
        </w:rPr>
        <w:t xml:space="preserve">                                                                                                                                                            (потрібне підкреслити)</w:t>
      </w:r>
    </w:p>
    <w:p w:rsidR="00306505" w:rsidRPr="002C7D66" w:rsidRDefault="00306505" w:rsidP="00306505">
      <w:pPr>
        <w:autoSpaceDE w:val="0"/>
        <w:autoSpaceDN w:val="0"/>
        <w:adjustRightInd w:val="0"/>
        <w:spacing w:after="0" w:line="240" w:lineRule="auto"/>
        <w:rPr>
          <w:rFonts w:ascii="Times New Roman" w:hAnsi="Times New Roman"/>
          <w:sz w:val="24"/>
          <w:szCs w:val="24"/>
          <w:lang w:val="uk-UA" w:eastAsia="ru-RU"/>
        </w:rPr>
      </w:pPr>
      <w:r w:rsidRPr="002C7D66">
        <w:rPr>
          <w:rFonts w:ascii="Times New Roman" w:hAnsi="Times New Roman"/>
          <w:sz w:val="24"/>
          <w:szCs w:val="24"/>
          <w:lang w:val="uk-UA" w:eastAsia="ru-RU"/>
        </w:rPr>
        <w:t>протокол № ___ від «____»__________ 20 ___ р.    Завідувач кафедри _________ ____________</w:t>
      </w:r>
    </w:p>
    <w:p w:rsidR="00306505" w:rsidRPr="002C7D66" w:rsidRDefault="00306505" w:rsidP="00306505">
      <w:pPr>
        <w:autoSpaceDE w:val="0"/>
        <w:autoSpaceDN w:val="0"/>
        <w:adjustRightInd w:val="0"/>
        <w:spacing w:after="0" w:line="240" w:lineRule="auto"/>
        <w:rPr>
          <w:rFonts w:ascii="Times New Roman" w:hAnsi="Times New Roman"/>
          <w:position w:val="28"/>
          <w:sz w:val="16"/>
          <w:szCs w:val="16"/>
          <w:lang w:val="uk-UA" w:eastAsia="ru-RU"/>
        </w:rPr>
      </w:pPr>
      <w:r w:rsidRPr="002C7D66">
        <w:rPr>
          <w:rFonts w:ascii="Times New Roman" w:hAnsi="Times New Roman"/>
          <w:position w:val="28"/>
          <w:sz w:val="16"/>
          <w:szCs w:val="16"/>
          <w:lang w:val="uk-UA" w:eastAsia="ru-RU"/>
        </w:rPr>
        <w:tab/>
      </w:r>
      <w:r w:rsidRPr="002C7D66">
        <w:rPr>
          <w:rFonts w:ascii="Times New Roman" w:hAnsi="Times New Roman"/>
          <w:position w:val="28"/>
          <w:sz w:val="16"/>
          <w:szCs w:val="16"/>
          <w:lang w:val="uk-UA" w:eastAsia="ru-RU"/>
        </w:rPr>
        <w:tab/>
      </w:r>
      <w:r w:rsidRPr="002C7D66">
        <w:rPr>
          <w:rFonts w:ascii="Times New Roman" w:hAnsi="Times New Roman"/>
          <w:position w:val="28"/>
          <w:sz w:val="16"/>
          <w:szCs w:val="16"/>
          <w:lang w:val="uk-UA" w:eastAsia="ru-RU"/>
        </w:rPr>
        <w:tab/>
      </w:r>
      <w:r w:rsidRPr="002C7D66">
        <w:rPr>
          <w:rFonts w:ascii="Times New Roman" w:hAnsi="Times New Roman"/>
          <w:position w:val="28"/>
          <w:sz w:val="16"/>
          <w:szCs w:val="16"/>
          <w:lang w:val="uk-UA" w:eastAsia="ru-RU"/>
        </w:rPr>
        <w:tab/>
      </w:r>
      <w:r w:rsidRPr="002C7D66">
        <w:rPr>
          <w:rFonts w:ascii="Times New Roman" w:hAnsi="Times New Roman"/>
          <w:position w:val="28"/>
          <w:sz w:val="16"/>
          <w:szCs w:val="16"/>
          <w:lang w:val="uk-UA" w:eastAsia="ru-RU"/>
        </w:rPr>
        <w:tab/>
      </w:r>
      <w:r w:rsidRPr="002C7D66">
        <w:rPr>
          <w:rFonts w:ascii="Times New Roman" w:hAnsi="Times New Roman"/>
          <w:position w:val="28"/>
          <w:sz w:val="16"/>
          <w:szCs w:val="16"/>
          <w:lang w:val="uk-UA" w:eastAsia="ru-RU"/>
        </w:rPr>
        <w:tab/>
      </w:r>
      <w:r w:rsidRPr="002C7D66">
        <w:rPr>
          <w:rFonts w:ascii="Times New Roman" w:hAnsi="Times New Roman"/>
          <w:position w:val="28"/>
          <w:sz w:val="16"/>
          <w:szCs w:val="16"/>
          <w:lang w:val="uk-UA" w:eastAsia="ru-RU"/>
        </w:rPr>
        <w:tab/>
      </w:r>
      <w:r w:rsidRPr="002C7D66">
        <w:rPr>
          <w:rFonts w:ascii="Times New Roman" w:hAnsi="Times New Roman"/>
          <w:position w:val="28"/>
          <w:sz w:val="16"/>
          <w:szCs w:val="16"/>
          <w:lang w:val="uk-UA" w:eastAsia="ru-RU"/>
        </w:rPr>
        <w:tab/>
      </w:r>
      <w:r w:rsidRPr="002C7D66">
        <w:rPr>
          <w:rFonts w:ascii="Times New Roman" w:hAnsi="Times New Roman"/>
          <w:position w:val="28"/>
          <w:sz w:val="16"/>
          <w:szCs w:val="16"/>
          <w:lang w:val="uk-UA" w:eastAsia="ru-RU"/>
        </w:rPr>
        <w:tab/>
      </w:r>
      <w:r w:rsidRPr="002C7D66">
        <w:rPr>
          <w:rFonts w:ascii="Times New Roman" w:hAnsi="Times New Roman"/>
          <w:position w:val="28"/>
          <w:sz w:val="16"/>
          <w:szCs w:val="16"/>
          <w:lang w:val="uk-UA" w:eastAsia="ru-RU"/>
        </w:rPr>
        <w:tab/>
        <w:t xml:space="preserve">        (підпис)         (Прізвище ініціали)</w:t>
      </w:r>
    </w:p>
    <w:p w:rsidR="00306505" w:rsidRPr="002C7D66" w:rsidRDefault="00306505" w:rsidP="00306505">
      <w:pPr>
        <w:autoSpaceDE w:val="0"/>
        <w:autoSpaceDN w:val="0"/>
        <w:adjustRightInd w:val="0"/>
        <w:spacing w:after="0" w:line="240" w:lineRule="auto"/>
        <w:rPr>
          <w:rFonts w:ascii="Times New Roman" w:hAnsi="Times New Roman"/>
          <w:sz w:val="24"/>
          <w:szCs w:val="24"/>
          <w:lang w:val="uk-UA" w:eastAsia="ru-RU"/>
        </w:rPr>
      </w:pPr>
    </w:p>
    <w:p w:rsidR="00306505" w:rsidRPr="002C7D66" w:rsidRDefault="00306505" w:rsidP="00306505">
      <w:pPr>
        <w:autoSpaceDE w:val="0"/>
        <w:autoSpaceDN w:val="0"/>
        <w:adjustRightInd w:val="0"/>
        <w:spacing w:after="0" w:line="240" w:lineRule="auto"/>
        <w:rPr>
          <w:rFonts w:ascii="Times New Roman" w:hAnsi="Times New Roman"/>
          <w:sz w:val="24"/>
          <w:szCs w:val="24"/>
          <w:lang w:val="uk-UA" w:eastAsia="ru-RU"/>
        </w:rPr>
      </w:pPr>
    </w:p>
    <w:p w:rsidR="00306505" w:rsidRPr="002C7D66" w:rsidRDefault="00306505" w:rsidP="00306505">
      <w:pPr>
        <w:autoSpaceDE w:val="0"/>
        <w:autoSpaceDN w:val="0"/>
        <w:adjustRightInd w:val="0"/>
        <w:spacing w:after="0" w:line="240" w:lineRule="auto"/>
        <w:rPr>
          <w:rFonts w:ascii="Times New Roman" w:hAnsi="Times New Roman"/>
          <w:sz w:val="24"/>
          <w:szCs w:val="24"/>
          <w:lang w:val="uk-UA" w:eastAsia="ru-RU"/>
        </w:rPr>
      </w:pPr>
    </w:p>
    <w:p w:rsidR="00306505" w:rsidRPr="002C7D66" w:rsidRDefault="00306505" w:rsidP="00306505">
      <w:pPr>
        <w:autoSpaceDE w:val="0"/>
        <w:autoSpaceDN w:val="0"/>
        <w:adjustRightInd w:val="0"/>
        <w:spacing w:after="0" w:line="240" w:lineRule="auto"/>
        <w:rPr>
          <w:rFonts w:ascii="Times New Roman" w:hAnsi="Times New Roman"/>
          <w:sz w:val="24"/>
          <w:szCs w:val="24"/>
          <w:lang w:val="uk-UA" w:eastAsia="ru-RU"/>
        </w:rPr>
      </w:pPr>
      <w:r w:rsidRPr="002C7D66">
        <w:rPr>
          <w:rFonts w:ascii="Times New Roman" w:hAnsi="Times New Roman"/>
          <w:sz w:val="24"/>
          <w:szCs w:val="24"/>
          <w:lang w:val="uk-UA" w:eastAsia="ru-RU"/>
        </w:rPr>
        <w:t>Робоча програма перезатверджена на 20___ / 20___ н.р.    без змін;   зі змінами  (Додаток ___).</w:t>
      </w:r>
    </w:p>
    <w:p w:rsidR="00306505" w:rsidRPr="002C7D66" w:rsidRDefault="00306505" w:rsidP="00306505">
      <w:pPr>
        <w:autoSpaceDE w:val="0"/>
        <w:autoSpaceDN w:val="0"/>
        <w:adjustRightInd w:val="0"/>
        <w:spacing w:after="0" w:line="240" w:lineRule="auto"/>
        <w:rPr>
          <w:rFonts w:ascii="Times New Roman" w:hAnsi="Times New Roman"/>
          <w:position w:val="28"/>
          <w:sz w:val="16"/>
          <w:szCs w:val="16"/>
          <w:lang w:val="uk-UA" w:eastAsia="ru-RU"/>
        </w:rPr>
      </w:pPr>
      <w:r w:rsidRPr="002C7D66">
        <w:rPr>
          <w:rFonts w:ascii="Times New Roman" w:hAnsi="Times New Roman"/>
          <w:position w:val="28"/>
          <w:sz w:val="16"/>
          <w:szCs w:val="16"/>
          <w:lang w:val="uk-UA" w:eastAsia="ru-RU"/>
        </w:rPr>
        <w:t xml:space="preserve">                                                                                                                                                            (потрібне підкреслити)</w:t>
      </w:r>
    </w:p>
    <w:p w:rsidR="00306505" w:rsidRPr="002C7D66" w:rsidRDefault="00306505" w:rsidP="00306505">
      <w:pPr>
        <w:autoSpaceDE w:val="0"/>
        <w:autoSpaceDN w:val="0"/>
        <w:adjustRightInd w:val="0"/>
        <w:spacing w:after="0" w:line="240" w:lineRule="auto"/>
        <w:rPr>
          <w:rFonts w:ascii="Times New Roman" w:hAnsi="Times New Roman"/>
          <w:sz w:val="24"/>
          <w:szCs w:val="24"/>
          <w:lang w:val="uk-UA" w:eastAsia="ru-RU"/>
        </w:rPr>
      </w:pPr>
      <w:r w:rsidRPr="002C7D66">
        <w:rPr>
          <w:rFonts w:ascii="Times New Roman" w:hAnsi="Times New Roman"/>
          <w:sz w:val="24"/>
          <w:szCs w:val="24"/>
          <w:lang w:val="uk-UA" w:eastAsia="ru-RU"/>
        </w:rPr>
        <w:t>протокол № ___ від «____»__________ 20 ___ р.    Завідувач кафедри _________ ____________</w:t>
      </w:r>
    </w:p>
    <w:p w:rsidR="00306505" w:rsidRPr="002C7D66" w:rsidRDefault="00306505" w:rsidP="00306505">
      <w:pPr>
        <w:autoSpaceDE w:val="0"/>
        <w:autoSpaceDN w:val="0"/>
        <w:adjustRightInd w:val="0"/>
        <w:spacing w:after="0" w:line="240" w:lineRule="auto"/>
        <w:rPr>
          <w:rFonts w:ascii="Times New Roman" w:hAnsi="Times New Roman"/>
          <w:position w:val="28"/>
          <w:sz w:val="16"/>
          <w:szCs w:val="16"/>
          <w:lang w:val="uk-UA" w:eastAsia="ru-RU"/>
        </w:rPr>
      </w:pPr>
      <w:r w:rsidRPr="002C7D66">
        <w:rPr>
          <w:rFonts w:ascii="Times New Roman" w:hAnsi="Times New Roman"/>
          <w:position w:val="28"/>
          <w:sz w:val="16"/>
          <w:szCs w:val="16"/>
          <w:lang w:val="uk-UA" w:eastAsia="ru-RU"/>
        </w:rPr>
        <w:tab/>
      </w:r>
    </w:p>
    <w:p w:rsidR="00306505" w:rsidRPr="002C7D66" w:rsidRDefault="00306505" w:rsidP="00306505">
      <w:pPr>
        <w:autoSpaceDE w:val="0"/>
        <w:autoSpaceDN w:val="0"/>
        <w:adjustRightInd w:val="0"/>
        <w:spacing w:after="0" w:line="240" w:lineRule="auto"/>
        <w:rPr>
          <w:rFonts w:ascii="Times New Roman" w:hAnsi="Times New Roman"/>
          <w:position w:val="28"/>
          <w:sz w:val="16"/>
          <w:szCs w:val="16"/>
          <w:lang w:val="uk-UA" w:eastAsia="ru-RU"/>
        </w:rPr>
      </w:pPr>
      <w:r w:rsidRPr="002C7D66">
        <w:rPr>
          <w:rFonts w:ascii="Times New Roman" w:hAnsi="Times New Roman"/>
          <w:position w:val="28"/>
          <w:sz w:val="16"/>
          <w:szCs w:val="16"/>
          <w:lang w:val="uk-UA" w:eastAsia="ru-RU"/>
        </w:rPr>
        <w:tab/>
      </w:r>
      <w:r w:rsidRPr="002C7D66">
        <w:rPr>
          <w:rFonts w:ascii="Times New Roman" w:hAnsi="Times New Roman"/>
          <w:position w:val="28"/>
          <w:sz w:val="16"/>
          <w:szCs w:val="16"/>
          <w:lang w:val="uk-UA" w:eastAsia="ru-RU"/>
        </w:rPr>
        <w:tab/>
      </w:r>
      <w:r w:rsidRPr="002C7D66">
        <w:rPr>
          <w:rFonts w:ascii="Times New Roman" w:hAnsi="Times New Roman"/>
          <w:position w:val="28"/>
          <w:sz w:val="16"/>
          <w:szCs w:val="16"/>
          <w:lang w:val="uk-UA" w:eastAsia="ru-RU"/>
        </w:rPr>
        <w:tab/>
      </w:r>
      <w:r w:rsidRPr="002C7D66">
        <w:rPr>
          <w:rFonts w:ascii="Times New Roman" w:hAnsi="Times New Roman"/>
          <w:position w:val="28"/>
          <w:sz w:val="16"/>
          <w:szCs w:val="16"/>
          <w:lang w:val="uk-UA" w:eastAsia="ru-RU"/>
        </w:rPr>
        <w:tab/>
      </w:r>
      <w:r w:rsidRPr="002C7D66">
        <w:rPr>
          <w:rFonts w:ascii="Times New Roman" w:hAnsi="Times New Roman"/>
          <w:position w:val="28"/>
          <w:sz w:val="16"/>
          <w:szCs w:val="16"/>
          <w:lang w:val="uk-UA" w:eastAsia="ru-RU"/>
        </w:rPr>
        <w:tab/>
      </w:r>
      <w:r w:rsidRPr="002C7D66">
        <w:rPr>
          <w:rFonts w:ascii="Times New Roman" w:hAnsi="Times New Roman"/>
          <w:position w:val="28"/>
          <w:sz w:val="16"/>
          <w:szCs w:val="16"/>
          <w:lang w:val="uk-UA" w:eastAsia="ru-RU"/>
        </w:rPr>
        <w:tab/>
      </w:r>
      <w:r w:rsidRPr="002C7D66">
        <w:rPr>
          <w:rFonts w:ascii="Times New Roman" w:hAnsi="Times New Roman"/>
          <w:position w:val="28"/>
          <w:sz w:val="16"/>
          <w:szCs w:val="16"/>
          <w:lang w:val="uk-UA" w:eastAsia="ru-RU"/>
        </w:rPr>
        <w:tab/>
      </w:r>
      <w:r w:rsidRPr="002C7D66">
        <w:rPr>
          <w:rFonts w:ascii="Times New Roman" w:hAnsi="Times New Roman"/>
          <w:position w:val="28"/>
          <w:sz w:val="16"/>
          <w:szCs w:val="16"/>
          <w:lang w:val="uk-UA" w:eastAsia="ru-RU"/>
        </w:rPr>
        <w:tab/>
      </w:r>
      <w:r w:rsidRPr="002C7D66">
        <w:rPr>
          <w:rFonts w:ascii="Times New Roman" w:hAnsi="Times New Roman"/>
          <w:position w:val="28"/>
          <w:sz w:val="16"/>
          <w:szCs w:val="16"/>
          <w:lang w:val="uk-UA" w:eastAsia="ru-RU"/>
        </w:rPr>
        <w:tab/>
        <w:t xml:space="preserve">        (підпис)          (Прізвище ініціали)</w:t>
      </w:r>
    </w:p>
    <w:p w:rsidR="00306505" w:rsidRPr="002C7D66" w:rsidRDefault="00306505" w:rsidP="00306505">
      <w:pPr>
        <w:autoSpaceDE w:val="0"/>
        <w:autoSpaceDN w:val="0"/>
        <w:adjustRightInd w:val="0"/>
        <w:spacing w:after="0" w:line="240" w:lineRule="auto"/>
        <w:rPr>
          <w:rFonts w:ascii="Times New Roman" w:hAnsi="Times New Roman"/>
          <w:sz w:val="24"/>
          <w:szCs w:val="24"/>
          <w:lang w:val="uk-UA" w:eastAsia="ru-RU"/>
        </w:rPr>
      </w:pPr>
    </w:p>
    <w:p w:rsidR="00306505" w:rsidRPr="002C7D66" w:rsidRDefault="00306505" w:rsidP="00306505">
      <w:pPr>
        <w:autoSpaceDE w:val="0"/>
        <w:autoSpaceDN w:val="0"/>
        <w:adjustRightInd w:val="0"/>
        <w:spacing w:after="0" w:line="240" w:lineRule="auto"/>
        <w:rPr>
          <w:rFonts w:ascii="Times New Roman" w:hAnsi="Times New Roman"/>
          <w:sz w:val="24"/>
          <w:szCs w:val="24"/>
          <w:lang w:val="uk-UA" w:eastAsia="ru-RU"/>
        </w:rPr>
      </w:pPr>
    </w:p>
    <w:p w:rsidR="00306505" w:rsidRPr="002C7D66" w:rsidRDefault="00306505" w:rsidP="00306505">
      <w:pPr>
        <w:autoSpaceDE w:val="0"/>
        <w:autoSpaceDN w:val="0"/>
        <w:adjustRightInd w:val="0"/>
        <w:spacing w:after="0" w:line="240" w:lineRule="auto"/>
        <w:rPr>
          <w:rFonts w:ascii="Times New Roman" w:hAnsi="Times New Roman"/>
          <w:sz w:val="24"/>
          <w:szCs w:val="24"/>
          <w:lang w:val="uk-UA" w:eastAsia="ru-RU"/>
        </w:rPr>
      </w:pPr>
      <w:r w:rsidRPr="002C7D66">
        <w:rPr>
          <w:rFonts w:ascii="Times New Roman" w:hAnsi="Times New Roman"/>
          <w:sz w:val="24"/>
          <w:szCs w:val="24"/>
          <w:lang w:val="uk-UA" w:eastAsia="ru-RU"/>
        </w:rPr>
        <w:t>Робоча програма перезатверджена на 20___ / 20___ н.р.    без змін;   зі змінами(Додаток ___).</w:t>
      </w:r>
    </w:p>
    <w:p w:rsidR="00306505" w:rsidRPr="002C7D66" w:rsidRDefault="00306505" w:rsidP="00306505">
      <w:pPr>
        <w:autoSpaceDE w:val="0"/>
        <w:autoSpaceDN w:val="0"/>
        <w:adjustRightInd w:val="0"/>
        <w:spacing w:after="0" w:line="240" w:lineRule="auto"/>
        <w:rPr>
          <w:rFonts w:ascii="Times New Roman" w:hAnsi="Times New Roman"/>
          <w:position w:val="28"/>
          <w:sz w:val="16"/>
          <w:szCs w:val="16"/>
          <w:lang w:val="uk-UA" w:eastAsia="ru-RU"/>
        </w:rPr>
      </w:pPr>
      <w:r w:rsidRPr="002C7D66">
        <w:rPr>
          <w:rFonts w:ascii="Times New Roman" w:hAnsi="Times New Roman"/>
          <w:position w:val="28"/>
          <w:sz w:val="16"/>
          <w:szCs w:val="16"/>
          <w:lang w:val="uk-UA" w:eastAsia="ru-RU"/>
        </w:rPr>
        <w:t xml:space="preserve">                                                                                                                                                            (потрібне підкреслити)</w:t>
      </w:r>
    </w:p>
    <w:p w:rsidR="00306505" w:rsidRPr="002C7D66" w:rsidRDefault="00306505" w:rsidP="00306505">
      <w:pPr>
        <w:autoSpaceDE w:val="0"/>
        <w:autoSpaceDN w:val="0"/>
        <w:adjustRightInd w:val="0"/>
        <w:spacing w:after="0" w:line="240" w:lineRule="auto"/>
        <w:rPr>
          <w:rFonts w:ascii="Times New Roman" w:hAnsi="Times New Roman"/>
          <w:sz w:val="24"/>
          <w:szCs w:val="24"/>
          <w:lang w:val="uk-UA" w:eastAsia="ru-RU"/>
        </w:rPr>
      </w:pPr>
      <w:r w:rsidRPr="002C7D66">
        <w:rPr>
          <w:rFonts w:ascii="Times New Roman" w:hAnsi="Times New Roman"/>
          <w:sz w:val="24"/>
          <w:szCs w:val="24"/>
          <w:lang w:val="uk-UA" w:eastAsia="ru-RU"/>
        </w:rPr>
        <w:t>протокол № ___ від «____»__________ 20 ___ р.    Завідувач кафедри _________ ____________</w:t>
      </w:r>
    </w:p>
    <w:p w:rsidR="00306505" w:rsidRPr="002C7D66" w:rsidRDefault="00306505" w:rsidP="00306505">
      <w:pPr>
        <w:autoSpaceDE w:val="0"/>
        <w:autoSpaceDN w:val="0"/>
        <w:adjustRightInd w:val="0"/>
        <w:spacing w:after="0" w:line="240" w:lineRule="auto"/>
        <w:rPr>
          <w:rFonts w:ascii="Times New Roman" w:hAnsi="Times New Roman"/>
          <w:position w:val="28"/>
          <w:sz w:val="16"/>
          <w:szCs w:val="16"/>
          <w:lang w:val="uk-UA" w:eastAsia="ru-RU"/>
        </w:rPr>
      </w:pPr>
      <w:r w:rsidRPr="002C7D66">
        <w:rPr>
          <w:rFonts w:ascii="Times New Roman" w:hAnsi="Times New Roman"/>
          <w:position w:val="28"/>
          <w:sz w:val="16"/>
          <w:szCs w:val="16"/>
          <w:lang w:val="uk-UA" w:eastAsia="ru-RU"/>
        </w:rPr>
        <w:tab/>
      </w:r>
      <w:r w:rsidRPr="002C7D66">
        <w:rPr>
          <w:rFonts w:ascii="Times New Roman" w:hAnsi="Times New Roman"/>
          <w:position w:val="28"/>
          <w:sz w:val="16"/>
          <w:szCs w:val="16"/>
          <w:lang w:val="uk-UA" w:eastAsia="ru-RU"/>
        </w:rPr>
        <w:tab/>
      </w:r>
      <w:r w:rsidRPr="002C7D66">
        <w:rPr>
          <w:rFonts w:ascii="Times New Roman" w:hAnsi="Times New Roman"/>
          <w:position w:val="28"/>
          <w:sz w:val="16"/>
          <w:szCs w:val="16"/>
          <w:lang w:val="uk-UA" w:eastAsia="ru-RU"/>
        </w:rPr>
        <w:tab/>
      </w:r>
      <w:r w:rsidRPr="002C7D66">
        <w:rPr>
          <w:rFonts w:ascii="Times New Roman" w:hAnsi="Times New Roman"/>
          <w:position w:val="28"/>
          <w:sz w:val="16"/>
          <w:szCs w:val="16"/>
          <w:lang w:val="uk-UA" w:eastAsia="ru-RU"/>
        </w:rPr>
        <w:tab/>
      </w:r>
      <w:r w:rsidRPr="002C7D66">
        <w:rPr>
          <w:rFonts w:ascii="Times New Roman" w:hAnsi="Times New Roman"/>
          <w:position w:val="28"/>
          <w:sz w:val="16"/>
          <w:szCs w:val="16"/>
          <w:lang w:val="uk-UA" w:eastAsia="ru-RU"/>
        </w:rPr>
        <w:tab/>
      </w:r>
      <w:r w:rsidRPr="002C7D66">
        <w:rPr>
          <w:rFonts w:ascii="Times New Roman" w:hAnsi="Times New Roman"/>
          <w:position w:val="28"/>
          <w:sz w:val="16"/>
          <w:szCs w:val="16"/>
          <w:lang w:val="uk-UA" w:eastAsia="ru-RU"/>
        </w:rPr>
        <w:tab/>
      </w:r>
      <w:r w:rsidRPr="002C7D66">
        <w:rPr>
          <w:rFonts w:ascii="Times New Roman" w:hAnsi="Times New Roman"/>
          <w:position w:val="28"/>
          <w:sz w:val="16"/>
          <w:szCs w:val="16"/>
          <w:lang w:val="uk-UA" w:eastAsia="ru-RU"/>
        </w:rPr>
        <w:tab/>
      </w:r>
      <w:r w:rsidRPr="002C7D66">
        <w:rPr>
          <w:rFonts w:ascii="Times New Roman" w:hAnsi="Times New Roman"/>
          <w:position w:val="28"/>
          <w:sz w:val="16"/>
          <w:szCs w:val="16"/>
          <w:lang w:val="uk-UA" w:eastAsia="ru-RU"/>
        </w:rPr>
        <w:tab/>
      </w:r>
      <w:r w:rsidRPr="002C7D66">
        <w:rPr>
          <w:rFonts w:ascii="Times New Roman" w:hAnsi="Times New Roman"/>
          <w:position w:val="28"/>
          <w:sz w:val="16"/>
          <w:szCs w:val="16"/>
          <w:lang w:val="uk-UA" w:eastAsia="ru-RU"/>
        </w:rPr>
        <w:tab/>
      </w:r>
      <w:r w:rsidRPr="002C7D66">
        <w:rPr>
          <w:rFonts w:ascii="Times New Roman" w:hAnsi="Times New Roman"/>
          <w:position w:val="28"/>
          <w:sz w:val="16"/>
          <w:szCs w:val="16"/>
          <w:lang w:val="uk-UA" w:eastAsia="ru-RU"/>
        </w:rPr>
        <w:tab/>
        <w:t xml:space="preserve">        (підпис)         (Прізвище ініціали)</w:t>
      </w:r>
    </w:p>
    <w:p w:rsidR="00306505" w:rsidRPr="002C7D66" w:rsidRDefault="00306505" w:rsidP="00306505">
      <w:pPr>
        <w:spacing w:after="0" w:line="240" w:lineRule="auto"/>
        <w:contextualSpacing/>
        <w:jc w:val="center"/>
        <w:rPr>
          <w:rFonts w:ascii="Times New Roman" w:hAnsi="Times New Roman"/>
          <w:b/>
          <w:sz w:val="24"/>
          <w:szCs w:val="24"/>
          <w:lang w:val="uk-UA"/>
        </w:rPr>
      </w:pPr>
    </w:p>
    <w:p w:rsidR="00AB3381" w:rsidRPr="002C7D66" w:rsidRDefault="00AB3381" w:rsidP="00AB3381">
      <w:pPr>
        <w:shd w:val="clear" w:color="auto" w:fill="FFFFFF"/>
        <w:suppressAutoHyphens/>
        <w:spacing w:after="0" w:line="240" w:lineRule="auto"/>
        <w:jc w:val="center"/>
        <w:rPr>
          <w:rFonts w:ascii="Times New Roman" w:hAnsi="Times New Roman"/>
          <w:sz w:val="28"/>
          <w:szCs w:val="24"/>
          <w:lang w:val="uk-UA" w:eastAsia="ar-SA"/>
        </w:rPr>
      </w:pPr>
    </w:p>
    <w:p w:rsidR="00AB3381" w:rsidRPr="002C7D66" w:rsidRDefault="00AB3381" w:rsidP="00AB3381">
      <w:pPr>
        <w:shd w:val="clear" w:color="auto" w:fill="FFFFFF"/>
        <w:suppressAutoHyphens/>
        <w:spacing w:after="0" w:line="240" w:lineRule="auto"/>
        <w:jc w:val="center"/>
        <w:rPr>
          <w:rFonts w:ascii="Times New Roman" w:hAnsi="Times New Roman"/>
          <w:sz w:val="28"/>
          <w:szCs w:val="24"/>
          <w:lang w:val="uk-UA" w:eastAsia="ar-SA"/>
        </w:rPr>
      </w:pPr>
    </w:p>
    <w:sectPr w:rsidR="00AB3381" w:rsidRPr="002C7D66" w:rsidSect="002C1B5F">
      <w:pgSz w:w="11906" w:h="16838"/>
      <w:pgMar w:top="993" w:right="850" w:bottom="993" w:left="1134"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DEB" w:rsidRDefault="005E7DEB" w:rsidP="00236C90">
      <w:pPr>
        <w:spacing w:after="0" w:line="240" w:lineRule="auto"/>
      </w:pPr>
      <w:r>
        <w:separator/>
      </w:r>
    </w:p>
  </w:endnote>
  <w:endnote w:type="continuationSeparator" w:id="0">
    <w:p w:rsidR="005E7DEB" w:rsidRDefault="005E7DEB" w:rsidP="00236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00"/>
    <w:family w:val="swiss"/>
    <w:pitch w:val="variable"/>
  </w:font>
  <w:font w:name="DejaVu Sans">
    <w:altName w:val="Times New Roman"/>
    <w:charset w:val="00"/>
    <w:family w:val="roman"/>
    <w:pitch w:val="variable"/>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02"/>
    <w:family w:val="auto"/>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DEB" w:rsidRDefault="005E7DEB" w:rsidP="00236C90">
      <w:pPr>
        <w:spacing w:after="0" w:line="240" w:lineRule="auto"/>
      </w:pPr>
      <w:r>
        <w:separator/>
      </w:r>
    </w:p>
  </w:footnote>
  <w:footnote w:type="continuationSeparator" w:id="0">
    <w:p w:rsidR="005E7DEB" w:rsidRDefault="005E7DEB" w:rsidP="00236C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C163B78"/>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6"/>
    <w:multiLevelType w:val="singleLevel"/>
    <w:tmpl w:val="00000006"/>
    <w:name w:val="WW8Num6"/>
    <w:lvl w:ilvl="0">
      <w:start w:val="1"/>
      <w:numFmt w:val="decimal"/>
      <w:lvlText w:val="%1."/>
      <w:lvlJc w:val="left"/>
      <w:pPr>
        <w:tabs>
          <w:tab w:val="num" w:pos="720"/>
        </w:tabs>
        <w:ind w:left="720" w:hanging="360"/>
      </w:pPr>
    </w:lvl>
  </w:abstractNum>
  <w:abstractNum w:abstractNumId="3">
    <w:nsid w:val="01C476EA"/>
    <w:multiLevelType w:val="hybridMultilevel"/>
    <w:tmpl w:val="96A00360"/>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4">
    <w:nsid w:val="0332344B"/>
    <w:multiLevelType w:val="hybridMultilevel"/>
    <w:tmpl w:val="DAE63CA8"/>
    <w:lvl w:ilvl="0" w:tplc="FFEA7F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39A4DAE"/>
    <w:multiLevelType w:val="hybridMultilevel"/>
    <w:tmpl w:val="32E28A90"/>
    <w:lvl w:ilvl="0" w:tplc="B46AB8C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03E9362C"/>
    <w:multiLevelType w:val="hybridMultilevel"/>
    <w:tmpl w:val="E60AACCA"/>
    <w:lvl w:ilvl="0" w:tplc="9E220FA0">
      <w:numFmt w:val="bullet"/>
      <w:lvlText w:val="-"/>
      <w:lvlJc w:val="left"/>
      <w:pPr>
        <w:tabs>
          <w:tab w:val="num" w:pos="1693"/>
        </w:tabs>
        <w:ind w:left="1693" w:hanging="945"/>
      </w:pPr>
      <w:rPr>
        <w:rFonts w:ascii="Times New Roman" w:eastAsia="Times New Roman" w:hAnsi="Times New Roman" w:hint="default"/>
      </w:rPr>
    </w:lvl>
    <w:lvl w:ilvl="1" w:tplc="04190003" w:tentative="1">
      <w:start w:val="1"/>
      <w:numFmt w:val="bullet"/>
      <w:lvlText w:val="o"/>
      <w:lvlJc w:val="left"/>
      <w:pPr>
        <w:tabs>
          <w:tab w:val="num" w:pos="1828"/>
        </w:tabs>
        <w:ind w:left="1828" w:hanging="360"/>
      </w:pPr>
      <w:rPr>
        <w:rFonts w:ascii="Courier New" w:hAnsi="Courier New" w:hint="default"/>
      </w:rPr>
    </w:lvl>
    <w:lvl w:ilvl="2" w:tplc="04190005" w:tentative="1">
      <w:start w:val="1"/>
      <w:numFmt w:val="bullet"/>
      <w:lvlText w:val=""/>
      <w:lvlJc w:val="left"/>
      <w:pPr>
        <w:tabs>
          <w:tab w:val="num" w:pos="2548"/>
        </w:tabs>
        <w:ind w:left="2548" w:hanging="360"/>
      </w:pPr>
      <w:rPr>
        <w:rFonts w:ascii="Wingdings" w:hAnsi="Wingdings" w:hint="default"/>
      </w:rPr>
    </w:lvl>
    <w:lvl w:ilvl="3" w:tplc="04190001" w:tentative="1">
      <w:start w:val="1"/>
      <w:numFmt w:val="bullet"/>
      <w:lvlText w:val=""/>
      <w:lvlJc w:val="left"/>
      <w:pPr>
        <w:tabs>
          <w:tab w:val="num" w:pos="3268"/>
        </w:tabs>
        <w:ind w:left="3268" w:hanging="360"/>
      </w:pPr>
      <w:rPr>
        <w:rFonts w:ascii="Symbol" w:hAnsi="Symbol" w:hint="default"/>
      </w:rPr>
    </w:lvl>
    <w:lvl w:ilvl="4" w:tplc="04190003" w:tentative="1">
      <w:start w:val="1"/>
      <w:numFmt w:val="bullet"/>
      <w:lvlText w:val="o"/>
      <w:lvlJc w:val="left"/>
      <w:pPr>
        <w:tabs>
          <w:tab w:val="num" w:pos="3988"/>
        </w:tabs>
        <w:ind w:left="3988" w:hanging="360"/>
      </w:pPr>
      <w:rPr>
        <w:rFonts w:ascii="Courier New" w:hAnsi="Courier New" w:hint="default"/>
      </w:rPr>
    </w:lvl>
    <w:lvl w:ilvl="5" w:tplc="04190005" w:tentative="1">
      <w:start w:val="1"/>
      <w:numFmt w:val="bullet"/>
      <w:lvlText w:val=""/>
      <w:lvlJc w:val="left"/>
      <w:pPr>
        <w:tabs>
          <w:tab w:val="num" w:pos="4708"/>
        </w:tabs>
        <w:ind w:left="4708" w:hanging="360"/>
      </w:pPr>
      <w:rPr>
        <w:rFonts w:ascii="Wingdings" w:hAnsi="Wingdings" w:hint="default"/>
      </w:rPr>
    </w:lvl>
    <w:lvl w:ilvl="6" w:tplc="04190001" w:tentative="1">
      <w:start w:val="1"/>
      <w:numFmt w:val="bullet"/>
      <w:lvlText w:val=""/>
      <w:lvlJc w:val="left"/>
      <w:pPr>
        <w:tabs>
          <w:tab w:val="num" w:pos="5428"/>
        </w:tabs>
        <w:ind w:left="5428" w:hanging="360"/>
      </w:pPr>
      <w:rPr>
        <w:rFonts w:ascii="Symbol" w:hAnsi="Symbol" w:hint="default"/>
      </w:rPr>
    </w:lvl>
    <w:lvl w:ilvl="7" w:tplc="04190003" w:tentative="1">
      <w:start w:val="1"/>
      <w:numFmt w:val="bullet"/>
      <w:lvlText w:val="o"/>
      <w:lvlJc w:val="left"/>
      <w:pPr>
        <w:tabs>
          <w:tab w:val="num" w:pos="6148"/>
        </w:tabs>
        <w:ind w:left="6148" w:hanging="360"/>
      </w:pPr>
      <w:rPr>
        <w:rFonts w:ascii="Courier New" w:hAnsi="Courier New" w:hint="default"/>
      </w:rPr>
    </w:lvl>
    <w:lvl w:ilvl="8" w:tplc="04190005" w:tentative="1">
      <w:start w:val="1"/>
      <w:numFmt w:val="bullet"/>
      <w:lvlText w:val=""/>
      <w:lvlJc w:val="left"/>
      <w:pPr>
        <w:tabs>
          <w:tab w:val="num" w:pos="6868"/>
        </w:tabs>
        <w:ind w:left="6868" w:hanging="360"/>
      </w:pPr>
      <w:rPr>
        <w:rFonts w:ascii="Wingdings" w:hAnsi="Wingdings" w:hint="default"/>
      </w:rPr>
    </w:lvl>
  </w:abstractNum>
  <w:abstractNum w:abstractNumId="7">
    <w:nsid w:val="0FF54B77"/>
    <w:multiLevelType w:val="hybridMultilevel"/>
    <w:tmpl w:val="B72810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7D3E4B"/>
    <w:multiLevelType w:val="hybridMultilevel"/>
    <w:tmpl w:val="16A63AB2"/>
    <w:lvl w:ilvl="0" w:tplc="2F007532">
      <w:start w:val="1"/>
      <w:numFmt w:val="decimal"/>
      <w:lvlText w:val="%1."/>
      <w:lvlJc w:val="left"/>
      <w:pPr>
        <w:ind w:left="720" w:hanging="360"/>
      </w:pPr>
      <w:rPr>
        <w:rFont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1B45D04"/>
    <w:multiLevelType w:val="hybridMultilevel"/>
    <w:tmpl w:val="D2BAD7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6B96ACF"/>
    <w:multiLevelType w:val="hybridMultilevel"/>
    <w:tmpl w:val="A80EA35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752571E"/>
    <w:multiLevelType w:val="hybridMultilevel"/>
    <w:tmpl w:val="B3CC41D8"/>
    <w:lvl w:ilvl="0" w:tplc="4892A16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CA4500"/>
    <w:multiLevelType w:val="hybridMultilevel"/>
    <w:tmpl w:val="9174AA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9A62E59"/>
    <w:multiLevelType w:val="hybridMultilevel"/>
    <w:tmpl w:val="771E3D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BCD3E0B"/>
    <w:multiLevelType w:val="hybridMultilevel"/>
    <w:tmpl w:val="7840B6EC"/>
    <w:lvl w:ilvl="0" w:tplc="13C4C76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1DB318FB"/>
    <w:multiLevelType w:val="hybridMultilevel"/>
    <w:tmpl w:val="27DC90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FD028BA"/>
    <w:multiLevelType w:val="hybridMultilevel"/>
    <w:tmpl w:val="63947C78"/>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7">
    <w:nsid w:val="20A7695F"/>
    <w:multiLevelType w:val="hybridMultilevel"/>
    <w:tmpl w:val="64AEC2E4"/>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nsid w:val="23C32713"/>
    <w:multiLevelType w:val="hybridMultilevel"/>
    <w:tmpl w:val="62C6E3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8F31D23"/>
    <w:multiLevelType w:val="hybridMultilevel"/>
    <w:tmpl w:val="11B47CC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E693D27"/>
    <w:multiLevelType w:val="hybridMultilevel"/>
    <w:tmpl w:val="58481A48"/>
    <w:lvl w:ilvl="0" w:tplc="81C6FC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30416A07"/>
    <w:multiLevelType w:val="hybridMultilevel"/>
    <w:tmpl w:val="F998FD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35179C7"/>
    <w:multiLevelType w:val="hybridMultilevel"/>
    <w:tmpl w:val="305A7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6D42A75"/>
    <w:multiLevelType w:val="hybridMultilevel"/>
    <w:tmpl w:val="19BC9E6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3B0025EA"/>
    <w:multiLevelType w:val="hybridMultilevel"/>
    <w:tmpl w:val="913417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3B044976"/>
    <w:multiLevelType w:val="hybridMultilevel"/>
    <w:tmpl w:val="FF50435E"/>
    <w:lvl w:ilvl="0" w:tplc="0419000F">
      <w:start w:val="1"/>
      <w:numFmt w:val="decimal"/>
      <w:lvlText w:val="%1."/>
      <w:lvlJc w:val="left"/>
      <w:pPr>
        <w:ind w:left="646" w:hanging="360"/>
      </w:pPr>
    </w:lvl>
    <w:lvl w:ilvl="1" w:tplc="04190019" w:tentative="1">
      <w:start w:val="1"/>
      <w:numFmt w:val="lowerLetter"/>
      <w:lvlText w:val="%2."/>
      <w:lvlJc w:val="left"/>
      <w:pPr>
        <w:ind w:left="1366" w:hanging="360"/>
      </w:pPr>
    </w:lvl>
    <w:lvl w:ilvl="2" w:tplc="0419001B" w:tentative="1">
      <w:start w:val="1"/>
      <w:numFmt w:val="lowerRoman"/>
      <w:lvlText w:val="%3."/>
      <w:lvlJc w:val="right"/>
      <w:pPr>
        <w:ind w:left="2086" w:hanging="180"/>
      </w:pPr>
    </w:lvl>
    <w:lvl w:ilvl="3" w:tplc="0419000F" w:tentative="1">
      <w:start w:val="1"/>
      <w:numFmt w:val="decimal"/>
      <w:lvlText w:val="%4."/>
      <w:lvlJc w:val="left"/>
      <w:pPr>
        <w:ind w:left="2806" w:hanging="360"/>
      </w:pPr>
    </w:lvl>
    <w:lvl w:ilvl="4" w:tplc="04190019" w:tentative="1">
      <w:start w:val="1"/>
      <w:numFmt w:val="lowerLetter"/>
      <w:lvlText w:val="%5."/>
      <w:lvlJc w:val="left"/>
      <w:pPr>
        <w:ind w:left="3526" w:hanging="360"/>
      </w:pPr>
    </w:lvl>
    <w:lvl w:ilvl="5" w:tplc="0419001B" w:tentative="1">
      <w:start w:val="1"/>
      <w:numFmt w:val="lowerRoman"/>
      <w:lvlText w:val="%6."/>
      <w:lvlJc w:val="right"/>
      <w:pPr>
        <w:ind w:left="4246" w:hanging="180"/>
      </w:pPr>
    </w:lvl>
    <w:lvl w:ilvl="6" w:tplc="0419000F" w:tentative="1">
      <w:start w:val="1"/>
      <w:numFmt w:val="decimal"/>
      <w:lvlText w:val="%7."/>
      <w:lvlJc w:val="left"/>
      <w:pPr>
        <w:ind w:left="4966" w:hanging="360"/>
      </w:pPr>
    </w:lvl>
    <w:lvl w:ilvl="7" w:tplc="04190019" w:tentative="1">
      <w:start w:val="1"/>
      <w:numFmt w:val="lowerLetter"/>
      <w:lvlText w:val="%8."/>
      <w:lvlJc w:val="left"/>
      <w:pPr>
        <w:ind w:left="5686" w:hanging="360"/>
      </w:pPr>
    </w:lvl>
    <w:lvl w:ilvl="8" w:tplc="0419001B" w:tentative="1">
      <w:start w:val="1"/>
      <w:numFmt w:val="lowerRoman"/>
      <w:lvlText w:val="%9."/>
      <w:lvlJc w:val="right"/>
      <w:pPr>
        <w:ind w:left="6406" w:hanging="180"/>
      </w:pPr>
    </w:lvl>
  </w:abstractNum>
  <w:abstractNum w:abstractNumId="26">
    <w:nsid w:val="445F21DE"/>
    <w:multiLevelType w:val="hybridMultilevel"/>
    <w:tmpl w:val="E86297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44872394"/>
    <w:multiLevelType w:val="hybridMultilevel"/>
    <w:tmpl w:val="9A985FAA"/>
    <w:lvl w:ilvl="0" w:tplc="4892A16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4D72E62"/>
    <w:multiLevelType w:val="hybridMultilevel"/>
    <w:tmpl w:val="67BAA6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460B5768"/>
    <w:multiLevelType w:val="hybridMultilevel"/>
    <w:tmpl w:val="E4ECCBE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4A4D2780"/>
    <w:multiLevelType w:val="hybridMultilevel"/>
    <w:tmpl w:val="225EF4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AF977A2"/>
    <w:multiLevelType w:val="hybridMultilevel"/>
    <w:tmpl w:val="C554E1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DF74E98"/>
    <w:multiLevelType w:val="hybridMultilevel"/>
    <w:tmpl w:val="A8EA83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4E98749D"/>
    <w:multiLevelType w:val="hybridMultilevel"/>
    <w:tmpl w:val="0D0A84D8"/>
    <w:lvl w:ilvl="0" w:tplc="4892A16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7AB1541"/>
    <w:multiLevelType w:val="singleLevel"/>
    <w:tmpl w:val="8FD0A070"/>
    <w:lvl w:ilvl="0">
      <w:start w:val="1"/>
      <w:numFmt w:val="decimal"/>
      <w:lvlText w:val="%1."/>
      <w:legacy w:legacy="1" w:legacySpace="0" w:legacyIndent="350"/>
      <w:lvlJc w:val="left"/>
      <w:rPr>
        <w:rFonts w:ascii="Times New Roman" w:hAnsi="Times New Roman" w:cs="Times New Roman" w:hint="default"/>
      </w:rPr>
    </w:lvl>
  </w:abstractNum>
  <w:abstractNum w:abstractNumId="35">
    <w:nsid w:val="59D62D3A"/>
    <w:multiLevelType w:val="hybridMultilevel"/>
    <w:tmpl w:val="66A68E6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6">
    <w:nsid w:val="60014152"/>
    <w:multiLevelType w:val="hybridMultilevel"/>
    <w:tmpl w:val="64DCEA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3D476E1"/>
    <w:multiLevelType w:val="hybridMultilevel"/>
    <w:tmpl w:val="11B47CC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7660142"/>
    <w:multiLevelType w:val="hybridMultilevel"/>
    <w:tmpl w:val="C71C10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A7151C7"/>
    <w:multiLevelType w:val="hybridMultilevel"/>
    <w:tmpl w:val="EDDC9AC8"/>
    <w:lvl w:ilvl="0" w:tplc="22B61DF6">
      <w:numFmt w:val="bullet"/>
      <w:lvlText w:val="-"/>
      <w:lvlJc w:val="left"/>
      <w:pPr>
        <w:ind w:left="972" w:hanging="405"/>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0">
    <w:nsid w:val="6AB15D60"/>
    <w:multiLevelType w:val="hybridMultilevel"/>
    <w:tmpl w:val="7418508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nsid w:val="6BE6126D"/>
    <w:multiLevelType w:val="hybridMultilevel"/>
    <w:tmpl w:val="165C3B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7239487F"/>
    <w:multiLevelType w:val="hybridMultilevel"/>
    <w:tmpl w:val="030C5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2E24B2"/>
    <w:multiLevelType w:val="hybridMultilevel"/>
    <w:tmpl w:val="02CA4714"/>
    <w:lvl w:ilvl="0" w:tplc="AF5023E8">
      <w:start w:val="1"/>
      <w:numFmt w:val="decimal"/>
      <w:lvlText w:val="%1."/>
      <w:lvlJc w:val="left"/>
      <w:pPr>
        <w:tabs>
          <w:tab w:val="num" w:pos="900"/>
        </w:tabs>
        <w:ind w:left="900" w:hanging="54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4">
    <w:nsid w:val="793709BE"/>
    <w:multiLevelType w:val="hybridMultilevel"/>
    <w:tmpl w:val="A03CCF12"/>
    <w:lvl w:ilvl="0" w:tplc="65B8A4D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5">
    <w:nsid w:val="7FC876A6"/>
    <w:multiLevelType w:val="hybridMultilevel"/>
    <w:tmpl w:val="3BC0AB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0"/>
  </w:num>
  <w:num w:numId="2">
    <w:abstractNumId w:val="41"/>
  </w:num>
  <w:num w:numId="3">
    <w:abstractNumId w:val="29"/>
  </w:num>
  <w:num w:numId="4">
    <w:abstractNumId w:val="34"/>
  </w:num>
  <w:num w:numId="5">
    <w:abstractNumId w:val="21"/>
  </w:num>
  <w:num w:numId="6">
    <w:abstractNumId w:val="13"/>
  </w:num>
  <w:num w:numId="7">
    <w:abstractNumId w:val="9"/>
  </w:num>
  <w:num w:numId="8">
    <w:abstractNumId w:val="36"/>
  </w:num>
  <w:num w:numId="9">
    <w:abstractNumId w:val="12"/>
  </w:num>
  <w:num w:numId="10">
    <w:abstractNumId w:val="14"/>
  </w:num>
  <w:num w:numId="11">
    <w:abstractNumId w:val="5"/>
  </w:num>
  <w:num w:numId="12">
    <w:abstractNumId w:val="38"/>
  </w:num>
  <w:num w:numId="13">
    <w:abstractNumId w:val="31"/>
  </w:num>
  <w:num w:numId="14">
    <w:abstractNumId w:val="20"/>
  </w:num>
  <w:num w:numId="15">
    <w:abstractNumId w:val="25"/>
  </w:num>
  <w:num w:numId="16">
    <w:abstractNumId w:val="18"/>
  </w:num>
  <w:num w:numId="17">
    <w:abstractNumId w:val="1"/>
  </w:num>
  <w:num w:numId="18">
    <w:abstractNumId w:val="2"/>
  </w:num>
  <w:num w:numId="19">
    <w:abstractNumId w:val="32"/>
  </w:num>
  <w:num w:numId="20">
    <w:abstractNumId w:val="6"/>
  </w:num>
  <w:num w:numId="21">
    <w:abstractNumId w:val="28"/>
  </w:num>
  <w:num w:numId="22">
    <w:abstractNumId w:val="26"/>
  </w:num>
  <w:num w:numId="23">
    <w:abstractNumId w:val="0"/>
    <w:lvlOverride w:ilvl="0">
      <w:lvl w:ilvl="0">
        <w:numFmt w:val="bullet"/>
        <w:lvlText w:val="-"/>
        <w:legacy w:legacy="1" w:legacySpace="0" w:legacyIndent="201"/>
        <w:lvlJc w:val="left"/>
        <w:rPr>
          <w:rFonts w:ascii="Times New Roman" w:hAnsi="Times New Roman" w:hint="default"/>
        </w:rPr>
      </w:lvl>
    </w:lvlOverride>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8"/>
  </w:num>
  <w:num w:numId="28">
    <w:abstractNumId w:val="37"/>
  </w:num>
  <w:num w:numId="29">
    <w:abstractNumId w:val="39"/>
  </w:num>
  <w:num w:numId="30">
    <w:abstractNumId w:val="17"/>
  </w:num>
  <w:num w:numId="31">
    <w:abstractNumId w:val="22"/>
  </w:num>
  <w:num w:numId="32">
    <w:abstractNumId w:val="4"/>
  </w:num>
  <w:num w:numId="33">
    <w:abstractNumId w:val="30"/>
  </w:num>
  <w:num w:numId="34">
    <w:abstractNumId w:val="27"/>
  </w:num>
  <w:num w:numId="35">
    <w:abstractNumId w:val="11"/>
  </w:num>
  <w:num w:numId="36">
    <w:abstractNumId w:val="33"/>
  </w:num>
  <w:num w:numId="37">
    <w:abstractNumId w:val="42"/>
  </w:num>
  <w:num w:numId="38">
    <w:abstractNumId w:val="23"/>
  </w:num>
  <w:num w:numId="39">
    <w:abstractNumId w:val="15"/>
  </w:num>
  <w:num w:numId="40">
    <w:abstractNumId w:val="7"/>
  </w:num>
  <w:num w:numId="41">
    <w:abstractNumId w:val="35"/>
  </w:num>
  <w:num w:numId="42">
    <w:abstractNumId w:val="44"/>
  </w:num>
  <w:num w:numId="43">
    <w:abstractNumId w:val="16"/>
  </w:num>
  <w:num w:numId="44">
    <w:abstractNumId w:val="24"/>
  </w:num>
  <w:num w:numId="45">
    <w:abstractNumId w:val="45"/>
  </w:num>
  <w:num w:numId="4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E3B"/>
    <w:rsid w:val="00007801"/>
    <w:rsid w:val="00021328"/>
    <w:rsid w:val="00022E09"/>
    <w:rsid w:val="000240EC"/>
    <w:rsid w:val="0004153A"/>
    <w:rsid w:val="00044A42"/>
    <w:rsid w:val="000553DB"/>
    <w:rsid w:val="000606E7"/>
    <w:rsid w:val="00060E06"/>
    <w:rsid w:val="00064AD8"/>
    <w:rsid w:val="00071F8F"/>
    <w:rsid w:val="00072617"/>
    <w:rsid w:val="00073638"/>
    <w:rsid w:val="00075126"/>
    <w:rsid w:val="000753F2"/>
    <w:rsid w:val="00075B15"/>
    <w:rsid w:val="000765A3"/>
    <w:rsid w:val="00082FA3"/>
    <w:rsid w:val="000955E5"/>
    <w:rsid w:val="000A006C"/>
    <w:rsid w:val="000A3354"/>
    <w:rsid w:val="000A578D"/>
    <w:rsid w:val="000B1F05"/>
    <w:rsid w:val="000B346F"/>
    <w:rsid w:val="000C14C0"/>
    <w:rsid w:val="000C5E2C"/>
    <w:rsid w:val="000C7194"/>
    <w:rsid w:val="000D0D1C"/>
    <w:rsid w:val="000D4B5C"/>
    <w:rsid w:val="000D5F4D"/>
    <w:rsid w:val="000D6793"/>
    <w:rsid w:val="000D7023"/>
    <w:rsid w:val="000D7F11"/>
    <w:rsid w:val="000E1561"/>
    <w:rsid w:val="000E443F"/>
    <w:rsid w:val="000E7542"/>
    <w:rsid w:val="000F4548"/>
    <w:rsid w:val="000F72A7"/>
    <w:rsid w:val="001101D6"/>
    <w:rsid w:val="001124A3"/>
    <w:rsid w:val="001136F6"/>
    <w:rsid w:val="00113B38"/>
    <w:rsid w:val="00113D13"/>
    <w:rsid w:val="00122DF8"/>
    <w:rsid w:val="00123857"/>
    <w:rsid w:val="00126AA7"/>
    <w:rsid w:val="00131952"/>
    <w:rsid w:val="00132DF5"/>
    <w:rsid w:val="001341B8"/>
    <w:rsid w:val="00135913"/>
    <w:rsid w:val="001408D3"/>
    <w:rsid w:val="001436D0"/>
    <w:rsid w:val="0015450D"/>
    <w:rsid w:val="00160DD6"/>
    <w:rsid w:val="00161A10"/>
    <w:rsid w:val="00163D52"/>
    <w:rsid w:val="00171149"/>
    <w:rsid w:val="00171475"/>
    <w:rsid w:val="00171A32"/>
    <w:rsid w:val="001735D2"/>
    <w:rsid w:val="00173FA9"/>
    <w:rsid w:val="00174776"/>
    <w:rsid w:val="001765B4"/>
    <w:rsid w:val="0018558C"/>
    <w:rsid w:val="00187008"/>
    <w:rsid w:val="00187ABA"/>
    <w:rsid w:val="00190080"/>
    <w:rsid w:val="00192A34"/>
    <w:rsid w:val="001936FA"/>
    <w:rsid w:val="001A385A"/>
    <w:rsid w:val="001A45FB"/>
    <w:rsid w:val="001A4844"/>
    <w:rsid w:val="001A7A53"/>
    <w:rsid w:val="001B17D6"/>
    <w:rsid w:val="001B5108"/>
    <w:rsid w:val="001B6968"/>
    <w:rsid w:val="001C0E62"/>
    <w:rsid w:val="001C2BCC"/>
    <w:rsid w:val="001C3A81"/>
    <w:rsid w:val="001C4CDA"/>
    <w:rsid w:val="001C5678"/>
    <w:rsid w:val="001C5D7A"/>
    <w:rsid w:val="001C619E"/>
    <w:rsid w:val="001C7925"/>
    <w:rsid w:val="001D0B91"/>
    <w:rsid w:val="001D76CB"/>
    <w:rsid w:val="001E1958"/>
    <w:rsid w:val="001F003B"/>
    <w:rsid w:val="001F0107"/>
    <w:rsid w:val="001F163A"/>
    <w:rsid w:val="001F1DC8"/>
    <w:rsid w:val="001F35C5"/>
    <w:rsid w:val="001F45F2"/>
    <w:rsid w:val="00203645"/>
    <w:rsid w:val="00207FF5"/>
    <w:rsid w:val="00210F72"/>
    <w:rsid w:val="00211BC5"/>
    <w:rsid w:val="002128BA"/>
    <w:rsid w:val="00214ACB"/>
    <w:rsid w:val="00215FC9"/>
    <w:rsid w:val="002255ED"/>
    <w:rsid w:val="002263AC"/>
    <w:rsid w:val="00226D8C"/>
    <w:rsid w:val="0022796A"/>
    <w:rsid w:val="00233B30"/>
    <w:rsid w:val="002363D9"/>
    <w:rsid w:val="00236C90"/>
    <w:rsid w:val="002373E9"/>
    <w:rsid w:val="002433AF"/>
    <w:rsid w:val="002436F2"/>
    <w:rsid w:val="0025118B"/>
    <w:rsid w:val="002526E0"/>
    <w:rsid w:val="0025612A"/>
    <w:rsid w:val="00256310"/>
    <w:rsid w:val="00260C3F"/>
    <w:rsid w:val="0026125A"/>
    <w:rsid w:val="002661FC"/>
    <w:rsid w:val="00267038"/>
    <w:rsid w:val="00270551"/>
    <w:rsid w:val="002713D3"/>
    <w:rsid w:val="0027150A"/>
    <w:rsid w:val="0027605F"/>
    <w:rsid w:val="00281655"/>
    <w:rsid w:val="0028538C"/>
    <w:rsid w:val="00287AAF"/>
    <w:rsid w:val="002914E2"/>
    <w:rsid w:val="0029237E"/>
    <w:rsid w:val="00292F9E"/>
    <w:rsid w:val="002A0978"/>
    <w:rsid w:val="002A16AB"/>
    <w:rsid w:val="002A234C"/>
    <w:rsid w:val="002A7018"/>
    <w:rsid w:val="002B19B6"/>
    <w:rsid w:val="002B2ECF"/>
    <w:rsid w:val="002B3C06"/>
    <w:rsid w:val="002C1022"/>
    <w:rsid w:val="002C1B5F"/>
    <w:rsid w:val="002C7D66"/>
    <w:rsid w:val="002D21BB"/>
    <w:rsid w:val="002D76C2"/>
    <w:rsid w:val="002E003C"/>
    <w:rsid w:val="002E1C39"/>
    <w:rsid w:val="002E3837"/>
    <w:rsid w:val="002E40D2"/>
    <w:rsid w:val="002F08B1"/>
    <w:rsid w:val="002F4F81"/>
    <w:rsid w:val="00302F13"/>
    <w:rsid w:val="003041BD"/>
    <w:rsid w:val="00305AD4"/>
    <w:rsid w:val="00306505"/>
    <w:rsid w:val="00306932"/>
    <w:rsid w:val="00306FCF"/>
    <w:rsid w:val="00310D9A"/>
    <w:rsid w:val="00311466"/>
    <w:rsid w:val="00313C02"/>
    <w:rsid w:val="00313DCF"/>
    <w:rsid w:val="003142F1"/>
    <w:rsid w:val="003215E6"/>
    <w:rsid w:val="00321BC1"/>
    <w:rsid w:val="00324CA3"/>
    <w:rsid w:val="00326A6D"/>
    <w:rsid w:val="003314D5"/>
    <w:rsid w:val="00333584"/>
    <w:rsid w:val="003341E7"/>
    <w:rsid w:val="00345FB3"/>
    <w:rsid w:val="00346ECB"/>
    <w:rsid w:val="003472AA"/>
    <w:rsid w:val="003472CA"/>
    <w:rsid w:val="00347FF0"/>
    <w:rsid w:val="003500BE"/>
    <w:rsid w:val="0035152C"/>
    <w:rsid w:val="00353FAE"/>
    <w:rsid w:val="00362249"/>
    <w:rsid w:val="00370305"/>
    <w:rsid w:val="00370334"/>
    <w:rsid w:val="00370339"/>
    <w:rsid w:val="0037399D"/>
    <w:rsid w:val="00381F4F"/>
    <w:rsid w:val="00382A09"/>
    <w:rsid w:val="0038402B"/>
    <w:rsid w:val="003840F1"/>
    <w:rsid w:val="0038762E"/>
    <w:rsid w:val="00393C96"/>
    <w:rsid w:val="003A0F0B"/>
    <w:rsid w:val="003A1016"/>
    <w:rsid w:val="003A7D43"/>
    <w:rsid w:val="003B0292"/>
    <w:rsid w:val="003B06DF"/>
    <w:rsid w:val="003B2003"/>
    <w:rsid w:val="003B4E7D"/>
    <w:rsid w:val="003C367C"/>
    <w:rsid w:val="003C453D"/>
    <w:rsid w:val="003C5BA4"/>
    <w:rsid w:val="003D2844"/>
    <w:rsid w:val="003D32A2"/>
    <w:rsid w:val="003E23AB"/>
    <w:rsid w:val="003E64B6"/>
    <w:rsid w:val="003F113A"/>
    <w:rsid w:val="003F4F3A"/>
    <w:rsid w:val="0040271C"/>
    <w:rsid w:val="004036C5"/>
    <w:rsid w:val="00410D2A"/>
    <w:rsid w:val="004116AE"/>
    <w:rsid w:val="004119C8"/>
    <w:rsid w:val="004134A9"/>
    <w:rsid w:val="00421309"/>
    <w:rsid w:val="0042495C"/>
    <w:rsid w:val="00426348"/>
    <w:rsid w:val="00433D6E"/>
    <w:rsid w:val="00433DD1"/>
    <w:rsid w:val="004357AC"/>
    <w:rsid w:val="004358B1"/>
    <w:rsid w:val="0043596D"/>
    <w:rsid w:val="00435B43"/>
    <w:rsid w:val="00443E4E"/>
    <w:rsid w:val="00447F5C"/>
    <w:rsid w:val="00450D66"/>
    <w:rsid w:val="00451954"/>
    <w:rsid w:val="004553DA"/>
    <w:rsid w:val="004565FC"/>
    <w:rsid w:val="0045682B"/>
    <w:rsid w:val="004609FF"/>
    <w:rsid w:val="00460B83"/>
    <w:rsid w:val="00463C91"/>
    <w:rsid w:val="00466D9E"/>
    <w:rsid w:val="00467BA4"/>
    <w:rsid w:val="00470087"/>
    <w:rsid w:val="004700F3"/>
    <w:rsid w:val="004708E5"/>
    <w:rsid w:val="00470F62"/>
    <w:rsid w:val="00472CA1"/>
    <w:rsid w:val="00473B50"/>
    <w:rsid w:val="00477021"/>
    <w:rsid w:val="004852E7"/>
    <w:rsid w:val="0048556C"/>
    <w:rsid w:val="004907EE"/>
    <w:rsid w:val="004916E4"/>
    <w:rsid w:val="00493D0E"/>
    <w:rsid w:val="00495D8F"/>
    <w:rsid w:val="004A06FB"/>
    <w:rsid w:val="004A080F"/>
    <w:rsid w:val="004B3047"/>
    <w:rsid w:val="004B3897"/>
    <w:rsid w:val="004B5AB4"/>
    <w:rsid w:val="004B6247"/>
    <w:rsid w:val="004C06B3"/>
    <w:rsid w:val="004C5F36"/>
    <w:rsid w:val="004D22A0"/>
    <w:rsid w:val="004D2C1A"/>
    <w:rsid w:val="004D55CE"/>
    <w:rsid w:val="004D5CED"/>
    <w:rsid w:val="004E2164"/>
    <w:rsid w:val="004E3CCC"/>
    <w:rsid w:val="004E5D39"/>
    <w:rsid w:val="004E6229"/>
    <w:rsid w:val="004F06EC"/>
    <w:rsid w:val="004F0FD1"/>
    <w:rsid w:val="004F1791"/>
    <w:rsid w:val="004F37A8"/>
    <w:rsid w:val="004F59FC"/>
    <w:rsid w:val="005010D4"/>
    <w:rsid w:val="00504EC5"/>
    <w:rsid w:val="00506596"/>
    <w:rsid w:val="005100C5"/>
    <w:rsid w:val="005150D9"/>
    <w:rsid w:val="00527CF9"/>
    <w:rsid w:val="00532ABF"/>
    <w:rsid w:val="005376A1"/>
    <w:rsid w:val="005376F9"/>
    <w:rsid w:val="00546048"/>
    <w:rsid w:val="005502F5"/>
    <w:rsid w:val="00552C3D"/>
    <w:rsid w:val="005568BA"/>
    <w:rsid w:val="0057062E"/>
    <w:rsid w:val="0057406A"/>
    <w:rsid w:val="00574D4B"/>
    <w:rsid w:val="00576FD4"/>
    <w:rsid w:val="005836B6"/>
    <w:rsid w:val="00584083"/>
    <w:rsid w:val="005A2BCE"/>
    <w:rsid w:val="005A4027"/>
    <w:rsid w:val="005A68AD"/>
    <w:rsid w:val="005B05D1"/>
    <w:rsid w:val="005B070E"/>
    <w:rsid w:val="005B1C25"/>
    <w:rsid w:val="005B39E0"/>
    <w:rsid w:val="005B708C"/>
    <w:rsid w:val="005C13E8"/>
    <w:rsid w:val="005C32C7"/>
    <w:rsid w:val="005C682D"/>
    <w:rsid w:val="005C753A"/>
    <w:rsid w:val="005D009A"/>
    <w:rsid w:val="005D03CE"/>
    <w:rsid w:val="005D23F2"/>
    <w:rsid w:val="005E1E04"/>
    <w:rsid w:val="005E267C"/>
    <w:rsid w:val="005E3BCB"/>
    <w:rsid w:val="005E467E"/>
    <w:rsid w:val="005E4B9C"/>
    <w:rsid w:val="005E7DEB"/>
    <w:rsid w:val="005F749E"/>
    <w:rsid w:val="005F7A9D"/>
    <w:rsid w:val="00606189"/>
    <w:rsid w:val="00606774"/>
    <w:rsid w:val="00606E4F"/>
    <w:rsid w:val="00607DAD"/>
    <w:rsid w:val="006104CE"/>
    <w:rsid w:val="006108C8"/>
    <w:rsid w:val="006108C9"/>
    <w:rsid w:val="00624C30"/>
    <w:rsid w:val="00626453"/>
    <w:rsid w:val="00633AE6"/>
    <w:rsid w:val="00636516"/>
    <w:rsid w:val="006411F5"/>
    <w:rsid w:val="0064483C"/>
    <w:rsid w:val="00646CEF"/>
    <w:rsid w:val="006500BF"/>
    <w:rsid w:val="00651108"/>
    <w:rsid w:val="006513CD"/>
    <w:rsid w:val="006527AB"/>
    <w:rsid w:val="00656D36"/>
    <w:rsid w:val="00662FA7"/>
    <w:rsid w:val="00663A12"/>
    <w:rsid w:val="00671C42"/>
    <w:rsid w:val="0067371E"/>
    <w:rsid w:val="00680065"/>
    <w:rsid w:val="00684D45"/>
    <w:rsid w:val="00685D5F"/>
    <w:rsid w:val="00690BDA"/>
    <w:rsid w:val="00692082"/>
    <w:rsid w:val="00696067"/>
    <w:rsid w:val="006976C2"/>
    <w:rsid w:val="006A019E"/>
    <w:rsid w:val="006A0E3B"/>
    <w:rsid w:val="006A1B76"/>
    <w:rsid w:val="006B6F7D"/>
    <w:rsid w:val="006C2A8D"/>
    <w:rsid w:val="006C38F1"/>
    <w:rsid w:val="006D4502"/>
    <w:rsid w:val="006E0766"/>
    <w:rsid w:val="006E528E"/>
    <w:rsid w:val="006F266F"/>
    <w:rsid w:val="006F36FB"/>
    <w:rsid w:val="006F3E2A"/>
    <w:rsid w:val="00701B09"/>
    <w:rsid w:val="00703FA7"/>
    <w:rsid w:val="00705917"/>
    <w:rsid w:val="00705C66"/>
    <w:rsid w:val="00707269"/>
    <w:rsid w:val="00710A58"/>
    <w:rsid w:val="00712574"/>
    <w:rsid w:val="00720000"/>
    <w:rsid w:val="0072084D"/>
    <w:rsid w:val="00720B65"/>
    <w:rsid w:val="00723727"/>
    <w:rsid w:val="00725320"/>
    <w:rsid w:val="00732559"/>
    <w:rsid w:val="00746DEF"/>
    <w:rsid w:val="007475FF"/>
    <w:rsid w:val="00747F89"/>
    <w:rsid w:val="0075421B"/>
    <w:rsid w:val="00754BD2"/>
    <w:rsid w:val="00764B6D"/>
    <w:rsid w:val="00765DA1"/>
    <w:rsid w:val="00767068"/>
    <w:rsid w:val="00767F36"/>
    <w:rsid w:val="0078237C"/>
    <w:rsid w:val="00782F40"/>
    <w:rsid w:val="00782F62"/>
    <w:rsid w:val="00784247"/>
    <w:rsid w:val="00786CAD"/>
    <w:rsid w:val="00786E20"/>
    <w:rsid w:val="00787579"/>
    <w:rsid w:val="007916DE"/>
    <w:rsid w:val="00793744"/>
    <w:rsid w:val="007963FF"/>
    <w:rsid w:val="007975F1"/>
    <w:rsid w:val="007A0DEE"/>
    <w:rsid w:val="007A11EC"/>
    <w:rsid w:val="007A2900"/>
    <w:rsid w:val="007B1899"/>
    <w:rsid w:val="007B42DA"/>
    <w:rsid w:val="007B42DD"/>
    <w:rsid w:val="007C27DE"/>
    <w:rsid w:val="007C456F"/>
    <w:rsid w:val="007C649F"/>
    <w:rsid w:val="007E5CF0"/>
    <w:rsid w:val="007E7716"/>
    <w:rsid w:val="007F43EE"/>
    <w:rsid w:val="007F7123"/>
    <w:rsid w:val="00805090"/>
    <w:rsid w:val="008071E0"/>
    <w:rsid w:val="008100B3"/>
    <w:rsid w:val="00810FBC"/>
    <w:rsid w:val="00813942"/>
    <w:rsid w:val="00814555"/>
    <w:rsid w:val="00814B59"/>
    <w:rsid w:val="0081709D"/>
    <w:rsid w:val="00821BB7"/>
    <w:rsid w:val="00832CC5"/>
    <w:rsid w:val="0083378A"/>
    <w:rsid w:val="008357F1"/>
    <w:rsid w:val="00837F6A"/>
    <w:rsid w:val="008400D9"/>
    <w:rsid w:val="008422E2"/>
    <w:rsid w:val="008447D7"/>
    <w:rsid w:val="00851F27"/>
    <w:rsid w:val="008550BE"/>
    <w:rsid w:val="008726CC"/>
    <w:rsid w:val="008728AC"/>
    <w:rsid w:val="0087419A"/>
    <w:rsid w:val="00875A22"/>
    <w:rsid w:val="00877B4E"/>
    <w:rsid w:val="00880454"/>
    <w:rsid w:val="00884006"/>
    <w:rsid w:val="0088451E"/>
    <w:rsid w:val="008867FE"/>
    <w:rsid w:val="00892BB4"/>
    <w:rsid w:val="00896D82"/>
    <w:rsid w:val="008A1BB7"/>
    <w:rsid w:val="008A334F"/>
    <w:rsid w:val="008A604E"/>
    <w:rsid w:val="008B1FA4"/>
    <w:rsid w:val="008B20E9"/>
    <w:rsid w:val="008B4683"/>
    <w:rsid w:val="008B4D14"/>
    <w:rsid w:val="008C2F69"/>
    <w:rsid w:val="008C3E33"/>
    <w:rsid w:val="008C63DA"/>
    <w:rsid w:val="008C6DBC"/>
    <w:rsid w:val="008D7B80"/>
    <w:rsid w:val="008E0BA4"/>
    <w:rsid w:val="008E0BCC"/>
    <w:rsid w:val="008E4A8F"/>
    <w:rsid w:val="008E7BA0"/>
    <w:rsid w:val="008F5DC6"/>
    <w:rsid w:val="00902296"/>
    <w:rsid w:val="00904436"/>
    <w:rsid w:val="00907614"/>
    <w:rsid w:val="00911240"/>
    <w:rsid w:val="00911D48"/>
    <w:rsid w:val="00912F8A"/>
    <w:rsid w:val="00916D1F"/>
    <w:rsid w:val="00920268"/>
    <w:rsid w:val="00921140"/>
    <w:rsid w:val="009215A0"/>
    <w:rsid w:val="009253B1"/>
    <w:rsid w:val="009320D7"/>
    <w:rsid w:val="00933E45"/>
    <w:rsid w:val="00936540"/>
    <w:rsid w:val="00936F30"/>
    <w:rsid w:val="00940377"/>
    <w:rsid w:val="00950C5E"/>
    <w:rsid w:val="00957D80"/>
    <w:rsid w:val="00965C27"/>
    <w:rsid w:val="00966E7A"/>
    <w:rsid w:val="00967E12"/>
    <w:rsid w:val="009711A1"/>
    <w:rsid w:val="00971D32"/>
    <w:rsid w:val="009741DD"/>
    <w:rsid w:val="009760AE"/>
    <w:rsid w:val="0097650E"/>
    <w:rsid w:val="00981284"/>
    <w:rsid w:val="00982CE0"/>
    <w:rsid w:val="00986DCF"/>
    <w:rsid w:val="00987930"/>
    <w:rsid w:val="00990C2F"/>
    <w:rsid w:val="009936D1"/>
    <w:rsid w:val="00996A46"/>
    <w:rsid w:val="009A0180"/>
    <w:rsid w:val="009A08F5"/>
    <w:rsid w:val="009B09A5"/>
    <w:rsid w:val="009B5682"/>
    <w:rsid w:val="009C0BAE"/>
    <w:rsid w:val="009C140A"/>
    <w:rsid w:val="009C28DB"/>
    <w:rsid w:val="009C3830"/>
    <w:rsid w:val="009C3F2E"/>
    <w:rsid w:val="009C5C30"/>
    <w:rsid w:val="009D2331"/>
    <w:rsid w:val="009D4072"/>
    <w:rsid w:val="009D75D7"/>
    <w:rsid w:val="009D7798"/>
    <w:rsid w:val="009E05B3"/>
    <w:rsid w:val="009E3298"/>
    <w:rsid w:val="009E5384"/>
    <w:rsid w:val="009E6D4D"/>
    <w:rsid w:val="009F0894"/>
    <w:rsid w:val="009F7D54"/>
    <w:rsid w:val="00A00322"/>
    <w:rsid w:val="00A04A0A"/>
    <w:rsid w:val="00A04ED8"/>
    <w:rsid w:val="00A053BE"/>
    <w:rsid w:val="00A06A31"/>
    <w:rsid w:val="00A0748F"/>
    <w:rsid w:val="00A2254C"/>
    <w:rsid w:val="00A22934"/>
    <w:rsid w:val="00A26536"/>
    <w:rsid w:val="00A32418"/>
    <w:rsid w:val="00A334DE"/>
    <w:rsid w:val="00A46852"/>
    <w:rsid w:val="00A4737A"/>
    <w:rsid w:val="00A478B0"/>
    <w:rsid w:val="00A519FA"/>
    <w:rsid w:val="00A5577D"/>
    <w:rsid w:val="00A601BB"/>
    <w:rsid w:val="00A60BE7"/>
    <w:rsid w:val="00A6131F"/>
    <w:rsid w:val="00A628BC"/>
    <w:rsid w:val="00A6788E"/>
    <w:rsid w:val="00A70357"/>
    <w:rsid w:val="00A758B2"/>
    <w:rsid w:val="00A816CE"/>
    <w:rsid w:val="00A81A18"/>
    <w:rsid w:val="00A843F3"/>
    <w:rsid w:val="00A85B72"/>
    <w:rsid w:val="00A9422D"/>
    <w:rsid w:val="00A94E6B"/>
    <w:rsid w:val="00AA43D9"/>
    <w:rsid w:val="00AB2F21"/>
    <w:rsid w:val="00AB3381"/>
    <w:rsid w:val="00AB4586"/>
    <w:rsid w:val="00AB66D0"/>
    <w:rsid w:val="00AC0BA4"/>
    <w:rsid w:val="00AC25C4"/>
    <w:rsid w:val="00AC2E11"/>
    <w:rsid w:val="00AC628D"/>
    <w:rsid w:val="00AD3F3D"/>
    <w:rsid w:val="00AE0805"/>
    <w:rsid w:val="00AE574F"/>
    <w:rsid w:val="00AE5EB7"/>
    <w:rsid w:val="00AF1D21"/>
    <w:rsid w:val="00B00E92"/>
    <w:rsid w:val="00B02BB0"/>
    <w:rsid w:val="00B04DBB"/>
    <w:rsid w:val="00B10A8F"/>
    <w:rsid w:val="00B10D9E"/>
    <w:rsid w:val="00B15CF7"/>
    <w:rsid w:val="00B200DE"/>
    <w:rsid w:val="00B204E3"/>
    <w:rsid w:val="00B2353A"/>
    <w:rsid w:val="00B33756"/>
    <w:rsid w:val="00B339B3"/>
    <w:rsid w:val="00B34D7E"/>
    <w:rsid w:val="00B36434"/>
    <w:rsid w:val="00B3740F"/>
    <w:rsid w:val="00B42FF3"/>
    <w:rsid w:val="00B4522B"/>
    <w:rsid w:val="00B45A7A"/>
    <w:rsid w:val="00B546A2"/>
    <w:rsid w:val="00B566D8"/>
    <w:rsid w:val="00B579E7"/>
    <w:rsid w:val="00B604BB"/>
    <w:rsid w:val="00B61372"/>
    <w:rsid w:val="00B64E7C"/>
    <w:rsid w:val="00B70C71"/>
    <w:rsid w:val="00B71A8D"/>
    <w:rsid w:val="00B76E3C"/>
    <w:rsid w:val="00B77A4B"/>
    <w:rsid w:val="00B852F4"/>
    <w:rsid w:val="00B855EE"/>
    <w:rsid w:val="00B87DEF"/>
    <w:rsid w:val="00B94614"/>
    <w:rsid w:val="00B94F98"/>
    <w:rsid w:val="00B95816"/>
    <w:rsid w:val="00B967DD"/>
    <w:rsid w:val="00B96BA0"/>
    <w:rsid w:val="00BA2E7B"/>
    <w:rsid w:val="00BA2F4A"/>
    <w:rsid w:val="00BA671D"/>
    <w:rsid w:val="00BA7D14"/>
    <w:rsid w:val="00BB23FF"/>
    <w:rsid w:val="00BB5A39"/>
    <w:rsid w:val="00BB6469"/>
    <w:rsid w:val="00BD2227"/>
    <w:rsid w:val="00BD2693"/>
    <w:rsid w:val="00BD2D5B"/>
    <w:rsid w:val="00BD3C48"/>
    <w:rsid w:val="00BD56AC"/>
    <w:rsid w:val="00BD780F"/>
    <w:rsid w:val="00BE030D"/>
    <w:rsid w:val="00BE365D"/>
    <w:rsid w:val="00BE4A6B"/>
    <w:rsid w:val="00BF1350"/>
    <w:rsid w:val="00BF403D"/>
    <w:rsid w:val="00BF7B39"/>
    <w:rsid w:val="00C01062"/>
    <w:rsid w:val="00C0112F"/>
    <w:rsid w:val="00C071D8"/>
    <w:rsid w:val="00C14254"/>
    <w:rsid w:val="00C151F1"/>
    <w:rsid w:val="00C20106"/>
    <w:rsid w:val="00C22007"/>
    <w:rsid w:val="00C24435"/>
    <w:rsid w:val="00C26E7F"/>
    <w:rsid w:val="00C27C13"/>
    <w:rsid w:val="00C3124A"/>
    <w:rsid w:val="00C3624B"/>
    <w:rsid w:val="00C37893"/>
    <w:rsid w:val="00C41505"/>
    <w:rsid w:val="00C448EB"/>
    <w:rsid w:val="00C5447E"/>
    <w:rsid w:val="00C565AF"/>
    <w:rsid w:val="00C5797C"/>
    <w:rsid w:val="00C65EED"/>
    <w:rsid w:val="00C65F7F"/>
    <w:rsid w:val="00C66725"/>
    <w:rsid w:val="00C7749F"/>
    <w:rsid w:val="00C8319F"/>
    <w:rsid w:val="00C84E08"/>
    <w:rsid w:val="00C86BE9"/>
    <w:rsid w:val="00CA6F5D"/>
    <w:rsid w:val="00CB2ECD"/>
    <w:rsid w:val="00CB4466"/>
    <w:rsid w:val="00CB7246"/>
    <w:rsid w:val="00CC6560"/>
    <w:rsid w:val="00CC6C07"/>
    <w:rsid w:val="00CE05E4"/>
    <w:rsid w:val="00CE092D"/>
    <w:rsid w:val="00CE7177"/>
    <w:rsid w:val="00CF0C60"/>
    <w:rsid w:val="00CF286D"/>
    <w:rsid w:val="00CF324C"/>
    <w:rsid w:val="00CF526C"/>
    <w:rsid w:val="00CF5560"/>
    <w:rsid w:val="00CF5BCA"/>
    <w:rsid w:val="00CF7FF4"/>
    <w:rsid w:val="00D23BC1"/>
    <w:rsid w:val="00D2521C"/>
    <w:rsid w:val="00D306D9"/>
    <w:rsid w:val="00D306EF"/>
    <w:rsid w:val="00D33879"/>
    <w:rsid w:val="00D37083"/>
    <w:rsid w:val="00D37AB5"/>
    <w:rsid w:val="00D47FD3"/>
    <w:rsid w:val="00D5164A"/>
    <w:rsid w:val="00D5201B"/>
    <w:rsid w:val="00D52F30"/>
    <w:rsid w:val="00D536F3"/>
    <w:rsid w:val="00D64919"/>
    <w:rsid w:val="00D70CCB"/>
    <w:rsid w:val="00D710F3"/>
    <w:rsid w:val="00D714BB"/>
    <w:rsid w:val="00D74EDB"/>
    <w:rsid w:val="00D75724"/>
    <w:rsid w:val="00D778D4"/>
    <w:rsid w:val="00D77C7C"/>
    <w:rsid w:val="00D77DB8"/>
    <w:rsid w:val="00D921E4"/>
    <w:rsid w:val="00D92B2C"/>
    <w:rsid w:val="00D94145"/>
    <w:rsid w:val="00DA22DE"/>
    <w:rsid w:val="00DA3F4D"/>
    <w:rsid w:val="00DA43CE"/>
    <w:rsid w:val="00DB05CC"/>
    <w:rsid w:val="00DB0D66"/>
    <w:rsid w:val="00DB1B40"/>
    <w:rsid w:val="00DB4774"/>
    <w:rsid w:val="00DB52CF"/>
    <w:rsid w:val="00DC0F05"/>
    <w:rsid w:val="00DC26E0"/>
    <w:rsid w:val="00DC4B5B"/>
    <w:rsid w:val="00DC5EAA"/>
    <w:rsid w:val="00DC767C"/>
    <w:rsid w:val="00DD194A"/>
    <w:rsid w:val="00DD1F31"/>
    <w:rsid w:val="00DD205D"/>
    <w:rsid w:val="00DD2959"/>
    <w:rsid w:val="00DD2D64"/>
    <w:rsid w:val="00DE0812"/>
    <w:rsid w:val="00DE3C8F"/>
    <w:rsid w:val="00DE5845"/>
    <w:rsid w:val="00DF1E5A"/>
    <w:rsid w:val="00DF73D4"/>
    <w:rsid w:val="00E004BA"/>
    <w:rsid w:val="00E061B5"/>
    <w:rsid w:val="00E12BA3"/>
    <w:rsid w:val="00E14009"/>
    <w:rsid w:val="00E15446"/>
    <w:rsid w:val="00E1780A"/>
    <w:rsid w:val="00E17ACA"/>
    <w:rsid w:val="00E20EEB"/>
    <w:rsid w:val="00E21702"/>
    <w:rsid w:val="00E21D0C"/>
    <w:rsid w:val="00E24A3B"/>
    <w:rsid w:val="00E2585C"/>
    <w:rsid w:val="00E3419C"/>
    <w:rsid w:val="00E37992"/>
    <w:rsid w:val="00E37B13"/>
    <w:rsid w:val="00E42C02"/>
    <w:rsid w:val="00E45381"/>
    <w:rsid w:val="00E519F4"/>
    <w:rsid w:val="00E51E9A"/>
    <w:rsid w:val="00E5267A"/>
    <w:rsid w:val="00E55C64"/>
    <w:rsid w:val="00E62CC3"/>
    <w:rsid w:val="00E63528"/>
    <w:rsid w:val="00E642FF"/>
    <w:rsid w:val="00E71D03"/>
    <w:rsid w:val="00E743BF"/>
    <w:rsid w:val="00E74AE0"/>
    <w:rsid w:val="00E80FFD"/>
    <w:rsid w:val="00E82203"/>
    <w:rsid w:val="00E90A38"/>
    <w:rsid w:val="00E90BEA"/>
    <w:rsid w:val="00E95938"/>
    <w:rsid w:val="00EA27C6"/>
    <w:rsid w:val="00EA3402"/>
    <w:rsid w:val="00EB2B26"/>
    <w:rsid w:val="00EB5308"/>
    <w:rsid w:val="00EB533D"/>
    <w:rsid w:val="00EB7D5C"/>
    <w:rsid w:val="00EC147D"/>
    <w:rsid w:val="00EC14F7"/>
    <w:rsid w:val="00EC2A5E"/>
    <w:rsid w:val="00EC7BFC"/>
    <w:rsid w:val="00ED0D21"/>
    <w:rsid w:val="00ED40CF"/>
    <w:rsid w:val="00ED46B5"/>
    <w:rsid w:val="00ED60F1"/>
    <w:rsid w:val="00ED704A"/>
    <w:rsid w:val="00EE0F95"/>
    <w:rsid w:val="00EE199C"/>
    <w:rsid w:val="00EE216B"/>
    <w:rsid w:val="00EE3588"/>
    <w:rsid w:val="00EE7A7E"/>
    <w:rsid w:val="00EF2924"/>
    <w:rsid w:val="00EF4183"/>
    <w:rsid w:val="00F02C50"/>
    <w:rsid w:val="00F03611"/>
    <w:rsid w:val="00F07F7C"/>
    <w:rsid w:val="00F11631"/>
    <w:rsid w:val="00F142F2"/>
    <w:rsid w:val="00F16164"/>
    <w:rsid w:val="00F172BF"/>
    <w:rsid w:val="00F17783"/>
    <w:rsid w:val="00F23C8C"/>
    <w:rsid w:val="00F27052"/>
    <w:rsid w:val="00F31FB2"/>
    <w:rsid w:val="00F35116"/>
    <w:rsid w:val="00F359FD"/>
    <w:rsid w:val="00F41152"/>
    <w:rsid w:val="00F43060"/>
    <w:rsid w:val="00F44647"/>
    <w:rsid w:val="00F44CDE"/>
    <w:rsid w:val="00F54371"/>
    <w:rsid w:val="00F54B5B"/>
    <w:rsid w:val="00F600E1"/>
    <w:rsid w:val="00F61259"/>
    <w:rsid w:val="00F638F4"/>
    <w:rsid w:val="00F72492"/>
    <w:rsid w:val="00F725B1"/>
    <w:rsid w:val="00F73064"/>
    <w:rsid w:val="00F745C7"/>
    <w:rsid w:val="00F8159E"/>
    <w:rsid w:val="00F91F9C"/>
    <w:rsid w:val="00F938C4"/>
    <w:rsid w:val="00F95F0C"/>
    <w:rsid w:val="00FA7332"/>
    <w:rsid w:val="00FB060A"/>
    <w:rsid w:val="00FB2FF7"/>
    <w:rsid w:val="00FB5182"/>
    <w:rsid w:val="00FB6BC3"/>
    <w:rsid w:val="00FC00BE"/>
    <w:rsid w:val="00FC05E0"/>
    <w:rsid w:val="00FC0A95"/>
    <w:rsid w:val="00FC1BEF"/>
    <w:rsid w:val="00FC516F"/>
    <w:rsid w:val="00FD09BF"/>
    <w:rsid w:val="00FD4BA9"/>
    <w:rsid w:val="00FD629D"/>
    <w:rsid w:val="00FE0774"/>
    <w:rsid w:val="00FE09B9"/>
    <w:rsid w:val="00FE48B4"/>
    <w:rsid w:val="00FE4E52"/>
    <w:rsid w:val="00FE6B95"/>
    <w:rsid w:val="00FE7DF1"/>
    <w:rsid w:val="00FF5CB7"/>
    <w:rsid w:val="00FF6F69"/>
    <w:rsid w:val="00FF70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F46061-EB2B-4677-9381-AC5EA639B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uk-U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E3B"/>
    <w:pPr>
      <w:spacing w:after="200" w:line="276" w:lineRule="auto"/>
    </w:pPr>
    <w:rPr>
      <w:rFonts w:ascii="Calibri" w:eastAsia="Times New Roman" w:hAnsi="Calibri"/>
      <w:sz w:val="22"/>
      <w:szCs w:val="22"/>
      <w:lang w:val="en-US"/>
    </w:rPr>
  </w:style>
  <w:style w:type="paragraph" w:styleId="1">
    <w:name w:val="heading 1"/>
    <w:basedOn w:val="a"/>
    <w:next w:val="a"/>
    <w:link w:val="10"/>
    <w:qFormat/>
    <w:rsid w:val="00BD56AC"/>
    <w:pPr>
      <w:keepNext/>
      <w:spacing w:before="240" w:after="60" w:line="240" w:lineRule="auto"/>
      <w:ind w:right="170"/>
      <w:jc w:val="both"/>
      <w:outlineLvl w:val="0"/>
    </w:pPr>
    <w:rPr>
      <w:rFonts w:asciiTheme="majorHAnsi" w:eastAsiaTheme="majorEastAsia" w:hAnsiTheme="majorHAnsi" w:cstheme="majorBidi"/>
      <w:b/>
      <w:bCs/>
      <w:kern w:val="32"/>
      <w:sz w:val="32"/>
      <w:szCs w:val="32"/>
      <w:lang w:val="uk-UA"/>
    </w:rPr>
  </w:style>
  <w:style w:type="paragraph" w:styleId="2">
    <w:name w:val="heading 2"/>
    <w:basedOn w:val="a"/>
    <w:link w:val="20"/>
    <w:qFormat/>
    <w:rsid w:val="00E21D0C"/>
    <w:pPr>
      <w:spacing w:before="240" w:after="0" w:line="240" w:lineRule="auto"/>
      <w:outlineLvl w:val="1"/>
    </w:pPr>
    <w:rPr>
      <w:rFonts w:ascii="Times New Roman" w:hAnsi="Times New Roman"/>
      <w:b/>
      <w:bCs/>
      <w:sz w:val="18"/>
      <w:szCs w:val="36"/>
      <w:lang w:val="uk-UA" w:eastAsia="uk-UA"/>
    </w:rPr>
  </w:style>
  <w:style w:type="paragraph" w:styleId="3">
    <w:name w:val="heading 3"/>
    <w:basedOn w:val="a"/>
    <w:next w:val="a"/>
    <w:link w:val="30"/>
    <w:qFormat/>
    <w:rsid w:val="00E21D0C"/>
    <w:pPr>
      <w:keepNext/>
      <w:spacing w:before="60" w:after="0" w:line="240" w:lineRule="auto"/>
      <w:ind w:right="170"/>
      <w:jc w:val="both"/>
      <w:outlineLvl w:val="2"/>
    </w:pPr>
    <w:rPr>
      <w:rFonts w:ascii="Times New Roman" w:hAnsi="Times New Roman"/>
      <w:b/>
      <w:bCs/>
      <w:sz w:val="16"/>
      <w:szCs w:val="26"/>
      <w:lang w:val="uk-UA"/>
    </w:rPr>
  </w:style>
  <w:style w:type="paragraph" w:styleId="4">
    <w:name w:val="heading 4"/>
    <w:basedOn w:val="a"/>
    <w:next w:val="a"/>
    <w:link w:val="40"/>
    <w:qFormat/>
    <w:rsid w:val="00E21D0C"/>
    <w:pPr>
      <w:keepNext/>
      <w:spacing w:before="240" w:after="60" w:line="240" w:lineRule="auto"/>
      <w:ind w:right="170"/>
      <w:jc w:val="both"/>
      <w:outlineLvl w:val="3"/>
    </w:pPr>
    <w:rPr>
      <w:b/>
      <w:bCs/>
      <w:sz w:val="28"/>
      <w:szCs w:val="28"/>
      <w:lang w:val="uk-UA"/>
    </w:rPr>
  </w:style>
  <w:style w:type="paragraph" w:styleId="5">
    <w:name w:val="heading 5"/>
    <w:basedOn w:val="a"/>
    <w:next w:val="a"/>
    <w:link w:val="50"/>
    <w:uiPriority w:val="9"/>
    <w:semiHidden/>
    <w:unhideWhenUsed/>
    <w:qFormat/>
    <w:rsid w:val="00BD56AC"/>
    <w:pPr>
      <w:spacing w:before="240" w:after="60" w:line="240" w:lineRule="auto"/>
      <w:ind w:right="170"/>
      <w:jc w:val="both"/>
      <w:outlineLvl w:val="4"/>
    </w:pPr>
    <w:rPr>
      <w:rFonts w:asciiTheme="minorHAnsi" w:eastAsiaTheme="minorEastAsia" w:hAnsiTheme="minorHAnsi" w:cstheme="minorBidi"/>
      <w:b/>
      <w:bCs/>
      <w:i/>
      <w:iCs/>
      <w:sz w:val="26"/>
      <w:szCs w:val="26"/>
      <w:lang w:val="uk-UA"/>
    </w:rPr>
  </w:style>
  <w:style w:type="paragraph" w:styleId="7">
    <w:name w:val="heading 7"/>
    <w:basedOn w:val="a"/>
    <w:next w:val="a"/>
    <w:link w:val="70"/>
    <w:qFormat/>
    <w:rsid w:val="004E3CCC"/>
    <w:pPr>
      <w:spacing w:before="240" w:after="60" w:line="240" w:lineRule="auto"/>
      <w:outlineLvl w:val="6"/>
    </w:pPr>
    <w:rPr>
      <w:rFonts w:ascii="Times New Roman" w:hAnsi="Times New Roman"/>
      <w:sz w:val="24"/>
      <w:szCs w:val="24"/>
      <w:lang w:val="ru-RU" w:eastAsia="ru-RU"/>
    </w:rPr>
  </w:style>
  <w:style w:type="paragraph" w:styleId="8">
    <w:name w:val="heading 8"/>
    <w:basedOn w:val="a"/>
    <w:next w:val="a"/>
    <w:link w:val="80"/>
    <w:qFormat/>
    <w:rsid w:val="004E3CCC"/>
    <w:pPr>
      <w:spacing w:before="240" w:after="60" w:line="240" w:lineRule="auto"/>
      <w:outlineLvl w:val="7"/>
    </w:pPr>
    <w:rPr>
      <w:rFonts w:ascii="Times New Roman" w:hAnsi="Times New Roman"/>
      <w:i/>
      <w:iCs/>
      <w:sz w:val="24"/>
      <w:szCs w:val="24"/>
      <w:lang w:val="uk-UA" w:eastAsia="ru-RU"/>
    </w:rPr>
  </w:style>
  <w:style w:type="paragraph" w:styleId="9">
    <w:name w:val="heading 9"/>
    <w:basedOn w:val="a"/>
    <w:next w:val="a"/>
    <w:link w:val="90"/>
    <w:qFormat/>
    <w:rsid w:val="00AB3381"/>
    <w:pPr>
      <w:tabs>
        <w:tab w:val="num" w:pos="0"/>
      </w:tabs>
      <w:suppressAutoHyphens/>
      <w:spacing w:before="240" w:after="60" w:line="240" w:lineRule="auto"/>
      <w:outlineLvl w:val="8"/>
    </w:pPr>
    <w:rPr>
      <w:rFonts w:ascii="Arial" w:hAnsi="Arial" w:cs="Arial"/>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56AC"/>
    <w:rPr>
      <w:rFonts w:asciiTheme="majorHAnsi" w:eastAsiaTheme="majorEastAsia" w:hAnsiTheme="majorHAnsi" w:cstheme="majorBidi"/>
      <w:b/>
      <w:bCs/>
      <w:kern w:val="32"/>
      <w:sz w:val="32"/>
      <w:szCs w:val="32"/>
    </w:rPr>
  </w:style>
  <w:style w:type="character" w:customStyle="1" w:styleId="50">
    <w:name w:val="Заголовок 5 Знак"/>
    <w:link w:val="5"/>
    <w:uiPriority w:val="9"/>
    <w:semiHidden/>
    <w:rsid w:val="00BD56AC"/>
    <w:rPr>
      <w:rFonts w:asciiTheme="minorHAnsi" w:eastAsiaTheme="minorEastAsia" w:hAnsiTheme="minorHAnsi" w:cstheme="minorBidi"/>
      <w:b/>
      <w:bCs/>
      <w:i/>
      <w:iCs/>
      <w:sz w:val="26"/>
      <w:szCs w:val="26"/>
    </w:rPr>
  </w:style>
  <w:style w:type="paragraph" w:styleId="a3">
    <w:name w:val="No Spacing"/>
    <w:uiPriority w:val="1"/>
    <w:qFormat/>
    <w:rsid w:val="00BD56AC"/>
    <w:pPr>
      <w:ind w:right="170"/>
      <w:jc w:val="both"/>
    </w:pPr>
    <w:rPr>
      <w:sz w:val="18"/>
      <w:szCs w:val="28"/>
    </w:rPr>
  </w:style>
  <w:style w:type="paragraph" w:customStyle="1" w:styleId="11">
    <w:name w:val="Абзац списка1"/>
    <w:basedOn w:val="a"/>
    <w:uiPriority w:val="34"/>
    <w:qFormat/>
    <w:rsid w:val="00E21D0C"/>
    <w:pPr>
      <w:spacing w:after="0" w:line="240" w:lineRule="auto"/>
      <w:ind w:left="708" w:right="170"/>
      <w:jc w:val="both"/>
    </w:pPr>
    <w:rPr>
      <w:rFonts w:ascii="Times New Roman" w:eastAsia="Calibri" w:hAnsi="Times New Roman"/>
      <w:sz w:val="18"/>
      <w:szCs w:val="28"/>
      <w:lang w:val="uk-UA"/>
    </w:rPr>
  </w:style>
  <w:style w:type="paragraph" w:customStyle="1" w:styleId="-11">
    <w:name w:val="Цветной список - Акцент 11"/>
    <w:basedOn w:val="a"/>
    <w:uiPriority w:val="34"/>
    <w:qFormat/>
    <w:rsid w:val="00E21D0C"/>
    <w:pPr>
      <w:spacing w:after="0" w:line="240" w:lineRule="auto"/>
      <w:ind w:left="708" w:right="170"/>
      <w:jc w:val="both"/>
    </w:pPr>
    <w:rPr>
      <w:rFonts w:ascii="Times New Roman" w:eastAsia="Calibri" w:hAnsi="Times New Roman"/>
      <w:sz w:val="18"/>
      <w:szCs w:val="28"/>
      <w:lang w:val="uk-UA"/>
    </w:rPr>
  </w:style>
  <w:style w:type="character" w:customStyle="1" w:styleId="20">
    <w:name w:val="Заголовок 2 Знак"/>
    <w:link w:val="2"/>
    <w:rsid w:val="00E21D0C"/>
    <w:rPr>
      <w:rFonts w:eastAsia="Times New Roman"/>
      <w:b/>
      <w:bCs/>
      <w:sz w:val="18"/>
      <w:szCs w:val="36"/>
      <w:lang w:eastAsia="uk-UA"/>
    </w:rPr>
  </w:style>
  <w:style w:type="character" w:customStyle="1" w:styleId="30">
    <w:name w:val="Заголовок 3 Знак"/>
    <w:link w:val="3"/>
    <w:rsid w:val="00E21D0C"/>
    <w:rPr>
      <w:rFonts w:eastAsia="Times New Roman"/>
      <w:b/>
      <w:bCs/>
      <w:sz w:val="16"/>
      <w:szCs w:val="26"/>
    </w:rPr>
  </w:style>
  <w:style w:type="character" w:customStyle="1" w:styleId="40">
    <w:name w:val="Заголовок 4 Знак"/>
    <w:link w:val="4"/>
    <w:rsid w:val="00E21D0C"/>
    <w:rPr>
      <w:rFonts w:ascii="Calibri" w:eastAsia="Times New Roman" w:hAnsi="Calibri"/>
      <w:b/>
      <w:bCs/>
      <w:sz w:val="28"/>
      <w:szCs w:val="28"/>
    </w:rPr>
  </w:style>
  <w:style w:type="paragraph" w:styleId="a4">
    <w:name w:val="Body Text"/>
    <w:basedOn w:val="a"/>
    <w:link w:val="12"/>
    <w:qFormat/>
    <w:rsid w:val="00E21D0C"/>
    <w:pPr>
      <w:widowControl w:val="0"/>
      <w:spacing w:after="0" w:line="240" w:lineRule="auto"/>
    </w:pPr>
    <w:rPr>
      <w:rFonts w:ascii="Times New Roman" w:hAnsi="Times New Roman"/>
      <w:sz w:val="18"/>
      <w:szCs w:val="18"/>
    </w:rPr>
  </w:style>
  <w:style w:type="character" w:customStyle="1" w:styleId="a5">
    <w:name w:val="Основной текст Знак"/>
    <w:basedOn w:val="a0"/>
    <w:rsid w:val="00E21D0C"/>
    <w:rPr>
      <w:sz w:val="18"/>
      <w:szCs w:val="28"/>
    </w:rPr>
  </w:style>
  <w:style w:type="character" w:customStyle="1" w:styleId="12">
    <w:name w:val="Основной текст Знак1"/>
    <w:link w:val="a4"/>
    <w:uiPriority w:val="1"/>
    <w:rsid w:val="00E21D0C"/>
    <w:rPr>
      <w:rFonts w:eastAsia="Times New Roman"/>
      <w:sz w:val="18"/>
      <w:szCs w:val="18"/>
      <w:lang w:val="en-US"/>
    </w:rPr>
  </w:style>
  <w:style w:type="character" w:styleId="a6">
    <w:name w:val="Strong"/>
    <w:uiPriority w:val="22"/>
    <w:qFormat/>
    <w:rsid w:val="00E21D0C"/>
    <w:rPr>
      <w:b/>
      <w:bCs/>
    </w:rPr>
  </w:style>
  <w:style w:type="paragraph" w:styleId="a7">
    <w:name w:val="List Paragraph"/>
    <w:basedOn w:val="a"/>
    <w:uiPriority w:val="34"/>
    <w:qFormat/>
    <w:rsid w:val="00671C42"/>
    <w:pPr>
      <w:ind w:left="720"/>
      <w:contextualSpacing/>
    </w:pPr>
  </w:style>
  <w:style w:type="paragraph" w:styleId="a8">
    <w:name w:val="Body Text Indent"/>
    <w:basedOn w:val="a"/>
    <w:link w:val="a9"/>
    <w:unhideWhenUsed/>
    <w:rsid w:val="004E3CCC"/>
    <w:pPr>
      <w:spacing w:after="120"/>
      <w:ind w:left="283"/>
    </w:pPr>
  </w:style>
  <w:style w:type="character" w:customStyle="1" w:styleId="a9">
    <w:name w:val="Основной текст с отступом Знак"/>
    <w:basedOn w:val="a0"/>
    <w:link w:val="a8"/>
    <w:rsid w:val="004E3CCC"/>
    <w:rPr>
      <w:rFonts w:ascii="Calibri" w:eastAsia="Times New Roman" w:hAnsi="Calibri"/>
      <w:sz w:val="22"/>
      <w:szCs w:val="22"/>
      <w:lang w:val="en-US"/>
    </w:rPr>
  </w:style>
  <w:style w:type="character" w:customStyle="1" w:styleId="70">
    <w:name w:val="Заголовок 7 Знак"/>
    <w:basedOn w:val="a0"/>
    <w:link w:val="7"/>
    <w:rsid w:val="004E3CCC"/>
    <w:rPr>
      <w:rFonts w:eastAsia="Times New Roman"/>
      <w:sz w:val="24"/>
      <w:szCs w:val="24"/>
      <w:lang w:val="ru-RU" w:eastAsia="ru-RU"/>
    </w:rPr>
  </w:style>
  <w:style w:type="character" w:customStyle="1" w:styleId="80">
    <w:name w:val="Заголовок 8 Знак"/>
    <w:basedOn w:val="a0"/>
    <w:link w:val="8"/>
    <w:rsid w:val="004E3CCC"/>
    <w:rPr>
      <w:rFonts w:eastAsia="Times New Roman"/>
      <w:i/>
      <w:iCs/>
      <w:sz w:val="24"/>
      <w:szCs w:val="24"/>
      <w:lang w:eastAsia="ru-RU"/>
    </w:rPr>
  </w:style>
  <w:style w:type="paragraph" w:customStyle="1" w:styleId="Default">
    <w:name w:val="Default"/>
    <w:rsid w:val="004E3CCC"/>
    <w:pPr>
      <w:autoSpaceDE w:val="0"/>
      <w:autoSpaceDN w:val="0"/>
      <w:adjustRightInd w:val="0"/>
    </w:pPr>
    <w:rPr>
      <w:rFonts w:eastAsia="Times New Roman"/>
      <w:color w:val="000000"/>
      <w:sz w:val="24"/>
      <w:szCs w:val="24"/>
      <w:lang w:val="ru-RU" w:eastAsia="ru-RU"/>
    </w:rPr>
  </w:style>
  <w:style w:type="table" w:styleId="aa">
    <w:name w:val="Table Grid"/>
    <w:basedOn w:val="a1"/>
    <w:rsid w:val="004E3CCC"/>
    <w:rPr>
      <w:rFonts w:eastAsia="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Title"/>
    <w:basedOn w:val="a"/>
    <w:next w:val="ac"/>
    <w:link w:val="ad"/>
    <w:qFormat/>
    <w:rsid w:val="004E3CCC"/>
    <w:pPr>
      <w:keepNext/>
      <w:widowControl w:val="0"/>
      <w:autoSpaceDE w:val="0"/>
      <w:autoSpaceDN w:val="0"/>
      <w:adjustRightInd w:val="0"/>
      <w:spacing w:before="240" w:after="120" w:line="240" w:lineRule="auto"/>
    </w:pPr>
    <w:rPr>
      <w:rFonts w:ascii="Liberation Sans" w:hAnsi="Liberation Sans" w:cs="DejaVu Sans"/>
      <w:sz w:val="28"/>
      <w:szCs w:val="28"/>
      <w:lang w:val="uk-UA"/>
    </w:rPr>
  </w:style>
  <w:style w:type="character" w:customStyle="1" w:styleId="ad">
    <w:name w:val="Название Знак"/>
    <w:basedOn w:val="a0"/>
    <w:link w:val="ab"/>
    <w:rsid w:val="004E3CCC"/>
    <w:rPr>
      <w:rFonts w:ascii="Liberation Sans" w:eastAsia="Times New Roman" w:hAnsi="Liberation Sans" w:cs="DejaVu Sans"/>
      <w:sz w:val="28"/>
      <w:szCs w:val="28"/>
    </w:rPr>
  </w:style>
  <w:style w:type="paragraph" w:styleId="ac">
    <w:name w:val="Subtitle"/>
    <w:basedOn w:val="a"/>
    <w:link w:val="ae"/>
    <w:qFormat/>
    <w:rsid w:val="004E3CCC"/>
    <w:pPr>
      <w:spacing w:after="60" w:line="240" w:lineRule="auto"/>
      <w:jc w:val="center"/>
      <w:outlineLvl w:val="1"/>
    </w:pPr>
    <w:rPr>
      <w:rFonts w:ascii="Arial" w:hAnsi="Arial" w:cs="Arial"/>
      <w:sz w:val="24"/>
      <w:szCs w:val="24"/>
      <w:lang w:val="ru-RU" w:eastAsia="ru-RU"/>
    </w:rPr>
  </w:style>
  <w:style w:type="character" w:customStyle="1" w:styleId="ae">
    <w:name w:val="Подзаголовок Знак"/>
    <w:basedOn w:val="a0"/>
    <w:link w:val="ac"/>
    <w:rsid w:val="004E3CCC"/>
    <w:rPr>
      <w:rFonts w:ascii="Arial" w:eastAsia="Times New Roman" w:hAnsi="Arial" w:cs="Arial"/>
      <w:sz w:val="24"/>
      <w:szCs w:val="24"/>
      <w:lang w:val="ru-RU" w:eastAsia="ru-RU"/>
    </w:rPr>
  </w:style>
  <w:style w:type="paragraph" w:customStyle="1" w:styleId="FR2">
    <w:name w:val="FR2"/>
    <w:rsid w:val="004E3CCC"/>
    <w:pPr>
      <w:widowControl w:val="0"/>
      <w:autoSpaceDE w:val="0"/>
      <w:autoSpaceDN w:val="0"/>
      <w:adjustRightInd w:val="0"/>
      <w:spacing w:before="220"/>
      <w:ind w:left="40" w:hanging="20"/>
    </w:pPr>
    <w:rPr>
      <w:rFonts w:ascii="Arial" w:eastAsia="Times New Roman" w:hAnsi="Arial" w:cs="Arial"/>
      <w:sz w:val="18"/>
      <w:szCs w:val="18"/>
      <w:lang w:eastAsia="uk-UA"/>
    </w:rPr>
  </w:style>
  <w:style w:type="paragraph" w:styleId="31">
    <w:name w:val="Body Text 3"/>
    <w:basedOn w:val="a"/>
    <w:link w:val="32"/>
    <w:rsid w:val="004E3CCC"/>
    <w:pPr>
      <w:spacing w:after="120" w:line="240" w:lineRule="auto"/>
    </w:pPr>
    <w:rPr>
      <w:rFonts w:ascii="Times New Roman" w:hAnsi="Times New Roman"/>
      <w:sz w:val="16"/>
      <w:szCs w:val="16"/>
      <w:lang w:val="ru-RU" w:eastAsia="ru-RU"/>
    </w:rPr>
  </w:style>
  <w:style w:type="character" w:customStyle="1" w:styleId="32">
    <w:name w:val="Основной текст 3 Знак"/>
    <w:basedOn w:val="a0"/>
    <w:link w:val="31"/>
    <w:rsid w:val="004E3CCC"/>
    <w:rPr>
      <w:rFonts w:eastAsia="Times New Roman"/>
      <w:sz w:val="16"/>
      <w:szCs w:val="16"/>
      <w:lang w:val="ru-RU" w:eastAsia="ru-RU"/>
    </w:rPr>
  </w:style>
  <w:style w:type="paragraph" w:customStyle="1" w:styleId="FR1">
    <w:name w:val="FR1"/>
    <w:rsid w:val="004E3CCC"/>
    <w:pPr>
      <w:widowControl w:val="0"/>
      <w:autoSpaceDE w:val="0"/>
      <w:autoSpaceDN w:val="0"/>
      <w:adjustRightInd w:val="0"/>
      <w:spacing w:line="420" w:lineRule="auto"/>
      <w:ind w:left="600" w:hanging="560"/>
    </w:pPr>
    <w:rPr>
      <w:rFonts w:eastAsia="Times New Roman"/>
      <w:sz w:val="28"/>
      <w:szCs w:val="28"/>
    </w:rPr>
  </w:style>
  <w:style w:type="paragraph" w:customStyle="1" w:styleId="3f3f3f3f3f3f3f3f3f3f3f3f3f3f3f3f3f3f3f3f3f3f2">
    <w:name w:val="О3fс3fн3fо3fв3fн3fо3fй3f т3fе3fк3fс3fт3f с3f о3fт3fс3fт3fу3fп3fо3fм3f 2"/>
    <w:basedOn w:val="a"/>
    <w:rsid w:val="004E3CCC"/>
    <w:pPr>
      <w:widowControl w:val="0"/>
      <w:autoSpaceDE w:val="0"/>
      <w:autoSpaceDN w:val="0"/>
      <w:adjustRightInd w:val="0"/>
      <w:spacing w:after="120" w:line="480" w:lineRule="auto"/>
      <w:ind w:left="283"/>
    </w:pPr>
    <w:rPr>
      <w:rFonts w:ascii="Times New Roman" w:hAnsi="Times New Roman"/>
      <w:sz w:val="24"/>
      <w:szCs w:val="24"/>
      <w:lang w:val="uk-UA"/>
    </w:rPr>
  </w:style>
  <w:style w:type="paragraph" w:styleId="af">
    <w:name w:val="Normal (Web)"/>
    <w:basedOn w:val="a"/>
    <w:uiPriority w:val="99"/>
    <w:rsid w:val="004E3CCC"/>
    <w:pPr>
      <w:spacing w:before="100" w:beforeAutospacing="1" w:after="100" w:afterAutospacing="1" w:line="240" w:lineRule="auto"/>
    </w:pPr>
    <w:rPr>
      <w:rFonts w:ascii="Times New Roman" w:hAnsi="Times New Roman"/>
      <w:color w:val="00008B"/>
      <w:sz w:val="24"/>
      <w:szCs w:val="24"/>
      <w:lang w:val="ru-RU" w:eastAsia="ru-RU"/>
    </w:rPr>
  </w:style>
  <w:style w:type="paragraph" w:styleId="21">
    <w:name w:val="Body Text Indent 2"/>
    <w:basedOn w:val="a"/>
    <w:link w:val="22"/>
    <w:rsid w:val="004E3CCC"/>
    <w:pPr>
      <w:spacing w:after="120" w:line="480" w:lineRule="auto"/>
      <w:ind w:left="283"/>
    </w:pPr>
    <w:rPr>
      <w:rFonts w:ascii="Times New Roman" w:hAnsi="Times New Roman"/>
      <w:sz w:val="24"/>
      <w:szCs w:val="24"/>
      <w:lang w:val="ru-RU" w:eastAsia="ru-RU"/>
    </w:rPr>
  </w:style>
  <w:style w:type="character" w:customStyle="1" w:styleId="22">
    <w:name w:val="Основной текст с отступом 2 Знак"/>
    <w:basedOn w:val="a0"/>
    <w:link w:val="21"/>
    <w:rsid w:val="004E3CCC"/>
    <w:rPr>
      <w:rFonts w:eastAsia="Times New Roman"/>
      <w:sz w:val="24"/>
      <w:szCs w:val="24"/>
      <w:lang w:val="ru-RU" w:eastAsia="ru-RU"/>
    </w:rPr>
  </w:style>
  <w:style w:type="paragraph" w:styleId="23">
    <w:name w:val="Body Text 2"/>
    <w:basedOn w:val="a"/>
    <w:link w:val="24"/>
    <w:rsid w:val="004E3CCC"/>
    <w:pPr>
      <w:spacing w:after="120" w:line="480" w:lineRule="auto"/>
    </w:pPr>
    <w:rPr>
      <w:rFonts w:ascii="Times New Roman" w:hAnsi="Times New Roman"/>
      <w:sz w:val="24"/>
      <w:szCs w:val="24"/>
      <w:lang w:val="ru-RU" w:eastAsia="ru-RU"/>
    </w:rPr>
  </w:style>
  <w:style w:type="character" w:customStyle="1" w:styleId="24">
    <w:name w:val="Основной текст 2 Знак"/>
    <w:basedOn w:val="a0"/>
    <w:link w:val="23"/>
    <w:rsid w:val="004E3CCC"/>
    <w:rPr>
      <w:rFonts w:eastAsia="Times New Roman"/>
      <w:sz w:val="24"/>
      <w:szCs w:val="24"/>
      <w:lang w:val="ru-RU" w:eastAsia="ru-RU"/>
    </w:rPr>
  </w:style>
  <w:style w:type="paragraph" w:styleId="af0">
    <w:name w:val="Block Text"/>
    <w:basedOn w:val="a"/>
    <w:rsid w:val="004E3CCC"/>
    <w:pPr>
      <w:spacing w:after="0" w:line="240" w:lineRule="auto"/>
      <w:ind w:left="-108" w:right="-108"/>
      <w:jc w:val="center"/>
    </w:pPr>
    <w:rPr>
      <w:rFonts w:ascii="Times New Roman" w:hAnsi="Times New Roman"/>
      <w:sz w:val="16"/>
      <w:szCs w:val="20"/>
      <w:lang w:val="uk-UA" w:eastAsia="ru-RU"/>
    </w:rPr>
  </w:style>
  <w:style w:type="character" w:customStyle="1" w:styleId="af1">
    <w:name w:val="Печатная машинка"/>
    <w:rsid w:val="004E3CCC"/>
    <w:rPr>
      <w:rFonts w:ascii="Courier New" w:hAnsi="Courier New"/>
      <w:sz w:val="20"/>
    </w:rPr>
  </w:style>
  <w:style w:type="paragraph" w:styleId="af2">
    <w:name w:val="footer"/>
    <w:basedOn w:val="a"/>
    <w:link w:val="af3"/>
    <w:rsid w:val="004E3CCC"/>
    <w:pPr>
      <w:tabs>
        <w:tab w:val="center" w:pos="4677"/>
        <w:tab w:val="right" w:pos="9355"/>
      </w:tabs>
      <w:autoSpaceDE w:val="0"/>
      <w:autoSpaceDN w:val="0"/>
      <w:spacing w:after="0" w:line="240" w:lineRule="auto"/>
    </w:pPr>
    <w:rPr>
      <w:rFonts w:ascii="Times New Roman" w:hAnsi="Times New Roman"/>
      <w:sz w:val="20"/>
      <w:szCs w:val="20"/>
      <w:lang w:eastAsia="ru-RU"/>
    </w:rPr>
  </w:style>
  <w:style w:type="character" w:customStyle="1" w:styleId="af3">
    <w:name w:val="Нижний колонтитул Знак"/>
    <w:basedOn w:val="a0"/>
    <w:link w:val="af2"/>
    <w:rsid w:val="004E3CCC"/>
    <w:rPr>
      <w:rFonts w:eastAsia="Times New Roman"/>
      <w:lang w:val="en-US" w:eastAsia="ru-RU"/>
    </w:rPr>
  </w:style>
  <w:style w:type="paragraph" w:customStyle="1" w:styleId="af4">
    <w:name w:val="Знак"/>
    <w:basedOn w:val="a"/>
    <w:rsid w:val="004E3CCC"/>
    <w:pPr>
      <w:spacing w:after="160" w:line="240" w:lineRule="exact"/>
    </w:pPr>
    <w:rPr>
      <w:rFonts w:ascii="Verdana" w:hAnsi="Verdana"/>
      <w:sz w:val="20"/>
      <w:szCs w:val="20"/>
    </w:rPr>
  </w:style>
  <w:style w:type="paragraph" w:styleId="af5">
    <w:name w:val="header"/>
    <w:basedOn w:val="a"/>
    <w:link w:val="af6"/>
    <w:unhideWhenUsed/>
    <w:rsid w:val="00236C90"/>
    <w:pPr>
      <w:tabs>
        <w:tab w:val="center" w:pos="4677"/>
        <w:tab w:val="right" w:pos="9355"/>
      </w:tabs>
      <w:spacing w:after="0" w:line="240" w:lineRule="auto"/>
    </w:pPr>
  </w:style>
  <w:style w:type="character" w:customStyle="1" w:styleId="af6">
    <w:name w:val="Верхний колонтитул Знак"/>
    <w:basedOn w:val="a0"/>
    <w:link w:val="af5"/>
    <w:rsid w:val="00236C90"/>
    <w:rPr>
      <w:rFonts w:ascii="Calibri" w:eastAsia="Times New Roman" w:hAnsi="Calibri"/>
      <w:sz w:val="22"/>
      <w:szCs w:val="22"/>
      <w:lang w:val="en-US"/>
    </w:rPr>
  </w:style>
  <w:style w:type="paragraph" w:styleId="af7">
    <w:name w:val="endnote text"/>
    <w:basedOn w:val="a"/>
    <w:link w:val="af8"/>
    <w:uiPriority w:val="99"/>
    <w:semiHidden/>
    <w:unhideWhenUsed/>
    <w:rsid w:val="00C071D8"/>
    <w:pPr>
      <w:spacing w:after="0" w:line="240" w:lineRule="auto"/>
    </w:pPr>
    <w:rPr>
      <w:sz w:val="20"/>
      <w:szCs w:val="20"/>
    </w:rPr>
  </w:style>
  <w:style w:type="character" w:customStyle="1" w:styleId="af8">
    <w:name w:val="Текст концевой сноски Знак"/>
    <w:basedOn w:val="a0"/>
    <w:link w:val="af7"/>
    <w:uiPriority w:val="99"/>
    <w:semiHidden/>
    <w:rsid w:val="00C071D8"/>
    <w:rPr>
      <w:rFonts w:ascii="Calibri" w:eastAsia="Times New Roman" w:hAnsi="Calibri"/>
      <w:lang w:val="en-US"/>
    </w:rPr>
  </w:style>
  <w:style w:type="character" w:styleId="af9">
    <w:name w:val="endnote reference"/>
    <w:basedOn w:val="a0"/>
    <w:uiPriority w:val="99"/>
    <w:semiHidden/>
    <w:unhideWhenUsed/>
    <w:rsid w:val="00C071D8"/>
    <w:rPr>
      <w:vertAlign w:val="superscript"/>
    </w:rPr>
  </w:style>
  <w:style w:type="paragraph" w:styleId="afa">
    <w:name w:val="footnote text"/>
    <w:basedOn w:val="a"/>
    <w:link w:val="afb"/>
    <w:uiPriority w:val="99"/>
    <w:semiHidden/>
    <w:unhideWhenUsed/>
    <w:rsid w:val="008422E2"/>
    <w:pPr>
      <w:spacing w:after="0" w:line="240" w:lineRule="auto"/>
    </w:pPr>
    <w:rPr>
      <w:sz w:val="20"/>
      <w:szCs w:val="20"/>
    </w:rPr>
  </w:style>
  <w:style w:type="character" w:customStyle="1" w:styleId="afb">
    <w:name w:val="Текст сноски Знак"/>
    <w:basedOn w:val="a0"/>
    <w:link w:val="afa"/>
    <w:uiPriority w:val="99"/>
    <w:semiHidden/>
    <w:rsid w:val="008422E2"/>
    <w:rPr>
      <w:rFonts w:ascii="Calibri" w:eastAsia="Times New Roman" w:hAnsi="Calibri"/>
      <w:lang w:val="en-US"/>
    </w:rPr>
  </w:style>
  <w:style w:type="character" w:styleId="afc">
    <w:name w:val="footnote reference"/>
    <w:basedOn w:val="a0"/>
    <w:uiPriority w:val="99"/>
    <w:semiHidden/>
    <w:unhideWhenUsed/>
    <w:rsid w:val="008422E2"/>
    <w:rPr>
      <w:vertAlign w:val="superscript"/>
    </w:rPr>
  </w:style>
  <w:style w:type="character" w:customStyle="1" w:styleId="rvts44">
    <w:name w:val="rvts44"/>
    <w:basedOn w:val="a0"/>
    <w:rsid w:val="00211BC5"/>
  </w:style>
  <w:style w:type="paragraph" w:styleId="afd">
    <w:name w:val="Balloon Text"/>
    <w:basedOn w:val="a"/>
    <w:link w:val="afe"/>
    <w:unhideWhenUsed/>
    <w:rsid w:val="00746DEF"/>
    <w:pPr>
      <w:spacing w:after="0" w:line="240" w:lineRule="auto"/>
    </w:pPr>
    <w:rPr>
      <w:rFonts w:ascii="Tahoma" w:hAnsi="Tahoma" w:cs="Tahoma"/>
      <w:sz w:val="16"/>
      <w:szCs w:val="16"/>
    </w:rPr>
  </w:style>
  <w:style w:type="character" w:customStyle="1" w:styleId="afe">
    <w:name w:val="Текст выноски Знак"/>
    <w:basedOn w:val="a0"/>
    <w:link w:val="afd"/>
    <w:rsid w:val="00746DEF"/>
    <w:rPr>
      <w:rFonts w:ascii="Tahoma" w:eastAsia="Times New Roman" w:hAnsi="Tahoma" w:cs="Tahoma"/>
      <w:sz w:val="16"/>
      <w:szCs w:val="16"/>
      <w:lang w:val="en-US"/>
    </w:rPr>
  </w:style>
  <w:style w:type="character" w:styleId="aff">
    <w:name w:val="Hyperlink"/>
    <w:rsid w:val="00007801"/>
    <w:rPr>
      <w:color w:val="0000FF"/>
      <w:u w:val="single"/>
    </w:rPr>
  </w:style>
  <w:style w:type="paragraph" w:customStyle="1" w:styleId="good">
    <w:name w:val="good"/>
    <w:basedOn w:val="a"/>
    <w:rsid w:val="00007801"/>
    <w:pPr>
      <w:spacing w:before="100" w:beforeAutospacing="1" w:after="100" w:afterAutospacing="1" w:line="240" w:lineRule="auto"/>
    </w:pPr>
    <w:rPr>
      <w:rFonts w:ascii="Times New Roman" w:hAnsi="Times New Roman"/>
      <w:sz w:val="24"/>
      <w:szCs w:val="24"/>
      <w:lang w:val="ru-RU" w:eastAsia="ru-RU"/>
    </w:rPr>
  </w:style>
  <w:style w:type="character" w:customStyle="1" w:styleId="90">
    <w:name w:val="Заголовок 9 Знак"/>
    <w:basedOn w:val="a0"/>
    <w:link w:val="9"/>
    <w:rsid w:val="00AB3381"/>
    <w:rPr>
      <w:rFonts w:ascii="Arial" w:eastAsia="Times New Roman" w:hAnsi="Arial" w:cs="Arial"/>
      <w:sz w:val="22"/>
      <w:szCs w:val="22"/>
      <w:lang w:val="ru-RU" w:eastAsia="ar-SA"/>
    </w:rPr>
  </w:style>
  <w:style w:type="numbering" w:customStyle="1" w:styleId="13">
    <w:name w:val="Нет списка1"/>
    <w:next w:val="a2"/>
    <w:uiPriority w:val="99"/>
    <w:semiHidden/>
    <w:unhideWhenUsed/>
    <w:rsid w:val="00AB3381"/>
  </w:style>
  <w:style w:type="character" w:customStyle="1" w:styleId="WW8Num2z0">
    <w:name w:val="WW8Num2z0"/>
    <w:rsid w:val="00AB3381"/>
    <w:rPr>
      <w:rFonts w:ascii="Symbol" w:hAnsi="Symbol"/>
    </w:rPr>
  </w:style>
  <w:style w:type="character" w:customStyle="1" w:styleId="WW8Num4z0">
    <w:name w:val="WW8Num4z0"/>
    <w:rsid w:val="00AB3381"/>
    <w:rPr>
      <w:rFonts w:ascii="Times New Roman" w:hAnsi="Times New Roman" w:cs="Times New Roman"/>
    </w:rPr>
  </w:style>
  <w:style w:type="character" w:customStyle="1" w:styleId="WW8Num5z0">
    <w:name w:val="WW8Num5z0"/>
    <w:rsid w:val="00AB3381"/>
    <w:rPr>
      <w:rFonts w:ascii="Symbol" w:hAnsi="Symbol"/>
    </w:rPr>
  </w:style>
  <w:style w:type="character" w:customStyle="1" w:styleId="Absatz-Standardschriftart">
    <w:name w:val="Absatz-Standardschriftart"/>
    <w:rsid w:val="00AB3381"/>
  </w:style>
  <w:style w:type="character" w:customStyle="1" w:styleId="WW8Num1z0">
    <w:name w:val="WW8Num1z0"/>
    <w:rsid w:val="00AB3381"/>
    <w:rPr>
      <w:rFonts w:ascii="Symbol" w:hAnsi="Symbol"/>
    </w:rPr>
  </w:style>
  <w:style w:type="character" w:customStyle="1" w:styleId="WW8Num1z1">
    <w:name w:val="WW8Num1z1"/>
    <w:rsid w:val="00AB3381"/>
    <w:rPr>
      <w:rFonts w:ascii="Courier New" w:hAnsi="Courier New" w:cs="Courier New"/>
    </w:rPr>
  </w:style>
  <w:style w:type="character" w:customStyle="1" w:styleId="WW8Num1z2">
    <w:name w:val="WW8Num1z2"/>
    <w:rsid w:val="00AB3381"/>
    <w:rPr>
      <w:rFonts w:ascii="Wingdings" w:hAnsi="Wingdings"/>
    </w:rPr>
  </w:style>
  <w:style w:type="character" w:customStyle="1" w:styleId="WW8Num8z0">
    <w:name w:val="WW8Num8z0"/>
    <w:rsid w:val="00AB3381"/>
    <w:rPr>
      <w:rFonts w:ascii="Times New Roman" w:eastAsia="Times New Roman" w:hAnsi="Times New Roman" w:cs="Times New Roman"/>
      <w:b w:val="0"/>
    </w:rPr>
  </w:style>
  <w:style w:type="character" w:customStyle="1" w:styleId="WW8Num8z1">
    <w:name w:val="WW8Num8z1"/>
    <w:rsid w:val="00AB3381"/>
    <w:rPr>
      <w:rFonts w:ascii="Courier New" w:hAnsi="Courier New" w:cs="Courier New"/>
    </w:rPr>
  </w:style>
  <w:style w:type="character" w:customStyle="1" w:styleId="WW8Num8z2">
    <w:name w:val="WW8Num8z2"/>
    <w:rsid w:val="00AB3381"/>
    <w:rPr>
      <w:rFonts w:ascii="Wingdings" w:hAnsi="Wingdings"/>
    </w:rPr>
  </w:style>
  <w:style w:type="character" w:customStyle="1" w:styleId="WW8Num8z3">
    <w:name w:val="WW8Num8z3"/>
    <w:rsid w:val="00AB3381"/>
    <w:rPr>
      <w:rFonts w:ascii="Symbol" w:hAnsi="Symbol"/>
    </w:rPr>
  </w:style>
  <w:style w:type="character" w:customStyle="1" w:styleId="WW8Num10z0">
    <w:name w:val="WW8Num10z0"/>
    <w:rsid w:val="00AB3381"/>
    <w:rPr>
      <w:rFonts w:ascii="Times New Roman" w:hAnsi="Times New Roman" w:cs="Times New Roman"/>
    </w:rPr>
  </w:style>
  <w:style w:type="character" w:customStyle="1" w:styleId="WW8Num11z0">
    <w:name w:val="WW8Num11z0"/>
    <w:rsid w:val="00AB3381"/>
    <w:rPr>
      <w:rFonts w:ascii="Symbol" w:hAnsi="Symbol"/>
    </w:rPr>
  </w:style>
  <w:style w:type="character" w:customStyle="1" w:styleId="WW8Num11z1">
    <w:name w:val="WW8Num11z1"/>
    <w:rsid w:val="00AB3381"/>
    <w:rPr>
      <w:rFonts w:ascii="Courier New" w:hAnsi="Courier New" w:cs="Courier New"/>
    </w:rPr>
  </w:style>
  <w:style w:type="character" w:customStyle="1" w:styleId="WW8Num11z2">
    <w:name w:val="WW8Num11z2"/>
    <w:rsid w:val="00AB3381"/>
    <w:rPr>
      <w:rFonts w:ascii="Wingdings" w:hAnsi="Wingdings"/>
    </w:rPr>
  </w:style>
  <w:style w:type="character" w:customStyle="1" w:styleId="14">
    <w:name w:val="Основной шрифт абзаца1"/>
    <w:rsid w:val="00AB3381"/>
  </w:style>
  <w:style w:type="character" w:styleId="aff0">
    <w:name w:val="page number"/>
    <w:basedOn w:val="14"/>
    <w:rsid w:val="00AB3381"/>
  </w:style>
  <w:style w:type="character" w:customStyle="1" w:styleId="33">
    <w:name w:val="Знак Знак3"/>
    <w:rsid w:val="00AB3381"/>
    <w:rPr>
      <w:rFonts w:ascii="Tahoma" w:hAnsi="Tahoma" w:cs="Tahoma"/>
      <w:sz w:val="16"/>
      <w:szCs w:val="16"/>
    </w:rPr>
  </w:style>
  <w:style w:type="character" w:customStyle="1" w:styleId="25">
    <w:name w:val="Знак Знак2"/>
    <w:rsid w:val="00AB3381"/>
    <w:rPr>
      <w:sz w:val="24"/>
      <w:szCs w:val="24"/>
    </w:rPr>
  </w:style>
  <w:style w:type="character" w:customStyle="1" w:styleId="51">
    <w:name w:val="Знак Знак5"/>
    <w:rsid w:val="00AB3381"/>
    <w:rPr>
      <w:rFonts w:ascii="Arial" w:hAnsi="Arial" w:cs="Arial"/>
      <w:b/>
      <w:bCs/>
      <w:i/>
      <w:iCs/>
      <w:sz w:val="28"/>
      <w:szCs w:val="28"/>
      <w:lang w:val="ru-RU" w:eastAsia="ar-SA" w:bidi="ar-SA"/>
    </w:rPr>
  </w:style>
  <w:style w:type="character" w:customStyle="1" w:styleId="15">
    <w:name w:val="Знак Знак1"/>
    <w:rsid w:val="00AB3381"/>
    <w:rPr>
      <w:rFonts w:ascii="Arial" w:hAnsi="Arial"/>
      <w:b/>
      <w:sz w:val="32"/>
      <w:lang w:val="uk-UA"/>
    </w:rPr>
  </w:style>
  <w:style w:type="character" w:customStyle="1" w:styleId="41">
    <w:name w:val="Знак Знак4"/>
    <w:rsid w:val="00AB3381"/>
    <w:rPr>
      <w:rFonts w:ascii="Arial" w:hAnsi="Arial" w:cs="Arial"/>
      <w:b/>
      <w:bCs/>
      <w:sz w:val="26"/>
      <w:szCs w:val="26"/>
    </w:rPr>
  </w:style>
  <w:style w:type="character" w:customStyle="1" w:styleId="aff1">
    <w:name w:val="Знак Знак"/>
    <w:rsid w:val="00AB3381"/>
    <w:rPr>
      <w:sz w:val="28"/>
      <w:szCs w:val="24"/>
    </w:rPr>
  </w:style>
  <w:style w:type="character" w:customStyle="1" w:styleId="aff2">
    <w:name w:val="Символ нумерации"/>
    <w:rsid w:val="00AB3381"/>
  </w:style>
  <w:style w:type="character" w:customStyle="1" w:styleId="aff3">
    <w:name w:val="Маркеры списка"/>
    <w:rsid w:val="00AB3381"/>
    <w:rPr>
      <w:rFonts w:ascii="StarSymbol" w:eastAsia="StarSymbol" w:hAnsi="StarSymbol" w:cs="StarSymbol"/>
      <w:sz w:val="18"/>
      <w:szCs w:val="18"/>
    </w:rPr>
  </w:style>
  <w:style w:type="paragraph" w:customStyle="1" w:styleId="aff4">
    <w:name w:val="Заголовок"/>
    <w:basedOn w:val="a"/>
    <w:next w:val="a4"/>
    <w:rsid w:val="00AB3381"/>
    <w:pPr>
      <w:keepNext/>
      <w:suppressAutoHyphens/>
      <w:spacing w:before="240" w:after="120" w:line="240" w:lineRule="auto"/>
    </w:pPr>
    <w:rPr>
      <w:rFonts w:ascii="Arial" w:eastAsia="MS Mincho" w:hAnsi="Arial" w:cs="Tahoma"/>
      <w:sz w:val="28"/>
      <w:szCs w:val="28"/>
      <w:lang w:val="ru-RU" w:eastAsia="ar-SA"/>
    </w:rPr>
  </w:style>
  <w:style w:type="paragraph" w:styleId="aff5">
    <w:name w:val="List"/>
    <w:basedOn w:val="a4"/>
    <w:rsid w:val="00AB3381"/>
    <w:pPr>
      <w:widowControl/>
      <w:suppressAutoHyphens/>
      <w:spacing w:after="120"/>
    </w:pPr>
    <w:rPr>
      <w:rFonts w:ascii="Arial" w:hAnsi="Arial" w:cs="Tahoma"/>
      <w:sz w:val="28"/>
      <w:szCs w:val="24"/>
      <w:lang w:val="ru-RU" w:eastAsia="ar-SA"/>
    </w:rPr>
  </w:style>
  <w:style w:type="paragraph" w:customStyle="1" w:styleId="16">
    <w:name w:val="Название1"/>
    <w:basedOn w:val="a"/>
    <w:rsid w:val="00AB3381"/>
    <w:pPr>
      <w:suppressLineNumbers/>
      <w:suppressAutoHyphens/>
      <w:spacing w:before="120" w:after="120" w:line="240" w:lineRule="auto"/>
    </w:pPr>
    <w:rPr>
      <w:rFonts w:ascii="Arial" w:hAnsi="Arial" w:cs="Tahoma"/>
      <w:i/>
      <w:iCs/>
      <w:sz w:val="20"/>
      <w:szCs w:val="24"/>
      <w:lang w:val="ru-RU" w:eastAsia="ar-SA"/>
    </w:rPr>
  </w:style>
  <w:style w:type="paragraph" w:customStyle="1" w:styleId="17">
    <w:name w:val="Указатель1"/>
    <w:basedOn w:val="a"/>
    <w:rsid w:val="00AB3381"/>
    <w:pPr>
      <w:suppressLineNumbers/>
      <w:suppressAutoHyphens/>
      <w:spacing w:after="0" w:line="240" w:lineRule="auto"/>
    </w:pPr>
    <w:rPr>
      <w:rFonts w:ascii="Arial" w:hAnsi="Arial" w:cs="Tahoma"/>
      <w:sz w:val="28"/>
      <w:szCs w:val="24"/>
      <w:lang w:val="ru-RU" w:eastAsia="ar-SA"/>
    </w:rPr>
  </w:style>
  <w:style w:type="paragraph" w:customStyle="1" w:styleId="310">
    <w:name w:val="Основной текст с отступом 31"/>
    <w:basedOn w:val="a"/>
    <w:rsid w:val="00AB3381"/>
    <w:pPr>
      <w:suppressAutoHyphens/>
      <w:spacing w:after="0" w:line="240" w:lineRule="auto"/>
      <w:ind w:left="5520"/>
      <w:jc w:val="both"/>
    </w:pPr>
    <w:rPr>
      <w:rFonts w:ascii="Times New Roman" w:hAnsi="Times New Roman"/>
      <w:sz w:val="28"/>
      <w:szCs w:val="24"/>
      <w:lang w:val="uk-UA" w:eastAsia="ar-SA"/>
    </w:rPr>
  </w:style>
  <w:style w:type="paragraph" w:customStyle="1" w:styleId="311">
    <w:name w:val="Основной текст 31"/>
    <w:basedOn w:val="a"/>
    <w:rsid w:val="00AB3381"/>
    <w:pPr>
      <w:suppressAutoHyphens/>
      <w:spacing w:after="120" w:line="240" w:lineRule="auto"/>
    </w:pPr>
    <w:rPr>
      <w:rFonts w:ascii="Times New Roman" w:hAnsi="Times New Roman"/>
      <w:sz w:val="16"/>
      <w:szCs w:val="16"/>
      <w:lang w:val="ru-RU" w:eastAsia="ar-SA"/>
    </w:rPr>
  </w:style>
  <w:style w:type="paragraph" w:customStyle="1" w:styleId="18">
    <w:name w:val="Обычный1"/>
    <w:uiPriority w:val="99"/>
    <w:rsid w:val="00AB3381"/>
    <w:pPr>
      <w:widowControl w:val="0"/>
      <w:suppressAutoHyphens/>
      <w:ind w:firstLine="720"/>
      <w:jc w:val="both"/>
    </w:pPr>
    <w:rPr>
      <w:rFonts w:ascii="Arial" w:eastAsia="Arial" w:hAnsi="Arial"/>
      <w:sz w:val="24"/>
      <w:lang w:eastAsia="ar-SA"/>
    </w:rPr>
  </w:style>
  <w:style w:type="paragraph" w:customStyle="1" w:styleId="aff6">
    <w:name w:val="Содержимое таблицы"/>
    <w:basedOn w:val="a"/>
    <w:rsid w:val="00AB3381"/>
    <w:pPr>
      <w:suppressLineNumbers/>
      <w:suppressAutoHyphens/>
      <w:spacing w:after="0" w:line="240" w:lineRule="auto"/>
    </w:pPr>
    <w:rPr>
      <w:rFonts w:ascii="Times New Roman" w:hAnsi="Times New Roman"/>
      <w:sz w:val="28"/>
      <w:szCs w:val="24"/>
      <w:lang w:val="ru-RU" w:eastAsia="ar-SA"/>
    </w:rPr>
  </w:style>
  <w:style w:type="paragraph" w:customStyle="1" w:styleId="aff7">
    <w:name w:val="Заголовок таблицы"/>
    <w:basedOn w:val="aff6"/>
    <w:rsid w:val="00AB3381"/>
    <w:pPr>
      <w:jc w:val="center"/>
    </w:pPr>
    <w:rPr>
      <w:b/>
      <w:bCs/>
    </w:rPr>
  </w:style>
  <w:style w:type="paragraph" w:customStyle="1" w:styleId="aff8">
    <w:name w:val="Содержимое врезки"/>
    <w:basedOn w:val="a4"/>
    <w:rsid w:val="00AB3381"/>
    <w:pPr>
      <w:widowControl/>
      <w:suppressAutoHyphens/>
      <w:spacing w:after="120"/>
    </w:pPr>
    <w:rPr>
      <w:sz w:val="28"/>
      <w:szCs w:val="24"/>
      <w:lang w:val="ru-RU" w:eastAsia="ar-SA"/>
    </w:rPr>
  </w:style>
  <w:style w:type="character" w:customStyle="1" w:styleId="34">
    <w:name w:val="Основной текст (3)_"/>
    <w:basedOn w:val="a0"/>
    <w:link w:val="35"/>
    <w:locked/>
    <w:rsid w:val="00AB3381"/>
    <w:rPr>
      <w:sz w:val="30"/>
      <w:szCs w:val="30"/>
      <w:shd w:val="clear" w:color="auto" w:fill="FFFFFF"/>
    </w:rPr>
  </w:style>
  <w:style w:type="paragraph" w:customStyle="1" w:styleId="35">
    <w:name w:val="Основной текст (3)"/>
    <w:basedOn w:val="a"/>
    <w:link w:val="34"/>
    <w:rsid w:val="00AB3381"/>
    <w:pPr>
      <w:widowControl w:val="0"/>
      <w:shd w:val="clear" w:color="auto" w:fill="FFFFFF"/>
      <w:spacing w:after="600" w:line="0" w:lineRule="atLeast"/>
      <w:jc w:val="center"/>
    </w:pPr>
    <w:rPr>
      <w:rFonts w:ascii="Times New Roman" w:eastAsia="Calibri" w:hAnsi="Times New Roman"/>
      <w:sz w:val="30"/>
      <w:szCs w:val="30"/>
      <w:lang w:val="uk-UA"/>
    </w:rPr>
  </w:style>
  <w:style w:type="character" w:customStyle="1" w:styleId="26">
    <w:name w:val="Заголовок №2_"/>
    <w:basedOn w:val="a0"/>
    <w:link w:val="27"/>
    <w:rsid w:val="00AB3381"/>
    <w:rPr>
      <w:rFonts w:eastAsia="Times New Roman"/>
      <w:b/>
      <w:bCs/>
      <w:sz w:val="28"/>
      <w:szCs w:val="28"/>
      <w:shd w:val="clear" w:color="auto" w:fill="FFFFFF"/>
    </w:rPr>
  </w:style>
  <w:style w:type="paragraph" w:customStyle="1" w:styleId="27">
    <w:name w:val="Заголовок №2"/>
    <w:basedOn w:val="a"/>
    <w:link w:val="26"/>
    <w:rsid w:val="00AB3381"/>
    <w:pPr>
      <w:widowControl w:val="0"/>
      <w:shd w:val="clear" w:color="auto" w:fill="FFFFFF"/>
      <w:spacing w:before="340" w:after="340" w:line="310" w:lineRule="exact"/>
      <w:ind w:hanging="300"/>
      <w:jc w:val="both"/>
      <w:outlineLvl w:val="1"/>
    </w:pPr>
    <w:rPr>
      <w:rFonts w:ascii="Times New Roman" w:hAnsi="Times New Roman"/>
      <w:b/>
      <w:bCs/>
      <w:sz w:val="28"/>
      <w:szCs w:val="28"/>
      <w:lang w:val="uk-UA"/>
    </w:rPr>
  </w:style>
  <w:style w:type="character" w:customStyle="1" w:styleId="36">
    <w:name w:val="Заголовок №3_"/>
    <w:basedOn w:val="a0"/>
    <w:link w:val="37"/>
    <w:rsid w:val="00AB3381"/>
    <w:rPr>
      <w:rFonts w:eastAsia="Times New Roman"/>
      <w:b/>
      <w:bCs/>
      <w:sz w:val="28"/>
      <w:szCs w:val="28"/>
      <w:shd w:val="clear" w:color="auto" w:fill="FFFFFF"/>
    </w:rPr>
  </w:style>
  <w:style w:type="character" w:customStyle="1" w:styleId="42">
    <w:name w:val="Заголовок №4_"/>
    <w:basedOn w:val="a0"/>
    <w:link w:val="43"/>
    <w:rsid w:val="00AB3381"/>
    <w:rPr>
      <w:rFonts w:eastAsia="Times New Roman"/>
      <w:b/>
      <w:bCs/>
      <w:sz w:val="21"/>
      <w:szCs w:val="21"/>
      <w:shd w:val="clear" w:color="auto" w:fill="FFFFFF"/>
    </w:rPr>
  </w:style>
  <w:style w:type="paragraph" w:customStyle="1" w:styleId="37">
    <w:name w:val="Заголовок №3"/>
    <w:basedOn w:val="a"/>
    <w:link w:val="36"/>
    <w:rsid w:val="00AB3381"/>
    <w:pPr>
      <w:widowControl w:val="0"/>
      <w:shd w:val="clear" w:color="auto" w:fill="FFFFFF"/>
      <w:spacing w:line="310" w:lineRule="exact"/>
      <w:jc w:val="center"/>
      <w:outlineLvl w:val="2"/>
    </w:pPr>
    <w:rPr>
      <w:rFonts w:ascii="Times New Roman" w:hAnsi="Times New Roman"/>
      <w:b/>
      <w:bCs/>
      <w:sz w:val="28"/>
      <w:szCs w:val="28"/>
      <w:lang w:val="uk-UA"/>
    </w:rPr>
  </w:style>
  <w:style w:type="paragraph" w:customStyle="1" w:styleId="43">
    <w:name w:val="Заголовок №4"/>
    <w:basedOn w:val="a"/>
    <w:link w:val="42"/>
    <w:rsid w:val="00AB3381"/>
    <w:pPr>
      <w:widowControl w:val="0"/>
      <w:shd w:val="clear" w:color="auto" w:fill="FFFFFF"/>
      <w:spacing w:before="300" w:after="80" w:line="232" w:lineRule="exact"/>
      <w:outlineLvl w:val="3"/>
    </w:pPr>
    <w:rPr>
      <w:rFonts w:ascii="Times New Roman" w:hAnsi="Times New Roman"/>
      <w:b/>
      <w:bCs/>
      <w:sz w:val="21"/>
      <w:szCs w:val="21"/>
      <w:lang w:val="uk-UA"/>
    </w:rPr>
  </w:style>
  <w:style w:type="character" w:customStyle="1" w:styleId="91">
    <w:name w:val="Основной текст (9)_"/>
    <w:basedOn w:val="a0"/>
    <w:link w:val="92"/>
    <w:rsid w:val="00AB3381"/>
    <w:rPr>
      <w:rFonts w:eastAsia="Times New Roman"/>
      <w:sz w:val="18"/>
      <w:szCs w:val="18"/>
      <w:shd w:val="clear" w:color="auto" w:fill="FFFFFF"/>
    </w:rPr>
  </w:style>
  <w:style w:type="character" w:customStyle="1" w:styleId="93">
    <w:name w:val="Основной текст (9) + Курсив"/>
    <w:basedOn w:val="91"/>
    <w:rsid w:val="00AB3381"/>
    <w:rPr>
      <w:rFonts w:eastAsia="Times New Roman"/>
      <w:i/>
      <w:iCs/>
      <w:color w:val="000000"/>
      <w:spacing w:val="0"/>
      <w:w w:val="100"/>
      <w:position w:val="0"/>
      <w:sz w:val="18"/>
      <w:szCs w:val="18"/>
      <w:shd w:val="clear" w:color="auto" w:fill="FFFFFF"/>
      <w:lang w:val="uk-UA" w:eastAsia="uk-UA" w:bidi="uk-UA"/>
    </w:rPr>
  </w:style>
  <w:style w:type="character" w:customStyle="1" w:styleId="94pt">
    <w:name w:val="Основной текст (9) + 4 pt"/>
    <w:basedOn w:val="91"/>
    <w:rsid w:val="00AB3381"/>
    <w:rPr>
      <w:rFonts w:eastAsia="Times New Roman"/>
      <w:color w:val="000000"/>
      <w:spacing w:val="0"/>
      <w:w w:val="100"/>
      <w:position w:val="0"/>
      <w:sz w:val="8"/>
      <w:szCs w:val="8"/>
      <w:shd w:val="clear" w:color="auto" w:fill="FFFFFF"/>
      <w:lang w:val="uk-UA" w:eastAsia="uk-UA" w:bidi="uk-UA"/>
    </w:rPr>
  </w:style>
  <w:style w:type="paragraph" w:customStyle="1" w:styleId="92">
    <w:name w:val="Основной текст (9)"/>
    <w:basedOn w:val="a"/>
    <w:link w:val="91"/>
    <w:rsid w:val="00AB3381"/>
    <w:pPr>
      <w:widowControl w:val="0"/>
      <w:shd w:val="clear" w:color="auto" w:fill="FFFFFF"/>
      <w:spacing w:after="0" w:line="216" w:lineRule="exact"/>
      <w:ind w:hanging="540"/>
      <w:jc w:val="both"/>
    </w:pPr>
    <w:rPr>
      <w:rFonts w:ascii="Times New Roman" w:hAnsi="Times New Roman"/>
      <w:sz w:val="18"/>
      <w:szCs w:val="18"/>
      <w:lang w:val="uk-UA"/>
    </w:rPr>
  </w:style>
  <w:style w:type="character" w:customStyle="1" w:styleId="28">
    <w:name w:val="Основной текст (2)_"/>
    <w:basedOn w:val="a0"/>
    <w:link w:val="29"/>
    <w:rsid w:val="00AB3381"/>
    <w:rPr>
      <w:rFonts w:eastAsia="Times New Roman"/>
      <w:sz w:val="28"/>
      <w:szCs w:val="28"/>
      <w:shd w:val="clear" w:color="auto" w:fill="FFFFFF"/>
    </w:rPr>
  </w:style>
  <w:style w:type="paragraph" w:customStyle="1" w:styleId="29">
    <w:name w:val="Основной текст (2)"/>
    <w:basedOn w:val="a"/>
    <w:link w:val="28"/>
    <w:rsid w:val="00AB3381"/>
    <w:pPr>
      <w:widowControl w:val="0"/>
      <w:shd w:val="clear" w:color="auto" w:fill="FFFFFF"/>
      <w:spacing w:before="6280" w:after="0" w:line="310" w:lineRule="exact"/>
      <w:ind w:hanging="420"/>
      <w:jc w:val="center"/>
    </w:pPr>
    <w:rPr>
      <w:rFonts w:ascii="Times New Roman" w:hAnsi="Times New Roman"/>
      <w:sz w:val="28"/>
      <w:szCs w:val="28"/>
      <w:lang w:val="uk-UA"/>
    </w:rPr>
  </w:style>
  <w:style w:type="paragraph" w:customStyle="1" w:styleId="2a">
    <w:name w:val="Обычный2"/>
    <w:rsid w:val="00AB3381"/>
    <w:pPr>
      <w:widowControl w:val="0"/>
      <w:suppressAutoHyphens/>
      <w:ind w:firstLine="520"/>
      <w:jc w:val="both"/>
    </w:pPr>
    <w:rPr>
      <w:rFonts w:eastAsia="Arial"/>
      <w:lang w:eastAsia="ar-SA"/>
    </w:rPr>
  </w:style>
  <w:style w:type="character" w:styleId="aff9">
    <w:name w:val="Emphasis"/>
    <w:qFormat/>
    <w:rsid w:val="00AB3381"/>
    <w:rPr>
      <w:i/>
      <w:iCs/>
    </w:rPr>
  </w:style>
  <w:style w:type="paragraph" w:styleId="2b">
    <w:name w:val="Quote"/>
    <w:basedOn w:val="a"/>
    <w:next w:val="a"/>
    <w:link w:val="2c"/>
    <w:uiPriority w:val="29"/>
    <w:qFormat/>
    <w:rsid w:val="00AB3381"/>
    <w:pPr>
      <w:spacing w:after="0" w:line="240" w:lineRule="auto"/>
    </w:pPr>
    <w:rPr>
      <w:rFonts w:ascii="Times New Roman" w:hAnsi="Times New Roman"/>
      <w:i/>
      <w:iCs/>
      <w:color w:val="000000"/>
      <w:sz w:val="24"/>
      <w:szCs w:val="24"/>
      <w:lang w:val="ru-RU" w:eastAsia="ru-RU"/>
    </w:rPr>
  </w:style>
  <w:style w:type="character" w:customStyle="1" w:styleId="2c">
    <w:name w:val="Цитата 2 Знак"/>
    <w:basedOn w:val="a0"/>
    <w:link w:val="2b"/>
    <w:uiPriority w:val="29"/>
    <w:rsid w:val="00AB3381"/>
    <w:rPr>
      <w:rFonts w:eastAsia="Times New Roman"/>
      <w:i/>
      <w:iCs/>
      <w:color w:val="000000"/>
      <w:sz w:val="24"/>
      <w:szCs w:val="24"/>
      <w:lang w:val="ru-RU" w:eastAsia="ru-RU"/>
    </w:rPr>
  </w:style>
  <w:style w:type="paragraph" w:customStyle="1" w:styleId="Style3">
    <w:name w:val="Style3"/>
    <w:basedOn w:val="a"/>
    <w:rsid w:val="00AB3381"/>
    <w:pPr>
      <w:widowControl w:val="0"/>
      <w:autoSpaceDE w:val="0"/>
      <w:autoSpaceDN w:val="0"/>
      <w:adjustRightInd w:val="0"/>
      <w:spacing w:after="0" w:line="278" w:lineRule="exact"/>
      <w:ind w:firstLine="686"/>
      <w:jc w:val="both"/>
    </w:pPr>
    <w:rPr>
      <w:rFonts w:ascii="Times New Roman" w:hAnsi="Times New Roman"/>
      <w:sz w:val="24"/>
      <w:szCs w:val="24"/>
      <w:lang w:val="uk-UA" w:eastAsia="uk-UA"/>
    </w:rPr>
  </w:style>
  <w:style w:type="table" w:customStyle="1" w:styleId="19">
    <w:name w:val="Сетка таблицы1"/>
    <w:basedOn w:val="a1"/>
    <w:next w:val="aa"/>
    <w:rsid w:val="00AB3381"/>
    <w:rPr>
      <w:rFonts w:eastAsia="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d">
    <w:name w:val="Сетка таблицы2"/>
    <w:basedOn w:val="a1"/>
    <w:next w:val="aa"/>
    <w:rsid w:val="00306505"/>
    <w:rPr>
      <w:rFonts w:eastAsia="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495598">
      <w:bodyDiv w:val="1"/>
      <w:marLeft w:val="0"/>
      <w:marRight w:val="0"/>
      <w:marTop w:val="0"/>
      <w:marBottom w:val="0"/>
      <w:divBdr>
        <w:top w:val="none" w:sz="0" w:space="0" w:color="auto"/>
        <w:left w:val="none" w:sz="0" w:space="0" w:color="auto"/>
        <w:bottom w:val="none" w:sz="0" w:space="0" w:color="auto"/>
        <w:right w:val="none" w:sz="0" w:space="0" w:color="auto"/>
      </w:divBdr>
    </w:div>
    <w:div w:id="197343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mu.gov.ua/control/" TargetMode="External"/><Relationship Id="rId5" Type="http://schemas.openxmlformats.org/officeDocument/2006/relationships/webSettings" Target="webSettings.xml"/><Relationship Id="rId10" Type="http://schemas.openxmlformats.org/officeDocument/2006/relationships/hyperlink" Target="http://zakon.rada.gov.ua/"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57E9E-FA19-4FBD-83F0-940352A7A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11867</Words>
  <Characters>6765</Characters>
  <Application>Microsoft Office Word</Application>
  <DocSecurity>0</DocSecurity>
  <Lines>56</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Anatoliy</dc:creator>
  <cp:lastModifiedBy>Admin</cp:lastModifiedBy>
  <cp:revision>2</cp:revision>
  <cp:lastPrinted>2019-10-18T11:33:00Z</cp:lastPrinted>
  <dcterms:created xsi:type="dcterms:W3CDTF">2025-10-21T11:09:00Z</dcterms:created>
  <dcterms:modified xsi:type="dcterms:W3CDTF">2025-10-21T11:09:00Z</dcterms:modified>
</cp:coreProperties>
</file>