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2D" w:rsidRP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Науково-методичної комісії </w:t>
      </w:r>
    </w:p>
    <w:p w:rsidR="00D02B72" w:rsidRPr="00D02B72" w:rsidRDefault="00D02B72" w:rsidP="00D02B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Навчально-наукового інституту хімії та екології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2021/2022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02B72" w:rsidRDefault="00D02B72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B72" w:rsidRDefault="00D02B72" w:rsidP="00D02B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Науково-методична комісії ННІХЕ діє, керуючись положення про науково-методичну комісію Державного вищого навчального закладу «Ужгородський національний університет», затвердженого наказом               № 150101-04 від 04.06.2021.</w:t>
      </w:r>
    </w:p>
    <w:p w:rsidR="00D02B72" w:rsidRDefault="00D02B72" w:rsidP="00D02B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 xml:space="preserve">2021/2022 </w:t>
      </w:r>
      <w:proofErr w:type="spellStart"/>
      <w:r w:rsid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02B72" w:rsidRDefault="00D02B72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Розроблено й затверджено річний план роботи НМК ННІХЕ.</w:t>
      </w:r>
    </w:p>
    <w:p w:rsidR="00044E26" w:rsidRDefault="00044E26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 сторінці хімічного факультету / ННІХЕ створено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веб-сторінку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НМК ННІХЕ, яку наповнено нормативними регулюючими документами, зразками документації та іншими інформаційними матеріалами.</w:t>
      </w:r>
    </w:p>
    <w:p w:rsidR="00044E26" w:rsidRDefault="00044E26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Регулярно проводи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координаці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та навчально-методичної роботи ННІХЕ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аналіз, експертиз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, схвалення та рекомендації до розгляду на засіданні Вченої ради ННІХЕ нормативної, навчально-методичної документації, </w:t>
      </w:r>
      <w:proofErr w:type="spellStart"/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освітньо-наукових</w:t>
      </w:r>
      <w:proofErr w:type="spellEnd"/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 програм, навчальних та робочих планів, робочих програм навчальних дисциплін, навчальних практик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, а також а</w:t>
      </w:r>
      <w:r w:rsidR="00F55153" w:rsidRPr="00F55153">
        <w:rPr>
          <w:rFonts w:ascii="Times New Roman" w:hAnsi="Times New Roman" w:cs="Times New Roman"/>
          <w:sz w:val="28"/>
          <w:szCs w:val="28"/>
          <w:lang w:val="uk-UA"/>
        </w:rPr>
        <w:t>наліз виконання навчальних планів, результатів модульного, семестрового та ректорського контролів; атестації здобувачів вищої освіти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153" w:rsidRDefault="00F55153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Регулярно н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>адава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F55153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 по організації проведення відкритих занять та підготовці пакету документів науково-педагогічними працівниками, які проходять конкурс на заміщення вакантних посад та які претендують на присвоєння вчених звань; підготовка висновків для Вченої ради ННІХЕ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2C8" w:rsidRDefault="00861980" w:rsidP="00D02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Розроблено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щодо організації, проведення захисту та оформлення дипломних робіт магістра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методичних вказівок (розміщено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репрозитарії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 сайті методичної комісії)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2C8" w:rsidRDefault="004852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Проект рішення по звіту </w:t>
      </w:r>
    </w:p>
    <w:p w:rsid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Науково-методичної комісії </w:t>
      </w:r>
    </w:p>
    <w:p w:rsidR="00044E26" w:rsidRPr="00044E26" w:rsidRDefault="00044E26" w:rsidP="00044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2B72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Навчально-наукового інституту хімії та екології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2021/2022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голови НМК ННІХЕ взяти до відому.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>НМК ННІХЕ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2021/2022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задовільною.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НМК ННІХЕ в 2022/2023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. підготувати до друку рекомендації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оформлення бакалаврських робіт</w:t>
      </w:r>
      <w:r w:rsidR="004852C8">
        <w:rPr>
          <w:rFonts w:ascii="Times New Roman" w:hAnsi="Times New Roman" w:cs="Times New Roman"/>
          <w:sz w:val="28"/>
          <w:szCs w:val="28"/>
          <w:lang w:val="uk-UA"/>
        </w:rPr>
        <w:t xml:space="preserve"> (до березня 2023р.)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E26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НМК ННІХЕ в 2022/2023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аналіз повноти забезпечення навчальним матеріалом дисциплін, які читаються на кафедрах ННІХЕ</w:t>
      </w:r>
      <w:r w:rsidR="004852C8">
        <w:rPr>
          <w:rFonts w:ascii="Times New Roman" w:hAnsi="Times New Roman" w:cs="Times New Roman"/>
          <w:sz w:val="28"/>
          <w:szCs w:val="28"/>
          <w:lang w:val="uk-UA"/>
        </w:rPr>
        <w:t xml:space="preserve"> (до березня 2023 р.).</w:t>
      </w:r>
    </w:p>
    <w:p w:rsidR="006A4D2A" w:rsidRDefault="00044E26" w:rsidP="00485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E26">
        <w:rPr>
          <w:rFonts w:ascii="Times New Roman" w:hAnsi="Times New Roman" w:cs="Times New Roman"/>
          <w:sz w:val="28"/>
          <w:szCs w:val="28"/>
          <w:lang w:val="uk-UA"/>
        </w:rPr>
        <w:t xml:space="preserve">НМК ННІХЕ в 2022/2023 </w:t>
      </w:r>
      <w:proofErr w:type="spellStart"/>
      <w:r w:rsidRPr="00044E26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44E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продовжувати</w:t>
      </w:r>
      <w:r w:rsidR="006A4D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4E26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44E26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йснювати роботу по координації навчальної та навчально-методичної роботи ННІХЕ.</w:t>
      </w:r>
    </w:p>
    <w:p w:rsidR="006A4D2A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D2A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аналіз, експертизу, схвалення та рекомендації до розгляду на засіданні Вченої ради ННІХЕ нормативної, навчально-методичної документації, </w:t>
      </w:r>
      <w:proofErr w:type="spellStart"/>
      <w:r w:rsidRPr="006A4D2A">
        <w:rPr>
          <w:rFonts w:ascii="Times New Roman" w:hAnsi="Times New Roman" w:cs="Times New Roman"/>
          <w:sz w:val="28"/>
          <w:szCs w:val="28"/>
          <w:lang w:val="uk-UA"/>
        </w:rPr>
        <w:t>освітньо-наукових</w:t>
      </w:r>
      <w:proofErr w:type="spellEnd"/>
      <w:r w:rsidRPr="006A4D2A">
        <w:rPr>
          <w:rFonts w:ascii="Times New Roman" w:hAnsi="Times New Roman" w:cs="Times New Roman"/>
          <w:sz w:val="28"/>
          <w:szCs w:val="28"/>
          <w:lang w:val="uk-UA"/>
        </w:rPr>
        <w:t xml:space="preserve"> програм, навчальних та робочих планів, робочих програм навчал</w:t>
      </w:r>
      <w:r>
        <w:rPr>
          <w:rFonts w:ascii="Times New Roman" w:hAnsi="Times New Roman" w:cs="Times New Roman"/>
          <w:sz w:val="28"/>
          <w:szCs w:val="28"/>
          <w:lang w:val="uk-UA"/>
        </w:rPr>
        <w:t>ьних дисциплін, навчальних практик.</w:t>
      </w:r>
    </w:p>
    <w:p w:rsidR="006A4D2A" w:rsidRPr="003C23E9" w:rsidRDefault="003C23E9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3E9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експертні висновки щодо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підготовленої науково-педагогічними працівниками ННІХЕ наукової, методичної й навчальної продукції, її схвалення та рекомендація до розгляду на Вченій раді ННІХЕ чи/та Науково-методичній раді Університету.</w:t>
      </w:r>
    </w:p>
    <w:p w:rsidR="006A4D2A" w:rsidRDefault="006A4D2A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Надавати консультації по організації проведення відкритих занять та підготовці 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>пакету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науково-педагогічними працівниками, які проходять конкурс</w:t>
      </w:r>
      <w:r w:rsidR="00F55153">
        <w:rPr>
          <w:rFonts w:ascii="Times New Roman" w:hAnsi="Times New Roman" w:cs="Times New Roman"/>
          <w:sz w:val="28"/>
          <w:szCs w:val="28"/>
          <w:lang w:val="uk-UA"/>
        </w:rPr>
        <w:t xml:space="preserve"> на заміщення вакантних посад та які претендують на присвоєння вчених звань; підготовка висновків для Вченої ради ННІХЕ.</w:t>
      </w:r>
    </w:p>
    <w:p w:rsidR="00F55153" w:rsidRPr="003C23E9" w:rsidRDefault="00F55153" w:rsidP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3E9">
        <w:rPr>
          <w:rFonts w:ascii="Times New Roman" w:hAnsi="Times New Roman" w:cs="Times New Roman"/>
          <w:sz w:val="28"/>
          <w:szCs w:val="28"/>
          <w:lang w:val="uk-UA"/>
        </w:rPr>
        <w:t>Аналізувати виконання навчальних планів, результатів модульного, семестрового та ректорського контролів; атестації здобувачів вищої освіти.</w:t>
      </w:r>
      <w:r w:rsidR="003C23E9" w:rsidRPr="003C2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2C8" w:rsidRPr="003C23E9" w:rsidRDefault="004852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52C8" w:rsidRPr="003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B0734"/>
    <w:multiLevelType w:val="multilevel"/>
    <w:tmpl w:val="455E7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D5"/>
    <w:rsid w:val="00044E26"/>
    <w:rsid w:val="003C23E9"/>
    <w:rsid w:val="004852C8"/>
    <w:rsid w:val="006A282D"/>
    <w:rsid w:val="006A4D2A"/>
    <w:rsid w:val="00861980"/>
    <w:rsid w:val="00D02B72"/>
    <w:rsid w:val="00E14AD5"/>
    <w:rsid w:val="00F5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2022-10-25T21:30:00Z</dcterms:created>
  <dcterms:modified xsi:type="dcterms:W3CDTF">2022-10-26T17:31:00Z</dcterms:modified>
</cp:coreProperties>
</file>