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038" w:rsidRPr="00F96D4F" w:rsidRDefault="00E56038" w:rsidP="00E56038">
      <w:pPr>
        <w:pStyle w:val="a3"/>
        <w:numPr>
          <w:ilvl w:val="0"/>
          <w:numId w:val="1"/>
        </w:numPr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proofErr w:type="spellStart"/>
      <w:r w:rsidRPr="00F96D4F">
        <w:rPr>
          <w:rFonts w:ascii="Times New Roman" w:hAnsi="Times New Roman" w:cs="Times New Roman"/>
          <w:b/>
          <w:sz w:val="20"/>
          <w:szCs w:val="20"/>
        </w:rPr>
        <w:t>Обсяг</w:t>
      </w:r>
      <w:proofErr w:type="spellEnd"/>
      <w:r w:rsidRPr="00F96D4F">
        <w:rPr>
          <w:rFonts w:ascii="Times New Roman" w:hAnsi="Times New Roman" w:cs="Times New Roman"/>
          <w:b/>
          <w:sz w:val="20"/>
          <w:szCs w:val="20"/>
        </w:rPr>
        <w:t xml:space="preserve"> тез в</w:t>
      </w:r>
      <w:r w:rsidRPr="00F96D4F">
        <w:rPr>
          <w:rFonts w:ascii="Times New Roman" w:hAnsi="Times New Roman" w:cs="Times New Roman"/>
          <w:b/>
          <w:sz w:val="20"/>
          <w:szCs w:val="20"/>
          <w:lang w:val="uk-UA"/>
        </w:rPr>
        <w:t>і</w:t>
      </w:r>
      <w:r w:rsidRPr="00F96D4F">
        <w:rPr>
          <w:rFonts w:ascii="Times New Roman" w:hAnsi="Times New Roman" w:cs="Times New Roman"/>
          <w:b/>
          <w:sz w:val="20"/>
          <w:szCs w:val="20"/>
        </w:rPr>
        <w:t>д 3</w:t>
      </w:r>
      <w:r w:rsidRPr="00F96D4F">
        <w:rPr>
          <w:rFonts w:ascii="Times New Roman" w:hAnsi="Times New Roman" w:cs="Times New Roman"/>
          <w:b/>
          <w:sz w:val="20"/>
          <w:szCs w:val="20"/>
          <w:lang w:val="uk-UA"/>
        </w:rPr>
        <w:t xml:space="preserve"> до 5 сторінок.</w:t>
      </w:r>
    </w:p>
    <w:p w:rsidR="00E56038" w:rsidRPr="00F96D4F" w:rsidRDefault="00E56038" w:rsidP="00E56038">
      <w:pPr>
        <w:pStyle w:val="a3"/>
        <w:numPr>
          <w:ilvl w:val="0"/>
          <w:numId w:val="1"/>
        </w:num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F96D4F">
        <w:rPr>
          <w:rFonts w:ascii="Times New Roman" w:hAnsi="Times New Roman" w:cs="Times New Roman"/>
          <w:b/>
          <w:sz w:val="20"/>
          <w:szCs w:val="20"/>
          <w:lang w:val="uk-UA"/>
        </w:rPr>
        <w:t>Формат аркушу А4</w:t>
      </w:r>
      <w:r w:rsidRPr="00F96D4F">
        <w:rPr>
          <w:rFonts w:ascii="Times New Roman" w:hAnsi="Times New Roman" w:cs="Times New Roman"/>
          <w:sz w:val="20"/>
          <w:szCs w:val="20"/>
          <w:lang w:val="uk-UA"/>
        </w:rPr>
        <w:t xml:space="preserve"> (210 х 297).</w:t>
      </w:r>
    </w:p>
    <w:p w:rsidR="00E56038" w:rsidRPr="00F96D4F" w:rsidRDefault="00E56038" w:rsidP="00E56038">
      <w:pPr>
        <w:spacing w:after="0"/>
        <w:ind w:left="567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F96D4F">
        <w:rPr>
          <w:rFonts w:ascii="Times New Roman" w:hAnsi="Times New Roman" w:cs="Times New Roman"/>
          <w:b/>
          <w:sz w:val="20"/>
          <w:szCs w:val="20"/>
          <w:lang w:val="uk-UA"/>
        </w:rPr>
        <w:t>Формат текстового файлу</w:t>
      </w:r>
      <w:r w:rsidRPr="00F96D4F">
        <w:rPr>
          <w:rFonts w:ascii="Times New Roman" w:hAnsi="Times New Roman" w:cs="Times New Roman"/>
          <w:sz w:val="20"/>
          <w:szCs w:val="20"/>
          <w:lang w:val="uk-UA"/>
        </w:rPr>
        <w:t xml:space="preserve"> - *</w:t>
      </w:r>
      <w:proofErr w:type="spellStart"/>
      <w:r w:rsidRPr="00F96D4F">
        <w:rPr>
          <w:rFonts w:ascii="Times New Roman" w:hAnsi="Times New Roman" w:cs="Times New Roman"/>
          <w:sz w:val="20"/>
          <w:szCs w:val="20"/>
          <w:lang w:val="en-US"/>
        </w:rPr>
        <w:t>docx</w:t>
      </w:r>
      <w:proofErr w:type="spellEnd"/>
      <w:r w:rsidRPr="00F96D4F">
        <w:rPr>
          <w:rFonts w:ascii="Times New Roman" w:hAnsi="Times New Roman" w:cs="Times New Roman"/>
          <w:sz w:val="20"/>
          <w:szCs w:val="20"/>
        </w:rPr>
        <w:t>.</w:t>
      </w:r>
    </w:p>
    <w:p w:rsidR="00EA2DB7" w:rsidRDefault="00EF0A2B" w:rsidP="00E56038">
      <w:pPr>
        <w:spacing w:after="0"/>
        <w:ind w:left="567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>Шрифт</w:t>
      </w:r>
      <w:r w:rsidR="00E56038" w:rsidRPr="00F96D4F">
        <w:rPr>
          <w:rFonts w:ascii="Times New Roman" w:hAnsi="Times New Roman" w:cs="Times New Roman"/>
          <w:sz w:val="20"/>
          <w:szCs w:val="20"/>
          <w:lang w:val="uk-UA"/>
        </w:rPr>
        <w:t xml:space="preserve"> – </w:t>
      </w:r>
      <w:r w:rsidR="00E56038" w:rsidRPr="00F96D4F">
        <w:rPr>
          <w:rFonts w:ascii="Times New Roman" w:hAnsi="Times New Roman" w:cs="Times New Roman"/>
          <w:sz w:val="20"/>
          <w:szCs w:val="20"/>
          <w:lang w:val="en-US"/>
        </w:rPr>
        <w:t>Arial</w:t>
      </w:r>
      <w:r w:rsidR="00E56038" w:rsidRPr="00F96D4F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="00E56038" w:rsidRPr="00F96D4F">
        <w:rPr>
          <w:rFonts w:ascii="Times New Roman" w:hAnsi="Times New Roman" w:cs="Times New Roman"/>
          <w:b/>
          <w:sz w:val="20"/>
          <w:szCs w:val="20"/>
          <w:lang w:val="uk-UA"/>
        </w:rPr>
        <w:t>Кегель</w:t>
      </w:r>
      <w:r w:rsidR="00E56038" w:rsidRPr="00F96D4F">
        <w:rPr>
          <w:rFonts w:ascii="Times New Roman" w:hAnsi="Times New Roman" w:cs="Times New Roman"/>
          <w:sz w:val="20"/>
          <w:szCs w:val="20"/>
          <w:lang w:val="uk-UA"/>
        </w:rPr>
        <w:t xml:space="preserve"> – 14 </w:t>
      </w:r>
      <w:proofErr w:type="spellStart"/>
      <w:r w:rsidR="00E56038" w:rsidRPr="00F96D4F">
        <w:rPr>
          <w:rFonts w:ascii="Times New Roman" w:hAnsi="Times New Roman" w:cs="Times New Roman"/>
          <w:sz w:val="20"/>
          <w:szCs w:val="20"/>
          <w:lang w:val="uk-UA"/>
        </w:rPr>
        <w:t>пт</w:t>
      </w:r>
      <w:proofErr w:type="spellEnd"/>
      <w:r w:rsidR="00E56038" w:rsidRPr="00F96D4F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</w:p>
    <w:p w:rsidR="00EA2DB7" w:rsidRDefault="00E56038" w:rsidP="00E56038">
      <w:pPr>
        <w:spacing w:after="0"/>
        <w:ind w:left="567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F96D4F">
        <w:rPr>
          <w:rFonts w:ascii="Times New Roman" w:hAnsi="Times New Roman" w:cs="Times New Roman"/>
          <w:b/>
          <w:sz w:val="20"/>
          <w:szCs w:val="20"/>
          <w:lang w:val="uk-UA"/>
        </w:rPr>
        <w:t xml:space="preserve">Інтервал </w:t>
      </w:r>
      <w:r w:rsidRPr="00F96D4F">
        <w:rPr>
          <w:rFonts w:ascii="Times New Roman" w:hAnsi="Times New Roman" w:cs="Times New Roman"/>
          <w:sz w:val="20"/>
          <w:szCs w:val="20"/>
          <w:lang w:val="uk-UA"/>
        </w:rPr>
        <w:t xml:space="preserve">– полуторний. </w:t>
      </w:r>
      <w:r w:rsidRPr="00F96D4F">
        <w:rPr>
          <w:rFonts w:ascii="Times New Roman" w:hAnsi="Times New Roman" w:cs="Times New Roman"/>
          <w:b/>
          <w:sz w:val="20"/>
          <w:szCs w:val="20"/>
          <w:lang w:val="uk-UA"/>
        </w:rPr>
        <w:t xml:space="preserve">Абзац </w:t>
      </w:r>
      <w:r w:rsidRPr="00F96D4F">
        <w:rPr>
          <w:rFonts w:ascii="Times New Roman" w:hAnsi="Times New Roman" w:cs="Times New Roman"/>
          <w:sz w:val="20"/>
          <w:szCs w:val="20"/>
          <w:lang w:val="uk-UA"/>
        </w:rPr>
        <w:t>– 1,25 см.</w:t>
      </w:r>
    </w:p>
    <w:p w:rsidR="00EA2DB7" w:rsidRDefault="00EF0A2B" w:rsidP="00E56038">
      <w:pPr>
        <w:spacing w:after="0"/>
        <w:ind w:left="567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EF0A2B">
        <w:rPr>
          <w:rFonts w:ascii="Times New Roman" w:hAnsi="Times New Roman" w:cs="Times New Roman"/>
          <w:b/>
          <w:sz w:val="20"/>
          <w:szCs w:val="20"/>
          <w:lang w:val="uk-UA"/>
        </w:rPr>
        <w:t xml:space="preserve">Усі </w:t>
      </w:r>
      <w:proofErr w:type="spellStart"/>
      <w:r w:rsidRPr="00EF0A2B">
        <w:rPr>
          <w:rFonts w:ascii="Times New Roman" w:hAnsi="Times New Roman" w:cs="Times New Roman"/>
          <w:b/>
          <w:sz w:val="20"/>
          <w:szCs w:val="20"/>
          <w:lang w:val="uk-UA"/>
        </w:rPr>
        <w:t>поля</w:t>
      </w:r>
      <w:r w:rsidR="00E56038" w:rsidRPr="00F96D4F">
        <w:rPr>
          <w:rFonts w:ascii="Times New Roman" w:hAnsi="Times New Roman" w:cs="Times New Roman"/>
          <w:sz w:val="20"/>
          <w:szCs w:val="20"/>
          <w:lang w:val="uk-UA"/>
        </w:rPr>
        <w:t>-</w:t>
      </w:r>
      <w:proofErr w:type="spellEnd"/>
      <w:r w:rsidR="00E56038" w:rsidRPr="00F96D4F">
        <w:rPr>
          <w:rFonts w:ascii="Times New Roman" w:hAnsi="Times New Roman" w:cs="Times New Roman"/>
          <w:sz w:val="20"/>
          <w:szCs w:val="20"/>
          <w:lang w:val="uk-UA"/>
        </w:rPr>
        <w:t xml:space="preserve"> 2 см. </w:t>
      </w:r>
    </w:p>
    <w:p w:rsidR="00E56038" w:rsidRPr="00F96D4F" w:rsidRDefault="00E56038" w:rsidP="00E56038">
      <w:pPr>
        <w:spacing w:after="0"/>
        <w:ind w:left="567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F96D4F">
        <w:rPr>
          <w:rFonts w:ascii="Times New Roman" w:hAnsi="Times New Roman" w:cs="Times New Roman"/>
          <w:b/>
          <w:sz w:val="20"/>
          <w:szCs w:val="20"/>
          <w:lang w:val="uk-UA"/>
        </w:rPr>
        <w:t>Номера сторінок</w:t>
      </w:r>
      <w:r w:rsidRPr="00F96D4F">
        <w:rPr>
          <w:rFonts w:ascii="Times New Roman" w:hAnsi="Times New Roman" w:cs="Times New Roman"/>
          <w:sz w:val="20"/>
          <w:szCs w:val="20"/>
          <w:lang w:val="uk-UA"/>
        </w:rPr>
        <w:t xml:space="preserve"> вказувати не потрібно.</w:t>
      </w:r>
    </w:p>
    <w:p w:rsidR="00E56038" w:rsidRPr="00F96D4F" w:rsidRDefault="00EA2DB7" w:rsidP="00E56038">
      <w:pPr>
        <w:pStyle w:val="a3"/>
        <w:numPr>
          <w:ilvl w:val="0"/>
          <w:numId w:val="1"/>
        </w:numPr>
        <w:spacing w:after="0"/>
        <w:ind w:left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Формат графічного файлу </w:t>
      </w:r>
      <w:r w:rsidR="00E56038" w:rsidRPr="00F96D4F">
        <w:rPr>
          <w:rFonts w:ascii="Times New Roman" w:hAnsi="Times New Roman" w:cs="Times New Roman"/>
          <w:sz w:val="20"/>
          <w:szCs w:val="20"/>
          <w:lang w:val="uk-UA"/>
        </w:rPr>
        <w:t>для скан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ованої </w:t>
      </w:r>
      <w:r w:rsidR="00E56038" w:rsidRPr="00F96D4F">
        <w:rPr>
          <w:rFonts w:ascii="Times New Roman" w:hAnsi="Times New Roman" w:cs="Times New Roman"/>
          <w:sz w:val="20"/>
          <w:szCs w:val="20"/>
          <w:lang w:val="uk-UA"/>
        </w:rPr>
        <w:t xml:space="preserve">копії </w:t>
      </w:r>
      <w:r w:rsidR="00EF0A2B">
        <w:rPr>
          <w:rFonts w:ascii="Times New Roman" w:hAnsi="Times New Roman" w:cs="Times New Roman"/>
          <w:sz w:val="20"/>
          <w:szCs w:val="20"/>
          <w:lang w:val="uk-UA"/>
        </w:rPr>
        <w:t>квитанції та заявки</w:t>
      </w:r>
      <w:r w:rsidR="00E56038" w:rsidRPr="00F96D4F">
        <w:rPr>
          <w:rFonts w:ascii="Times New Roman" w:hAnsi="Times New Roman" w:cs="Times New Roman"/>
          <w:sz w:val="20"/>
          <w:szCs w:val="20"/>
          <w:vertAlign w:val="superscript"/>
          <w:lang w:val="uk-UA"/>
        </w:rPr>
        <w:t>*</w:t>
      </w:r>
      <w:r w:rsidR="00E56038" w:rsidRPr="00F96D4F">
        <w:rPr>
          <w:rFonts w:ascii="Times New Roman" w:hAnsi="Times New Roman" w:cs="Times New Roman"/>
          <w:sz w:val="20"/>
          <w:szCs w:val="20"/>
          <w:vertAlign w:val="superscript"/>
        </w:rPr>
        <w:t>.</w:t>
      </w:r>
      <w:r w:rsidR="00E56038" w:rsidRPr="00F96D4F">
        <w:rPr>
          <w:rFonts w:ascii="Times New Roman" w:hAnsi="Times New Roman" w:cs="Times New Roman"/>
          <w:sz w:val="20"/>
          <w:szCs w:val="20"/>
          <w:lang w:val="en-US"/>
        </w:rPr>
        <w:t>jpg</w:t>
      </w:r>
    </w:p>
    <w:p w:rsidR="00E56038" w:rsidRPr="00F96D4F" w:rsidRDefault="00E56038" w:rsidP="00E56038">
      <w:pPr>
        <w:pStyle w:val="a3"/>
        <w:numPr>
          <w:ilvl w:val="0"/>
          <w:numId w:val="1"/>
        </w:numPr>
        <w:spacing w:after="0"/>
        <w:ind w:left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F96D4F">
        <w:rPr>
          <w:rFonts w:ascii="Times New Roman" w:hAnsi="Times New Roman" w:cs="Times New Roman"/>
          <w:sz w:val="20"/>
          <w:szCs w:val="20"/>
          <w:lang w:val="uk-UA"/>
        </w:rPr>
        <w:t xml:space="preserve">У правому верхньому куті – прізвище, </w:t>
      </w:r>
      <w:proofErr w:type="spellStart"/>
      <w:r w:rsidRPr="00F96D4F">
        <w:rPr>
          <w:rFonts w:ascii="Times New Roman" w:hAnsi="Times New Roman" w:cs="Times New Roman"/>
          <w:sz w:val="20"/>
          <w:szCs w:val="20"/>
          <w:lang w:val="uk-UA"/>
        </w:rPr>
        <w:t>ім</w:t>
      </w:r>
      <w:proofErr w:type="spellEnd"/>
      <w:r w:rsidRPr="00F96D4F">
        <w:rPr>
          <w:rFonts w:ascii="Times New Roman" w:hAnsi="Times New Roman" w:cs="Times New Roman"/>
          <w:sz w:val="20"/>
          <w:szCs w:val="20"/>
        </w:rPr>
        <w:t>’</w:t>
      </w:r>
      <w:r w:rsidRPr="00F96D4F">
        <w:rPr>
          <w:rFonts w:ascii="Times New Roman" w:hAnsi="Times New Roman" w:cs="Times New Roman"/>
          <w:sz w:val="20"/>
          <w:szCs w:val="20"/>
          <w:lang w:val="uk-UA"/>
        </w:rPr>
        <w:t>я, по-батькові автора.</w:t>
      </w:r>
    </w:p>
    <w:p w:rsidR="00E56038" w:rsidRPr="00F96D4F" w:rsidRDefault="00E56038" w:rsidP="00E56038">
      <w:pPr>
        <w:pStyle w:val="a3"/>
        <w:numPr>
          <w:ilvl w:val="0"/>
          <w:numId w:val="1"/>
        </w:numPr>
        <w:ind w:left="567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F96D4F">
        <w:rPr>
          <w:rFonts w:ascii="Times New Roman" w:hAnsi="Times New Roman" w:cs="Times New Roman"/>
          <w:sz w:val="20"/>
          <w:szCs w:val="20"/>
          <w:lang w:val="uk-UA"/>
        </w:rPr>
        <w:t>Обов</w:t>
      </w:r>
      <w:proofErr w:type="spellEnd"/>
      <w:r w:rsidRPr="00F96D4F">
        <w:rPr>
          <w:rFonts w:ascii="Times New Roman" w:hAnsi="Times New Roman" w:cs="Times New Roman"/>
          <w:sz w:val="20"/>
          <w:szCs w:val="20"/>
        </w:rPr>
        <w:t>’</w:t>
      </w:r>
      <w:proofErr w:type="spellStart"/>
      <w:r w:rsidR="00EA2DB7">
        <w:rPr>
          <w:rFonts w:ascii="Times New Roman" w:hAnsi="Times New Roman" w:cs="Times New Roman"/>
          <w:sz w:val="20"/>
          <w:szCs w:val="20"/>
          <w:lang w:val="uk-UA"/>
        </w:rPr>
        <w:t>язково</w:t>
      </w:r>
      <w:proofErr w:type="spellEnd"/>
      <w:r w:rsidRPr="00F96D4F">
        <w:rPr>
          <w:rFonts w:ascii="Times New Roman" w:hAnsi="Times New Roman" w:cs="Times New Roman"/>
          <w:sz w:val="20"/>
          <w:szCs w:val="20"/>
          <w:lang w:val="uk-UA"/>
        </w:rPr>
        <w:t xml:space="preserve"> вказати УДК тез.</w:t>
      </w:r>
    </w:p>
    <w:p w:rsidR="00E56038" w:rsidRPr="00F96D4F" w:rsidRDefault="00E56038" w:rsidP="00E56038">
      <w:pPr>
        <w:pStyle w:val="a3"/>
        <w:numPr>
          <w:ilvl w:val="0"/>
          <w:numId w:val="1"/>
        </w:numPr>
        <w:ind w:left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F96D4F">
        <w:rPr>
          <w:rFonts w:ascii="Times New Roman" w:hAnsi="Times New Roman" w:cs="Times New Roman"/>
          <w:sz w:val="20"/>
          <w:szCs w:val="20"/>
          <w:lang w:val="uk-UA"/>
        </w:rPr>
        <w:t>Назву тез друкувати великими жирними літерами симетрично до тексту.</w:t>
      </w:r>
    </w:p>
    <w:p w:rsidR="00E56038" w:rsidRPr="00F96D4F" w:rsidRDefault="00E56038" w:rsidP="00E56038">
      <w:pPr>
        <w:pStyle w:val="a3"/>
        <w:numPr>
          <w:ilvl w:val="0"/>
          <w:numId w:val="1"/>
        </w:numPr>
        <w:ind w:left="567"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F96D4F">
        <w:rPr>
          <w:rFonts w:ascii="Times New Roman" w:hAnsi="Times New Roman" w:cs="Times New Roman"/>
          <w:sz w:val="20"/>
          <w:szCs w:val="20"/>
          <w:lang w:val="uk-UA"/>
        </w:rPr>
        <w:t xml:space="preserve">Посилання та список літератури оформляти згідно з вимогами щодо оформлення статей у фахових виданнях (наприклад, </w:t>
      </w:r>
      <w:r w:rsidRPr="00F96D4F">
        <w:rPr>
          <w:rFonts w:ascii="Times New Roman" w:hAnsi="Times New Roman" w:cs="Times New Roman"/>
          <w:sz w:val="20"/>
          <w:szCs w:val="20"/>
        </w:rPr>
        <w:t>[</w:t>
      </w:r>
      <w:r w:rsidRPr="00F96D4F">
        <w:rPr>
          <w:rFonts w:ascii="Times New Roman" w:hAnsi="Times New Roman" w:cs="Times New Roman"/>
          <w:sz w:val="20"/>
          <w:szCs w:val="20"/>
          <w:lang w:val="uk-UA"/>
        </w:rPr>
        <w:t>2,с.75</w:t>
      </w:r>
      <w:r w:rsidRPr="00F96D4F">
        <w:rPr>
          <w:rFonts w:ascii="Times New Roman" w:hAnsi="Times New Roman" w:cs="Times New Roman"/>
          <w:sz w:val="20"/>
          <w:szCs w:val="20"/>
        </w:rPr>
        <w:t>]</w:t>
      </w:r>
      <w:r w:rsidRPr="00F96D4F">
        <w:rPr>
          <w:rFonts w:ascii="Times New Roman" w:hAnsi="Times New Roman" w:cs="Times New Roman"/>
          <w:sz w:val="20"/>
          <w:szCs w:val="20"/>
          <w:lang w:val="uk-UA"/>
        </w:rPr>
        <w:t xml:space="preserve">). На всі подані літературні джерела </w:t>
      </w:r>
      <w:r w:rsidRPr="00F96D4F">
        <w:rPr>
          <w:rFonts w:ascii="Times New Roman" w:hAnsi="Times New Roman" w:cs="Times New Roman"/>
          <w:b/>
          <w:sz w:val="20"/>
          <w:szCs w:val="20"/>
          <w:lang w:val="uk-UA"/>
        </w:rPr>
        <w:t>мають бути посилання.</w:t>
      </w:r>
    </w:p>
    <w:p w:rsidR="00EF0A2B" w:rsidRPr="00EA2DB7" w:rsidRDefault="00E56038" w:rsidP="00EF0A2B">
      <w:pPr>
        <w:pStyle w:val="a3"/>
        <w:numPr>
          <w:ilvl w:val="0"/>
          <w:numId w:val="1"/>
        </w:numPr>
        <w:ind w:left="284" w:firstLine="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EF0A2B">
        <w:rPr>
          <w:rFonts w:ascii="Times New Roman" w:hAnsi="Times New Roman" w:cs="Times New Roman"/>
          <w:sz w:val="20"/>
          <w:szCs w:val="20"/>
          <w:lang w:val="uk-UA"/>
        </w:rPr>
        <w:t xml:space="preserve">Назва файлу повинна відповідати номеру секції, прізвищу автора (авторів) та виду документа </w:t>
      </w:r>
      <w:r w:rsidR="00EA2DB7" w:rsidRPr="00EA2DB7">
        <w:rPr>
          <w:rFonts w:ascii="Times New Roman" w:hAnsi="Times New Roman" w:cs="Times New Roman"/>
          <w:b/>
          <w:sz w:val="20"/>
          <w:szCs w:val="20"/>
          <w:lang w:val="uk-UA"/>
        </w:rPr>
        <w:t>латинськими</w:t>
      </w:r>
      <w:r w:rsidR="00EF0A2B" w:rsidRPr="00EA2DB7">
        <w:rPr>
          <w:rFonts w:ascii="Times New Roman" w:hAnsi="Times New Roman" w:cs="Times New Roman"/>
          <w:b/>
          <w:sz w:val="20"/>
          <w:szCs w:val="20"/>
          <w:lang w:val="uk-UA"/>
        </w:rPr>
        <w:t xml:space="preserve"> літерами</w:t>
      </w:r>
      <w:r w:rsidR="00EF0A2B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EA2DB7">
        <w:rPr>
          <w:rFonts w:ascii="Times New Roman" w:hAnsi="Times New Roman" w:cs="Times New Roman"/>
          <w:sz w:val="20"/>
          <w:szCs w:val="20"/>
          <w:lang w:val="uk-UA"/>
        </w:rPr>
        <w:t xml:space="preserve"> Наприклад: </w:t>
      </w:r>
      <w:r w:rsidR="00EA2DB7">
        <w:rPr>
          <w:rFonts w:ascii="Times New Roman" w:hAnsi="Times New Roman" w:cs="Times New Roman"/>
          <w:sz w:val="20"/>
          <w:szCs w:val="20"/>
          <w:lang w:val="uk-UA"/>
        </w:rPr>
        <w:tab/>
        <w:t>2_</w:t>
      </w:r>
      <w:r w:rsidR="00EA2DB7">
        <w:rPr>
          <w:rFonts w:ascii="Times New Roman" w:hAnsi="Times New Roman" w:cs="Times New Roman"/>
          <w:sz w:val="20"/>
          <w:szCs w:val="20"/>
          <w:lang w:val="en-US"/>
        </w:rPr>
        <w:t>Ivanov_Tezi.docx</w:t>
      </w:r>
    </w:p>
    <w:p w:rsidR="00EA2DB7" w:rsidRDefault="00EA2DB7" w:rsidP="00EA2DB7">
      <w:pPr>
        <w:pStyle w:val="a3"/>
        <w:ind w:left="1416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2_Ivanov_Kvitantsiya.jpg</w:t>
      </w:r>
    </w:p>
    <w:p w:rsidR="00EA2DB7" w:rsidRPr="00EA2DB7" w:rsidRDefault="00EA2DB7" w:rsidP="00EA2DB7">
      <w:pPr>
        <w:pStyle w:val="a3"/>
        <w:ind w:left="992" w:firstLine="42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2_</w:t>
      </w:r>
      <w:r>
        <w:rPr>
          <w:rFonts w:ascii="Times New Roman" w:hAnsi="Times New Roman" w:cs="Times New Roman"/>
          <w:sz w:val="20"/>
          <w:szCs w:val="20"/>
          <w:lang w:val="en-US"/>
        </w:rPr>
        <w:t>Ivanov_Zayava.docx</w:t>
      </w:r>
    </w:p>
    <w:p w:rsidR="00EA2DB7" w:rsidRDefault="00EA2DB7" w:rsidP="00EA2DB7">
      <w:pPr>
        <w:pStyle w:val="a3"/>
        <w:ind w:left="1416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2_Ivanov_Zayava.jpg</w:t>
      </w:r>
    </w:p>
    <w:p w:rsidR="00EF0A2B" w:rsidRDefault="00EF0A2B" w:rsidP="00EF0A2B">
      <w:pPr>
        <w:pStyle w:val="a3"/>
        <w:numPr>
          <w:ilvl w:val="0"/>
          <w:numId w:val="1"/>
        </w:numPr>
        <w:ind w:left="284" w:firstLine="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Срок подачі тез </w:t>
      </w:r>
      <w:r w:rsidRPr="00731EB3">
        <w:rPr>
          <w:rFonts w:ascii="Times New Roman" w:hAnsi="Times New Roman" w:cs="Times New Roman"/>
          <w:b/>
          <w:sz w:val="28"/>
          <w:szCs w:val="28"/>
          <w:lang w:val="uk-UA"/>
        </w:rPr>
        <w:t>25.06.2015</w:t>
      </w:r>
      <w:r w:rsidR="00731E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</w:p>
    <w:p w:rsidR="00E56038" w:rsidRPr="00EF0A2B" w:rsidRDefault="00E56038" w:rsidP="00EA2DB7">
      <w:pPr>
        <w:ind w:left="360" w:firstLine="348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EF0A2B">
        <w:rPr>
          <w:rFonts w:ascii="Times New Roman" w:hAnsi="Times New Roman" w:cs="Times New Roman"/>
          <w:sz w:val="20"/>
          <w:szCs w:val="20"/>
          <w:lang w:val="uk-UA"/>
        </w:rPr>
        <w:t xml:space="preserve">Звертаємо увагу авторів, що тези доповідей мають містити </w:t>
      </w:r>
      <w:r w:rsidRPr="00EF0A2B">
        <w:rPr>
          <w:rFonts w:ascii="Times New Roman" w:hAnsi="Times New Roman" w:cs="Times New Roman"/>
          <w:b/>
          <w:sz w:val="20"/>
          <w:szCs w:val="20"/>
          <w:lang w:val="uk-UA"/>
        </w:rPr>
        <w:t>виключно текстову інформацію</w:t>
      </w:r>
      <w:r w:rsidRPr="00EF0A2B">
        <w:rPr>
          <w:rFonts w:ascii="Times New Roman" w:hAnsi="Times New Roman" w:cs="Times New Roman"/>
          <w:sz w:val="20"/>
          <w:szCs w:val="20"/>
          <w:lang w:val="uk-UA"/>
        </w:rPr>
        <w:t>. Подання інформації у таблицях</w:t>
      </w:r>
      <w:r w:rsidR="00EA2DB7">
        <w:rPr>
          <w:rFonts w:ascii="Times New Roman" w:hAnsi="Times New Roman" w:cs="Times New Roman"/>
          <w:sz w:val="20"/>
          <w:szCs w:val="20"/>
          <w:lang w:val="uk-UA"/>
        </w:rPr>
        <w:t>, рисунках</w:t>
      </w:r>
      <w:r w:rsidR="00EA2DB7" w:rsidRPr="00EF0A2B">
        <w:rPr>
          <w:rFonts w:ascii="Times New Roman" w:hAnsi="Times New Roman" w:cs="Times New Roman"/>
          <w:sz w:val="20"/>
          <w:szCs w:val="20"/>
          <w:lang w:val="uk-UA"/>
        </w:rPr>
        <w:t xml:space="preserve"> (графік</w:t>
      </w:r>
      <w:r w:rsidR="00EA2DB7">
        <w:rPr>
          <w:rFonts w:ascii="Times New Roman" w:hAnsi="Times New Roman" w:cs="Times New Roman"/>
          <w:sz w:val="20"/>
          <w:szCs w:val="20"/>
          <w:lang w:val="uk-UA"/>
        </w:rPr>
        <w:t>ах</w:t>
      </w:r>
      <w:r w:rsidR="00EA2DB7" w:rsidRPr="00EF0A2B">
        <w:rPr>
          <w:rFonts w:ascii="Times New Roman" w:hAnsi="Times New Roman" w:cs="Times New Roman"/>
          <w:sz w:val="20"/>
          <w:szCs w:val="20"/>
          <w:lang w:val="uk-UA"/>
        </w:rPr>
        <w:t>, схем</w:t>
      </w:r>
      <w:r w:rsidR="00EA2DB7">
        <w:rPr>
          <w:rFonts w:ascii="Times New Roman" w:hAnsi="Times New Roman" w:cs="Times New Roman"/>
          <w:sz w:val="20"/>
          <w:szCs w:val="20"/>
          <w:lang w:val="uk-UA"/>
        </w:rPr>
        <w:t>ах</w:t>
      </w:r>
      <w:r w:rsidR="00EA2DB7" w:rsidRPr="00EF0A2B">
        <w:rPr>
          <w:rFonts w:ascii="Times New Roman" w:hAnsi="Times New Roman" w:cs="Times New Roman"/>
          <w:sz w:val="20"/>
          <w:szCs w:val="20"/>
          <w:lang w:val="uk-UA"/>
        </w:rPr>
        <w:t>, діаграм</w:t>
      </w:r>
      <w:r w:rsidR="00EA2DB7">
        <w:rPr>
          <w:rFonts w:ascii="Times New Roman" w:hAnsi="Times New Roman" w:cs="Times New Roman"/>
          <w:sz w:val="20"/>
          <w:szCs w:val="20"/>
          <w:lang w:val="uk-UA"/>
        </w:rPr>
        <w:t>ах</w:t>
      </w:r>
      <w:r w:rsidR="00EA2DB7" w:rsidRPr="00EF0A2B">
        <w:rPr>
          <w:rFonts w:ascii="Times New Roman" w:hAnsi="Times New Roman" w:cs="Times New Roman"/>
          <w:sz w:val="20"/>
          <w:szCs w:val="20"/>
          <w:lang w:val="uk-UA"/>
        </w:rPr>
        <w:t>)</w:t>
      </w:r>
      <w:r w:rsidRPr="00EF0A2B">
        <w:rPr>
          <w:rFonts w:ascii="Times New Roman" w:hAnsi="Times New Roman" w:cs="Times New Roman"/>
          <w:sz w:val="20"/>
          <w:szCs w:val="20"/>
          <w:lang w:val="uk-UA"/>
        </w:rPr>
        <w:t xml:space="preserve"> можливо тільки у разі </w:t>
      </w:r>
      <w:r w:rsidRPr="00EF0A2B">
        <w:rPr>
          <w:rFonts w:ascii="Times New Roman" w:hAnsi="Times New Roman" w:cs="Times New Roman"/>
          <w:b/>
          <w:sz w:val="20"/>
          <w:szCs w:val="20"/>
          <w:lang w:val="uk-UA"/>
        </w:rPr>
        <w:t>крайньої необхідності</w:t>
      </w:r>
      <w:r w:rsidRPr="00EF0A2B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E56038" w:rsidRPr="00F96D4F" w:rsidRDefault="00E56038" w:rsidP="00E56038">
      <w:pPr>
        <w:ind w:left="284" w:firstLine="425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F96D4F">
        <w:rPr>
          <w:rFonts w:ascii="Times New Roman" w:hAnsi="Times New Roman" w:cs="Times New Roman"/>
          <w:b/>
          <w:sz w:val="20"/>
          <w:szCs w:val="20"/>
          <w:lang w:val="uk-UA"/>
        </w:rPr>
        <w:t>Робочі мови конференції</w:t>
      </w:r>
      <w:r w:rsidRPr="00F96D4F">
        <w:rPr>
          <w:rFonts w:ascii="Times New Roman" w:hAnsi="Times New Roman" w:cs="Times New Roman"/>
          <w:sz w:val="20"/>
          <w:szCs w:val="20"/>
          <w:lang w:val="uk-UA"/>
        </w:rPr>
        <w:t>: українська, російська, англійська.</w:t>
      </w:r>
    </w:p>
    <w:p w:rsidR="00E56038" w:rsidRDefault="00E56038" w:rsidP="00E56038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EA2DB7" w:rsidRDefault="00EA2DB7" w:rsidP="00E56038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E56038" w:rsidRDefault="00E56038" w:rsidP="00E56038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F96D4F" w:rsidRDefault="00F96D4F" w:rsidP="00E56038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E56038" w:rsidRDefault="00E56038" w:rsidP="00E56038">
      <w:pPr>
        <w:spacing w:line="240" w:lineRule="auto"/>
        <w:ind w:left="357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E56038">
        <w:rPr>
          <w:rFonts w:ascii="Times New Roman" w:hAnsi="Times New Roman" w:cs="Times New Roman"/>
          <w:b/>
          <w:sz w:val="20"/>
          <w:szCs w:val="20"/>
          <w:lang w:val="uk-UA"/>
        </w:rPr>
        <w:lastRenderedPageBreak/>
        <w:t>Заявка</w:t>
      </w:r>
    </w:p>
    <w:p w:rsidR="00E56038" w:rsidRDefault="00E56038" w:rsidP="00E56038">
      <w:pPr>
        <w:spacing w:line="240" w:lineRule="auto"/>
        <w:ind w:left="357"/>
        <w:contextualSpacing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4D24C3">
        <w:rPr>
          <w:rFonts w:ascii="Times New Roman" w:hAnsi="Times New Roman" w:cs="Times New Roman"/>
          <w:sz w:val="20"/>
          <w:szCs w:val="20"/>
          <w:lang w:val="uk-UA"/>
        </w:rPr>
        <w:t>На участь у Міжнародній науково-практичній конференції «Політична економія та інституціоналізм: комплементарна взаємодія у пошуку відповід</w:t>
      </w:r>
      <w:r w:rsidR="008C0199">
        <w:rPr>
          <w:rFonts w:ascii="Times New Roman" w:hAnsi="Times New Roman" w:cs="Times New Roman"/>
          <w:sz w:val="20"/>
          <w:szCs w:val="20"/>
          <w:lang w:val="uk-UA"/>
        </w:rPr>
        <w:t>ей</w:t>
      </w:r>
      <w:r w:rsidRPr="004D24C3">
        <w:rPr>
          <w:rFonts w:ascii="Times New Roman" w:hAnsi="Times New Roman" w:cs="Times New Roman"/>
          <w:sz w:val="20"/>
          <w:szCs w:val="20"/>
          <w:lang w:val="uk-UA"/>
        </w:rPr>
        <w:t xml:space="preserve"> на сучасні виклики»</w:t>
      </w:r>
    </w:p>
    <w:p w:rsidR="00EF0A2B" w:rsidRPr="004D24C3" w:rsidRDefault="00EF0A2B" w:rsidP="00EF0A2B">
      <w:pPr>
        <w:spacing w:line="240" w:lineRule="auto"/>
        <w:ind w:left="357"/>
        <w:contextualSpacing/>
        <w:rPr>
          <w:rFonts w:ascii="Times New Roman" w:hAnsi="Times New Roman" w:cs="Times New Roman"/>
          <w:sz w:val="20"/>
          <w:szCs w:val="20"/>
          <w:lang w:val="uk-UA"/>
        </w:rPr>
      </w:pPr>
      <w:r w:rsidRPr="00E56038">
        <w:rPr>
          <w:rFonts w:ascii="Times New Roman" w:hAnsi="Times New Roman" w:cs="Times New Roman"/>
          <w:b/>
          <w:sz w:val="20"/>
          <w:szCs w:val="20"/>
          <w:lang w:val="uk-UA"/>
        </w:rPr>
        <w:t>Тема доповіді: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583"/>
        <w:gridCol w:w="1657"/>
      </w:tblGrid>
      <w:tr w:rsidR="00E56038" w:rsidRPr="004D24C3" w:rsidTr="00EA2DB7">
        <w:tc>
          <w:tcPr>
            <w:tcW w:w="2583" w:type="dxa"/>
          </w:tcPr>
          <w:p w:rsidR="00E56038" w:rsidRPr="00E56038" w:rsidRDefault="00E56038" w:rsidP="00EA2DB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E56038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ПІБ</w:t>
            </w:r>
          </w:p>
        </w:tc>
        <w:tc>
          <w:tcPr>
            <w:tcW w:w="1657" w:type="dxa"/>
          </w:tcPr>
          <w:p w:rsidR="00E56038" w:rsidRPr="004D24C3" w:rsidRDefault="00E56038" w:rsidP="00EA2DB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56038" w:rsidRPr="004D24C3" w:rsidTr="00EA2DB7">
        <w:tc>
          <w:tcPr>
            <w:tcW w:w="2583" w:type="dxa"/>
          </w:tcPr>
          <w:p w:rsidR="00E56038" w:rsidRPr="00E56038" w:rsidRDefault="00E56038" w:rsidP="00EA2DB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E56038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Повна назва організації</w:t>
            </w:r>
          </w:p>
        </w:tc>
        <w:tc>
          <w:tcPr>
            <w:tcW w:w="1657" w:type="dxa"/>
          </w:tcPr>
          <w:p w:rsidR="00E56038" w:rsidRPr="004D24C3" w:rsidRDefault="00E56038" w:rsidP="00EA2DB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56038" w:rsidRPr="004D24C3" w:rsidTr="00EA2DB7">
        <w:tc>
          <w:tcPr>
            <w:tcW w:w="2583" w:type="dxa"/>
          </w:tcPr>
          <w:p w:rsidR="00E56038" w:rsidRPr="00E56038" w:rsidRDefault="00E56038" w:rsidP="00EA2DB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E56038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Посада</w:t>
            </w:r>
          </w:p>
        </w:tc>
        <w:tc>
          <w:tcPr>
            <w:tcW w:w="1657" w:type="dxa"/>
          </w:tcPr>
          <w:p w:rsidR="00E56038" w:rsidRPr="004D24C3" w:rsidRDefault="00E56038" w:rsidP="00EA2DB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56038" w:rsidRPr="004D24C3" w:rsidTr="00EA2DB7">
        <w:tc>
          <w:tcPr>
            <w:tcW w:w="2583" w:type="dxa"/>
          </w:tcPr>
          <w:p w:rsidR="00E56038" w:rsidRPr="00E56038" w:rsidRDefault="00E56038" w:rsidP="00EA2DB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E56038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Підрозділ / повна назва кафедри</w:t>
            </w:r>
          </w:p>
        </w:tc>
        <w:tc>
          <w:tcPr>
            <w:tcW w:w="1657" w:type="dxa"/>
          </w:tcPr>
          <w:p w:rsidR="00E56038" w:rsidRPr="004D24C3" w:rsidRDefault="00E56038" w:rsidP="00EA2DB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56038" w:rsidRPr="004D24C3" w:rsidTr="00EA2DB7">
        <w:tc>
          <w:tcPr>
            <w:tcW w:w="2583" w:type="dxa"/>
          </w:tcPr>
          <w:p w:rsidR="00E56038" w:rsidRPr="00E56038" w:rsidRDefault="00E56038" w:rsidP="00EA2DB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E56038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Науковий ступінь</w:t>
            </w:r>
          </w:p>
        </w:tc>
        <w:tc>
          <w:tcPr>
            <w:tcW w:w="1657" w:type="dxa"/>
          </w:tcPr>
          <w:p w:rsidR="00E56038" w:rsidRPr="004D24C3" w:rsidRDefault="00E56038" w:rsidP="00EA2DB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56038" w:rsidRPr="004D24C3" w:rsidTr="00EA2DB7">
        <w:tc>
          <w:tcPr>
            <w:tcW w:w="2583" w:type="dxa"/>
          </w:tcPr>
          <w:p w:rsidR="00E56038" w:rsidRPr="00E56038" w:rsidRDefault="00E56038" w:rsidP="00EA2DB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E56038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Вчене звання</w:t>
            </w:r>
          </w:p>
        </w:tc>
        <w:tc>
          <w:tcPr>
            <w:tcW w:w="1657" w:type="dxa"/>
          </w:tcPr>
          <w:p w:rsidR="00E56038" w:rsidRPr="004D24C3" w:rsidRDefault="00E56038" w:rsidP="00EA2DB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56038" w:rsidRPr="004D24C3" w:rsidTr="00EA2DB7">
        <w:tc>
          <w:tcPr>
            <w:tcW w:w="2583" w:type="dxa"/>
          </w:tcPr>
          <w:p w:rsidR="00E56038" w:rsidRPr="00E56038" w:rsidRDefault="00E56038" w:rsidP="00EF0A2B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E56038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Контактний телефон з кодом міста (оператора)</w:t>
            </w:r>
          </w:p>
        </w:tc>
        <w:tc>
          <w:tcPr>
            <w:tcW w:w="1657" w:type="dxa"/>
          </w:tcPr>
          <w:p w:rsidR="00E56038" w:rsidRPr="004D24C3" w:rsidRDefault="00E56038" w:rsidP="00EA2DB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56038" w:rsidRPr="004D24C3" w:rsidTr="00EA2DB7">
        <w:tc>
          <w:tcPr>
            <w:tcW w:w="2583" w:type="dxa"/>
          </w:tcPr>
          <w:p w:rsidR="00E56038" w:rsidRPr="00E56038" w:rsidRDefault="00E56038" w:rsidP="00EA2DB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E56038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Контактний е-</w:t>
            </w:r>
            <w:r w:rsidRPr="00E56038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mail</w:t>
            </w:r>
          </w:p>
        </w:tc>
        <w:tc>
          <w:tcPr>
            <w:tcW w:w="1657" w:type="dxa"/>
          </w:tcPr>
          <w:p w:rsidR="00E56038" w:rsidRPr="004D24C3" w:rsidRDefault="00E56038" w:rsidP="00EA2DB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56038" w:rsidRPr="004D24C3" w:rsidTr="00EA2DB7">
        <w:tc>
          <w:tcPr>
            <w:tcW w:w="2583" w:type="dxa"/>
          </w:tcPr>
          <w:p w:rsidR="00E56038" w:rsidRPr="00E56038" w:rsidRDefault="00E56038" w:rsidP="00EA2DB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E56038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Планую приїзд для участі в конференції (так/ні)</w:t>
            </w:r>
          </w:p>
        </w:tc>
        <w:tc>
          <w:tcPr>
            <w:tcW w:w="1657" w:type="dxa"/>
          </w:tcPr>
          <w:p w:rsidR="00E56038" w:rsidRPr="004D24C3" w:rsidRDefault="00E56038" w:rsidP="00EA2DB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:rsidR="00E56038" w:rsidRPr="00E56038" w:rsidRDefault="00E56038" w:rsidP="00E56038">
      <w:pPr>
        <w:ind w:left="357"/>
        <w:contextualSpacing/>
        <w:jc w:val="both"/>
        <w:rPr>
          <w:rFonts w:ascii="Times New Roman" w:hAnsi="Times New Roman" w:cs="Times New Roman"/>
          <w:b/>
          <w:sz w:val="19"/>
          <w:szCs w:val="19"/>
          <w:lang w:val="uk-UA"/>
        </w:rPr>
      </w:pPr>
      <w:r w:rsidRPr="00E56038">
        <w:rPr>
          <w:rFonts w:ascii="Times New Roman" w:hAnsi="Times New Roman" w:cs="Times New Roman"/>
          <w:b/>
          <w:sz w:val="19"/>
          <w:szCs w:val="19"/>
          <w:lang w:val="uk-UA"/>
        </w:rPr>
        <w:t>Доручаю відповідальному секретарю конференції Давидову Д.С. перерахувати кошти на рахунок видавця збірника тез.</w:t>
      </w:r>
    </w:p>
    <w:p w:rsidR="00E56038" w:rsidRPr="004D24C3" w:rsidRDefault="00E56038" w:rsidP="00E56038">
      <w:pPr>
        <w:ind w:left="357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4D24C3">
        <w:rPr>
          <w:rFonts w:ascii="Times New Roman" w:hAnsi="Times New Roman" w:cs="Times New Roman"/>
          <w:sz w:val="20"/>
          <w:szCs w:val="20"/>
          <w:lang w:val="uk-UA"/>
        </w:rPr>
        <w:t>____________                        _____________</w:t>
      </w:r>
    </w:p>
    <w:p w:rsidR="00E56038" w:rsidRPr="005615AE" w:rsidRDefault="00731EB3" w:rsidP="00E56038">
      <w:pPr>
        <w:ind w:left="357"/>
        <w:contextualSpacing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 xml:space="preserve">         </w:t>
      </w:r>
      <w:r w:rsidR="00E56038" w:rsidRPr="00E56038">
        <w:rPr>
          <w:rFonts w:ascii="Times New Roman" w:hAnsi="Times New Roman" w:cs="Times New Roman"/>
          <w:sz w:val="16"/>
          <w:szCs w:val="16"/>
          <w:lang w:val="uk-UA"/>
        </w:rPr>
        <w:t xml:space="preserve">(дата)                     </w:t>
      </w:r>
      <w:r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      </w:t>
      </w:r>
      <w:r w:rsidR="00E56038" w:rsidRPr="00E56038">
        <w:rPr>
          <w:rFonts w:ascii="Times New Roman" w:hAnsi="Times New Roman" w:cs="Times New Roman"/>
          <w:sz w:val="16"/>
          <w:szCs w:val="16"/>
          <w:lang w:val="uk-UA"/>
        </w:rPr>
        <w:t xml:space="preserve">     (підпис</w:t>
      </w:r>
      <w:r w:rsidR="00E56038" w:rsidRPr="005615AE">
        <w:rPr>
          <w:rFonts w:ascii="Times New Roman" w:hAnsi="Times New Roman" w:cs="Times New Roman"/>
          <w:sz w:val="18"/>
          <w:szCs w:val="18"/>
          <w:lang w:val="uk-UA"/>
        </w:rPr>
        <w:t>)</w:t>
      </w:r>
    </w:p>
    <w:p w:rsidR="00E56038" w:rsidRPr="00E56038" w:rsidRDefault="00E56038" w:rsidP="00E56038">
      <w:pPr>
        <w:spacing w:line="240" w:lineRule="auto"/>
        <w:ind w:left="357"/>
        <w:contextualSpacing/>
        <w:jc w:val="both"/>
        <w:rPr>
          <w:rFonts w:ascii="Times New Roman" w:hAnsi="Times New Roman" w:cs="Times New Roman"/>
          <w:i/>
          <w:sz w:val="18"/>
          <w:szCs w:val="18"/>
          <w:lang w:val="uk-UA"/>
        </w:rPr>
      </w:pPr>
      <w:r w:rsidRPr="00E56038">
        <w:rPr>
          <w:rFonts w:ascii="Times New Roman" w:hAnsi="Times New Roman" w:cs="Times New Roman"/>
          <w:i/>
          <w:sz w:val="18"/>
          <w:szCs w:val="18"/>
          <w:lang w:val="uk-UA"/>
        </w:rPr>
        <w:t xml:space="preserve">*- уся інформація, що міститься в анкеті наводиться </w:t>
      </w:r>
      <w:r w:rsidRPr="00E56038">
        <w:rPr>
          <w:rFonts w:ascii="Times New Roman" w:hAnsi="Times New Roman" w:cs="Times New Roman"/>
          <w:b/>
          <w:i/>
          <w:sz w:val="18"/>
          <w:szCs w:val="18"/>
          <w:u w:val="single"/>
          <w:lang w:val="uk-UA"/>
        </w:rPr>
        <w:t>українською мовою</w:t>
      </w:r>
      <w:r w:rsidR="00C750AF">
        <w:rPr>
          <w:rFonts w:ascii="Times New Roman" w:hAnsi="Times New Roman" w:cs="Times New Roman"/>
          <w:b/>
          <w:i/>
          <w:sz w:val="18"/>
          <w:szCs w:val="18"/>
          <w:u w:val="single"/>
          <w:lang w:val="uk-UA"/>
        </w:rPr>
        <w:t xml:space="preserve"> </w:t>
      </w:r>
      <w:r w:rsidRPr="00E56038">
        <w:rPr>
          <w:rFonts w:ascii="Times New Roman" w:hAnsi="Times New Roman" w:cs="Times New Roman"/>
          <w:i/>
          <w:sz w:val="18"/>
          <w:szCs w:val="18"/>
          <w:lang w:val="uk-UA"/>
        </w:rPr>
        <w:t>незалежно від мови тез доповідей;</w:t>
      </w:r>
    </w:p>
    <w:p w:rsidR="00E56038" w:rsidRDefault="00E56038" w:rsidP="00E56038">
      <w:pPr>
        <w:spacing w:line="240" w:lineRule="auto"/>
        <w:ind w:left="357"/>
        <w:contextualSpacing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E56038">
        <w:rPr>
          <w:rFonts w:ascii="Times New Roman" w:hAnsi="Times New Roman" w:cs="Times New Roman"/>
          <w:i/>
          <w:sz w:val="18"/>
          <w:szCs w:val="18"/>
          <w:lang w:val="uk-UA"/>
        </w:rPr>
        <w:t xml:space="preserve">** - на кожного співавтора заповнюється </w:t>
      </w:r>
      <w:r w:rsidRPr="00E56038">
        <w:rPr>
          <w:rFonts w:ascii="Times New Roman" w:hAnsi="Times New Roman" w:cs="Times New Roman"/>
          <w:b/>
          <w:i/>
          <w:sz w:val="18"/>
          <w:szCs w:val="18"/>
          <w:u w:val="single"/>
          <w:lang w:val="uk-UA"/>
        </w:rPr>
        <w:t>окрема анкета</w:t>
      </w:r>
    </w:p>
    <w:p w:rsidR="00E56038" w:rsidRPr="00E56038" w:rsidRDefault="00E56038" w:rsidP="00E56038">
      <w:pPr>
        <w:spacing w:line="240" w:lineRule="auto"/>
        <w:ind w:left="357"/>
        <w:contextualSpacing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E56038" w:rsidRPr="00E56038" w:rsidRDefault="00E56038" w:rsidP="00E56038">
      <w:pPr>
        <w:ind w:left="357"/>
        <w:contextualSpacing/>
        <w:jc w:val="both"/>
        <w:rPr>
          <w:rFonts w:ascii="Times New Roman" w:hAnsi="Times New Roman" w:cs="Times New Roman"/>
          <w:b/>
          <w:sz w:val="19"/>
          <w:szCs w:val="19"/>
          <w:lang w:val="uk-UA"/>
        </w:rPr>
      </w:pPr>
      <w:r w:rsidRPr="00E56038">
        <w:rPr>
          <w:rFonts w:ascii="Times New Roman" w:hAnsi="Times New Roman" w:cs="Times New Roman"/>
          <w:b/>
          <w:sz w:val="19"/>
          <w:szCs w:val="19"/>
          <w:lang w:val="uk-UA"/>
        </w:rPr>
        <w:t xml:space="preserve">  Контактна інформація: </w:t>
      </w:r>
    </w:p>
    <w:p w:rsidR="00E56038" w:rsidRPr="00E56038" w:rsidRDefault="00E56038" w:rsidP="00245675">
      <w:pPr>
        <w:ind w:left="357"/>
        <w:contextualSpacing/>
        <w:jc w:val="both"/>
        <w:rPr>
          <w:rFonts w:ascii="Times New Roman" w:hAnsi="Times New Roman" w:cs="Times New Roman"/>
          <w:sz w:val="19"/>
          <w:szCs w:val="19"/>
          <w:lang w:val="uk-UA"/>
        </w:rPr>
      </w:pPr>
      <w:r w:rsidRPr="00E56038">
        <w:rPr>
          <w:rFonts w:ascii="Times New Roman" w:hAnsi="Times New Roman" w:cs="Times New Roman"/>
          <w:b/>
          <w:sz w:val="19"/>
          <w:szCs w:val="19"/>
          <w:u w:val="single"/>
          <w:lang w:val="uk-UA"/>
        </w:rPr>
        <w:t xml:space="preserve"> Адреса оргкомітету</w:t>
      </w:r>
      <w:r w:rsidRPr="00E56038">
        <w:rPr>
          <w:rFonts w:ascii="Times New Roman" w:hAnsi="Times New Roman" w:cs="Times New Roman"/>
          <w:sz w:val="19"/>
          <w:szCs w:val="19"/>
          <w:lang w:val="uk-UA"/>
        </w:rPr>
        <w:t>: кафедра економічної теорії та економічних методів управління, ХНУ імені В.Н.</w:t>
      </w:r>
      <w:proofErr w:type="spellStart"/>
      <w:r w:rsidRPr="00E56038">
        <w:rPr>
          <w:rFonts w:ascii="Times New Roman" w:hAnsi="Times New Roman" w:cs="Times New Roman"/>
          <w:sz w:val="19"/>
          <w:szCs w:val="19"/>
          <w:lang w:val="uk-UA"/>
        </w:rPr>
        <w:t>Каразіна</w:t>
      </w:r>
      <w:proofErr w:type="spellEnd"/>
      <w:r w:rsidRPr="00E56038">
        <w:rPr>
          <w:rFonts w:ascii="Times New Roman" w:hAnsi="Times New Roman" w:cs="Times New Roman"/>
          <w:sz w:val="19"/>
          <w:szCs w:val="19"/>
          <w:lang w:val="uk-UA"/>
        </w:rPr>
        <w:t xml:space="preserve">, вул. </w:t>
      </w:r>
      <w:proofErr w:type="spellStart"/>
      <w:r w:rsidRPr="00E56038">
        <w:rPr>
          <w:rFonts w:ascii="Times New Roman" w:hAnsi="Times New Roman" w:cs="Times New Roman"/>
          <w:sz w:val="19"/>
          <w:szCs w:val="19"/>
          <w:lang w:val="uk-UA"/>
        </w:rPr>
        <w:t>Мироносицька</w:t>
      </w:r>
      <w:proofErr w:type="spellEnd"/>
      <w:r w:rsidRPr="00E56038">
        <w:rPr>
          <w:rFonts w:ascii="Times New Roman" w:hAnsi="Times New Roman" w:cs="Times New Roman"/>
          <w:sz w:val="19"/>
          <w:szCs w:val="19"/>
          <w:lang w:val="uk-UA"/>
        </w:rPr>
        <w:t xml:space="preserve"> 1,  Харків, </w:t>
      </w:r>
      <w:r w:rsidR="00300644">
        <w:rPr>
          <w:rFonts w:ascii="Times New Roman" w:hAnsi="Times New Roman" w:cs="Times New Roman"/>
          <w:sz w:val="19"/>
          <w:szCs w:val="19"/>
          <w:lang w:val="uk-UA"/>
        </w:rPr>
        <w:t>6</w:t>
      </w:r>
      <w:r w:rsidRPr="00E56038">
        <w:rPr>
          <w:rFonts w:ascii="Times New Roman" w:hAnsi="Times New Roman" w:cs="Times New Roman"/>
          <w:sz w:val="19"/>
          <w:szCs w:val="19"/>
          <w:lang w:val="uk-UA"/>
        </w:rPr>
        <w:t>1002.</w:t>
      </w:r>
    </w:p>
    <w:p w:rsidR="00EA2DB7" w:rsidRDefault="00E56038" w:rsidP="00245675">
      <w:pPr>
        <w:ind w:left="357"/>
        <w:contextualSpacing/>
        <w:jc w:val="both"/>
        <w:rPr>
          <w:rFonts w:ascii="Times New Roman" w:hAnsi="Times New Roman" w:cs="Times New Roman"/>
          <w:sz w:val="19"/>
          <w:szCs w:val="19"/>
          <w:lang w:val="uk-UA"/>
        </w:rPr>
      </w:pPr>
      <w:r w:rsidRPr="00E56038">
        <w:rPr>
          <w:rFonts w:ascii="Times New Roman" w:hAnsi="Times New Roman" w:cs="Times New Roman"/>
          <w:b/>
          <w:sz w:val="19"/>
          <w:szCs w:val="19"/>
          <w:lang w:val="uk-UA"/>
        </w:rPr>
        <w:t xml:space="preserve">    Контактні телефони: </w:t>
      </w:r>
      <w:r w:rsidRPr="00E56038">
        <w:rPr>
          <w:rFonts w:ascii="Times New Roman" w:hAnsi="Times New Roman" w:cs="Times New Roman"/>
          <w:sz w:val="19"/>
          <w:szCs w:val="19"/>
          <w:lang w:val="uk-UA"/>
        </w:rPr>
        <w:t xml:space="preserve">кафедри економічної теорії та економічних методів управління </w:t>
      </w:r>
    </w:p>
    <w:p w:rsidR="00E56038" w:rsidRPr="00E56038" w:rsidRDefault="00E56038" w:rsidP="00245675">
      <w:pPr>
        <w:ind w:left="357"/>
        <w:contextualSpacing/>
        <w:jc w:val="both"/>
        <w:rPr>
          <w:rFonts w:ascii="Times New Roman" w:hAnsi="Times New Roman" w:cs="Times New Roman"/>
          <w:sz w:val="19"/>
          <w:szCs w:val="19"/>
          <w:lang w:val="uk-UA"/>
        </w:rPr>
      </w:pPr>
      <w:r w:rsidRPr="00E56038">
        <w:rPr>
          <w:rFonts w:ascii="Times New Roman" w:hAnsi="Times New Roman" w:cs="Times New Roman"/>
          <w:sz w:val="19"/>
          <w:szCs w:val="19"/>
          <w:lang w:val="uk-UA"/>
        </w:rPr>
        <w:t>(057) 707-55-05;</w:t>
      </w:r>
    </w:p>
    <w:p w:rsidR="00731EB3" w:rsidRDefault="00E56038" w:rsidP="00245675">
      <w:pPr>
        <w:ind w:left="357"/>
        <w:contextualSpacing/>
        <w:jc w:val="both"/>
        <w:rPr>
          <w:rFonts w:ascii="Times New Roman" w:hAnsi="Times New Roman" w:cs="Times New Roman"/>
          <w:sz w:val="19"/>
          <w:szCs w:val="19"/>
          <w:lang w:val="uk-UA"/>
        </w:rPr>
      </w:pPr>
      <w:r w:rsidRPr="00E56038">
        <w:rPr>
          <w:rFonts w:ascii="Times New Roman" w:hAnsi="Times New Roman" w:cs="Times New Roman"/>
          <w:sz w:val="19"/>
          <w:szCs w:val="19"/>
          <w:lang w:val="uk-UA"/>
        </w:rPr>
        <w:t xml:space="preserve">Відповідальний секретар </w:t>
      </w:r>
      <w:r w:rsidR="00EF0A2B">
        <w:rPr>
          <w:rFonts w:ascii="Times New Roman" w:hAnsi="Times New Roman" w:cs="Times New Roman"/>
          <w:sz w:val="19"/>
          <w:szCs w:val="19"/>
          <w:lang w:val="uk-UA"/>
        </w:rPr>
        <w:t>к</w:t>
      </w:r>
      <w:r w:rsidRPr="00E56038">
        <w:rPr>
          <w:rFonts w:ascii="Times New Roman" w:hAnsi="Times New Roman" w:cs="Times New Roman"/>
          <w:sz w:val="19"/>
          <w:szCs w:val="19"/>
          <w:lang w:val="uk-UA"/>
        </w:rPr>
        <w:t xml:space="preserve">онференції – </w:t>
      </w:r>
    </w:p>
    <w:p w:rsidR="00E56038" w:rsidRPr="00E56038" w:rsidRDefault="00E56038" w:rsidP="00245675">
      <w:pPr>
        <w:ind w:left="357"/>
        <w:contextualSpacing/>
        <w:jc w:val="both"/>
        <w:rPr>
          <w:rFonts w:ascii="Times New Roman" w:hAnsi="Times New Roman" w:cs="Times New Roman"/>
          <w:sz w:val="19"/>
          <w:szCs w:val="19"/>
          <w:lang w:val="uk-UA"/>
        </w:rPr>
      </w:pPr>
      <w:proofErr w:type="spellStart"/>
      <w:r w:rsidRPr="00E56038">
        <w:rPr>
          <w:rFonts w:ascii="Times New Roman" w:hAnsi="Times New Roman" w:cs="Times New Roman"/>
          <w:sz w:val="19"/>
          <w:szCs w:val="19"/>
          <w:lang w:val="uk-UA"/>
        </w:rPr>
        <w:t>к.е.н</w:t>
      </w:r>
      <w:proofErr w:type="spellEnd"/>
      <w:r w:rsidR="00731EB3">
        <w:rPr>
          <w:rFonts w:ascii="Times New Roman" w:hAnsi="Times New Roman" w:cs="Times New Roman"/>
          <w:sz w:val="19"/>
          <w:szCs w:val="19"/>
          <w:lang w:val="uk-UA"/>
        </w:rPr>
        <w:t>.</w:t>
      </w:r>
      <w:r w:rsidRPr="00E56038">
        <w:rPr>
          <w:rFonts w:ascii="Times New Roman" w:hAnsi="Times New Roman" w:cs="Times New Roman"/>
          <w:sz w:val="19"/>
          <w:szCs w:val="19"/>
          <w:lang w:val="uk-UA"/>
        </w:rPr>
        <w:t xml:space="preserve">, доцент Давидов Денис Станіславович </w:t>
      </w:r>
    </w:p>
    <w:p w:rsidR="00E56038" w:rsidRPr="00245675" w:rsidRDefault="00E56038" w:rsidP="00245675">
      <w:pPr>
        <w:ind w:left="357"/>
        <w:contextualSpacing/>
        <w:jc w:val="both"/>
        <w:rPr>
          <w:rFonts w:ascii="Times New Roman" w:hAnsi="Times New Roman" w:cs="Times New Roman"/>
          <w:b/>
          <w:sz w:val="19"/>
          <w:szCs w:val="19"/>
        </w:rPr>
      </w:pPr>
      <w:r w:rsidRPr="00E56038">
        <w:rPr>
          <w:rFonts w:ascii="Times New Roman" w:hAnsi="Times New Roman" w:cs="Times New Roman"/>
          <w:b/>
          <w:sz w:val="19"/>
          <w:szCs w:val="19"/>
          <w:lang w:val="uk-UA"/>
        </w:rPr>
        <w:t>Електронна пошта:</w:t>
      </w:r>
      <w:r w:rsidR="00A13CC3">
        <w:rPr>
          <w:rFonts w:ascii="Times New Roman" w:hAnsi="Times New Roman" w:cs="Times New Roman"/>
          <w:b/>
          <w:sz w:val="19"/>
          <w:szCs w:val="19"/>
          <w:lang w:val="en-US"/>
        </w:rPr>
        <w:t>e</w:t>
      </w:r>
      <w:r w:rsidR="00245675">
        <w:rPr>
          <w:rFonts w:ascii="Times New Roman" w:hAnsi="Times New Roman" w:cs="Times New Roman"/>
          <w:b/>
          <w:sz w:val="19"/>
          <w:szCs w:val="19"/>
        </w:rPr>
        <w:t>tconf2015</w:t>
      </w:r>
      <w:r w:rsidR="00A13CC3" w:rsidRPr="00245675">
        <w:rPr>
          <w:rFonts w:ascii="Times New Roman" w:hAnsi="Times New Roman" w:cs="Times New Roman"/>
          <w:b/>
          <w:sz w:val="19"/>
          <w:szCs w:val="19"/>
        </w:rPr>
        <w:t>@</w:t>
      </w:r>
      <w:proofErr w:type="spellStart"/>
      <w:r w:rsidR="00A13CC3">
        <w:rPr>
          <w:rFonts w:ascii="Times New Roman" w:hAnsi="Times New Roman" w:cs="Times New Roman"/>
          <w:b/>
          <w:sz w:val="19"/>
          <w:szCs w:val="19"/>
          <w:lang w:val="en-US"/>
        </w:rPr>
        <w:t>karazin</w:t>
      </w:r>
      <w:proofErr w:type="spellEnd"/>
      <w:r w:rsidR="00A13CC3" w:rsidRPr="00245675">
        <w:rPr>
          <w:rFonts w:ascii="Times New Roman" w:hAnsi="Times New Roman" w:cs="Times New Roman"/>
          <w:b/>
          <w:sz w:val="19"/>
          <w:szCs w:val="19"/>
        </w:rPr>
        <w:t>.</w:t>
      </w:r>
      <w:proofErr w:type="spellStart"/>
      <w:r w:rsidR="00A13CC3">
        <w:rPr>
          <w:rFonts w:ascii="Times New Roman" w:hAnsi="Times New Roman" w:cs="Times New Roman"/>
          <w:b/>
          <w:sz w:val="19"/>
          <w:szCs w:val="19"/>
          <w:lang w:val="en-US"/>
        </w:rPr>
        <w:t>ua</w:t>
      </w:r>
      <w:proofErr w:type="spellEnd"/>
    </w:p>
    <w:p w:rsidR="00EF0A2B" w:rsidRPr="00E56038" w:rsidRDefault="00EF0A2B" w:rsidP="00E56038">
      <w:pPr>
        <w:ind w:left="357"/>
        <w:contextualSpacing/>
        <w:jc w:val="both"/>
        <w:rPr>
          <w:rFonts w:ascii="Times New Roman" w:hAnsi="Times New Roman" w:cs="Times New Roman"/>
          <w:b/>
          <w:sz w:val="19"/>
          <w:szCs w:val="19"/>
          <w:lang w:val="uk-UA"/>
        </w:rPr>
      </w:pPr>
    </w:p>
    <w:p w:rsidR="0064468D" w:rsidRDefault="0064468D" w:rsidP="008C0199">
      <w:pPr>
        <w:ind w:left="360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64468D" w:rsidRDefault="0064468D" w:rsidP="008C0199">
      <w:pPr>
        <w:ind w:left="360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8C0199" w:rsidRPr="00F96D4F" w:rsidRDefault="008C0199" w:rsidP="008C0199">
      <w:pPr>
        <w:ind w:left="360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F96D4F">
        <w:rPr>
          <w:rFonts w:ascii="Times New Roman" w:hAnsi="Times New Roman" w:cs="Times New Roman"/>
          <w:b/>
          <w:sz w:val="20"/>
          <w:szCs w:val="20"/>
          <w:lang w:val="uk-UA"/>
        </w:rPr>
        <w:lastRenderedPageBreak/>
        <w:t>МІНІСТЕРСТВО ОСВІТИ І НАУКИ УКРАЇНИ</w:t>
      </w:r>
    </w:p>
    <w:p w:rsidR="008C0199" w:rsidRDefault="008C0199" w:rsidP="008C0199">
      <w:pPr>
        <w:ind w:left="36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F96D4F">
        <w:rPr>
          <w:rFonts w:ascii="Times New Roman" w:hAnsi="Times New Roman" w:cs="Times New Roman"/>
          <w:sz w:val="20"/>
          <w:szCs w:val="20"/>
          <w:lang w:val="uk-UA"/>
        </w:rPr>
        <w:t>Міжнародна асоціація інституціональних досліджень</w:t>
      </w:r>
    </w:p>
    <w:p w:rsidR="008C0199" w:rsidRPr="0086126C" w:rsidRDefault="008C0199" w:rsidP="008C0199">
      <w:pPr>
        <w:ind w:left="36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F96D4F">
        <w:rPr>
          <w:rFonts w:ascii="Times New Roman" w:hAnsi="Times New Roman" w:cs="Times New Roman"/>
          <w:sz w:val="20"/>
          <w:szCs w:val="20"/>
          <w:lang w:val="uk-UA"/>
        </w:rPr>
        <w:t>Всеукраїнська асоціація політичної економії</w:t>
      </w:r>
    </w:p>
    <w:p w:rsidR="0086126C" w:rsidRPr="0086126C" w:rsidRDefault="0086126C" w:rsidP="008C0199">
      <w:pPr>
        <w:ind w:left="36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Інститут економіки та прогнозування НАН України</w:t>
      </w:r>
    </w:p>
    <w:p w:rsidR="00EF0A2B" w:rsidRDefault="00EA2DB7" w:rsidP="008C0199">
      <w:pPr>
        <w:ind w:left="36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Варшавський університет,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Польша</w:t>
      </w:r>
      <w:proofErr w:type="spellEnd"/>
    </w:p>
    <w:p w:rsidR="00254FC9" w:rsidRDefault="00254FC9" w:rsidP="008C0199">
      <w:pPr>
        <w:ind w:left="36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8C0199" w:rsidRPr="00F96D4F" w:rsidRDefault="008C0199" w:rsidP="008C0199">
      <w:pPr>
        <w:ind w:left="357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F96D4F">
        <w:rPr>
          <w:rFonts w:ascii="Times New Roman" w:hAnsi="Times New Roman" w:cs="Times New Roman"/>
          <w:b/>
          <w:sz w:val="20"/>
          <w:szCs w:val="20"/>
          <w:lang w:val="uk-UA"/>
        </w:rPr>
        <w:t>ХАРКІВСЬКИЙ НАЦІОНАЛЬНИЙ УНІВЕРСИТЕТ</w:t>
      </w:r>
    </w:p>
    <w:p w:rsidR="008C0199" w:rsidRPr="00F96D4F" w:rsidRDefault="008C0199" w:rsidP="008C0199">
      <w:pPr>
        <w:ind w:left="357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F96D4F">
        <w:rPr>
          <w:rFonts w:ascii="Times New Roman" w:hAnsi="Times New Roman" w:cs="Times New Roman"/>
          <w:b/>
          <w:sz w:val="20"/>
          <w:szCs w:val="20"/>
          <w:lang w:val="uk-UA"/>
        </w:rPr>
        <w:t xml:space="preserve"> ІМЕНІ В.Н.КАРАЗІНА</w:t>
      </w:r>
    </w:p>
    <w:p w:rsidR="00254FC9" w:rsidRDefault="00254FC9" w:rsidP="008C0199">
      <w:pPr>
        <w:ind w:left="360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8C0199" w:rsidRPr="00F96D4F" w:rsidRDefault="008C0199" w:rsidP="008C0199">
      <w:pPr>
        <w:ind w:left="360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F96D4F">
        <w:rPr>
          <w:rFonts w:ascii="Times New Roman" w:hAnsi="Times New Roman" w:cs="Times New Roman"/>
          <w:b/>
          <w:sz w:val="20"/>
          <w:szCs w:val="20"/>
          <w:lang w:val="uk-UA"/>
        </w:rPr>
        <w:t xml:space="preserve">ІНФОРМАЦІЙНИЙ ЛИСТ </w:t>
      </w:r>
    </w:p>
    <w:p w:rsidR="008C0199" w:rsidRPr="00F96D4F" w:rsidRDefault="008C0199" w:rsidP="008C0199">
      <w:pPr>
        <w:ind w:left="357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F96D4F">
        <w:rPr>
          <w:rFonts w:ascii="Times New Roman" w:hAnsi="Times New Roman" w:cs="Times New Roman"/>
          <w:b/>
          <w:sz w:val="20"/>
          <w:szCs w:val="20"/>
          <w:lang w:val="uk-UA"/>
        </w:rPr>
        <w:t xml:space="preserve">Кафедра економічної теорії та економічних методів управління </w:t>
      </w:r>
    </w:p>
    <w:p w:rsidR="008C0199" w:rsidRPr="00F96D4F" w:rsidRDefault="008C0199" w:rsidP="008C0199">
      <w:pPr>
        <w:ind w:left="357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F96D4F">
        <w:rPr>
          <w:rFonts w:ascii="Times New Roman" w:hAnsi="Times New Roman" w:cs="Times New Roman"/>
          <w:b/>
          <w:sz w:val="20"/>
          <w:szCs w:val="20"/>
          <w:lang w:val="uk-UA"/>
        </w:rPr>
        <w:t>Харківського національного університету імені В.Н.</w:t>
      </w:r>
      <w:r w:rsidR="00245675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proofErr w:type="spellStart"/>
      <w:r w:rsidRPr="00F96D4F">
        <w:rPr>
          <w:rFonts w:ascii="Times New Roman" w:hAnsi="Times New Roman" w:cs="Times New Roman"/>
          <w:b/>
          <w:sz w:val="20"/>
          <w:szCs w:val="20"/>
          <w:lang w:val="uk-UA"/>
        </w:rPr>
        <w:t>Каразіна</w:t>
      </w:r>
      <w:proofErr w:type="spellEnd"/>
      <w:r w:rsidRPr="00F96D4F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</w:p>
    <w:p w:rsidR="008C0199" w:rsidRPr="00F96D4F" w:rsidRDefault="008C0199" w:rsidP="008C0199">
      <w:pPr>
        <w:ind w:left="357"/>
        <w:contextualSpacing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8C0199" w:rsidRPr="00F96D4F" w:rsidRDefault="008C0199" w:rsidP="008C0199">
      <w:pPr>
        <w:ind w:left="36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F96D4F">
        <w:rPr>
          <w:rFonts w:ascii="Times New Roman" w:hAnsi="Times New Roman" w:cs="Times New Roman"/>
          <w:sz w:val="20"/>
          <w:szCs w:val="20"/>
          <w:lang w:val="uk-UA"/>
        </w:rPr>
        <w:t>запрошує Вас взяти участь у Міжнародній науково-практичній конференції</w:t>
      </w:r>
    </w:p>
    <w:p w:rsidR="008C0199" w:rsidRDefault="008C0199" w:rsidP="008C0199">
      <w:pPr>
        <w:ind w:left="360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F96D4F">
        <w:rPr>
          <w:rFonts w:ascii="Times New Roman" w:hAnsi="Times New Roman" w:cs="Times New Roman"/>
          <w:b/>
          <w:sz w:val="20"/>
          <w:szCs w:val="20"/>
          <w:lang w:val="uk-UA"/>
        </w:rPr>
        <w:t xml:space="preserve"> «Політична економія та інституціоналізм: комплементарна взаємодія у пошук</w:t>
      </w:r>
      <w:r w:rsidR="00245675">
        <w:rPr>
          <w:rFonts w:ascii="Times New Roman" w:hAnsi="Times New Roman" w:cs="Times New Roman"/>
          <w:b/>
          <w:sz w:val="20"/>
          <w:szCs w:val="20"/>
          <w:lang w:val="uk-UA"/>
        </w:rPr>
        <w:t>у відповідей на сучасні виклики</w:t>
      </w:r>
      <w:r w:rsidRPr="00F96D4F">
        <w:rPr>
          <w:rFonts w:ascii="Times New Roman" w:hAnsi="Times New Roman" w:cs="Times New Roman"/>
          <w:b/>
          <w:sz w:val="20"/>
          <w:szCs w:val="20"/>
          <w:lang w:val="uk-UA"/>
        </w:rPr>
        <w:t>»</w:t>
      </w:r>
      <w:r w:rsidR="00245675">
        <w:rPr>
          <w:rFonts w:ascii="Times New Roman" w:hAnsi="Times New Roman" w:cs="Times New Roman"/>
          <w:b/>
          <w:sz w:val="20"/>
          <w:szCs w:val="20"/>
          <w:lang w:val="uk-UA"/>
        </w:rPr>
        <w:t>,</w:t>
      </w:r>
    </w:p>
    <w:p w:rsidR="00EF0A2B" w:rsidRPr="0064468D" w:rsidRDefault="008C0199" w:rsidP="00EF0A2B">
      <w:pPr>
        <w:ind w:left="357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64468D">
        <w:rPr>
          <w:rFonts w:ascii="Times New Roman" w:hAnsi="Times New Roman" w:cs="Times New Roman"/>
          <w:b/>
          <w:sz w:val="20"/>
          <w:szCs w:val="20"/>
          <w:lang w:val="uk-UA"/>
        </w:rPr>
        <w:t>яку присвячено 400-річчю</w:t>
      </w:r>
    </w:p>
    <w:p w:rsidR="008C0199" w:rsidRPr="0064468D" w:rsidRDefault="00EF0A2B" w:rsidP="00EF0A2B">
      <w:pPr>
        <w:ind w:left="357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64468D">
        <w:rPr>
          <w:rFonts w:ascii="Times New Roman" w:hAnsi="Times New Roman" w:cs="Times New Roman"/>
          <w:b/>
          <w:sz w:val="20"/>
          <w:szCs w:val="20"/>
          <w:lang w:val="uk-UA"/>
        </w:rPr>
        <w:t>політичної економії</w:t>
      </w:r>
    </w:p>
    <w:p w:rsidR="008C0199" w:rsidRPr="0064468D" w:rsidRDefault="008C0199" w:rsidP="008C0199">
      <w:pPr>
        <w:ind w:left="360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64468D">
        <w:rPr>
          <w:rFonts w:ascii="Times New Roman" w:hAnsi="Times New Roman" w:cs="Times New Roman"/>
          <w:b/>
          <w:sz w:val="20"/>
          <w:szCs w:val="20"/>
          <w:lang w:val="uk-UA"/>
        </w:rPr>
        <w:t>16-17 вересня</w:t>
      </w:r>
      <w:r w:rsidR="0094378B" w:rsidRPr="0064468D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Pr="0064468D">
        <w:rPr>
          <w:rFonts w:ascii="Times New Roman" w:hAnsi="Times New Roman" w:cs="Times New Roman"/>
          <w:b/>
          <w:sz w:val="20"/>
          <w:szCs w:val="20"/>
          <w:lang w:val="uk-UA"/>
        </w:rPr>
        <w:t>2015 р.</w:t>
      </w:r>
    </w:p>
    <w:p w:rsidR="008C0199" w:rsidRDefault="008C0199" w:rsidP="008C0199">
      <w:pPr>
        <w:ind w:left="360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F96D4F">
        <w:rPr>
          <w:rFonts w:ascii="Times New Roman" w:hAnsi="Times New Roman" w:cs="Times New Roman"/>
          <w:b/>
          <w:sz w:val="20"/>
          <w:szCs w:val="20"/>
          <w:lang w:val="uk-UA"/>
        </w:rPr>
        <w:t>м.</w:t>
      </w:r>
      <w:r w:rsidR="00731EB3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Pr="00F96D4F">
        <w:rPr>
          <w:rFonts w:ascii="Times New Roman" w:hAnsi="Times New Roman" w:cs="Times New Roman"/>
          <w:b/>
          <w:sz w:val="20"/>
          <w:szCs w:val="20"/>
          <w:lang w:val="uk-UA"/>
        </w:rPr>
        <w:t>Харків</w:t>
      </w:r>
    </w:p>
    <w:p w:rsidR="00EA16EC" w:rsidRDefault="00EA16EC" w:rsidP="00F96D4F">
      <w:pPr>
        <w:ind w:left="360"/>
        <w:contextualSpacing/>
        <w:jc w:val="center"/>
        <w:rPr>
          <w:rFonts w:ascii="Times New Roman" w:hAnsi="Times New Roman" w:cs="Times New Roman"/>
          <w:b/>
          <w:sz w:val="19"/>
          <w:szCs w:val="19"/>
          <w:lang w:val="uk-UA"/>
        </w:rPr>
      </w:pPr>
    </w:p>
    <w:p w:rsidR="00254FC9" w:rsidRDefault="00254FC9" w:rsidP="00F96D4F">
      <w:pPr>
        <w:ind w:left="360"/>
        <w:contextualSpacing/>
        <w:jc w:val="center"/>
        <w:rPr>
          <w:rFonts w:ascii="Times New Roman" w:hAnsi="Times New Roman" w:cs="Times New Roman"/>
          <w:b/>
          <w:sz w:val="19"/>
          <w:szCs w:val="19"/>
          <w:lang w:val="uk-UA"/>
        </w:rPr>
      </w:pPr>
    </w:p>
    <w:p w:rsidR="00EA16EC" w:rsidRDefault="00EA16EC" w:rsidP="00F96D4F">
      <w:pPr>
        <w:ind w:left="360"/>
        <w:contextualSpacing/>
        <w:jc w:val="center"/>
        <w:rPr>
          <w:rFonts w:ascii="Times New Roman" w:hAnsi="Times New Roman" w:cs="Times New Roman"/>
          <w:b/>
          <w:sz w:val="19"/>
          <w:szCs w:val="19"/>
          <w:lang w:val="uk-UA"/>
        </w:rPr>
      </w:pPr>
    </w:p>
    <w:p w:rsidR="00EA16EC" w:rsidRDefault="00EA16EC" w:rsidP="00F96D4F">
      <w:pPr>
        <w:ind w:left="360"/>
        <w:contextualSpacing/>
        <w:jc w:val="center"/>
        <w:rPr>
          <w:rFonts w:ascii="Times New Roman" w:hAnsi="Times New Roman" w:cs="Times New Roman"/>
          <w:b/>
          <w:sz w:val="19"/>
          <w:szCs w:val="19"/>
          <w:lang w:val="uk-UA"/>
        </w:rPr>
      </w:pPr>
    </w:p>
    <w:p w:rsidR="00F96D4F" w:rsidRPr="00897E95" w:rsidRDefault="00F96D4F" w:rsidP="00F96D4F">
      <w:pPr>
        <w:ind w:left="360"/>
        <w:contextualSpacing/>
        <w:jc w:val="center"/>
        <w:rPr>
          <w:rFonts w:ascii="Times New Roman" w:hAnsi="Times New Roman" w:cs="Times New Roman"/>
          <w:b/>
          <w:sz w:val="19"/>
          <w:szCs w:val="19"/>
          <w:lang w:val="uk-UA"/>
        </w:rPr>
      </w:pPr>
      <w:r w:rsidRPr="00897E95">
        <w:rPr>
          <w:rFonts w:ascii="Times New Roman" w:hAnsi="Times New Roman" w:cs="Times New Roman"/>
          <w:b/>
          <w:sz w:val="19"/>
          <w:szCs w:val="19"/>
          <w:lang w:val="uk-UA"/>
        </w:rPr>
        <w:lastRenderedPageBreak/>
        <w:t>Кафедра економічної теорії та економічних методів управління</w:t>
      </w:r>
    </w:p>
    <w:p w:rsidR="00F96D4F" w:rsidRPr="00897E95" w:rsidRDefault="00F96D4F" w:rsidP="00F96D4F">
      <w:pPr>
        <w:spacing w:after="0"/>
        <w:ind w:left="357"/>
        <w:contextualSpacing/>
        <w:jc w:val="center"/>
        <w:rPr>
          <w:rFonts w:ascii="Times New Roman" w:hAnsi="Times New Roman" w:cs="Times New Roman"/>
          <w:b/>
          <w:sz w:val="19"/>
          <w:szCs w:val="19"/>
          <w:lang w:val="uk-UA"/>
        </w:rPr>
      </w:pPr>
      <w:r w:rsidRPr="00897E95">
        <w:rPr>
          <w:rFonts w:ascii="Times New Roman" w:hAnsi="Times New Roman" w:cs="Times New Roman"/>
          <w:b/>
          <w:sz w:val="19"/>
          <w:szCs w:val="19"/>
          <w:lang w:val="uk-UA"/>
        </w:rPr>
        <w:t>Харківського національного університету імені В.Н.</w:t>
      </w:r>
      <w:r w:rsidR="007D7C81">
        <w:rPr>
          <w:rFonts w:ascii="Times New Roman" w:hAnsi="Times New Roman" w:cs="Times New Roman"/>
          <w:b/>
          <w:sz w:val="19"/>
          <w:szCs w:val="19"/>
          <w:lang w:val="uk-UA"/>
        </w:rPr>
        <w:t xml:space="preserve"> </w:t>
      </w:r>
      <w:proofErr w:type="spellStart"/>
      <w:r w:rsidRPr="00897E95">
        <w:rPr>
          <w:rFonts w:ascii="Times New Roman" w:hAnsi="Times New Roman" w:cs="Times New Roman"/>
          <w:b/>
          <w:sz w:val="19"/>
          <w:szCs w:val="19"/>
          <w:lang w:val="uk-UA"/>
        </w:rPr>
        <w:t>Каразіна</w:t>
      </w:r>
      <w:proofErr w:type="spellEnd"/>
    </w:p>
    <w:p w:rsidR="00F96D4F" w:rsidRPr="00897E95" w:rsidRDefault="00F96D4F" w:rsidP="00F96D4F">
      <w:pPr>
        <w:ind w:left="360"/>
        <w:contextualSpacing/>
        <w:jc w:val="center"/>
        <w:rPr>
          <w:rFonts w:ascii="Times New Roman" w:hAnsi="Times New Roman" w:cs="Times New Roman"/>
          <w:b/>
          <w:sz w:val="19"/>
          <w:szCs w:val="19"/>
          <w:lang w:val="uk-UA"/>
        </w:rPr>
      </w:pPr>
      <w:r w:rsidRPr="00897E95">
        <w:rPr>
          <w:rFonts w:ascii="Times New Roman" w:hAnsi="Times New Roman" w:cs="Times New Roman"/>
          <w:b/>
          <w:sz w:val="19"/>
          <w:szCs w:val="19"/>
          <w:lang w:val="uk-UA"/>
        </w:rPr>
        <w:t xml:space="preserve"> запрошує Вас взяти участь у</w:t>
      </w:r>
    </w:p>
    <w:p w:rsidR="00F96D4F" w:rsidRPr="00897E95" w:rsidRDefault="00F96D4F" w:rsidP="00F96D4F">
      <w:pPr>
        <w:ind w:left="357"/>
        <w:contextualSpacing/>
        <w:jc w:val="center"/>
        <w:rPr>
          <w:rFonts w:ascii="Times New Roman" w:hAnsi="Times New Roman" w:cs="Times New Roman"/>
          <w:b/>
          <w:sz w:val="19"/>
          <w:szCs w:val="19"/>
          <w:lang w:val="uk-UA"/>
        </w:rPr>
      </w:pPr>
      <w:r w:rsidRPr="00897E95">
        <w:rPr>
          <w:rFonts w:ascii="Times New Roman" w:hAnsi="Times New Roman" w:cs="Times New Roman"/>
          <w:b/>
          <w:sz w:val="19"/>
          <w:szCs w:val="19"/>
          <w:lang w:val="uk-UA"/>
        </w:rPr>
        <w:t xml:space="preserve"> Міжнародній </w:t>
      </w:r>
      <w:r w:rsidR="00EA2DB7">
        <w:rPr>
          <w:rFonts w:ascii="Times New Roman" w:hAnsi="Times New Roman" w:cs="Times New Roman"/>
          <w:b/>
          <w:sz w:val="19"/>
          <w:szCs w:val="19"/>
          <w:lang w:val="uk-UA"/>
        </w:rPr>
        <w:t xml:space="preserve">науково-практичній конференції </w:t>
      </w:r>
      <w:r w:rsidRPr="00897E95">
        <w:rPr>
          <w:rFonts w:ascii="Times New Roman" w:hAnsi="Times New Roman" w:cs="Times New Roman"/>
          <w:b/>
          <w:sz w:val="19"/>
          <w:szCs w:val="19"/>
          <w:lang w:val="uk-UA"/>
        </w:rPr>
        <w:t>«Політична економія та інституціоналізм: комплементарна взаємодія у пошук</w:t>
      </w:r>
      <w:r w:rsidR="00EA2DB7">
        <w:rPr>
          <w:rFonts w:ascii="Times New Roman" w:hAnsi="Times New Roman" w:cs="Times New Roman"/>
          <w:b/>
          <w:sz w:val="19"/>
          <w:szCs w:val="19"/>
          <w:lang w:val="uk-UA"/>
        </w:rPr>
        <w:t>у відповідей на сучасні виклики</w:t>
      </w:r>
      <w:r w:rsidRPr="00897E95">
        <w:rPr>
          <w:rFonts w:ascii="Times New Roman" w:hAnsi="Times New Roman" w:cs="Times New Roman"/>
          <w:b/>
          <w:sz w:val="19"/>
          <w:szCs w:val="19"/>
          <w:lang w:val="uk-UA"/>
        </w:rPr>
        <w:t>»</w:t>
      </w:r>
      <w:r w:rsidR="0064468D">
        <w:rPr>
          <w:rFonts w:ascii="Times New Roman" w:hAnsi="Times New Roman" w:cs="Times New Roman"/>
          <w:b/>
          <w:sz w:val="19"/>
          <w:szCs w:val="19"/>
          <w:lang w:val="uk-UA"/>
        </w:rPr>
        <w:t>,</w:t>
      </w:r>
    </w:p>
    <w:p w:rsidR="00F96D4F" w:rsidRPr="00897E95" w:rsidRDefault="00EA2DB7" w:rsidP="00F96D4F">
      <w:pPr>
        <w:ind w:left="357"/>
        <w:contextualSpacing/>
        <w:jc w:val="center"/>
        <w:rPr>
          <w:rFonts w:ascii="Times New Roman" w:hAnsi="Times New Roman" w:cs="Times New Roman"/>
          <w:sz w:val="19"/>
          <w:szCs w:val="19"/>
          <w:lang w:val="uk-UA"/>
        </w:rPr>
      </w:pPr>
      <w:r>
        <w:rPr>
          <w:rFonts w:ascii="Times New Roman" w:hAnsi="Times New Roman" w:cs="Times New Roman"/>
          <w:b/>
          <w:sz w:val="19"/>
          <w:szCs w:val="19"/>
          <w:lang w:val="uk-UA"/>
        </w:rPr>
        <w:t xml:space="preserve">яка відбудеться 16-17 </w:t>
      </w:r>
      <w:r w:rsidR="00F96D4F" w:rsidRPr="00897E95">
        <w:rPr>
          <w:rFonts w:ascii="Times New Roman" w:hAnsi="Times New Roman" w:cs="Times New Roman"/>
          <w:b/>
          <w:sz w:val="19"/>
          <w:szCs w:val="19"/>
          <w:lang w:val="uk-UA"/>
        </w:rPr>
        <w:t>вересня 2015р</w:t>
      </w:r>
      <w:r w:rsidR="00F96D4F" w:rsidRPr="00897E95">
        <w:rPr>
          <w:rFonts w:ascii="Times New Roman" w:hAnsi="Times New Roman" w:cs="Times New Roman"/>
          <w:sz w:val="19"/>
          <w:szCs w:val="19"/>
          <w:lang w:val="uk-UA"/>
        </w:rPr>
        <w:t>.</w:t>
      </w:r>
    </w:p>
    <w:p w:rsidR="00F96D4F" w:rsidRPr="00897E95" w:rsidRDefault="00F96D4F" w:rsidP="00F96D4F">
      <w:pPr>
        <w:spacing w:after="0"/>
        <w:ind w:left="357"/>
        <w:contextualSpacing/>
        <w:jc w:val="center"/>
        <w:rPr>
          <w:rFonts w:ascii="Times New Roman" w:hAnsi="Times New Roman" w:cs="Times New Roman"/>
          <w:sz w:val="19"/>
          <w:szCs w:val="19"/>
          <w:lang w:val="uk-UA"/>
        </w:rPr>
      </w:pPr>
    </w:p>
    <w:p w:rsidR="00F96D4F" w:rsidRPr="00897E95" w:rsidRDefault="00F96D4F" w:rsidP="00F96D4F">
      <w:pPr>
        <w:ind w:left="360"/>
        <w:jc w:val="center"/>
        <w:rPr>
          <w:rFonts w:ascii="Times New Roman" w:hAnsi="Times New Roman" w:cs="Times New Roman"/>
          <w:b/>
          <w:sz w:val="19"/>
          <w:szCs w:val="19"/>
          <w:lang w:val="uk-UA"/>
        </w:rPr>
      </w:pPr>
      <w:r w:rsidRPr="00897E95">
        <w:rPr>
          <w:rFonts w:ascii="Times New Roman" w:hAnsi="Times New Roman" w:cs="Times New Roman"/>
          <w:b/>
          <w:sz w:val="19"/>
          <w:szCs w:val="19"/>
          <w:lang w:val="uk-UA"/>
        </w:rPr>
        <w:t>Організаційний комітет конференції:</w:t>
      </w:r>
    </w:p>
    <w:p w:rsidR="00F96D4F" w:rsidRPr="00DE2D95" w:rsidRDefault="00F96D4F" w:rsidP="00F96D4F">
      <w:pPr>
        <w:ind w:left="426" w:firstLine="141"/>
        <w:contextualSpacing/>
        <w:jc w:val="both"/>
        <w:rPr>
          <w:rFonts w:ascii="Times New Roman" w:hAnsi="Times New Roman" w:cs="Times New Roman"/>
          <w:sz w:val="19"/>
          <w:szCs w:val="19"/>
          <w:u w:val="single"/>
          <w:lang w:val="uk-UA"/>
        </w:rPr>
      </w:pPr>
      <w:r w:rsidRPr="00DE2D95">
        <w:rPr>
          <w:rFonts w:ascii="Times New Roman" w:hAnsi="Times New Roman" w:cs="Times New Roman"/>
          <w:b/>
          <w:sz w:val="19"/>
          <w:szCs w:val="19"/>
          <w:lang w:val="uk-UA"/>
        </w:rPr>
        <w:t xml:space="preserve">Голова </w:t>
      </w:r>
      <w:proofErr w:type="spellStart"/>
      <w:r w:rsidRPr="00DE2D95">
        <w:rPr>
          <w:rFonts w:ascii="Times New Roman" w:hAnsi="Times New Roman" w:cs="Times New Roman"/>
          <w:b/>
          <w:sz w:val="19"/>
          <w:szCs w:val="19"/>
          <w:lang w:val="uk-UA"/>
        </w:rPr>
        <w:t>Бакіров</w:t>
      </w:r>
      <w:proofErr w:type="spellEnd"/>
      <w:r w:rsidRPr="00DE2D95">
        <w:rPr>
          <w:rFonts w:ascii="Times New Roman" w:hAnsi="Times New Roman" w:cs="Times New Roman"/>
          <w:b/>
          <w:sz w:val="19"/>
          <w:szCs w:val="19"/>
          <w:lang w:val="uk-UA"/>
        </w:rPr>
        <w:t xml:space="preserve"> В.</w:t>
      </w:r>
      <w:r w:rsidR="00EF0A2B">
        <w:rPr>
          <w:rFonts w:ascii="Times New Roman" w:hAnsi="Times New Roman" w:cs="Times New Roman"/>
          <w:b/>
          <w:sz w:val="19"/>
          <w:szCs w:val="19"/>
          <w:lang w:val="uk-UA"/>
        </w:rPr>
        <w:t>С</w:t>
      </w:r>
      <w:r w:rsidRPr="00731EB3">
        <w:rPr>
          <w:rFonts w:ascii="Times New Roman" w:hAnsi="Times New Roman" w:cs="Times New Roman"/>
          <w:b/>
          <w:sz w:val="19"/>
          <w:szCs w:val="19"/>
          <w:lang w:val="uk-UA"/>
        </w:rPr>
        <w:t>.</w:t>
      </w:r>
      <w:r w:rsidRPr="00DE2D95">
        <w:rPr>
          <w:rFonts w:ascii="Times New Roman" w:hAnsi="Times New Roman" w:cs="Times New Roman"/>
          <w:sz w:val="19"/>
          <w:szCs w:val="19"/>
          <w:lang w:val="uk-UA"/>
        </w:rPr>
        <w:t xml:space="preserve"> – ректор Харківського національного університету імені В.Н.</w:t>
      </w:r>
      <w:proofErr w:type="spellStart"/>
      <w:r w:rsidRPr="00DE2D95">
        <w:rPr>
          <w:rFonts w:ascii="Times New Roman" w:hAnsi="Times New Roman" w:cs="Times New Roman"/>
          <w:sz w:val="19"/>
          <w:szCs w:val="19"/>
          <w:lang w:val="uk-UA"/>
        </w:rPr>
        <w:t>Каразіна</w:t>
      </w:r>
      <w:proofErr w:type="spellEnd"/>
      <w:r w:rsidRPr="00DE2D95">
        <w:rPr>
          <w:rFonts w:ascii="Times New Roman" w:hAnsi="Times New Roman" w:cs="Times New Roman"/>
          <w:sz w:val="19"/>
          <w:szCs w:val="19"/>
          <w:lang w:val="uk-UA"/>
        </w:rPr>
        <w:t xml:space="preserve">, </w:t>
      </w:r>
      <w:proofErr w:type="spellStart"/>
      <w:r w:rsidRPr="00DE2D95">
        <w:rPr>
          <w:rFonts w:ascii="Times New Roman" w:hAnsi="Times New Roman" w:cs="Times New Roman"/>
          <w:sz w:val="19"/>
          <w:szCs w:val="19"/>
          <w:lang w:val="uk-UA"/>
        </w:rPr>
        <w:t>д.с.н</w:t>
      </w:r>
      <w:proofErr w:type="spellEnd"/>
      <w:r w:rsidRPr="00DE2D95">
        <w:rPr>
          <w:rFonts w:ascii="Times New Roman" w:hAnsi="Times New Roman" w:cs="Times New Roman"/>
          <w:sz w:val="19"/>
          <w:szCs w:val="19"/>
          <w:lang w:val="uk-UA"/>
        </w:rPr>
        <w:t>.,проф., академік НАН України.</w:t>
      </w:r>
    </w:p>
    <w:p w:rsidR="00F96D4F" w:rsidRPr="00DE2D95" w:rsidRDefault="00F96D4F" w:rsidP="00F96D4F">
      <w:pPr>
        <w:ind w:left="357" w:firstLine="352"/>
        <w:contextualSpacing/>
        <w:jc w:val="both"/>
        <w:rPr>
          <w:rFonts w:ascii="Times New Roman" w:hAnsi="Times New Roman" w:cs="Times New Roman"/>
          <w:sz w:val="19"/>
          <w:szCs w:val="19"/>
          <w:u w:val="single"/>
          <w:lang w:val="uk-UA"/>
        </w:rPr>
      </w:pPr>
      <w:r w:rsidRPr="00DE2D95">
        <w:rPr>
          <w:rFonts w:ascii="Times New Roman" w:hAnsi="Times New Roman" w:cs="Times New Roman"/>
          <w:sz w:val="19"/>
          <w:szCs w:val="19"/>
          <w:u w:val="single"/>
          <w:lang w:val="uk-UA"/>
        </w:rPr>
        <w:t>Заступники Голови:</w:t>
      </w:r>
    </w:p>
    <w:p w:rsidR="00F96D4F" w:rsidRPr="00DE2D95" w:rsidRDefault="00F96D4F" w:rsidP="00F96D4F">
      <w:pPr>
        <w:ind w:left="357" w:firstLine="352"/>
        <w:contextualSpacing/>
        <w:jc w:val="both"/>
        <w:rPr>
          <w:rFonts w:ascii="Times New Roman" w:hAnsi="Times New Roman" w:cs="Times New Roman"/>
          <w:sz w:val="19"/>
          <w:szCs w:val="19"/>
          <w:lang w:val="uk-UA"/>
        </w:rPr>
      </w:pPr>
      <w:r w:rsidRPr="00DE2D95">
        <w:rPr>
          <w:rFonts w:ascii="Times New Roman" w:hAnsi="Times New Roman" w:cs="Times New Roman"/>
          <w:b/>
          <w:sz w:val="19"/>
          <w:szCs w:val="19"/>
          <w:lang w:val="uk-UA"/>
        </w:rPr>
        <w:t>Александров В.В.</w:t>
      </w:r>
      <w:r w:rsidRPr="00DE2D95">
        <w:rPr>
          <w:rFonts w:ascii="Times New Roman" w:hAnsi="Times New Roman" w:cs="Times New Roman"/>
          <w:sz w:val="19"/>
          <w:szCs w:val="19"/>
          <w:lang w:val="uk-UA"/>
        </w:rPr>
        <w:t xml:space="preserve"> – перший проректор, </w:t>
      </w:r>
      <w:proofErr w:type="spellStart"/>
      <w:r w:rsidRPr="00DE2D95">
        <w:rPr>
          <w:rFonts w:ascii="Times New Roman" w:hAnsi="Times New Roman" w:cs="Times New Roman"/>
          <w:sz w:val="19"/>
          <w:szCs w:val="19"/>
          <w:lang w:val="uk-UA"/>
        </w:rPr>
        <w:t>к.е.н</w:t>
      </w:r>
      <w:proofErr w:type="spellEnd"/>
      <w:r w:rsidR="00731EB3">
        <w:rPr>
          <w:rFonts w:ascii="Times New Roman" w:hAnsi="Times New Roman" w:cs="Times New Roman"/>
          <w:sz w:val="19"/>
          <w:szCs w:val="19"/>
          <w:lang w:val="uk-UA"/>
        </w:rPr>
        <w:t>.</w:t>
      </w:r>
      <w:r w:rsidRPr="00DE2D95">
        <w:rPr>
          <w:rFonts w:ascii="Times New Roman" w:hAnsi="Times New Roman" w:cs="Times New Roman"/>
          <w:sz w:val="19"/>
          <w:szCs w:val="19"/>
          <w:lang w:val="uk-UA"/>
        </w:rPr>
        <w:t>, проф.;</w:t>
      </w:r>
    </w:p>
    <w:p w:rsidR="00F96D4F" w:rsidRPr="00DE2D95" w:rsidRDefault="00F96D4F" w:rsidP="00F96D4F">
      <w:pPr>
        <w:ind w:left="357" w:firstLine="352"/>
        <w:contextualSpacing/>
        <w:jc w:val="both"/>
        <w:rPr>
          <w:rFonts w:ascii="Times New Roman" w:hAnsi="Times New Roman" w:cs="Times New Roman"/>
          <w:sz w:val="19"/>
          <w:szCs w:val="19"/>
          <w:lang w:val="uk-UA"/>
        </w:rPr>
      </w:pPr>
      <w:r w:rsidRPr="00DE2D95">
        <w:rPr>
          <w:rFonts w:ascii="Times New Roman" w:hAnsi="Times New Roman" w:cs="Times New Roman"/>
          <w:b/>
          <w:sz w:val="19"/>
          <w:szCs w:val="19"/>
          <w:lang w:val="uk-UA"/>
        </w:rPr>
        <w:t>Гриценко А.А.</w:t>
      </w:r>
      <w:r w:rsidRPr="00DE2D95">
        <w:rPr>
          <w:rFonts w:ascii="Times New Roman" w:hAnsi="Times New Roman" w:cs="Times New Roman"/>
          <w:sz w:val="19"/>
          <w:szCs w:val="19"/>
          <w:lang w:val="uk-UA"/>
        </w:rPr>
        <w:t xml:space="preserve"> – </w:t>
      </w:r>
      <w:proofErr w:type="spellStart"/>
      <w:r w:rsidRPr="00DE2D95">
        <w:rPr>
          <w:rFonts w:ascii="Times New Roman" w:hAnsi="Times New Roman" w:cs="Times New Roman"/>
          <w:sz w:val="19"/>
          <w:szCs w:val="19"/>
          <w:lang w:val="uk-UA"/>
        </w:rPr>
        <w:t>зав.кафедри</w:t>
      </w:r>
      <w:proofErr w:type="spellEnd"/>
      <w:r w:rsidRPr="00DE2D95">
        <w:rPr>
          <w:rFonts w:ascii="Times New Roman" w:hAnsi="Times New Roman" w:cs="Times New Roman"/>
          <w:sz w:val="19"/>
          <w:szCs w:val="19"/>
          <w:lang w:val="uk-UA"/>
        </w:rPr>
        <w:t xml:space="preserve"> економічної теорії та економічних методів управління, </w:t>
      </w:r>
      <w:proofErr w:type="spellStart"/>
      <w:r w:rsidRPr="00DE2D95">
        <w:rPr>
          <w:rFonts w:ascii="Times New Roman" w:hAnsi="Times New Roman" w:cs="Times New Roman"/>
          <w:sz w:val="19"/>
          <w:szCs w:val="19"/>
          <w:lang w:val="uk-UA"/>
        </w:rPr>
        <w:t>д.е.н</w:t>
      </w:r>
      <w:proofErr w:type="spellEnd"/>
      <w:r w:rsidRPr="00DE2D95">
        <w:rPr>
          <w:rFonts w:ascii="Times New Roman" w:hAnsi="Times New Roman" w:cs="Times New Roman"/>
          <w:sz w:val="19"/>
          <w:szCs w:val="19"/>
          <w:lang w:val="uk-UA"/>
        </w:rPr>
        <w:t>., проф., член-кор. НАН України.;</w:t>
      </w:r>
    </w:p>
    <w:p w:rsidR="00F96D4F" w:rsidRPr="00DE2D95" w:rsidRDefault="00F96D4F" w:rsidP="00F96D4F">
      <w:pPr>
        <w:ind w:left="357" w:firstLine="352"/>
        <w:contextualSpacing/>
        <w:jc w:val="both"/>
        <w:rPr>
          <w:rFonts w:ascii="Times New Roman" w:hAnsi="Times New Roman" w:cs="Times New Roman"/>
          <w:sz w:val="19"/>
          <w:szCs w:val="19"/>
          <w:lang w:val="uk-UA"/>
        </w:rPr>
      </w:pPr>
      <w:r w:rsidRPr="00DE2D95">
        <w:rPr>
          <w:rFonts w:ascii="Times New Roman" w:hAnsi="Times New Roman" w:cs="Times New Roman"/>
          <w:b/>
          <w:sz w:val="19"/>
          <w:szCs w:val="19"/>
          <w:lang w:val="uk-UA"/>
        </w:rPr>
        <w:t>Давидов О.І.</w:t>
      </w:r>
      <w:r w:rsidRPr="00DE2D95">
        <w:rPr>
          <w:rFonts w:ascii="Times New Roman" w:hAnsi="Times New Roman" w:cs="Times New Roman"/>
          <w:sz w:val="19"/>
          <w:szCs w:val="19"/>
          <w:lang w:val="uk-UA"/>
        </w:rPr>
        <w:t xml:space="preserve"> – декан економічного факультету ХНУ імені В.Н.</w:t>
      </w:r>
      <w:proofErr w:type="spellStart"/>
      <w:r w:rsidRPr="00DE2D95">
        <w:rPr>
          <w:rFonts w:ascii="Times New Roman" w:hAnsi="Times New Roman" w:cs="Times New Roman"/>
          <w:sz w:val="19"/>
          <w:szCs w:val="19"/>
          <w:lang w:val="uk-UA"/>
        </w:rPr>
        <w:t>Каразіна</w:t>
      </w:r>
      <w:proofErr w:type="spellEnd"/>
      <w:r w:rsidRPr="00DE2D95">
        <w:rPr>
          <w:rFonts w:ascii="Times New Roman" w:hAnsi="Times New Roman" w:cs="Times New Roman"/>
          <w:sz w:val="19"/>
          <w:szCs w:val="19"/>
          <w:lang w:val="uk-UA"/>
        </w:rPr>
        <w:t xml:space="preserve">, </w:t>
      </w:r>
      <w:proofErr w:type="spellStart"/>
      <w:r w:rsidRPr="00DE2D95">
        <w:rPr>
          <w:rFonts w:ascii="Times New Roman" w:hAnsi="Times New Roman" w:cs="Times New Roman"/>
          <w:sz w:val="19"/>
          <w:szCs w:val="19"/>
          <w:lang w:val="uk-UA"/>
        </w:rPr>
        <w:t>к.е.н</w:t>
      </w:r>
      <w:proofErr w:type="spellEnd"/>
      <w:r w:rsidR="00731EB3">
        <w:rPr>
          <w:rFonts w:ascii="Times New Roman" w:hAnsi="Times New Roman" w:cs="Times New Roman"/>
          <w:sz w:val="19"/>
          <w:szCs w:val="19"/>
          <w:lang w:val="uk-UA"/>
        </w:rPr>
        <w:t>.</w:t>
      </w:r>
      <w:r w:rsidRPr="00DE2D95">
        <w:rPr>
          <w:rFonts w:ascii="Times New Roman" w:hAnsi="Times New Roman" w:cs="Times New Roman"/>
          <w:sz w:val="19"/>
          <w:szCs w:val="19"/>
          <w:lang w:val="uk-UA"/>
        </w:rPr>
        <w:t>, доц.</w:t>
      </w:r>
    </w:p>
    <w:p w:rsidR="00F96D4F" w:rsidRPr="00DE2D95" w:rsidRDefault="00F96D4F" w:rsidP="00F96D4F">
      <w:pPr>
        <w:ind w:left="426" w:firstLine="141"/>
        <w:contextualSpacing/>
        <w:rPr>
          <w:rFonts w:ascii="Times New Roman" w:hAnsi="Times New Roman" w:cs="Times New Roman"/>
          <w:sz w:val="19"/>
          <w:szCs w:val="19"/>
          <w:lang w:val="uk-UA"/>
        </w:rPr>
      </w:pPr>
      <w:r w:rsidRPr="00DE2D95">
        <w:rPr>
          <w:rFonts w:ascii="Times New Roman" w:hAnsi="Times New Roman" w:cs="Times New Roman"/>
          <w:sz w:val="19"/>
          <w:szCs w:val="19"/>
          <w:u w:val="single"/>
          <w:lang w:val="uk-UA"/>
        </w:rPr>
        <w:t>Члени організаційного комітету</w:t>
      </w:r>
      <w:r w:rsidRPr="00DE2D95">
        <w:rPr>
          <w:rFonts w:ascii="Times New Roman" w:hAnsi="Times New Roman" w:cs="Times New Roman"/>
          <w:sz w:val="19"/>
          <w:szCs w:val="19"/>
          <w:lang w:val="uk-UA"/>
        </w:rPr>
        <w:t xml:space="preserve">:                                                                                                                                                                    </w:t>
      </w:r>
      <w:proofErr w:type="spellStart"/>
      <w:r w:rsidRPr="00DE2D95">
        <w:rPr>
          <w:rFonts w:ascii="Times New Roman" w:hAnsi="Times New Roman" w:cs="Times New Roman"/>
          <w:b/>
          <w:sz w:val="19"/>
          <w:szCs w:val="19"/>
          <w:lang w:val="uk-UA"/>
        </w:rPr>
        <w:t>Глущенко</w:t>
      </w:r>
      <w:proofErr w:type="spellEnd"/>
      <w:r w:rsidRPr="00DE2D95">
        <w:rPr>
          <w:rFonts w:ascii="Times New Roman" w:hAnsi="Times New Roman" w:cs="Times New Roman"/>
          <w:b/>
          <w:sz w:val="19"/>
          <w:szCs w:val="19"/>
          <w:lang w:val="uk-UA"/>
        </w:rPr>
        <w:t xml:space="preserve"> В.В</w:t>
      </w:r>
      <w:r w:rsidRPr="00DE2D95">
        <w:rPr>
          <w:rFonts w:ascii="Times New Roman" w:hAnsi="Times New Roman" w:cs="Times New Roman"/>
          <w:sz w:val="19"/>
          <w:szCs w:val="19"/>
          <w:lang w:val="uk-UA"/>
        </w:rPr>
        <w:t xml:space="preserve">. – </w:t>
      </w:r>
      <w:proofErr w:type="spellStart"/>
      <w:r w:rsidR="000E668E">
        <w:rPr>
          <w:rFonts w:ascii="Times New Roman" w:hAnsi="Times New Roman" w:cs="Times New Roman"/>
          <w:sz w:val="19"/>
          <w:szCs w:val="19"/>
          <w:lang w:val="uk-UA"/>
        </w:rPr>
        <w:t>д.е.н</w:t>
      </w:r>
      <w:proofErr w:type="spellEnd"/>
      <w:r w:rsidR="000E668E">
        <w:rPr>
          <w:rFonts w:ascii="Times New Roman" w:hAnsi="Times New Roman" w:cs="Times New Roman"/>
          <w:sz w:val="19"/>
          <w:szCs w:val="19"/>
          <w:lang w:val="uk-UA"/>
        </w:rPr>
        <w:t>,</w:t>
      </w:r>
      <w:r w:rsidR="001C63AD">
        <w:rPr>
          <w:rFonts w:ascii="Times New Roman" w:hAnsi="Times New Roman" w:cs="Times New Roman"/>
          <w:sz w:val="19"/>
          <w:szCs w:val="19"/>
          <w:lang w:val="uk-UA"/>
        </w:rPr>
        <w:t xml:space="preserve"> проф.,</w:t>
      </w:r>
      <w:r w:rsidRPr="00DE2D95">
        <w:rPr>
          <w:rFonts w:ascii="Times New Roman" w:hAnsi="Times New Roman" w:cs="Times New Roman"/>
          <w:sz w:val="19"/>
          <w:szCs w:val="19"/>
          <w:lang w:val="uk-UA"/>
        </w:rPr>
        <w:t>завідувач кафедри фінанс</w:t>
      </w:r>
      <w:r w:rsidR="000B4E81">
        <w:rPr>
          <w:rFonts w:ascii="Times New Roman" w:hAnsi="Times New Roman" w:cs="Times New Roman"/>
          <w:sz w:val="19"/>
          <w:szCs w:val="19"/>
          <w:lang w:val="uk-UA"/>
        </w:rPr>
        <w:t>ів</w:t>
      </w:r>
      <w:r w:rsidRPr="00DE2D95">
        <w:rPr>
          <w:rFonts w:ascii="Times New Roman" w:hAnsi="Times New Roman" w:cs="Times New Roman"/>
          <w:sz w:val="19"/>
          <w:szCs w:val="19"/>
          <w:lang w:val="uk-UA"/>
        </w:rPr>
        <w:t xml:space="preserve"> та кредит</w:t>
      </w:r>
      <w:r w:rsidR="000B4E81">
        <w:rPr>
          <w:rFonts w:ascii="Times New Roman" w:hAnsi="Times New Roman" w:cs="Times New Roman"/>
          <w:sz w:val="19"/>
          <w:szCs w:val="19"/>
          <w:lang w:val="uk-UA"/>
        </w:rPr>
        <w:t>у</w:t>
      </w:r>
      <w:r w:rsidRPr="00DE2D95">
        <w:rPr>
          <w:rFonts w:ascii="Times New Roman" w:hAnsi="Times New Roman" w:cs="Times New Roman"/>
          <w:sz w:val="19"/>
          <w:szCs w:val="19"/>
          <w:lang w:val="uk-UA"/>
        </w:rPr>
        <w:t xml:space="preserve"> ХНУ імені В.Н.</w:t>
      </w:r>
      <w:proofErr w:type="spellStart"/>
      <w:r w:rsidRPr="00DE2D95">
        <w:rPr>
          <w:rFonts w:ascii="Times New Roman" w:hAnsi="Times New Roman" w:cs="Times New Roman"/>
          <w:sz w:val="19"/>
          <w:szCs w:val="19"/>
          <w:lang w:val="uk-UA"/>
        </w:rPr>
        <w:t>Каразіна</w:t>
      </w:r>
      <w:proofErr w:type="spellEnd"/>
      <w:r w:rsidRPr="00DE2D95">
        <w:rPr>
          <w:rFonts w:ascii="Times New Roman" w:hAnsi="Times New Roman" w:cs="Times New Roman"/>
          <w:sz w:val="19"/>
          <w:szCs w:val="19"/>
          <w:lang w:val="uk-UA"/>
        </w:rPr>
        <w:t xml:space="preserve"> ;   </w:t>
      </w:r>
    </w:p>
    <w:p w:rsidR="00F96D4F" w:rsidRPr="00DE2D95" w:rsidRDefault="00F96D4F" w:rsidP="00F96D4F">
      <w:pPr>
        <w:ind w:left="357"/>
        <w:contextualSpacing/>
        <w:jc w:val="both"/>
        <w:rPr>
          <w:rFonts w:ascii="Times New Roman" w:hAnsi="Times New Roman" w:cs="Times New Roman"/>
          <w:sz w:val="19"/>
          <w:szCs w:val="19"/>
          <w:lang w:val="uk-UA"/>
        </w:rPr>
      </w:pPr>
      <w:r w:rsidRPr="00DE2D95">
        <w:rPr>
          <w:rFonts w:ascii="Times New Roman" w:hAnsi="Times New Roman" w:cs="Times New Roman"/>
          <w:b/>
          <w:sz w:val="19"/>
          <w:szCs w:val="19"/>
          <w:lang w:val="uk-UA"/>
        </w:rPr>
        <w:t>Кім М.М.</w:t>
      </w:r>
      <w:r w:rsidRPr="00DE2D95">
        <w:rPr>
          <w:rFonts w:ascii="Times New Roman" w:hAnsi="Times New Roman" w:cs="Times New Roman"/>
          <w:sz w:val="19"/>
          <w:szCs w:val="19"/>
          <w:lang w:val="uk-UA"/>
        </w:rPr>
        <w:t xml:space="preserve"> – </w:t>
      </w:r>
      <w:proofErr w:type="spellStart"/>
      <w:r w:rsidRPr="00DE2D95">
        <w:rPr>
          <w:rFonts w:ascii="Times New Roman" w:hAnsi="Times New Roman" w:cs="Times New Roman"/>
          <w:sz w:val="19"/>
          <w:szCs w:val="19"/>
          <w:lang w:val="uk-UA"/>
        </w:rPr>
        <w:t>д.е.н</w:t>
      </w:r>
      <w:proofErr w:type="spellEnd"/>
      <w:r w:rsidRPr="00DE2D95">
        <w:rPr>
          <w:rFonts w:ascii="Times New Roman" w:hAnsi="Times New Roman" w:cs="Times New Roman"/>
          <w:sz w:val="19"/>
          <w:szCs w:val="19"/>
          <w:lang w:val="uk-UA"/>
        </w:rPr>
        <w:t xml:space="preserve">., </w:t>
      </w:r>
      <w:proofErr w:type="spellStart"/>
      <w:r w:rsidRPr="00DE2D95">
        <w:rPr>
          <w:rFonts w:ascii="Times New Roman" w:hAnsi="Times New Roman" w:cs="Times New Roman"/>
          <w:sz w:val="19"/>
          <w:szCs w:val="19"/>
          <w:lang w:val="uk-UA"/>
        </w:rPr>
        <w:t>проф.кафедри</w:t>
      </w:r>
      <w:proofErr w:type="spellEnd"/>
      <w:r w:rsidRPr="00DE2D95">
        <w:rPr>
          <w:rFonts w:ascii="Times New Roman" w:hAnsi="Times New Roman" w:cs="Times New Roman"/>
          <w:sz w:val="19"/>
          <w:szCs w:val="19"/>
          <w:lang w:val="uk-UA"/>
        </w:rPr>
        <w:t xml:space="preserve"> економічної теорії та економічних методів управління ХНУ імені В.Н.</w:t>
      </w:r>
      <w:proofErr w:type="spellStart"/>
      <w:r w:rsidRPr="00DE2D95">
        <w:rPr>
          <w:rFonts w:ascii="Times New Roman" w:hAnsi="Times New Roman" w:cs="Times New Roman"/>
          <w:sz w:val="19"/>
          <w:szCs w:val="19"/>
          <w:lang w:val="uk-UA"/>
        </w:rPr>
        <w:t>Каразіна</w:t>
      </w:r>
      <w:proofErr w:type="spellEnd"/>
      <w:r w:rsidRPr="00DE2D95">
        <w:rPr>
          <w:rFonts w:ascii="Times New Roman" w:hAnsi="Times New Roman" w:cs="Times New Roman"/>
          <w:sz w:val="19"/>
          <w:szCs w:val="19"/>
          <w:lang w:val="uk-UA"/>
        </w:rPr>
        <w:t>;</w:t>
      </w:r>
    </w:p>
    <w:p w:rsidR="00F96D4F" w:rsidRPr="00DE2D95" w:rsidRDefault="00F96D4F" w:rsidP="00F96D4F">
      <w:pPr>
        <w:ind w:left="357"/>
        <w:contextualSpacing/>
        <w:jc w:val="both"/>
        <w:rPr>
          <w:rFonts w:ascii="Times New Roman" w:hAnsi="Times New Roman" w:cs="Times New Roman"/>
          <w:sz w:val="19"/>
          <w:szCs w:val="19"/>
          <w:lang w:val="uk-UA"/>
        </w:rPr>
      </w:pPr>
      <w:r w:rsidRPr="00DE2D95">
        <w:rPr>
          <w:rFonts w:ascii="Times New Roman" w:hAnsi="Times New Roman" w:cs="Times New Roman"/>
          <w:b/>
          <w:sz w:val="19"/>
          <w:szCs w:val="19"/>
          <w:lang w:val="uk-UA"/>
        </w:rPr>
        <w:t>Коломієць Г.М</w:t>
      </w:r>
      <w:r w:rsidRPr="00DE2D95">
        <w:rPr>
          <w:rFonts w:ascii="Times New Roman" w:hAnsi="Times New Roman" w:cs="Times New Roman"/>
          <w:sz w:val="19"/>
          <w:szCs w:val="19"/>
          <w:lang w:val="uk-UA"/>
        </w:rPr>
        <w:t xml:space="preserve">. – </w:t>
      </w:r>
      <w:proofErr w:type="spellStart"/>
      <w:r w:rsidRPr="00DE2D95">
        <w:rPr>
          <w:rFonts w:ascii="Times New Roman" w:hAnsi="Times New Roman" w:cs="Times New Roman"/>
          <w:sz w:val="19"/>
          <w:szCs w:val="19"/>
          <w:lang w:val="uk-UA"/>
        </w:rPr>
        <w:t>д.е.н</w:t>
      </w:r>
      <w:proofErr w:type="spellEnd"/>
      <w:r w:rsidRPr="00DE2D95">
        <w:rPr>
          <w:rFonts w:ascii="Times New Roman" w:hAnsi="Times New Roman" w:cs="Times New Roman"/>
          <w:sz w:val="19"/>
          <w:szCs w:val="19"/>
          <w:lang w:val="uk-UA"/>
        </w:rPr>
        <w:t>, проф. кафедри економічної теорії та економічних методів управління;</w:t>
      </w:r>
    </w:p>
    <w:p w:rsidR="00F96D4F" w:rsidRPr="00DE2D95" w:rsidRDefault="00F96D4F" w:rsidP="00F96D4F">
      <w:pPr>
        <w:ind w:left="357"/>
        <w:contextualSpacing/>
        <w:jc w:val="both"/>
        <w:rPr>
          <w:rFonts w:ascii="Times New Roman" w:hAnsi="Times New Roman" w:cs="Times New Roman"/>
          <w:sz w:val="19"/>
          <w:szCs w:val="19"/>
          <w:lang w:val="uk-UA"/>
        </w:rPr>
      </w:pPr>
      <w:r w:rsidRPr="00897E95">
        <w:rPr>
          <w:rFonts w:ascii="Times New Roman" w:hAnsi="Times New Roman" w:cs="Times New Roman"/>
          <w:b/>
          <w:sz w:val="19"/>
          <w:szCs w:val="19"/>
          <w:lang w:val="uk-UA"/>
        </w:rPr>
        <w:t>Соболєв В.М</w:t>
      </w:r>
      <w:r w:rsidRPr="00DE2D95">
        <w:rPr>
          <w:rFonts w:ascii="Times New Roman" w:hAnsi="Times New Roman" w:cs="Times New Roman"/>
          <w:sz w:val="19"/>
          <w:szCs w:val="19"/>
          <w:lang w:val="uk-UA"/>
        </w:rPr>
        <w:t>. –</w:t>
      </w:r>
      <w:r w:rsidR="00731EB3">
        <w:rPr>
          <w:rFonts w:ascii="Times New Roman" w:hAnsi="Times New Roman" w:cs="Times New Roman"/>
          <w:sz w:val="19"/>
          <w:szCs w:val="19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19"/>
          <w:szCs w:val="19"/>
          <w:lang w:val="uk-UA"/>
        </w:rPr>
        <w:t>д.е.н</w:t>
      </w:r>
      <w:proofErr w:type="spellEnd"/>
      <w:r>
        <w:rPr>
          <w:rFonts w:ascii="Times New Roman" w:hAnsi="Times New Roman" w:cs="Times New Roman"/>
          <w:sz w:val="19"/>
          <w:szCs w:val="19"/>
          <w:lang w:val="uk-UA"/>
        </w:rPr>
        <w:t xml:space="preserve">., проф. кафедри </w:t>
      </w:r>
      <w:r w:rsidRPr="00DE2D95">
        <w:rPr>
          <w:rFonts w:ascii="Times New Roman" w:hAnsi="Times New Roman" w:cs="Times New Roman"/>
          <w:sz w:val="19"/>
          <w:szCs w:val="19"/>
          <w:lang w:val="uk-UA"/>
        </w:rPr>
        <w:t>економічної теорії та економічних методів управління;</w:t>
      </w:r>
    </w:p>
    <w:p w:rsidR="00F96D4F" w:rsidRPr="00DE2D95" w:rsidRDefault="00F96D4F" w:rsidP="00F96D4F">
      <w:pPr>
        <w:ind w:left="357"/>
        <w:contextualSpacing/>
        <w:jc w:val="both"/>
        <w:rPr>
          <w:rFonts w:ascii="Times New Roman" w:hAnsi="Times New Roman" w:cs="Times New Roman"/>
          <w:sz w:val="19"/>
          <w:szCs w:val="19"/>
          <w:lang w:val="uk-UA"/>
        </w:rPr>
      </w:pPr>
      <w:proofErr w:type="spellStart"/>
      <w:r w:rsidRPr="00897E95">
        <w:rPr>
          <w:rFonts w:ascii="Times New Roman" w:hAnsi="Times New Roman" w:cs="Times New Roman"/>
          <w:b/>
          <w:sz w:val="19"/>
          <w:szCs w:val="19"/>
          <w:lang w:val="uk-UA"/>
        </w:rPr>
        <w:t>Тютюнникова</w:t>
      </w:r>
      <w:proofErr w:type="spellEnd"/>
      <w:r w:rsidRPr="00897E95">
        <w:rPr>
          <w:rFonts w:ascii="Times New Roman" w:hAnsi="Times New Roman" w:cs="Times New Roman"/>
          <w:b/>
          <w:sz w:val="19"/>
          <w:szCs w:val="19"/>
          <w:lang w:val="uk-UA"/>
        </w:rPr>
        <w:t xml:space="preserve"> С.В.</w:t>
      </w:r>
      <w:r w:rsidR="00731EB3">
        <w:rPr>
          <w:rFonts w:ascii="Times New Roman" w:hAnsi="Times New Roman" w:cs="Times New Roman"/>
          <w:sz w:val="19"/>
          <w:szCs w:val="19"/>
          <w:lang w:val="uk-UA"/>
        </w:rPr>
        <w:t xml:space="preserve"> – </w:t>
      </w:r>
      <w:proofErr w:type="spellStart"/>
      <w:r w:rsidR="00731EB3">
        <w:rPr>
          <w:rFonts w:ascii="Times New Roman" w:hAnsi="Times New Roman" w:cs="Times New Roman"/>
          <w:sz w:val="19"/>
          <w:szCs w:val="19"/>
          <w:lang w:val="uk-UA"/>
        </w:rPr>
        <w:t>д.е.н</w:t>
      </w:r>
      <w:proofErr w:type="spellEnd"/>
      <w:r w:rsidRPr="00DE2D95">
        <w:rPr>
          <w:rFonts w:ascii="Times New Roman" w:hAnsi="Times New Roman" w:cs="Times New Roman"/>
          <w:sz w:val="19"/>
          <w:szCs w:val="19"/>
          <w:lang w:val="uk-UA"/>
        </w:rPr>
        <w:t>,</w:t>
      </w:r>
      <w:r w:rsidR="00731EB3">
        <w:rPr>
          <w:rFonts w:ascii="Times New Roman" w:hAnsi="Times New Roman" w:cs="Times New Roman"/>
          <w:sz w:val="19"/>
          <w:szCs w:val="19"/>
          <w:lang w:val="uk-UA"/>
        </w:rPr>
        <w:t xml:space="preserve"> проф.</w:t>
      </w:r>
      <w:r w:rsidRPr="00DE2D95">
        <w:rPr>
          <w:rFonts w:ascii="Times New Roman" w:hAnsi="Times New Roman" w:cs="Times New Roman"/>
          <w:sz w:val="19"/>
          <w:szCs w:val="19"/>
          <w:lang w:val="uk-UA"/>
        </w:rPr>
        <w:t>,</w:t>
      </w:r>
      <w:r w:rsidR="00731EB3">
        <w:rPr>
          <w:rFonts w:ascii="Times New Roman" w:hAnsi="Times New Roman" w:cs="Times New Roman"/>
          <w:sz w:val="19"/>
          <w:szCs w:val="19"/>
          <w:lang w:val="uk-UA"/>
        </w:rPr>
        <w:t xml:space="preserve"> </w:t>
      </w:r>
      <w:proofErr w:type="spellStart"/>
      <w:r w:rsidRPr="00DE2D95">
        <w:rPr>
          <w:rFonts w:ascii="Times New Roman" w:hAnsi="Times New Roman" w:cs="Times New Roman"/>
          <w:sz w:val="19"/>
          <w:szCs w:val="19"/>
          <w:lang w:val="uk-UA"/>
        </w:rPr>
        <w:t>проф</w:t>
      </w:r>
      <w:proofErr w:type="spellEnd"/>
      <w:r w:rsidRPr="00DE2D95">
        <w:rPr>
          <w:rFonts w:ascii="Times New Roman" w:hAnsi="Times New Roman" w:cs="Times New Roman"/>
          <w:sz w:val="19"/>
          <w:szCs w:val="19"/>
          <w:lang w:val="uk-UA"/>
        </w:rPr>
        <w:t>.</w:t>
      </w:r>
      <w:r w:rsidR="00731EB3">
        <w:rPr>
          <w:rFonts w:ascii="Times New Roman" w:hAnsi="Times New Roman" w:cs="Times New Roman"/>
          <w:sz w:val="19"/>
          <w:szCs w:val="19"/>
          <w:lang w:val="uk-UA"/>
        </w:rPr>
        <w:t xml:space="preserve"> </w:t>
      </w:r>
      <w:r w:rsidRPr="00DE2D95">
        <w:rPr>
          <w:rFonts w:ascii="Times New Roman" w:hAnsi="Times New Roman" w:cs="Times New Roman"/>
          <w:sz w:val="19"/>
          <w:szCs w:val="19"/>
          <w:lang w:val="uk-UA"/>
        </w:rPr>
        <w:t>кафедри економічної теорії та економічних методів управління</w:t>
      </w:r>
      <w:r>
        <w:rPr>
          <w:rFonts w:ascii="Times New Roman" w:hAnsi="Times New Roman" w:cs="Times New Roman"/>
          <w:sz w:val="19"/>
          <w:szCs w:val="19"/>
          <w:lang w:val="uk-UA"/>
        </w:rPr>
        <w:t>.</w:t>
      </w:r>
    </w:p>
    <w:p w:rsidR="00F96D4F" w:rsidRDefault="00F96D4F" w:rsidP="00F96D4F">
      <w:pPr>
        <w:ind w:left="357"/>
        <w:contextualSpacing/>
        <w:rPr>
          <w:rFonts w:ascii="Times New Roman" w:hAnsi="Times New Roman" w:cs="Times New Roman"/>
          <w:sz w:val="18"/>
          <w:szCs w:val="18"/>
          <w:lang w:val="uk-UA"/>
        </w:rPr>
      </w:pPr>
      <w:r w:rsidRPr="00F96D4F">
        <w:rPr>
          <w:rFonts w:ascii="Times New Roman" w:hAnsi="Times New Roman" w:cs="Times New Roman"/>
          <w:sz w:val="18"/>
          <w:szCs w:val="18"/>
          <w:u w:val="single"/>
          <w:lang w:val="uk-UA"/>
        </w:rPr>
        <w:t>Відповідальний секретар</w:t>
      </w:r>
      <w:r w:rsidRPr="00F96D4F">
        <w:rPr>
          <w:rFonts w:ascii="Times New Roman" w:hAnsi="Times New Roman" w:cs="Times New Roman"/>
          <w:sz w:val="18"/>
          <w:szCs w:val="18"/>
          <w:lang w:val="uk-UA"/>
        </w:rPr>
        <w:t>:</w:t>
      </w:r>
    </w:p>
    <w:p w:rsidR="00F96D4F" w:rsidRPr="00F96D4F" w:rsidRDefault="00F96D4F" w:rsidP="00F96D4F">
      <w:pPr>
        <w:ind w:left="357"/>
        <w:contextualSpacing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F96D4F">
        <w:rPr>
          <w:rFonts w:ascii="Times New Roman" w:hAnsi="Times New Roman" w:cs="Times New Roman"/>
          <w:b/>
          <w:sz w:val="18"/>
          <w:szCs w:val="18"/>
          <w:lang w:val="uk-UA"/>
        </w:rPr>
        <w:t xml:space="preserve">Давидов Д.С. – </w:t>
      </w:r>
      <w:proofErr w:type="spellStart"/>
      <w:r w:rsidRPr="00F96D4F">
        <w:rPr>
          <w:rFonts w:ascii="Times New Roman" w:hAnsi="Times New Roman" w:cs="Times New Roman"/>
          <w:sz w:val="18"/>
          <w:szCs w:val="18"/>
          <w:lang w:val="uk-UA"/>
        </w:rPr>
        <w:t>к.е.н</w:t>
      </w:r>
      <w:proofErr w:type="spellEnd"/>
      <w:r w:rsidR="00731EB3">
        <w:rPr>
          <w:rFonts w:ascii="Times New Roman" w:hAnsi="Times New Roman" w:cs="Times New Roman"/>
          <w:sz w:val="18"/>
          <w:szCs w:val="18"/>
          <w:lang w:val="uk-UA"/>
        </w:rPr>
        <w:t>.</w:t>
      </w:r>
      <w:r w:rsidRPr="00F96D4F">
        <w:rPr>
          <w:rFonts w:ascii="Times New Roman" w:hAnsi="Times New Roman" w:cs="Times New Roman"/>
          <w:sz w:val="18"/>
          <w:szCs w:val="18"/>
          <w:lang w:val="uk-UA"/>
        </w:rPr>
        <w:t>, доцент кафедри економічної теорії та економічних методів управління</w:t>
      </w:r>
      <w:r w:rsidRPr="00F96D4F">
        <w:rPr>
          <w:rFonts w:ascii="Times New Roman" w:hAnsi="Times New Roman" w:cs="Times New Roman"/>
          <w:b/>
          <w:sz w:val="18"/>
          <w:szCs w:val="18"/>
          <w:lang w:val="uk-UA"/>
        </w:rPr>
        <w:t>.</w:t>
      </w:r>
    </w:p>
    <w:p w:rsidR="00731EB3" w:rsidRDefault="00731EB3" w:rsidP="00A90854">
      <w:pPr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7814B9" w:rsidRPr="008E00DE" w:rsidRDefault="00A90854" w:rsidP="00A90854">
      <w:pPr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8E00DE">
        <w:rPr>
          <w:rFonts w:ascii="Times New Roman" w:hAnsi="Times New Roman" w:cs="Times New Roman"/>
          <w:b/>
          <w:sz w:val="20"/>
          <w:szCs w:val="20"/>
          <w:lang w:val="uk-UA"/>
        </w:rPr>
        <w:lastRenderedPageBreak/>
        <w:t>Пріор</w:t>
      </w:r>
      <w:r w:rsidR="007A70E7">
        <w:rPr>
          <w:rFonts w:ascii="Times New Roman" w:hAnsi="Times New Roman" w:cs="Times New Roman"/>
          <w:b/>
          <w:sz w:val="20"/>
          <w:szCs w:val="20"/>
          <w:lang w:val="uk-UA"/>
        </w:rPr>
        <w:t>и</w:t>
      </w:r>
      <w:r w:rsidRPr="008E00DE">
        <w:rPr>
          <w:rFonts w:ascii="Times New Roman" w:hAnsi="Times New Roman" w:cs="Times New Roman"/>
          <w:b/>
          <w:sz w:val="20"/>
          <w:szCs w:val="20"/>
          <w:lang w:val="uk-UA"/>
        </w:rPr>
        <w:t>тетні напрями роботи конференції</w:t>
      </w:r>
    </w:p>
    <w:p w:rsidR="007D7C81" w:rsidRDefault="007D7C81" w:rsidP="008E00DE">
      <w:pPr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4C0DF1" w:rsidRDefault="004C0DF1" w:rsidP="008E00DE">
      <w:pPr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A90854" w:rsidRPr="00300644" w:rsidRDefault="00A90854" w:rsidP="008E00DE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E00DE">
        <w:rPr>
          <w:rFonts w:ascii="Times New Roman" w:hAnsi="Times New Roman" w:cs="Times New Roman"/>
          <w:b/>
          <w:sz w:val="20"/>
          <w:szCs w:val="20"/>
          <w:lang w:val="uk-UA"/>
        </w:rPr>
        <w:t xml:space="preserve">Секція </w:t>
      </w:r>
      <w:r w:rsidRPr="008E00DE">
        <w:rPr>
          <w:rFonts w:ascii="Times New Roman" w:hAnsi="Times New Roman" w:cs="Times New Roman"/>
          <w:b/>
          <w:sz w:val="20"/>
          <w:szCs w:val="20"/>
          <w:lang w:val="en-US"/>
        </w:rPr>
        <w:t>I</w:t>
      </w:r>
    </w:p>
    <w:p w:rsidR="008E00DE" w:rsidRPr="00EF0A2B" w:rsidRDefault="008E00DE" w:rsidP="00EF0A2B">
      <w:pPr>
        <w:ind w:left="36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EF0A2B">
        <w:rPr>
          <w:rFonts w:ascii="Times New Roman" w:hAnsi="Times New Roman" w:cs="Times New Roman"/>
          <w:sz w:val="20"/>
          <w:szCs w:val="20"/>
          <w:lang w:val="uk-UA"/>
        </w:rPr>
        <w:t xml:space="preserve">Політична економія і інституціоналізм: </w:t>
      </w:r>
      <w:r w:rsidR="004C0DF1">
        <w:rPr>
          <w:rFonts w:ascii="Times New Roman" w:hAnsi="Times New Roman" w:cs="Times New Roman"/>
          <w:sz w:val="20"/>
          <w:szCs w:val="20"/>
          <w:lang w:val="uk-UA"/>
        </w:rPr>
        <w:t xml:space="preserve">історія, </w:t>
      </w:r>
      <w:r w:rsidRPr="00EF0A2B">
        <w:rPr>
          <w:rFonts w:ascii="Times New Roman" w:hAnsi="Times New Roman" w:cs="Times New Roman"/>
          <w:sz w:val="20"/>
          <w:szCs w:val="20"/>
          <w:lang w:val="uk-UA"/>
        </w:rPr>
        <w:t>предметний простір</w:t>
      </w:r>
      <w:r w:rsidR="00154B6A" w:rsidRPr="00EF0A2B">
        <w:rPr>
          <w:rFonts w:ascii="Times New Roman" w:hAnsi="Times New Roman" w:cs="Times New Roman"/>
          <w:sz w:val="20"/>
          <w:szCs w:val="20"/>
          <w:lang w:val="uk-UA"/>
        </w:rPr>
        <w:t>,</w:t>
      </w:r>
      <w:r w:rsidRPr="00EF0A2B">
        <w:rPr>
          <w:rFonts w:ascii="Times New Roman" w:hAnsi="Times New Roman" w:cs="Times New Roman"/>
          <w:sz w:val="20"/>
          <w:szCs w:val="20"/>
          <w:lang w:val="uk-UA"/>
        </w:rPr>
        <w:t xml:space="preserve"> методологія та потенціал </w:t>
      </w:r>
      <w:proofErr w:type="spellStart"/>
      <w:r w:rsidRPr="00EF0A2B">
        <w:rPr>
          <w:rFonts w:ascii="Times New Roman" w:hAnsi="Times New Roman" w:cs="Times New Roman"/>
          <w:sz w:val="20"/>
          <w:szCs w:val="20"/>
          <w:lang w:val="uk-UA"/>
        </w:rPr>
        <w:t>взаємозбагаченого</w:t>
      </w:r>
      <w:proofErr w:type="spellEnd"/>
      <w:r w:rsidRPr="00EF0A2B">
        <w:rPr>
          <w:rFonts w:ascii="Times New Roman" w:hAnsi="Times New Roman" w:cs="Times New Roman"/>
          <w:sz w:val="20"/>
          <w:szCs w:val="20"/>
          <w:lang w:val="uk-UA"/>
        </w:rPr>
        <w:t xml:space="preserve"> розвитку.</w:t>
      </w:r>
    </w:p>
    <w:p w:rsidR="007D7C81" w:rsidRDefault="007D7C81" w:rsidP="008E00DE">
      <w:pPr>
        <w:ind w:left="360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4C0DF1" w:rsidRDefault="004C0DF1" w:rsidP="008E00DE">
      <w:pPr>
        <w:ind w:left="360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4C0DF1" w:rsidRDefault="004C0DF1" w:rsidP="008E00DE">
      <w:pPr>
        <w:ind w:left="360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8E00DE" w:rsidRPr="008E00DE" w:rsidRDefault="008E00DE" w:rsidP="008E00DE">
      <w:pPr>
        <w:ind w:left="360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8E00DE">
        <w:rPr>
          <w:rFonts w:ascii="Times New Roman" w:hAnsi="Times New Roman" w:cs="Times New Roman"/>
          <w:b/>
          <w:sz w:val="20"/>
          <w:szCs w:val="20"/>
          <w:lang w:val="uk-UA"/>
        </w:rPr>
        <w:t xml:space="preserve">Секція </w:t>
      </w:r>
      <w:r w:rsidRPr="008E00DE">
        <w:rPr>
          <w:rFonts w:ascii="Times New Roman" w:hAnsi="Times New Roman" w:cs="Times New Roman"/>
          <w:b/>
          <w:sz w:val="20"/>
          <w:szCs w:val="20"/>
          <w:lang w:val="en-US"/>
        </w:rPr>
        <w:t>II</w:t>
      </w:r>
    </w:p>
    <w:p w:rsidR="008E00DE" w:rsidRDefault="008E00DE" w:rsidP="008E00DE">
      <w:pPr>
        <w:ind w:left="36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Комплементарна взаємодія політичної</w:t>
      </w:r>
      <w:r w:rsidR="004C0DF1">
        <w:rPr>
          <w:rFonts w:ascii="Times New Roman" w:hAnsi="Times New Roman" w:cs="Times New Roman"/>
          <w:sz w:val="20"/>
          <w:szCs w:val="20"/>
          <w:lang w:val="uk-UA"/>
        </w:rPr>
        <w:t xml:space="preserve"> економії та інституціоналізму у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7D7C81">
        <w:rPr>
          <w:rFonts w:ascii="Times New Roman" w:hAnsi="Times New Roman" w:cs="Times New Roman"/>
          <w:sz w:val="20"/>
          <w:szCs w:val="20"/>
          <w:lang w:val="uk-UA"/>
        </w:rPr>
        <w:t xml:space="preserve">розв’язанні  </w:t>
      </w:r>
      <w:r w:rsidR="004C0DF1">
        <w:rPr>
          <w:rFonts w:ascii="Times New Roman" w:hAnsi="Times New Roman" w:cs="Times New Roman"/>
          <w:sz w:val="20"/>
          <w:szCs w:val="20"/>
          <w:lang w:val="uk-UA"/>
        </w:rPr>
        <w:t>сучасних соціально-економічних проблем</w:t>
      </w:r>
      <w:r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8E00DE" w:rsidRDefault="008E00DE" w:rsidP="008E00DE">
      <w:pPr>
        <w:ind w:left="360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4C0DF1" w:rsidRDefault="004C0DF1" w:rsidP="008E00DE">
      <w:pPr>
        <w:ind w:left="360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7D7C81" w:rsidRDefault="007D7C81" w:rsidP="008E00DE">
      <w:pPr>
        <w:ind w:left="360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8E00DE" w:rsidRPr="008E00DE" w:rsidRDefault="008E00DE" w:rsidP="008E00DE">
      <w:pPr>
        <w:ind w:left="360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8E00DE">
        <w:rPr>
          <w:rFonts w:ascii="Times New Roman" w:hAnsi="Times New Roman" w:cs="Times New Roman"/>
          <w:b/>
          <w:sz w:val="20"/>
          <w:szCs w:val="20"/>
          <w:lang w:val="uk-UA"/>
        </w:rPr>
        <w:t>Круглий стіл</w:t>
      </w:r>
    </w:p>
    <w:p w:rsidR="008E00DE" w:rsidRPr="008E00DE" w:rsidRDefault="008E00DE" w:rsidP="008E00DE">
      <w:pPr>
        <w:ind w:left="36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«Рол</w:t>
      </w:r>
      <w:r w:rsidR="004C0DF1">
        <w:rPr>
          <w:rFonts w:ascii="Times New Roman" w:hAnsi="Times New Roman" w:cs="Times New Roman"/>
          <w:sz w:val="20"/>
          <w:szCs w:val="20"/>
          <w:lang w:val="uk-UA"/>
        </w:rPr>
        <w:t>ь суспільства, держави і ринку у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4C0DF1">
        <w:rPr>
          <w:rFonts w:ascii="Times New Roman" w:hAnsi="Times New Roman" w:cs="Times New Roman"/>
          <w:sz w:val="20"/>
          <w:szCs w:val="20"/>
          <w:lang w:val="uk-UA"/>
        </w:rPr>
        <w:t>вирішенні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завдань розвитку виробництва, науки й культури»</w:t>
      </w:r>
    </w:p>
    <w:p w:rsidR="008E00DE" w:rsidRDefault="008E00DE" w:rsidP="008E00DE">
      <w:pPr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8E00DE" w:rsidRDefault="008E00DE" w:rsidP="008E00DE">
      <w:pPr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8E00DE" w:rsidRDefault="008E00DE" w:rsidP="008E00DE">
      <w:pPr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8E00DE" w:rsidRDefault="008E00DE" w:rsidP="008E00DE">
      <w:pPr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8E00DE" w:rsidRDefault="008E00DE" w:rsidP="008E00DE">
      <w:pPr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8E00DE" w:rsidRPr="008E00DE" w:rsidRDefault="008E00DE" w:rsidP="008E00DE">
      <w:pPr>
        <w:ind w:left="36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8E00DE">
        <w:rPr>
          <w:rFonts w:ascii="Times New Roman" w:hAnsi="Times New Roman" w:cs="Times New Roman"/>
          <w:sz w:val="20"/>
          <w:szCs w:val="20"/>
          <w:lang w:val="uk-UA"/>
        </w:rPr>
        <w:lastRenderedPageBreak/>
        <w:t xml:space="preserve">Для участі у конференції необхідно до </w:t>
      </w:r>
      <w:r w:rsidRPr="00EF0A2B">
        <w:rPr>
          <w:rFonts w:ascii="Times New Roman" w:hAnsi="Times New Roman" w:cs="Times New Roman"/>
          <w:b/>
          <w:sz w:val="20"/>
          <w:szCs w:val="20"/>
          <w:u w:val="single"/>
          <w:lang w:val="uk-UA"/>
        </w:rPr>
        <w:t>25.06.2015 р</w:t>
      </w:r>
      <w:r w:rsidRPr="008E00DE">
        <w:rPr>
          <w:rFonts w:ascii="Times New Roman" w:hAnsi="Times New Roman" w:cs="Times New Roman"/>
          <w:sz w:val="20"/>
          <w:szCs w:val="20"/>
          <w:lang w:val="uk-UA"/>
        </w:rPr>
        <w:t>. надіслати електронною поштою на</w:t>
      </w:r>
      <w:r w:rsidR="007D7C81">
        <w:rPr>
          <w:rFonts w:ascii="Times New Roman" w:hAnsi="Times New Roman" w:cs="Times New Roman"/>
          <w:sz w:val="20"/>
          <w:szCs w:val="20"/>
          <w:lang w:val="uk-UA"/>
        </w:rPr>
        <w:t xml:space="preserve"> адресу</w:t>
      </w:r>
      <w:r w:rsidRPr="008E00DE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7D7C81">
        <w:rPr>
          <w:rFonts w:ascii="Times New Roman" w:hAnsi="Times New Roman" w:cs="Times New Roman"/>
          <w:b/>
          <w:sz w:val="19"/>
          <w:szCs w:val="19"/>
          <w:lang w:val="en-US"/>
        </w:rPr>
        <w:t>e</w:t>
      </w:r>
      <w:r w:rsidR="007D7C81">
        <w:rPr>
          <w:rFonts w:ascii="Times New Roman" w:hAnsi="Times New Roman" w:cs="Times New Roman"/>
          <w:b/>
          <w:sz w:val="19"/>
          <w:szCs w:val="19"/>
        </w:rPr>
        <w:t>tconf2015</w:t>
      </w:r>
      <w:r w:rsidR="007D7C81" w:rsidRPr="00245675">
        <w:rPr>
          <w:rFonts w:ascii="Times New Roman" w:hAnsi="Times New Roman" w:cs="Times New Roman"/>
          <w:b/>
          <w:sz w:val="19"/>
          <w:szCs w:val="19"/>
        </w:rPr>
        <w:t>@</w:t>
      </w:r>
      <w:proofErr w:type="spellStart"/>
      <w:r w:rsidR="007D7C81">
        <w:rPr>
          <w:rFonts w:ascii="Times New Roman" w:hAnsi="Times New Roman" w:cs="Times New Roman"/>
          <w:b/>
          <w:sz w:val="19"/>
          <w:szCs w:val="19"/>
          <w:lang w:val="en-US"/>
        </w:rPr>
        <w:t>karazin</w:t>
      </w:r>
      <w:proofErr w:type="spellEnd"/>
      <w:r w:rsidR="007D7C81" w:rsidRPr="00245675">
        <w:rPr>
          <w:rFonts w:ascii="Times New Roman" w:hAnsi="Times New Roman" w:cs="Times New Roman"/>
          <w:b/>
          <w:sz w:val="19"/>
          <w:szCs w:val="19"/>
        </w:rPr>
        <w:t>.</w:t>
      </w:r>
      <w:proofErr w:type="spellStart"/>
      <w:r w:rsidR="007D7C81">
        <w:rPr>
          <w:rFonts w:ascii="Times New Roman" w:hAnsi="Times New Roman" w:cs="Times New Roman"/>
          <w:b/>
          <w:sz w:val="19"/>
          <w:szCs w:val="19"/>
          <w:lang w:val="en-US"/>
        </w:rPr>
        <w:t>ua</w:t>
      </w:r>
      <w:proofErr w:type="spellEnd"/>
      <w:r w:rsidRPr="008E00DE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</w:p>
    <w:p w:rsidR="008E00DE" w:rsidRPr="008E00DE" w:rsidRDefault="008E00DE" w:rsidP="008E00D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8E00DE">
        <w:rPr>
          <w:rFonts w:ascii="Times New Roman" w:hAnsi="Times New Roman" w:cs="Times New Roman"/>
          <w:sz w:val="20"/>
          <w:szCs w:val="20"/>
          <w:lang w:val="uk-UA"/>
        </w:rPr>
        <w:t xml:space="preserve">Заявку – на участь у роботі </w:t>
      </w:r>
      <w:r w:rsidR="00EF0A2B">
        <w:rPr>
          <w:rFonts w:ascii="Times New Roman" w:hAnsi="Times New Roman" w:cs="Times New Roman"/>
          <w:sz w:val="20"/>
          <w:szCs w:val="20"/>
          <w:lang w:val="uk-UA"/>
        </w:rPr>
        <w:t xml:space="preserve">конференції </w:t>
      </w:r>
      <w:r w:rsidRPr="008E00DE">
        <w:rPr>
          <w:rFonts w:ascii="Times New Roman" w:hAnsi="Times New Roman" w:cs="Times New Roman"/>
          <w:sz w:val="20"/>
          <w:szCs w:val="20"/>
          <w:lang w:val="uk-UA"/>
        </w:rPr>
        <w:t>(електронн</w:t>
      </w:r>
      <w:r w:rsidR="00EF0A2B">
        <w:rPr>
          <w:rFonts w:ascii="Times New Roman" w:hAnsi="Times New Roman" w:cs="Times New Roman"/>
          <w:sz w:val="20"/>
          <w:szCs w:val="20"/>
          <w:lang w:val="uk-UA"/>
        </w:rPr>
        <w:t>а</w:t>
      </w:r>
      <w:r w:rsidRPr="008E00DE">
        <w:rPr>
          <w:rFonts w:ascii="Times New Roman" w:hAnsi="Times New Roman" w:cs="Times New Roman"/>
          <w:sz w:val="20"/>
          <w:szCs w:val="20"/>
          <w:lang w:val="uk-UA"/>
        </w:rPr>
        <w:t xml:space="preserve"> версі</w:t>
      </w:r>
      <w:r w:rsidR="00EF0A2B">
        <w:rPr>
          <w:rFonts w:ascii="Times New Roman" w:hAnsi="Times New Roman" w:cs="Times New Roman"/>
          <w:sz w:val="20"/>
          <w:szCs w:val="20"/>
          <w:lang w:val="uk-UA"/>
        </w:rPr>
        <w:t>я та сканована копія</w:t>
      </w:r>
      <w:r w:rsidRPr="008E00DE">
        <w:rPr>
          <w:rFonts w:ascii="Times New Roman" w:hAnsi="Times New Roman" w:cs="Times New Roman"/>
          <w:sz w:val="20"/>
          <w:szCs w:val="20"/>
          <w:lang w:val="uk-UA"/>
        </w:rPr>
        <w:t>);</w:t>
      </w:r>
    </w:p>
    <w:p w:rsidR="008E00DE" w:rsidRPr="008E00DE" w:rsidRDefault="008E00DE" w:rsidP="008E00D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8E00DE">
        <w:rPr>
          <w:rFonts w:ascii="Times New Roman" w:hAnsi="Times New Roman" w:cs="Times New Roman"/>
          <w:sz w:val="20"/>
          <w:szCs w:val="20"/>
          <w:lang w:val="uk-UA"/>
        </w:rPr>
        <w:t>Тези доповідей (електронн</w:t>
      </w:r>
      <w:r w:rsidR="00EF0A2B">
        <w:rPr>
          <w:rFonts w:ascii="Times New Roman" w:hAnsi="Times New Roman" w:cs="Times New Roman"/>
          <w:sz w:val="20"/>
          <w:szCs w:val="20"/>
          <w:lang w:val="uk-UA"/>
        </w:rPr>
        <w:t>а</w:t>
      </w:r>
      <w:r w:rsidRPr="008E00DE">
        <w:rPr>
          <w:rFonts w:ascii="Times New Roman" w:hAnsi="Times New Roman" w:cs="Times New Roman"/>
          <w:sz w:val="20"/>
          <w:szCs w:val="20"/>
          <w:lang w:val="uk-UA"/>
        </w:rPr>
        <w:t xml:space="preserve"> версі</w:t>
      </w:r>
      <w:r w:rsidR="00EF0A2B">
        <w:rPr>
          <w:rFonts w:ascii="Times New Roman" w:hAnsi="Times New Roman" w:cs="Times New Roman"/>
          <w:sz w:val="20"/>
          <w:szCs w:val="20"/>
          <w:lang w:val="uk-UA"/>
        </w:rPr>
        <w:t>я</w:t>
      </w:r>
      <w:r w:rsidRPr="008E00DE">
        <w:rPr>
          <w:rFonts w:ascii="Times New Roman" w:hAnsi="Times New Roman" w:cs="Times New Roman"/>
          <w:sz w:val="20"/>
          <w:szCs w:val="20"/>
          <w:lang w:val="uk-UA"/>
        </w:rPr>
        <w:t>);</w:t>
      </w:r>
    </w:p>
    <w:p w:rsidR="008E00DE" w:rsidRPr="008E00DE" w:rsidRDefault="008E00DE" w:rsidP="008E00D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8E00DE">
        <w:rPr>
          <w:rFonts w:ascii="Times New Roman" w:hAnsi="Times New Roman" w:cs="Times New Roman"/>
          <w:sz w:val="20"/>
          <w:szCs w:val="20"/>
          <w:lang w:val="uk-UA"/>
        </w:rPr>
        <w:t>Скан</w:t>
      </w:r>
      <w:r w:rsidR="00EF0A2B">
        <w:rPr>
          <w:rFonts w:ascii="Times New Roman" w:hAnsi="Times New Roman" w:cs="Times New Roman"/>
          <w:sz w:val="20"/>
          <w:szCs w:val="20"/>
          <w:lang w:val="uk-UA"/>
        </w:rPr>
        <w:t xml:space="preserve">ована </w:t>
      </w:r>
      <w:r w:rsidRPr="008E00DE">
        <w:rPr>
          <w:rFonts w:ascii="Times New Roman" w:hAnsi="Times New Roman" w:cs="Times New Roman"/>
          <w:sz w:val="20"/>
          <w:szCs w:val="20"/>
          <w:lang w:val="uk-UA"/>
        </w:rPr>
        <w:t>копі</w:t>
      </w:r>
      <w:r w:rsidR="00EF0A2B">
        <w:rPr>
          <w:rFonts w:ascii="Times New Roman" w:hAnsi="Times New Roman" w:cs="Times New Roman"/>
          <w:sz w:val="20"/>
          <w:szCs w:val="20"/>
          <w:lang w:val="uk-UA"/>
        </w:rPr>
        <w:t>я</w:t>
      </w:r>
      <w:r w:rsidRPr="008E00DE">
        <w:rPr>
          <w:rFonts w:ascii="Times New Roman" w:hAnsi="Times New Roman" w:cs="Times New Roman"/>
          <w:sz w:val="20"/>
          <w:szCs w:val="20"/>
          <w:lang w:val="uk-UA"/>
        </w:rPr>
        <w:t xml:space="preserve"> банківської квитанції.</w:t>
      </w:r>
    </w:p>
    <w:p w:rsidR="008E00DE" w:rsidRPr="008E00DE" w:rsidRDefault="008E00DE" w:rsidP="008E00DE">
      <w:pPr>
        <w:ind w:left="284" w:firstLine="425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8E00DE">
        <w:rPr>
          <w:rFonts w:ascii="Times New Roman" w:hAnsi="Times New Roman" w:cs="Times New Roman"/>
          <w:sz w:val="20"/>
          <w:szCs w:val="20"/>
          <w:lang w:val="uk-UA"/>
        </w:rPr>
        <w:t xml:space="preserve">Для участі у конференції та отримання збірки тез необхідно перерахувати суму із розрахунку </w:t>
      </w:r>
      <w:r w:rsidRPr="008E00DE">
        <w:rPr>
          <w:rFonts w:ascii="Times New Roman" w:hAnsi="Times New Roman" w:cs="Times New Roman"/>
          <w:b/>
          <w:sz w:val="20"/>
          <w:szCs w:val="20"/>
          <w:lang w:val="uk-UA"/>
        </w:rPr>
        <w:t>40 грн.</w:t>
      </w:r>
      <w:r w:rsidRPr="008E00DE">
        <w:rPr>
          <w:rFonts w:ascii="Times New Roman" w:hAnsi="Times New Roman" w:cs="Times New Roman"/>
          <w:sz w:val="20"/>
          <w:szCs w:val="20"/>
          <w:lang w:val="uk-UA"/>
        </w:rPr>
        <w:t xml:space="preserve"> за кожну сторінку на </w:t>
      </w:r>
      <w:proofErr w:type="spellStart"/>
      <w:r w:rsidRPr="008E00DE">
        <w:rPr>
          <w:rFonts w:ascii="Times New Roman" w:hAnsi="Times New Roman" w:cs="Times New Roman"/>
          <w:sz w:val="20"/>
          <w:szCs w:val="20"/>
          <w:lang w:val="uk-UA"/>
        </w:rPr>
        <w:t>ім</w:t>
      </w:r>
      <w:proofErr w:type="spellEnd"/>
      <w:r w:rsidRPr="008E00DE">
        <w:rPr>
          <w:rFonts w:ascii="Times New Roman" w:hAnsi="Times New Roman" w:cs="Times New Roman"/>
          <w:sz w:val="20"/>
          <w:szCs w:val="20"/>
        </w:rPr>
        <w:t>’</w:t>
      </w:r>
      <w:r w:rsidRPr="008E00DE">
        <w:rPr>
          <w:rFonts w:ascii="Times New Roman" w:hAnsi="Times New Roman" w:cs="Times New Roman"/>
          <w:sz w:val="20"/>
          <w:szCs w:val="20"/>
          <w:lang w:val="uk-UA"/>
        </w:rPr>
        <w:t xml:space="preserve">я відповідального секретаря конференції для подальшого перерахунку коштів видавцю за </w:t>
      </w:r>
      <w:r w:rsidRPr="008E00DE">
        <w:rPr>
          <w:rFonts w:ascii="Times New Roman" w:hAnsi="Times New Roman" w:cs="Times New Roman"/>
          <w:b/>
          <w:sz w:val="20"/>
          <w:szCs w:val="20"/>
          <w:lang w:val="uk-UA"/>
        </w:rPr>
        <w:t>наступни</w:t>
      </w:r>
      <w:r w:rsidR="000B4E81">
        <w:rPr>
          <w:rFonts w:ascii="Times New Roman" w:hAnsi="Times New Roman" w:cs="Times New Roman"/>
          <w:b/>
          <w:sz w:val="20"/>
          <w:szCs w:val="20"/>
          <w:lang w:val="uk-UA"/>
        </w:rPr>
        <w:t>м</w:t>
      </w:r>
      <w:r w:rsidRPr="008E00DE">
        <w:rPr>
          <w:rFonts w:ascii="Times New Roman" w:hAnsi="Times New Roman" w:cs="Times New Roman"/>
          <w:b/>
          <w:sz w:val="20"/>
          <w:szCs w:val="20"/>
          <w:lang w:val="uk-UA"/>
        </w:rPr>
        <w:t>и реквізитами</w:t>
      </w:r>
      <w:r w:rsidR="007D7C81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="007D7C81" w:rsidRPr="007D7C81">
        <w:rPr>
          <w:rFonts w:ascii="Times New Roman" w:hAnsi="Times New Roman" w:cs="Times New Roman"/>
          <w:sz w:val="20"/>
          <w:szCs w:val="20"/>
          <w:lang w:val="uk-UA"/>
        </w:rPr>
        <w:t xml:space="preserve">(в будь-якому відділенні </w:t>
      </w:r>
      <w:proofErr w:type="spellStart"/>
      <w:r w:rsidR="007D7C81" w:rsidRPr="007D7C81">
        <w:rPr>
          <w:rFonts w:ascii="Times New Roman" w:hAnsi="Times New Roman" w:cs="Times New Roman"/>
          <w:sz w:val="20"/>
          <w:szCs w:val="20"/>
          <w:lang w:val="uk-UA"/>
        </w:rPr>
        <w:t>Укрсиббанку</w:t>
      </w:r>
      <w:proofErr w:type="spellEnd"/>
      <w:r w:rsidR="007D7C81" w:rsidRPr="007D7C81">
        <w:rPr>
          <w:rFonts w:ascii="Times New Roman" w:hAnsi="Times New Roman" w:cs="Times New Roman"/>
          <w:sz w:val="20"/>
          <w:szCs w:val="20"/>
          <w:lang w:val="uk-UA"/>
        </w:rPr>
        <w:t>)</w:t>
      </w:r>
      <w:r w:rsidRPr="008E00DE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</w:p>
    <w:tbl>
      <w:tblPr>
        <w:tblStyle w:val="a4"/>
        <w:tblW w:w="0" w:type="auto"/>
        <w:tblInd w:w="284" w:type="dxa"/>
        <w:tblLook w:val="04A0" w:firstRow="1" w:lastRow="0" w:firstColumn="1" w:lastColumn="0" w:noHBand="0" w:noVBand="1"/>
      </w:tblPr>
      <w:tblGrid>
        <w:gridCol w:w="2092"/>
        <w:gridCol w:w="2224"/>
      </w:tblGrid>
      <w:tr w:rsidR="008E00DE" w:rsidRPr="008E00DE" w:rsidTr="00EA2DB7">
        <w:tc>
          <w:tcPr>
            <w:tcW w:w="2092" w:type="dxa"/>
            <w:vMerge w:val="restart"/>
          </w:tcPr>
          <w:p w:rsidR="008E00DE" w:rsidRPr="008E00DE" w:rsidRDefault="008E00DE" w:rsidP="00EA2D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00D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Поповнення картки</w:t>
            </w:r>
          </w:p>
          <w:p w:rsidR="008E00DE" w:rsidRPr="008E00DE" w:rsidRDefault="007D7C81" w:rsidP="00EA2D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Укрсиббанку</w:t>
            </w:r>
            <w:proofErr w:type="spellEnd"/>
          </w:p>
        </w:tc>
        <w:tc>
          <w:tcPr>
            <w:tcW w:w="2224" w:type="dxa"/>
          </w:tcPr>
          <w:p w:rsidR="008E00DE" w:rsidRPr="008E00DE" w:rsidRDefault="007D7C81" w:rsidP="00EA2DB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26259003281427</w:t>
            </w:r>
          </w:p>
        </w:tc>
      </w:tr>
      <w:tr w:rsidR="008E00DE" w:rsidRPr="008E00DE" w:rsidTr="00EA2DB7">
        <w:tc>
          <w:tcPr>
            <w:tcW w:w="2092" w:type="dxa"/>
            <w:vMerge/>
          </w:tcPr>
          <w:p w:rsidR="008E00DE" w:rsidRPr="008E00DE" w:rsidRDefault="008E00DE" w:rsidP="00EA2DB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24" w:type="dxa"/>
          </w:tcPr>
          <w:p w:rsidR="008E00DE" w:rsidRPr="008E00DE" w:rsidRDefault="008E00DE" w:rsidP="00EA2DB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Давидову Д.С.</w:t>
            </w:r>
          </w:p>
        </w:tc>
      </w:tr>
    </w:tbl>
    <w:p w:rsidR="008E00DE" w:rsidRPr="008E00DE" w:rsidRDefault="008E00DE" w:rsidP="008E00DE">
      <w:pPr>
        <w:ind w:left="284" w:firstLine="425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8E00DE" w:rsidRPr="008E00DE" w:rsidRDefault="008E00DE" w:rsidP="008E00DE">
      <w:pPr>
        <w:ind w:left="284" w:firstLine="425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8E00DE">
        <w:rPr>
          <w:rFonts w:ascii="Times New Roman" w:hAnsi="Times New Roman" w:cs="Times New Roman"/>
          <w:sz w:val="20"/>
          <w:szCs w:val="20"/>
          <w:lang w:val="uk-UA"/>
        </w:rPr>
        <w:t xml:space="preserve">Після отримання оргкомітетом листа з матеріалами у відповідь на Вашу електронну адресу </w:t>
      </w:r>
      <w:r w:rsidRPr="008E00DE">
        <w:rPr>
          <w:rFonts w:ascii="Times New Roman" w:hAnsi="Times New Roman" w:cs="Times New Roman"/>
          <w:b/>
          <w:sz w:val="20"/>
          <w:szCs w:val="20"/>
          <w:lang w:val="uk-UA"/>
        </w:rPr>
        <w:t>Вам буде у відповідь надіслано підтвердження</w:t>
      </w:r>
      <w:r w:rsidRPr="008E00DE">
        <w:rPr>
          <w:rFonts w:ascii="Times New Roman" w:hAnsi="Times New Roman" w:cs="Times New Roman"/>
          <w:sz w:val="20"/>
          <w:szCs w:val="20"/>
          <w:lang w:val="uk-UA"/>
        </w:rPr>
        <w:t>, що Ваші матеріали отримано.</w:t>
      </w:r>
    </w:p>
    <w:p w:rsidR="008E00DE" w:rsidRPr="008E00DE" w:rsidRDefault="008E00DE" w:rsidP="008E00DE">
      <w:pPr>
        <w:ind w:left="284" w:firstLine="425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8E00DE">
        <w:rPr>
          <w:rFonts w:ascii="Times New Roman" w:hAnsi="Times New Roman" w:cs="Times New Roman"/>
          <w:sz w:val="20"/>
          <w:szCs w:val="20"/>
          <w:lang w:val="uk-UA"/>
        </w:rPr>
        <w:t xml:space="preserve">У разі відсутності протягом декількох днів такого підтвердження необхідно </w:t>
      </w:r>
      <w:r w:rsidR="00731EB3" w:rsidRPr="008E00DE">
        <w:rPr>
          <w:rFonts w:ascii="Times New Roman" w:hAnsi="Times New Roman" w:cs="Times New Roman"/>
          <w:sz w:val="20"/>
          <w:szCs w:val="20"/>
          <w:lang w:val="uk-UA"/>
        </w:rPr>
        <w:t>з</w:t>
      </w:r>
      <w:r w:rsidR="00731EB3">
        <w:rPr>
          <w:rFonts w:ascii="Times New Roman" w:hAnsi="Times New Roman" w:cs="Times New Roman"/>
          <w:sz w:val="20"/>
          <w:szCs w:val="20"/>
          <w:lang w:val="uk-UA"/>
        </w:rPr>
        <w:t>в’язатися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з оргкомітетом за зазначеними телефонами для </w:t>
      </w:r>
      <w:r w:rsidR="000B4E81">
        <w:rPr>
          <w:rFonts w:ascii="Times New Roman" w:hAnsi="Times New Roman" w:cs="Times New Roman"/>
          <w:sz w:val="20"/>
          <w:szCs w:val="20"/>
          <w:lang w:val="uk-UA"/>
        </w:rPr>
        <w:t>в</w:t>
      </w:r>
      <w:r>
        <w:rPr>
          <w:rFonts w:ascii="Times New Roman" w:hAnsi="Times New Roman" w:cs="Times New Roman"/>
          <w:sz w:val="20"/>
          <w:szCs w:val="20"/>
          <w:lang w:val="uk-UA"/>
        </w:rPr>
        <w:t>регулювання ситуації.</w:t>
      </w:r>
    </w:p>
    <w:p w:rsidR="008E00DE" w:rsidRDefault="008E00DE" w:rsidP="000503B3">
      <w:pPr>
        <w:ind w:left="284" w:firstLine="425"/>
        <w:contextualSpacing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0503B3">
        <w:rPr>
          <w:rFonts w:ascii="Times New Roman" w:hAnsi="Times New Roman" w:cs="Times New Roman"/>
          <w:b/>
          <w:sz w:val="20"/>
          <w:szCs w:val="20"/>
          <w:lang w:val="uk-UA"/>
        </w:rPr>
        <w:t>Витрати на проїзд, харчування та проживання учасники конференції несуть самос</w:t>
      </w:r>
      <w:r w:rsidR="000503B3" w:rsidRPr="000503B3">
        <w:rPr>
          <w:rFonts w:ascii="Times New Roman" w:hAnsi="Times New Roman" w:cs="Times New Roman"/>
          <w:b/>
          <w:sz w:val="20"/>
          <w:szCs w:val="20"/>
          <w:lang w:val="uk-UA"/>
        </w:rPr>
        <w:t>тійно.</w:t>
      </w:r>
    </w:p>
    <w:p w:rsidR="000503B3" w:rsidRPr="000503B3" w:rsidRDefault="000503B3" w:rsidP="000503B3">
      <w:pPr>
        <w:ind w:left="284" w:firstLine="425"/>
        <w:contextualSpacing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Збірник тез буде </w:t>
      </w:r>
      <w:r w:rsidRPr="000503B3">
        <w:rPr>
          <w:rFonts w:ascii="Times New Roman" w:hAnsi="Times New Roman" w:cs="Times New Roman"/>
          <w:b/>
          <w:sz w:val="20"/>
          <w:szCs w:val="20"/>
          <w:lang w:val="uk-UA"/>
        </w:rPr>
        <w:t>надано під час проведення конференції.</w:t>
      </w:r>
    </w:p>
    <w:p w:rsidR="000503B3" w:rsidRDefault="000503B3" w:rsidP="000503B3">
      <w:pPr>
        <w:ind w:left="284" w:firstLine="425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Запрошення для участі у конференції будуть розіслані </w:t>
      </w:r>
      <w:r w:rsidRPr="000503B3">
        <w:rPr>
          <w:rFonts w:ascii="Times New Roman" w:hAnsi="Times New Roman" w:cs="Times New Roman"/>
          <w:b/>
          <w:sz w:val="20"/>
          <w:szCs w:val="20"/>
          <w:lang w:val="uk-UA"/>
        </w:rPr>
        <w:t>після розгляду тез</w:t>
      </w:r>
      <w:r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0503B3" w:rsidRPr="000503B3" w:rsidRDefault="000503B3" w:rsidP="000503B3">
      <w:pPr>
        <w:ind w:left="284" w:firstLine="425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Оргкомітет залишає за собою право на відхилення</w:t>
      </w:r>
      <w:r w:rsidR="007D7C81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тез доповідей, </w:t>
      </w:r>
      <w:r w:rsidR="007D7C81">
        <w:rPr>
          <w:rFonts w:ascii="Times New Roman" w:hAnsi="Times New Roman" w:cs="Times New Roman"/>
          <w:sz w:val="20"/>
          <w:szCs w:val="20"/>
          <w:lang w:val="uk-UA"/>
        </w:rPr>
        <w:t xml:space="preserve">які не відповідають </w:t>
      </w:r>
      <w:r w:rsidR="00C750AF">
        <w:rPr>
          <w:rFonts w:ascii="Times New Roman" w:hAnsi="Times New Roman" w:cs="Times New Roman"/>
          <w:sz w:val="20"/>
          <w:szCs w:val="20"/>
          <w:lang w:val="uk-UA"/>
        </w:rPr>
        <w:t xml:space="preserve">встановленим </w:t>
      </w:r>
      <w:r w:rsidR="007D7C81">
        <w:rPr>
          <w:rFonts w:ascii="Times New Roman" w:hAnsi="Times New Roman" w:cs="Times New Roman"/>
          <w:sz w:val="20"/>
          <w:szCs w:val="20"/>
          <w:lang w:val="uk-UA"/>
        </w:rPr>
        <w:t>вимогам</w:t>
      </w:r>
      <w:r w:rsidR="000B4E81">
        <w:rPr>
          <w:rFonts w:ascii="Times New Roman" w:hAnsi="Times New Roman" w:cs="Times New Roman"/>
          <w:sz w:val="20"/>
          <w:szCs w:val="20"/>
          <w:lang w:val="uk-UA"/>
        </w:rPr>
        <w:t>.</w:t>
      </w:r>
    </w:p>
    <w:sectPr w:rsidR="000503B3" w:rsidRPr="000503B3" w:rsidSect="00F96D4F">
      <w:pgSz w:w="16838" w:h="11906" w:orient="landscape"/>
      <w:pgMar w:top="567" w:right="1134" w:bottom="284" w:left="1134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04A60"/>
    <w:multiLevelType w:val="hybridMultilevel"/>
    <w:tmpl w:val="1888928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410563"/>
    <w:multiLevelType w:val="hybridMultilevel"/>
    <w:tmpl w:val="E258E156"/>
    <w:lvl w:ilvl="0" w:tplc="425880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24B2D"/>
    <w:multiLevelType w:val="hybridMultilevel"/>
    <w:tmpl w:val="75BC2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FF4"/>
    <w:rsid w:val="000503B3"/>
    <w:rsid w:val="000B4E81"/>
    <w:rsid w:val="000E668E"/>
    <w:rsid w:val="00154B6A"/>
    <w:rsid w:val="001C63AD"/>
    <w:rsid w:val="00210DEA"/>
    <w:rsid w:val="00245675"/>
    <w:rsid w:val="00254FC9"/>
    <w:rsid w:val="0026673B"/>
    <w:rsid w:val="002D144C"/>
    <w:rsid w:val="00300644"/>
    <w:rsid w:val="003162D2"/>
    <w:rsid w:val="00351077"/>
    <w:rsid w:val="003766A8"/>
    <w:rsid w:val="00494BDB"/>
    <w:rsid w:val="004C0DF1"/>
    <w:rsid w:val="004C260E"/>
    <w:rsid w:val="00564594"/>
    <w:rsid w:val="0056593B"/>
    <w:rsid w:val="00595A44"/>
    <w:rsid w:val="005A0AF1"/>
    <w:rsid w:val="0064468D"/>
    <w:rsid w:val="00695E77"/>
    <w:rsid w:val="006B26C0"/>
    <w:rsid w:val="006D7646"/>
    <w:rsid w:val="00726E18"/>
    <w:rsid w:val="00731EB3"/>
    <w:rsid w:val="007814B9"/>
    <w:rsid w:val="007A70E7"/>
    <w:rsid w:val="007D7C81"/>
    <w:rsid w:val="0080018B"/>
    <w:rsid w:val="0086126C"/>
    <w:rsid w:val="008C0199"/>
    <w:rsid w:val="008D2EA9"/>
    <w:rsid w:val="008E00DE"/>
    <w:rsid w:val="0094378B"/>
    <w:rsid w:val="00A13CC3"/>
    <w:rsid w:val="00A90854"/>
    <w:rsid w:val="00AD0E6A"/>
    <w:rsid w:val="00B10FF4"/>
    <w:rsid w:val="00C750AF"/>
    <w:rsid w:val="00C86B05"/>
    <w:rsid w:val="00C91634"/>
    <w:rsid w:val="00D00669"/>
    <w:rsid w:val="00D07E8A"/>
    <w:rsid w:val="00E56038"/>
    <w:rsid w:val="00E644A6"/>
    <w:rsid w:val="00EA16EC"/>
    <w:rsid w:val="00EA1AD7"/>
    <w:rsid w:val="00EA2DB7"/>
    <w:rsid w:val="00EF0A2B"/>
    <w:rsid w:val="00F01FD0"/>
    <w:rsid w:val="00F63CF7"/>
    <w:rsid w:val="00F96D4F"/>
    <w:rsid w:val="00FB67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0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6038"/>
    <w:pPr>
      <w:ind w:left="720"/>
      <w:contextualSpacing/>
    </w:pPr>
  </w:style>
  <w:style w:type="table" w:styleId="a4">
    <w:name w:val="Table Grid"/>
    <w:basedOn w:val="a1"/>
    <w:uiPriority w:val="59"/>
    <w:rsid w:val="00E560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0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6038"/>
    <w:pPr>
      <w:ind w:left="720"/>
      <w:contextualSpacing/>
    </w:pPr>
  </w:style>
  <w:style w:type="table" w:styleId="a4">
    <w:name w:val="Table Grid"/>
    <w:basedOn w:val="a1"/>
    <w:uiPriority w:val="59"/>
    <w:rsid w:val="00E560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D3E2F-3D7C-461A-8CE9-4843755B7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933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Viktoriya</dc:creator>
  <cp:lastModifiedBy>Admin</cp:lastModifiedBy>
  <cp:revision>2</cp:revision>
  <dcterms:created xsi:type="dcterms:W3CDTF">2015-04-09T08:16:00Z</dcterms:created>
  <dcterms:modified xsi:type="dcterms:W3CDTF">2015-04-09T08:16:00Z</dcterms:modified>
</cp:coreProperties>
</file>