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21B37" w14:textId="77777777" w:rsidR="004E3CCC" w:rsidRPr="00A4737A" w:rsidRDefault="004E3CCC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ДЕРЖАВНИЙ ВИЩИЙ НАВЧАЛЬНИЙ ЗАКЛАД</w:t>
      </w:r>
    </w:p>
    <w:p w14:paraId="6FEADFA0" w14:textId="77777777" w:rsidR="004E3CCC" w:rsidRPr="00A4737A" w:rsidRDefault="004E3CCC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«УЖГОРОДСЬКИЙ НАЦІОНАЛЬНИЙ УНІВЕРСИТЕТ»</w:t>
      </w:r>
    </w:p>
    <w:p w14:paraId="2091E461" w14:textId="0948D684" w:rsidR="008A604E" w:rsidRPr="00A4737A" w:rsidRDefault="008A604E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ФАКУЛЬТЕТ</w:t>
      </w:r>
      <w:r w:rsidR="003F2F88">
        <w:rPr>
          <w:b/>
          <w:color w:val="auto"/>
          <w:sz w:val="28"/>
          <w:szCs w:val="28"/>
          <w:lang w:val="uk-UA"/>
        </w:rPr>
        <w:t xml:space="preserve"> ЗДОРОВЯ ТА ФІЗИЧНОГО ВИХОВАННЯ</w:t>
      </w:r>
    </w:p>
    <w:p w14:paraId="17F31C68" w14:textId="180C525F" w:rsidR="004E3CCC" w:rsidRPr="00A4737A" w:rsidRDefault="003F2F88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К</w:t>
      </w:r>
      <w:r w:rsidR="008A604E" w:rsidRPr="00A4737A">
        <w:rPr>
          <w:b/>
          <w:color w:val="auto"/>
          <w:sz w:val="28"/>
          <w:szCs w:val="28"/>
          <w:lang w:val="uk-UA"/>
        </w:rPr>
        <w:t>афедр</w:t>
      </w:r>
      <w:r>
        <w:rPr>
          <w:b/>
          <w:color w:val="auto"/>
          <w:sz w:val="28"/>
          <w:szCs w:val="28"/>
          <w:lang w:val="uk-UA"/>
        </w:rPr>
        <w:t>а фізичної реабілітації</w:t>
      </w:r>
    </w:p>
    <w:p w14:paraId="649579FA" w14:textId="77777777" w:rsidR="004E3CCC" w:rsidRPr="00A4737A" w:rsidRDefault="004E3CCC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14:paraId="55754E80" w14:textId="77777777" w:rsidR="004E3CCC" w:rsidRPr="00A4737A" w:rsidRDefault="004E3CCC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14:paraId="105166CF" w14:textId="77777777" w:rsidR="004E3CCC" w:rsidRPr="00A4737A" w:rsidRDefault="004E3CCC" w:rsidP="00B61372">
      <w:pPr>
        <w:pStyle w:val="Default"/>
        <w:ind w:firstLine="5103"/>
        <w:jc w:val="center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«ЗАТВЕРДЖУЮ»</w:t>
      </w:r>
    </w:p>
    <w:p w14:paraId="7B5B97D3" w14:textId="7CAF1C90" w:rsidR="004E3CCC" w:rsidRPr="00A4737A" w:rsidRDefault="00E86E03" w:rsidP="004C0EB4">
      <w:pPr>
        <w:pStyle w:val="Default"/>
        <w:ind w:firstLine="5387"/>
        <w:jc w:val="righ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В.о. д</w:t>
      </w:r>
      <w:r w:rsidR="004E3CCC" w:rsidRPr="00A4737A">
        <w:rPr>
          <w:color w:val="auto"/>
          <w:sz w:val="28"/>
          <w:szCs w:val="28"/>
          <w:lang w:val="uk-UA"/>
        </w:rPr>
        <w:t>екан</w:t>
      </w:r>
      <w:r>
        <w:rPr>
          <w:color w:val="auto"/>
          <w:sz w:val="28"/>
          <w:szCs w:val="28"/>
          <w:lang w:val="uk-UA"/>
        </w:rPr>
        <w:t>а</w:t>
      </w:r>
      <w:r w:rsidR="004E3CCC" w:rsidRPr="00A4737A">
        <w:rPr>
          <w:color w:val="auto"/>
          <w:sz w:val="28"/>
          <w:szCs w:val="28"/>
          <w:lang w:val="uk-UA"/>
        </w:rPr>
        <w:t xml:space="preserve"> </w:t>
      </w:r>
      <w:r w:rsidR="00F31FB2" w:rsidRPr="00A4737A">
        <w:rPr>
          <w:color w:val="auto"/>
          <w:sz w:val="28"/>
          <w:szCs w:val="28"/>
          <w:lang w:val="uk-UA"/>
        </w:rPr>
        <w:t xml:space="preserve"> </w:t>
      </w:r>
      <w:r w:rsidR="004E3CCC" w:rsidRPr="00A4737A">
        <w:rPr>
          <w:color w:val="auto"/>
          <w:sz w:val="28"/>
          <w:szCs w:val="28"/>
          <w:lang w:val="uk-UA"/>
        </w:rPr>
        <w:t>факультету</w:t>
      </w:r>
      <w:r w:rsidR="004C0EB4">
        <w:rPr>
          <w:color w:val="auto"/>
          <w:sz w:val="28"/>
          <w:szCs w:val="28"/>
          <w:lang w:val="uk-UA"/>
        </w:rPr>
        <w:t xml:space="preserve"> здоров’я та фізичного виховання</w:t>
      </w:r>
    </w:p>
    <w:p w14:paraId="03DC7237" w14:textId="351A9189" w:rsidR="004E3CCC" w:rsidRPr="00A4737A" w:rsidRDefault="004E3CCC" w:rsidP="004C0EB4">
      <w:pPr>
        <w:pStyle w:val="Default"/>
        <w:ind w:firstLine="5387"/>
        <w:jc w:val="right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_________</w:t>
      </w:r>
      <w:r w:rsidR="00F31FB2" w:rsidRPr="00A4737A">
        <w:rPr>
          <w:color w:val="auto"/>
          <w:sz w:val="28"/>
          <w:szCs w:val="28"/>
          <w:lang w:val="uk-UA"/>
        </w:rPr>
        <w:t>__</w:t>
      </w:r>
      <w:r w:rsidR="005A68AD" w:rsidRPr="00A4737A">
        <w:rPr>
          <w:color w:val="auto"/>
          <w:sz w:val="28"/>
          <w:szCs w:val="28"/>
          <w:lang w:val="uk-UA"/>
        </w:rPr>
        <w:t>_</w:t>
      </w:r>
      <w:r w:rsidR="00F31FB2" w:rsidRPr="00A4737A">
        <w:rPr>
          <w:color w:val="auto"/>
          <w:sz w:val="28"/>
          <w:szCs w:val="28"/>
          <w:lang w:val="uk-UA"/>
        </w:rPr>
        <w:t>_ /</w:t>
      </w:r>
      <w:r w:rsidR="00E86E03">
        <w:rPr>
          <w:color w:val="auto"/>
          <w:sz w:val="28"/>
          <w:szCs w:val="28"/>
          <w:lang w:val="uk-UA"/>
        </w:rPr>
        <w:t>Едуард СИВОХОП</w:t>
      </w:r>
      <w:r w:rsidR="00F31FB2" w:rsidRPr="00A4737A">
        <w:rPr>
          <w:color w:val="auto"/>
          <w:sz w:val="28"/>
          <w:szCs w:val="28"/>
          <w:lang w:val="uk-UA"/>
        </w:rPr>
        <w:t>/</w:t>
      </w:r>
    </w:p>
    <w:p w14:paraId="3B16657F" w14:textId="66C19D4B" w:rsidR="004E3CCC" w:rsidRPr="00A4737A" w:rsidRDefault="004E3CCC" w:rsidP="004C0EB4">
      <w:pPr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  <w:lang w:val="uk-UA"/>
        </w:rPr>
      </w:pPr>
      <w:r w:rsidRPr="00A4737A">
        <w:rPr>
          <w:rFonts w:ascii="Times New Roman" w:hAnsi="Times New Roman"/>
          <w:sz w:val="28"/>
          <w:szCs w:val="28"/>
          <w:lang w:val="uk-UA"/>
        </w:rPr>
        <w:t>«____» _____________</w:t>
      </w:r>
      <w:r w:rsidRPr="00A4737A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B61372" w:rsidRPr="00A4737A">
        <w:rPr>
          <w:rFonts w:ascii="Times New Roman" w:hAnsi="Times New Roman"/>
          <w:sz w:val="28"/>
          <w:szCs w:val="28"/>
          <w:lang w:val="uk-UA"/>
        </w:rPr>
        <w:t>20</w:t>
      </w:r>
      <w:r w:rsidR="004C0EB4">
        <w:rPr>
          <w:rFonts w:ascii="Times New Roman" w:hAnsi="Times New Roman"/>
          <w:sz w:val="28"/>
          <w:szCs w:val="28"/>
          <w:lang w:val="uk-UA"/>
        </w:rPr>
        <w:t>2</w:t>
      </w:r>
      <w:r w:rsidR="00E86E03">
        <w:rPr>
          <w:rFonts w:ascii="Times New Roman" w:hAnsi="Times New Roman"/>
          <w:sz w:val="28"/>
          <w:szCs w:val="28"/>
          <w:lang w:val="uk-UA"/>
        </w:rPr>
        <w:t>2</w:t>
      </w:r>
      <w:r w:rsidR="004C0EB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737A">
        <w:rPr>
          <w:rFonts w:ascii="Times New Roman" w:hAnsi="Times New Roman"/>
          <w:sz w:val="28"/>
          <w:szCs w:val="28"/>
          <w:lang w:val="uk-UA"/>
        </w:rPr>
        <w:t>року</w:t>
      </w:r>
    </w:p>
    <w:p w14:paraId="654097D8" w14:textId="77777777"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A0E2A15" w14:textId="77777777"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C71680F" w14:textId="77777777" w:rsidR="00F31FB2" w:rsidRPr="00A4737A" w:rsidRDefault="00F31FB2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5B1C7CF" w14:textId="77777777" w:rsidR="008C3E33" w:rsidRPr="00A4737A" w:rsidRDefault="008C3E33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04B5187" w14:textId="77777777" w:rsidR="008C3E33" w:rsidRPr="00A4737A" w:rsidRDefault="008C3E33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4836F4D" w14:textId="77777777"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151ACD8" w14:textId="77777777" w:rsidR="004E3CCC" w:rsidRPr="00A4737A" w:rsidRDefault="004E3CCC" w:rsidP="004E3CCC">
      <w:pPr>
        <w:pStyle w:val="2"/>
        <w:shd w:val="clear" w:color="auto" w:fill="FFFFFF"/>
        <w:spacing w:before="0"/>
        <w:jc w:val="center"/>
        <w:rPr>
          <w:iCs/>
          <w:sz w:val="28"/>
          <w:szCs w:val="28"/>
        </w:rPr>
      </w:pPr>
      <w:r w:rsidRPr="00A4737A">
        <w:rPr>
          <w:iCs/>
          <w:sz w:val="28"/>
          <w:szCs w:val="28"/>
        </w:rPr>
        <w:t xml:space="preserve">РОБОЧА ПРОГРАМА НАВЧАЛЬНОЇ ДИСЦИПЛІНИ </w:t>
      </w:r>
    </w:p>
    <w:p w14:paraId="1560CC70" w14:textId="77777777" w:rsidR="004E3CCC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8FA2BB" w14:textId="77777777" w:rsidR="00C3124A" w:rsidRPr="00A4737A" w:rsidRDefault="00C3124A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95606ED" w14:textId="7D403C79" w:rsidR="008B71F8" w:rsidRDefault="008A01C3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СПЕЦ</w:t>
      </w:r>
      <w:r w:rsidR="00E73916">
        <w:rPr>
          <w:rFonts w:ascii="Times New Roman" w:hAnsi="Times New Roman"/>
          <w:b/>
          <w:sz w:val="28"/>
          <w:szCs w:val="28"/>
          <w:lang w:val="uk-UA"/>
        </w:rPr>
        <w:t xml:space="preserve">ІАЛЬНА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МЕТОДИКА </w:t>
      </w:r>
      <w:r w:rsidR="00E73916">
        <w:rPr>
          <w:rFonts w:ascii="Times New Roman" w:hAnsi="Times New Roman"/>
          <w:b/>
          <w:sz w:val="28"/>
          <w:szCs w:val="28"/>
          <w:lang w:val="uk-UA"/>
        </w:rPr>
        <w:t xml:space="preserve">НАВЧАННЯ </w:t>
      </w:r>
      <w:r w:rsidR="00AA143E">
        <w:rPr>
          <w:rFonts w:ascii="Times New Roman" w:hAnsi="Times New Roman"/>
          <w:b/>
          <w:sz w:val="28"/>
          <w:szCs w:val="28"/>
          <w:lang w:val="uk-UA"/>
        </w:rPr>
        <w:t>ГЕОГРАФІЇ</w:t>
      </w:r>
    </w:p>
    <w:p w14:paraId="0F90E470" w14:textId="77777777" w:rsidR="008A01C3" w:rsidRPr="00A4737A" w:rsidRDefault="008A01C3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a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3"/>
        <w:gridCol w:w="5069"/>
      </w:tblGrid>
      <w:tr w:rsidR="004E3CCC" w:rsidRPr="00A4737A" w14:paraId="5D4EDD02" w14:textId="77777777" w:rsidTr="001735D2">
        <w:tc>
          <w:tcPr>
            <w:tcW w:w="4503" w:type="dxa"/>
          </w:tcPr>
          <w:p w14:paraId="45E985B2" w14:textId="77777777"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069" w:type="dxa"/>
          </w:tcPr>
          <w:p w14:paraId="2ABADA21" w14:textId="4481EADA" w:rsidR="004E3CCC" w:rsidRPr="00A4737A" w:rsidRDefault="004C0EB4" w:rsidP="00DC0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Перший (бакалаврський)</w:t>
            </w:r>
            <w:r w:rsidR="00DC0F05"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4E3CCC" w:rsidRPr="004C0EB4" w14:paraId="603097ED" w14:textId="77777777" w:rsidTr="001735D2">
        <w:tc>
          <w:tcPr>
            <w:tcW w:w="4503" w:type="dxa"/>
          </w:tcPr>
          <w:p w14:paraId="35817855" w14:textId="77777777"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069" w:type="dxa"/>
          </w:tcPr>
          <w:p w14:paraId="42F23037" w14:textId="16892CB8" w:rsidR="004E3CCC" w:rsidRPr="00A4737A" w:rsidRDefault="004C0EB4" w:rsidP="00F31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01 Освіта/Педагогіка</w:t>
            </w:r>
          </w:p>
        </w:tc>
      </w:tr>
      <w:tr w:rsidR="004E3CCC" w:rsidRPr="00A4737A" w14:paraId="30694E4C" w14:textId="77777777" w:rsidTr="001735D2">
        <w:tc>
          <w:tcPr>
            <w:tcW w:w="4503" w:type="dxa"/>
          </w:tcPr>
          <w:p w14:paraId="43415928" w14:textId="77777777"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069" w:type="dxa"/>
          </w:tcPr>
          <w:p w14:paraId="3D062940" w14:textId="27E3B657" w:rsidR="004E3CCC" w:rsidRPr="004C0EB4" w:rsidRDefault="004C0EB4" w:rsidP="00F31FB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4C0E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016 Спеціальна освіта</w:t>
            </w:r>
          </w:p>
        </w:tc>
      </w:tr>
      <w:tr w:rsidR="004E3CCC" w:rsidRPr="00BC1D5C" w14:paraId="45724CF6" w14:textId="77777777" w:rsidTr="001735D2">
        <w:tc>
          <w:tcPr>
            <w:tcW w:w="4503" w:type="dxa"/>
          </w:tcPr>
          <w:p w14:paraId="52ED8F7A" w14:textId="77777777"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Предметна спеціальність</w:t>
            </w:r>
            <w:r w:rsidR="0083378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</w:t>
            </w:r>
            <w:r w:rsidR="00C3124A">
              <w:rPr>
                <w:rFonts w:ascii="Times New Roman" w:hAnsi="Times New Roman"/>
                <w:sz w:val="28"/>
                <w:szCs w:val="28"/>
                <w:lang w:val="uk-UA"/>
              </w:rPr>
              <w:t>пеціалізація)</w:t>
            </w:r>
            <w:r w:rsidR="002C1022"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2C1022" w:rsidRPr="002363D9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2C1022" w:rsidRPr="002363D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 наявності</w:t>
            </w:r>
            <w:r w:rsidR="002C1022" w:rsidRPr="002363D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5069" w:type="dxa"/>
          </w:tcPr>
          <w:p w14:paraId="7EA61B4D" w14:textId="345486EB" w:rsidR="004E3CCC" w:rsidRPr="00A4737A" w:rsidRDefault="004E3CCC" w:rsidP="002C1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E3CCC" w:rsidRPr="00A4737A" w14:paraId="0994106F" w14:textId="77777777" w:rsidTr="001735D2">
        <w:tc>
          <w:tcPr>
            <w:tcW w:w="4503" w:type="dxa"/>
          </w:tcPr>
          <w:p w14:paraId="4CFF5A19" w14:textId="77777777"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Освітня програма</w:t>
            </w:r>
          </w:p>
        </w:tc>
        <w:tc>
          <w:tcPr>
            <w:tcW w:w="5069" w:type="dxa"/>
          </w:tcPr>
          <w:p w14:paraId="7B305E06" w14:textId="131C2DB3" w:rsidR="004E3CCC" w:rsidRPr="004C0EB4" w:rsidRDefault="004C0EB4" w:rsidP="00F31FB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4C0E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Олігофренопедагогіка</w:t>
            </w:r>
            <w:r w:rsidR="008B71F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, логопедія</w:t>
            </w:r>
            <w:r w:rsidRPr="004C0E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. Здоров’я людини</w:t>
            </w:r>
          </w:p>
        </w:tc>
      </w:tr>
      <w:tr w:rsidR="004E3CCC" w:rsidRPr="00A4737A" w14:paraId="1CE35E5B" w14:textId="77777777" w:rsidTr="001735D2">
        <w:tc>
          <w:tcPr>
            <w:tcW w:w="4503" w:type="dxa"/>
          </w:tcPr>
          <w:p w14:paraId="1047165E" w14:textId="77777777"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EED">
              <w:rPr>
                <w:rFonts w:ascii="Times New Roman" w:hAnsi="Times New Roman"/>
                <w:sz w:val="28"/>
                <w:szCs w:val="28"/>
                <w:lang w:val="uk-UA"/>
              </w:rPr>
              <w:t>Статус</w:t>
            </w: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дисципліни</w:t>
            </w:r>
          </w:p>
        </w:tc>
        <w:tc>
          <w:tcPr>
            <w:tcW w:w="5069" w:type="dxa"/>
          </w:tcPr>
          <w:p w14:paraId="1231D5CA" w14:textId="49A2E0DC" w:rsidR="004E3CCC" w:rsidRPr="00A4737A" w:rsidRDefault="008C3E33" w:rsidP="00F31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</w:t>
            </w:r>
            <w:r w:rsidR="00F31FB2"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ов’</w:t>
            </w:r>
            <w:r w:rsidR="008A604E"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язкова</w:t>
            </w:r>
          </w:p>
        </w:tc>
      </w:tr>
      <w:tr w:rsidR="004E3CCC" w:rsidRPr="00A4737A" w14:paraId="2B08A911" w14:textId="77777777" w:rsidTr="001735D2">
        <w:tc>
          <w:tcPr>
            <w:tcW w:w="4503" w:type="dxa"/>
          </w:tcPr>
          <w:p w14:paraId="59A796D5" w14:textId="77777777"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5069" w:type="dxa"/>
          </w:tcPr>
          <w:p w14:paraId="0D52580D" w14:textId="415688FA" w:rsidR="004E3CCC" w:rsidRPr="00A4737A" w:rsidRDefault="004C0EB4" w:rsidP="00F31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українська</w:t>
            </w:r>
          </w:p>
        </w:tc>
      </w:tr>
    </w:tbl>
    <w:p w14:paraId="064AA973" w14:textId="77777777" w:rsidR="004E3CCC" w:rsidRPr="00A4737A" w:rsidRDefault="004E3CCC" w:rsidP="004E3CCC">
      <w:pPr>
        <w:spacing w:after="0" w:line="240" w:lineRule="auto"/>
        <w:ind w:firstLine="1080"/>
        <w:rPr>
          <w:rFonts w:ascii="Times New Roman" w:hAnsi="Times New Roman"/>
          <w:sz w:val="28"/>
          <w:szCs w:val="28"/>
          <w:lang w:val="uk-UA"/>
        </w:rPr>
      </w:pPr>
    </w:p>
    <w:p w14:paraId="7953640F" w14:textId="77777777" w:rsidR="004E3CCC" w:rsidRPr="00A4737A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ab/>
      </w:r>
      <w:r w:rsidRPr="00A4737A">
        <w:rPr>
          <w:rFonts w:ascii="Times New Roman" w:hAnsi="Times New Roman"/>
          <w:b/>
          <w:sz w:val="28"/>
          <w:szCs w:val="28"/>
          <w:lang w:val="uk-UA"/>
        </w:rPr>
        <w:tab/>
      </w:r>
    </w:p>
    <w:p w14:paraId="0F329800" w14:textId="77777777" w:rsidR="004E3CCC" w:rsidRPr="00A4737A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ab/>
      </w:r>
    </w:p>
    <w:p w14:paraId="22FDF7EA" w14:textId="77777777" w:rsidR="004E3CCC" w:rsidRPr="00A4737A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14:paraId="041CA387" w14:textId="77777777" w:rsidR="00F31FB2" w:rsidRPr="00A4737A" w:rsidRDefault="00F31FB2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14:paraId="59BA2B83" w14:textId="77777777" w:rsidR="00F31FB2" w:rsidRPr="00A4737A" w:rsidRDefault="00F31FB2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14:paraId="562426A4" w14:textId="77777777" w:rsidR="00236C90" w:rsidRPr="00A4737A" w:rsidRDefault="004E3CCC" w:rsidP="008C3E33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ab/>
      </w:r>
    </w:p>
    <w:p w14:paraId="43EB4A8E" w14:textId="77777777" w:rsidR="005B070E" w:rsidRPr="00A4737A" w:rsidRDefault="005B070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497EF6C" w14:textId="77777777" w:rsidR="005B070E" w:rsidRDefault="005B070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3C8C0CD" w14:textId="77777777" w:rsidR="00B42FF3" w:rsidRDefault="00B42FF3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79945A7" w14:textId="77777777" w:rsidR="00B42FF3" w:rsidRPr="00A4737A" w:rsidRDefault="00B42FF3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E11CE98" w14:textId="4A66A3CC"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>У</w:t>
      </w:r>
      <w:r w:rsidR="004D22A0" w:rsidRPr="00A4737A">
        <w:rPr>
          <w:rFonts w:ascii="Times New Roman" w:hAnsi="Times New Roman"/>
          <w:b/>
          <w:sz w:val="28"/>
          <w:szCs w:val="28"/>
          <w:lang w:val="uk-UA"/>
        </w:rPr>
        <w:t>жгород 20</w:t>
      </w:r>
      <w:r w:rsidR="004C0EB4">
        <w:rPr>
          <w:rFonts w:ascii="Times New Roman" w:hAnsi="Times New Roman"/>
          <w:b/>
          <w:sz w:val="28"/>
          <w:szCs w:val="28"/>
          <w:lang w:val="uk-UA"/>
        </w:rPr>
        <w:t>2</w:t>
      </w:r>
      <w:r w:rsidR="00E86E03">
        <w:rPr>
          <w:rFonts w:ascii="Times New Roman" w:hAnsi="Times New Roman"/>
          <w:b/>
          <w:sz w:val="28"/>
          <w:szCs w:val="28"/>
          <w:lang w:val="uk-UA"/>
        </w:rPr>
        <w:t>2</w:t>
      </w:r>
    </w:p>
    <w:p w14:paraId="2C2F562A" w14:textId="43D8DF23" w:rsidR="004E3CCC" w:rsidRPr="00A4737A" w:rsidRDefault="004E3CCC" w:rsidP="000D2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br w:type="page"/>
      </w:r>
      <w:r w:rsidRPr="00A4737A">
        <w:rPr>
          <w:rFonts w:ascii="Times New Roman" w:hAnsi="Times New Roman"/>
          <w:sz w:val="24"/>
          <w:szCs w:val="24"/>
          <w:lang w:val="uk-UA"/>
        </w:rPr>
        <w:lastRenderedPageBreak/>
        <w:t>Робоча програма навчальної дисципліни «</w:t>
      </w:r>
      <w:r w:rsidR="008A01C3">
        <w:rPr>
          <w:rFonts w:ascii="Times New Roman" w:hAnsi="Times New Roman"/>
          <w:b/>
          <w:sz w:val="24"/>
          <w:szCs w:val="24"/>
          <w:lang w:val="uk-UA"/>
        </w:rPr>
        <w:t>Спец</w:t>
      </w:r>
      <w:r w:rsidR="00E73916">
        <w:rPr>
          <w:rFonts w:ascii="Times New Roman" w:hAnsi="Times New Roman"/>
          <w:b/>
          <w:sz w:val="24"/>
          <w:szCs w:val="24"/>
          <w:lang w:val="uk-UA"/>
        </w:rPr>
        <w:t xml:space="preserve">іальна </w:t>
      </w:r>
      <w:r w:rsidR="008A01C3">
        <w:rPr>
          <w:rFonts w:ascii="Times New Roman" w:hAnsi="Times New Roman"/>
          <w:b/>
          <w:sz w:val="24"/>
          <w:szCs w:val="24"/>
          <w:lang w:val="uk-UA"/>
        </w:rPr>
        <w:t>методика</w:t>
      </w:r>
      <w:r w:rsidR="0007169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E73916">
        <w:rPr>
          <w:rFonts w:ascii="Times New Roman" w:hAnsi="Times New Roman"/>
          <w:b/>
          <w:sz w:val="24"/>
          <w:szCs w:val="24"/>
          <w:lang w:val="uk-UA"/>
        </w:rPr>
        <w:t xml:space="preserve">навчання </w:t>
      </w:r>
      <w:r w:rsidR="00AA143E">
        <w:rPr>
          <w:rFonts w:ascii="Times New Roman" w:hAnsi="Times New Roman"/>
          <w:b/>
          <w:sz w:val="24"/>
          <w:szCs w:val="24"/>
          <w:lang w:val="uk-UA"/>
        </w:rPr>
        <w:t>географії</w:t>
      </w:r>
      <w:r w:rsidR="008400D9">
        <w:rPr>
          <w:rFonts w:ascii="Times New Roman" w:hAnsi="Times New Roman"/>
          <w:sz w:val="24"/>
          <w:szCs w:val="24"/>
          <w:lang w:val="uk-UA"/>
        </w:rPr>
        <w:t xml:space="preserve">» для здобувачів вищої освіти 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галузі знань </w:t>
      </w:r>
      <w:r w:rsidR="000D2020">
        <w:rPr>
          <w:rFonts w:ascii="Times New Roman" w:hAnsi="Times New Roman"/>
          <w:b/>
          <w:sz w:val="24"/>
          <w:szCs w:val="24"/>
          <w:lang w:val="uk-UA"/>
        </w:rPr>
        <w:t>01 Освіта/Педагогіка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спеціальності</w:t>
      </w:r>
      <w:r w:rsidR="000D202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D2020">
        <w:rPr>
          <w:rFonts w:ascii="Times New Roman" w:hAnsi="Times New Roman"/>
          <w:b/>
          <w:bCs/>
          <w:sz w:val="24"/>
          <w:szCs w:val="24"/>
          <w:lang w:val="uk-UA"/>
        </w:rPr>
        <w:t>016 Спеціальна освіта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освітньої програми </w:t>
      </w:r>
      <w:r w:rsidR="000D2020">
        <w:rPr>
          <w:rFonts w:ascii="Times New Roman" w:hAnsi="Times New Roman"/>
          <w:b/>
          <w:sz w:val="24"/>
          <w:szCs w:val="24"/>
          <w:lang w:val="uk-UA"/>
        </w:rPr>
        <w:t>Олігофренопедагогіка</w:t>
      </w:r>
      <w:r w:rsidR="008B71F8">
        <w:rPr>
          <w:rFonts w:ascii="Times New Roman" w:hAnsi="Times New Roman"/>
          <w:b/>
          <w:sz w:val="24"/>
          <w:szCs w:val="24"/>
          <w:lang w:val="uk-UA"/>
        </w:rPr>
        <w:t>, логопедія</w:t>
      </w:r>
      <w:r w:rsidR="00DC0F05" w:rsidRPr="00A4737A">
        <w:rPr>
          <w:rFonts w:ascii="Times New Roman" w:hAnsi="Times New Roman"/>
          <w:b/>
          <w:sz w:val="24"/>
          <w:szCs w:val="24"/>
          <w:lang w:val="uk-UA"/>
        </w:rPr>
        <w:t>.</w:t>
      </w:r>
      <w:r w:rsidR="000D2020">
        <w:rPr>
          <w:rFonts w:ascii="Times New Roman" w:hAnsi="Times New Roman"/>
          <w:b/>
          <w:sz w:val="24"/>
          <w:szCs w:val="24"/>
          <w:lang w:val="uk-UA"/>
        </w:rPr>
        <w:t xml:space="preserve"> Здоров’я людини.</w:t>
      </w:r>
    </w:p>
    <w:p w14:paraId="2F0964E5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67084A7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59DBDE0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F8A37F5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49175F7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B6754E7" w14:textId="77777777" w:rsidR="00D23BC1" w:rsidRPr="00A4737A" w:rsidRDefault="00D23BC1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6310965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2423B9D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1F5BA4C" w14:textId="360B4B5A" w:rsidR="004E3CCC" w:rsidRPr="00A4737A" w:rsidRDefault="004E3CCC" w:rsidP="000D2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Розробник</w:t>
      </w:r>
      <w:r w:rsidR="00D23BC1" w:rsidRPr="00A4737A">
        <w:rPr>
          <w:rFonts w:ascii="Times New Roman" w:hAnsi="Times New Roman"/>
          <w:b/>
          <w:sz w:val="24"/>
          <w:szCs w:val="24"/>
          <w:lang w:val="uk-UA"/>
        </w:rPr>
        <w:t>и</w:t>
      </w:r>
      <w:r w:rsidR="00D23BC1" w:rsidRPr="00A4737A">
        <w:rPr>
          <w:rFonts w:ascii="Times New Roman" w:hAnsi="Times New Roman"/>
          <w:sz w:val="24"/>
          <w:szCs w:val="24"/>
          <w:lang w:val="uk-UA"/>
        </w:rPr>
        <w:t>:</w:t>
      </w:r>
      <w:r w:rsidR="00C66725">
        <w:rPr>
          <w:rFonts w:ascii="Times New Roman" w:hAnsi="Times New Roman"/>
          <w:sz w:val="24"/>
          <w:szCs w:val="24"/>
          <w:lang w:val="uk-UA"/>
        </w:rPr>
        <w:tab/>
      </w:r>
      <w:r w:rsidR="000D2020">
        <w:rPr>
          <w:rFonts w:ascii="Times New Roman" w:hAnsi="Times New Roman"/>
          <w:sz w:val="24"/>
          <w:szCs w:val="24"/>
          <w:lang w:val="uk-UA"/>
        </w:rPr>
        <w:t>Кляп М.І., кандидат педагогічних наук, доцент, доцент кафедри фізичної реабілітації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3AF8BB4B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336033C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A271093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7B3DA4D" w14:textId="77777777" w:rsidR="00D23BC1" w:rsidRPr="00A4737A" w:rsidRDefault="00D23BC1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9CAA266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DC50882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AE43AD2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6C8CA380" w14:textId="616B36CE" w:rsidR="00211BC5" w:rsidRPr="000D2020" w:rsidRDefault="004E3CCC" w:rsidP="000D2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>Робочу програму розглянуто та затверджено на засіданні кафедри</w:t>
      </w:r>
      <w:r w:rsidR="000D202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D2020" w:rsidRPr="000D2020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фізичної реабілітації</w:t>
      </w:r>
      <w:r w:rsidRPr="00A4737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14:paraId="6A694ED9" w14:textId="3CABB495" w:rsidR="004E3CCC" w:rsidRPr="00A4737A" w:rsidRDefault="004E3CCC" w:rsidP="00D23BC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>протокол № ____ від «____» ____</w:t>
      </w:r>
      <w:r w:rsidR="00D23BC1" w:rsidRPr="00A4737A">
        <w:rPr>
          <w:rFonts w:ascii="Times New Roman" w:hAnsi="Times New Roman"/>
          <w:sz w:val="24"/>
          <w:szCs w:val="24"/>
          <w:lang w:val="uk-UA"/>
        </w:rPr>
        <w:t>___</w:t>
      </w:r>
      <w:r w:rsidRPr="00A4737A">
        <w:rPr>
          <w:rFonts w:ascii="Times New Roman" w:hAnsi="Times New Roman"/>
          <w:sz w:val="24"/>
          <w:szCs w:val="24"/>
          <w:lang w:val="uk-UA"/>
        </w:rPr>
        <w:t>_______</w:t>
      </w:r>
      <w:r w:rsidR="004D22A0" w:rsidRPr="00A4737A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0D2020">
        <w:rPr>
          <w:rFonts w:ascii="Times New Roman" w:hAnsi="Times New Roman"/>
          <w:sz w:val="24"/>
          <w:szCs w:val="24"/>
          <w:lang w:val="uk-UA"/>
        </w:rPr>
        <w:t>2</w:t>
      </w:r>
      <w:r w:rsidR="00E86E03">
        <w:rPr>
          <w:rFonts w:ascii="Times New Roman" w:hAnsi="Times New Roman"/>
          <w:sz w:val="24"/>
          <w:szCs w:val="24"/>
          <w:lang w:val="uk-UA"/>
        </w:rPr>
        <w:t>2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14:paraId="6502C3A8" w14:textId="210195A5" w:rsidR="004E3CCC" w:rsidRPr="00A4737A" w:rsidRDefault="004E3CCC" w:rsidP="00D23BC1">
      <w:pPr>
        <w:pStyle w:val="Default"/>
        <w:spacing w:before="240"/>
        <w:rPr>
          <w:lang w:val="uk-UA"/>
        </w:rPr>
      </w:pPr>
      <w:r w:rsidRPr="00A4737A">
        <w:rPr>
          <w:lang w:val="uk-UA"/>
        </w:rPr>
        <w:t xml:space="preserve">Завідувач кафедри _______________ </w:t>
      </w:r>
      <w:r w:rsidR="000D2020">
        <w:rPr>
          <w:lang w:val="uk-UA"/>
        </w:rPr>
        <w:t>Філак Я.Ф.</w:t>
      </w:r>
      <w:r w:rsidRPr="00A4737A">
        <w:rPr>
          <w:lang w:val="uk-UA"/>
        </w:rPr>
        <w:t xml:space="preserve"> </w:t>
      </w:r>
    </w:p>
    <w:p w14:paraId="3618E24B" w14:textId="77777777" w:rsidR="004E3CCC" w:rsidRPr="00A4737A" w:rsidRDefault="004E3CCC" w:rsidP="004E3CCC">
      <w:pPr>
        <w:pStyle w:val="Default"/>
        <w:rPr>
          <w:lang w:val="uk-UA"/>
        </w:rPr>
      </w:pPr>
    </w:p>
    <w:p w14:paraId="73AE1E0D" w14:textId="77777777" w:rsidR="004E3CCC" w:rsidRPr="00A4737A" w:rsidRDefault="004E3CCC" w:rsidP="004E3CCC">
      <w:pPr>
        <w:pStyle w:val="Default"/>
        <w:rPr>
          <w:lang w:val="uk-UA"/>
        </w:rPr>
      </w:pPr>
    </w:p>
    <w:p w14:paraId="79C3CB82" w14:textId="77777777" w:rsidR="004E3CCC" w:rsidRPr="00A4737A" w:rsidRDefault="004E3CCC" w:rsidP="004E3CCC">
      <w:pPr>
        <w:pStyle w:val="Default"/>
        <w:rPr>
          <w:lang w:val="uk-UA"/>
        </w:rPr>
      </w:pPr>
    </w:p>
    <w:p w14:paraId="676344EB" w14:textId="77777777" w:rsidR="004E3CCC" w:rsidRPr="00A4737A" w:rsidRDefault="004E3CCC" w:rsidP="004E3CCC">
      <w:pPr>
        <w:pStyle w:val="Default"/>
        <w:rPr>
          <w:lang w:val="uk-UA"/>
        </w:rPr>
      </w:pPr>
    </w:p>
    <w:p w14:paraId="6657CD9A" w14:textId="77777777" w:rsidR="004E3CCC" w:rsidRPr="00A4737A" w:rsidRDefault="004E3CCC" w:rsidP="004E3CCC">
      <w:pPr>
        <w:pStyle w:val="Default"/>
        <w:rPr>
          <w:lang w:val="uk-UA"/>
        </w:rPr>
      </w:pPr>
    </w:p>
    <w:p w14:paraId="51776BCE" w14:textId="77777777" w:rsidR="00D23BC1" w:rsidRPr="00A4737A" w:rsidRDefault="00D23BC1" w:rsidP="004E3CCC">
      <w:pPr>
        <w:pStyle w:val="Default"/>
        <w:rPr>
          <w:lang w:val="uk-UA"/>
        </w:rPr>
      </w:pPr>
    </w:p>
    <w:p w14:paraId="6D6F9606" w14:textId="7710A277" w:rsidR="004E3CCC" w:rsidRPr="00A4737A" w:rsidRDefault="004E3CCC" w:rsidP="000D2020">
      <w:pPr>
        <w:pStyle w:val="Default"/>
        <w:ind w:firstLine="567"/>
        <w:jc w:val="both"/>
        <w:rPr>
          <w:lang w:val="uk-UA"/>
        </w:rPr>
      </w:pPr>
      <w:r w:rsidRPr="00A4737A">
        <w:rPr>
          <w:lang w:val="uk-UA"/>
        </w:rPr>
        <w:t xml:space="preserve">Схвалено науково-методичною комісією </w:t>
      </w:r>
      <w:r w:rsidRPr="00211BC5">
        <w:rPr>
          <w:lang w:val="uk-UA"/>
        </w:rPr>
        <w:t>факультету</w:t>
      </w:r>
      <w:r w:rsidR="000D2020">
        <w:rPr>
          <w:lang w:val="uk-UA"/>
        </w:rPr>
        <w:t xml:space="preserve"> здоров’я та фізичного виховання</w:t>
      </w:r>
    </w:p>
    <w:p w14:paraId="6CDB5C5D" w14:textId="63EE16A8" w:rsidR="004E3CCC" w:rsidRPr="00A4737A" w:rsidRDefault="004E3CCC" w:rsidP="00D23BC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>протокол № ____ від «____» ___________</w:t>
      </w:r>
      <w:r w:rsidR="004D22A0" w:rsidRPr="00A4737A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0D2020">
        <w:rPr>
          <w:rFonts w:ascii="Times New Roman" w:hAnsi="Times New Roman"/>
          <w:sz w:val="24"/>
          <w:szCs w:val="24"/>
          <w:lang w:val="uk-UA"/>
        </w:rPr>
        <w:t>2</w:t>
      </w:r>
      <w:r w:rsidR="00E86E03">
        <w:rPr>
          <w:rFonts w:ascii="Times New Roman" w:hAnsi="Times New Roman"/>
          <w:sz w:val="24"/>
          <w:szCs w:val="24"/>
          <w:lang w:val="uk-UA"/>
        </w:rPr>
        <w:t>2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14:paraId="3673431D" w14:textId="3919C277" w:rsidR="004E3CCC" w:rsidRPr="00A4737A" w:rsidRDefault="004E3CCC" w:rsidP="00D23BC1">
      <w:pPr>
        <w:pStyle w:val="Default"/>
        <w:spacing w:before="240"/>
        <w:rPr>
          <w:lang w:val="uk-UA"/>
        </w:rPr>
      </w:pPr>
      <w:r w:rsidRPr="00A4737A">
        <w:rPr>
          <w:lang w:val="uk-UA"/>
        </w:rPr>
        <w:t xml:space="preserve">Голова науково-методичної комісії _____________ </w:t>
      </w:r>
      <w:r w:rsidR="000D2020">
        <w:rPr>
          <w:lang w:val="uk-UA"/>
        </w:rPr>
        <w:t>Філак Ф.Г.</w:t>
      </w:r>
    </w:p>
    <w:p w14:paraId="7EE27597" w14:textId="77777777" w:rsidR="004E3CCC" w:rsidRPr="00A4737A" w:rsidRDefault="004E3CCC" w:rsidP="004E3CCC">
      <w:pPr>
        <w:pStyle w:val="Default"/>
        <w:rPr>
          <w:lang w:val="uk-UA"/>
        </w:rPr>
      </w:pPr>
    </w:p>
    <w:p w14:paraId="50C61BB0" w14:textId="77777777" w:rsidR="004E3CCC" w:rsidRPr="00A4737A" w:rsidRDefault="004E3CCC" w:rsidP="004E3CCC">
      <w:pPr>
        <w:pStyle w:val="Default"/>
        <w:rPr>
          <w:color w:val="auto"/>
          <w:lang w:val="uk-UA"/>
        </w:rPr>
      </w:pPr>
    </w:p>
    <w:p w14:paraId="5B211643" w14:textId="77777777" w:rsidR="004E3CCC" w:rsidRPr="00A4737A" w:rsidRDefault="004E3CCC" w:rsidP="004E3CCC">
      <w:pPr>
        <w:pStyle w:val="Default"/>
        <w:rPr>
          <w:color w:val="auto"/>
          <w:lang w:val="uk-UA"/>
        </w:rPr>
      </w:pPr>
    </w:p>
    <w:p w14:paraId="1F5FF4B0" w14:textId="77777777" w:rsidR="004E3CCC" w:rsidRPr="00A4737A" w:rsidRDefault="004E3CCC" w:rsidP="004E3CCC">
      <w:pPr>
        <w:pStyle w:val="Default"/>
        <w:rPr>
          <w:color w:val="auto"/>
          <w:lang w:val="uk-UA"/>
        </w:rPr>
      </w:pPr>
    </w:p>
    <w:p w14:paraId="3F3AD071" w14:textId="77777777" w:rsidR="004E3CCC" w:rsidRPr="00A4737A" w:rsidRDefault="004E3CCC" w:rsidP="004E3CCC">
      <w:pPr>
        <w:pStyle w:val="Default"/>
        <w:rPr>
          <w:color w:val="auto"/>
          <w:lang w:val="uk-UA"/>
        </w:rPr>
      </w:pPr>
    </w:p>
    <w:p w14:paraId="4E5B43FC" w14:textId="77777777"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1E4BF896" w14:textId="77777777"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638C4465" w14:textId="77777777"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1728AF7C" w14:textId="77777777"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0EE0E4E4" w14:textId="77777777"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64B9C52F" w14:textId="77777777"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45CE8B6B" w14:textId="77777777"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1FC75E91" w14:textId="77777777"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3E839A39" w14:textId="77777777"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59C0435D" w14:textId="4884B1D5" w:rsidR="004E3CCC" w:rsidRPr="00A4737A" w:rsidRDefault="00EB7D5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sym w:font="Symbol" w:char="F0D3"/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____________________________, 20</w:t>
      </w:r>
      <w:r w:rsidR="000D2020">
        <w:rPr>
          <w:rFonts w:ascii="Times New Roman" w:hAnsi="Times New Roman"/>
          <w:sz w:val="24"/>
          <w:szCs w:val="24"/>
          <w:lang w:val="uk-UA"/>
        </w:rPr>
        <w:t>2</w:t>
      </w:r>
      <w:r w:rsidR="00E86E03">
        <w:rPr>
          <w:rFonts w:ascii="Times New Roman" w:hAnsi="Times New Roman"/>
          <w:sz w:val="24"/>
          <w:szCs w:val="24"/>
          <w:lang w:val="uk-UA"/>
        </w:rPr>
        <w:t>2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14:paraId="3FE52BA4" w14:textId="77777777" w:rsidR="00D23BC1" w:rsidRPr="00A4737A" w:rsidRDefault="004E3CCC" w:rsidP="008C3E33">
      <w:pPr>
        <w:spacing w:before="120"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sym w:font="Symbol" w:char="F0D3"/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ДВНЗ «Ужгородський націо</w:t>
      </w:r>
      <w:r w:rsidR="00BF7B39" w:rsidRPr="00A4737A">
        <w:rPr>
          <w:rFonts w:ascii="Times New Roman" w:hAnsi="Times New Roman"/>
          <w:sz w:val="24"/>
          <w:szCs w:val="24"/>
          <w:lang w:val="uk-UA"/>
        </w:rPr>
        <w:t>нальний університет», 20___</w:t>
      </w:r>
      <w:r w:rsidR="00421309" w:rsidRPr="00A473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F7B39" w:rsidRPr="00A4737A">
        <w:rPr>
          <w:rFonts w:ascii="Times New Roman" w:hAnsi="Times New Roman"/>
          <w:sz w:val="24"/>
          <w:szCs w:val="24"/>
          <w:lang w:val="uk-UA"/>
        </w:rPr>
        <w:t>р.</w:t>
      </w:r>
      <w:r w:rsidR="00D23BC1" w:rsidRPr="00A4737A">
        <w:rPr>
          <w:rFonts w:ascii="Times New Roman" w:hAnsi="Times New Roman"/>
          <w:b/>
          <w:bCs/>
          <w:sz w:val="24"/>
          <w:szCs w:val="24"/>
          <w:lang w:val="uk-UA"/>
        </w:rPr>
        <w:br w:type="page"/>
      </w:r>
    </w:p>
    <w:p w14:paraId="55C7F8C9" w14:textId="77777777"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1. О</w:t>
      </w:r>
      <w:r w:rsidR="00987930">
        <w:rPr>
          <w:rFonts w:ascii="Times New Roman" w:hAnsi="Times New Roman"/>
          <w:b/>
          <w:bCs/>
          <w:sz w:val="24"/>
          <w:szCs w:val="24"/>
          <w:lang w:val="uk-UA"/>
        </w:rPr>
        <w:t>ПИС НАВЧАЛЬНОЇ ДИСЦИПЛІНИ</w:t>
      </w:r>
    </w:p>
    <w:p w14:paraId="73A0186C" w14:textId="77777777" w:rsidR="004E3CCC" w:rsidRPr="00A4737A" w:rsidRDefault="004E3CCC" w:rsidP="004E3CCC">
      <w:pPr>
        <w:pStyle w:val="Default"/>
        <w:ind w:left="360"/>
        <w:rPr>
          <w:color w:val="auto"/>
          <w:lang w:val="uk-UA"/>
        </w:rPr>
      </w:pPr>
    </w:p>
    <w:p w14:paraId="5FD5EC88" w14:textId="77777777" w:rsidR="004E3CCC" w:rsidRPr="00A4737A" w:rsidRDefault="004E3CCC" w:rsidP="004E3CCC">
      <w:pPr>
        <w:pStyle w:val="Default"/>
        <w:ind w:left="360"/>
        <w:rPr>
          <w:color w:val="auto"/>
          <w:lang w:val="uk-UA"/>
        </w:rPr>
      </w:pPr>
    </w:p>
    <w:tbl>
      <w:tblPr>
        <w:tblStyle w:val="aa"/>
        <w:tblW w:w="9889" w:type="dxa"/>
        <w:tblLayout w:type="fixed"/>
        <w:tblLook w:val="0000" w:firstRow="0" w:lastRow="0" w:firstColumn="0" w:lastColumn="0" w:noHBand="0" w:noVBand="0"/>
      </w:tblPr>
      <w:tblGrid>
        <w:gridCol w:w="4503"/>
        <w:gridCol w:w="2551"/>
        <w:gridCol w:w="142"/>
        <w:gridCol w:w="2693"/>
      </w:tblGrid>
      <w:tr w:rsidR="00A04A0A" w:rsidRPr="00BC1D5C" w14:paraId="5A19D66E" w14:textId="77777777" w:rsidTr="00A04A0A">
        <w:trPr>
          <w:trHeight w:val="725"/>
        </w:trPr>
        <w:tc>
          <w:tcPr>
            <w:tcW w:w="4503" w:type="dxa"/>
            <w:vMerge w:val="restart"/>
            <w:vAlign w:val="center"/>
          </w:tcPr>
          <w:p w14:paraId="2CDFFCA4" w14:textId="77777777"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Найменування</w:t>
            </w:r>
          </w:p>
          <w:p w14:paraId="27EBF440" w14:textId="77777777"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показників</w:t>
            </w:r>
          </w:p>
        </w:tc>
        <w:tc>
          <w:tcPr>
            <w:tcW w:w="5386" w:type="dxa"/>
            <w:gridSpan w:val="3"/>
            <w:vAlign w:val="center"/>
          </w:tcPr>
          <w:p w14:paraId="2205F878" w14:textId="77777777"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b/>
                <w:bCs/>
                <w:color w:val="auto"/>
                <w:lang w:val="uk-UA"/>
              </w:rPr>
              <w:t>Розподіл годин за навчальним планом</w:t>
            </w:r>
          </w:p>
        </w:tc>
      </w:tr>
      <w:tr w:rsidR="00A04A0A" w:rsidRPr="00A4737A" w14:paraId="3E0DF8BE" w14:textId="77777777" w:rsidTr="00996A46">
        <w:trPr>
          <w:trHeight w:val="770"/>
        </w:trPr>
        <w:tc>
          <w:tcPr>
            <w:tcW w:w="4503" w:type="dxa"/>
            <w:vMerge/>
            <w:vAlign w:val="center"/>
          </w:tcPr>
          <w:p w14:paraId="2C4414B3" w14:textId="77777777" w:rsidR="00A04A0A" w:rsidRPr="00A4737A" w:rsidRDefault="00A04A0A" w:rsidP="00A9422D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4ADAEF98" w14:textId="77777777"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Денна форма</w:t>
            </w:r>
          </w:p>
          <w:p w14:paraId="4C266885" w14:textId="77777777"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навчання</w:t>
            </w:r>
          </w:p>
        </w:tc>
        <w:tc>
          <w:tcPr>
            <w:tcW w:w="2835" w:type="dxa"/>
            <w:gridSpan w:val="2"/>
            <w:vAlign w:val="center"/>
          </w:tcPr>
          <w:p w14:paraId="78848909" w14:textId="77777777"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Заочна форма</w:t>
            </w:r>
          </w:p>
          <w:p w14:paraId="0F8A0C7E" w14:textId="77777777" w:rsidR="00A04A0A" w:rsidRPr="00A4737A" w:rsidRDefault="00A04A0A" w:rsidP="00236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навчання</w:t>
            </w:r>
          </w:p>
        </w:tc>
      </w:tr>
      <w:tr w:rsidR="00996A46" w:rsidRPr="00A4737A" w14:paraId="127C4621" w14:textId="77777777" w:rsidTr="0064483C">
        <w:trPr>
          <w:trHeight w:val="632"/>
        </w:trPr>
        <w:tc>
          <w:tcPr>
            <w:tcW w:w="4503" w:type="dxa"/>
            <w:vAlign w:val="center"/>
          </w:tcPr>
          <w:p w14:paraId="390C68FD" w14:textId="6C8F7727" w:rsidR="00996A46" w:rsidRPr="00A4737A" w:rsidRDefault="00A04A0A" w:rsidP="004E3CCC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Кількість кредитів</w:t>
            </w:r>
            <w:r>
              <w:rPr>
                <w:color w:val="auto"/>
                <w:lang w:val="uk-UA"/>
              </w:rPr>
              <w:t xml:space="preserve"> ЄКТС </w:t>
            </w:r>
            <w:r w:rsidRPr="00A4737A">
              <w:rPr>
                <w:color w:val="auto"/>
                <w:lang w:val="uk-UA"/>
              </w:rPr>
              <w:t>–</w:t>
            </w:r>
            <w:r w:rsidR="000D2020">
              <w:rPr>
                <w:color w:val="auto"/>
                <w:lang w:val="uk-UA"/>
              </w:rPr>
              <w:t xml:space="preserve"> </w:t>
            </w:r>
            <w:r w:rsidR="00D16BE1">
              <w:rPr>
                <w:color w:val="auto"/>
                <w:lang w:val="uk-UA"/>
              </w:rPr>
              <w:t>4</w:t>
            </w:r>
          </w:p>
        </w:tc>
        <w:tc>
          <w:tcPr>
            <w:tcW w:w="5386" w:type="dxa"/>
            <w:gridSpan w:val="3"/>
            <w:vAlign w:val="center"/>
          </w:tcPr>
          <w:p w14:paraId="2C249531" w14:textId="3F0638C0" w:rsidR="00996A46" w:rsidRPr="00A4737A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Рік підготовки:</w:t>
            </w:r>
            <w:r w:rsidR="000D2020">
              <w:rPr>
                <w:color w:val="auto"/>
                <w:lang w:val="uk-UA"/>
              </w:rPr>
              <w:t xml:space="preserve"> </w:t>
            </w:r>
          </w:p>
        </w:tc>
      </w:tr>
      <w:tr w:rsidR="00996A46" w:rsidRPr="00A9422D" w14:paraId="70A743F7" w14:textId="77777777" w:rsidTr="00996A46">
        <w:trPr>
          <w:trHeight w:val="567"/>
        </w:trPr>
        <w:tc>
          <w:tcPr>
            <w:tcW w:w="4503" w:type="dxa"/>
            <w:vAlign w:val="center"/>
          </w:tcPr>
          <w:p w14:paraId="449B24D9" w14:textId="2D9FB3F7" w:rsidR="00996A46" w:rsidRPr="00A4737A" w:rsidRDefault="00A9422D" w:rsidP="00A9422D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 xml:space="preserve">Загальна кількість годин – </w:t>
            </w:r>
            <w:r w:rsidR="000D2020">
              <w:rPr>
                <w:color w:val="auto"/>
                <w:lang w:val="uk-UA"/>
              </w:rPr>
              <w:t>1</w:t>
            </w:r>
            <w:r w:rsidR="00D16BE1">
              <w:rPr>
                <w:color w:val="auto"/>
                <w:lang w:val="uk-UA"/>
              </w:rPr>
              <w:t>2</w:t>
            </w:r>
            <w:r w:rsidR="000D2020">
              <w:rPr>
                <w:color w:val="auto"/>
                <w:lang w:val="uk-UA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0EE16FE7" w14:textId="3BEB5634" w:rsidR="00996A46" w:rsidRPr="00A4737A" w:rsidRDefault="00D16BE1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треті</w:t>
            </w:r>
            <w:r w:rsidR="000D2020">
              <w:rPr>
                <w:b/>
                <w:color w:val="auto"/>
                <w:lang w:val="uk-UA"/>
              </w:rPr>
              <w:t>й</w:t>
            </w:r>
          </w:p>
        </w:tc>
        <w:tc>
          <w:tcPr>
            <w:tcW w:w="2693" w:type="dxa"/>
            <w:vAlign w:val="center"/>
          </w:tcPr>
          <w:p w14:paraId="798EA6F0" w14:textId="5CE16B24" w:rsidR="00996A46" w:rsidRPr="00A4737A" w:rsidRDefault="00A72733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четверти</w:t>
            </w:r>
            <w:r w:rsidR="00717C00">
              <w:rPr>
                <w:b/>
                <w:color w:val="auto"/>
                <w:lang w:val="uk-UA"/>
              </w:rPr>
              <w:t>й</w:t>
            </w:r>
          </w:p>
        </w:tc>
      </w:tr>
      <w:tr w:rsidR="00996A46" w:rsidRPr="00A4737A" w14:paraId="5A6CA292" w14:textId="77777777" w:rsidTr="00996A46">
        <w:trPr>
          <w:trHeight w:val="567"/>
        </w:trPr>
        <w:tc>
          <w:tcPr>
            <w:tcW w:w="4503" w:type="dxa"/>
            <w:vAlign w:val="center"/>
          </w:tcPr>
          <w:p w14:paraId="5BE74175" w14:textId="2A256060" w:rsidR="00996A46" w:rsidRPr="00A4737A" w:rsidRDefault="00A04A0A" w:rsidP="004E3CCC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Кількість модулів –</w:t>
            </w:r>
            <w:r w:rsidR="000D2020">
              <w:rPr>
                <w:color w:val="auto"/>
                <w:lang w:val="uk-UA"/>
              </w:rPr>
              <w:t xml:space="preserve"> </w:t>
            </w:r>
            <w:r w:rsidR="00D16BE1">
              <w:rPr>
                <w:color w:val="auto"/>
                <w:lang w:val="uk-UA"/>
              </w:rPr>
              <w:t>2</w:t>
            </w:r>
          </w:p>
        </w:tc>
        <w:tc>
          <w:tcPr>
            <w:tcW w:w="5386" w:type="dxa"/>
            <w:gridSpan w:val="3"/>
            <w:vAlign w:val="center"/>
          </w:tcPr>
          <w:p w14:paraId="51C7008B" w14:textId="77777777" w:rsidR="00996A46" w:rsidRPr="00A4737A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Семестр:</w:t>
            </w:r>
          </w:p>
        </w:tc>
      </w:tr>
      <w:tr w:rsidR="00A70357" w:rsidRPr="00A4737A" w14:paraId="431AFDE6" w14:textId="77777777" w:rsidTr="00996A46">
        <w:trPr>
          <w:trHeight w:val="567"/>
        </w:trPr>
        <w:tc>
          <w:tcPr>
            <w:tcW w:w="4503" w:type="dxa"/>
            <w:vMerge w:val="restart"/>
            <w:vAlign w:val="center"/>
          </w:tcPr>
          <w:p w14:paraId="14A59F39" w14:textId="77777777" w:rsidR="00A70357" w:rsidRPr="00A4737A" w:rsidRDefault="00A70357" w:rsidP="00A04A0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Тижневих годин</w:t>
            </w:r>
          </w:p>
          <w:p w14:paraId="30D9FB90" w14:textId="2D9CA33A" w:rsidR="00A70357" w:rsidRDefault="00A70357" w:rsidP="00A04A0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для денної  форми навчання:</w:t>
            </w:r>
            <w:r w:rsidR="00397468">
              <w:rPr>
                <w:color w:val="auto"/>
                <w:lang w:val="uk-UA"/>
              </w:rPr>
              <w:t xml:space="preserve"> </w:t>
            </w:r>
            <w:r w:rsidR="002D17B4">
              <w:rPr>
                <w:color w:val="auto"/>
                <w:lang w:val="uk-UA"/>
              </w:rPr>
              <w:t>3</w:t>
            </w:r>
          </w:p>
          <w:p w14:paraId="3594A372" w14:textId="77777777" w:rsidR="00A70357" w:rsidRPr="00A4737A" w:rsidRDefault="00A70357" w:rsidP="00A04A0A">
            <w:pPr>
              <w:pStyle w:val="Default"/>
              <w:rPr>
                <w:color w:val="auto"/>
                <w:lang w:val="uk-UA"/>
              </w:rPr>
            </w:pPr>
          </w:p>
          <w:p w14:paraId="224F27FB" w14:textId="2767A6F2" w:rsidR="00A70357" w:rsidRDefault="00A70357" w:rsidP="00A9422D">
            <w:pPr>
              <w:pStyle w:val="Defaul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аудиторних –</w:t>
            </w:r>
            <w:r w:rsidR="00397468">
              <w:rPr>
                <w:color w:val="auto"/>
                <w:lang w:val="uk-UA"/>
              </w:rPr>
              <w:t xml:space="preserve"> </w:t>
            </w:r>
            <w:r w:rsidR="002D17B4">
              <w:rPr>
                <w:color w:val="auto"/>
                <w:lang w:val="uk-UA"/>
              </w:rPr>
              <w:t>4</w:t>
            </w:r>
            <w:r w:rsidR="00D16BE1">
              <w:rPr>
                <w:color w:val="auto"/>
                <w:lang w:val="uk-UA"/>
              </w:rPr>
              <w:t>6</w:t>
            </w:r>
          </w:p>
          <w:p w14:paraId="51BD7A4F" w14:textId="77777777" w:rsidR="00A70357" w:rsidRDefault="00A70357" w:rsidP="00A9422D">
            <w:pPr>
              <w:pStyle w:val="Default"/>
              <w:rPr>
                <w:color w:val="auto"/>
                <w:lang w:val="uk-UA"/>
              </w:rPr>
            </w:pPr>
          </w:p>
          <w:p w14:paraId="6D0A1664" w14:textId="286D86BE" w:rsidR="00A70357" w:rsidRPr="00A4737A" w:rsidRDefault="00A70357" w:rsidP="00A9422D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самостійної роботи</w:t>
            </w:r>
            <w:r w:rsidR="007916DE">
              <w:rPr>
                <w:color w:val="auto"/>
                <w:lang w:val="uk-UA"/>
              </w:rPr>
              <w:t xml:space="preserve"> студента</w:t>
            </w:r>
            <w:r w:rsidRPr="00A4737A">
              <w:rPr>
                <w:color w:val="auto"/>
                <w:lang w:val="uk-UA"/>
              </w:rPr>
              <w:t xml:space="preserve">  – </w:t>
            </w:r>
            <w:r w:rsidR="002D17B4">
              <w:rPr>
                <w:color w:val="auto"/>
                <w:lang w:val="uk-UA"/>
              </w:rPr>
              <w:t>74</w:t>
            </w:r>
          </w:p>
        </w:tc>
        <w:tc>
          <w:tcPr>
            <w:tcW w:w="2693" w:type="dxa"/>
            <w:gridSpan w:val="2"/>
            <w:vAlign w:val="center"/>
          </w:tcPr>
          <w:p w14:paraId="3709F789" w14:textId="0D938DDF" w:rsidR="00A70357" w:rsidRPr="00A4737A" w:rsidRDefault="002D17B4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шос</w:t>
            </w:r>
            <w:r w:rsidR="00D16BE1">
              <w:rPr>
                <w:b/>
                <w:color w:val="auto"/>
                <w:lang w:val="uk-UA"/>
              </w:rPr>
              <w:t>тий</w:t>
            </w:r>
          </w:p>
        </w:tc>
        <w:tc>
          <w:tcPr>
            <w:tcW w:w="2693" w:type="dxa"/>
            <w:vAlign w:val="center"/>
          </w:tcPr>
          <w:p w14:paraId="146A0A54" w14:textId="6761DE83" w:rsidR="00A70357" w:rsidRPr="00A4737A" w:rsidRDefault="00A72733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восьми</w:t>
            </w:r>
            <w:r w:rsidR="00717C00">
              <w:rPr>
                <w:b/>
                <w:color w:val="auto"/>
                <w:lang w:val="uk-UA"/>
              </w:rPr>
              <w:t>й</w:t>
            </w:r>
          </w:p>
        </w:tc>
      </w:tr>
      <w:tr w:rsidR="00A70357" w:rsidRPr="00A4737A" w14:paraId="2CAB2806" w14:textId="77777777" w:rsidTr="00996A46">
        <w:trPr>
          <w:trHeight w:val="567"/>
        </w:trPr>
        <w:tc>
          <w:tcPr>
            <w:tcW w:w="4503" w:type="dxa"/>
            <w:vMerge/>
            <w:vAlign w:val="center"/>
          </w:tcPr>
          <w:p w14:paraId="7D8B4208" w14:textId="77777777" w:rsidR="00A70357" w:rsidRPr="00A4737A" w:rsidRDefault="00A70357" w:rsidP="00A9422D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6271392C" w14:textId="77777777" w:rsidR="00A70357" w:rsidRPr="00A4737A" w:rsidRDefault="00A70357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Лекції:</w:t>
            </w:r>
          </w:p>
        </w:tc>
      </w:tr>
      <w:tr w:rsidR="00A70357" w:rsidRPr="00A4737A" w14:paraId="6A9B5BDC" w14:textId="77777777" w:rsidTr="00996A46">
        <w:trPr>
          <w:trHeight w:val="567"/>
        </w:trPr>
        <w:tc>
          <w:tcPr>
            <w:tcW w:w="4503" w:type="dxa"/>
            <w:vMerge/>
            <w:vAlign w:val="center"/>
          </w:tcPr>
          <w:p w14:paraId="3D2B3C41" w14:textId="77777777" w:rsidR="00A70357" w:rsidRPr="00A4737A" w:rsidRDefault="00A70357" w:rsidP="004E3CCC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EB36DCB" w14:textId="1F22C3B3" w:rsidR="00A70357" w:rsidRPr="00A4737A" w:rsidRDefault="002D17B4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18</w:t>
            </w:r>
          </w:p>
        </w:tc>
        <w:tc>
          <w:tcPr>
            <w:tcW w:w="2693" w:type="dxa"/>
            <w:vAlign w:val="center"/>
          </w:tcPr>
          <w:p w14:paraId="0487D8F8" w14:textId="2355D6E1" w:rsidR="00A70357" w:rsidRPr="00A4737A" w:rsidRDefault="002D17B4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14</w:t>
            </w:r>
          </w:p>
        </w:tc>
      </w:tr>
      <w:tr w:rsidR="00A70357" w:rsidRPr="00A4737A" w14:paraId="3A70487C" w14:textId="77777777" w:rsidTr="00996A46">
        <w:trPr>
          <w:trHeight w:val="567"/>
        </w:trPr>
        <w:tc>
          <w:tcPr>
            <w:tcW w:w="4503" w:type="dxa"/>
            <w:vMerge/>
            <w:vAlign w:val="center"/>
          </w:tcPr>
          <w:p w14:paraId="652008D8" w14:textId="77777777" w:rsidR="00A70357" w:rsidRPr="00A4737A" w:rsidRDefault="00A70357" w:rsidP="00A04A0A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19004553" w14:textId="77777777" w:rsidR="00A70357" w:rsidRPr="00A4737A" w:rsidRDefault="00A70357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Практичні (семінарські):</w:t>
            </w:r>
          </w:p>
        </w:tc>
      </w:tr>
      <w:tr w:rsidR="00A70357" w:rsidRPr="00A4737A" w14:paraId="543B096C" w14:textId="77777777" w:rsidTr="00996A46">
        <w:trPr>
          <w:trHeight w:val="567"/>
        </w:trPr>
        <w:tc>
          <w:tcPr>
            <w:tcW w:w="4503" w:type="dxa"/>
            <w:vMerge/>
          </w:tcPr>
          <w:p w14:paraId="009993E5" w14:textId="77777777" w:rsidR="00A70357" w:rsidRPr="00A4737A" w:rsidRDefault="00A70357" w:rsidP="00A04A0A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ECB5950" w14:textId="6F6E31DC" w:rsidR="00A70357" w:rsidRPr="00A4737A" w:rsidRDefault="002D17B4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2</w:t>
            </w:r>
            <w:r w:rsidR="00397468">
              <w:rPr>
                <w:b/>
                <w:color w:val="auto"/>
                <w:lang w:val="uk-UA"/>
              </w:rPr>
              <w:t>8</w:t>
            </w:r>
          </w:p>
        </w:tc>
        <w:tc>
          <w:tcPr>
            <w:tcW w:w="2693" w:type="dxa"/>
            <w:vAlign w:val="center"/>
          </w:tcPr>
          <w:p w14:paraId="7A2E107A" w14:textId="77777777" w:rsidR="00A70357" w:rsidRPr="00A4737A" w:rsidRDefault="00A70357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</w:tr>
      <w:tr w:rsidR="00996A46" w:rsidRPr="00A4737A" w14:paraId="03817A76" w14:textId="77777777" w:rsidTr="002128BA">
        <w:trPr>
          <w:trHeight w:val="567"/>
        </w:trPr>
        <w:tc>
          <w:tcPr>
            <w:tcW w:w="4503" w:type="dxa"/>
            <w:vMerge w:val="restart"/>
            <w:vAlign w:val="center"/>
          </w:tcPr>
          <w:p w14:paraId="77E56872" w14:textId="77922771" w:rsidR="00996A46" w:rsidRPr="00A4737A" w:rsidRDefault="00A04A0A" w:rsidP="000D2020">
            <w:pPr>
              <w:pStyle w:val="Default"/>
              <w:jc w:val="both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 xml:space="preserve">Вид </w:t>
            </w:r>
            <w:r w:rsidR="002128BA">
              <w:rPr>
                <w:color w:val="auto"/>
                <w:lang w:val="uk-UA"/>
              </w:rPr>
              <w:t xml:space="preserve">підсумкового </w:t>
            </w:r>
            <w:r w:rsidRPr="00A4737A">
              <w:rPr>
                <w:color w:val="auto"/>
                <w:lang w:val="uk-UA"/>
              </w:rPr>
              <w:t>контролю:</w:t>
            </w:r>
            <w:r w:rsidR="000D2020">
              <w:rPr>
                <w:color w:val="auto"/>
                <w:lang w:val="uk-UA"/>
              </w:rPr>
              <w:t xml:space="preserve"> екзамен</w:t>
            </w:r>
          </w:p>
        </w:tc>
        <w:tc>
          <w:tcPr>
            <w:tcW w:w="5386" w:type="dxa"/>
            <w:gridSpan w:val="3"/>
            <w:vAlign w:val="center"/>
          </w:tcPr>
          <w:p w14:paraId="36E4D30D" w14:textId="77777777" w:rsidR="00996A46" w:rsidRPr="00A4737A" w:rsidRDefault="00996A4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Лабораторні:</w:t>
            </w:r>
          </w:p>
        </w:tc>
      </w:tr>
      <w:tr w:rsidR="00996A46" w:rsidRPr="00A4737A" w14:paraId="2E4FFD36" w14:textId="77777777" w:rsidTr="002128BA">
        <w:trPr>
          <w:trHeight w:val="567"/>
        </w:trPr>
        <w:tc>
          <w:tcPr>
            <w:tcW w:w="4503" w:type="dxa"/>
            <w:vMerge/>
            <w:vAlign w:val="center"/>
          </w:tcPr>
          <w:p w14:paraId="1943A117" w14:textId="77777777" w:rsidR="00996A46" w:rsidRPr="00A4737A" w:rsidRDefault="00996A46" w:rsidP="002128BA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287A6E0" w14:textId="4156DD5F" w:rsidR="00996A46" w:rsidRPr="00A4737A" w:rsidRDefault="00397468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-</w:t>
            </w:r>
          </w:p>
        </w:tc>
        <w:tc>
          <w:tcPr>
            <w:tcW w:w="2693" w:type="dxa"/>
            <w:vAlign w:val="center"/>
          </w:tcPr>
          <w:p w14:paraId="3919D011" w14:textId="3C7753D0" w:rsidR="00996A46" w:rsidRPr="00A4737A" w:rsidRDefault="00397468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-</w:t>
            </w:r>
          </w:p>
        </w:tc>
      </w:tr>
      <w:tr w:rsidR="00996A46" w:rsidRPr="00A4737A" w14:paraId="67DA3D24" w14:textId="77777777" w:rsidTr="002128BA">
        <w:trPr>
          <w:trHeight w:val="567"/>
        </w:trPr>
        <w:tc>
          <w:tcPr>
            <w:tcW w:w="4503" w:type="dxa"/>
            <w:vMerge w:val="restart"/>
            <w:vAlign w:val="center"/>
          </w:tcPr>
          <w:p w14:paraId="4DB1BCB6" w14:textId="3D000546" w:rsidR="00996A46" w:rsidRPr="00A4737A" w:rsidRDefault="00A04A0A" w:rsidP="002128B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lang w:val="uk-UA"/>
              </w:rPr>
              <w:t xml:space="preserve">Форма </w:t>
            </w:r>
            <w:r w:rsidR="002128BA">
              <w:rPr>
                <w:lang w:val="uk-UA"/>
              </w:rPr>
              <w:t xml:space="preserve">підсумкового </w:t>
            </w:r>
            <w:r w:rsidRPr="00A4737A">
              <w:rPr>
                <w:lang w:val="uk-UA"/>
              </w:rPr>
              <w:t>контролю:</w:t>
            </w:r>
            <w:r w:rsidR="00397468">
              <w:rPr>
                <w:lang w:val="uk-UA"/>
              </w:rPr>
              <w:t xml:space="preserve"> письмовий екзамен</w:t>
            </w:r>
          </w:p>
        </w:tc>
        <w:tc>
          <w:tcPr>
            <w:tcW w:w="5386" w:type="dxa"/>
            <w:gridSpan w:val="3"/>
            <w:vAlign w:val="center"/>
          </w:tcPr>
          <w:p w14:paraId="36A15F85" w14:textId="77777777" w:rsidR="00996A46" w:rsidRPr="00A4737A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Самостійна робота:</w:t>
            </w:r>
          </w:p>
        </w:tc>
      </w:tr>
      <w:tr w:rsidR="00996A46" w:rsidRPr="00A4737A" w14:paraId="1F4B705B" w14:textId="77777777" w:rsidTr="00996A46">
        <w:trPr>
          <w:trHeight w:val="567"/>
        </w:trPr>
        <w:tc>
          <w:tcPr>
            <w:tcW w:w="4503" w:type="dxa"/>
            <w:vMerge/>
          </w:tcPr>
          <w:p w14:paraId="3A688763" w14:textId="77777777" w:rsidR="00996A46" w:rsidRPr="00A4737A" w:rsidRDefault="00996A46" w:rsidP="004E3CCC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71EBDBA" w14:textId="4E0D3501" w:rsidR="00996A46" w:rsidRPr="00A4737A" w:rsidRDefault="002D17B4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74</w:t>
            </w:r>
          </w:p>
        </w:tc>
        <w:tc>
          <w:tcPr>
            <w:tcW w:w="2693" w:type="dxa"/>
            <w:vAlign w:val="center"/>
          </w:tcPr>
          <w:p w14:paraId="51615D77" w14:textId="6EBC6231" w:rsidR="00996A46" w:rsidRPr="00A4737A" w:rsidRDefault="007B064F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1</w:t>
            </w:r>
            <w:r w:rsidR="00AA143E">
              <w:rPr>
                <w:b/>
                <w:color w:val="auto"/>
                <w:lang w:val="uk-UA"/>
              </w:rPr>
              <w:t>06</w:t>
            </w:r>
          </w:p>
        </w:tc>
      </w:tr>
    </w:tbl>
    <w:p w14:paraId="2C220988" w14:textId="77777777" w:rsidR="004E3CCC" w:rsidRPr="00A4737A" w:rsidRDefault="004E3CCC" w:rsidP="004E3CCC">
      <w:pPr>
        <w:pStyle w:val="Default"/>
        <w:jc w:val="center"/>
        <w:rPr>
          <w:color w:val="auto"/>
          <w:lang w:val="uk-UA"/>
        </w:rPr>
      </w:pPr>
    </w:p>
    <w:p w14:paraId="30D48245" w14:textId="77777777" w:rsidR="00AC0BA4" w:rsidRPr="00A4737A" w:rsidRDefault="00AC0BA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br w:type="page"/>
      </w:r>
    </w:p>
    <w:p w14:paraId="63965F11" w14:textId="77777777" w:rsidR="004E3CCC" w:rsidRPr="00A4737A" w:rsidRDefault="005D009A" w:rsidP="00AC0BA4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lastRenderedPageBreak/>
        <w:t>2. 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М</w:t>
      </w:r>
      <w:r w:rsidR="00996A46">
        <w:rPr>
          <w:rFonts w:ascii="Times New Roman" w:hAnsi="Times New Roman"/>
          <w:b/>
          <w:sz w:val="24"/>
          <w:szCs w:val="24"/>
          <w:lang w:val="uk-UA"/>
        </w:rPr>
        <w:t xml:space="preserve">ЕТА 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НАВЧАЛЬНОЇ ДИСЦИПЛІНИ</w:t>
      </w:r>
    </w:p>
    <w:p w14:paraId="1AC9EC64" w14:textId="77777777" w:rsidR="004E3CCC" w:rsidRPr="00A4737A" w:rsidRDefault="004E3CCC" w:rsidP="004E3CCC">
      <w:pPr>
        <w:pStyle w:val="Default"/>
        <w:jc w:val="center"/>
        <w:rPr>
          <w:color w:val="auto"/>
          <w:lang w:val="uk-UA"/>
        </w:rPr>
      </w:pPr>
    </w:p>
    <w:p w14:paraId="4F7E6A4E" w14:textId="183966C2" w:rsidR="00BB23FF" w:rsidRPr="00D20403" w:rsidRDefault="00E5267A" w:rsidP="00B77A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501C9">
        <w:rPr>
          <w:rFonts w:ascii="Times New Roman" w:hAnsi="Times New Roman"/>
          <w:b/>
          <w:bCs/>
          <w:sz w:val="24"/>
          <w:szCs w:val="24"/>
          <w:lang w:val="uk-UA"/>
        </w:rPr>
        <w:t>Метою</w:t>
      </w:r>
      <w:r w:rsidRPr="00345FB3">
        <w:rPr>
          <w:rFonts w:ascii="Times New Roman" w:hAnsi="Times New Roman"/>
          <w:sz w:val="24"/>
          <w:szCs w:val="24"/>
          <w:lang w:val="uk-UA"/>
        </w:rPr>
        <w:t xml:space="preserve"> вивчення навчальної дисципліни </w:t>
      </w:r>
      <w:r w:rsidRPr="00345FB3">
        <w:rPr>
          <w:rFonts w:ascii="Times New Roman" w:hAnsi="Times New Roman"/>
          <w:b/>
          <w:sz w:val="24"/>
          <w:szCs w:val="24"/>
          <w:lang w:val="uk-UA"/>
        </w:rPr>
        <w:t>«</w:t>
      </w:r>
      <w:r w:rsidR="009059AC">
        <w:rPr>
          <w:rFonts w:ascii="Times New Roman" w:hAnsi="Times New Roman"/>
          <w:b/>
          <w:sz w:val="24"/>
          <w:szCs w:val="24"/>
          <w:lang w:val="uk-UA"/>
        </w:rPr>
        <w:t>Спец</w:t>
      </w:r>
      <w:r w:rsidR="00E73916">
        <w:rPr>
          <w:rFonts w:ascii="Times New Roman" w:hAnsi="Times New Roman"/>
          <w:b/>
          <w:sz w:val="24"/>
          <w:szCs w:val="24"/>
          <w:lang w:val="uk-UA"/>
        </w:rPr>
        <w:t xml:space="preserve">іальна </w:t>
      </w:r>
      <w:r w:rsidR="009059AC">
        <w:rPr>
          <w:rFonts w:ascii="Times New Roman" w:hAnsi="Times New Roman"/>
          <w:b/>
          <w:sz w:val="24"/>
          <w:szCs w:val="24"/>
          <w:lang w:val="uk-UA"/>
        </w:rPr>
        <w:t xml:space="preserve">методика </w:t>
      </w:r>
      <w:r w:rsidR="00E73916">
        <w:rPr>
          <w:rFonts w:ascii="Times New Roman" w:hAnsi="Times New Roman"/>
          <w:b/>
          <w:sz w:val="24"/>
          <w:szCs w:val="24"/>
          <w:lang w:val="uk-UA"/>
        </w:rPr>
        <w:t xml:space="preserve">навчання </w:t>
      </w:r>
      <w:r w:rsidR="00040FF6">
        <w:rPr>
          <w:rFonts w:ascii="Times New Roman" w:hAnsi="Times New Roman"/>
          <w:b/>
          <w:sz w:val="24"/>
          <w:szCs w:val="24"/>
          <w:lang w:val="uk-UA"/>
        </w:rPr>
        <w:t>географії</w:t>
      </w:r>
      <w:r w:rsidRPr="00345FB3">
        <w:rPr>
          <w:rFonts w:ascii="Times New Roman" w:hAnsi="Times New Roman"/>
          <w:b/>
          <w:sz w:val="24"/>
          <w:szCs w:val="24"/>
          <w:lang w:val="uk-UA"/>
        </w:rPr>
        <w:t>»</w:t>
      </w:r>
      <w:r w:rsidR="00B77A4B" w:rsidRPr="00345FB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86BE9">
        <w:rPr>
          <w:rFonts w:ascii="Times New Roman" w:hAnsi="Times New Roman"/>
          <w:sz w:val="24"/>
          <w:szCs w:val="24"/>
          <w:lang w:val="uk-UA"/>
        </w:rPr>
        <w:t xml:space="preserve">є </w:t>
      </w:r>
      <w:r w:rsidR="009501C9" w:rsidRPr="009501C9">
        <w:rPr>
          <w:rFonts w:ascii="Times New Roman" w:hAnsi="Times New Roman"/>
          <w:sz w:val="24"/>
          <w:szCs w:val="24"/>
          <w:lang w:val="uk-UA"/>
        </w:rPr>
        <w:t>засвоєння студентами головних положень</w:t>
      </w:r>
      <w:r w:rsidR="007054ED">
        <w:rPr>
          <w:rFonts w:ascii="Times New Roman" w:hAnsi="Times New Roman"/>
          <w:sz w:val="24"/>
          <w:szCs w:val="24"/>
          <w:lang w:val="uk-UA"/>
        </w:rPr>
        <w:t xml:space="preserve"> методики навчання шкільного курсу </w:t>
      </w:r>
      <w:r w:rsidR="00040FF6">
        <w:rPr>
          <w:rFonts w:ascii="Times New Roman" w:hAnsi="Times New Roman"/>
          <w:sz w:val="24"/>
          <w:szCs w:val="24"/>
          <w:lang w:val="uk-UA"/>
        </w:rPr>
        <w:t>географії</w:t>
      </w:r>
      <w:r w:rsidR="007054ED">
        <w:rPr>
          <w:rFonts w:ascii="Times New Roman" w:hAnsi="Times New Roman"/>
          <w:sz w:val="24"/>
          <w:szCs w:val="24"/>
          <w:lang w:val="uk-UA"/>
        </w:rPr>
        <w:t xml:space="preserve"> учнями з інтелектуальними порушеннями за програмою спеціальної школи; </w:t>
      </w:r>
      <w:r w:rsidR="007054ED" w:rsidRPr="007054ED">
        <w:rPr>
          <w:rFonts w:ascii="Times New Roman" w:hAnsi="Times New Roman"/>
          <w:sz w:val="24"/>
          <w:szCs w:val="24"/>
          <w:lang w:val="uk-UA"/>
        </w:rPr>
        <w:t xml:space="preserve">формування  педагогічної позиції щодо  </w:t>
      </w:r>
      <w:r w:rsidR="00B70EA0">
        <w:rPr>
          <w:rFonts w:ascii="Times New Roman" w:hAnsi="Times New Roman"/>
          <w:sz w:val="24"/>
          <w:szCs w:val="24"/>
          <w:lang w:val="uk-UA"/>
        </w:rPr>
        <w:t xml:space="preserve">застосування традиційних та сучасних методів у </w:t>
      </w:r>
      <w:r w:rsidR="007054ED" w:rsidRPr="007054ED">
        <w:rPr>
          <w:rFonts w:ascii="Times New Roman" w:hAnsi="Times New Roman"/>
          <w:sz w:val="24"/>
          <w:szCs w:val="24"/>
          <w:lang w:val="uk-UA"/>
        </w:rPr>
        <w:t>процес</w:t>
      </w:r>
      <w:r w:rsidR="00B70EA0">
        <w:rPr>
          <w:rFonts w:ascii="Times New Roman" w:hAnsi="Times New Roman"/>
          <w:sz w:val="24"/>
          <w:szCs w:val="24"/>
          <w:lang w:val="uk-UA"/>
        </w:rPr>
        <w:t>і</w:t>
      </w:r>
      <w:r w:rsidR="007054ED" w:rsidRPr="007054ED">
        <w:rPr>
          <w:rFonts w:ascii="Times New Roman" w:hAnsi="Times New Roman"/>
          <w:sz w:val="24"/>
          <w:szCs w:val="24"/>
          <w:lang w:val="uk-UA"/>
        </w:rPr>
        <w:t xml:space="preserve"> навчання учнів</w:t>
      </w:r>
      <w:r w:rsidR="00B70EA0">
        <w:rPr>
          <w:rFonts w:ascii="Times New Roman" w:hAnsi="Times New Roman"/>
          <w:sz w:val="24"/>
          <w:szCs w:val="24"/>
          <w:lang w:val="uk-UA"/>
        </w:rPr>
        <w:t xml:space="preserve"> з порушеннями інтелекту </w:t>
      </w:r>
      <w:r w:rsidR="00040FF6">
        <w:rPr>
          <w:rFonts w:ascii="Times New Roman" w:hAnsi="Times New Roman"/>
          <w:sz w:val="24"/>
          <w:szCs w:val="24"/>
          <w:lang w:val="uk-UA"/>
        </w:rPr>
        <w:t>географічного матеріалу</w:t>
      </w:r>
      <w:r w:rsidR="007054ED" w:rsidRPr="007054ED">
        <w:rPr>
          <w:rFonts w:ascii="Times New Roman" w:hAnsi="Times New Roman"/>
          <w:sz w:val="24"/>
          <w:szCs w:val="24"/>
          <w:lang w:val="uk-UA"/>
        </w:rPr>
        <w:t>; засвоєння форм і методів групової педагогічної діяльності</w:t>
      </w:r>
      <w:r w:rsidR="00040FF6">
        <w:rPr>
          <w:rFonts w:ascii="Times New Roman" w:hAnsi="Times New Roman"/>
          <w:sz w:val="24"/>
          <w:szCs w:val="24"/>
          <w:lang w:val="uk-UA"/>
        </w:rPr>
        <w:t xml:space="preserve"> здобувачів у процесі вивчення дисципліни</w:t>
      </w:r>
      <w:r w:rsidR="007054ED" w:rsidRPr="007054ED">
        <w:rPr>
          <w:rFonts w:ascii="Times New Roman" w:hAnsi="Times New Roman"/>
          <w:sz w:val="24"/>
          <w:szCs w:val="24"/>
          <w:lang w:val="uk-UA"/>
        </w:rPr>
        <w:t>; упровадження дидактичних знань та способів діяльності на практиці</w:t>
      </w:r>
      <w:r w:rsidR="00E73916">
        <w:rPr>
          <w:rFonts w:ascii="Times New Roman" w:hAnsi="Times New Roman"/>
          <w:sz w:val="24"/>
          <w:szCs w:val="24"/>
          <w:lang w:val="uk-UA"/>
        </w:rPr>
        <w:t>; показ можливостей вивчення цього предмету для патріотичного виховання школярів.</w:t>
      </w:r>
    </w:p>
    <w:p w14:paraId="3FC11218" w14:textId="77777777" w:rsidR="00BB23FF" w:rsidRPr="00345FB3" w:rsidRDefault="00BB23FF" w:rsidP="00B77A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CE001CD" w14:textId="0822C56C" w:rsidR="00B77A4B" w:rsidRDefault="00BB23FF" w:rsidP="00B77A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45FB3">
        <w:rPr>
          <w:rFonts w:ascii="Times New Roman" w:hAnsi="Times New Roman"/>
          <w:sz w:val="24"/>
          <w:szCs w:val="24"/>
          <w:lang w:val="uk-UA"/>
        </w:rPr>
        <w:t>Відповідно до освітньої програми,</w:t>
      </w:r>
      <w:r w:rsidR="00725320">
        <w:rPr>
          <w:rFonts w:ascii="Times New Roman" w:hAnsi="Times New Roman"/>
          <w:color w:val="000000"/>
          <w:sz w:val="24"/>
          <w:szCs w:val="24"/>
          <w:lang w:val="uk-UA"/>
        </w:rPr>
        <w:t xml:space="preserve"> вивчення </w:t>
      </w:r>
      <w:r w:rsidRPr="00345FB3">
        <w:rPr>
          <w:rFonts w:ascii="Times New Roman" w:hAnsi="Times New Roman"/>
          <w:color w:val="000000"/>
          <w:sz w:val="24"/>
          <w:szCs w:val="24"/>
          <w:lang w:val="uk-UA"/>
        </w:rPr>
        <w:t>дисципліни</w:t>
      </w:r>
      <w:r w:rsidR="00E5267A" w:rsidRPr="00345FB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45FB3">
        <w:rPr>
          <w:rFonts w:ascii="Times New Roman" w:hAnsi="Times New Roman"/>
          <w:sz w:val="24"/>
          <w:szCs w:val="24"/>
          <w:lang w:val="uk-UA"/>
        </w:rPr>
        <w:t>сприяє формуванню</w:t>
      </w:r>
      <w:r w:rsidR="00E5267A" w:rsidRPr="00345FB3">
        <w:rPr>
          <w:rFonts w:ascii="Times New Roman" w:hAnsi="Times New Roman"/>
          <w:sz w:val="24"/>
          <w:szCs w:val="24"/>
          <w:lang w:val="uk-UA"/>
        </w:rPr>
        <w:t xml:space="preserve"> у здобувачів вищої освіти таких компетентностей:</w:t>
      </w:r>
    </w:p>
    <w:p w14:paraId="5FBAB426" w14:textId="77777777" w:rsidR="00F57D76" w:rsidRPr="00F57D76" w:rsidRDefault="00D20403" w:rsidP="00F57D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Інтегральна компетентність: </w:t>
      </w:r>
      <w:r w:rsidR="00F57D76" w:rsidRPr="00F57D76">
        <w:rPr>
          <w:rFonts w:ascii="Times New Roman" w:hAnsi="Times New Roman"/>
          <w:sz w:val="24"/>
          <w:szCs w:val="24"/>
          <w:lang w:val="uk-UA"/>
        </w:rPr>
        <w:t>Здатність розв’язувати складні задачі та практичні проблеми у галузі спеціальної та інклюзивної освіти або у процесі професійної діяльності (корекційній, навчально-виховній, навчально-реабілітаційній роботі), що передбачає застосування певних теорій та методів відповідної науки і характеризується комплексністю та невизначеністю умов.</w:t>
      </w:r>
    </w:p>
    <w:p w14:paraId="38FC7AE7" w14:textId="189DF292" w:rsidR="00D20403" w:rsidRPr="00F57D76" w:rsidRDefault="00F57D76" w:rsidP="00F57D7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57D76">
        <w:rPr>
          <w:rFonts w:ascii="Times New Roman" w:hAnsi="Times New Roman"/>
          <w:sz w:val="24"/>
          <w:szCs w:val="24"/>
          <w:lang w:val="uk-UA"/>
        </w:rPr>
        <w:t>Здатність вирішувати конкретні проблеми і практичні завдання професійної діяльності щодо формування свідомої мотивації на здоровий спосіб життя у дітей та молоді, що передбачає застосування певних теорій та методів відповідної науки і характеризується комплексністю та невизначеністю умов.</w:t>
      </w:r>
    </w:p>
    <w:p w14:paraId="68B20291" w14:textId="25C77668" w:rsidR="00E5267A" w:rsidRDefault="00182EE7" w:rsidP="00B77A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Загальні компетентності: </w:t>
      </w:r>
    </w:p>
    <w:p w14:paraId="0F449372" w14:textId="4F9B43A6" w:rsidR="00BA5521" w:rsidRPr="00193C88" w:rsidRDefault="00BA5521" w:rsidP="00193C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A5521">
        <w:rPr>
          <w:rFonts w:ascii="Times New Roman" w:hAnsi="Times New Roman"/>
          <w:b/>
          <w:bCs/>
          <w:sz w:val="24"/>
          <w:szCs w:val="24"/>
          <w:lang w:val="uk-UA"/>
        </w:rPr>
        <w:t xml:space="preserve">ЗК-1. </w:t>
      </w:r>
      <w:r w:rsidR="00193C88" w:rsidRPr="00193C88">
        <w:rPr>
          <w:rFonts w:ascii="Times New Roman" w:hAnsi="Times New Roman"/>
          <w:sz w:val="24"/>
          <w:szCs w:val="24"/>
          <w:lang w:val="uk-UA"/>
        </w:rPr>
        <w:t>Здатність вчитися і оволодівати: сучасними знаннями, зокрема, інноваційними методичними підходами, сучасними системами, методиками, технологіями навчання, розвитку й виховання дітей дошкільного і шкільного віку з особливими освітніми потребами; чинним нормативним забезпеченням спеціальної освіти тощо.</w:t>
      </w:r>
      <w:r w:rsidR="00193C88" w:rsidRPr="00153AB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98E3F80" w14:textId="5E1BC663" w:rsidR="00BA5521" w:rsidRPr="00193C88" w:rsidRDefault="00BA5521" w:rsidP="00193C88">
      <w:pPr>
        <w:pStyle w:val="Default"/>
        <w:ind w:firstLine="567"/>
        <w:jc w:val="both"/>
        <w:rPr>
          <w:b/>
          <w:sz w:val="28"/>
          <w:szCs w:val="28"/>
        </w:rPr>
      </w:pPr>
      <w:r w:rsidRPr="00BA5521">
        <w:rPr>
          <w:b/>
          <w:bCs/>
          <w:lang w:val="uk-UA"/>
        </w:rPr>
        <w:t>ЗК-</w:t>
      </w:r>
      <w:r w:rsidR="00193C88">
        <w:rPr>
          <w:b/>
          <w:bCs/>
          <w:lang w:val="uk-UA"/>
        </w:rPr>
        <w:t>8</w:t>
      </w:r>
      <w:r w:rsidRPr="00BA5521">
        <w:rPr>
          <w:b/>
          <w:bCs/>
          <w:lang w:val="uk-UA"/>
        </w:rPr>
        <w:t xml:space="preserve">. </w:t>
      </w:r>
      <w:r w:rsidR="00193C88" w:rsidRPr="00193C88">
        <w:t>Здатність відповідати за результати своєї професійної діяльності.</w:t>
      </w:r>
      <w:r w:rsidR="00193C88" w:rsidRPr="00153AB9">
        <w:rPr>
          <w:sz w:val="28"/>
          <w:szCs w:val="28"/>
        </w:rPr>
        <w:t xml:space="preserve"> </w:t>
      </w:r>
    </w:p>
    <w:p w14:paraId="61271B4B" w14:textId="3D57DA99" w:rsidR="00BA5521" w:rsidRPr="002D2846" w:rsidRDefault="00BA5521" w:rsidP="00BA55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A5521">
        <w:rPr>
          <w:rFonts w:ascii="Times New Roman" w:hAnsi="Times New Roman"/>
          <w:b/>
          <w:bCs/>
          <w:sz w:val="24"/>
          <w:szCs w:val="24"/>
          <w:lang w:val="uk-UA"/>
        </w:rPr>
        <w:t>ЗК-</w:t>
      </w:r>
      <w:r w:rsidR="002D2846">
        <w:rPr>
          <w:rFonts w:ascii="Times New Roman" w:hAnsi="Times New Roman"/>
          <w:b/>
          <w:bCs/>
          <w:sz w:val="24"/>
          <w:szCs w:val="24"/>
          <w:lang w:val="uk-UA"/>
        </w:rPr>
        <w:t>9</w:t>
      </w:r>
      <w:r w:rsidRPr="00BA5521">
        <w:rPr>
          <w:rFonts w:ascii="Times New Roman" w:hAnsi="Times New Roman"/>
          <w:b/>
          <w:bCs/>
          <w:sz w:val="24"/>
          <w:szCs w:val="24"/>
          <w:lang w:val="uk-UA"/>
        </w:rPr>
        <w:t xml:space="preserve">. </w:t>
      </w:r>
      <w:r w:rsidR="002D2846" w:rsidRPr="002D2846">
        <w:rPr>
          <w:rFonts w:ascii="Times New Roman" w:hAnsi="Times New Roman"/>
          <w:sz w:val="24"/>
          <w:szCs w:val="24"/>
          <w:lang w:val="uk-UA"/>
        </w:rPr>
        <w:t>Здатність до адаптації в корекційно-педагогічному середовищі та дії в нових ситуаціях, зокрема тих, що передбачають корекційне навчання, розвиток і виховання та навчальну реабілітацію дітей дошкільного, шкільного віку і підлітків, спілкування з їхніми батьками, комунікації з адміністрацією школи й колегами.</w:t>
      </w:r>
    </w:p>
    <w:p w14:paraId="10196080" w14:textId="062D2331" w:rsidR="00345FB3" w:rsidRDefault="002D2846" w:rsidP="00B77A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Фахові (с</w:t>
      </w:r>
      <w:r w:rsidR="007A23EF" w:rsidRPr="007A23EF">
        <w:rPr>
          <w:rFonts w:ascii="Times New Roman" w:hAnsi="Times New Roman"/>
          <w:b/>
          <w:bCs/>
          <w:sz w:val="24"/>
          <w:szCs w:val="24"/>
          <w:lang w:val="uk-UA"/>
        </w:rPr>
        <w:t>пеціальні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, </w:t>
      </w:r>
      <w:r w:rsidR="007A23EF" w:rsidRPr="007A23EF">
        <w:rPr>
          <w:rFonts w:ascii="Times New Roman" w:hAnsi="Times New Roman"/>
          <w:b/>
          <w:bCs/>
          <w:sz w:val="24"/>
          <w:szCs w:val="24"/>
          <w:lang w:val="uk-UA"/>
        </w:rPr>
        <w:t>професійні) компетентності:</w:t>
      </w:r>
      <w:r w:rsidR="007A23E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0AEC3275" w14:textId="5A1CA1CC" w:rsidR="005D20F0" w:rsidRPr="005D20F0" w:rsidRDefault="002D2846" w:rsidP="00FB18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Ф</w:t>
      </w:r>
      <w:r w:rsidR="005D20F0" w:rsidRPr="005D20F0">
        <w:rPr>
          <w:rFonts w:ascii="Times New Roman" w:hAnsi="Times New Roman"/>
          <w:b/>
          <w:bCs/>
          <w:sz w:val="24"/>
          <w:szCs w:val="24"/>
          <w:lang w:val="uk-UA"/>
        </w:rPr>
        <w:t>К-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3</w:t>
      </w:r>
      <w:r w:rsidR="005D20F0" w:rsidRPr="005D20F0">
        <w:rPr>
          <w:rFonts w:ascii="Times New Roman" w:hAnsi="Times New Roman"/>
          <w:b/>
          <w:bCs/>
          <w:sz w:val="24"/>
          <w:szCs w:val="24"/>
          <w:lang w:val="uk-UA"/>
        </w:rPr>
        <w:t xml:space="preserve">. </w:t>
      </w:r>
      <w:r w:rsidR="00FB186A" w:rsidRPr="00FB186A">
        <w:rPr>
          <w:rFonts w:ascii="Times New Roman" w:hAnsi="Times New Roman"/>
          <w:sz w:val="24"/>
          <w:szCs w:val="24"/>
          <w:lang w:val="uk-UA"/>
        </w:rPr>
        <w:t>Здатність до застосування психолого-педагогічних, корекційно-методичних та фахових знань щодо навчання дітей з психофізичними порушеннями; вміння відбирати і систематизувати корекційно-педагогічний матеріал з урахуванням вікових, індивідуальних особливостей тих, хто навчається; здатність застосовувати відповідні методи, прийоми, форми, засоби корекційного навчання і виховання, реабілітації; здатність визначати мету та завдання на кожному етапі корекційно-виховної роботи; визначати лінії співпраці з сім’єю.</w:t>
      </w:r>
    </w:p>
    <w:p w14:paraId="225879EA" w14:textId="258105F3" w:rsidR="005D20F0" w:rsidRPr="005D20F0" w:rsidRDefault="00FB186A" w:rsidP="009047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Ф</w:t>
      </w:r>
      <w:r w:rsidR="005D20F0" w:rsidRPr="005D20F0">
        <w:rPr>
          <w:rFonts w:ascii="Times New Roman" w:hAnsi="Times New Roman"/>
          <w:b/>
          <w:bCs/>
          <w:sz w:val="24"/>
          <w:szCs w:val="24"/>
          <w:lang w:val="uk-UA"/>
        </w:rPr>
        <w:t>К-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4</w:t>
      </w:r>
      <w:r w:rsidR="005D20F0" w:rsidRPr="005D20F0">
        <w:rPr>
          <w:rFonts w:ascii="Times New Roman" w:hAnsi="Times New Roman"/>
          <w:b/>
          <w:bCs/>
          <w:sz w:val="24"/>
          <w:szCs w:val="24"/>
          <w:lang w:val="uk-UA"/>
        </w:rPr>
        <w:t xml:space="preserve">. </w:t>
      </w:r>
      <w:r w:rsidRPr="00FB186A">
        <w:rPr>
          <w:rFonts w:ascii="Times New Roman" w:hAnsi="Times New Roman"/>
          <w:sz w:val="24"/>
          <w:szCs w:val="24"/>
          <w:lang w:val="uk-UA"/>
        </w:rPr>
        <w:t>Здатність до застосування знань основних принципів, правил, прийомів і форм педагогічної комунікації; налагодження продуктивної професійно-корекційної та навчально-реабілітаційної взаємодії, суб’єкт-суб’єктної комунікації; вміння використовувати різноманітні інформаційні джерела та способи отримання інформації у професійних цілях, продумано й виважено будувати процес корекційно-педагогічного спілкування.</w:t>
      </w:r>
    </w:p>
    <w:p w14:paraId="3749BD75" w14:textId="7EEE0E14" w:rsidR="005D20F0" w:rsidRPr="009A239B" w:rsidRDefault="00FB186A" w:rsidP="005D20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Ф</w:t>
      </w:r>
      <w:r w:rsidR="005D20F0" w:rsidRPr="005D20F0">
        <w:rPr>
          <w:rFonts w:ascii="Times New Roman" w:hAnsi="Times New Roman"/>
          <w:b/>
          <w:bCs/>
          <w:sz w:val="24"/>
          <w:szCs w:val="24"/>
          <w:lang w:val="uk-UA"/>
        </w:rPr>
        <w:t>К-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5</w:t>
      </w:r>
      <w:r w:rsidR="005D20F0" w:rsidRPr="005D20F0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="005D20F0" w:rsidRPr="005D20F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A239B" w:rsidRPr="009A239B">
        <w:rPr>
          <w:rFonts w:ascii="Times New Roman" w:hAnsi="Times New Roman"/>
          <w:sz w:val="24"/>
          <w:szCs w:val="24"/>
          <w:lang w:val="uk-UA"/>
        </w:rPr>
        <w:t>Здатність до застосування знань основних видів і технологічних підходів до планування власної професійно-корекційної діяльності з урахуванням індивідуальних і вікових особливостей особи; вміння планувати, організовувати і результативно здійснювати корекційно-педагогічний процес у дошкільних навчальних закладах та загальноосвітніх навчальних закладах із спеціальним та інклюзивним навчанням; прогнозувати результати корекційного і навчально-виховного процесу як окремого учня, так і класу (групи).</w:t>
      </w:r>
    </w:p>
    <w:p w14:paraId="7912A442" w14:textId="7C6F644E" w:rsidR="00121174" w:rsidRPr="009A239B" w:rsidRDefault="009A239B" w:rsidP="009A23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Ф</w:t>
      </w:r>
      <w:r w:rsidR="00121174" w:rsidRPr="00121174">
        <w:rPr>
          <w:rFonts w:ascii="Times New Roman" w:hAnsi="Times New Roman"/>
          <w:b/>
          <w:bCs/>
          <w:sz w:val="24"/>
          <w:szCs w:val="24"/>
          <w:lang w:val="uk-UA"/>
        </w:rPr>
        <w:t>К-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7</w:t>
      </w:r>
      <w:r w:rsidR="00121174" w:rsidRPr="00121174">
        <w:rPr>
          <w:rFonts w:ascii="Times New Roman" w:hAnsi="Times New Roman"/>
          <w:b/>
          <w:bCs/>
          <w:sz w:val="24"/>
          <w:szCs w:val="24"/>
          <w:lang w:val="uk-UA"/>
        </w:rPr>
        <w:t xml:space="preserve">. </w:t>
      </w:r>
      <w:r w:rsidRPr="009A239B">
        <w:rPr>
          <w:rFonts w:ascii="Times New Roman" w:hAnsi="Times New Roman"/>
          <w:sz w:val="24"/>
          <w:szCs w:val="24"/>
          <w:lang w:val="uk-UA"/>
        </w:rPr>
        <w:t>Здатність реалізовувати ефективні корекційно-навчальні технології у роботі з дітьми та підлітками з інтелектуальними, мовленнєвими та комплексними порушеннями, в структурі яких є інтелектуальні; доцільно обирати методичне й інформаційно-комп’ютерне забезпечення.</w:t>
      </w:r>
    </w:p>
    <w:p w14:paraId="78063A2E" w14:textId="458B1F16" w:rsidR="00121174" w:rsidRPr="00121174" w:rsidRDefault="009A239B" w:rsidP="009A23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Ф</w:t>
      </w:r>
      <w:r w:rsidR="00121174" w:rsidRPr="00121174">
        <w:rPr>
          <w:rFonts w:ascii="Times New Roman" w:hAnsi="Times New Roman"/>
          <w:b/>
          <w:bCs/>
          <w:sz w:val="24"/>
          <w:szCs w:val="24"/>
          <w:lang w:val="uk-UA"/>
        </w:rPr>
        <w:t>К-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9</w:t>
      </w:r>
      <w:r w:rsidR="00121174" w:rsidRPr="00121174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="00121174" w:rsidRPr="0012117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A239B">
        <w:rPr>
          <w:rFonts w:ascii="Times New Roman" w:hAnsi="Times New Roman"/>
          <w:sz w:val="24"/>
          <w:szCs w:val="24"/>
          <w:lang w:val="uk-UA"/>
        </w:rPr>
        <w:t xml:space="preserve">Здатність виконувати корекційну навчально-виховну роботу з профілактики, подолання інтелектуальних, мовленнєвих порушень, затримки психічного розвитку, розладів спектру аутизму, комплексних порушень психофізичного розвитку, в структурі яких є інтелектуальні та/або мовленнєві у навчально-виховному, реабілітаційному процесі незалежно від типу закладу і форми організації навчально-виховної діяльності. </w:t>
      </w:r>
    </w:p>
    <w:p w14:paraId="21F2E023" w14:textId="589F5C21" w:rsidR="00121174" w:rsidRPr="00121174" w:rsidRDefault="00121174" w:rsidP="0012117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329EC46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3. П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ЕРЕДУМОВИ ДЛЯ ВИВЧЕННЯ НАВЧАЛЬНОЇ ДИСЦИПЛІНИ</w:t>
      </w:r>
    </w:p>
    <w:p w14:paraId="6A5A14D7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CDE6D06" w14:textId="07E23B33" w:rsidR="004E3CCC" w:rsidRPr="00345FB3" w:rsidRDefault="004E3CCC" w:rsidP="00345FB3">
      <w:pPr>
        <w:pStyle w:val="Default"/>
        <w:ind w:firstLine="567"/>
        <w:jc w:val="both"/>
        <w:rPr>
          <w:lang w:val="uk-UA"/>
        </w:rPr>
      </w:pPr>
      <w:r w:rsidRPr="00345FB3">
        <w:rPr>
          <w:lang w:val="uk-UA"/>
        </w:rPr>
        <w:t>Передумовами вивчення навчаль</w:t>
      </w:r>
      <w:r w:rsidR="001B5108" w:rsidRPr="00345FB3">
        <w:rPr>
          <w:lang w:val="uk-UA"/>
        </w:rPr>
        <w:t>ної дисципліни «</w:t>
      </w:r>
      <w:r w:rsidR="009A239B">
        <w:rPr>
          <w:b/>
          <w:lang w:val="uk-UA"/>
        </w:rPr>
        <w:t xml:space="preserve">Спеціальна методика навчання </w:t>
      </w:r>
      <w:r w:rsidR="00904736">
        <w:rPr>
          <w:b/>
          <w:lang w:val="uk-UA"/>
        </w:rPr>
        <w:t>географії</w:t>
      </w:r>
      <w:r w:rsidR="001B5108" w:rsidRPr="00345FB3">
        <w:rPr>
          <w:lang w:val="uk-UA"/>
        </w:rPr>
        <w:t xml:space="preserve">» є </w:t>
      </w:r>
      <w:r w:rsidR="00C01062">
        <w:rPr>
          <w:color w:val="auto"/>
          <w:lang w:val="uk-UA"/>
        </w:rPr>
        <w:t xml:space="preserve">опанування </w:t>
      </w:r>
      <w:r w:rsidR="00662FA7" w:rsidRPr="00345FB3">
        <w:rPr>
          <w:lang w:val="uk-UA"/>
        </w:rPr>
        <w:t xml:space="preserve">таких </w:t>
      </w:r>
      <w:r w:rsidR="00662FA7" w:rsidRPr="006108C9">
        <w:rPr>
          <w:lang w:val="uk-UA"/>
        </w:rPr>
        <w:t>навчальних дисциплін</w:t>
      </w:r>
      <w:r w:rsidR="00814B59">
        <w:rPr>
          <w:lang w:val="uk-UA"/>
        </w:rPr>
        <w:t xml:space="preserve"> (НД)</w:t>
      </w:r>
      <w:r w:rsidR="00690BDA" w:rsidRPr="00345FB3">
        <w:rPr>
          <w:lang w:val="uk-UA"/>
        </w:rPr>
        <w:t xml:space="preserve"> </w:t>
      </w:r>
      <w:r w:rsidRPr="00345FB3">
        <w:rPr>
          <w:lang w:val="uk-UA"/>
        </w:rPr>
        <w:t>освітньої програми</w:t>
      </w:r>
      <w:r w:rsidR="00BD3C48">
        <w:rPr>
          <w:lang w:val="uk-UA"/>
        </w:rPr>
        <w:t xml:space="preserve"> (ОП)</w:t>
      </w:r>
      <w:r w:rsidRPr="00345FB3">
        <w:rPr>
          <w:lang w:val="uk-UA"/>
        </w:rPr>
        <w:t>:</w:t>
      </w:r>
    </w:p>
    <w:p w14:paraId="1C094EC2" w14:textId="77777777" w:rsidR="00690BDA" w:rsidRPr="00345FB3" w:rsidRDefault="00690BDA" w:rsidP="004E3CCC">
      <w:pPr>
        <w:pStyle w:val="Default"/>
        <w:jc w:val="both"/>
        <w:rPr>
          <w:lang w:val="uk-UA"/>
        </w:rPr>
      </w:pPr>
    </w:p>
    <w:p w14:paraId="057F9ED4" w14:textId="77777777" w:rsidR="000E6E24" w:rsidRDefault="00145F93" w:rsidP="00145F93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 xml:space="preserve">ОК </w:t>
      </w:r>
      <w:r w:rsidR="000E6E24">
        <w:rPr>
          <w:lang w:val="uk-UA"/>
        </w:rPr>
        <w:t>1.4   Педагогіка з історією педагогіки</w:t>
      </w:r>
    </w:p>
    <w:p w14:paraId="2453ABE7" w14:textId="77777777" w:rsidR="000E6E24" w:rsidRDefault="000E6E24" w:rsidP="00145F93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>ОК 2.8   Корекційна психопедагогіка</w:t>
      </w:r>
    </w:p>
    <w:p w14:paraId="3FF077C7" w14:textId="36DE897E" w:rsidR="00690BDA" w:rsidRPr="00345FB3" w:rsidRDefault="000E6E24" w:rsidP="00145F93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>ОК 2.</w:t>
      </w:r>
      <w:r w:rsidR="00904736">
        <w:rPr>
          <w:lang w:val="uk-UA"/>
        </w:rPr>
        <w:t>9</w:t>
      </w:r>
      <w:r>
        <w:rPr>
          <w:lang w:val="uk-UA"/>
        </w:rPr>
        <w:t xml:space="preserve"> </w:t>
      </w:r>
      <w:r w:rsidR="00904736">
        <w:rPr>
          <w:lang w:val="uk-UA"/>
        </w:rPr>
        <w:t xml:space="preserve">  </w:t>
      </w:r>
      <w:r>
        <w:rPr>
          <w:lang w:val="uk-UA"/>
        </w:rPr>
        <w:t>Спец</w:t>
      </w:r>
      <w:r w:rsidR="00904736">
        <w:rPr>
          <w:lang w:val="uk-UA"/>
        </w:rPr>
        <w:t>іальна психологія</w:t>
      </w:r>
      <w:r w:rsidR="001B5108" w:rsidRPr="00345FB3">
        <w:rPr>
          <w:lang w:val="uk-UA"/>
        </w:rPr>
        <w:tab/>
      </w:r>
    </w:p>
    <w:p w14:paraId="55D3BD3A" w14:textId="77777777" w:rsidR="001B17D6" w:rsidRPr="00A4737A" w:rsidRDefault="001B17D6" w:rsidP="00873D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370F3C74" w14:textId="77777777" w:rsidR="004E3CCC" w:rsidRPr="00A4737A" w:rsidRDefault="004E3CCC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4. О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ЧІКУВАНІ РЕЗУЛЬТАТИ НАВЧАННЯ</w:t>
      </w:r>
    </w:p>
    <w:p w14:paraId="5E8EF492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D497B5A" w14:textId="33614DFF" w:rsidR="00AB66D0" w:rsidRDefault="00624C30" w:rsidP="00690BD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0" w:name="_Toc373770121"/>
      <w:r>
        <w:rPr>
          <w:rFonts w:ascii="Times New Roman" w:hAnsi="Times New Roman"/>
          <w:sz w:val="24"/>
          <w:szCs w:val="24"/>
          <w:lang w:val="uk-UA"/>
        </w:rPr>
        <w:t>В</w:t>
      </w:r>
      <w:r w:rsidRPr="001A4844">
        <w:rPr>
          <w:rFonts w:ascii="Times New Roman" w:hAnsi="Times New Roman"/>
          <w:sz w:val="24"/>
          <w:szCs w:val="24"/>
          <w:lang w:val="uk-UA"/>
        </w:rPr>
        <w:t xml:space="preserve">ідповідно до освітньої програми </w:t>
      </w:r>
      <w:r w:rsidRPr="001A4844">
        <w:rPr>
          <w:rFonts w:ascii="Times New Roman" w:hAnsi="Times New Roman"/>
          <w:b/>
          <w:sz w:val="24"/>
          <w:szCs w:val="24"/>
          <w:lang w:val="uk-UA"/>
        </w:rPr>
        <w:t>«</w:t>
      </w:r>
      <w:r w:rsidR="000E6E24">
        <w:rPr>
          <w:rFonts w:ascii="Times New Roman" w:hAnsi="Times New Roman"/>
          <w:b/>
          <w:sz w:val="24"/>
          <w:szCs w:val="24"/>
          <w:lang w:val="uk-UA"/>
        </w:rPr>
        <w:t>Спец</w:t>
      </w:r>
      <w:r w:rsidR="00D76A17">
        <w:rPr>
          <w:rFonts w:ascii="Times New Roman" w:hAnsi="Times New Roman"/>
          <w:b/>
          <w:sz w:val="24"/>
          <w:szCs w:val="24"/>
          <w:lang w:val="uk-UA"/>
        </w:rPr>
        <w:t xml:space="preserve">іальної </w:t>
      </w:r>
      <w:r w:rsidR="000E6E24">
        <w:rPr>
          <w:rFonts w:ascii="Times New Roman" w:hAnsi="Times New Roman"/>
          <w:b/>
          <w:sz w:val="24"/>
          <w:szCs w:val="24"/>
          <w:lang w:val="uk-UA"/>
        </w:rPr>
        <w:t xml:space="preserve">методика </w:t>
      </w:r>
      <w:r w:rsidR="002035F7">
        <w:rPr>
          <w:rFonts w:ascii="Times New Roman" w:hAnsi="Times New Roman"/>
          <w:b/>
          <w:sz w:val="24"/>
          <w:szCs w:val="24"/>
          <w:lang w:val="uk-UA"/>
        </w:rPr>
        <w:t xml:space="preserve">навчання </w:t>
      </w:r>
      <w:r w:rsidR="00313825">
        <w:rPr>
          <w:rFonts w:ascii="Times New Roman" w:hAnsi="Times New Roman"/>
          <w:b/>
          <w:sz w:val="24"/>
          <w:szCs w:val="24"/>
          <w:lang w:val="uk-UA"/>
        </w:rPr>
        <w:t>географії</w:t>
      </w:r>
      <w:r w:rsidRPr="001A4844"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="00E55C64" w:rsidRPr="001A4844">
        <w:rPr>
          <w:rFonts w:ascii="Times New Roman" w:hAnsi="Times New Roman"/>
          <w:sz w:val="24"/>
          <w:szCs w:val="24"/>
          <w:lang w:val="uk-UA"/>
        </w:rPr>
        <w:t xml:space="preserve">ивчення навчальної дисципліни </w:t>
      </w:r>
      <w:r w:rsidR="00D37083">
        <w:rPr>
          <w:rFonts w:ascii="Times New Roman" w:hAnsi="Times New Roman"/>
          <w:sz w:val="24"/>
          <w:szCs w:val="24"/>
          <w:lang w:val="uk-UA"/>
        </w:rPr>
        <w:t>повинно</w:t>
      </w:r>
      <w:r w:rsidR="00996A46" w:rsidRPr="001A484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32ABF" w:rsidRPr="001A4844">
        <w:rPr>
          <w:rFonts w:ascii="Times New Roman" w:hAnsi="Times New Roman"/>
          <w:sz w:val="24"/>
          <w:szCs w:val="24"/>
          <w:lang w:val="uk-UA"/>
        </w:rPr>
        <w:t xml:space="preserve">забезпечити </w:t>
      </w:r>
      <w:r w:rsidR="00AB66D0" w:rsidRPr="001A4844">
        <w:rPr>
          <w:rFonts w:ascii="Times New Roman" w:hAnsi="Times New Roman"/>
          <w:sz w:val="24"/>
          <w:szCs w:val="24"/>
          <w:lang w:val="uk-UA"/>
        </w:rPr>
        <w:t>досягнення здобувачами</w:t>
      </w:r>
      <w:r w:rsidR="00E55C64" w:rsidRPr="001A4844">
        <w:rPr>
          <w:rFonts w:ascii="Times New Roman" w:hAnsi="Times New Roman"/>
          <w:sz w:val="24"/>
          <w:szCs w:val="24"/>
          <w:lang w:val="uk-UA"/>
        </w:rPr>
        <w:t xml:space="preserve"> вищої освіти </w:t>
      </w:r>
      <w:r>
        <w:rPr>
          <w:rFonts w:ascii="Times New Roman" w:hAnsi="Times New Roman"/>
          <w:sz w:val="24"/>
          <w:szCs w:val="24"/>
          <w:lang w:val="uk-UA"/>
        </w:rPr>
        <w:t xml:space="preserve">таких </w:t>
      </w:r>
      <w:r w:rsidR="00532ABF" w:rsidRPr="001A4844">
        <w:rPr>
          <w:rFonts w:ascii="Times New Roman" w:hAnsi="Times New Roman"/>
          <w:sz w:val="24"/>
          <w:szCs w:val="24"/>
          <w:lang w:val="uk-UA"/>
        </w:rPr>
        <w:t xml:space="preserve">програмних </w:t>
      </w:r>
      <w:r w:rsidR="00E55C64" w:rsidRPr="001A4844">
        <w:rPr>
          <w:rFonts w:ascii="Times New Roman" w:hAnsi="Times New Roman"/>
          <w:sz w:val="24"/>
          <w:szCs w:val="24"/>
          <w:lang w:val="uk-UA"/>
        </w:rPr>
        <w:t>результатів навчання</w:t>
      </w:r>
      <w:r w:rsidR="008B4683">
        <w:rPr>
          <w:rFonts w:ascii="Times New Roman" w:hAnsi="Times New Roman"/>
          <w:sz w:val="24"/>
          <w:szCs w:val="24"/>
          <w:lang w:val="uk-UA"/>
        </w:rPr>
        <w:t xml:space="preserve"> (ПРН)</w:t>
      </w:r>
      <w:r w:rsidR="00E55C64" w:rsidRPr="001A4844">
        <w:rPr>
          <w:rFonts w:ascii="Times New Roman" w:hAnsi="Times New Roman"/>
          <w:b/>
          <w:sz w:val="24"/>
          <w:szCs w:val="24"/>
          <w:lang w:val="uk-UA"/>
        </w:rPr>
        <w:t>:</w:t>
      </w:r>
    </w:p>
    <w:p w14:paraId="770DFE43" w14:textId="77777777" w:rsidR="003500BE" w:rsidRPr="001A4844" w:rsidRDefault="003500BE" w:rsidP="00690BD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256"/>
        <w:gridCol w:w="1548"/>
      </w:tblGrid>
      <w:tr w:rsidR="00746DEF" w:rsidRPr="00F16164" w14:paraId="59C9DB8D" w14:textId="77777777" w:rsidTr="00CB78F6">
        <w:tc>
          <w:tcPr>
            <w:tcW w:w="8256" w:type="dxa"/>
            <w:vAlign w:val="center"/>
          </w:tcPr>
          <w:p w14:paraId="6EE056FC" w14:textId="77777777" w:rsidR="00746DEF" w:rsidRPr="00F16164" w:rsidRDefault="00746DEF" w:rsidP="003C4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Програмні результати навчання</w:t>
            </w:r>
          </w:p>
        </w:tc>
        <w:tc>
          <w:tcPr>
            <w:tcW w:w="1548" w:type="dxa"/>
            <w:vAlign w:val="center"/>
          </w:tcPr>
          <w:p w14:paraId="2F75EB1F" w14:textId="77777777" w:rsidR="00746DEF" w:rsidRPr="00F16164" w:rsidRDefault="00746DEF" w:rsidP="003C4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746DEF" w14:paraId="23EE3B37" w14:textId="77777777" w:rsidTr="00CB78F6">
        <w:tc>
          <w:tcPr>
            <w:tcW w:w="8256" w:type="dxa"/>
          </w:tcPr>
          <w:p w14:paraId="2FF8A184" w14:textId="4E6C5286" w:rsidR="00746DEF" w:rsidRPr="002035F7" w:rsidRDefault="002035F7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2035F7">
              <w:rPr>
                <w:rFonts w:ascii="Times New Roman" w:hAnsi="Times New Roman"/>
                <w:sz w:val="24"/>
                <w:szCs w:val="24"/>
                <w:lang w:val="uk-UA"/>
              </w:rPr>
              <w:t>Володіє знаннями в галузі спеціальної освіти при вирішенні навчально-виховних та науково-методичних завдань з врахуванням вікових та індивідуально-типологічних відмінностей учнів, соціально-психологічних особливостей учнівських груп та конкретних психолого-педагогічних ситуацій.</w:t>
            </w:r>
          </w:p>
        </w:tc>
        <w:tc>
          <w:tcPr>
            <w:tcW w:w="1548" w:type="dxa"/>
          </w:tcPr>
          <w:p w14:paraId="70591101" w14:textId="4AFAB52E" w:rsidR="00746DEF" w:rsidRDefault="00E0693A" w:rsidP="00E069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 0</w:t>
            </w:r>
            <w:r w:rsidR="002035F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746DEF" w14:paraId="144C2751" w14:textId="77777777" w:rsidTr="00CB78F6">
        <w:tc>
          <w:tcPr>
            <w:tcW w:w="8256" w:type="dxa"/>
          </w:tcPr>
          <w:p w14:paraId="05627D88" w14:textId="061C2EED" w:rsidR="00746DEF" w:rsidRPr="002035F7" w:rsidRDefault="002035F7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2035F7">
              <w:rPr>
                <w:rFonts w:ascii="Times New Roman" w:hAnsi="Times New Roman"/>
                <w:sz w:val="24"/>
                <w:szCs w:val="24"/>
                <w:lang w:val="uk-UA"/>
              </w:rPr>
              <w:t>Володіє знаннями про сучасні методики і освітні технології забезпечення якості оволодіння навчальними досягненнями учнями з інтелектуальними, мовленнєвими порушеннями.</w:t>
            </w:r>
          </w:p>
        </w:tc>
        <w:tc>
          <w:tcPr>
            <w:tcW w:w="1548" w:type="dxa"/>
          </w:tcPr>
          <w:p w14:paraId="2E768800" w14:textId="03F7EA40" w:rsidR="00746DEF" w:rsidRDefault="00E0693A" w:rsidP="00E069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 0</w:t>
            </w:r>
            <w:r w:rsidR="002035F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746DEF" w14:paraId="17C89506" w14:textId="77777777" w:rsidTr="00CB78F6">
        <w:tc>
          <w:tcPr>
            <w:tcW w:w="8256" w:type="dxa"/>
          </w:tcPr>
          <w:p w14:paraId="488D148F" w14:textId="72A71181" w:rsidR="00746DEF" w:rsidRPr="002035F7" w:rsidRDefault="002035F7" w:rsidP="002035F7">
            <w:pPr>
              <w:pStyle w:val="Default"/>
              <w:jc w:val="both"/>
              <w:rPr>
                <w:sz w:val="28"/>
                <w:szCs w:val="28"/>
              </w:rPr>
            </w:pPr>
            <w:r w:rsidRPr="002035F7">
              <w:t>Володіє</w:t>
            </w:r>
            <w:r w:rsidRPr="002035F7">
              <w:rPr>
                <w:lang w:val="en-US"/>
              </w:rPr>
              <w:t xml:space="preserve"> </w:t>
            </w:r>
            <w:r w:rsidRPr="002035F7">
              <w:t>теорією</w:t>
            </w:r>
            <w:r w:rsidRPr="002035F7">
              <w:rPr>
                <w:lang w:val="en-US"/>
              </w:rPr>
              <w:t xml:space="preserve"> </w:t>
            </w:r>
            <w:r w:rsidRPr="002035F7">
              <w:t>і</w:t>
            </w:r>
            <w:r w:rsidRPr="002035F7">
              <w:rPr>
                <w:lang w:val="en-US"/>
              </w:rPr>
              <w:t xml:space="preserve"> </w:t>
            </w:r>
            <w:r w:rsidRPr="002035F7">
              <w:t>методикою</w:t>
            </w:r>
            <w:r w:rsidRPr="002035F7">
              <w:rPr>
                <w:lang w:val="en-US"/>
              </w:rPr>
              <w:t xml:space="preserve"> </w:t>
            </w:r>
            <w:r w:rsidRPr="002035F7">
              <w:t>корекційно</w:t>
            </w:r>
            <w:r w:rsidRPr="002035F7">
              <w:rPr>
                <w:lang w:val="en-US"/>
              </w:rPr>
              <w:t>-</w:t>
            </w:r>
            <w:r w:rsidRPr="002035F7">
              <w:t>розвивальної</w:t>
            </w:r>
            <w:r w:rsidRPr="002035F7">
              <w:rPr>
                <w:lang w:val="en-US"/>
              </w:rPr>
              <w:t xml:space="preserve"> (</w:t>
            </w:r>
            <w:r w:rsidRPr="002035F7">
              <w:t>виховної</w:t>
            </w:r>
            <w:r w:rsidRPr="002035F7">
              <w:rPr>
                <w:lang w:val="en-US"/>
              </w:rPr>
              <w:t xml:space="preserve">, </w:t>
            </w:r>
            <w:r w:rsidRPr="002035F7">
              <w:t>навчальної</w:t>
            </w:r>
            <w:r w:rsidRPr="002035F7">
              <w:rPr>
                <w:lang w:val="en-US"/>
              </w:rPr>
              <w:t xml:space="preserve">) </w:t>
            </w:r>
            <w:r w:rsidRPr="002035F7">
              <w:t>роботи</w:t>
            </w:r>
            <w:r w:rsidRPr="002035F7">
              <w:rPr>
                <w:lang w:val="en-US"/>
              </w:rPr>
              <w:t xml:space="preserve"> </w:t>
            </w:r>
            <w:r w:rsidRPr="002035F7">
              <w:t>з</w:t>
            </w:r>
            <w:r w:rsidRPr="002035F7">
              <w:rPr>
                <w:lang w:val="en-US"/>
              </w:rPr>
              <w:t xml:space="preserve"> </w:t>
            </w:r>
            <w:r w:rsidRPr="002035F7">
              <w:t>дітьми</w:t>
            </w:r>
            <w:r w:rsidRPr="002035F7">
              <w:rPr>
                <w:lang w:val="en-US"/>
              </w:rPr>
              <w:t xml:space="preserve"> </w:t>
            </w:r>
            <w:r w:rsidRPr="002035F7">
              <w:t>з</w:t>
            </w:r>
            <w:r w:rsidRPr="002035F7">
              <w:rPr>
                <w:lang w:val="en-US"/>
              </w:rPr>
              <w:t xml:space="preserve"> </w:t>
            </w:r>
            <w:r w:rsidRPr="002035F7">
              <w:t>інтелектуальними</w:t>
            </w:r>
            <w:r w:rsidRPr="002035F7">
              <w:rPr>
                <w:lang w:val="en-US"/>
              </w:rPr>
              <w:t xml:space="preserve"> </w:t>
            </w:r>
            <w:r w:rsidRPr="002035F7">
              <w:t>та</w:t>
            </w:r>
            <w:r w:rsidRPr="002035F7">
              <w:rPr>
                <w:lang w:val="en-US"/>
              </w:rPr>
              <w:t>/</w:t>
            </w:r>
            <w:r w:rsidRPr="002035F7">
              <w:t>або</w:t>
            </w:r>
            <w:r w:rsidRPr="002035F7">
              <w:rPr>
                <w:lang w:val="en-US"/>
              </w:rPr>
              <w:t xml:space="preserve"> </w:t>
            </w:r>
            <w:r w:rsidRPr="002035F7">
              <w:t>мовленнєвими</w:t>
            </w:r>
            <w:r w:rsidRPr="002035F7">
              <w:rPr>
                <w:lang w:val="en-US"/>
              </w:rPr>
              <w:t xml:space="preserve"> </w:t>
            </w:r>
            <w:r w:rsidRPr="002035F7">
              <w:t>порушеннями</w:t>
            </w:r>
            <w:r w:rsidRPr="002035F7">
              <w:rPr>
                <w:lang w:val="en-US"/>
              </w:rPr>
              <w:t xml:space="preserve"> </w:t>
            </w:r>
            <w:r w:rsidRPr="002035F7">
              <w:t>різного</w:t>
            </w:r>
            <w:r w:rsidRPr="002035F7">
              <w:rPr>
                <w:lang w:val="en-US"/>
              </w:rPr>
              <w:t xml:space="preserve"> </w:t>
            </w:r>
            <w:r w:rsidRPr="002035F7">
              <w:t>віку</w:t>
            </w:r>
            <w:r w:rsidRPr="002035F7">
              <w:rPr>
                <w:lang w:val="en-US"/>
              </w:rPr>
              <w:t xml:space="preserve"> (</w:t>
            </w:r>
            <w:r w:rsidRPr="002035F7">
              <w:t>дошкільного</w:t>
            </w:r>
            <w:r w:rsidRPr="002035F7">
              <w:rPr>
                <w:lang w:val="en-US"/>
              </w:rPr>
              <w:t xml:space="preserve">, </w:t>
            </w:r>
            <w:r w:rsidRPr="002035F7">
              <w:t>шкільного</w:t>
            </w:r>
            <w:r w:rsidRPr="002035F7">
              <w:rPr>
                <w:lang w:val="en-US"/>
              </w:rPr>
              <w:t xml:space="preserve">). </w:t>
            </w:r>
            <w:r w:rsidRPr="002035F7">
              <w:t>Розуміє принципи, методи, форми та сутність організації освітньо-корекційного процесу в різних типах закладів</w:t>
            </w:r>
            <w:r w:rsidRPr="00153AB9">
              <w:rPr>
                <w:sz w:val="28"/>
                <w:szCs w:val="28"/>
              </w:rPr>
              <w:t>.</w:t>
            </w:r>
          </w:p>
        </w:tc>
        <w:tc>
          <w:tcPr>
            <w:tcW w:w="1548" w:type="dxa"/>
          </w:tcPr>
          <w:p w14:paraId="675A8C63" w14:textId="55B7BA0C" w:rsidR="00746DEF" w:rsidRDefault="00E0693A" w:rsidP="00E069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ПРН </w:t>
            </w:r>
            <w:r w:rsidR="002035F7">
              <w:rPr>
                <w:rFonts w:ascii="Times New Roman" w:hAnsi="Times New Roman"/>
                <w:sz w:val="24"/>
                <w:szCs w:val="24"/>
                <w:lang w:val="uk-UA"/>
              </w:rPr>
              <w:t>08</w:t>
            </w:r>
          </w:p>
        </w:tc>
      </w:tr>
      <w:tr w:rsidR="00E0693A" w14:paraId="5AC889F9" w14:textId="77777777" w:rsidTr="00CB78F6">
        <w:tc>
          <w:tcPr>
            <w:tcW w:w="8256" w:type="dxa"/>
          </w:tcPr>
          <w:p w14:paraId="57846709" w14:textId="1D70DA8E" w:rsidR="00E0693A" w:rsidRPr="002035F7" w:rsidRDefault="002035F7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35F7">
              <w:rPr>
                <w:rFonts w:ascii="Times New Roman" w:hAnsi="Times New Roman"/>
                <w:sz w:val="24"/>
                <w:szCs w:val="24"/>
                <w:lang w:val="uk-UA"/>
              </w:rPr>
              <w:t>Володіє методиками сприяння соціальній адаптації осіб з особливими освітніми потребами, зокрема з порушеннями інтелекту, мовлення, їхньої підготовки до суспільної та виробничої діяльності.</w:t>
            </w:r>
          </w:p>
        </w:tc>
        <w:tc>
          <w:tcPr>
            <w:tcW w:w="1548" w:type="dxa"/>
          </w:tcPr>
          <w:p w14:paraId="0D719E09" w14:textId="6471473B" w:rsidR="00E0693A" w:rsidRDefault="00E0693A" w:rsidP="00E069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ПРН </w:t>
            </w:r>
            <w:r w:rsidR="002035F7">
              <w:rPr>
                <w:rFonts w:ascii="Times New Roman" w:hAnsi="Times New Roman"/>
                <w:sz w:val="24"/>
                <w:szCs w:val="24"/>
                <w:lang w:val="uk-UA"/>
              </w:rPr>
              <w:t>09</w:t>
            </w:r>
          </w:p>
        </w:tc>
      </w:tr>
      <w:tr w:rsidR="00E0693A" w14:paraId="7B4ABF08" w14:textId="77777777" w:rsidTr="00CB78F6">
        <w:tc>
          <w:tcPr>
            <w:tcW w:w="8256" w:type="dxa"/>
          </w:tcPr>
          <w:p w14:paraId="770CD30B" w14:textId="3829E308" w:rsidR="00E0693A" w:rsidRPr="002035F7" w:rsidRDefault="002035F7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35F7">
              <w:rPr>
                <w:rFonts w:ascii="Times New Roman" w:hAnsi="Times New Roman"/>
                <w:sz w:val="24"/>
                <w:szCs w:val="24"/>
                <w:lang w:val="uk-UA"/>
              </w:rPr>
              <w:t>Володіє знаннями про особливості розвитку дітей з легкими, помірними та тяжкими інтелектуальними порушеннями, порушеннями мовлення, розладами спектру аутизму та комплексними порушеннями, організації корекційно-педагогічної роботи, спрямованої на їх соціалізацію.</w:t>
            </w:r>
          </w:p>
        </w:tc>
        <w:tc>
          <w:tcPr>
            <w:tcW w:w="1548" w:type="dxa"/>
          </w:tcPr>
          <w:p w14:paraId="42095691" w14:textId="5F54DB83" w:rsidR="00E0693A" w:rsidRDefault="00E0693A" w:rsidP="00E069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 1</w:t>
            </w:r>
            <w:r w:rsidR="002035F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0693A" w14:paraId="0EAEBF2A" w14:textId="77777777" w:rsidTr="00CB78F6">
        <w:tc>
          <w:tcPr>
            <w:tcW w:w="8256" w:type="dxa"/>
          </w:tcPr>
          <w:p w14:paraId="5165A5CF" w14:textId="5A797A9B" w:rsidR="00E0693A" w:rsidRPr="00B27ECD" w:rsidRDefault="00B27ECD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ECD">
              <w:rPr>
                <w:rFonts w:ascii="Times New Roman" w:hAnsi="Times New Roman"/>
                <w:sz w:val="24"/>
                <w:szCs w:val="24"/>
                <w:lang w:val="uk-UA"/>
              </w:rPr>
              <w:t>Вміє здійснювати пошук, аналіз і синтез інформації з різних джерел для розв’язання конкретних задач спеціальної та інклюзивної освіти.</w:t>
            </w:r>
          </w:p>
        </w:tc>
        <w:tc>
          <w:tcPr>
            <w:tcW w:w="1548" w:type="dxa"/>
          </w:tcPr>
          <w:p w14:paraId="4396E3D2" w14:textId="04DDBE4E" w:rsidR="00E0693A" w:rsidRDefault="00E0693A" w:rsidP="00E069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ПРН </w:t>
            </w:r>
            <w:r w:rsidR="002035F7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</w:tr>
      <w:tr w:rsidR="00E0693A" w14:paraId="7E58D5F2" w14:textId="77777777" w:rsidTr="00CB78F6">
        <w:tc>
          <w:tcPr>
            <w:tcW w:w="8256" w:type="dxa"/>
          </w:tcPr>
          <w:p w14:paraId="46EDAC60" w14:textId="2ABD30C5" w:rsidR="00E0693A" w:rsidRPr="00E0693A" w:rsidRDefault="00B27ECD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ECD">
              <w:rPr>
                <w:rFonts w:ascii="Times New Roman" w:hAnsi="Times New Roman"/>
                <w:sz w:val="24"/>
                <w:szCs w:val="24"/>
                <w:lang w:val="uk-UA"/>
              </w:rPr>
              <w:t>Здатний здійснювати спостереження за дітьми з інтелектуальними, мовленнєвими та комплексними порушеннями, в структурі яких є інтелектуальні та/або мовленнєві, планувати та проводити з ними корекційно-педагогічну роботу на основі диференційованого та індивідуального підходу.</w:t>
            </w:r>
          </w:p>
        </w:tc>
        <w:tc>
          <w:tcPr>
            <w:tcW w:w="1548" w:type="dxa"/>
          </w:tcPr>
          <w:p w14:paraId="26FACB5F" w14:textId="4F0C05C1" w:rsidR="00E0693A" w:rsidRDefault="00E0693A" w:rsidP="00E069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 1</w:t>
            </w:r>
            <w:r w:rsidR="00B27E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5E0C4C" w14:paraId="6B6B3CDF" w14:textId="77777777" w:rsidTr="00CB78F6">
        <w:tc>
          <w:tcPr>
            <w:tcW w:w="8256" w:type="dxa"/>
          </w:tcPr>
          <w:p w14:paraId="6DF9C53C" w14:textId="470DAB3A" w:rsidR="005E0C4C" w:rsidRPr="00B27ECD" w:rsidRDefault="00B27ECD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ECD">
              <w:rPr>
                <w:rFonts w:ascii="Times New Roman" w:hAnsi="Times New Roman"/>
                <w:sz w:val="24"/>
                <w:szCs w:val="24"/>
                <w:lang w:val="uk-UA"/>
              </w:rPr>
              <w:t>Здатний здійснювати педагогічний супровід дітей з особливими освітніми потребами в ролі вихователя спеціального класу/групи, асистента вчителя/вихователя інклюзивного класу/групи.</w:t>
            </w:r>
          </w:p>
        </w:tc>
        <w:tc>
          <w:tcPr>
            <w:tcW w:w="1548" w:type="dxa"/>
          </w:tcPr>
          <w:p w14:paraId="22106E7C" w14:textId="4C0FCBE1" w:rsidR="005E0C4C" w:rsidRDefault="005E0C4C" w:rsidP="00E069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 1</w:t>
            </w:r>
            <w:r w:rsidR="00B27EC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</w:tbl>
    <w:p w14:paraId="0509BF9B" w14:textId="77777777" w:rsidR="00990C2F" w:rsidRDefault="00990C2F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208482A" w14:textId="5D844A53" w:rsidR="0040271C" w:rsidRDefault="00D37083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37083">
        <w:rPr>
          <w:rFonts w:ascii="Times New Roman" w:hAnsi="Times New Roman"/>
          <w:sz w:val="24"/>
          <w:szCs w:val="24"/>
          <w:lang w:val="uk-UA"/>
        </w:rPr>
        <w:t>Очікува</w:t>
      </w:r>
      <w:r w:rsidR="00814B59">
        <w:rPr>
          <w:rFonts w:ascii="Times New Roman" w:hAnsi="Times New Roman"/>
          <w:sz w:val="24"/>
          <w:szCs w:val="24"/>
          <w:lang w:val="uk-UA"/>
        </w:rPr>
        <w:t>н</w:t>
      </w:r>
      <w:r w:rsidR="006513CD">
        <w:rPr>
          <w:rFonts w:ascii="Times New Roman" w:hAnsi="Times New Roman"/>
          <w:sz w:val="24"/>
          <w:szCs w:val="24"/>
          <w:lang w:val="uk-UA"/>
        </w:rPr>
        <w:t>і результати навчання</w:t>
      </w:r>
      <w:r w:rsidRPr="00D37083">
        <w:rPr>
          <w:rFonts w:ascii="Times New Roman" w:hAnsi="Times New Roman"/>
          <w:sz w:val="24"/>
          <w:szCs w:val="24"/>
          <w:lang w:val="uk-UA"/>
        </w:rPr>
        <w:t>, які повинні бути досягнуті</w:t>
      </w:r>
      <w:r w:rsidR="00725320">
        <w:rPr>
          <w:rFonts w:ascii="Times New Roman" w:hAnsi="Times New Roman"/>
          <w:sz w:val="24"/>
          <w:szCs w:val="24"/>
          <w:lang w:val="uk-UA"/>
        </w:rPr>
        <w:t xml:space="preserve"> здобувачами освіти</w:t>
      </w:r>
      <w:r w:rsidRPr="00D37083">
        <w:rPr>
          <w:rFonts w:ascii="Times New Roman" w:hAnsi="Times New Roman"/>
          <w:sz w:val="24"/>
          <w:szCs w:val="24"/>
          <w:lang w:val="uk-UA"/>
        </w:rPr>
        <w:t xml:space="preserve"> після опанування</w:t>
      </w:r>
      <w:r>
        <w:rPr>
          <w:rFonts w:ascii="Times New Roman" w:hAnsi="Times New Roman"/>
          <w:sz w:val="24"/>
          <w:szCs w:val="24"/>
          <w:lang w:val="uk-UA"/>
        </w:rPr>
        <w:t xml:space="preserve"> навчальної дисципліни «</w:t>
      </w:r>
      <w:r w:rsidR="00B27ECD">
        <w:rPr>
          <w:rFonts w:ascii="Times New Roman" w:hAnsi="Times New Roman"/>
          <w:b/>
          <w:sz w:val="24"/>
          <w:szCs w:val="24"/>
          <w:lang w:val="uk-UA"/>
        </w:rPr>
        <w:t>Спец</w:t>
      </w:r>
      <w:r w:rsidR="00D76A17">
        <w:rPr>
          <w:rFonts w:ascii="Times New Roman" w:hAnsi="Times New Roman"/>
          <w:b/>
          <w:sz w:val="24"/>
          <w:szCs w:val="24"/>
          <w:lang w:val="uk-UA"/>
        </w:rPr>
        <w:t xml:space="preserve">іальна </w:t>
      </w:r>
      <w:r w:rsidR="00B27ECD">
        <w:rPr>
          <w:rFonts w:ascii="Times New Roman" w:hAnsi="Times New Roman"/>
          <w:b/>
          <w:sz w:val="24"/>
          <w:szCs w:val="24"/>
          <w:lang w:val="uk-UA"/>
        </w:rPr>
        <w:t xml:space="preserve">методика навчання </w:t>
      </w:r>
      <w:r w:rsidR="00313825">
        <w:rPr>
          <w:rFonts w:ascii="Times New Roman" w:hAnsi="Times New Roman"/>
          <w:b/>
          <w:sz w:val="24"/>
          <w:szCs w:val="24"/>
          <w:lang w:val="uk-UA"/>
        </w:rPr>
        <w:t>географії</w:t>
      </w:r>
      <w:r w:rsidRPr="00D37083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14:paraId="72C56F90" w14:textId="77777777" w:rsidR="00D37083" w:rsidRDefault="00D37083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256"/>
        <w:gridCol w:w="1548"/>
      </w:tblGrid>
      <w:tr w:rsidR="00746DEF" w:rsidRPr="00F16164" w14:paraId="5D04221A" w14:textId="77777777" w:rsidTr="00493E4A">
        <w:tc>
          <w:tcPr>
            <w:tcW w:w="8256" w:type="dxa"/>
            <w:vAlign w:val="center"/>
          </w:tcPr>
          <w:p w14:paraId="1B55CE44" w14:textId="77777777" w:rsidR="00746DEF" w:rsidRPr="00F16164" w:rsidRDefault="00746DEF" w:rsidP="00644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Очікувані результати навчання з дисципліни</w:t>
            </w:r>
          </w:p>
        </w:tc>
        <w:tc>
          <w:tcPr>
            <w:tcW w:w="1548" w:type="dxa"/>
            <w:vAlign w:val="center"/>
          </w:tcPr>
          <w:p w14:paraId="45D6D05C" w14:textId="77777777" w:rsidR="00746DEF" w:rsidRPr="00F16164" w:rsidRDefault="00746DEF" w:rsidP="00644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746DEF" w14:paraId="6043D57A" w14:textId="77777777" w:rsidTr="00493E4A">
        <w:tc>
          <w:tcPr>
            <w:tcW w:w="8256" w:type="dxa"/>
          </w:tcPr>
          <w:p w14:paraId="029D20A2" w14:textId="6BBC9EDB" w:rsidR="00746DEF" w:rsidRPr="00D33879" w:rsidRDefault="00B27ECD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2035F7">
              <w:rPr>
                <w:rFonts w:ascii="Times New Roman" w:hAnsi="Times New Roman"/>
                <w:sz w:val="24"/>
                <w:szCs w:val="24"/>
                <w:lang w:val="uk-UA"/>
              </w:rPr>
              <w:t>Володіє знаннями в галузі спеціальної освіти при вирішенні навчально-виховних та науково-методичних завдань з врахуванням вікових та індивідуально-типологічних відмінностей учнів, соціально-психологічних особливостей учнівських груп та конкретних психолого-педагогічних ситуацій.</w:t>
            </w:r>
          </w:p>
        </w:tc>
        <w:tc>
          <w:tcPr>
            <w:tcW w:w="1548" w:type="dxa"/>
          </w:tcPr>
          <w:p w14:paraId="60F98A84" w14:textId="2516156E" w:rsidR="00746DEF" w:rsidRDefault="005E0C4C" w:rsidP="005E0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ПРН </w:t>
            </w:r>
            <w:r w:rsidR="00B27ECD">
              <w:rPr>
                <w:rFonts w:ascii="Times New Roman" w:hAnsi="Times New Roman"/>
                <w:sz w:val="24"/>
                <w:szCs w:val="24"/>
                <w:lang w:val="uk-UA"/>
              </w:rPr>
              <w:t>01</w:t>
            </w:r>
          </w:p>
        </w:tc>
      </w:tr>
      <w:tr w:rsidR="00746DEF" w14:paraId="559292DA" w14:textId="77777777" w:rsidTr="00493E4A">
        <w:tc>
          <w:tcPr>
            <w:tcW w:w="8256" w:type="dxa"/>
          </w:tcPr>
          <w:p w14:paraId="25618CE7" w14:textId="5DBEBDC8" w:rsidR="00746DEF" w:rsidRPr="00D33879" w:rsidRDefault="00B27ECD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2035F7">
              <w:rPr>
                <w:rFonts w:ascii="Times New Roman" w:hAnsi="Times New Roman"/>
                <w:sz w:val="24"/>
                <w:szCs w:val="24"/>
                <w:lang w:val="uk-UA"/>
              </w:rPr>
              <w:t>Володіє знаннями про сучасні методики і освітні технології забезпечення якості оволодіння навчальними досягненнями учнями з інтелектуальними, мовленнєвими порушеннями.</w:t>
            </w:r>
          </w:p>
        </w:tc>
        <w:tc>
          <w:tcPr>
            <w:tcW w:w="1548" w:type="dxa"/>
          </w:tcPr>
          <w:p w14:paraId="2A673CC1" w14:textId="7E3A6C1F" w:rsidR="00746DEF" w:rsidRDefault="005E0C4C" w:rsidP="005E0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 0</w:t>
            </w:r>
            <w:r w:rsidR="00B27E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746DEF" w14:paraId="67C077DF" w14:textId="77777777" w:rsidTr="00493E4A">
        <w:tc>
          <w:tcPr>
            <w:tcW w:w="8256" w:type="dxa"/>
          </w:tcPr>
          <w:p w14:paraId="73188DC2" w14:textId="0E6B2594" w:rsidR="00746DEF" w:rsidRPr="00CB78F6" w:rsidRDefault="00CB78F6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CB78F6">
              <w:rPr>
                <w:rFonts w:ascii="Times New Roman" w:hAnsi="Times New Roman"/>
                <w:sz w:val="24"/>
                <w:szCs w:val="24"/>
              </w:rPr>
              <w:t xml:space="preserve">Володіє теорією і методикою корекційно-розвивальної (виховної, навчальної) роботи з дітьми з інтелектуальними та/або мовленнєвими порушеннями різного віку (дошкільного, шкільного). </w:t>
            </w:r>
            <w:r w:rsidRPr="00CB78F6">
              <w:rPr>
                <w:rFonts w:ascii="Times New Roman" w:hAnsi="Times New Roman"/>
                <w:sz w:val="24"/>
                <w:szCs w:val="24"/>
                <w:lang w:val="ru-RU"/>
              </w:rPr>
              <w:t>Розуміє принципи, методи, форми та сутність організації освітньо-корекційного процесу в різних типах закладів</w:t>
            </w:r>
            <w:r w:rsidRPr="00CB78F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548" w:type="dxa"/>
          </w:tcPr>
          <w:p w14:paraId="10034025" w14:textId="5FC243CB" w:rsidR="00746DEF" w:rsidRDefault="005E0C4C" w:rsidP="005E0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ПРН </w:t>
            </w:r>
            <w:r w:rsidR="00CB78F6">
              <w:rPr>
                <w:rFonts w:ascii="Times New Roman" w:hAnsi="Times New Roman"/>
                <w:sz w:val="24"/>
                <w:szCs w:val="24"/>
                <w:lang w:val="uk-UA"/>
              </w:rPr>
              <w:t>08</w:t>
            </w:r>
          </w:p>
        </w:tc>
      </w:tr>
      <w:tr w:rsidR="005E0C4C" w14:paraId="2DC39A92" w14:textId="77777777" w:rsidTr="00493E4A">
        <w:tc>
          <w:tcPr>
            <w:tcW w:w="8256" w:type="dxa"/>
          </w:tcPr>
          <w:p w14:paraId="704210DD" w14:textId="42FCB0C1" w:rsidR="005E0C4C" w:rsidRPr="00D33879" w:rsidRDefault="00CB78F6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2035F7">
              <w:rPr>
                <w:rFonts w:ascii="Times New Roman" w:hAnsi="Times New Roman"/>
                <w:sz w:val="24"/>
                <w:szCs w:val="24"/>
                <w:lang w:val="uk-UA"/>
              </w:rPr>
              <w:t>Володіє методиками сприяння соціальній адаптації осіб з особливими освітніми потребами, зокрема з порушеннями інтелекту, мовлення, їхньої підготовки до суспільної та виробничої діяльності.</w:t>
            </w:r>
          </w:p>
        </w:tc>
        <w:tc>
          <w:tcPr>
            <w:tcW w:w="1548" w:type="dxa"/>
          </w:tcPr>
          <w:p w14:paraId="318DF382" w14:textId="62ECB7A7" w:rsidR="005E0C4C" w:rsidRDefault="005E0C4C" w:rsidP="005E0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ПРН </w:t>
            </w:r>
            <w:r w:rsidR="00CB78F6">
              <w:rPr>
                <w:rFonts w:ascii="Times New Roman" w:hAnsi="Times New Roman"/>
                <w:sz w:val="24"/>
                <w:szCs w:val="24"/>
                <w:lang w:val="uk-UA"/>
              </w:rPr>
              <w:t>09</w:t>
            </w:r>
          </w:p>
        </w:tc>
      </w:tr>
      <w:tr w:rsidR="005E0C4C" w14:paraId="70173A76" w14:textId="77777777" w:rsidTr="00493E4A">
        <w:tc>
          <w:tcPr>
            <w:tcW w:w="8256" w:type="dxa"/>
          </w:tcPr>
          <w:p w14:paraId="689AA777" w14:textId="189E2D25" w:rsidR="005E0C4C" w:rsidRPr="00D33879" w:rsidRDefault="00CB78F6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2035F7">
              <w:rPr>
                <w:rFonts w:ascii="Times New Roman" w:hAnsi="Times New Roman"/>
                <w:sz w:val="24"/>
                <w:szCs w:val="24"/>
                <w:lang w:val="uk-UA"/>
              </w:rPr>
              <w:t>Володіє знаннями про особливості розвитку дітей з легкими, помірними та тяжкими інтелектуальними порушеннями, порушеннями мовлення, розладами спектру аутизму та комплексними порушеннями, організації корекційно-педагогічної роботи, спрямованої на їх соціалізацію.</w:t>
            </w:r>
          </w:p>
        </w:tc>
        <w:tc>
          <w:tcPr>
            <w:tcW w:w="1548" w:type="dxa"/>
          </w:tcPr>
          <w:p w14:paraId="10177CB1" w14:textId="20ECBA98" w:rsidR="005E0C4C" w:rsidRDefault="005E0C4C" w:rsidP="005E0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 1</w:t>
            </w:r>
            <w:r w:rsidR="00CB78F6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5E0C4C" w14:paraId="756EFFD7" w14:textId="77777777" w:rsidTr="00493E4A">
        <w:tc>
          <w:tcPr>
            <w:tcW w:w="8256" w:type="dxa"/>
          </w:tcPr>
          <w:p w14:paraId="169076FF" w14:textId="0D691C62" w:rsidR="005E0C4C" w:rsidRPr="00D33879" w:rsidRDefault="00CB78F6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B27ECD">
              <w:rPr>
                <w:rFonts w:ascii="Times New Roman" w:hAnsi="Times New Roman"/>
                <w:sz w:val="24"/>
                <w:szCs w:val="24"/>
                <w:lang w:val="uk-UA"/>
              </w:rPr>
              <w:t>Вміє здійснювати пошук, аналіз і синтез інформації з різних джерел для розв’язання конкретних задач спеціальної та інклюзивної освіти.</w:t>
            </w:r>
          </w:p>
        </w:tc>
        <w:tc>
          <w:tcPr>
            <w:tcW w:w="1548" w:type="dxa"/>
          </w:tcPr>
          <w:p w14:paraId="3F31D2C1" w14:textId="3FD0A117" w:rsidR="005E0C4C" w:rsidRDefault="005E0C4C" w:rsidP="005E0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ПРН </w:t>
            </w:r>
            <w:r w:rsidR="00CB78F6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</w:tr>
      <w:tr w:rsidR="005E0C4C" w14:paraId="3B26BEE1" w14:textId="77777777" w:rsidTr="00493E4A">
        <w:tc>
          <w:tcPr>
            <w:tcW w:w="8256" w:type="dxa"/>
          </w:tcPr>
          <w:p w14:paraId="1EC4F187" w14:textId="7A7E3575" w:rsidR="005E0C4C" w:rsidRPr="00D33879" w:rsidRDefault="00CB78F6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B27ECD">
              <w:rPr>
                <w:rFonts w:ascii="Times New Roman" w:hAnsi="Times New Roman"/>
                <w:sz w:val="24"/>
                <w:szCs w:val="24"/>
                <w:lang w:val="uk-UA"/>
              </w:rPr>
              <w:t>Здатний здійснювати спостереження за дітьми з інтелектуальними, мовленнєвими та комплексними порушеннями, в структурі яких є інтелектуальні та/або мовленнєві, планувати та проводити з ними корекційно-педагогічну роботу на основі диференційованого та індивідуального підходу.</w:t>
            </w:r>
          </w:p>
        </w:tc>
        <w:tc>
          <w:tcPr>
            <w:tcW w:w="1548" w:type="dxa"/>
          </w:tcPr>
          <w:p w14:paraId="04729765" w14:textId="5E6D37E3" w:rsidR="005E0C4C" w:rsidRDefault="005E0C4C" w:rsidP="005E0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 1</w:t>
            </w:r>
            <w:r w:rsidR="00CB78F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5E0C4C" w14:paraId="2157CF56" w14:textId="77777777" w:rsidTr="00493E4A">
        <w:tc>
          <w:tcPr>
            <w:tcW w:w="8256" w:type="dxa"/>
          </w:tcPr>
          <w:p w14:paraId="2D203745" w14:textId="1B59A922" w:rsidR="005E0C4C" w:rsidRPr="00D33879" w:rsidRDefault="00CB78F6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B27ECD">
              <w:rPr>
                <w:rFonts w:ascii="Times New Roman" w:hAnsi="Times New Roman"/>
                <w:sz w:val="24"/>
                <w:szCs w:val="24"/>
                <w:lang w:val="uk-UA"/>
              </w:rPr>
              <w:t>Здатний здійснювати педагогічний супровід дітей з особливими освітніми потребами в ролі вихователя спеціального класу/групи, асистента вчителя/вихователя інклюзивного класу/групи.</w:t>
            </w:r>
          </w:p>
        </w:tc>
        <w:tc>
          <w:tcPr>
            <w:tcW w:w="1548" w:type="dxa"/>
          </w:tcPr>
          <w:p w14:paraId="47F51C9F" w14:textId="7B10096C" w:rsidR="005E0C4C" w:rsidRDefault="005E0C4C" w:rsidP="005E0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 17</w:t>
            </w:r>
          </w:p>
        </w:tc>
      </w:tr>
    </w:tbl>
    <w:p w14:paraId="5DC39B33" w14:textId="77777777" w:rsidR="0040271C" w:rsidRDefault="0040271C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425D0AA" w14:textId="77777777" w:rsidR="00D5164A" w:rsidRDefault="00D5164A" w:rsidP="00D5164A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Pr="00A4737A">
        <w:rPr>
          <w:rFonts w:ascii="Times New Roman" w:hAnsi="Times New Roman"/>
          <w:b/>
          <w:sz w:val="24"/>
          <w:szCs w:val="24"/>
          <w:lang w:val="uk-UA"/>
        </w:rPr>
        <w:t>. З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АСОБИ ДІАГНОСТИКИ ТА </w:t>
      </w: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t>К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РИТЕРІЇ ОЦІНЮВАННЯ </w:t>
      </w:r>
    </w:p>
    <w:p w14:paraId="29C2DB22" w14:textId="77777777" w:rsidR="00D5164A" w:rsidRPr="00A4737A" w:rsidRDefault="00D5164A" w:rsidP="00D5164A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РЕЗУЛЬТАТІВ НАВЧАННЯ</w:t>
      </w:r>
    </w:p>
    <w:p w14:paraId="335D64DE" w14:textId="77777777" w:rsidR="00D5164A" w:rsidRPr="00A4737A" w:rsidRDefault="00D5164A" w:rsidP="00D5164A">
      <w:pPr>
        <w:pStyle w:val="a7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736CEAD" w14:textId="3CBF5B8A" w:rsidR="00D5164A" w:rsidRPr="00F745C7" w:rsidRDefault="00D5164A" w:rsidP="00873D64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745C7">
        <w:rPr>
          <w:rFonts w:ascii="Times New Roman" w:hAnsi="Times New Roman"/>
          <w:b/>
          <w:sz w:val="24"/>
          <w:szCs w:val="24"/>
          <w:lang w:val="uk-UA"/>
        </w:rPr>
        <w:t>Засоби оцінювання та методи демонстрування результатів навчання</w:t>
      </w:r>
    </w:p>
    <w:p w14:paraId="4CA39CE9" w14:textId="77777777" w:rsidR="00D5164A" w:rsidRPr="00F745C7" w:rsidRDefault="00D5164A" w:rsidP="00D5164A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745C7">
        <w:rPr>
          <w:rFonts w:ascii="Times New Roman" w:hAnsi="Times New Roman"/>
          <w:sz w:val="24"/>
          <w:szCs w:val="24"/>
          <w:lang w:val="uk-UA"/>
        </w:rPr>
        <w:t xml:space="preserve"> Засоб</w:t>
      </w:r>
      <w:r>
        <w:rPr>
          <w:rFonts w:ascii="Times New Roman" w:hAnsi="Times New Roman"/>
          <w:sz w:val="24"/>
          <w:szCs w:val="24"/>
          <w:lang w:val="uk-UA"/>
        </w:rPr>
        <w:t>ам</w:t>
      </w:r>
      <w:r w:rsidRPr="00F745C7">
        <w:rPr>
          <w:rFonts w:ascii="Times New Roman" w:hAnsi="Times New Roman"/>
          <w:sz w:val="24"/>
          <w:szCs w:val="24"/>
          <w:lang w:val="uk-UA"/>
        </w:rPr>
        <w:t>и оцінювання та метод</w:t>
      </w:r>
      <w:r>
        <w:rPr>
          <w:rFonts w:ascii="Times New Roman" w:hAnsi="Times New Roman"/>
          <w:sz w:val="24"/>
          <w:szCs w:val="24"/>
          <w:lang w:val="uk-UA"/>
        </w:rPr>
        <w:t>ам</w:t>
      </w:r>
      <w:r w:rsidRPr="00F745C7">
        <w:rPr>
          <w:rFonts w:ascii="Times New Roman" w:hAnsi="Times New Roman"/>
          <w:sz w:val="24"/>
          <w:szCs w:val="24"/>
          <w:lang w:val="uk-UA"/>
        </w:rPr>
        <w:t xml:space="preserve">и демонстрування результатів навчання з навчальної дисципліни є: </w:t>
      </w:r>
    </w:p>
    <w:p w14:paraId="3BC77D39" w14:textId="1309702A" w:rsidR="00D5164A" w:rsidRDefault="00493E4A" w:rsidP="00F20724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Е</w:t>
      </w:r>
      <w:r w:rsidR="00F20724">
        <w:rPr>
          <w:rFonts w:ascii="Times New Roman" w:hAnsi="Times New Roman"/>
          <w:sz w:val="24"/>
          <w:szCs w:val="24"/>
          <w:lang w:val="uk-UA"/>
        </w:rPr>
        <w:t>кзамен, тести на кожному практичному занятті, реферати, різні види групових завдань</w:t>
      </w:r>
      <w:r>
        <w:rPr>
          <w:rFonts w:ascii="Times New Roman" w:hAnsi="Times New Roman"/>
          <w:sz w:val="24"/>
          <w:szCs w:val="24"/>
          <w:lang w:val="uk-UA"/>
        </w:rPr>
        <w:t xml:space="preserve"> (проєктів)</w:t>
      </w:r>
      <w:r w:rsidR="00F20724">
        <w:rPr>
          <w:rFonts w:ascii="Times New Roman" w:hAnsi="Times New Roman"/>
          <w:sz w:val="24"/>
          <w:szCs w:val="24"/>
          <w:lang w:val="uk-UA"/>
        </w:rPr>
        <w:t>.</w:t>
      </w:r>
    </w:p>
    <w:p w14:paraId="6F1BC0BB" w14:textId="77777777" w:rsidR="00D5164A" w:rsidRPr="00F745C7" w:rsidRDefault="00D5164A" w:rsidP="00D5164A">
      <w:pPr>
        <w:pStyle w:val="a7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7D49092" w14:textId="6AD3AA64" w:rsidR="00D5164A" w:rsidRPr="00873D64" w:rsidRDefault="00D5164A" w:rsidP="00873D64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Форми</w:t>
      </w:r>
      <w:r w:rsidRPr="00F745C7">
        <w:rPr>
          <w:rFonts w:ascii="Times New Roman" w:hAnsi="Times New Roman"/>
          <w:b/>
          <w:sz w:val="24"/>
          <w:szCs w:val="24"/>
          <w:lang w:val="uk-UA"/>
        </w:rPr>
        <w:t xml:space="preserve"> контролю та критерії оцінювання результатів навчання</w:t>
      </w:r>
    </w:p>
    <w:p w14:paraId="00BAEC89" w14:textId="553CB90F" w:rsidR="00D5164A" w:rsidRPr="00287AAF" w:rsidRDefault="00D5164A" w:rsidP="00F20724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B4D14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Фор</w:t>
      </w:r>
      <w:r w:rsidRPr="00287AAF">
        <w:rPr>
          <w:rFonts w:ascii="Times New Roman" w:hAnsi="Times New Roman"/>
          <w:sz w:val="24"/>
          <w:szCs w:val="24"/>
          <w:lang w:val="uk-UA"/>
        </w:rPr>
        <w:t>ми</w:t>
      </w:r>
      <w:r>
        <w:rPr>
          <w:rFonts w:ascii="Times New Roman" w:hAnsi="Times New Roman"/>
          <w:sz w:val="24"/>
          <w:szCs w:val="24"/>
          <w:lang w:val="uk-UA"/>
        </w:rPr>
        <w:t xml:space="preserve"> поточного контролю:</w:t>
      </w:r>
      <w:r w:rsidRPr="00287AA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20724">
        <w:rPr>
          <w:rFonts w:ascii="Times New Roman" w:hAnsi="Times New Roman"/>
          <w:sz w:val="24"/>
          <w:szCs w:val="24"/>
          <w:lang w:val="uk-UA"/>
        </w:rPr>
        <w:t>усні відповіді</w:t>
      </w:r>
      <w:r w:rsidR="00383FF4">
        <w:rPr>
          <w:rFonts w:ascii="Times New Roman" w:hAnsi="Times New Roman"/>
          <w:sz w:val="24"/>
          <w:szCs w:val="24"/>
          <w:lang w:val="uk-UA"/>
        </w:rPr>
        <w:t xml:space="preserve"> на практичних заняттях</w:t>
      </w:r>
      <w:r w:rsidR="00F20724">
        <w:rPr>
          <w:rFonts w:ascii="Times New Roman" w:hAnsi="Times New Roman"/>
          <w:sz w:val="24"/>
          <w:szCs w:val="24"/>
          <w:lang w:val="uk-UA"/>
        </w:rPr>
        <w:t>, тести</w:t>
      </w:r>
      <w:r w:rsidR="00383FF4">
        <w:rPr>
          <w:rFonts w:ascii="Times New Roman" w:hAnsi="Times New Roman"/>
          <w:sz w:val="24"/>
          <w:szCs w:val="24"/>
          <w:lang w:val="uk-UA"/>
        </w:rPr>
        <w:t xml:space="preserve"> з кожної теми</w:t>
      </w:r>
      <w:r w:rsidR="00F20724">
        <w:rPr>
          <w:rFonts w:ascii="Times New Roman" w:hAnsi="Times New Roman"/>
          <w:sz w:val="24"/>
          <w:szCs w:val="24"/>
          <w:lang w:val="uk-UA"/>
        </w:rPr>
        <w:t>, групові завдання</w:t>
      </w:r>
      <w:r w:rsidR="00873D64">
        <w:rPr>
          <w:rFonts w:ascii="Times New Roman" w:hAnsi="Times New Roman"/>
          <w:sz w:val="24"/>
          <w:szCs w:val="24"/>
          <w:lang w:val="uk-UA"/>
        </w:rPr>
        <w:t>.</w:t>
      </w:r>
    </w:p>
    <w:p w14:paraId="1E10FFCA" w14:textId="3993DA57" w:rsidR="00D5164A" w:rsidRPr="00287AAF" w:rsidRDefault="00D5164A" w:rsidP="00F20724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87AAF">
        <w:rPr>
          <w:rFonts w:ascii="Times New Roman" w:hAnsi="Times New Roman"/>
          <w:sz w:val="24"/>
          <w:szCs w:val="24"/>
          <w:lang w:val="uk-UA"/>
        </w:rPr>
        <w:tab/>
        <w:t>Фор</w:t>
      </w:r>
      <w:r>
        <w:rPr>
          <w:rFonts w:ascii="Times New Roman" w:hAnsi="Times New Roman"/>
          <w:sz w:val="24"/>
          <w:szCs w:val="24"/>
          <w:lang w:val="uk-UA"/>
        </w:rPr>
        <w:t>ма модульного контролю:</w:t>
      </w:r>
      <w:r w:rsidRPr="00287AA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20724">
        <w:rPr>
          <w:rFonts w:ascii="Times New Roman" w:hAnsi="Times New Roman"/>
          <w:sz w:val="24"/>
          <w:szCs w:val="24"/>
          <w:lang w:val="uk-UA"/>
        </w:rPr>
        <w:t>письмова контрольна робота, яка включає виконання тестових завдань; підготовка та захист</w:t>
      </w:r>
      <w:r w:rsidR="00493E4A">
        <w:rPr>
          <w:rFonts w:ascii="Times New Roman" w:hAnsi="Times New Roman"/>
          <w:sz w:val="24"/>
          <w:szCs w:val="24"/>
          <w:lang w:val="uk-UA"/>
        </w:rPr>
        <w:t xml:space="preserve"> індивідуального або групового проєкту.</w:t>
      </w:r>
      <w:r w:rsidR="00F2072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87AA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0D31AED2" w14:textId="782BFE37" w:rsidR="00D5164A" w:rsidRPr="008B4D14" w:rsidRDefault="00D5164A" w:rsidP="00F20724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Форма</w:t>
      </w:r>
      <w:r w:rsidRPr="00287AAF">
        <w:rPr>
          <w:rFonts w:ascii="Times New Roman" w:hAnsi="Times New Roman"/>
          <w:sz w:val="24"/>
          <w:szCs w:val="24"/>
          <w:lang w:val="uk-UA"/>
        </w:rPr>
        <w:t xml:space="preserve"> підсумкового </w:t>
      </w:r>
      <w:r>
        <w:rPr>
          <w:rFonts w:ascii="Times New Roman" w:hAnsi="Times New Roman"/>
          <w:sz w:val="24"/>
          <w:szCs w:val="24"/>
          <w:lang w:val="uk-UA"/>
        </w:rPr>
        <w:t>семестрового контролю:</w:t>
      </w:r>
      <w:r w:rsidRPr="00287AA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20724">
        <w:rPr>
          <w:rFonts w:ascii="Times New Roman" w:hAnsi="Times New Roman"/>
          <w:sz w:val="24"/>
          <w:szCs w:val="24"/>
          <w:lang w:val="uk-UA"/>
        </w:rPr>
        <w:t>письмовий екзамен</w:t>
      </w:r>
    </w:p>
    <w:p w14:paraId="644D3B18" w14:textId="77777777" w:rsidR="006513CD" w:rsidRDefault="006513CD" w:rsidP="00873D64">
      <w:pPr>
        <w:pStyle w:val="7"/>
        <w:spacing w:before="0" w:after="0"/>
        <w:rPr>
          <w:b/>
          <w:lang w:val="uk-UA"/>
        </w:rPr>
      </w:pPr>
    </w:p>
    <w:p w14:paraId="1D39D15B" w14:textId="77777777" w:rsidR="00313825" w:rsidRDefault="00313825" w:rsidP="00D5164A">
      <w:pPr>
        <w:pStyle w:val="7"/>
        <w:spacing w:before="0" w:after="0"/>
        <w:jc w:val="center"/>
        <w:rPr>
          <w:b/>
          <w:lang w:val="uk-UA"/>
        </w:rPr>
      </w:pPr>
    </w:p>
    <w:p w14:paraId="6CBE5539" w14:textId="77777777" w:rsidR="00313825" w:rsidRDefault="00313825" w:rsidP="00D5164A">
      <w:pPr>
        <w:pStyle w:val="7"/>
        <w:spacing w:before="0" w:after="0"/>
        <w:jc w:val="center"/>
        <w:rPr>
          <w:b/>
          <w:lang w:val="uk-UA"/>
        </w:rPr>
      </w:pPr>
    </w:p>
    <w:p w14:paraId="7579FDC5" w14:textId="77777777" w:rsidR="00313825" w:rsidRDefault="00313825" w:rsidP="00D5164A">
      <w:pPr>
        <w:pStyle w:val="7"/>
        <w:spacing w:before="0" w:after="0"/>
        <w:jc w:val="center"/>
        <w:rPr>
          <w:b/>
          <w:lang w:val="uk-UA"/>
        </w:rPr>
      </w:pPr>
    </w:p>
    <w:p w14:paraId="59166B72" w14:textId="77777777" w:rsidR="00313825" w:rsidRDefault="00313825" w:rsidP="00D5164A">
      <w:pPr>
        <w:pStyle w:val="7"/>
        <w:spacing w:before="0" w:after="0"/>
        <w:jc w:val="center"/>
        <w:rPr>
          <w:b/>
          <w:lang w:val="uk-UA"/>
        </w:rPr>
      </w:pPr>
    </w:p>
    <w:p w14:paraId="3F4AD445" w14:textId="77777777" w:rsidR="00313825" w:rsidRDefault="00313825" w:rsidP="00D5164A">
      <w:pPr>
        <w:pStyle w:val="7"/>
        <w:spacing w:before="0" w:after="0"/>
        <w:jc w:val="center"/>
        <w:rPr>
          <w:b/>
          <w:lang w:val="uk-UA"/>
        </w:rPr>
      </w:pPr>
    </w:p>
    <w:p w14:paraId="0195C7B9" w14:textId="77777777" w:rsidR="00313825" w:rsidRDefault="00313825" w:rsidP="00D5164A">
      <w:pPr>
        <w:pStyle w:val="7"/>
        <w:spacing w:before="0" w:after="0"/>
        <w:jc w:val="center"/>
        <w:rPr>
          <w:b/>
          <w:lang w:val="uk-UA"/>
        </w:rPr>
      </w:pPr>
    </w:p>
    <w:p w14:paraId="01E0E861" w14:textId="34BE3F79" w:rsidR="00D5164A" w:rsidRDefault="00D5164A" w:rsidP="00D5164A">
      <w:pPr>
        <w:pStyle w:val="7"/>
        <w:spacing w:before="0" w:after="0"/>
        <w:jc w:val="center"/>
        <w:rPr>
          <w:b/>
          <w:lang w:val="uk-UA"/>
        </w:rPr>
      </w:pPr>
      <w:r w:rsidRPr="00684D45">
        <w:rPr>
          <w:b/>
          <w:lang w:val="uk-UA"/>
        </w:rPr>
        <w:lastRenderedPageBreak/>
        <w:t xml:space="preserve">Розподіл балів, які отримують здобувачі </w:t>
      </w:r>
      <w:r>
        <w:rPr>
          <w:b/>
          <w:lang w:val="uk-UA"/>
        </w:rPr>
        <w:t xml:space="preserve">вищої освіти </w:t>
      </w:r>
    </w:p>
    <w:p w14:paraId="6D8933C4" w14:textId="4F33747F" w:rsidR="006A35C2" w:rsidRPr="006A35C2" w:rsidRDefault="006A35C2" w:rsidP="006A35C2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A35C2">
        <w:rPr>
          <w:rFonts w:ascii="Times New Roman" w:hAnsi="Times New Roman"/>
          <w:b/>
          <w:sz w:val="24"/>
          <w:szCs w:val="24"/>
          <w:lang w:val="uk-UA"/>
        </w:rPr>
        <w:t>Шкала контролю змістового модулю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2111"/>
      </w:tblGrid>
      <w:tr w:rsidR="006A35C2" w:rsidRPr="006A35C2" w14:paraId="6033CEE1" w14:textId="77777777" w:rsidTr="004D43F8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3E8BA" w14:textId="77777777" w:rsidR="006A35C2" w:rsidRPr="006A35C2" w:rsidRDefault="006A35C2" w:rsidP="006A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35C2">
              <w:rPr>
                <w:rFonts w:ascii="Times New Roman" w:hAnsi="Times New Roman"/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1199" w14:textId="77777777" w:rsidR="006A35C2" w:rsidRPr="006A35C2" w:rsidRDefault="006A35C2" w:rsidP="006A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35C2">
              <w:rPr>
                <w:rFonts w:ascii="Times New Roman" w:hAnsi="Times New Roman"/>
                <w:sz w:val="24"/>
                <w:szCs w:val="24"/>
                <w:lang w:val="uk-UA"/>
              </w:rPr>
              <w:t>Бали</w:t>
            </w:r>
          </w:p>
        </w:tc>
      </w:tr>
      <w:tr w:rsidR="006A35C2" w:rsidRPr="006A35C2" w14:paraId="03362F3D" w14:textId="77777777" w:rsidTr="004D43F8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485B3" w14:textId="5F6D946F" w:rsidR="006A35C2" w:rsidRPr="006A35C2" w:rsidRDefault="006A35C2" w:rsidP="006A35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</w:pPr>
            <w:r w:rsidRPr="006A35C2"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>Змістовий модульний контроль:</w:t>
            </w:r>
          </w:p>
          <w:p w14:paraId="62D9F672" w14:textId="77777777" w:rsidR="006A35C2" w:rsidRPr="006A35C2" w:rsidRDefault="006A35C2" w:rsidP="006A35C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A35C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Поточний модульний контроль:</w:t>
            </w:r>
          </w:p>
          <w:p w14:paraId="5ED06C1F" w14:textId="09E45991" w:rsidR="006A35C2" w:rsidRPr="006A35C2" w:rsidRDefault="006A35C2" w:rsidP="006A35C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6A35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Письмове опитування</w:t>
            </w:r>
            <w:r w:rsidR="00D76A1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  <w:r w:rsidRPr="006A35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6A35C2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за відповідь 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за кожне із двох теоретичних питань </w:t>
            </w:r>
            <w:r w:rsidRPr="006A35C2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нараховується  по </w:t>
            </w:r>
            <w:r w:rsidRPr="006A35C2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20</w:t>
            </w:r>
            <w:r w:rsidRPr="006A35C2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балів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, два випадково вибраних варіанти тестових завдань оцінюються по 5 балів кожний (кожний варіант тестів містить по 5 тестів, правильне розв’язання кожного тесту оцінюється в 1 бал)</w:t>
            </w:r>
          </w:p>
          <w:p w14:paraId="3791159C" w14:textId="77777777" w:rsidR="004A1026" w:rsidRDefault="006A35C2" w:rsidP="004A1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35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Бали за активність на практичних заняттях </w:t>
            </w:r>
            <w:r w:rsidRPr="006A35C2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береться середній бал за оцінювання усних відповідей і тестових занять з усіх занять, що множиться на коефіцієнт </w:t>
            </w:r>
            <w:r w:rsidRPr="006A35C2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6</w:t>
            </w:r>
            <w:r w:rsidRPr="006A35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FDAE76C" w14:textId="77777777" w:rsidR="006A35C2" w:rsidRDefault="006A35C2" w:rsidP="004A1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35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Бали за </w:t>
            </w:r>
            <w:r w:rsidR="004A10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виконання</w:t>
            </w:r>
            <w:r w:rsidRPr="006A35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самостійної роботи</w:t>
            </w:r>
            <w:r w:rsidRPr="006A35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підготовка та захист </w:t>
            </w:r>
            <w:r w:rsidR="00493E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індивідуального або групового завдання </w:t>
            </w:r>
            <w:r w:rsidRPr="006A35C2">
              <w:rPr>
                <w:rFonts w:ascii="Times New Roman" w:hAnsi="Times New Roman"/>
                <w:sz w:val="24"/>
                <w:szCs w:val="24"/>
                <w:lang w:val="uk-UA"/>
              </w:rPr>
              <w:t>за обраною темою</w:t>
            </w:r>
          </w:p>
          <w:p w14:paraId="723B9CDC" w14:textId="65A9F548" w:rsidR="00313825" w:rsidRPr="00313825" w:rsidRDefault="00313825" w:rsidP="004A10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Бали за результатами неформального навчання: </w:t>
            </w:r>
            <w:r w:rsidRPr="00313825">
              <w:rPr>
                <w:rFonts w:ascii="Times New Roman" w:hAnsi="Times New Roman"/>
                <w:sz w:val="24"/>
                <w:szCs w:val="24"/>
                <w:lang w:val="uk-UA"/>
              </w:rPr>
              <w:t>сертифікат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вебінар, тренінг, конференцію з методики навчання географії або </w:t>
            </w:r>
            <w:r w:rsidR="00453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методики навчання учнів з ООП,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педагогіки інклюзивного навчання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D997B" w14:textId="77777777" w:rsidR="006A35C2" w:rsidRPr="006A35C2" w:rsidRDefault="006A35C2" w:rsidP="006A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4C68EFD" w14:textId="77777777" w:rsidR="006A35C2" w:rsidRDefault="006A35C2" w:rsidP="006A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2F603BC" w14:textId="0E64AB22" w:rsidR="006A35C2" w:rsidRPr="006A35C2" w:rsidRDefault="006A35C2" w:rsidP="006A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35C2">
              <w:rPr>
                <w:rFonts w:ascii="Times New Roman" w:hAnsi="Times New Roman"/>
                <w:sz w:val="24"/>
                <w:szCs w:val="24"/>
                <w:lang w:val="uk-UA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A35C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  <w:p w14:paraId="12FA2D79" w14:textId="77777777" w:rsidR="006A35C2" w:rsidRPr="006A35C2" w:rsidRDefault="006A35C2" w:rsidP="006A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2AF3D32" w14:textId="77777777" w:rsidR="006A35C2" w:rsidRPr="006A35C2" w:rsidRDefault="006A35C2" w:rsidP="006A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7CB7085" w14:textId="77777777" w:rsidR="006A35C2" w:rsidRPr="006A35C2" w:rsidRDefault="006A35C2" w:rsidP="006A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2A8717D" w14:textId="74CE8B62" w:rsidR="006A35C2" w:rsidRPr="006A35C2" w:rsidRDefault="006A35C2" w:rsidP="006A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35C2">
              <w:rPr>
                <w:rFonts w:ascii="Times New Roman" w:hAnsi="Times New Roman"/>
                <w:sz w:val="24"/>
                <w:szCs w:val="24"/>
                <w:lang w:val="uk-UA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A35C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  <w:p w14:paraId="631693B6" w14:textId="77777777" w:rsidR="006A35C2" w:rsidRPr="006A35C2" w:rsidRDefault="006A35C2" w:rsidP="006A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42D9C02" w14:textId="77777777" w:rsidR="006A35C2" w:rsidRPr="006A35C2" w:rsidRDefault="006A35C2" w:rsidP="006A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4C6F257" w14:textId="77777777" w:rsidR="006A35C2" w:rsidRPr="006A35C2" w:rsidRDefault="006A35C2" w:rsidP="006A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F081CE3" w14:textId="77777777" w:rsidR="006A35C2" w:rsidRDefault="006A35C2" w:rsidP="006A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35C2">
              <w:rPr>
                <w:rFonts w:ascii="Times New Roman" w:hAnsi="Times New Roman"/>
                <w:sz w:val="24"/>
                <w:szCs w:val="24"/>
                <w:lang w:val="uk-UA"/>
              </w:rPr>
              <w:t>0-</w:t>
            </w:r>
            <w:r w:rsidR="00313825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  <w:p w14:paraId="17B3CDDB" w14:textId="77777777" w:rsidR="00453D39" w:rsidRDefault="00453D39" w:rsidP="006A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F4B9F97" w14:textId="67ED0A8C" w:rsidR="00453D39" w:rsidRPr="006A35C2" w:rsidRDefault="00453D39" w:rsidP="006A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6A35C2" w:rsidRPr="006A35C2" w14:paraId="7B9D1FF1" w14:textId="77777777" w:rsidTr="004D43F8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EE04C" w14:textId="77777777" w:rsidR="006A35C2" w:rsidRPr="006A35C2" w:rsidRDefault="006A35C2" w:rsidP="006A35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A35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Загальна оцінка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F92BC" w14:textId="77777777" w:rsidR="006A35C2" w:rsidRPr="006A35C2" w:rsidRDefault="006A35C2" w:rsidP="006A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35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0 - 100</w:t>
            </w:r>
          </w:p>
        </w:tc>
      </w:tr>
    </w:tbl>
    <w:p w14:paraId="5EA815E3" w14:textId="77777777" w:rsidR="00493E4A" w:rsidRPr="008B4B27" w:rsidRDefault="00493E4A" w:rsidP="00453D3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14:paraId="041F69ED" w14:textId="77777777" w:rsidR="00493E4A" w:rsidRDefault="00493E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14:paraId="5AA98C4E" w14:textId="715C7C74" w:rsidR="00D5164A" w:rsidRPr="00692082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/>
          <w:b/>
          <w:iCs/>
          <w:sz w:val="24"/>
          <w:szCs w:val="24"/>
          <w:lang w:val="uk-UA"/>
        </w:rPr>
        <w:t>О</w:t>
      </w:r>
      <w:r w:rsidRPr="00692082">
        <w:rPr>
          <w:rFonts w:ascii="Times New Roman" w:hAnsi="Times New Roman"/>
          <w:b/>
          <w:iCs/>
          <w:sz w:val="24"/>
          <w:szCs w:val="24"/>
          <w:lang w:val="uk-UA"/>
        </w:rPr>
        <w:t>цінювання окремих видів навчальної роботи</w:t>
      </w:r>
      <w:r w:rsidR="00DC5EAA">
        <w:rPr>
          <w:rFonts w:ascii="Times New Roman" w:hAnsi="Times New Roman"/>
          <w:b/>
          <w:iCs/>
          <w:sz w:val="24"/>
          <w:szCs w:val="24"/>
          <w:lang w:val="uk-UA"/>
        </w:rPr>
        <w:t xml:space="preserve"> з дисципліни</w:t>
      </w:r>
    </w:p>
    <w:p w14:paraId="35787A7B" w14:textId="77777777" w:rsidR="00D5164A" w:rsidRPr="004F06EC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lang w:val="uk-UA"/>
        </w:rPr>
      </w:pPr>
    </w:p>
    <w:tbl>
      <w:tblPr>
        <w:tblStyle w:val="aa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1418"/>
        <w:gridCol w:w="992"/>
        <w:gridCol w:w="1276"/>
        <w:gridCol w:w="992"/>
        <w:gridCol w:w="1276"/>
      </w:tblGrid>
      <w:tr w:rsidR="00D5164A" w:rsidRPr="00692082" w14:paraId="4CB26C4F" w14:textId="77777777" w:rsidTr="00E12BA3">
        <w:tc>
          <w:tcPr>
            <w:tcW w:w="2977" w:type="dxa"/>
            <w:vMerge w:val="restart"/>
            <w:shd w:val="clear" w:color="auto" w:fill="auto"/>
            <w:vAlign w:val="center"/>
          </w:tcPr>
          <w:p w14:paraId="69FF9AF8" w14:textId="77777777" w:rsidR="00D5164A" w:rsidRPr="009215A0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2410" w:type="dxa"/>
            <w:gridSpan w:val="2"/>
          </w:tcPr>
          <w:p w14:paraId="0DE91794" w14:textId="77777777" w:rsidR="00D5164A" w:rsidRPr="009215A0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1</w:t>
            </w:r>
          </w:p>
        </w:tc>
        <w:tc>
          <w:tcPr>
            <w:tcW w:w="2268" w:type="dxa"/>
            <w:gridSpan w:val="2"/>
          </w:tcPr>
          <w:p w14:paraId="423A496E" w14:textId="77777777" w:rsidR="00D5164A" w:rsidRPr="009215A0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2</w:t>
            </w:r>
          </w:p>
        </w:tc>
        <w:tc>
          <w:tcPr>
            <w:tcW w:w="2268" w:type="dxa"/>
            <w:gridSpan w:val="2"/>
          </w:tcPr>
          <w:p w14:paraId="511FD16F" w14:textId="77777777" w:rsidR="00D5164A" w:rsidRPr="009215A0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…</w:t>
            </w:r>
          </w:p>
        </w:tc>
      </w:tr>
      <w:tr w:rsidR="00D5164A" w:rsidRPr="00D2521C" w14:paraId="20384E55" w14:textId="77777777" w:rsidTr="00E12BA3">
        <w:tc>
          <w:tcPr>
            <w:tcW w:w="2977" w:type="dxa"/>
            <w:vMerge/>
            <w:shd w:val="clear" w:color="auto" w:fill="auto"/>
            <w:vAlign w:val="center"/>
          </w:tcPr>
          <w:p w14:paraId="73F1FC7F" w14:textId="77777777"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25708043" w14:textId="77777777"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F54202" w14:textId="77777777"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>Максимальна кількість балів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(сумарна)</w:t>
            </w:r>
          </w:p>
        </w:tc>
        <w:tc>
          <w:tcPr>
            <w:tcW w:w="992" w:type="dxa"/>
            <w:vAlign w:val="center"/>
          </w:tcPr>
          <w:p w14:paraId="46F2455B" w14:textId="77777777"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5B8CD9" w14:textId="77777777"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Максимальна кількість балів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(сумарна)</w:t>
            </w:r>
          </w:p>
        </w:tc>
        <w:tc>
          <w:tcPr>
            <w:tcW w:w="992" w:type="dxa"/>
            <w:vAlign w:val="center"/>
          </w:tcPr>
          <w:p w14:paraId="6E374409" w14:textId="77777777"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39F9FD" w14:textId="77777777"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>Максимальна кількість балів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(сумарна)</w:t>
            </w:r>
          </w:p>
        </w:tc>
      </w:tr>
      <w:tr w:rsidR="00D5164A" w:rsidRPr="00DC26E0" w14:paraId="6117CEE1" w14:textId="77777777" w:rsidTr="00E12BA3">
        <w:tc>
          <w:tcPr>
            <w:tcW w:w="2977" w:type="dxa"/>
            <w:shd w:val="clear" w:color="auto" w:fill="auto"/>
          </w:tcPr>
          <w:p w14:paraId="2B21CA2D" w14:textId="77777777"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Практичні (семінарські) заняття </w:t>
            </w:r>
          </w:p>
        </w:tc>
        <w:tc>
          <w:tcPr>
            <w:tcW w:w="992" w:type="dxa"/>
            <w:vAlign w:val="center"/>
          </w:tcPr>
          <w:p w14:paraId="4A55FC22" w14:textId="126F8129" w:rsidR="00D5164A" w:rsidRPr="00CC341A" w:rsidRDefault="00D76A1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B691BF" w14:textId="00905975" w:rsidR="00D5164A" w:rsidRPr="00D2521C" w:rsidRDefault="004A102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92" w:type="dxa"/>
            <w:vAlign w:val="center"/>
          </w:tcPr>
          <w:p w14:paraId="7A022DB7" w14:textId="5ABAC913" w:rsidR="00D5164A" w:rsidRPr="00CC341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A0C3CF" w14:textId="618BE0B5"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7284BFA0" w14:textId="723C9CEC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B85EC0" w14:textId="1A5CFF86"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164A" w:rsidRPr="006A35C2" w14:paraId="5433BF52" w14:textId="77777777" w:rsidTr="00E12BA3">
        <w:tc>
          <w:tcPr>
            <w:tcW w:w="2977" w:type="dxa"/>
            <w:shd w:val="clear" w:color="auto" w:fill="auto"/>
          </w:tcPr>
          <w:p w14:paraId="6968737D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 (допуск, виконання та захист)</w:t>
            </w:r>
          </w:p>
        </w:tc>
        <w:tc>
          <w:tcPr>
            <w:tcW w:w="992" w:type="dxa"/>
            <w:vAlign w:val="center"/>
          </w:tcPr>
          <w:p w14:paraId="672375DF" w14:textId="0D87B01E" w:rsidR="00D5164A" w:rsidRDefault="004A102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6DE8B1" w14:textId="297C315D" w:rsidR="00D5164A" w:rsidRPr="00D2521C" w:rsidRDefault="004A102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5184B1BB" w14:textId="1C7E74AF" w:rsidR="00D5164A" w:rsidRDefault="004A102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A32E32" w14:textId="3A4F2462" w:rsidR="00D5164A" w:rsidRPr="00D2521C" w:rsidRDefault="004A102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11301726" w14:textId="09339008" w:rsidR="00D5164A" w:rsidRDefault="004A102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F4BE41" w14:textId="1A2940E0" w:rsidR="00D5164A" w:rsidRPr="00D2521C" w:rsidRDefault="004A102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D5164A" w:rsidRPr="006A35C2" w14:paraId="0E64EB4B" w14:textId="77777777" w:rsidTr="00E12BA3">
        <w:tc>
          <w:tcPr>
            <w:tcW w:w="2977" w:type="dxa"/>
            <w:shd w:val="clear" w:color="auto" w:fill="auto"/>
          </w:tcPr>
          <w:p w14:paraId="603F826E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E14009">
              <w:rPr>
                <w:rFonts w:ascii="Times New Roman" w:hAnsi="Times New Roman"/>
                <w:sz w:val="24"/>
                <w:szCs w:val="24"/>
                <w:lang w:val="uk-UA"/>
              </w:rPr>
              <w:t>омп’ютерн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E140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тестування при тематичному оцінюванн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992" w:type="dxa"/>
            <w:vAlign w:val="center"/>
          </w:tcPr>
          <w:p w14:paraId="7F7BA766" w14:textId="1C7DE1EC" w:rsidR="00D5164A" w:rsidRDefault="004A102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D1F468" w14:textId="2450CBD0" w:rsidR="00D5164A" w:rsidRDefault="004A102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229A1978" w14:textId="4AA7C36D" w:rsidR="00D5164A" w:rsidRDefault="004A102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CFC259" w14:textId="210116C6" w:rsidR="00D5164A" w:rsidRDefault="004A102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195F9B30" w14:textId="41D36C2B" w:rsidR="00D5164A" w:rsidRDefault="004A102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D14586" w14:textId="66E976F9" w:rsidR="00D5164A" w:rsidRDefault="004A102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D5164A" w:rsidRPr="006A35C2" w14:paraId="716D3186" w14:textId="77777777" w:rsidTr="00E12BA3">
        <w:tc>
          <w:tcPr>
            <w:tcW w:w="2977" w:type="dxa"/>
            <w:shd w:val="clear" w:color="auto" w:fill="auto"/>
          </w:tcPr>
          <w:p w14:paraId="50A345E8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Письмове тестування при тематичному оцінюванні</w:t>
            </w:r>
          </w:p>
        </w:tc>
        <w:tc>
          <w:tcPr>
            <w:tcW w:w="992" w:type="dxa"/>
            <w:vAlign w:val="center"/>
          </w:tcPr>
          <w:p w14:paraId="22BDAED3" w14:textId="18F68284" w:rsidR="00D5164A" w:rsidRDefault="004A102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E88A73" w14:textId="5E10EA5D" w:rsidR="00D5164A" w:rsidRDefault="004A102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2" w:type="dxa"/>
            <w:vAlign w:val="center"/>
          </w:tcPr>
          <w:p w14:paraId="311447A7" w14:textId="6458DC4D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0D9E64" w14:textId="1C185726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0F826289" w14:textId="7CC37FD5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0ACD28" w14:textId="730C0B82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164A" w:rsidRPr="00D2521C" w14:paraId="0BB6FEFF" w14:textId="77777777" w:rsidTr="00E12BA3">
        <w:tc>
          <w:tcPr>
            <w:tcW w:w="2977" w:type="dxa"/>
            <w:shd w:val="clear" w:color="auto" w:fill="auto"/>
          </w:tcPr>
          <w:p w14:paraId="61E99DF5" w14:textId="512BFE4A" w:rsidR="00CD28D9" w:rsidRPr="00D2521C" w:rsidRDefault="00493E4A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Індивідуальне або групове завдання </w:t>
            </w:r>
            <w:r w:rsidR="00CD28D9">
              <w:rPr>
                <w:rFonts w:ascii="Times New Roman" w:hAnsi="Times New Roman"/>
                <w:sz w:val="24"/>
                <w:szCs w:val="24"/>
                <w:lang w:val="uk-UA"/>
              </w:rPr>
              <w:t>із захистом</w:t>
            </w:r>
          </w:p>
        </w:tc>
        <w:tc>
          <w:tcPr>
            <w:tcW w:w="992" w:type="dxa"/>
            <w:vAlign w:val="center"/>
          </w:tcPr>
          <w:p w14:paraId="5A5DB172" w14:textId="454C4A72" w:rsidR="00D5164A" w:rsidRDefault="004A102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6D3C67" w14:textId="6AB1E4A3" w:rsidR="00D5164A" w:rsidRPr="00D2521C" w:rsidRDefault="00B4700B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92" w:type="dxa"/>
            <w:vAlign w:val="center"/>
          </w:tcPr>
          <w:p w14:paraId="14B31B08" w14:textId="6CD405F9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20ACB1" w14:textId="271D5D3F"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1E8DD147" w14:textId="30226141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A25581" w14:textId="31F9CB2A"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4700B" w:rsidRPr="00D2521C" w14:paraId="1FD83F34" w14:textId="77777777" w:rsidTr="00E12BA3">
        <w:tc>
          <w:tcPr>
            <w:tcW w:w="2977" w:type="dxa"/>
            <w:shd w:val="clear" w:color="auto" w:fill="auto"/>
          </w:tcPr>
          <w:p w14:paraId="7FCE6003" w14:textId="25B27BD6" w:rsidR="00B4700B" w:rsidRPr="00B4700B" w:rsidRDefault="00B4700B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Результат неформальної освіти</w:t>
            </w:r>
          </w:p>
        </w:tc>
        <w:tc>
          <w:tcPr>
            <w:tcW w:w="992" w:type="dxa"/>
            <w:vAlign w:val="center"/>
          </w:tcPr>
          <w:p w14:paraId="2B46449C" w14:textId="4B457471" w:rsidR="00B4700B" w:rsidRDefault="00B4700B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C2CF57" w14:textId="4290F9A1" w:rsidR="00B4700B" w:rsidRDefault="00B4700B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vAlign w:val="center"/>
          </w:tcPr>
          <w:p w14:paraId="69991F0F" w14:textId="2C8F0C29" w:rsidR="00B4700B" w:rsidRDefault="00B4700B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497637" w14:textId="06D2454F" w:rsidR="00B4700B" w:rsidRDefault="00B4700B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4748E7CF" w14:textId="77777777" w:rsidR="00B4700B" w:rsidRDefault="00B4700B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F1C325" w14:textId="77777777" w:rsidR="00B4700B" w:rsidRPr="00D2521C" w:rsidRDefault="00B4700B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164A" w:rsidRPr="00D2521C" w14:paraId="2293296A" w14:textId="77777777" w:rsidTr="00E12BA3">
        <w:tc>
          <w:tcPr>
            <w:tcW w:w="2977" w:type="dxa"/>
            <w:shd w:val="clear" w:color="auto" w:fill="auto"/>
          </w:tcPr>
          <w:p w14:paraId="733FCDB1" w14:textId="77777777"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992" w:type="dxa"/>
            <w:vAlign w:val="center"/>
          </w:tcPr>
          <w:p w14:paraId="71C2E1FB" w14:textId="593B52A0" w:rsidR="00D5164A" w:rsidRDefault="004A102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643C90" w14:textId="79D0A994" w:rsidR="00D5164A" w:rsidRPr="00D2521C" w:rsidRDefault="004A102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  <w:vAlign w:val="center"/>
          </w:tcPr>
          <w:p w14:paraId="0C744D30" w14:textId="38DE4748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C1DAFD" w14:textId="299449C1"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7BFB10B8" w14:textId="56F3C7D9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BD69DD" w14:textId="6146B582"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164A" w:rsidRPr="00D2521C" w14:paraId="49EEFC91" w14:textId="77777777" w:rsidTr="00E12BA3">
        <w:tc>
          <w:tcPr>
            <w:tcW w:w="2977" w:type="dxa"/>
            <w:shd w:val="clear" w:color="auto" w:fill="auto"/>
          </w:tcPr>
          <w:p w14:paraId="02A89117" w14:textId="77777777"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992" w:type="dxa"/>
            <w:shd w:val="pct12" w:color="auto" w:fill="auto"/>
          </w:tcPr>
          <w:p w14:paraId="17D2E112" w14:textId="77777777" w:rsidR="00D5164A" w:rsidRPr="00C071D8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10112E7C" w14:textId="77777777" w:rsidR="00D5164A" w:rsidRPr="00C071D8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1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992" w:type="dxa"/>
            <w:shd w:val="pct12" w:color="auto" w:fill="auto"/>
          </w:tcPr>
          <w:p w14:paraId="7E310556" w14:textId="77777777" w:rsidR="00D5164A" w:rsidRPr="00C071D8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39A6C095" w14:textId="3293F86E" w:rsidR="00D5164A" w:rsidRPr="00C071D8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pct15" w:color="auto" w:fill="auto"/>
          </w:tcPr>
          <w:p w14:paraId="4D36F636" w14:textId="77777777" w:rsidR="00D5164A" w:rsidRPr="00C071D8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5090468A" w14:textId="70AE28B8" w:rsidR="00D5164A" w:rsidRPr="00C071D8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53818424" w14:textId="77777777" w:rsidR="00CD28D9" w:rsidRDefault="00CD28D9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14:paraId="55C98229" w14:textId="77777777" w:rsidR="00B4700B" w:rsidRDefault="00B4700B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14:paraId="62F3FEF2" w14:textId="77777777" w:rsidR="00B4700B" w:rsidRDefault="00B4700B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14:paraId="2163FB5E" w14:textId="77777777" w:rsidR="00B4700B" w:rsidRDefault="00B4700B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14:paraId="3C341066" w14:textId="77777777" w:rsidR="00B4700B" w:rsidRDefault="00B4700B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14:paraId="456C1524" w14:textId="77777777" w:rsidR="00B4700B" w:rsidRDefault="00B4700B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14:paraId="1D98D519" w14:textId="77777777" w:rsidR="00B4700B" w:rsidRDefault="00B4700B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14:paraId="613344FF" w14:textId="77777777" w:rsidR="00B4700B" w:rsidRDefault="00B4700B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14:paraId="77D68A1C" w14:textId="77777777" w:rsidR="00B4700B" w:rsidRDefault="00B4700B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14:paraId="6DC1C823" w14:textId="77777777" w:rsidR="00B4700B" w:rsidRDefault="00B4700B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14:paraId="1807E8C2" w14:textId="23A272FC" w:rsidR="00D5164A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CE7177">
        <w:rPr>
          <w:rFonts w:ascii="Times New Roman" w:hAnsi="Times New Roman"/>
          <w:b/>
          <w:iCs/>
          <w:sz w:val="24"/>
          <w:szCs w:val="24"/>
          <w:lang w:val="uk-UA"/>
        </w:rPr>
        <w:t xml:space="preserve">Критерії оцінювання </w:t>
      </w:r>
      <w:r w:rsidR="00D76A17">
        <w:rPr>
          <w:rFonts w:ascii="Times New Roman" w:hAnsi="Times New Roman"/>
          <w:b/>
          <w:iCs/>
          <w:sz w:val="24"/>
          <w:szCs w:val="24"/>
          <w:lang w:val="uk-UA"/>
        </w:rPr>
        <w:t xml:space="preserve">питань </w:t>
      </w:r>
      <w:r w:rsidRPr="00CE7177">
        <w:rPr>
          <w:rFonts w:ascii="Times New Roman" w:hAnsi="Times New Roman"/>
          <w:b/>
          <w:iCs/>
          <w:sz w:val="24"/>
          <w:szCs w:val="24"/>
          <w:lang w:val="uk-UA"/>
        </w:rPr>
        <w:t>модульної контрольної роботи</w:t>
      </w:r>
    </w:p>
    <w:p w14:paraId="50B63837" w14:textId="77777777" w:rsidR="00CD28D9" w:rsidRPr="00CE7177" w:rsidRDefault="00CD28D9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tbl>
      <w:tblPr>
        <w:tblW w:w="99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328"/>
      </w:tblGrid>
      <w:tr w:rsidR="00CB476A" w:rsidRPr="00F06936" w14:paraId="2154CBAF" w14:textId="77777777" w:rsidTr="00CE2C29">
        <w:tc>
          <w:tcPr>
            <w:tcW w:w="166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28BF8E" w14:textId="77777777" w:rsidR="00CB476A" w:rsidRPr="00CB476A" w:rsidRDefault="00CB476A" w:rsidP="00CB4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476A">
              <w:rPr>
                <w:rFonts w:ascii="Times New Roman" w:hAnsi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8328" w:type="dxa"/>
            <w:tcBorders>
              <w:left w:val="single" w:sz="4" w:space="0" w:color="auto"/>
              <w:bottom w:val="nil"/>
            </w:tcBorders>
          </w:tcPr>
          <w:p w14:paraId="3749B295" w14:textId="77777777" w:rsidR="00CB476A" w:rsidRPr="00CB476A" w:rsidRDefault="00CB476A" w:rsidP="00CB4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476A">
              <w:rPr>
                <w:rFonts w:ascii="Times New Roman" w:hAnsi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CB476A" w:rsidRPr="00BC1D5C" w14:paraId="688F28F1" w14:textId="77777777" w:rsidTr="00CE2C29">
        <w:tc>
          <w:tcPr>
            <w:tcW w:w="1668" w:type="dxa"/>
            <w:tcBorders>
              <w:top w:val="nil"/>
              <w:bottom w:val="nil"/>
              <w:right w:val="single" w:sz="4" w:space="0" w:color="auto"/>
            </w:tcBorders>
          </w:tcPr>
          <w:p w14:paraId="79D06085" w14:textId="191C0743" w:rsidR="00CB476A" w:rsidRPr="00CB476A" w:rsidRDefault="00CB476A" w:rsidP="00CE2C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CB476A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328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14:paraId="75736FA6" w14:textId="617CA122" w:rsidR="00CB476A" w:rsidRPr="00CB476A" w:rsidRDefault="00CB476A" w:rsidP="00CB47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476A">
              <w:rPr>
                <w:rFonts w:ascii="Times New Roman" w:hAnsi="Times New Roman"/>
                <w:sz w:val="24"/>
                <w:szCs w:val="24"/>
                <w:lang w:val="uk-UA"/>
              </w:rPr>
              <w:t>якщо відповідь повна і правильна, з прикладами та поясненнями</w:t>
            </w:r>
          </w:p>
        </w:tc>
      </w:tr>
      <w:tr w:rsidR="00CB476A" w:rsidRPr="00BC1D5C" w14:paraId="58E17454" w14:textId="77777777" w:rsidTr="00CE2C29">
        <w:tc>
          <w:tcPr>
            <w:tcW w:w="1668" w:type="dxa"/>
            <w:tcBorders>
              <w:top w:val="nil"/>
              <w:bottom w:val="nil"/>
              <w:right w:val="single" w:sz="4" w:space="0" w:color="auto"/>
            </w:tcBorders>
          </w:tcPr>
          <w:p w14:paraId="57228648" w14:textId="243B7ECD" w:rsidR="00CB476A" w:rsidRPr="00CB476A" w:rsidRDefault="00CE2C29" w:rsidP="00CE2C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328" w:type="dxa"/>
            <w:tcBorders>
              <w:top w:val="nil"/>
              <w:left w:val="single" w:sz="4" w:space="0" w:color="auto"/>
              <w:bottom w:val="nil"/>
            </w:tcBorders>
          </w:tcPr>
          <w:p w14:paraId="6286651A" w14:textId="77777777" w:rsidR="00CB476A" w:rsidRPr="00CB476A" w:rsidRDefault="00CB476A" w:rsidP="00CB47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476A">
              <w:rPr>
                <w:rFonts w:ascii="Times New Roman" w:hAnsi="Times New Roman"/>
                <w:sz w:val="24"/>
                <w:szCs w:val="24"/>
                <w:lang w:val="uk-UA"/>
              </w:rPr>
              <w:t>якщо відповідь по суті правильна, але не повна</w:t>
            </w:r>
          </w:p>
        </w:tc>
      </w:tr>
      <w:tr w:rsidR="00CE2C29" w:rsidRPr="00BC1D5C" w14:paraId="5C915FF9" w14:textId="77777777" w:rsidTr="00CE2C29">
        <w:tc>
          <w:tcPr>
            <w:tcW w:w="1668" w:type="dxa"/>
            <w:tcBorders>
              <w:top w:val="nil"/>
              <w:bottom w:val="nil"/>
              <w:right w:val="single" w:sz="4" w:space="0" w:color="auto"/>
            </w:tcBorders>
          </w:tcPr>
          <w:p w14:paraId="5C38AB35" w14:textId="07D99544" w:rsidR="00CE2C29" w:rsidRPr="00CB476A" w:rsidRDefault="00CE2C29" w:rsidP="00CE2C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328" w:type="dxa"/>
            <w:tcBorders>
              <w:top w:val="nil"/>
              <w:left w:val="single" w:sz="4" w:space="0" w:color="auto"/>
              <w:bottom w:val="nil"/>
            </w:tcBorders>
          </w:tcPr>
          <w:p w14:paraId="050CF14A" w14:textId="5E3D405C" w:rsidR="00CE2C29" w:rsidRPr="00CB476A" w:rsidRDefault="00CE2C29" w:rsidP="00CE2C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476A">
              <w:rPr>
                <w:rFonts w:ascii="Times New Roman" w:hAnsi="Times New Roman"/>
                <w:sz w:val="24"/>
                <w:szCs w:val="24"/>
                <w:lang w:val="uk-UA"/>
              </w:rPr>
              <w:t>якщо відповідь обмежується визначенням окремих понять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відсутні приклади та пояснення</w:t>
            </w:r>
            <w:r w:rsidRPr="00CB47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E2C29" w:rsidRPr="00BC1D5C" w14:paraId="4A2361BC" w14:textId="77777777" w:rsidTr="00CE2C29">
        <w:tc>
          <w:tcPr>
            <w:tcW w:w="1668" w:type="dxa"/>
            <w:tcBorders>
              <w:top w:val="nil"/>
              <w:bottom w:val="nil"/>
              <w:right w:val="single" w:sz="4" w:space="0" w:color="auto"/>
            </w:tcBorders>
          </w:tcPr>
          <w:p w14:paraId="60E3643D" w14:textId="77777777" w:rsidR="00CE2C29" w:rsidRPr="00CB476A" w:rsidRDefault="00CE2C29" w:rsidP="00CE2C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476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328" w:type="dxa"/>
            <w:tcBorders>
              <w:top w:val="nil"/>
              <w:left w:val="single" w:sz="4" w:space="0" w:color="auto"/>
              <w:bottom w:val="nil"/>
            </w:tcBorders>
          </w:tcPr>
          <w:p w14:paraId="0E897392" w14:textId="77777777" w:rsidR="00CE2C29" w:rsidRPr="00CB476A" w:rsidRDefault="00CE2C29" w:rsidP="00CE2C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476A">
              <w:rPr>
                <w:rFonts w:ascii="Times New Roman" w:hAnsi="Times New Roman"/>
                <w:sz w:val="24"/>
                <w:szCs w:val="24"/>
                <w:lang w:val="uk-UA"/>
              </w:rPr>
              <w:t>якщо відповідь обмежується визначенням окремих понять, з помилками</w:t>
            </w:r>
          </w:p>
        </w:tc>
      </w:tr>
      <w:tr w:rsidR="00CE2C29" w:rsidRPr="00BC1D5C" w14:paraId="17E72603" w14:textId="77777777" w:rsidTr="00CE2C29">
        <w:tc>
          <w:tcPr>
            <w:tcW w:w="1668" w:type="dxa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4A693DE4" w14:textId="77777777" w:rsidR="00CE2C29" w:rsidRPr="00CB476A" w:rsidRDefault="00CE2C29" w:rsidP="00CE2C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476A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328" w:type="dxa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14:paraId="42783071" w14:textId="77777777" w:rsidR="00CE2C29" w:rsidRPr="00CB476A" w:rsidRDefault="00CE2C29" w:rsidP="00CE2C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476A">
              <w:rPr>
                <w:rFonts w:ascii="Times New Roman" w:hAnsi="Times New Roman"/>
                <w:sz w:val="24"/>
                <w:szCs w:val="24"/>
                <w:lang w:val="uk-UA"/>
              </w:rPr>
              <w:t>якщо відповідь не розкриває суті або не зроблена спроба відповісти на поставлені запитання</w:t>
            </w:r>
          </w:p>
        </w:tc>
      </w:tr>
    </w:tbl>
    <w:p w14:paraId="7C4F3652" w14:textId="22A027EF" w:rsidR="00D5164A" w:rsidRPr="00E80FFD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</w:p>
    <w:p w14:paraId="6A727F7F" w14:textId="77777777" w:rsidR="00D5164A" w:rsidRPr="00287AAF" w:rsidRDefault="00D5164A" w:rsidP="00F5479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59214B6" w14:textId="77777777" w:rsidR="00D5164A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CE7177">
        <w:rPr>
          <w:rFonts w:ascii="Times New Roman" w:hAnsi="Times New Roman"/>
          <w:b/>
          <w:iCs/>
          <w:sz w:val="24"/>
          <w:szCs w:val="24"/>
          <w:lang w:val="uk-UA"/>
        </w:rPr>
        <w:t>Критерії оцінюва</w:t>
      </w:r>
      <w:r>
        <w:rPr>
          <w:rFonts w:ascii="Times New Roman" w:hAnsi="Times New Roman"/>
          <w:b/>
          <w:iCs/>
          <w:sz w:val="24"/>
          <w:szCs w:val="24"/>
          <w:lang w:val="uk-UA"/>
        </w:rPr>
        <w:t xml:space="preserve">ння підсумкового </w:t>
      </w:r>
      <w:r w:rsidR="00493D0E">
        <w:rPr>
          <w:rFonts w:ascii="Times New Roman" w:hAnsi="Times New Roman"/>
          <w:b/>
          <w:iCs/>
          <w:sz w:val="24"/>
          <w:szCs w:val="24"/>
          <w:lang w:val="uk-UA"/>
        </w:rPr>
        <w:t xml:space="preserve">семестрового </w:t>
      </w:r>
      <w:r>
        <w:rPr>
          <w:rFonts w:ascii="Times New Roman" w:hAnsi="Times New Roman"/>
          <w:b/>
          <w:iCs/>
          <w:sz w:val="24"/>
          <w:szCs w:val="24"/>
          <w:lang w:val="uk-UA"/>
        </w:rPr>
        <w:t>контролю</w:t>
      </w:r>
    </w:p>
    <w:p w14:paraId="651F1B61" w14:textId="09FDCDCD" w:rsidR="00F54792" w:rsidRPr="00F54792" w:rsidRDefault="00F54792" w:rsidP="00F547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54792">
        <w:rPr>
          <w:rFonts w:ascii="Times New Roman" w:hAnsi="Times New Roman"/>
          <w:sz w:val="24"/>
          <w:szCs w:val="24"/>
          <w:lang w:val="uk-UA"/>
        </w:rPr>
        <w:t xml:space="preserve">Підсумковий </w:t>
      </w:r>
      <w:r>
        <w:rPr>
          <w:rFonts w:ascii="Times New Roman" w:hAnsi="Times New Roman"/>
          <w:sz w:val="24"/>
          <w:szCs w:val="24"/>
          <w:lang w:val="uk-UA"/>
        </w:rPr>
        <w:t>семестров</w:t>
      </w:r>
      <w:r w:rsidRPr="00F54792">
        <w:rPr>
          <w:rFonts w:ascii="Times New Roman" w:hAnsi="Times New Roman"/>
          <w:sz w:val="24"/>
          <w:szCs w:val="24"/>
          <w:lang w:val="uk-UA"/>
        </w:rPr>
        <w:t>ий контроль включає наступний вид контролю: екзамен.</w:t>
      </w:r>
    </w:p>
    <w:p w14:paraId="756A3AFE" w14:textId="4B48CB7A" w:rsidR="00F54792" w:rsidRPr="00F54792" w:rsidRDefault="00F54792" w:rsidP="00F54792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54792">
        <w:rPr>
          <w:rFonts w:ascii="Times New Roman" w:hAnsi="Times New Roman"/>
          <w:b/>
          <w:sz w:val="24"/>
          <w:szCs w:val="24"/>
          <w:u w:val="single"/>
          <w:lang w:val="ru-RU"/>
        </w:rPr>
        <w:t>Екзамен</w:t>
      </w:r>
      <w:r w:rsidRPr="00F54792">
        <w:rPr>
          <w:rFonts w:ascii="Times New Roman" w:hAnsi="Times New Roman"/>
          <w:sz w:val="24"/>
          <w:szCs w:val="24"/>
          <w:lang w:val="ru-RU"/>
        </w:rPr>
        <w:t xml:space="preserve"> є заключним підсумковим </w:t>
      </w:r>
      <w:r>
        <w:rPr>
          <w:rFonts w:ascii="Times New Roman" w:hAnsi="Times New Roman"/>
          <w:sz w:val="24"/>
          <w:szCs w:val="24"/>
          <w:lang w:val="ru-RU"/>
        </w:rPr>
        <w:t>вид</w:t>
      </w:r>
      <w:r w:rsidR="005029FA">
        <w:rPr>
          <w:rFonts w:ascii="Times New Roman" w:hAnsi="Times New Roman"/>
          <w:sz w:val="24"/>
          <w:szCs w:val="24"/>
          <w:lang w:val="ru-RU"/>
        </w:rPr>
        <w:t>о</w:t>
      </w:r>
      <w:r>
        <w:rPr>
          <w:rFonts w:ascii="Times New Roman" w:hAnsi="Times New Roman"/>
          <w:sz w:val="24"/>
          <w:szCs w:val="24"/>
          <w:lang w:val="ru-RU"/>
        </w:rPr>
        <w:t xml:space="preserve">м </w:t>
      </w:r>
      <w:r w:rsidRPr="00F54792">
        <w:rPr>
          <w:rFonts w:ascii="Times New Roman" w:hAnsi="Times New Roman"/>
          <w:sz w:val="24"/>
          <w:szCs w:val="24"/>
          <w:lang w:val="ru-RU"/>
        </w:rPr>
        <w:t>контрол</w:t>
      </w:r>
      <w:r>
        <w:rPr>
          <w:rFonts w:ascii="Times New Roman" w:hAnsi="Times New Roman"/>
          <w:sz w:val="24"/>
          <w:szCs w:val="24"/>
          <w:lang w:val="ru-RU"/>
        </w:rPr>
        <w:t>ю</w:t>
      </w:r>
      <w:r w:rsidRPr="00F54792">
        <w:rPr>
          <w:rFonts w:ascii="Times New Roman" w:hAnsi="Times New Roman"/>
          <w:sz w:val="24"/>
          <w:szCs w:val="24"/>
          <w:lang w:val="ru-RU"/>
        </w:rPr>
        <w:t xml:space="preserve"> у </w:t>
      </w:r>
      <w:r w:rsidR="00B4700B">
        <w:rPr>
          <w:rFonts w:ascii="Times New Roman" w:hAnsi="Times New Roman"/>
          <w:sz w:val="24"/>
          <w:szCs w:val="24"/>
          <w:lang w:val="ru-RU"/>
        </w:rPr>
        <w:t>шост</w:t>
      </w:r>
      <w:r w:rsidR="005029FA">
        <w:rPr>
          <w:rFonts w:ascii="Times New Roman" w:hAnsi="Times New Roman"/>
          <w:sz w:val="24"/>
          <w:szCs w:val="24"/>
          <w:lang w:val="ru-RU"/>
        </w:rPr>
        <w:t xml:space="preserve">ому </w:t>
      </w:r>
      <w:r w:rsidRPr="00F54792">
        <w:rPr>
          <w:rFonts w:ascii="Times New Roman" w:hAnsi="Times New Roman"/>
          <w:sz w:val="24"/>
          <w:szCs w:val="24"/>
          <w:lang w:val="ru-RU"/>
        </w:rPr>
        <w:t xml:space="preserve">семестрі </w:t>
      </w:r>
      <w:r w:rsidR="005029FA">
        <w:rPr>
          <w:rFonts w:ascii="Times New Roman" w:hAnsi="Times New Roman"/>
          <w:sz w:val="24"/>
          <w:szCs w:val="24"/>
          <w:lang w:val="ru-RU"/>
        </w:rPr>
        <w:t>треть</w:t>
      </w:r>
      <w:r w:rsidRPr="00F54792">
        <w:rPr>
          <w:rFonts w:ascii="Times New Roman" w:hAnsi="Times New Roman"/>
          <w:sz w:val="24"/>
          <w:szCs w:val="24"/>
          <w:lang w:val="ru-RU"/>
        </w:rPr>
        <w:t>ого навчального року</w:t>
      </w:r>
      <w:r w:rsidR="00D76A17">
        <w:rPr>
          <w:rFonts w:ascii="Times New Roman" w:hAnsi="Times New Roman"/>
          <w:sz w:val="24"/>
          <w:szCs w:val="24"/>
          <w:lang w:val="ru-RU"/>
        </w:rPr>
        <w:t xml:space="preserve"> длятденної форми та у восьмому для заочної форми</w:t>
      </w:r>
      <w:r w:rsidRPr="00F54792">
        <w:rPr>
          <w:rFonts w:ascii="Times New Roman" w:hAnsi="Times New Roman"/>
          <w:sz w:val="24"/>
          <w:szCs w:val="24"/>
          <w:lang w:val="ru-RU"/>
        </w:rPr>
        <w:t>. До екзамену допускаються тільки ті студенти</w:t>
      </w:r>
      <w:r w:rsidR="00D76A17">
        <w:rPr>
          <w:rFonts w:ascii="Times New Roman" w:hAnsi="Times New Roman"/>
          <w:sz w:val="24"/>
          <w:szCs w:val="24"/>
          <w:lang w:val="ru-RU"/>
        </w:rPr>
        <w:t xml:space="preserve"> стаціонару</w:t>
      </w:r>
      <w:r w:rsidRPr="00F54792">
        <w:rPr>
          <w:rFonts w:ascii="Times New Roman" w:hAnsi="Times New Roman"/>
          <w:sz w:val="24"/>
          <w:szCs w:val="24"/>
          <w:lang w:val="ru-RU"/>
        </w:rPr>
        <w:t xml:space="preserve">, які отримали не менше </w:t>
      </w:r>
      <w:r w:rsidR="00B4700B">
        <w:rPr>
          <w:rFonts w:ascii="Times New Roman" w:hAnsi="Times New Roman"/>
          <w:sz w:val="24"/>
          <w:szCs w:val="24"/>
          <w:lang w:val="ru-RU"/>
        </w:rPr>
        <w:t>35</w:t>
      </w:r>
      <w:r w:rsidRPr="00F54792">
        <w:rPr>
          <w:rFonts w:ascii="Times New Roman" w:hAnsi="Times New Roman"/>
          <w:sz w:val="24"/>
          <w:szCs w:val="24"/>
          <w:lang w:val="ru-RU"/>
        </w:rPr>
        <w:t xml:space="preserve"> балів за результат</w:t>
      </w:r>
      <w:r w:rsidR="00D76A17">
        <w:rPr>
          <w:rFonts w:ascii="Times New Roman" w:hAnsi="Times New Roman"/>
          <w:sz w:val="24"/>
          <w:szCs w:val="24"/>
          <w:lang w:val="ru-RU"/>
        </w:rPr>
        <w:t>о</w:t>
      </w:r>
      <w:r w:rsidRPr="00F54792">
        <w:rPr>
          <w:rFonts w:ascii="Times New Roman" w:hAnsi="Times New Roman"/>
          <w:sz w:val="24"/>
          <w:szCs w:val="24"/>
          <w:lang w:val="ru-RU"/>
        </w:rPr>
        <w:t>м змістов</w:t>
      </w:r>
      <w:r w:rsidR="00D76A17">
        <w:rPr>
          <w:rFonts w:ascii="Times New Roman" w:hAnsi="Times New Roman"/>
          <w:sz w:val="24"/>
          <w:szCs w:val="24"/>
          <w:lang w:val="ru-RU"/>
        </w:rPr>
        <w:t>ого</w:t>
      </w:r>
      <w:r w:rsidRPr="00F54792">
        <w:rPr>
          <w:rFonts w:ascii="Times New Roman" w:hAnsi="Times New Roman"/>
          <w:sz w:val="24"/>
          <w:szCs w:val="24"/>
          <w:lang w:val="ru-RU"/>
        </w:rPr>
        <w:t xml:space="preserve"> модул</w:t>
      </w:r>
      <w:r w:rsidR="00D76A17">
        <w:rPr>
          <w:rFonts w:ascii="Times New Roman" w:hAnsi="Times New Roman"/>
          <w:sz w:val="24"/>
          <w:szCs w:val="24"/>
          <w:lang w:val="ru-RU"/>
        </w:rPr>
        <w:t>я</w:t>
      </w:r>
      <w:r w:rsidRPr="00F54792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07660B8D" w14:textId="4141641A" w:rsidR="00F54792" w:rsidRPr="00F54792" w:rsidRDefault="00F54792" w:rsidP="00F54792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54792">
        <w:rPr>
          <w:rFonts w:ascii="Times New Roman" w:hAnsi="Times New Roman"/>
          <w:sz w:val="24"/>
          <w:szCs w:val="24"/>
          <w:lang w:val="ru-RU"/>
        </w:rPr>
        <w:t xml:space="preserve">Студенти, в яких оцінки за </w:t>
      </w:r>
      <w:r w:rsidR="00D76A17">
        <w:rPr>
          <w:rFonts w:ascii="Times New Roman" w:hAnsi="Times New Roman"/>
          <w:sz w:val="24"/>
          <w:szCs w:val="24"/>
          <w:lang w:val="ru-RU"/>
        </w:rPr>
        <w:t xml:space="preserve">результатом </w:t>
      </w:r>
      <w:r w:rsidRPr="00F54792">
        <w:rPr>
          <w:rFonts w:ascii="Times New Roman" w:hAnsi="Times New Roman"/>
          <w:sz w:val="24"/>
          <w:szCs w:val="24"/>
          <w:lang w:val="ru-RU"/>
        </w:rPr>
        <w:t xml:space="preserve">модульного контролю дорівнюють або є вищими за 60 балів, можуть не приймати участі в екзаменаційному контролі, але за бажанням вони можуть покращити свої бали, прийнявши участь в екзамені. </w:t>
      </w:r>
    </w:p>
    <w:p w14:paraId="24D52BA5" w14:textId="314C14DF" w:rsidR="00E12343" w:rsidRDefault="00CF59A1" w:rsidP="00CF59A1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F59A1">
        <w:rPr>
          <w:rFonts w:ascii="Times New Roman" w:hAnsi="Times New Roman"/>
          <w:sz w:val="24"/>
          <w:szCs w:val="24"/>
          <w:lang w:val="ru-RU"/>
        </w:rPr>
        <w:t xml:space="preserve">Під час екзамену </w:t>
      </w:r>
      <w:r>
        <w:rPr>
          <w:rFonts w:ascii="Times New Roman" w:hAnsi="Times New Roman"/>
          <w:sz w:val="24"/>
          <w:szCs w:val="24"/>
          <w:lang w:val="ru-RU"/>
        </w:rPr>
        <w:t xml:space="preserve">здобувач </w:t>
      </w:r>
      <w:r w:rsidRPr="00CF59A1">
        <w:rPr>
          <w:rFonts w:ascii="Times New Roman" w:hAnsi="Times New Roman"/>
          <w:sz w:val="24"/>
          <w:szCs w:val="24"/>
          <w:lang w:val="ru-RU"/>
        </w:rPr>
        <w:t>да</w:t>
      </w:r>
      <w:r>
        <w:rPr>
          <w:rFonts w:ascii="Times New Roman" w:hAnsi="Times New Roman"/>
          <w:sz w:val="24"/>
          <w:szCs w:val="24"/>
          <w:lang w:val="ru-RU"/>
        </w:rPr>
        <w:t>є</w:t>
      </w:r>
      <w:r w:rsidRPr="00CF59A1">
        <w:rPr>
          <w:rFonts w:ascii="Times New Roman" w:hAnsi="Times New Roman"/>
          <w:sz w:val="24"/>
          <w:szCs w:val="24"/>
          <w:lang w:val="ru-RU"/>
        </w:rPr>
        <w:t xml:space="preserve"> письмові відповіді на 2 теоретичних питання, </w:t>
      </w:r>
      <w:r>
        <w:rPr>
          <w:rFonts w:ascii="Times New Roman" w:hAnsi="Times New Roman"/>
          <w:sz w:val="24"/>
          <w:szCs w:val="24"/>
          <w:lang w:val="ru-RU"/>
        </w:rPr>
        <w:t xml:space="preserve">кожне з яких оцінюється </w:t>
      </w:r>
      <w:r w:rsidRPr="00CF59A1">
        <w:rPr>
          <w:rFonts w:ascii="Times New Roman" w:hAnsi="Times New Roman"/>
          <w:sz w:val="24"/>
          <w:szCs w:val="24"/>
          <w:lang w:val="ru-RU"/>
        </w:rPr>
        <w:t xml:space="preserve">по </w:t>
      </w:r>
      <w:r>
        <w:rPr>
          <w:rFonts w:ascii="Times New Roman" w:hAnsi="Times New Roman"/>
          <w:sz w:val="24"/>
          <w:szCs w:val="24"/>
          <w:lang w:val="ru-RU"/>
        </w:rPr>
        <w:t>4</w:t>
      </w:r>
      <w:r w:rsidRPr="00CF59A1">
        <w:rPr>
          <w:rFonts w:ascii="Times New Roman" w:hAnsi="Times New Roman"/>
          <w:sz w:val="24"/>
          <w:szCs w:val="24"/>
          <w:lang w:val="ru-RU"/>
        </w:rPr>
        <w:t xml:space="preserve">0 балів </w:t>
      </w:r>
      <w:r>
        <w:rPr>
          <w:rFonts w:ascii="Times New Roman" w:hAnsi="Times New Roman"/>
          <w:sz w:val="24"/>
          <w:szCs w:val="24"/>
          <w:lang w:val="ru-RU"/>
        </w:rPr>
        <w:t>відповідно до критерію оцінювання</w:t>
      </w:r>
      <w:r w:rsidR="00E12343">
        <w:rPr>
          <w:rFonts w:ascii="Times New Roman" w:hAnsi="Times New Roman"/>
          <w:sz w:val="24"/>
          <w:szCs w:val="24"/>
          <w:lang w:val="ru-RU"/>
        </w:rPr>
        <w:t xml:space="preserve"> теоретичної підготовленості</w:t>
      </w:r>
      <w:r>
        <w:rPr>
          <w:rFonts w:ascii="Times New Roman" w:hAnsi="Times New Roman"/>
          <w:sz w:val="24"/>
          <w:szCs w:val="24"/>
          <w:lang w:val="ru-RU"/>
        </w:rPr>
        <w:t>, та розвязує</w:t>
      </w:r>
      <w:r w:rsidR="005029FA">
        <w:rPr>
          <w:rFonts w:ascii="Times New Roman" w:hAnsi="Times New Roman"/>
          <w:sz w:val="24"/>
          <w:szCs w:val="24"/>
          <w:lang w:val="ru-RU"/>
        </w:rPr>
        <w:t xml:space="preserve"> практичне завдання у вигляді </w:t>
      </w:r>
      <w:r w:rsidR="00B4700B">
        <w:rPr>
          <w:rFonts w:ascii="Times New Roman" w:hAnsi="Times New Roman"/>
          <w:sz w:val="24"/>
          <w:szCs w:val="24"/>
          <w:lang w:val="ru-RU"/>
        </w:rPr>
        <w:t xml:space="preserve">ситуативної задачі з спеціальної методики </w:t>
      </w:r>
      <w:r w:rsidR="00FB28E0">
        <w:rPr>
          <w:rFonts w:ascii="Times New Roman" w:hAnsi="Times New Roman"/>
          <w:sz w:val="24"/>
          <w:szCs w:val="24"/>
          <w:lang w:val="ru-RU"/>
        </w:rPr>
        <w:t xml:space="preserve">навчання </w:t>
      </w:r>
      <w:r w:rsidR="00B4700B">
        <w:rPr>
          <w:rFonts w:ascii="Times New Roman" w:hAnsi="Times New Roman"/>
          <w:sz w:val="24"/>
          <w:szCs w:val="24"/>
          <w:lang w:val="ru-RU"/>
        </w:rPr>
        <w:t>географії</w:t>
      </w:r>
      <w:r w:rsidRPr="00CF59A1">
        <w:rPr>
          <w:rFonts w:ascii="Times New Roman" w:hAnsi="Times New Roman"/>
          <w:sz w:val="24"/>
          <w:szCs w:val="24"/>
          <w:lang w:val="ru-RU"/>
        </w:rPr>
        <w:t xml:space="preserve">. Максимальна оцінка за </w:t>
      </w:r>
      <w:r>
        <w:rPr>
          <w:rFonts w:ascii="Times New Roman" w:hAnsi="Times New Roman"/>
          <w:sz w:val="24"/>
          <w:szCs w:val="24"/>
          <w:lang w:val="ru-RU"/>
        </w:rPr>
        <w:t xml:space="preserve">підсумковий модульний контроль </w:t>
      </w:r>
      <w:r w:rsidRPr="00CF59A1">
        <w:rPr>
          <w:rFonts w:ascii="Times New Roman" w:hAnsi="Times New Roman"/>
          <w:sz w:val="24"/>
          <w:szCs w:val="24"/>
          <w:lang w:val="ru-RU"/>
        </w:rPr>
        <w:t>складає 100 балів</w:t>
      </w:r>
      <w:r w:rsidR="00EF565C">
        <w:rPr>
          <w:rFonts w:ascii="Times New Roman" w:hAnsi="Times New Roman"/>
          <w:sz w:val="24"/>
          <w:szCs w:val="24"/>
          <w:lang w:val="ru-RU"/>
        </w:rPr>
        <w:t xml:space="preserve"> відповідно до шкали оцінювання національної та ЄКТС</w:t>
      </w:r>
      <w:r w:rsidRPr="00CF59A1">
        <w:rPr>
          <w:rFonts w:ascii="Times New Roman" w:hAnsi="Times New Roman"/>
          <w:sz w:val="24"/>
          <w:szCs w:val="24"/>
          <w:lang w:val="ru-RU"/>
        </w:rPr>
        <w:t>.</w:t>
      </w:r>
    </w:p>
    <w:p w14:paraId="7002B072" w14:textId="6F27FEAD" w:rsidR="00995A4B" w:rsidRPr="00A77271" w:rsidRDefault="00CF59A1" w:rsidP="00A77271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F59A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EC59764" w14:textId="68A1F6A5" w:rsidR="00E12343" w:rsidRPr="00E12343" w:rsidRDefault="00E12343" w:rsidP="00E12343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12343">
        <w:rPr>
          <w:rFonts w:ascii="Times New Roman" w:hAnsi="Times New Roman"/>
          <w:b/>
          <w:sz w:val="24"/>
          <w:szCs w:val="24"/>
          <w:lang w:val="uk-UA"/>
        </w:rPr>
        <w:t xml:space="preserve">Нарахування балів за теоретичну підготовленість студентів на </w:t>
      </w:r>
      <w:r w:rsidR="0066466B">
        <w:rPr>
          <w:rFonts w:ascii="Times New Roman" w:hAnsi="Times New Roman"/>
          <w:b/>
          <w:sz w:val="24"/>
          <w:szCs w:val="24"/>
          <w:lang w:val="uk-UA"/>
        </w:rPr>
        <w:t>підсумковому контролі</w:t>
      </w:r>
      <w:r w:rsidRPr="00E1234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tbl>
      <w:tblPr>
        <w:tblW w:w="99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328"/>
      </w:tblGrid>
      <w:tr w:rsidR="00E12343" w:rsidRPr="00F06936" w14:paraId="122C0B90" w14:textId="77777777" w:rsidTr="001D6231">
        <w:tc>
          <w:tcPr>
            <w:tcW w:w="166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4DC22D" w14:textId="77777777" w:rsidR="00E12343" w:rsidRPr="00E12343" w:rsidRDefault="00E12343" w:rsidP="00E12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2343">
              <w:rPr>
                <w:rFonts w:ascii="Times New Roman" w:hAnsi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8328" w:type="dxa"/>
            <w:tcBorders>
              <w:left w:val="single" w:sz="4" w:space="0" w:color="auto"/>
              <w:bottom w:val="nil"/>
            </w:tcBorders>
          </w:tcPr>
          <w:p w14:paraId="1B1F1317" w14:textId="77777777" w:rsidR="00E12343" w:rsidRPr="00E12343" w:rsidRDefault="00E12343" w:rsidP="00E12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2343">
              <w:rPr>
                <w:rFonts w:ascii="Times New Roman" w:hAnsi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E12343" w:rsidRPr="00BC1D5C" w14:paraId="57854DF7" w14:textId="77777777" w:rsidTr="001D6231">
        <w:tc>
          <w:tcPr>
            <w:tcW w:w="1668" w:type="dxa"/>
            <w:tcBorders>
              <w:top w:val="nil"/>
              <w:bottom w:val="nil"/>
              <w:right w:val="single" w:sz="4" w:space="0" w:color="auto"/>
            </w:tcBorders>
          </w:tcPr>
          <w:p w14:paraId="3EC43B40" w14:textId="15A63BCC" w:rsidR="00E12343" w:rsidRPr="00E12343" w:rsidRDefault="004D43F8" w:rsidP="004D4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E12343" w:rsidRPr="00E12343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  <w:p w14:paraId="728D904F" w14:textId="661E02F7" w:rsidR="00E12343" w:rsidRPr="00E12343" w:rsidRDefault="004D43F8" w:rsidP="001D6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E12343" w:rsidRPr="00E1234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328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14:paraId="3BE62E52" w14:textId="77777777" w:rsidR="00E12343" w:rsidRPr="00E12343" w:rsidRDefault="00E12343" w:rsidP="00E12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2343">
              <w:rPr>
                <w:rFonts w:ascii="Times New Roman" w:hAnsi="Times New Roman"/>
                <w:sz w:val="24"/>
                <w:szCs w:val="24"/>
                <w:lang w:val="uk-UA"/>
              </w:rPr>
              <w:t>якщо відповідь повна і правильна, з прикладами і поясненнями</w:t>
            </w:r>
          </w:p>
          <w:p w14:paraId="76DB5629" w14:textId="0BBF984F" w:rsidR="00E12343" w:rsidRPr="00E12343" w:rsidRDefault="00E12343" w:rsidP="00E12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2343">
              <w:rPr>
                <w:rFonts w:ascii="Times New Roman" w:hAnsi="Times New Roman"/>
                <w:sz w:val="24"/>
                <w:szCs w:val="24"/>
                <w:lang w:val="uk-UA"/>
              </w:rPr>
              <w:t>якщо відповідь повна і правильна, але є тільки окремі приклади і поясненн</w:t>
            </w:r>
            <w:r w:rsidR="001D6231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</w:p>
        </w:tc>
      </w:tr>
      <w:tr w:rsidR="00E12343" w:rsidRPr="00BC1D5C" w14:paraId="6704C3CC" w14:textId="77777777" w:rsidTr="001D6231">
        <w:tc>
          <w:tcPr>
            <w:tcW w:w="1668" w:type="dxa"/>
            <w:tcBorders>
              <w:top w:val="nil"/>
              <w:bottom w:val="nil"/>
              <w:right w:val="single" w:sz="4" w:space="0" w:color="auto"/>
            </w:tcBorders>
          </w:tcPr>
          <w:p w14:paraId="300CEC4D" w14:textId="63656E9A" w:rsidR="00E12343" w:rsidRPr="00E12343" w:rsidRDefault="00E12343" w:rsidP="001D6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234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4D43F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328" w:type="dxa"/>
            <w:tcBorders>
              <w:top w:val="nil"/>
              <w:left w:val="single" w:sz="4" w:space="0" w:color="auto"/>
              <w:bottom w:val="nil"/>
            </w:tcBorders>
          </w:tcPr>
          <w:p w14:paraId="7AD20B34" w14:textId="069999E2" w:rsidR="00E12343" w:rsidRPr="00E12343" w:rsidRDefault="00E12343" w:rsidP="00E12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2343">
              <w:rPr>
                <w:rFonts w:ascii="Times New Roman" w:hAnsi="Times New Roman"/>
                <w:sz w:val="24"/>
                <w:szCs w:val="24"/>
                <w:lang w:val="uk-UA"/>
              </w:rPr>
              <w:t>якщо відповідь по суті правильна, але з не</w:t>
            </w:r>
            <w:r w:rsidR="004D43F8">
              <w:rPr>
                <w:rFonts w:ascii="Times New Roman" w:hAnsi="Times New Roman"/>
                <w:sz w:val="24"/>
                <w:szCs w:val="24"/>
                <w:lang w:val="uk-UA"/>
              </w:rPr>
              <w:t>значн</w:t>
            </w:r>
            <w:r w:rsidRPr="00E12343">
              <w:rPr>
                <w:rFonts w:ascii="Times New Roman" w:hAnsi="Times New Roman"/>
                <w:sz w:val="24"/>
                <w:szCs w:val="24"/>
                <w:lang w:val="uk-UA"/>
              </w:rPr>
              <w:t>ими помилками</w:t>
            </w:r>
          </w:p>
        </w:tc>
      </w:tr>
      <w:tr w:rsidR="00E12343" w:rsidRPr="00BC1D5C" w14:paraId="7A979073" w14:textId="77777777" w:rsidTr="001D6231">
        <w:tc>
          <w:tcPr>
            <w:tcW w:w="1668" w:type="dxa"/>
            <w:tcBorders>
              <w:top w:val="nil"/>
              <w:bottom w:val="nil"/>
              <w:right w:val="single" w:sz="4" w:space="0" w:color="auto"/>
            </w:tcBorders>
          </w:tcPr>
          <w:p w14:paraId="561819BC" w14:textId="77777777" w:rsidR="00E12343" w:rsidRDefault="00E12343" w:rsidP="00E12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2343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  <w:p w14:paraId="1B09F635" w14:textId="77777777" w:rsidR="008E40FF" w:rsidRDefault="008E40FF" w:rsidP="00E12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29B12C6" w14:textId="2387398E" w:rsidR="008E40FF" w:rsidRPr="00E12343" w:rsidRDefault="008E40FF" w:rsidP="00E12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8328" w:type="dxa"/>
            <w:tcBorders>
              <w:top w:val="nil"/>
              <w:left w:val="single" w:sz="4" w:space="0" w:color="auto"/>
              <w:bottom w:val="nil"/>
            </w:tcBorders>
          </w:tcPr>
          <w:p w14:paraId="4003465D" w14:textId="77777777" w:rsidR="00E12343" w:rsidRDefault="00E12343" w:rsidP="00E12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23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якщо питання висвітлено правильно приблизно наполовину, є наведені приклади і пояснення </w:t>
            </w:r>
          </w:p>
          <w:p w14:paraId="0E129981" w14:textId="65F3AA17" w:rsidR="008E40FF" w:rsidRPr="00E12343" w:rsidRDefault="008E40FF" w:rsidP="00E12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якщо відповідь містить правильно висвітлені теоретичні поняття</w:t>
            </w:r>
            <w:r w:rsidR="006646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приблизно наполовину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1D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наведені приклади,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але відсутні пояснення</w:t>
            </w:r>
          </w:p>
        </w:tc>
      </w:tr>
      <w:tr w:rsidR="00E12343" w:rsidRPr="00BC1D5C" w14:paraId="3984232A" w14:textId="77777777" w:rsidTr="001D6231">
        <w:tc>
          <w:tcPr>
            <w:tcW w:w="1668" w:type="dxa"/>
            <w:tcBorders>
              <w:top w:val="nil"/>
              <w:bottom w:val="nil"/>
              <w:right w:val="single" w:sz="4" w:space="0" w:color="auto"/>
            </w:tcBorders>
          </w:tcPr>
          <w:p w14:paraId="238D7A86" w14:textId="28545E52" w:rsidR="00E12343" w:rsidRPr="00E12343" w:rsidRDefault="008E40FF" w:rsidP="00E12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328" w:type="dxa"/>
            <w:tcBorders>
              <w:top w:val="nil"/>
              <w:left w:val="single" w:sz="4" w:space="0" w:color="auto"/>
              <w:bottom w:val="nil"/>
            </w:tcBorders>
          </w:tcPr>
          <w:p w14:paraId="05A22C24" w14:textId="3CDFAAC0" w:rsidR="00E12343" w:rsidRPr="00E12343" w:rsidRDefault="00E12343" w:rsidP="00E12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2343">
              <w:rPr>
                <w:rFonts w:ascii="Times New Roman" w:hAnsi="Times New Roman"/>
                <w:sz w:val="24"/>
                <w:szCs w:val="24"/>
                <w:lang w:val="uk-UA"/>
              </w:rPr>
              <w:t>якщо відповідь обмежується тільки визначенням необхідних понять без пояснень</w:t>
            </w:r>
            <w:r w:rsidR="006646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прикладів</w:t>
            </w:r>
            <w:r w:rsidRPr="00E123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E12343" w:rsidRPr="00BC1D5C" w14:paraId="41FBA9EA" w14:textId="77777777" w:rsidTr="001D6231">
        <w:tc>
          <w:tcPr>
            <w:tcW w:w="1668" w:type="dxa"/>
            <w:tcBorders>
              <w:top w:val="nil"/>
              <w:bottom w:val="nil"/>
              <w:right w:val="single" w:sz="4" w:space="0" w:color="auto"/>
            </w:tcBorders>
          </w:tcPr>
          <w:p w14:paraId="6493451A" w14:textId="77777777" w:rsidR="00E12343" w:rsidRDefault="00E12343" w:rsidP="00E12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2343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  <w:p w14:paraId="1D45E40B" w14:textId="00CEE2CC" w:rsidR="001D6231" w:rsidRPr="00E12343" w:rsidRDefault="001D6231" w:rsidP="00E12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328" w:type="dxa"/>
            <w:tcBorders>
              <w:top w:val="nil"/>
              <w:left w:val="single" w:sz="4" w:space="0" w:color="auto"/>
              <w:bottom w:val="nil"/>
            </w:tcBorders>
          </w:tcPr>
          <w:p w14:paraId="6163262F" w14:textId="31A560C8" w:rsidR="00E12343" w:rsidRDefault="00E12343" w:rsidP="00E12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2343">
              <w:rPr>
                <w:rFonts w:ascii="Times New Roman" w:hAnsi="Times New Roman"/>
                <w:sz w:val="24"/>
                <w:szCs w:val="24"/>
                <w:lang w:val="uk-UA"/>
              </w:rPr>
              <w:t>якщо відповідь обмежується визначенням окремих понять</w:t>
            </w:r>
          </w:p>
          <w:p w14:paraId="1D4A2F0C" w14:textId="2FA3C695" w:rsidR="001D6231" w:rsidRPr="00E12343" w:rsidRDefault="001D6231" w:rsidP="00E12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наявна спроба відповісти на поставлені питання, більшість понять висвітлені з помилками</w:t>
            </w:r>
          </w:p>
        </w:tc>
      </w:tr>
      <w:tr w:rsidR="00E12343" w:rsidRPr="00BC1D5C" w14:paraId="3100C84F" w14:textId="77777777" w:rsidTr="001D6231">
        <w:tc>
          <w:tcPr>
            <w:tcW w:w="1668" w:type="dxa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6EB24594" w14:textId="77777777" w:rsidR="00E12343" w:rsidRPr="00E12343" w:rsidRDefault="00E12343" w:rsidP="00E12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2343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328" w:type="dxa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14:paraId="48243B39" w14:textId="77777777" w:rsidR="00E12343" w:rsidRPr="00E12343" w:rsidRDefault="00E12343" w:rsidP="00E12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2343">
              <w:rPr>
                <w:rFonts w:ascii="Times New Roman" w:hAnsi="Times New Roman"/>
                <w:sz w:val="24"/>
                <w:szCs w:val="24"/>
                <w:lang w:val="uk-UA"/>
              </w:rPr>
              <w:t>якщо відповідь не розкриває суті або не зроблена спроба відповісти на поставлені запитання</w:t>
            </w:r>
          </w:p>
        </w:tc>
      </w:tr>
    </w:tbl>
    <w:p w14:paraId="49E9B218" w14:textId="77777777" w:rsidR="00A77271" w:rsidRDefault="00A77271" w:rsidP="00A77271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F926FC3" w14:textId="77777777" w:rsidR="00A77271" w:rsidRDefault="00A77271" w:rsidP="00A77271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BBA7BE8" w14:textId="77777777" w:rsidR="00A77271" w:rsidRDefault="00A77271" w:rsidP="00A77271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1930C63" w14:textId="77777777" w:rsidR="00A77271" w:rsidRDefault="00A77271" w:rsidP="00A77271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E570898" w14:textId="77777777" w:rsidR="00A77271" w:rsidRDefault="00A77271" w:rsidP="00A77271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0E69F5D" w14:textId="77777777" w:rsidR="00A77271" w:rsidRDefault="00A77271" w:rsidP="00A77271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503C0A1" w14:textId="77777777" w:rsidR="00A77271" w:rsidRDefault="00A77271" w:rsidP="00A77271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C622124" w14:textId="1A7C7E3E" w:rsidR="00A77271" w:rsidRDefault="00A77271" w:rsidP="00A77271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12343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Нарахування балів за </w:t>
      </w:r>
      <w:r>
        <w:rPr>
          <w:rFonts w:ascii="Times New Roman" w:hAnsi="Times New Roman"/>
          <w:b/>
          <w:sz w:val="24"/>
          <w:szCs w:val="24"/>
          <w:lang w:val="uk-UA"/>
        </w:rPr>
        <w:t>практ</w:t>
      </w:r>
      <w:r w:rsidRPr="00E12343">
        <w:rPr>
          <w:rFonts w:ascii="Times New Roman" w:hAnsi="Times New Roman"/>
          <w:b/>
          <w:sz w:val="24"/>
          <w:szCs w:val="24"/>
          <w:lang w:val="uk-UA"/>
        </w:rPr>
        <w:t xml:space="preserve">ичну підготовленість студентів на </w:t>
      </w:r>
      <w:r>
        <w:rPr>
          <w:rFonts w:ascii="Times New Roman" w:hAnsi="Times New Roman"/>
          <w:b/>
          <w:sz w:val="24"/>
          <w:szCs w:val="24"/>
          <w:lang w:val="uk-UA"/>
        </w:rPr>
        <w:t>підсумковому контролі</w:t>
      </w:r>
      <w:r w:rsidRPr="00E1234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8216"/>
      </w:tblGrid>
      <w:tr w:rsidR="00A77271" w14:paraId="47756243" w14:textId="77777777" w:rsidTr="00A601CC">
        <w:tc>
          <w:tcPr>
            <w:tcW w:w="1696" w:type="dxa"/>
          </w:tcPr>
          <w:p w14:paraId="0B9E4A4F" w14:textId="77777777" w:rsidR="00A77271" w:rsidRPr="0080308E" w:rsidRDefault="00A77271" w:rsidP="00A601C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</w:t>
            </w:r>
            <w:r w:rsidRPr="0080308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али</w:t>
            </w:r>
          </w:p>
        </w:tc>
        <w:tc>
          <w:tcPr>
            <w:tcW w:w="8216" w:type="dxa"/>
          </w:tcPr>
          <w:p w14:paraId="52955F49" w14:textId="77777777" w:rsidR="00A77271" w:rsidRPr="0080308E" w:rsidRDefault="00A77271" w:rsidP="00A601C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08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A77271" w:rsidRPr="00BC1D5C" w14:paraId="0AE706F9" w14:textId="77777777" w:rsidTr="00A601CC">
        <w:tc>
          <w:tcPr>
            <w:tcW w:w="1696" w:type="dxa"/>
          </w:tcPr>
          <w:p w14:paraId="7D479002" w14:textId="77777777" w:rsidR="00A77271" w:rsidRPr="0080308E" w:rsidRDefault="00A77271" w:rsidP="00A601C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08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8216" w:type="dxa"/>
          </w:tcPr>
          <w:p w14:paraId="3D6C9D9B" w14:textId="77777777" w:rsidR="00A77271" w:rsidRPr="00B80075" w:rsidRDefault="00A77271" w:rsidP="00CC341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Відповідь повна і правильна з вказанням всіх структурних етапів та визначенням триєдиної мети</w:t>
            </w:r>
          </w:p>
        </w:tc>
      </w:tr>
      <w:tr w:rsidR="00A77271" w:rsidRPr="00BC1D5C" w14:paraId="198BC153" w14:textId="77777777" w:rsidTr="00A601CC">
        <w:tc>
          <w:tcPr>
            <w:tcW w:w="1696" w:type="dxa"/>
          </w:tcPr>
          <w:p w14:paraId="5C0332C1" w14:textId="77777777" w:rsidR="00A77271" w:rsidRPr="0080308E" w:rsidRDefault="00A77271" w:rsidP="00A601C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8216" w:type="dxa"/>
          </w:tcPr>
          <w:p w14:paraId="01BF0E14" w14:textId="77777777" w:rsidR="00A77271" w:rsidRPr="00B80075" w:rsidRDefault="00A77271" w:rsidP="00CC341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Відповідь в цілому правильна, але не вказані окремі структурні етапи або мета визначена не повному обсягу</w:t>
            </w:r>
          </w:p>
        </w:tc>
      </w:tr>
      <w:tr w:rsidR="00A77271" w:rsidRPr="00BC1D5C" w14:paraId="24460B89" w14:textId="77777777" w:rsidTr="00A601CC">
        <w:tc>
          <w:tcPr>
            <w:tcW w:w="1696" w:type="dxa"/>
          </w:tcPr>
          <w:p w14:paraId="21845F81" w14:textId="77777777" w:rsidR="00A77271" w:rsidRDefault="00A77271" w:rsidP="00A601C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8216" w:type="dxa"/>
          </w:tcPr>
          <w:p w14:paraId="6E5093E1" w14:textId="77777777" w:rsidR="00A77271" w:rsidRPr="00B80075" w:rsidRDefault="00A77271" w:rsidP="00CC341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Відповідь включає правильне розуміння основних етапів реалізації завдання, але є неповною</w:t>
            </w:r>
          </w:p>
        </w:tc>
      </w:tr>
      <w:tr w:rsidR="00A77271" w:rsidRPr="00BC1D5C" w14:paraId="4A25F9CA" w14:textId="77777777" w:rsidTr="00A601CC">
        <w:tc>
          <w:tcPr>
            <w:tcW w:w="1696" w:type="dxa"/>
          </w:tcPr>
          <w:p w14:paraId="2E3556B8" w14:textId="77777777" w:rsidR="00A77271" w:rsidRDefault="00A77271" w:rsidP="00A601C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8216" w:type="dxa"/>
          </w:tcPr>
          <w:p w14:paraId="4F4CA36A" w14:textId="77777777" w:rsidR="00A77271" w:rsidRPr="00B80075" w:rsidRDefault="00A77271" w:rsidP="00CC341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Наявна спроба розв’язати поставлене завдання, але є суттєві недоліки, не відображені основні структурні етапи та інші необхідні елементи, передбачені завданням </w:t>
            </w:r>
          </w:p>
        </w:tc>
      </w:tr>
      <w:tr w:rsidR="00A77271" w:rsidRPr="00BC1D5C" w14:paraId="490675C7" w14:textId="77777777" w:rsidTr="00A601CC">
        <w:tc>
          <w:tcPr>
            <w:tcW w:w="1696" w:type="dxa"/>
          </w:tcPr>
          <w:p w14:paraId="2DECA3E2" w14:textId="77777777" w:rsidR="00A77271" w:rsidRDefault="00A77271" w:rsidP="00A601C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8216" w:type="dxa"/>
          </w:tcPr>
          <w:p w14:paraId="6A57E559" w14:textId="77777777" w:rsidR="00A77271" w:rsidRPr="0080308E" w:rsidRDefault="00A77271" w:rsidP="00CC341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123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відповідь не розкриває суті або не зроблена спроба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розв’язати </w:t>
            </w:r>
            <w:r w:rsidRPr="00E12343">
              <w:rPr>
                <w:rFonts w:ascii="Times New Roman" w:hAnsi="Times New Roman"/>
                <w:sz w:val="24"/>
                <w:szCs w:val="24"/>
                <w:lang w:val="uk-UA"/>
              </w:rPr>
              <w:t>поставлен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E123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</w:t>
            </w:r>
            <w:r w:rsidRPr="00E12343"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вд</w:t>
            </w:r>
            <w:r w:rsidRPr="00E12343">
              <w:rPr>
                <w:rFonts w:ascii="Times New Roman" w:hAnsi="Times New Roman"/>
                <w:sz w:val="24"/>
                <w:szCs w:val="24"/>
                <w:lang w:val="uk-UA"/>
              </w:rPr>
              <w:t>ання</w:t>
            </w:r>
          </w:p>
        </w:tc>
      </w:tr>
    </w:tbl>
    <w:p w14:paraId="39B36173" w14:textId="77777777" w:rsidR="00B4700B" w:rsidRDefault="00B4700B" w:rsidP="00A77271">
      <w:pPr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74FAA9ED" w14:textId="067E6347" w:rsidR="00EF565C" w:rsidRPr="00EF565C" w:rsidRDefault="00EF565C" w:rsidP="00035221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F565C">
        <w:rPr>
          <w:rFonts w:ascii="Times New Roman" w:hAnsi="Times New Roman"/>
          <w:b/>
          <w:bCs/>
          <w:sz w:val="24"/>
          <w:szCs w:val="24"/>
          <w:lang w:val="uk-UA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EF565C" w:rsidRPr="00EF565C" w14:paraId="0960EF6D" w14:textId="77777777" w:rsidTr="00EC599B">
        <w:trPr>
          <w:trHeight w:val="450"/>
        </w:trPr>
        <w:tc>
          <w:tcPr>
            <w:tcW w:w="2137" w:type="dxa"/>
            <w:vMerge w:val="restart"/>
            <w:vAlign w:val="center"/>
          </w:tcPr>
          <w:p w14:paraId="4F55E4A7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sz w:val="24"/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14:paraId="2D31C8BD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sz w:val="24"/>
                <w:szCs w:val="24"/>
                <w:lang w:val="uk-UA"/>
              </w:rPr>
              <w:t>Оцінка</w:t>
            </w:r>
            <w:r w:rsidRPr="00EF565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EF565C">
              <w:rPr>
                <w:rFonts w:ascii="Times New Roman" w:hAnsi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14:paraId="69EECDFA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sz w:val="24"/>
                <w:szCs w:val="24"/>
                <w:lang w:val="uk-UA"/>
              </w:rPr>
              <w:t>Оцінка за національною шкалою</w:t>
            </w:r>
          </w:p>
        </w:tc>
      </w:tr>
      <w:tr w:rsidR="00EF565C" w:rsidRPr="00EF565C" w14:paraId="23407B4F" w14:textId="77777777" w:rsidTr="00EC599B">
        <w:trPr>
          <w:trHeight w:val="450"/>
        </w:trPr>
        <w:tc>
          <w:tcPr>
            <w:tcW w:w="2137" w:type="dxa"/>
            <w:vMerge/>
            <w:vAlign w:val="center"/>
          </w:tcPr>
          <w:p w14:paraId="66CDE8E2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14:paraId="046C2077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68" w:type="dxa"/>
            <w:vAlign w:val="center"/>
          </w:tcPr>
          <w:p w14:paraId="43261A18" w14:textId="77777777" w:rsidR="00EF565C" w:rsidRPr="00EF565C" w:rsidRDefault="00EF565C" w:rsidP="00EF565C">
            <w:pPr>
              <w:spacing w:after="0" w:line="240" w:lineRule="auto"/>
              <w:ind w:right="-14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sz w:val="24"/>
                <w:szCs w:val="24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shd w:val="clear" w:color="auto" w:fill="auto"/>
          </w:tcPr>
          <w:p w14:paraId="27C3F2A5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sz w:val="24"/>
                <w:szCs w:val="24"/>
                <w:lang w:val="uk-UA"/>
              </w:rPr>
              <w:t>для заліку</w:t>
            </w:r>
          </w:p>
        </w:tc>
      </w:tr>
      <w:tr w:rsidR="00EF565C" w:rsidRPr="00EF565C" w14:paraId="6405EC59" w14:textId="77777777" w:rsidTr="00EC599B">
        <w:tc>
          <w:tcPr>
            <w:tcW w:w="2137" w:type="dxa"/>
            <w:vAlign w:val="center"/>
          </w:tcPr>
          <w:p w14:paraId="7BC75798" w14:textId="77777777" w:rsidR="00EF565C" w:rsidRPr="00EF565C" w:rsidRDefault="00EF565C" w:rsidP="00EF565C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sz w:val="24"/>
                <w:szCs w:val="24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14:paraId="29785084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14:paraId="07B599D2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14:paraId="5CDAB3CD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D30A73F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E8D0BAE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EF565C" w:rsidRPr="00EF565C" w14:paraId="2FA014AB" w14:textId="77777777" w:rsidTr="00EC599B">
        <w:trPr>
          <w:trHeight w:val="194"/>
        </w:trPr>
        <w:tc>
          <w:tcPr>
            <w:tcW w:w="2137" w:type="dxa"/>
            <w:vAlign w:val="center"/>
          </w:tcPr>
          <w:p w14:paraId="5248FFE0" w14:textId="77777777" w:rsidR="00EF565C" w:rsidRPr="00EF565C" w:rsidRDefault="00EF565C" w:rsidP="00EF565C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sz w:val="24"/>
                <w:szCs w:val="24"/>
                <w:lang w:val="uk-UA"/>
              </w:rPr>
              <w:t>82-89</w:t>
            </w:r>
          </w:p>
        </w:tc>
        <w:tc>
          <w:tcPr>
            <w:tcW w:w="1357" w:type="dxa"/>
            <w:vAlign w:val="center"/>
          </w:tcPr>
          <w:p w14:paraId="558D23A4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14:paraId="229D40AB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14:paraId="05C69DCA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F565C" w:rsidRPr="00EF565C" w14:paraId="11A6D732" w14:textId="77777777" w:rsidTr="00EC599B">
        <w:tc>
          <w:tcPr>
            <w:tcW w:w="2137" w:type="dxa"/>
            <w:vAlign w:val="center"/>
          </w:tcPr>
          <w:p w14:paraId="2B45A622" w14:textId="77777777" w:rsidR="00EF565C" w:rsidRPr="00EF565C" w:rsidRDefault="00EF565C" w:rsidP="00EF565C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sz w:val="24"/>
                <w:szCs w:val="24"/>
                <w:lang w:val="uk-UA"/>
              </w:rPr>
              <w:t>74-81</w:t>
            </w:r>
          </w:p>
        </w:tc>
        <w:tc>
          <w:tcPr>
            <w:tcW w:w="1357" w:type="dxa"/>
            <w:vAlign w:val="center"/>
          </w:tcPr>
          <w:p w14:paraId="2A03412B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14:paraId="59E7C7CA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14:paraId="2BE880ED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F565C" w:rsidRPr="00EF565C" w14:paraId="1500269E" w14:textId="77777777" w:rsidTr="00EC599B">
        <w:tc>
          <w:tcPr>
            <w:tcW w:w="2137" w:type="dxa"/>
            <w:vAlign w:val="center"/>
          </w:tcPr>
          <w:p w14:paraId="489A5D80" w14:textId="77777777" w:rsidR="00EF565C" w:rsidRPr="00EF565C" w:rsidRDefault="00EF565C" w:rsidP="00EF565C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sz w:val="24"/>
                <w:szCs w:val="24"/>
                <w:lang w:val="uk-UA"/>
              </w:rPr>
              <w:t>64-73</w:t>
            </w:r>
          </w:p>
        </w:tc>
        <w:tc>
          <w:tcPr>
            <w:tcW w:w="1357" w:type="dxa"/>
            <w:vAlign w:val="center"/>
          </w:tcPr>
          <w:p w14:paraId="6501C426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14:paraId="0FCEDF0B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14:paraId="0E4F586E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F565C" w:rsidRPr="00EF565C" w14:paraId="0D31D7BA" w14:textId="77777777" w:rsidTr="00EC599B">
        <w:tc>
          <w:tcPr>
            <w:tcW w:w="2137" w:type="dxa"/>
            <w:vAlign w:val="center"/>
          </w:tcPr>
          <w:p w14:paraId="41D626C8" w14:textId="77777777" w:rsidR="00EF565C" w:rsidRPr="00EF565C" w:rsidRDefault="00EF565C" w:rsidP="00EF565C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sz w:val="24"/>
                <w:szCs w:val="24"/>
                <w:lang w:val="uk-UA"/>
              </w:rPr>
              <w:t>60-63</w:t>
            </w:r>
          </w:p>
        </w:tc>
        <w:tc>
          <w:tcPr>
            <w:tcW w:w="1357" w:type="dxa"/>
            <w:vAlign w:val="center"/>
          </w:tcPr>
          <w:p w14:paraId="4F9AA703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14:paraId="7B060E8E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14:paraId="32695014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F565C" w:rsidRPr="00BC1D5C" w14:paraId="6A6DF4C7" w14:textId="77777777" w:rsidTr="00EC599B">
        <w:tc>
          <w:tcPr>
            <w:tcW w:w="2137" w:type="dxa"/>
            <w:vAlign w:val="center"/>
          </w:tcPr>
          <w:p w14:paraId="4C2DA07C" w14:textId="77777777" w:rsidR="00EF565C" w:rsidRPr="00EF565C" w:rsidRDefault="00EF565C" w:rsidP="00EF565C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1357" w:type="dxa"/>
            <w:vAlign w:val="center"/>
          </w:tcPr>
          <w:p w14:paraId="0D728B71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14:paraId="7E5C3215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14:paraId="31FA4D23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sz w:val="24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EF565C" w:rsidRPr="00BC1D5C" w14:paraId="1D462165" w14:textId="77777777" w:rsidTr="00EC599B">
        <w:trPr>
          <w:trHeight w:val="708"/>
        </w:trPr>
        <w:tc>
          <w:tcPr>
            <w:tcW w:w="2137" w:type="dxa"/>
            <w:vAlign w:val="center"/>
          </w:tcPr>
          <w:p w14:paraId="175477EC" w14:textId="77777777" w:rsidR="00EF565C" w:rsidRPr="00EF565C" w:rsidRDefault="00EF565C" w:rsidP="00EF565C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sz w:val="24"/>
                <w:szCs w:val="24"/>
                <w:lang w:val="uk-UA"/>
              </w:rPr>
              <w:t>0-34</w:t>
            </w:r>
          </w:p>
        </w:tc>
        <w:tc>
          <w:tcPr>
            <w:tcW w:w="1357" w:type="dxa"/>
            <w:vAlign w:val="center"/>
          </w:tcPr>
          <w:p w14:paraId="1E89555B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14:paraId="159C3584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14:paraId="24BDB7EF" w14:textId="77777777" w:rsidR="00EF565C" w:rsidRPr="00EF565C" w:rsidRDefault="00EF565C" w:rsidP="00EF5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65C">
              <w:rPr>
                <w:rFonts w:ascii="Times New Roman" w:hAnsi="Times New Roman"/>
                <w:sz w:val="24"/>
                <w:szCs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14:paraId="32FE80DA" w14:textId="77777777" w:rsidR="0066466B" w:rsidRDefault="0066466B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8BBA04A" w14:textId="637C4F63" w:rsidR="004E3CCC" w:rsidRPr="00A4737A" w:rsidRDefault="00D5164A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. П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РОГРАМА НАВЧАЛЬНОЇ ДИСЦИПЛІНИ</w:t>
      </w:r>
    </w:p>
    <w:p w14:paraId="41010ACE" w14:textId="77777777" w:rsidR="004E3CCC" w:rsidRPr="00A4737A" w:rsidRDefault="004E3CCC" w:rsidP="004E3CCC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60084518" w14:textId="77777777" w:rsidR="009320D7" w:rsidRDefault="00D5164A" w:rsidP="009320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.1. Зміст навчальної дисципліни</w:t>
      </w:r>
    </w:p>
    <w:p w14:paraId="384F95C4" w14:textId="2257E3F1" w:rsidR="004E3CCC" w:rsidRPr="00345FB3" w:rsidRDefault="004E3CCC" w:rsidP="000D0D1C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uk-UA"/>
        </w:rPr>
      </w:pPr>
      <w:r w:rsidRPr="00345FB3">
        <w:rPr>
          <w:rFonts w:ascii="Times New Roman" w:hAnsi="Times New Roman"/>
          <w:b/>
          <w:sz w:val="24"/>
          <w:szCs w:val="24"/>
          <w:lang w:val="uk-UA"/>
        </w:rPr>
        <w:t>Модуль</w:t>
      </w:r>
      <w:r w:rsidR="0098754C">
        <w:rPr>
          <w:rFonts w:ascii="Times New Roman" w:hAnsi="Times New Roman"/>
          <w:b/>
          <w:sz w:val="24"/>
          <w:szCs w:val="24"/>
          <w:lang w:val="uk-UA"/>
        </w:rPr>
        <w:t>.</w:t>
      </w:r>
      <w:r w:rsidR="00D76A1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995A4B">
        <w:rPr>
          <w:rFonts w:ascii="Times New Roman" w:hAnsi="Times New Roman"/>
          <w:b/>
          <w:bCs/>
          <w:sz w:val="24"/>
          <w:szCs w:val="24"/>
          <w:lang w:val="uk-UA"/>
        </w:rPr>
        <w:t xml:space="preserve">Загальні питання спецметодики навчання </w:t>
      </w:r>
      <w:r w:rsidR="00B4700B">
        <w:rPr>
          <w:rFonts w:ascii="Times New Roman" w:hAnsi="Times New Roman"/>
          <w:b/>
          <w:bCs/>
          <w:sz w:val="24"/>
          <w:szCs w:val="24"/>
          <w:lang w:val="uk-UA"/>
        </w:rPr>
        <w:t>географії</w:t>
      </w:r>
      <w:r w:rsidR="00D76A17">
        <w:rPr>
          <w:rFonts w:ascii="Times New Roman" w:hAnsi="Times New Roman"/>
          <w:b/>
          <w:bCs/>
          <w:sz w:val="24"/>
          <w:szCs w:val="24"/>
          <w:lang w:val="uk-UA"/>
        </w:rPr>
        <w:t xml:space="preserve"> та вивчення окремих тем за програмою</w:t>
      </w:r>
      <w:r w:rsidR="0098754C" w:rsidRPr="0098754C">
        <w:rPr>
          <w:rFonts w:ascii="Times New Roman" w:hAnsi="Times New Roman"/>
          <w:b/>
          <w:bCs/>
          <w:sz w:val="24"/>
          <w:szCs w:val="24"/>
          <w:lang w:val="uk-UA"/>
        </w:rPr>
        <w:t xml:space="preserve">. </w:t>
      </w:r>
      <w:r w:rsidRPr="00345FB3">
        <w:rPr>
          <w:rFonts w:ascii="Times New Roman" w:hAnsi="Times New Roman"/>
          <w:b/>
          <w:sz w:val="24"/>
          <w:szCs w:val="24"/>
          <w:lang w:val="uk-UA"/>
        </w:rPr>
        <w:tab/>
      </w:r>
    </w:p>
    <w:p w14:paraId="60315731" w14:textId="0E01FA32" w:rsidR="004E3CCC" w:rsidRPr="0098754C" w:rsidRDefault="004E3CCC" w:rsidP="004E3CCC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 w:rsidRPr="00345FB3">
        <w:rPr>
          <w:rFonts w:ascii="Times New Roman" w:hAnsi="Times New Roman"/>
          <w:bCs/>
          <w:sz w:val="24"/>
          <w:szCs w:val="24"/>
          <w:lang w:val="uk-UA"/>
        </w:rPr>
        <w:t>Тема 1.</w:t>
      </w:r>
      <w:r w:rsidR="00B4700B">
        <w:rPr>
          <w:rFonts w:ascii="Times New Roman" w:hAnsi="Times New Roman"/>
          <w:bCs/>
          <w:sz w:val="24"/>
          <w:szCs w:val="24"/>
          <w:lang w:val="uk-UA"/>
        </w:rPr>
        <w:t xml:space="preserve"> Зміст та завдання викладання географії у спеціальній школі</w:t>
      </w:r>
      <w:r w:rsidR="0098754C" w:rsidRPr="0098754C">
        <w:rPr>
          <w:rFonts w:ascii="Times New Roman" w:hAnsi="Times New Roman"/>
          <w:sz w:val="24"/>
          <w:szCs w:val="24"/>
          <w:lang w:val="ru-RU"/>
        </w:rPr>
        <w:t>.</w:t>
      </w:r>
      <w:r w:rsidRPr="0098754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14:paraId="5FEAEE95" w14:textId="562AC8EA" w:rsidR="004E3CCC" w:rsidRPr="0098754C" w:rsidRDefault="004E3CCC" w:rsidP="004E3CCC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 w:rsidRPr="00345FB3">
        <w:rPr>
          <w:rFonts w:ascii="Times New Roman" w:hAnsi="Times New Roman"/>
          <w:bCs/>
          <w:sz w:val="24"/>
          <w:szCs w:val="24"/>
          <w:lang w:val="uk-UA"/>
        </w:rPr>
        <w:t>Тема 2.</w:t>
      </w:r>
      <w:r w:rsidR="00995A4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43A75">
        <w:rPr>
          <w:rFonts w:ascii="Times New Roman" w:hAnsi="Times New Roman"/>
          <w:sz w:val="24"/>
          <w:szCs w:val="24"/>
          <w:lang w:val="ru-RU"/>
        </w:rPr>
        <w:t xml:space="preserve">Принципи і методи </w:t>
      </w:r>
      <w:r w:rsidR="00995A4B">
        <w:rPr>
          <w:rFonts w:ascii="Times New Roman" w:hAnsi="Times New Roman"/>
          <w:sz w:val="24"/>
          <w:szCs w:val="24"/>
          <w:lang w:val="ru-RU"/>
        </w:rPr>
        <w:t xml:space="preserve">навчання </w:t>
      </w:r>
      <w:r w:rsidR="00B43A75">
        <w:rPr>
          <w:rFonts w:ascii="Times New Roman" w:hAnsi="Times New Roman"/>
          <w:sz w:val="24"/>
          <w:szCs w:val="24"/>
          <w:lang w:val="ru-RU"/>
        </w:rPr>
        <w:t>географії</w:t>
      </w:r>
      <w:r w:rsidR="00995A4B">
        <w:rPr>
          <w:rFonts w:ascii="Times New Roman" w:hAnsi="Times New Roman"/>
          <w:sz w:val="24"/>
          <w:szCs w:val="24"/>
          <w:lang w:val="ru-RU"/>
        </w:rPr>
        <w:t xml:space="preserve"> у спецільній школі</w:t>
      </w:r>
      <w:r w:rsidR="0098754C" w:rsidRPr="00DA5A43">
        <w:rPr>
          <w:rFonts w:ascii="Times New Roman" w:hAnsi="Times New Roman"/>
          <w:sz w:val="24"/>
          <w:szCs w:val="24"/>
          <w:lang w:val="ru-RU"/>
        </w:rPr>
        <w:t>.</w:t>
      </w:r>
    </w:p>
    <w:p w14:paraId="761C3DB0" w14:textId="583A3513" w:rsidR="00DA5A43" w:rsidRPr="001A2900" w:rsidRDefault="00DA5A43" w:rsidP="001B510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Тема 3.</w:t>
      </w:r>
      <w:r w:rsidR="00995A4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B43A75" w:rsidRPr="00B43A75">
        <w:rPr>
          <w:rFonts w:ascii="Times New Roman" w:hAnsi="Times New Roman"/>
          <w:sz w:val="24"/>
          <w:szCs w:val="24"/>
          <w:lang w:val="uk-UA"/>
        </w:rPr>
        <w:t>Організаційні форми та засоби навчання геогра</w:t>
      </w:r>
      <w:r w:rsidR="00B43A75">
        <w:rPr>
          <w:rFonts w:ascii="Times New Roman" w:hAnsi="Times New Roman"/>
          <w:sz w:val="24"/>
          <w:szCs w:val="24"/>
          <w:lang w:val="uk-UA"/>
        </w:rPr>
        <w:t xml:space="preserve">фії </w:t>
      </w:r>
      <w:r w:rsidR="00995A4B" w:rsidRPr="00B43A75">
        <w:rPr>
          <w:rFonts w:ascii="Times New Roman" w:hAnsi="Times New Roman"/>
          <w:sz w:val="24"/>
          <w:szCs w:val="24"/>
          <w:lang w:val="uk-UA"/>
        </w:rPr>
        <w:t>у спеціальній школі</w:t>
      </w:r>
      <w:r w:rsidRPr="00B43A75">
        <w:rPr>
          <w:rFonts w:ascii="Times New Roman" w:hAnsi="Times New Roman"/>
          <w:sz w:val="24"/>
          <w:szCs w:val="24"/>
          <w:lang w:val="uk-UA"/>
        </w:rPr>
        <w:t>.</w:t>
      </w:r>
      <w:r w:rsidR="001A290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43A75">
        <w:rPr>
          <w:rFonts w:ascii="Times New Roman" w:hAnsi="Times New Roman"/>
          <w:sz w:val="24"/>
          <w:szCs w:val="24"/>
          <w:lang w:val="ru-RU"/>
        </w:rPr>
        <w:t>Позакласна робота з географії для учнів з порушеннями інтелекту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27644637" w14:textId="20D06BFF" w:rsidR="00516658" w:rsidRPr="00D76A17" w:rsidRDefault="00DA5A43" w:rsidP="00A30F37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Тема </w:t>
      </w:r>
      <w:r w:rsidR="001A2900">
        <w:rPr>
          <w:rFonts w:ascii="Times New Roman" w:hAnsi="Times New Roman"/>
          <w:bCs/>
          <w:sz w:val="24"/>
          <w:szCs w:val="24"/>
          <w:lang w:val="ru-RU"/>
        </w:rPr>
        <w:t>4</w:t>
      </w:r>
      <w:r>
        <w:rPr>
          <w:rFonts w:ascii="Times New Roman" w:hAnsi="Times New Roman"/>
          <w:bCs/>
          <w:sz w:val="24"/>
          <w:szCs w:val="24"/>
          <w:lang w:val="ru-RU"/>
        </w:rPr>
        <w:t>.</w:t>
      </w:r>
      <w:r w:rsidR="00404D0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B43A75">
        <w:rPr>
          <w:rFonts w:ascii="Times New Roman" w:hAnsi="Times New Roman"/>
          <w:bCs/>
          <w:sz w:val="24"/>
          <w:szCs w:val="24"/>
          <w:lang w:val="uk-UA"/>
        </w:rPr>
        <w:t>Пропедевтика навчання географії у спеціальній школі</w:t>
      </w:r>
      <w:r w:rsidR="00DE2EEE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687876BE" w14:textId="02C9D0E4" w:rsidR="001B5108" w:rsidRPr="00345FB3" w:rsidRDefault="001B5108" w:rsidP="007B67D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45FB3">
        <w:rPr>
          <w:rFonts w:ascii="Times New Roman" w:hAnsi="Times New Roman"/>
          <w:bCs/>
          <w:sz w:val="24"/>
          <w:szCs w:val="24"/>
          <w:lang w:val="uk-UA"/>
        </w:rPr>
        <w:t xml:space="preserve">Тема </w:t>
      </w:r>
      <w:r w:rsidR="00D76A17">
        <w:rPr>
          <w:rFonts w:ascii="Times New Roman" w:hAnsi="Times New Roman"/>
          <w:bCs/>
          <w:sz w:val="24"/>
          <w:szCs w:val="24"/>
          <w:lang w:val="uk-UA"/>
        </w:rPr>
        <w:t>5</w:t>
      </w:r>
      <w:r w:rsidRPr="00345FB3">
        <w:rPr>
          <w:rFonts w:ascii="Times New Roman" w:hAnsi="Times New Roman"/>
          <w:bCs/>
          <w:sz w:val="24"/>
          <w:szCs w:val="24"/>
          <w:lang w:val="uk-UA"/>
        </w:rPr>
        <w:t>.</w:t>
      </w:r>
      <w:r w:rsidR="00A77271">
        <w:rPr>
          <w:rFonts w:ascii="Times New Roman" w:hAnsi="Times New Roman"/>
          <w:bCs/>
          <w:sz w:val="24"/>
          <w:szCs w:val="24"/>
          <w:lang w:val="uk-UA"/>
        </w:rPr>
        <w:t xml:space="preserve"> Особливості засвоєння географічного матеріалу учнями з порушеннями інтелекту</w:t>
      </w:r>
      <w:r w:rsidR="002A162A">
        <w:rPr>
          <w:rFonts w:ascii="Times New Roman" w:hAnsi="Times New Roman"/>
          <w:bCs/>
          <w:sz w:val="24"/>
          <w:szCs w:val="24"/>
          <w:lang w:val="ru-RU"/>
        </w:rPr>
        <w:t>.</w:t>
      </w:r>
    </w:p>
    <w:p w14:paraId="70705473" w14:textId="51509E67" w:rsidR="001B5108" w:rsidRPr="00345FB3" w:rsidRDefault="000D0D1C" w:rsidP="007B67D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Тема </w:t>
      </w:r>
      <w:r w:rsidR="00D76A17">
        <w:rPr>
          <w:rFonts w:ascii="Times New Roman" w:hAnsi="Times New Roman"/>
          <w:bCs/>
          <w:sz w:val="24"/>
          <w:szCs w:val="24"/>
          <w:lang w:val="uk-UA"/>
        </w:rPr>
        <w:t>6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  <w:r w:rsidR="00A77271">
        <w:rPr>
          <w:rFonts w:ascii="Times New Roman" w:hAnsi="Times New Roman"/>
          <w:bCs/>
          <w:sz w:val="24"/>
          <w:szCs w:val="24"/>
          <w:lang w:val="ru-RU"/>
        </w:rPr>
        <w:t xml:space="preserve">Методика вивчення причинно-наслідкових </w:t>
      </w:r>
      <w:r w:rsidR="00345A76">
        <w:rPr>
          <w:rFonts w:ascii="Times New Roman" w:hAnsi="Times New Roman"/>
          <w:bCs/>
          <w:sz w:val="24"/>
          <w:szCs w:val="24"/>
          <w:lang w:val="ru-RU"/>
        </w:rPr>
        <w:t>зв’язків на уроках географії</w:t>
      </w:r>
      <w:r w:rsidR="00321112" w:rsidRPr="00321112">
        <w:rPr>
          <w:rFonts w:ascii="Times New Roman" w:hAnsi="Times New Roman"/>
          <w:bCs/>
          <w:sz w:val="24"/>
          <w:szCs w:val="24"/>
          <w:lang w:val="ru-RU"/>
        </w:rPr>
        <w:t>.</w:t>
      </w:r>
    </w:p>
    <w:p w14:paraId="257534EE" w14:textId="67F9D391" w:rsidR="00321112" w:rsidRDefault="00321112" w:rsidP="001B5108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Тема </w:t>
      </w:r>
      <w:r w:rsidR="00D76A17">
        <w:rPr>
          <w:rFonts w:ascii="Times New Roman" w:hAnsi="Times New Roman"/>
          <w:bCs/>
          <w:sz w:val="24"/>
          <w:szCs w:val="24"/>
          <w:lang w:val="uk-UA"/>
        </w:rPr>
        <w:t>7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  <w:r w:rsidR="00345A76">
        <w:rPr>
          <w:rFonts w:ascii="Times New Roman" w:hAnsi="Times New Roman"/>
          <w:bCs/>
          <w:sz w:val="24"/>
          <w:szCs w:val="24"/>
          <w:lang w:val="uk-UA"/>
        </w:rPr>
        <w:t xml:space="preserve"> Методика вивчення загального курсу географії (6</w:t>
      </w:r>
      <w:r w:rsidR="001A2900">
        <w:rPr>
          <w:rFonts w:ascii="Times New Roman" w:hAnsi="Times New Roman"/>
          <w:bCs/>
          <w:sz w:val="24"/>
          <w:szCs w:val="24"/>
          <w:lang w:val="uk-UA"/>
        </w:rPr>
        <w:t>-7</w:t>
      </w:r>
      <w:r w:rsidR="00345A76">
        <w:rPr>
          <w:rFonts w:ascii="Times New Roman" w:hAnsi="Times New Roman"/>
          <w:bCs/>
          <w:sz w:val="24"/>
          <w:szCs w:val="24"/>
          <w:lang w:val="uk-UA"/>
        </w:rPr>
        <w:t xml:space="preserve"> кл</w:t>
      </w:r>
      <w:r w:rsidR="001A2900">
        <w:rPr>
          <w:rFonts w:ascii="Times New Roman" w:hAnsi="Times New Roman"/>
          <w:bCs/>
          <w:sz w:val="24"/>
          <w:szCs w:val="24"/>
          <w:lang w:val="uk-UA"/>
        </w:rPr>
        <w:t>.</w:t>
      </w:r>
      <w:r w:rsidR="00345A76">
        <w:rPr>
          <w:rFonts w:ascii="Times New Roman" w:hAnsi="Times New Roman"/>
          <w:bCs/>
          <w:sz w:val="24"/>
          <w:szCs w:val="24"/>
          <w:lang w:val="uk-UA"/>
        </w:rPr>
        <w:t>)</w:t>
      </w:r>
      <w:r w:rsidRPr="00321112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651C5128" w14:textId="1C5648F1" w:rsidR="00321112" w:rsidRDefault="00321112" w:rsidP="001B510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Тема </w:t>
      </w:r>
      <w:r w:rsidR="00D76A17">
        <w:rPr>
          <w:rFonts w:ascii="Times New Roman" w:hAnsi="Times New Roman"/>
          <w:bCs/>
          <w:sz w:val="24"/>
          <w:szCs w:val="24"/>
          <w:lang w:val="uk-UA"/>
        </w:rPr>
        <w:t>8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r w:rsidR="00254764">
        <w:rPr>
          <w:rFonts w:ascii="Times New Roman" w:hAnsi="Times New Roman"/>
          <w:sz w:val="24"/>
          <w:szCs w:val="24"/>
          <w:lang w:val="uk-UA"/>
        </w:rPr>
        <w:t>Методика вивчення географії світу у 8 класі.</w:t>
      </w:r>
    </w:p>
    <w:p w14:paraId="027AE9CF" w14:textId="699326B9" w:rsidR="000D0D1C" w:rsidRDefault="00321112" w:rsidP="00A30F3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Тема </w:t>
      </w:r>
      <w:r w:rsidR="00D76A17">
        <w:rPr>
          <w:rFonts w:ascii="Times New Roman" w:hAnsi="Times New Roman"/>
          <w:sz w:val="24"/>
          <w:szCs w:val="24"/>
          <w:lang w:val="uk-UA"/>
        </w:rPr>
        <w:t>9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2A162A">
        <w:rPr>
          <w:rFonts w:ascii="Times New Roman" w:hAnsi="Times New Roman"/>
          <w:bCs/>
          <w:sz w:val="24"/>
          <w:szCs w:val="24"/>
          <w:lang w:val="uk-UA"/>
        </w:rPr>
        <w:t xml:space="preserve"> Методика вивчення</w:t>
      </w:r>
      <w:r w:rsidR="00254764">
        <w:rPr>
          <w:rFonts w:ascii="Times New Roman" w:hAnsi="Times New Roman"/>
          <w:bCs/>
          <w:sz w:val="24"/>
          <w:szCs w:val="24"/>
          <w:lang w:val="uk-UA"/>
        </w:rPr>
        <w:t xml:space="preserve"> географії України (9 клас)</w:t>
      </w:r>
      <w:r w:rsidRPr="00321112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72E6254D" w14:textId="4D4188C2" w:rsidR="00A30F37" w:rsidRDefault="00A30F37" w:rsidP="00A30F3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6628567D" w14:textId="348AD559" w:rsidR="00D76A17" w:rsidRDefault="00D76A17" w:rsidP="00A30F3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4D278C4D" w14:textId="77777777" w:rsidR="00D76A17" w:rsidRPr="00345FB3" w:rsidRDefault="00D76A17" w:rsidP="00A30F3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48D48DF3" w14:textId="77777777" w:rsidR="00F70D78" w:rsidRDefault="00F70D78" w:rsidP="000C7BB0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0AD52B4" w14:textId="26C403DA" w:rsidR="004E3CCC" w:rsidRDefault="00D5164A" w:rsidP="000C7BB0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.2</w:t>
      </w:r>
      <w:r w:rsidR="00203645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381F4F">
        <w:rPr>
          <w:rFonts w:ascii="Times New Roman" w:hAnsi="Times New Roman"/>
          <w:b/>
          <w:bCs/>
          <w:sz w:val="24"/>
          <w:szCs w:val="24"/>
          <w:lang w:val="uk-UA"/>
        </w:rPr>
        <w:t>Структура навчальної дисципліни</w:t>
      </w:r>
    </w:p>
    <w:tbl>
      <w:tblPr>
        <w:tblW w:w="491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07"/>
        <w:gridCol w:w="567"/>
        <w:gridCol w:w="567"/>
        <w:gridCol w:w="567"/>
        <w:gridCol w:w="568"/>
        <w:gridCol w:w="570"/>
        <w:gridCol w:w="613"/>
        <w:gridCol w:w="405"/>
        <w:gridCol w:w="140"/>
        <w:gridCol w:w="401"/>
        <w:gridCol w:w="555"/>
        <w:gridCol w:w="574"/>
        <w:gridCol w:w="596"/>
      </w:tblGrid>
      <w:tr w:rsidR="00035221" w:rsidRPr="00035221" w14:paraId="4CF9475C" w14:textId="77777777" w:rsidTr="00F024E0">
        <w:trPr>
          <w:cantSplit/>
        </w:trPr>
        <w:tc>
          <w:tcPr>
            <w:tcW w:w="1492" w:type="pct"/>
            <w:vMerge w:val="restart"/>
          </w:tcPr>
          <w:p w14:paraId="7D25EE05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Назви змістових модулів і тем</w:t>
            </w:r>
          </w:p>
        </w:tc>
        <w:tc>
          <w:tcPr>
            <w:tcW w:w="3508" w:type="pct"/>
            <w:gridSpan w:val="13"/>
          </w:tcPr>
          <w:p w14:paraId="3329283C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Кількість годин</w:t>
            </w:r>
          </w:p>
        </w:tc>
      </w:tr>
      <w:tr w:rsidR="00035221" w:rsidRPr="00035221" w14:paraId="77B56437" w14:textId="77777777" w:rsidTr="007A6BE2">
        <w:trPr>
          <w:cantSplit/>
        </w:trPr>
        <w:tc>
          <w:tcPr>
            <w:tcW w:w="1492" w:type="pct"/>
            <w:vMerge/>
          </w:tcPr>
          <w:p w14:paraId="12336BCB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21" w:type="pct"/>
            <w:gridSpan w:val="6"/>
          </w:tcPr>
          <w:p w14:paraId="59BAF647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денна форма</w:t>
            </w:r>
          </w:p>
        </w:tc>
        <w:tc>
          <w:tcPr>
            <w:tcW w:w="1687" w:type="pct"/>
            <w:gridSpan w:val="7"/>
          </w:tcPr>
          <w:p w14:paraId="7486F016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Заочна форма</w:t>
            </w:r>
          </w:p>
        </w:tc>
      </w:tr>
      <w:tr w:rsidR="00035221" w:rsidRPr="00035221" w14:paraId="248891DA" w14:textId="77777777" w:rsidTr="007A6BE2">
        <w:trPr>
          <w:cantSplit/>
        </w:trPr>
        <w:tc>
          <w:tcPr>
            <w:tcW w:w="1492" w:type="pct"/>
            <w:vMerge/>
          </w:tcPr>
          <w:p w14:paraId="04D2854D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3" w:type="pct"/>
            <w:vMerge w:val="restart"/>
            <w:shd w:val="clear" w:color="auto" w:fill="auto"/>
          </w:tcPr>
          <w:p w14:paraId="1B507D11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 xml:space="preserve">усього </w:t>
            </w:r>
          </w:p>
        </w:tc>
        <w:tc>
          <w:tcPr>
            <w:tcW w:w="1458" w:type="pct"/>
            <w:gridSpan w:val="5"/>
            <w:shd w:val="clear" w:color="auto" w:fill="auto"/>
          </w:tcPr>
          <w:p w14:paraId="79DAC173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у тому числі</w:t>
            </w:r>
          </w:p>
        </w:tc>
        <w:tc>
          <w:tcPr>
            <w:tcW w:w="315" w:type="pct"/>
            <w:vMerge w:val="restart"/>
            <w:shd w:val="clear" w:color="auto" w:fill="auto"/>
          </w:tcPr>
          <w:p w14:paraId="583C5588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 xml:space="preserve">усього </w:t>
            </w:r>
          </w:p>
        </w:tc>
        <w:tc>
          <w:tcPr>
            <w:tcW w:w="1372" w:type="pct"/>
            <w:gridSpan w:val="6"/>
            <w:shd w:val="clear" w:color="auto" w:fill="auto"/>
          </w:tcPr>
          <w:p w14:paraId="1DAA2CE2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у тому числі</w:t>
            </w:r>
          </w:p>
        </w:tc>
      </w:tr>
      <w:tr w:rsidR="00F024E0" w:rsidRPr="00035221" w14:paraId="3B11EC04" w14:textId="77777777" w:rsidTr="007A6BE2">
        <w:trPr>
          <w:cantSplit/>
        </w:trPr>
        <w:tc>
          <w:tcPr>
            <w:tcW w:w="1492" w:type="pct"/>
            <w:vMerge/>
          </w:tcPr>
          <w:p w14:paraId="26501111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3" w:type="pct"/>
            <w:vMerge/>
            <w:shd w:val="clear" w:color="auto" w:fill="auto"/>
          </w:tcPr>
          <w:p w14:paraId="68AB8DD8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1" w:type="pct"/>
            <w:shd w:val="clear" w:color="auto" w:fill="auto"/>
          </w:tcPr>
          <w:p w14:paraId="186D7B0D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л</w:t>
            </w:r>
          </w:p>
        </w:tc>
        <w:tc>
          <w:tcPr>
            <w:tcW w:w="291" w:type="pct"/>
          </w:tcPr>
          <w:p w14:paraId="3B16648F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п</w:t>
            </w:r>
          </w:p>
        </w:tc>
        <w:tc>
          <w:tcPr>
            <w:tcW w:w="291" w:type="pct"/>
          </w:tcPr>
          <w:p w14:paraId="651C9CAF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лаб</w:t>
            </w:r>
          </w:p>
        </w:tc>
        <w:tc>
          <w:tcPr>
            <w:tcW w:w="292" w:type="pct"/>
          </w:tcPr>
          <w:p w14:paraId="15B3E481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інд</w:t>
            </w:r>
          </w:p>
        </w:tc>
        <w:tc>
          <w:tcPr>
            <w:tcW w:w="293" w:type="pct"/>
          </w:tcPr>
          <w:p w14:paraId="3151F72A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с.р.</w:t>
            </w:r>
          </w:p>
        </w:tc>
        <w:tc>
          <w:tcPr>
            <w:tcW w:w="315" w:type="pct"/>
            <w:vMerge/>
            <w:shd w:val="clear" w:color="auto" w:fill="auto"/>
          </w:tcPr>
          <w:p w14:paraId="3083D8FB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8" w:type="pct"/>
            <w:shd w:val="clear" w:color="auto" w:fill="auto"/>
          </w:tcPr>
          <w:p w14:paraId="4D27DD0A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л</w:t>
            </w:r>
          </w:p>
        </w:tc>
        <w:tc>
          <w:tcPr>
            <w:tcW w:w="278" w:type="pct"/>
            <w:gridSpan w:val="2"/>
          </w:tcPr>
          <w:p w14:paraId="0D57A9E5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п</w:t>
            </w:r>
          </w:p>
        </w:tc>
        <w:tc>
          <w:tcPr>
            <w:tcW w:w="285" w:type="pct"/>
          </w:tcPr>
          <w:p w14:paraId="771D60D3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лаб</w:t>
            </w:r>
          </w:p>
        </w:tc>
        <w:tc>
          <w:tcPr>
            <w:tcW w:w="295" w:type="pct"/>
          </w:tcPr>
          <w:p w14:paraId="3D18660E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інд</w:t>
            </w:r>
          </w:p>
        </w:tc>
        <w:tc>
          <w:tcPr>
            <w:tcW w:w="306" w:type="pct"/>
          </w:tcPr>
          <w:p w14:paraId="6C0FF409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с.р.</w:t>
            </w:r>
          </w:p>
        </w:tc>
      </w:tr>
      <w:tr w:rsidR="00F024E0" w:rsidRPr="00035221" w14:paraId="55264FC7" w14:textId="77777777" w:rsidTr="007A6BE2">
        <w:tc>
          <w:tcPr>
            <w:tcW w:w="1492" w:type="pct"/>
          </w:tcPr>
          <w:p w14:paraId="39981AEA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035221">
              <w:rPr>
                <w:rFonts w:ascii="Times New Roman" w:hAnsi="Times New Roman"/>
                <w:bCs/>
                <w:lang w:val="uk-UA"/>
              </w:rPr>
              <w:t>1</w:t>
            </w:r>
          </w:p>
        </w:tc>
        <w:tc>
          <w:tcPr>
            <w:tcW w:w="363" w:type="pct"/>
            <w:shd w:val="clear" w:color="auto" w:fill="auto"/>
          </w:tcPr>
          <w:p w14:paraId="1B4D4519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035221">
              <w:rPr>
                <w:rFonts w:ascii="Times New Roman" w:hAnsi="Times New Roman"/>
                <w:bCs/>
                <w:lang w:val="uk-UA"/>
              </w:rPr>
              <w:t>2</w:t>
            </w:r>
          </w:p>
        </w:tc>
        <w:tc>
          <w:tcPr>
            <w:tcW w:w="291" w:type="pct"/>
            <w:shd w:val="clear" w:color="auto" w:fill="auto"/>
          </w:tcPr>
          <w:p w14:paraId="7E608B7F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035221">
              <w:rPr>
                <w:rFonts w:ascii="Times New Roman" w:hAnsi="Times New Roman"/>
                <w:bCs/>
                <w:lang w:val="uk-UA"/>
              </w:rPr>
              <w:t>3</w:t>
            </w:r>
          </w:p>
        </w:tc>
        <w:tc>
          <w:tcPr>
            <w:tcW w:w="291" w:type="pct"/>
          </w:tcPr>
          <w:p w14:paraId="58D488E9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035221">
              <w:rPr>
                <w:rFonts w:ascii="Times New Roman" w:hAnsi="Times New Roman"/>
                <w:bCs/>
                <w:lang w:val="uk-UA"/>
              </w:rPr>
              <w:t>4</w:t>
            </w:r>
          </w:p>
        </w:tc>
        <w:tc>
          <w:tcPr>
            <w:tcW w:w="291" w:type="pct"/>
          </w:tcPr>
          <w:p w14:paraId="6C95438F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035221">
              <w:rPr>
                <w:rFonts w:ascii="Times New Roman" w:hAnsi="Times New Roman"/>
                <w:bCs/>
                <w:lang w:val="uk-UA"/>
              </w:rPr>
              <w:t>5</w:t>
            </w:r>
          </w:p>
        </w:tc>
        <w:tc>
          <w:tcPr>
            <w:tcW w:w="292" w:type="pct"/>
          </w:tcPr>
          <w:p w14:paraId="354DBAE3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035221">
              <w:rPr>
                <w:rFonts w:ascii="Times New Roman" w:hAnsi="Times New Roman"/>
                <w:bCs/>
                <w:lang w:val="uk-UA"/>
              </w:rPr>
              <w:t>6</w:t>
            </w:r>
          </w:p>
        </w:tc>
        <w:tc>
          <w:tcPr>
            <w:tcW w:w="293" w:type="pct"/>
          </w:tcPr>
          <w:p w14:paraId="02076CB6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035221">
              <w:rPr>
                <w:rFonts w:ascii="Times New Roman" w:hAnsi="Times New Roman"/>
                <w:bCs/>
                <w:lang w:val="uk-UA"/>
              </w:rPr>
              <w:t>7</w:t>
            </w:r>
          </w:p>
        </w:tc>
        <w:tc>
          <w:tcPr>
            <w:tcW w:w="315" w:type="pct"/>
            <w:shd w:val="clear" w:color="auto" w:fill="auto"/>
          </w:tcPr>
          <w:p w14:paraId="71E23836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035221">
              <w:rPr>
                <w:rFonts w:ascii="Times New Roman" w:hAnsi="Times New Roman"/>
                <w:bCs/>
                <w:lang w:val="uk-UA"/>
              </w:rPr>
              <w:t>8</w:t>
            </w:r>
          </w:p>
        </w:tc>
        <w:tc>
          <w:tcPr>
            <w:tcW w:w="208" w:type="pct"/>
            <w:shd w:val="clear" w:color="auto" w:fill="auto"/>
          </w:tcPr>
          <w:p w14:paraId="0E93755F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035221">
              <w:rPr>
                <w:rFonts w:ascii="Times New Roman" w:hAnsi="Times New Roman"/>
                <w:bCs/>
                <w:lang w:val="uk-UA"/>
              </w:rPr>
              <w:t>9</w:t>
            </w:r>
          </w:p>
        </w:tc>
        <w:tc>
          <w:tcPr>
            <w:tcW w:w="278" w:type="pct"/>
            <w:gridSpan w:val="2"/>
          </w:tcPr>
          <w:p w14:paraId="4A0A6A65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035221">
              <w:rPr>
                <w:rFonts w:ascii="Times New Roman" w:hAnsi="Times New Roman"/>
                <w:bCs/>
                <w:lang w:val="uk-UA"/>
              </w:rPr>
              <w:t>10</w:t>
            </w:r>
          </w:p>
        </w:tc>
        <w:tc>
          <w:tcPr>
            <w:tcW w:w="285" w:type="pct"/>
          </w:tcPr>
          <w:p w14:paraId="0CA076F7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035221">
              <w:rPr>
                <w:rFonts w:ascii="Times New Roman" w:hAnsi="Times New Roman"/>
                <w:bCs/>
                <w:lang w:val="uk-UA"/>
              </w:rPr>
              <w:t>11</w:t>
            </w:r>
          </w:p>
        </w:tc>
        <w:tc>
          <w:tcPr>
            <w:tcW w:w="295" w:type="pct"/>
          </w:tcPr>
          <w:p w14:paraId="0300A625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035221">
              <w:rPr>
                <w:rFonts w:ascii="Times New Roman" w:hAnsi="Times New Roman"/>
                <w:bCs/>
                <w:lang w:val="uk-UA"/>
              </w:rPr>
              <w:t>12</w:t>
            </w:r>
          </w:p>
        </w:tc>
        <w:tc>
          <w:tcPr>
            <w:tcW w:w="306" w:type="pct"/>
          </w:tcPr>
          <w:p w14:paraId="4AF286B3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035221">
              <w:rPr>
                <w:rFonts w:ascii="Times New Roman" w:hAnsi="Times New Roman"/>
                <w:bCs/>
                <w:lang w:val="uk-UA"/>
              </w:rPr>
              <w:t>13</w:t>
            </w:r>
          </w:p>
        </w:tc>
      </w:tr>
      <w:tr w:rsidR="00035221" w:rsidRPr="00BC1D5C" w14:paraId="66670BA8" w14:textId="77777777" w:rsidTr="00691939">
        <w:trPr>
          <w:cantSplit/>
          <w:trHeight w:val="404"/>
        </w:trPr>
        <w:tc>
          <w:tcPr>
            <w:tcW w:w="5000" w:type="pct"/>
            <w:gridSpan w:val="14"/>
          </w:tcPr>
          <w:p w14:paraId="39CF7277" w14:textId="746849EC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0352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Змістовий модуль. </w:t>
            </w:r>
            <w:r w:rsidR="00354F8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Загальні питання спеціальної методики навчання </w:t>
            </w:r>
            <w:r w:rsidR="00D76A1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географії та вивчення окремих тем за програмою</w:t>
            </w:r>
            <w:r w:rsidR="00354F8F" w:rsidRPr="0098754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</w:tr>
      <w:tr w:rsidR="00F024E0" w:rsidRPr="00035221" w14:paraId="303F9305" w14:textId="77777777" w:rsidTr="007A6BE2">
        <w:tc>
          <w:tcPr>
            <w:tcW w:w="1492" w:type="pct"/>
          </w:tcPr>
          <w:p w14:paraId="1A37105D" w14:textId="55765C33" w:rsidR="00035221" w:rsidRPr="00035221" w:rsidRDefault="00035221" w:rsidP="006510A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52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Тема 1. </w:t>
            </w:r>
            <w:r w:rsidR="0043559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Зміст та завдання викладання географії у спеціальній школі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D7B7B94" w14:textId="4FA01FBB" w:rsidR="00035221" w:rsidRPr="00035221" w:rsidRDefault="007A6BE2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540B4A9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1" w:type="pct"/>
            <w:vAlign w:val="center"/>
          </w:tcPr>
          <w:p w14:paraId="6E5F6D57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1" w:type="pct"/>
            <w:vAlign w:val="center"/>
          </w:tcPr>
          <w:p w14:paraId="5DF29A6A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2" w:type="pct"/>
            <w:vAlign w:val="center"/>
          </w:tcPr>
          <w:p w14:paraId="3F1ABF6E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3" w:type="pct"/>
            <w:vAlign w:val="center"/>
          </w:tcPr>
          <w:p w14:paraId="002EC086" w14:textId="7C074BA0" w:rsidR="00035221" w:rsidRPr="00035221" w:rsidRDefault="007A6BE2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C9C74D4" w14:textId="7CFAB386" w:rsidR="00035221" w:rsidRPr="00035221" w:rsidRDefault="00035221" w:rsidP="00035221">
            <w:pPr>
              <w:tabs>
                <w:tab w:val="left" w:pos="166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1</w:t>
            </w:r>
            <w:r w:rsidR="007A6BE2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80" w:type="pct"/>
            <w:gridSpan w:val="2"/>
            <w:shd w:val="clear" w:color="auto" w:fill="auto"/>
            <w:vAlign w:val="center"/>
          </w:tcPr>
          <w:p w14:paraId="393A9992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06" w:type="pct"/>
            <w:vAlign w:val="center"/>
          </w:tcPr>
          <w:p w14:paraId="182252E1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5" w:type="pct"/>
            <w:vAlign w:val="center"/>
          </w:tcPr>
          <w:p w14:paraId="77D2373C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5" w:type="pct"/>
            <w:vAlign w:val="center"/>
          </w:tcPr>
          <w:p w14:paraId="569DED29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6" w:type="pct"/>
            <w:vAlign w:val="center"/>
          </w:tcPr>
          <w:p w14:paraId="03A01B2F" w14:textId="175D2913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1</w:t>
            </w:r>
            <w:r w:rsidR="007A6BE2">
              <w:rPr>
                <w:rFonts w:ascii="Times New Roman" w:hAnsi="Times New Roman"/>
                <w:lang w:val="uk-UA"/>
              </w:rPr>
              <w:t>5</w:t>
            </w:r>
          </w:p>
        </w:tc>
      </w:tr>
      <w:tr w:rsidR="00F024E0" w:rsidRPr="00035221" w14:paraId="17D9C2E7" w14:textId="77777777" w:rsidTr="007A6BE2">
        <w:tc>
          <w:tcPr>
            <w:tcW w:w="1492" w:type="pct"/>
          </w:tcPr>
          <w:p w14:paraId="11F80275" w14:textId="5164A7DC" w:rsidR="00035221" w:rsidRPr="00035221" w:rsidRDefault="00035221" w:rsidP="00F34F0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352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Тема 2. </w:t>
            </w:r>
            <w:r w:rsidR="004355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Принципи і методи навчання географії </w:t>
            </w:r>
            <w:r w:rsidR="00F34F08">
              <w:rPr>
                <w:rFonts w:ascii="Times New Roman" w:hAnsi="Times New Roman"/>
                <w:sz w:val="24"/>
                <w:szCs w:val="24"/>
                <w:lang w:val="ru-RU"/>
              </w:rPr>
              <w:t>у спецшколі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282FB99" w14:textId="483636D7" w:rsidR="00035221" w:rsidRPr="00035221" w:rsidRDefault="007A6BE2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5FB0628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221">
              <w:rPr>
                <w:rFonts w:ascii="Times New Roman" w:hAnsi="Times New Roman"/>
              </w:rPr>
              <w:t>2</w:t>
            </w:r>
          </w:p>
        </w:tc>
        <w:tc>
          <w:tcPr>
            <w:tcW w:w="291" w:type="pct"/>
            <w:vAlign w:val="center"/>
          </w:tcPr>
          <w:p w14:paraId="2A2803D3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1" w:type="pct"/>
            <w:vAlign w:val="center"/>
          </w:tcPr>
          <w:p w14:paraId="5C278094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2" w:type="pct"/>
            <w:vAlign w:val="center"/>
          </w:tcPr>
          <w:p w14:paraId="727CA02E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3" w:type="pct"/>
            <w:vAlign w:val="center"/>
          </w:tcPr>
          <w:p w14:paraId="3219EC90" w14:textId="0E52A57D" w:rsidR="00035221" w:rsidRPr="00035221" w:rsidRDefault="007A6BE2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79520DD" w14:textId="1C0B1059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1</w:t>
            </w:r>
            <w:r w:rsidR="00CD478D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80" w:type="pct"/>
            <w:gridSpan w:val="2"/>
            <w:shd w:val="clear" w:color="auto" w:fill="auto"/>
            <w:vAlign w:val="center"/>
          </w:tcPr>
          <w:p w14:paraId="1F1A7BE1" w14:textId="245E01CB" w:rsidR="00035221" w:rsidRPr="00035221" w:rsidRDefault="00CD478D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06" w:type="pct"/>
            <w:vAlign w:val="center"/>
          </w:tcPr>
          <w:p w14:paraId="560F260D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5" w:type="pct"/>
            <w:vAlign w:val="center"/>
          </w:tcPr>
          <w:p w14:paraId="1E33AD39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5" w:type="pct"/>
            <w:vAlign w:val="center"/>
          </w:tcPr>
          <w:p w14:paraId="3F8917C8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6" w:type="pct"/>
            <w:vAlign w:val="center"/>
          </w:tcPr>
          <w:p w14:paraId="096236B7" w14:textId="691F2AC6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1</w:t>
            </w:r>
            <w:r w:rsidR="00CC6D41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F024E0" w:rsidRPr="00035221" w14:paraId="75023727" w14:textId="77777777" w:rsidTr="007A6BE2">
        <w:tc>
          <w:tcPr>
            <w:tcW w:w="1492" w:type="pct"/>
          </w:tcPr>
          <w:p w14:paraId="1816E925" w14:textId="3769CB36" w:rsidR="00035221" w:rsidRPr="00035221" w:rsidRDefault="00035221" w:rsidP="00035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2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Тема 3. </w:t>
            </w:r>
            <w:r w:rsidR="00435596" w:rsidRPr="00B43A75">
              <w:rPr>
                <w:rFonts w:ascii="Times New Roman" w:hAnsi="Times New Roman"/>
                <w:sz w:val="24"/>
                <w:szCs w:val="24"/>
                <w:lang w:val="uk-UA"/>
              </w:rPr>
              <w:t>Організаційні форми та засоби навчання геогра</w:t>
            </w:r>
            <w:r w:rsidR="00435596">
              <w:rPr>
                <w:rFonts w:ascii="Times New Roman" w:hAnsi="Times New Roman"/>
                <w:sz w:val="24"/>
                <w:szCs w:val="24"/>
                <w:lang w:val="uk-UA"/>
              </w:rPr>
              <w:t>фії</w:t>
            </w:r>
            <w:r w:rsidR="007A6BE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7A6B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Позакласна робота з географії</w:t>
            </w:r>
            <w:r w:rsidR="004355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1FAE005" w14:textId="2F02F763" w:rsidR="00035221" w:rsidRPr="00035221" w:rsidRDefault="00CC341A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7A6BE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07106C4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1" w:type="pct"/>
            <w:vAlign w:val="center"/>
          </w:tcPr>
          <w:p w14:paraId="1B1D7D13" w14:textId="74186EE3" w:rsidR="00035221" w:rsidRPr="00035221" w:rsidRDefault="006B17F8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1" w:type="pct"/>
            <w:vAlign w:val="center"/>
          </w:tcPr>
          <w:p w14:paraId="5553FCA5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2" w:type="pct"/>
            <w:vAlign w:val="center"/>
          </w:tcPr>
          <w:p w14:paraId="12102F5E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3" w:type="pct"/>
            <w:vAlign w:val="center"/>
          </w:tcPr>
          <w:p w14:paraId="11F5F26E" w14:textId="5ACC1346" w:rsidR="00035221" w:rsidRPr="00035221" w:rsidRDefault="007A6BE2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362322A" w14:textId="73AE9685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1</w:t>
            </w:r>
            <w:r w:rsidR="007A6BE2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80" w:type="pct"/>
            <w:gridSpan w:val="2"/>
            <w:shd w:val="clear" w:color="auto" w:fill="auto"/>
            <w:vAlign w:val="center"/>
          </w:tcPr>
          <w:p w14:paraId="092B44AF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06" w:type="pct"/>
            <w:vAlign w:val="center"/>
          </w:tcPr>
          <w:p w14:paraId="5BF6B5BB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5" w:type="pct"/>
            <w:vAlign w:val="center"/>
          </w:tcPr>
          <w:p w14:paraId="22A69DB4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5" w:type="pct"/>
            <w:vAlign w:val="center"/>
          </w:tcPr>
          <w:p w14:paraId="6CFCC2E7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6" w:type="pct"/>
            <w:vAlign w:val="center"/>
          </w:tcPr>
          <w:p w14:paraId="37CE00D2" w14:textId="24F92108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1</w:t>
            </w:r>
            <w:r w:rsidR="007A6BE2">
              <w:rPr>
                <w:rFonts w:ascii="Times New Roman" w:hAnsi="Times New Roman"/>
                <w:lang w:val="uk-UA"/>
              </w:rPr>
              <w:t>5</w:t>
            </w:r>
          </w:p>
        </w:tc>
      </w:tr>
      <w:tr w:rsidR="00F024E0" w:rsidRPr="00035221" w14:paraId="0C013784" w14:textId="77777777" w:rsidTr="007A6BE2">
        <w:tc>
          <w:tcPr>
            <w:tcW w:w="1492" w:type="pct"/>
          </w:tcPr>
          <w:p w14:paraId="710ABC37" w14:textId="1E8674A7" w:rsidR="00035221" w:rsidRPr="00035221" w:rsidRDefault="00035221" w:rsidP="00035221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035221">
              <w:rPr>
                <w:rFonts w:ascii="Times New Roman" w:hAnsi="Times New Roman"/>
                <w:bCs/>
                <w:lang w:val="ru-RU"/>
              </w:rPr>
              <w:t xml:space="preserve">Тема </w:t>
            </w:r>
            <w:r w:rsidR="007A6BE2">
              <w:rPr>
                <w:rFonts w:ascii="Times New Roman" w:hAnsi="Times New Roman"/>
                <w:bCs/>
                <w:lang w:val="ru-RU"/>
              </w:rPr>
              <w:t>4</w:t>
            </w:r>
            <w:r w:rsidRPr="00035221">
              <w:rPr>
                <w:rFonts w:ascii="Times New Roman" w:hAnsi="Times New Roman"/>
                <w:bCs/>
                <w:lang w:val="ru-RU"/>
              </w:rPr>
              <w:t>.</w:t>
            </w:r>
            <w:r w:rsidRPr="000352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="0043559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Пропедевтика навчання географії у спеціальній школі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3E37D4C" w14:textId="712B664B" w:rsidR="00035221" w:rsidRPr="00035221" w:rsidRDefault="007A12A6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7A6BE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94A9512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221">
              <w:rPr>
                <w:rFonts w:ascii="Times New Roman" w:hAnsi="Times New Roman"/>
              </w:rPr>
              <w:t>2</w:t>
            </w:r>
          </w:p>
        </w:tc>
        <w:tc>
          <w:tcPr>
            <w:tcW w:w="291" w:type="pct"/>
            <w:vAlign w:val="center"/>
          </w:tcPr>
          <w:p w14:paraId="0D457975" w14:textId="606AE19F" w:rsidR="00035221" w:rsidRPr="00035221" w:rsidRDefault="00CC341A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1" w:type="pct"/>
            <w:vAlign w:val="center"/>
          </w:tcPr>
          <w:p w14:paraId="3D512D89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2" w:type="pct"/>
            <w:vAlign w:val="center"/>
          </w:tcPr>
          <w:p w14:paraId="6E4CA4CD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3" w:type="pct"/>
            <w:vAlign w:val="center"/>
          </w:tcPr>
          <w:p w14:paraId="0D5B49FB" w14:textId="21947B22" w:rsidR="00035221" w:rsidRPr="00035221" w:rsidRDefault="007A6BE2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231DF41" w14:textId="2FAD064E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1</w:t>
            </w:r>
            <w:r w:rsidR="00CC6D41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280" w:type="pct"/>
            <w:gridSpan w:val="2"/>
            <w:shd w:val="clear" w:color="auto" w:fill="auto"/>
            <w:vAlign w:val="center"/>
          </w:tcPr>
          <w:p w14:paraId="4E4E7583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6" w:type="pct"/>
            <w:vAlign w:val="center"/>
          </w:tcPr>
          <w:p w14:paraId="32FF0593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  <w:vAlign w:val="center"/>
          </w:tcPr>
          <w:p w14:paraId="7C85A0DB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5" w:type="pct"/>
            <w:vAlign w:val="center"/>
          </w:tcPr>
          <w:p w14:paraId="2D78E433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6" w:type="pct"/>
            <w:vAlign w:val="center"/>
          </w:tcPr>
          <w:p w14:paraId="11D74F13" w14:textId="5D0A50C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1</w:t>
            </w:r>
            <w:r w:rsidR="00CC6D41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F024E0" w:rsidRPr="00035221" w14:paraId="3A7B2392" w14:textId="77777777" w:rsidTr="007A6BE2">
        <w:tc>
          <w:tcPr>
            <w:tcW w:w="1492" w:type="pct"/>
          </w:tcPr>
          <w:p w14:paraId="6922A18C" w14:textId="439987B5" w:rsidR="00035221" w:rsidRPr="00035221" w:rsidRDefault="00035221" w:rsidP="00035221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352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Тема </w:t>
            </w:r>
            <w:r w:rsidR="00C5123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</w:t>
            </w:r>
            <w:r w:rsidRPr="000352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. </w:t>
            </w:r>
            <w:r w:rsidR="00CD478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Особливості засвоєння географічного матеріалу</w:t>
            </w:r>
            <w:r w:rsidRPr="000352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09C6BEC" w14:textId="687D8C1B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1</w:t>
            </w:r>
            <w:r w:rsidR="000C75F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BE52470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1" w:type="pct"/>
            <w:vAlign w:val="center"/>
          </w:tcPr>
          <w:p w14:paraId="60B39F26" w14:textId="237F5A32" w:rsidR="00035221" w:rsidRPr="00035221" w:rsidRDefault="004A5739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1" w:type="pct"/>
            <w:vAlign w:val="center"/>
          </w:tcPr>
          <w:p w14:paraId="65ED5310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2" w:type="pct"/>
            <w:vAlign w:val="center"/>
          </w:tcPr>
          <w:p w14:paraId="5C9879FB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3" w:type="pct"/>
            <w:vAlign w:val="center"/>
          </w:tcPr>
          <w:p w14:paraId="608C84F9" w14:textId="20CCECE8" w:rsidR="00035221" w:rsidRPr="00035221" w:rsidRDefault="004A5739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9D628CA" w14:textId="5E34DC92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1</w:t>
            </w:r>
            <w:r w:rsidR="007F5AE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80" w:type="pct"/>
            <w:gridSpan w:val="2"/>
            <w:shd w:val="clear" w:color="auto" w:fill="auto"/>
            <w:vAlign w:val="center"/>
          </w:tcPr>
          <w:p w14:paraId="77E7892C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06" w:type="pct"/>
            <w:vAlign w:val="center"/>
          </w:tcPr>
          <w:p w14:paraId="08865B3E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5" w:type="pct"/>
            <w:vAlign w:val="center"/>
          </w:tcPr>
          <w:p w14:paraId="25670F8C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5" w:type="pct"/>
            <w:vAlign w:val="center"/>
          </w:tcPr>
          <w:p w14:paraId="7DCC4645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6" w:type="pct"/>
            <w:vAlign w:val="center"/>
          </w:tcPr>
          <w:p w14:paraId="20B0D229" w14:textId="2B58C240" w:rsidR="00035221" w:rsidRPr="00035221" w:rsidRDefault="001626ED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</w:tr>
      <w:tr w:rsidR="00F024E0" w:rsidRPr="00035221" w14:paraId="7CD6AFE6" w14:textId="77777777" w:rsidTr="007A6BE2">
        <w:tc>
          <w:tcPr>
            <w:tcW w:w="1492" w:type="pct"/>
          </w:tcPr>
          <w:p w14:paraId="2110661E" w14:textId="0B371F84" w:rsidR="00035221" w:rsidRPr="00035221" w:rsidRDefault="00035221" w:rsidP="0003522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352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Тема </w:t>
            </w:r>
            <w:r w:rsidR="00C5123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6</w:t>
            </w:r>
            <w:r w:rsidRPr="000352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.  </w:t>
            </w:r>
            <w:r w:rsidR="00CD478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Методика вивчення причинно-наслідкових зв’язків</w:t>
            </w:r>
            <w:r w:rsidRPr="000352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D2A4AB8" w14:textId="0D848C7A" w:rsidR="00035221" w:rsidRPr="00035221" w:rsidRDefault="004A5739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A8122B4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1" w:type="pct"/>
            <w:vAlign w:val="center"/>
          </w:tcPr>
          <w:p w14:paraId="371D0D29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1" w:type="pct"/>
            <w:vAlign w:val="center"/>
          </w:tcPr>
          <w:p w14:paraId="708EB974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2" w:type="pct"/>
            <w:vAlign w:val="center"/>
          </w:tcPr>
          <w:p w14:paraId="2E6D95FF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3" w:type="pct"/>
            <w:vAlign w:val="center"/>
          </w:tcPr>
          <w:p w14:paraId="3D201F0B" w14:textId="2A695AA7" w:rsidR="00035221" w:rsidRPr="00035221" w:rsidRDefault="004A5739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453C6CF" w14:textId="78F624A8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1</w:t>
            </w:r>
            <w:r w:rsidR="00C5123F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80" w:type="pct"/>
            <w:gridSpan w:val="2"/>
            <w:shd w:val="clear" w:color="auto" w:fill="auto"/>
            <w:vAlign w:val="center"/>
          </w:tcPr>
          <w:p w14:paraId="6CFEB68F" w14:textId="126B4A51" w:rsidR="00035221" w:rsidRPr="00035221" w:rsidRDefault="001626ED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06" w:type="pct"/>
            <w:vAlign w:val="center"/>
          </w:tcPr>
          <w:p w14:paraId="02AE711B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5" w:type="pct"/>
            <w:vAlign w:val="center"/>
          </w:tcPr>
          <w:p w14:paraId="7935D4AC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5" w:type="pct"/>
            <w:vAlign w:val="center"/>
          </w:tcPr>
          <w:p w14:paraId="212CCFB6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6" w:type="pct"/>
            <w:vAlign w:val="center"/>
          </w:tcPr>
          <w:p w14:paraId="4F294206" w14:textId="6CE4122E" w:rsidR="00035221" w:rsidRPr="00035221" w:rsidRDefault="00C5123F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</w:tr>
      <w:tr w:rsidR="00F024E0" w:rsidRPr="00035221" w14:paraId="7578BDFC" w14:textId="77777777" w:rsidTr="007A6BE2">
        <w:tc>
          <w:tcPr>
            <w:tcW w:w="1492" w:type="pct"/>
          </w:tcPr>
          <w:p w14:paraId="532714F2" w14:textId="6BFCB51C" w:rsidR="00035221" w:rsidRPr="00035221" w:rsidRDefault="00035221" w:rsidP="0003522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352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C512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  <w:r w:rsidRPr="000352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r w:rsidR="00F024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Методика вивчення загального курсу географії</w:t>
            </w:r>
            <w:r w:rsidR="004A573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(6-7 кл.)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D5B74A3" w14:textId="79FD0BB6" w:rsidR="00035221" w:rsidRPr="00035221" w:rsidRDefault="00715EE0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4A5739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8965A32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1" w:type="pct"/>
            <w:vAlign w:val="center"/>
          </w:tcPr>
          <w:p w14:paraId="1B0F06DC" w14:textId="1B80D2C8" w:rsidR="00035221" w:rsidRPr="00035221" w:rsidRDefault="00715EE0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1" w:type="pct"/>
            <w:vAlign w:val="center"/>
          </w:tcPr>
          <w:p w14:paraId="2A86DF78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2" w:type="pct"/>
            <w:vAlign w:val="center"/>
          </w:tcPr>
          <w:p w14:paraId="1337C541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3" w:type="pct"/>
            <w:vAlign w:val="center"/>
          </w:tcPr>
          <w:p w14:paraId="5D970D1A" w14:textId="4F9D2A4C" w:rsidR="00035221" w:rsidRPr="00035221" w:rsidRDefault="004A5739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6DE8B05" w14:textId="45E1B2B1" w:rsidR="00035221" w:rsidRPr="00035221" w:rsidRDefault="00C5123F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280" w:type="pct"/>
            <w:gridSpan w:val="2"/>
            <w:shd w:val="clear" w:color="auto" w:fill="auto"/>
            <w:vAlign w:val="center"/>
          </w:tcPr>
          <w:p w14:paraId="2287F9DD" w14:textId="20BA44EC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6" w:type="pct"/>
            <w:vAlign w:val="center"/>
          </w:tcPr>
          <w:p w14:paraId="55894BDB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5" w:type="pct"/>
            <w:vAlign w:val="center"/>
          </w:tcPr>
          <w:p w14:paraId="0F2FEFB9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5" w:type="pct"/>
            <w:vAlign w:val="center"/>
          </w:tcPr>
          <w:p w14:paraId="3D0C338B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6" w:type="pct"/>
            <w:vAlign w:val="center"/>
          </w:tcPr>
          <w:p w14:paraId="18224333" w14:textId="08BD92B9" w:rsidR="00035221" w:rsidRPr="00035221" w:rsidRDefault="00C5123F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</w:tr>
      <w:tr w:rsidR="00F024E0" w:rsidRPr="00035221" w14:paraId="7B4BF505" w14:textId="77777777" w:rsidTr="007A6BE2">
        <w:tc>
          <w:tcPr>
            <w:tcW w:w="1492" w:type="pct"/>
          </w:tcPr>
          <w:p w14:paraId="341D712C" w14:textId="61BAD3AD" w:rsidR="00035221" w:rsidRPr="00035221" w:rsidRDefault="00035221" w:rsidP="0003522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352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C512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  <w:r w:rsidRPr="000352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r w:rsidR="00F024E0">
              <w:rPr>
                <w:rFonts w:ascii="Times New Roman" w:hAnsi="Times New Roman"/>
                <w:sz w:val="24"/>
                <w:szCs w:val="24"/>
                <w:lang w:val="uk-UA"/>
              </w:rPr>
              <w:t>Методика вивчення географії світу у 8 класі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88B6BF0" w14:textId="5A2AC3F0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1</w:t>
            </w:r>
            <w:r w:rsidR="00701938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7B8D6EA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1" w:type="pct"/>
            <w:vAlign w:val="center"/>
          </w:tcPr>
          <w:p w14:paraId="1919AB19" w14:textId="7C89CCBA" w:rsidR="00035221" w:rsidRPr="00035221" w:rsidRDefault="004A5739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1" w:type="pct"/>
            <w:vAlign w:val="center"/>
          </w:tcPr>
          <w:p w14:paraId="08C59AA1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2" w:type="pct"/>
            <w:vAlign w:val="center"/>
          </w:tcPr>
          <w:p w14:paraId="1FC9BCFA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3" w:type="pct"/>
            <w:vAlign w:val="center"/>
          </w:tcPr>
          <w:p w14:paraId="196375ED" w14:textId="6CF7A9B9" w:rsidR="00035221" w:rsidRPr="00035221" w:rsidRDefault="004A5739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7AFB3EE" w14:textId="1E1F0EAA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1</w:t>
            </w:r>
            <w:r w:rsidR="00C5123F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80" w:type="pct"/>
            <w:gridSpan w:val="2"/>
            <w:shd w:val="clear" w:color="auto" w:fill="auto"/>
            <w:vAlign w:val="center"/>
          </w:tcPr>
          <w:p w14:paraId="4A967918" w14:textId="390EC3FE" w:rsidR="00035221" w:rsidRPr="00035221" w:rsidRDefault="001626ED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06" w:type="pct"/>
            <w:vAlign w:val="center"/>
          </w:tcPr>
          <w:p w14:paraId="09B05A13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5" w:type="pct"/>
            <w:vAlign w:val="center"/>
          </w:tcPr>
          <w:p w14:paraId="4D7C41E6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5" w:type="pct"/>
            <w:vAlign w:val="center"/>
          </w:tcPr>
          <w:p w14:paraId="32F8FAD5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6" w:type="pct"/>
            <w:vAlign w:val="center"/>
          </w:tcPr>
          <w:p w14:paraId="14BB94E6" w14:textId="32700669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1</w:t>
            </w:r>
            <w:r w:rsidR="00C5123F"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F024E0" w:rsidRPr="00035221" w14:paraId="22D04C7B" w14:textId="77777777" w:rsidTr="007A6BE2">
        <w:tc>
          <w:tcPr>
            <w:tcW w:w="1492" w:type="pct"/>
          </w:tcPr>
          <w:p w14:paraId="2C03CD3C" w14:textId="50F520A7" w:rsidR="00035221" w:rsidRPr="00035221" w:rsidRDefault="00035221" w:rsidP="0003522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352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C512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  <w:r w:rsidRPr="000352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r w:rsidR="00F024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Методика вивчення географії України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8E5398F" w14:textId="27234F4B" w:rsidR="00035221" w:rsidRPr="00035221" w:rsidRDefault="004A5739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CDDF6B7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1" w:type="pct"/>
            <w:vAlign w:val="center"/>
          </w:tcPr>
          <w:p w14:paraId="6A4ECD87" w14:textId="119F54C5" w:rsidR="00035221" w:rsidRPr="00035221" w:rsidRDefault="00701938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1" w:type="pct"/>
            <w:vAlign w:val="center"/>
          </w:tcPr>
          <w:p w14:paraId="6C2FA867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2" w:type="pct"/>
            <w:vAlign w:val="center"/>
          </w:tcPr>
          <w:p w14:paraId="7B5C7AFD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3" w:type="pct"/>
            <w:vAlign w:val="center"/>
          </w:tcPr>
          <w:p w14:paraId="25E73A9E" w14:textId="7E26DB76" w:rsidR="00035221" w:rsidRPr="00035221" w:rsidRDefault="004A5739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2C078DF" w14:textId="21C83B8B" w:rsidR="00035221" w:rsidRPr="00035221" w:rsidRDefault="00C5123F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280" w:type="pct"/>
            <w:gridSpan w:val="2"/>
            <w:shd w:val="clear" w:color="auto" w:fill="auto"/>
            <w:vAlign w:val="center"/>
          </w:tcPr>
          <w:p w14:paraId="1CE9C2B4" w14:textId="4B9542C0" w:rsidR="00035221" w:rsidRPr="00035221" w:rsidRDefault="00C5123F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06" w:type="pct"/>
            <w:vAlign w:val="center"/>
          </w:tcPr>
          <w:p w14:paraId="4EDF3600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5" w:type="pct"/>
            <w:vAlign w:val="center"/>
          </w:tcPr>
          <w:p w14:paraId="64278A32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5" w:type="pct"/>
            <w:vAlign w:val="center"/>
          </w:tcPr>
          <w:p w14:paraId="5BED8517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6" w:type="pct"/>
            <w:vAlign w:val="center"/>
          </w:tcPr>
          <w:p w14:paraId="4217B6E5" w14:textId="6BF66280" w:rsidR="00035221" w:rsidRPr="00035221" w:rsidRDefault="00C5123F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</w:p>
        </w:tc>
      </w:tr>
      <w:tr w:rsidR="00C5123F" w:rsidRPr="00C5123F" w14:paraId="3C573BA6" w14:textId="77777777" w:rsidTr="007A6BE2">
        <w:tc>
          <w:tcPr>
            <w:tcW w:w="1492" w:type="pct"/>
          </w:tcPr>
          <w:p w14:paraId="49373DE8" w14:textId="3779AA44" w:rsidR="00C5123F" w:rsidRPr="00035221" w:rsidRDefault="00C5123F" w:rsidP="0003522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групових або індивідуальних проєктів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74ED4E8" w14:textId="5185D190" w:rsidR="00C5123F" w:rsidRDefault="00C5123F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64AAA23" w14:textId="77777777" w:rsidR="00C5123F" w:rsidRPr="00035221" w:rsidRDefault="00C5123F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1" w:type="pct"/>
            <w:vAlign w:val="center"/>
          </w:tcPr>
          <w:p w14:paraId="096DE319" w14:textId="15C55982" w:rsidR="00C5123F" w:rsidRDefault="00C5123F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1" w:type="pct"/>
            <w:vAlign w:val="center"/>
          </w:tcPr>
          <w:p w14:paraId="57ADFC83" w14:textId="77777777" w:rsidR="00C5123F" w:rsidRPr="00035221" w:rsidRDefault="00C5123F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2" w:type="pct"/>
            <w:vAlign w:val="center"/>
          </w:tcPr>
          <w:p w14:paraId="48BD23E7" w14:textId="77777777" w:rsidR="00C5123F" w:rsidRPr="00035221" w:rsidRDefault="00C5123F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3" w:type="pct"/>
            <w:vAlign w:val="center"/>
          </w:tcPr>
          <w:p w14:paraId="1B17277E" w14:textId="77777777" w:rsidR="00C5123F" w:rsidRDefault="00C5123F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14:paraId="6252C6B1" w14:textId="77777777" w:rsidR="00C5123F" w:rsidRDefault="00C5123F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0" w:type="pct"/>
            <w:gridSpan w:val="2"/>
            <w:shd w:val="clear" w:color="auto" w:fill="auto"/>
            <w:vAlign w:val="center"/>
          </w:tcPr>
          <w:p w14:paraId="1C9D5DCD" w14:textId="77777777" w:rsidR="00C5123F" w:rsidRPr="00035221" w:rsidRDefault="00C5123F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6" w:type="pct"/>
            <w:vAlign w:val="center"/>
          </w:tcPr>
          <w:p w14:paraId="5C2451B8" w14:textId="77777777" w:rsidR="00C5123F" w:rsidRPr="00035221" w:rsidRDefault="00C5123F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5" w:type="pct"/>
            <w:vAlign w:val="center"/>
          </w:tcPr>
          <w:p w14:paraId="785FEE49" w14:textId="77777777" w:rsidR="00C5123F" w:rsidRPr="00035221" w:rsidRDefault="00C5123F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5" w:type="pct"/>
            <w:vAlign w:val="center"/>
          </w:tcPr>
          <w:p w14:paraId="13455CAF" w14:textId="77777777" w:rsidR="00C5123F" w:rsidRPr="00035221" w:rsidRDefault="00C5123F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6" w:type="pct"/>
            <w:vAlign w:val="center"/>
          </w:tcPr>
          <w:p w14:paraId="67016A48" w14:textId="77777777" w:rsidR="00C5123F" w:rsidRDefault="00C5123F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024E0" w:rsidRPr="00035221" w14:paraId="610C9270" w14:textId="77777777" w:rsidTr="007A6BE2">
        <w:tc>
          <w:tcPr>
            <w:tcW w:w="1492" w:type="pct"/>
          </w:tcPr>
          <w:p w14:paraId="2C12C3A1" w14:textId="5CADE891" w:rsidR="00035221" w:rsidRPr="00035221" w:rsidRDefault="00035221" w:rsidP="000352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03522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Модульне оцінювання 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6E7D320" w14:textId="575266CB" w:rsidR="00035221" w:rsidRPr="00035221" w:rsidRDefault="000C75F6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69B5215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522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91" w:type="pct"/>
            <w:vAlign w:val="center"/>
          </w:tcPr>
          <w:p w14:paraId="6FA8D933" w14:textId="532D5948" w:rsidR="00035221" w:rsidRPr="00035221" w:rsidRDefault="000C75F6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1" w:type="pct"/>
            <w:vAlign w:val="center"/>
          </w:tcPr>
          <w:p w14:paraId="3BA1771C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2" w:type="pct"/>
            <w:vAlign w:val="center"/>
          </w:tcPr>
          <w:p w14:paraId="3C633122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3" w:type="pct"/>
            <w:vAlign w:val="center"/>
          </w:tcPr>
          <w:p w14:paraId="4460B586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14:paraId="4D20BD28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0" w:type="pct"/>
            <w:gridSpan w:val="2"/>
            <w:shd w:val="clear" w:color="auto" w:fill="auto"/>
            <w:vAlign w:val="center"/>
          </w:tcPr>
          <w:p w14:paraId="7C057B73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6" w:type="pct"/>
            <w:vAlign w:val="center"/>
          </w:tcPr>
          <w:p w14:paraId="795DD566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5" w:type="pct"/>
            <w:vAlign w:val="center"/>
          </w:tcPr>
          <w:p w14:paraId="1FD0962E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5" w:type="pct"/>
            <w:vAlign w:val="center"/>
          </w:tcPr>
          <w:p w14:paraId="201E1A63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6" w:type="pct"/>
            <w:vAlign w:val="center"/>
          </w:tcPr>
          <w:p w14:paraId="3DE6F9DE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024E0" w:rsidRPr="00035221" w14:paraId="1CDD58F2" w14:textId="77777777" w:rsidTr="007A6BE2">
        <w:tc>
          <w:tcPr>
            <w:tcW w:w="1492" w:type="pct"/>
          </w:tcPr>
          <w:p w14:paraId="3A5AB5E5" w14:textId="4F077BAF" w:rsidR="00035221" w:rsidRPr="00035221" w:rsidRDefault="00035221" w:rsidP="000352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03522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Разом за змістовим модулем 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500D88D" w14:textId="59504278" w:rsidR="00035221" w:rsidRPr="00035221" w:rsidRDefault="00C5123F" w:rsidP="0003522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120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C806234" w14:textId="698BD2D2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35221">
              <w:rPr>
                <w:rFonts w:ascii="Times New Roman" w:hAnsi="Times New Roman"/>
                <w:b/>
                <w:lang w:val="uk-UA"/>
              </w:rPr>
              <w:t>1</w:t>
            </w:r>
            <w:r w:rsidR="00C5123F">
              <w:rPr>
                <w:rFonts w:ascii="Times New Roman" w:hAnsi="Times New Roman"/>
                <w:b/>
                <w:lang w:val="uk-UA"/>
              </w:rPr>
              <w:t>18</w:t>
            </w:r>
          </w:p>
        </w:tc>
        <w:tc>
          <w:tcPr>
            <w:tcW w:w="291" w:type="pct"/>
            <w:vAlign w:val="center"/>
          </w:tcPr>
          <w:p w14:paraId="74443B94" w14:textId="02E6EF24" w:rsidR="00035221" w:rsidRPr="00035221" w:rsidRDefault="00C5123F" w:rsidP="0003522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28</w:t>
            </w:r>
          </w:p>
        </w:tc>
        <w:tc>
          <w:tcPr>
            <w:tcW w:w="291" w:type="pct"/>
            <w:vAlign w:val="center"/>
          </w:tcPr>
          <w:p w14:paraId="78AEA309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2" w:type="pct"/>
            <w:vAlign w:val="center"/>
          </w:tcPr>
          <w:p w14:paraId="5EB17D4A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3" w:type="pct"/>
            <w:vAlign w:val="center"/>
          </w:tcPr>
          <w:p w14:paraId="5A2064CF" w14:textId="7FED3EF5" w:rsidR="00035221" w:rsidRPr="00035221" w:rsidRDefault="00C5123F" w:rsidP="0003522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74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7C84CBE" w14:textId="299109A9" w:rsidR="00035221" w:rsidRPr="00035221" w:rsidRDefault="00C5123F" w:rsidP="0003522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120</w:t>
            </w:r>
          </w:p>
        </w:tc>
        <w:tc>
          <w:tcPr>
            <w:tcW w:w="280" w:type="pct"/>
            <w:gridSpan w:val="2"/>
            <w:shd w:val="clear" w:color="auto" w:fill="auto"/>
            <w:vAlign w:val="center"/>
          </w:tcPr>
          <w:p w14:paraId="4A34CBF2" w14:textId="38ED6E88" w:rsidR="00035221" w:rsidRPr="00035221" w:rsidRDefault="00C5123F" w:rsidP="0003522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</w:t>
            </w:r>
          </w:p>
        </w:tc>
        <w:tc>
          <w:tcPr>
            <w:tcW w:w="206" w:type="pct"/>
            <w:vAlign w:val="center"/>
          </w:tcPr>
          <w:p w14:paraId="6680E239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85" w:type="pct"/>
            <w:vAlign w:val="center"/>
          </w:tcPr>
          <w:p w14:paraId="79738057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5" w:type="pct"/>
            <w:vAlign w:val="center"/>
          </w:tcPr>
          <w:p w14:paraId="5F0F8F6D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6" w:type="pct"/>
            <w:vAlign w:val="center"/>
          </w:tcPr>
          <w:p w14:paraId="72FE3252" w14:textId="22564AA7" w:rsidR="00035221" w:rsidRPr="00035221" w:rsidRDefault="00C5123F" w:rsidP="0003522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</w:t>
            </w:r>
            <w:r w:rsidR="001626ED">
              <w:rPr>
                <w:rFonts w:ascii="Times New Roman" w:hAnsi="Times New Roman"/>
                <w:b/>
                <w:lang w:val="uk-UA"/>
              </w:rPr>
              <w:t>6</w:t>
            </w:r>
          </w:p>
        </w:tc>
      </w:tr>
      <w:tr w:rsidR="00F024E0" w:rsidRPr="00035221" w14:paraId="48ABE739" w14:textId="77777777" w:rsidTr="007A6BE2">
        <w:tc>
          <w:tcPr>
            <w:tcW w:w="1492" w:type="pct"/>
          </w:tcPr>
          <w:p w14:paraId="72A9F7C7" w14:textId="77777777" w:rsidR="00035221" w:rsidRPr="00035221" w:rsidRDefault="00035221" w:rsidP="000352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03522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Усього годин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D939283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035221">
              <w:rPr>
                <w:rFonts w:ascii="Times New Roman" w:hAnsi="Times New Roman"/>
                <w:b/>
                <w:bCs/>
                <w:lang w:val="uk-UA"/>
              </w:rPr>
              <w:t>120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168AA4C" w14:textId="586F994F" w:rsidR="00035221" w:rsidRPr="00035221" w:rsidRDefault="004A5739" w:rsidP="000352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18</w:t>
            </w:r>
          </w:p>
        </w:tc>
        <w:tc>
          <w:tcPr>
            <w:tcW w:w="291" w:type="pct"/>
            <w:vAlign w:val="center"/>
          </w:tcPr>
          <w:p w14:paraId="4759DF14" w14:textId="2F2CAD4C" w:rsidR="00035221" w:rsidRPr="00035221" w:rsidRDefault="004A5739" w:rsidP="000352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2</w:t>
            </w:r>
            <w:r w:rsidR="000C75F6">
              <w:rPr>
                <w:rFonts w:ascii="Times New Roman" w:hAnsi="Times New Roman"/>
                <w:b/>
                <w:bCs/>
                <w:lang w:val="uk-UA"/>
              </w:rPr>
              <w:t>8</w:t>
            </w:r>
          </w:p>
        </w:tc>
        <w:tc>
          <w:tcPr>
            <w:tcW w:w="291" w:type="pct"/>
            <w:vAlign w:val="center"/>
          </w:tcPr>
          <w:p w14:paraId="5DCFE851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292" w:type="pct"/>
            <w:vAlign w:val="center"/>
          </w:tcPr>
          <w:p w14:paraId="0C105467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293" w:type="pct"/>
            <w:vAlign w:val="center"/>
          </w:tcPr>
          <w:p w14:paraId="6982B940" w14:textId="7492C528" w:rsidR="00035221" w:rsidRPr="00035221" w:rsidRDefault="00701938" w:rsidP="00035221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 xml:space="preserve">  </w:t>
            </w:r>
            <w:r w:rsidR="004A5739">
              <w:rPr>
                <w:rFonts w:ascii="Times New Roman" w:hAnsi="Times New Roman"/>
                <w:b/>
                <w:bCs/>
                <w:lang w:val="uk-UA"/>
              </w:rPr>
              <w:t>74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709B12D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035221">
              <w:rPr>
                <w:rFonts w:ascii="Times New Roman" w:hAnsi="Times New Roman"/>
                <w:b/>
                <w:bCs/>
                <w:lang w:val="uk-UA"/>
              </w:rPr>
              <w:t>120</w:t>
            </w:r>
          </w:p>
        </w:tc>
        <w:tc>
          <w:tcPr>
            <w:tcW w:w="280" w:type="pct"/>
            <w:gridSpan w:val="2"/>
            <w:shd w:val="clear" w:color="auto" w:fill="auto"/>
            <w:vAlign w:val="center"/>
          </w:tcPr>
          <w:p w14:paraId="29DEFEE4" w14:textId="740013F2" w:rsidR="00035221" w:rsidRPr="00035221" w:rsidRDefault="001626ED" w:rsidP="00035221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 xml:space="preserve">  14</w:t>
            </w:r>
          </w:p>
        </w:tc>
        <w:tc>
          <w:tcPr>
            <w:tcW w:w="206" w:type="pct"/>
            <w:vAlign w:val="center"/>
          </w:tcPr>
          <w:p w14:paraId="6AE527C0" w14:textId="1FA858CE" w:rsidR="00035221" w:rsidRPr="00035221" w:rsidRDefault="00035221" w:rsidP="00035221">
            <w:pPr>
              <w:spacing w:after="0" w:line="240" w:lineRule="auto"/>
              <w:ind w:left="-109" w:right="-123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285" w:type="pct"/>
            <w:vAlign w:val="center"/>
          </w:tcPr>
          <w:p w14:paraId="7432D00E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295" w:type="pct"/>
            <w:vAlign w:val="center"/>
          </w:tcPr>
          <w:p w14:paraId="5C64AB16" w14:textId="77777777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306" w:type="pct"/>
            <w:vAlign w:val="center"/>
          </w:tcPr>
          <w:p w14:paraId="1D044A87" w14:textId="1157074C" w:rsidR="00035221" w:rsidRPr="00035221" w:rsidRDefault="00035221" w:rsidP="000352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035221">
              <w:rPr>
                <w:rFonts w:ascii="Times New Roman" w:hAnsi="Times New Roman"/>
                <w:b/>
                <w:bCs/>
                <w:lang w:val="uk-UA"/>
              </w:rPr>
              <w:t>1</w:t>
            </w:r>
            <w:r w:rsidR="001626ED">
              <w:rPr>
                <w:rFonts w:ascii="Times New Roman" w:hAnsi="Times New Roman"/>
                <w:b/>
                <w:bCs/>
                <w:lang w:val="uk-UA"/>
              </w:rPr>
              <w:t>06</w:t>
            </w:r>
          </w:p>
        </w:tc>
      </w:tr>
    </w:tbl>
    <w:p w14:paraId="01BD256A" w14:textId="77777777" w:rsidR="000C7BB0" w:rsidRDefault="000C7BB0" w:rsidP="00FF57B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E276C3E" w14:textId="77777777" w:rsidR="00151B4C" w:rsidRDefault="00151B4C" w:rsidP="009879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59573D2" w14:textId="77777777" w:rsidR="00151B4C" w:rsidRDefault="00151B4C" w:rsidP="009879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4FA48A0" w14:textId="77777777" w:rsidR="00151B4C" w:rsidRDefault="00151B4C" w:rsidP="009879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4A65A64" w14:textId="3F71434D" w:rsidR="00151B4C" w:rsidRDefault="00151B4C" w:rsidP="009879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772FB21E" w14:textId="7BD11E3C" w:rsidR="00697FB3" w:rsidRDefault="00697FB3" w:rsidP="009879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081CF06" w14:textId="2EEFC9F6" w:rsidR="00697FB3" w:rsidRDefault="00697FB3" w:rsidP="009879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0239F5C" w14:textId="31A560B8" w:rsidR="00697FB3" w:rsidRDefault="00697FB3" w:rsidP="009879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07C3395" w14:textId="77777777" w:rsidR="00697FB3" w:rsidRDefault="00697FB3" w:rsidP="009879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EB2DCF4" w14:textId="77777777" w:rsidR="00151B4C" w:rsidRDefault="00151B4C" w:rsidP="009879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E082E94" w14:textId="77777777" w:rsidR="00151B4C" w:rsidRDefault="00151B4C" w:rsidP="009879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7FFBB11E" w14:textId="6ED35F9E" w:rsidR="004E3CCC" w:rsidRPr="00A4737A" w:rsidRDefault="00D5164A" w:rsidP="009879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6</w:t>
      </w:r>
      <w:r w:rsidR="009320D7">
        <w:rPr>
          <w:rFonts w:ascii="Times New Roman" w:hAnsi="Times New Roman"/>
          <w:b/>
          <w:bCs/>
          <w:sz w:val="24"/>
          <w:szCs w:val="24"/>
          <w:lang w:val="uk-UA"/>
        </w:rPr>
        <w:t>.3</w:t>
      </w:r>
      <w:r w:rsidR="004E3CCC" w:rsidRPr="00A4737A">
        <w:rPr>
          <w:rFonts w:ascii="Times New Roman" w:hAnsi="Times New Roman"/>
          <w:b/>
          <w:bCs/>
          <w:sz w:val="24"/>
          <w:szCs w:val="24"/>
          <w:lang w:val="uk-UA"/>
        </w:rPr>
        <w:t>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Т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еми практичних (семінарських, лабораторних) занять</w:t>
      </w:r>
    </w:p>
    <w:p w14:paraId="75C6D0BE" w14:textId="77777777" w:rsidR="004E3CCC" w:rsidRPr="00A4737A" w:rsidRDefault="004E3CCC" w:rsidP="004E3CCC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33"/>
        <w:gridCol w:w="7087"/>
        <w:gridCol w:w="992"/>
        <w:gridCol w:w="964"/>
      </w:tblGrid>
      <w:tr w:rsidR="001F0107" w:rsidRPr="00987930" w14:paraId="11A1BAA4" w14:textId="77777777" w:rsidTr="008A34B2">
        <w:tc>
          <w:tcPr>
            <w:tcW w:w="705" w:type="dxa"/>
            <w:vMerge w:val="restart"/>
            <w:vAlign w:val="center"/>
          </w:tcPr>
          <w:p w14:paraId="67430B2C" w14:textId="77777777" w:rsidR="001F0107" w:rsidRPr="00A4737A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12108475" w14:textId="77777777" w:rsidR="001F0107" w:rsidRPr="00A4737A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7120" w:type="dxa"/>
            <w:gridSpan w:val="2"/>
            <w:vMerge w:val="restart"/>
            <w:vAlign w:val="center"/>
          </w:tcPr>
          <w:p w14:paraId="1EB63E71" w14:textId="77777777"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1956" w:type="dxa"/>
            <w:gridSpan w:val="2"/>
            <w:vAlign w:val="center"/>
          </w:tcPr>
          <w:p w14:paraId="508648E5" w14:textId="77777777"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14:paraId="4AA75CD9" w14:textId="77777777"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1F0107" w:rsidRPr="00987930" w14:paraId="6866F855" w14:textId="77777777" w:rsidTr="008A34B2">
        <w:tc>
          <w:tcPr>
            <w:tcW w:w="705" w:type="dxa"/>
            <w:vMerge/>
            <w:vAlign w:val="center"/>
          </w:tcPr>
          <w:p w14:paraId="0481D5D6" w14:textId="77777777" w:rsidR="001F0107" w:rsidRPr="00A4737A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20" w:type="dxa"/>
            <w:gridSpan w:val="2"/>
            <w:vMerge/>
            <w:vAlign w:val="center"/>
          </w:tcPr>
          <w:p w14:paraId="03F52553" w14:textId="77777777"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6EA58591" w14:textId="77777777"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964" w:type="dxa"/>
            <w:vAlign w:val="center"/>
          </w:tcPr>
          <w:p w14:paraId="5F01F027" w14:textId="77777777"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FF57B6" w:rsidRPr="00BC1D5C" w14:paraId="7FDEE8B1" w14:textId="77777777" w:rsidTr="008775B0">
        <w:tc>
          <w:tcPr>
            <w:tcW w:w="705" w:type="dxa"/>
            <w:vAlign w:val="center"/>
          </w:tcPr>
          <w:p w14:paraId="5966AD7E" w14:textId="77777777" w:rsidR="00FF57B6" w:rsidRPr="00A4737A" w:rsidRDefault="00FF57B6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76" w:type="dxa"/>
            <w:gridSpan w:val="4"/>
            <w:vAlign w:val="center"/>
          </w:tcPr>
          <w:p w14:paraId="6FFE0A52" w14:textId="47447BA4" w:rsidR="00FF57B6" w:rsidRPr="00A4737A" w:rsidRDefault="00FF57B6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 1. Загальні питання спецметодики</w:t>
            </w:r>
            <w:r w:rsidR="00CF184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географії</w:t>
            </w:r>
            <w:r w:rsidR="00697FB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та вивчення окремих тем за програмою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</w:tr>
      <w:tr w:rsidR="00DB4774" w:rsidRPr="00035118" w14:paraId="78FA8B0C" w14:textId="77777777" w:rsidTr="008A34B2">
        <w:trPr>
          <w:trHeight w:val="3419"/>
        </w:trPr>
        <w:tc>
          <w:tcPr>
            <w:tcW w:w="705" w:type="dxa"/>
          </w:tcPr>
          <w:p w14:paraId="5151D1DC" w14:textId="77777777" w:rsidR="00DB4774" w:rsidRPr="00A4737A" w:rsidRDefault="00DB4774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120" w:type="dxa"/>
            <w:gridSpan w:val="2"/>
          </w:tcPr>
          <w:p w14:paraId="50D8B183" w14:textId="77777777" w:rsidR="00CF1845" w:rsidRPr="0010223E" w:rsidRDefault="00D37A27" w:rsidP="003928BC">
            <w:pPr>
              <w:spacing w:after="0" w:line="240" w:lineRule="auto"/>
              <w:ind w:left="-77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uk-UA"/>
              </w:rPr>
            </w:pPr>
            <w:r w:rsidRPr="006D4B8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Тема:</w:t>
            </w:r>
            <w:r w:rsidR="006D4B80" w:rsidRPr="006D4B8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CF1845" w:rsidRPr="0010223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uk-UA"/>
              </w:rPr>
              <w:t>Зміст географічного матеріалу та завдання викладання географії у спеціальній школі.</w:t>
            </w:r>
          </w:p>
          <w:p w14:paraId="241EE0B5" w14:textId="77777777" w:rsidR="00CF1845" w:rsidRPr="0010223E" w:rsidRDefault="00CF1845" w:rsidP="003928BC">
            <w:pPr>
              <w:pStyle w:val="a7"/>
              <w:spacing w:after="0" w:line="240" w:lineRule="auto"/>
              <w:ind w:left="-77"/>
              <w:jc w:val="both"/>
              <w:rPr>
                <w:rStyle w:val="rvts9"/>
                <w:rFonts w:ascii="Times New Roman" w:eastAsiaTheme="majorEastAsia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Style w:val="rvts9"/>
                <w:rFonts w:ascii="Times New Roman" w:eastAsiaTheme="majorEastAsia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Style w:val="rvts9"/>
                <w:rFonts w:eastAsiaTheme="majorEastAsia"/>
                <w:lang w:val="uk-UA"/>
              </w:rPr>
              <w:t>.</w:t>
            </w:r>
            <w:r w:rsidRPr="0010223E">
              <w:rPr>
                <w:rStyle w:val="rvts9"/>
                <w:rFonts w:ascii="Times New Roman" w:eastAsiaTheme="majorEastAsia" w:hAnsi="Times New Roman"/>
                <w:color w:val="000000"/>
                <w:sz w:val="24"/>
                <w:szCs w:val="24"/>
                <w:lang w:val="uk-UA"/>
              </w:rPr>
              <w:t>Мета та завдання вивчення географії у спеціальній школі.</w:t>
            </w:r>
          </w:p>
          <w:p w14:paraId="4F9F4BBB" w14:textId="77777777" w:rsidR="00CF1845" w:rsidRPr="0010223E" w:rsidRDefault="00CF1845" w:rsidP="003928BC">
            <w:pPr>
              <w:pStyle w:val="a7"/>
              <w:spacing w:after="0" w:line="240" w:lineRule="auto"/>
              <w:ind w:left="-77"/>
              <w:jc w:val="both"/>
              <w:rPr>
                <w:rStyle w:val="rvts9"/>
                <w:rFonts w:ascii="Times New Roman" w:eastAsiaTheme="majorEastAsia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Style w:val="rvts9"/>
                <w:rFonts w:ascii="Times New Roman" w:eastAsiaTheme="majorEastAsia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Style w:val="rvts9"/>
                <w:rFonts w:eastAsiaTheme="majorEastAsia"/>
                <w:lang w:val="uk-UA"/>
              </w:rPr>
              <w:t>.</w:t>
            </w:r>
            <w:r w:rsidRPr="0010223E">
              <w:rPr>
                <w:rStyle w:val="rvts9"/>
                <w:rFonts w:ascii="Times New Roman" w:eastAsiaTheme="majorEastAsia" w:hAnsi="Times New Roman"/>
                <w:color w:val="000000"/>
                <w:sz w:val="24"/>
                <w:szCs w:val="24"/>
                <w:lang w:val="uk-UA"/>
              </w:rPr>
              <w:t>Зміст г</w:t>
            </w:r>
            <w:r w:rsidRPr="0010223E">
              <w:rPr>
                <w:rStyle w:val="rvts9"/>
                <w:rFonts w:ascii="Times New Roman" w:eastAsiaTheme="majorEastAsia" w:hAnsi="Times New Roman"/>
                <w:color w:val="000000"/>
                <w:sz w:val="24"/>
                <w:szCs w:val="24"/>
                <w:lang w:val="ru-RU"/>
              </w:rPr>
              <w:t>еографічн</w:t>
            </w:r>
            <w:r w:rsidRPr="0010223E">
              <w:rPr>
                <w:rStyle w:val="rvts9"/>
                <w:rFonts w:ascii="Times New Roman" w:eastAsiaTheme="majorEastAsia" w:hAnsi="Times New Roman"/>
                <w:color w:val="000000"/>
                <w:sz w:val="24"/>
                <w:szCs w:val="24"/>
                <w:lang w:val="uk-UA"/>
              </w:rPr>
              <w:t>ого матеріалу.</w:t>
            </w:r>
            <w:r w:rsidRPr="0010223E">
              <w:rPr>
                <w:rStyle w:val="rvts9"/>
                <w:rFonts w:ascii="Times New Roman" w:eastAsiaTheme="majorEastAsia" w:hAnsi="Times New Roman"/>
                <w:color w:val="000000"/>
                <w:sz w:val="24"/>
                <w:szCs w:val="24"/>
                <w:lang w:val="ru-RU"/>
              </w:rPr>
              <w:t xml:space="preserve"> Розподіл тем курсу за роками навчання.</w:t>
            </w:r>
          </w:p>
          <w:p w14:paraId="2D2925D1" w14:textId="77777777" w:rsidR="00CF1845" w:rsidRPr="0010223E" w:rsidRDefault="00CF1845" w:rsidP="003928BC">
            <w:pPr>
              <w:pStyle w:val="a7"/>
              <w:spacing w:after="0" w:line="240" w:lineRule="auto"/>
              <w:ind w:left="-77"/>
              <w:jc w:val="both"/>
              <w:rPr>
                <w:rStyle w:val="rvts9"/>
                <w:rFonts w:ascii="Times New Roman" w:eastAsiaTheme="majorEastAsia" w:hAnsi="Times New Roman"/>
                <w:bCs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uk-UA"/>
              </w:rPr>
              <w:t>3.</w:t>
            </w:r>
            <w:r w:rsidRPr="0010223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uk-UA"/>
              </w:rPr>
              <w:t>Особливості шкільних підручників з географії для учнів з інтелектуальними порушеннями.</w:t>
            </w:r>
            <w:r w:rsidRPr="0010223E">
              <w:rPr>
                <w:rStyle w:val="rvts9"/>
                <w:rFonts w:ascii="Times New Roman" w:eastAsiaTheme="majorEastAsia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1E9C9772" w14:textId="77777777" w:rsidR="00CF1845" w:rsidRPr="0010223E" w:rsidRDefault="00CF1845" w:rsidP="003928BC">
            <w:pPr>
              <w:pStyle w:val="a7"/>
              <w:spacing w:after="0" w:line="240" w:lineRule="auto"/>
              <w:ind w:left="-7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4.</w:t>
            </w:r>
            <w:r w:rsidRPr="001022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Освітнє, корекційно-розвивальне, виховне та практичне значення курсу географії </w:t>
            </w:r>
            <w:r w:rsidRPr="0010223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</w:t>
            </w:r>
            <w:r w:rsidRPr="001022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223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закладах спеціальної освіти для дітей з інтелектуальними порушеннями</w:t>
            </w:r>
            <w:r w:rsidRPr="001022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4AECBDDD" w14:textId="145D11D4" w:rsidR="00035118" w:rsidRPr="00CF1845" w:rsidRDefault="00CF1845" w:rsidP="003928BC">
            <w:pPr>
              <w:spacing w:line="240" w:lineRule="auto"/>
              <w:ind w:left="-7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5.</w:t>
            </w:r>
            <w:r w:rsidRPr="001022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Зв’язок географії з іншими навчальними предметами, що вивчаються у спеціальній школі.</w:t>
            </w:r>
          </w:p>
        </w:tc>
        <w:tc>
          <w:tcPr>
            <w:tcW w:w="992" w:type="dxa"/>
          </w:tcPr>
          <w:p w14:paraId="773C9210" w14:textId="1AD1D5D6" w:rsidR="00DB4774" w:rsidRPr="00A4737A" w:rsidRDefault="0003511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64" w:type="dxa"/>
          </w:tcPr>
          <w:p w14:paraId="69BC544A" w14:textId="77777777" w:rsidR="00DB4774" w:rsidRPr="00A4737A" w:rsidRDefault="00DB4774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4774" w:rsidRPr="00313A3D" w14:paraId="60B9C264" w14:textId="77777777" w:rsidTr="008A34B2">
        <w:tc>
          <w:tcPr>
            <w:tcW w:w="705" w:type="dxa"/>
          </w:tcPr>
          <w:p w14:paraId="3EB54857" w14:textId="77777777" w:rsidR="00DB4774" w:rsidRPr="00A4737A" w:rsidRDefault="00DB4774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120" w:type="dxa"/>
            <w:gridSpan w:val="2"/>
          </w:tcPr>
          <w:p w14:paraId="6EF0799E" w14:textId="77777777" w:rsidR="00FF3FA0" w:rsidRDefault="006D4B80" w:rsidP="00FF3FA0">
            <w:pPr>
              <w:spacing w:after="0" w:line="240" w:lineRule="auto"/>
              <w:ind w:left="-77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0E1BE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F3FA0" w:rsidRPr="008A4044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>Принципи і методи навчання географії у спеціальній школі.</w:t>
            </w:r>
          </w:p>
          <w:p w14:paraId="1A769BB6" w14:textId="77777777" w:rsidR="00FF3FA0" w:rsidRPr="00ED41A3" w:rsidRDefault="00FF3FA0" w:rsidP="00FF3FA0">
            <w:pPr>
              <w:spacing w:after="0" w:line="240" w:lineRule="auto"/>
              <w:ind w:left="-7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41A3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1.</w:t>
            </w:r>
            <w:r w:rsidRPr="00ED41A3">
              <w:rPr>
                <w:rFonts w:ascii="Times New Roman" w:hAnsi="Times New Roman"/>
                <w:sz w:val="24"/>
                <w:szCs w:val="24"/>
                <w:lang w:val="ru-RU"/>
              </w:rPr>
              <w:t>Реалізація загальнодидактичних та корекційних принципів у процесі навчання географії.</w:t>
            </w:r>
          </w:p>
          <w:p w14:paraId="53404B97" w14:textId="77777777" w:rsidR="00FF3FA0" w:rsidRPr="00ED41A3" w:rsidRDefault="00FF3FA0" w:rsidP="00FF3FA0">
            <w:pPr>
              <w:pStyle w:val="Default"/>
              <w:ind w:left="-77"/>
              <w:jc w:val="both"/>
              <w:rPr>
                <w:color w:val="auto"/>
                <w:lang w:val="uk-UA"/>
              </w:rPr>
            </w:pPr>
            <w:r w:rsidRPr="00ED41A3">
              <w:rPr>
                <w:color w:val="auto"/>
                <w:lang w:val="uk-UA"/>
              </w:rPr>
              <w:t>2.</w:t>
            </w:r>
            <w:r w:rsidRPr="00ED41A3">
              <w:rPr>
                <w:color w:val="auto"/>
              </w:rPr>
              <w:t>Класифікація методів навчання географії.</w:t>
            </w:r>
            <w:r w:rsidRPr="00ED41A3">
              <w:rPr>
                <w:color w:val="auto"/>
                <w:lang w:val="uk-UA"/>
              </w:rPr>
              <w:t xml:space="preserve"> </w:t>
            </w:r>
            <w:r w:rsidRPr="00ED41A3">
              <w:rPr>
                <w:color w:val="auto"/>
              </w:rPr>
              <w:t>Особливості використання словесних методів навчання географії.</w:t>
            </w:r>
            <w:r w:rsidRPr="00ED41A3">
              <w:rPr>
                <w:color w:val="auto"/>
                <w:lang w:val="uk-UA"/>
              </w:rPr>
              <w:t xml:space="preserve"> </w:t>
            </w:r>
          </w:p>
          <w:p w14:paraId="64A0BBB7" w14:textId="77777777" w:rsidR="00FF3FA0" w:rsidRPr="00ED41A3" w:rsidRDefault="00FF3FA0" w:rsidP="00FF3FA0">
            <w:pPr>
              <w:pStyle w:val="Default"/>
              <w:ind w:left="-77"/>
              <w:jc w:val="both"/>
              <w:rPr>
                <w:color w:val="auto"/>
                <w:lang w:val="uk-UA"/>
              </w:rPr>
            </w:pPr>
            <w:r w:rsidRPr="00ED41A3">
              <w:rPr>
                <w:color w:val="auto"/>
                <w:lang w:val="uk-UA"/>
              </w:rPr>
              <w:t>3.</w:t>
            </w:r>
            <w:r w:rsidRPr="00ED41A3">
              <w:rPr>
                <w:color w:val="auto"/>
              </w:rPr>
              <w:t>Робота з підручником на уроках географії.</w:t>
            </w:r>
            <w:r w:rsidRPr="00ED41A3">
              <w:rPr>
                <w:color w:val="auto"/>
                <w:lang w:val="uk-UA"/>
              </w:rPr>
              <w:t xml:space="preserve"> Прийоми роботи з підручником географії.</w:t>
            </w:r>
          </w:p>
          <w:p w14:paraId="054E4FD9" w14:textId="77777777" w:rsidR="00FF3FA0" w:rsidRPr="00ED41A3" w:rsidRDefault="00FF3FA0" w:rsidP="00FF3FA0">
            <w:pPr>
              <w:spacing w:after="0" w:line="240" w:lineRule="auto"/>
              <w:ind w:left="-7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41A3">
              <w:rPr>
                <w:rFonts w:ascii="Times New Roman" w:hAnsi="Times New Roman"/>
                <w:sz w:val="24"/>
                <w:szCs w:val="24"/>
                <w:lang w:val="ru-RU"/>
              </w:rPr>
              <w:t>4.Робота з зошитом на уроках географії.</w:t>
            </w:r>
          </w:p>
          <w:p w14:paraId="4BA50A8C" w14:textId="33150B10" w:rsidR="00DB4774" w:rsidRPr="00313A3D" w:rsidRDefault="00FF3FA0" w:rsidP="00FF3FA0">
            <w:pPr>
              <w:spacing w:line="240" w:lineRule="auto"/>
              <w:ind w:left="-7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41A3">
              <w:rPr>
                <w:rFonts w:ascii="Times New Roman" w:hAnsi="Times New Roman"/>
                <w:sz w:val="24"/>
                <w:szCs w:val="24"/>
                <w:lang w:val="ru-RU"/>
              </w:rPr>
              <w:t>5.Дидактичні ігри на уроках географії.</w:t>
            </w:r>
          </w:p>
        </w:tc>
        <w:tc>
          <w:tcPr>
            <w:tcW w:w="992" w:type="dxa"/>
          </w:tcPr>
          <w:p w14:paraId="159267A4" w14:textId="56500F06" w:rsidR="00DB4774" w:rsidRPr="00A4737A" w:rsidRDefault="000E1BE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64" w:type="dxa"/>
          </w:tcPr>
          <w:p w14:paraId="2C9EBCB2" w14:textId="77777777" w:rsidR="00DB4774" w:rsidRPr="00A4737A" w:rsidRDefault="00DB4774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4774" w:rsidRPr="000E1BE1" w14:paraId="66C9416A" w14:textId="77777777" w:rsidTr="008A34B2">
        <w:tc>
          <w:tcPr>
            <w:tcW w:w="705" w:type="dxa"/>
          </w:tcPr>
          <w:p w14:paraId="51636C57" w14:textId="303BEFE2" w:rsidR="00DB4774" w:rsidRPr="00A4737A" w:rsidRDefault="000E1BE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120" w:type="dxa"/>
            <w:gridSpan w:val="2"/>
          </w:tcPr>
          <w:p w14:paraId="4F061F00" w14:textId="77777777" w:rsidR="00FF3FA0" w:rsidRPr="006F0FB4" w:rsidRDefault="000E1BE1" w:rsidP="00FF3FA0">
            <w:pPr>
              <w:pStyle w:val="Default"/>
              <w:jc w:val="both"/>
              <w:rPr>
                <w:b/>
                <w:bCs/>
                <w:iCs/>
                <w:lang w:val="uk-UA"/>
              </w:rPr>
            </w:pPr>
            <w:r w:rsidRPr="000E1BE1">
              <w:rPr>
                <w:b/>
                <w:bCs/>
                <w:lang w:val="uk-UA"/>
              </w:rPr>
              <w:t xml:space="preserve">Тема: </w:t>
            </w:r>
            <w:r w:rsidR="00FF3FA0" w:rsidRPr="00F10475">
              <w:rPr>
                <w:b/>
                <w:bCs/>
                <w:iCs/>
              </w:rPr>
              <w:t xml:space="preserve">Організаційні форми та </w:t>
            </w:r>
            <w:r w:rsidR="00FF3FA0" w:rsidRPr="00F10475">
              <w:rPr>
                <w:b/>
                <w:bCs/>
                <w:iCs/>
                <w:lang w:val="uk-UA"/>
              </w:rPr>
              <w:t xml:space="preserve">засоби </w:t>
            </w:r>
            <w:r w:rsidR="00FF3FA0" w:rsidRPr="00F10475">
              <w:rPr>
                <w:b/>
                <w:bCs/>
                <w:iCs/>
              </w:rPr>
              <w:t>навчання географії у спеціальній школі</w:t>
            </w:r>
            <w:r w:rsidR="00FF3FA0">
              <w:rPr>
                <w:b/>
                <w:bCs/>
                <w:iCs/>
                <w:lang w:val="uk-UA"/>
              </w:rPr>
              <w:t>.</w:t>
            </w:r>
          </w:p>
          <w:p w14:paraId="38E022D6" w14:textId="77777777" w:rsidR="00FF3FA0" w:rsidRPr="00ED6E8A" w:rsidRDefault="00FF3FA0" w:rsidP="00242A0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1.</w:t>
            </w:r>
            <w:r w:rsidRPr="00ED6E8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Урок – основна форма організації навчальної роботи з географії. Типи уроків. </w:t>
            </w:r>
          </w:p>
          <w:p w14:paraId="09A52B6F" w14:textId="77777777" w:rsidR="00FF3FA0" w:rsidRDefault="00FF3FA0" w:rsidP="00242A07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6E8A">
              <w:rPr>
                <w:rFonts w:ascii="Times New Roman" w:hAnsi="Times New Roman" w:cs="Times New Roman"/>
                <w:b w:val="0"/>
                <w:sz w:val="24"/>
                <w:szCs w:val="24"/>
              </w:rPr>
              <w:t>2. Підготовка вчителя до уроку.</w:t>
            </w:r>
          </w:p>
          <w:p w14:paraId="208003F0" w14:textId="77777777" w:rsidR="00FF3FA0" w:rsidRPr="00ED6E8A" w:rsidRDefault="00FF3FA0" w:rsidP="00242A07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6E8A">
              <w:rPr>
                <w:rFonts w:ascii="Times New Roman" w:hAnsi="Times New Roman" w:cs="Times New Roman"/>
                <w:b w:val="0"/>
                <w:sz w:val="24"/>
                <w:szCs w:val="24"/>
              </w:rPr>
              <w:t>3.Засоби навчання та методи їх використання на уроках географії.</w:t>
            </w:r>
          </w:p>
          <w:p w14:paraId="6A23D405" w14:textId="77777777" w:rsidR="00FF3FA0" w:rsidRPr="00ED6E8A" w:rsidRDefault="00FF3FA0" w:rsidP="00242A07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6E8A">
              <w:rPr>
                <w:rFonts w:ascii="Times New Roman" w:hAnsi="Times New Roman" w:cs="Times New Roman"/>
                <w:b w:val="0"/>
                <w:sz w:val="24"/>
                <w:szCs w:val="24"/>
              </w:rPr>
              <w:t>4.Застосування картографічних посібників на уроках географії у спеціальній школі.</w:t>
            </w:r>
          </w:p>
          <w:p w14:paraId="6E4022AA" w14:textId="78971FB7" w:rsidR="007A6DDD" w:rsidRPr="00FF3FA0" w:rsidRDefault="00FF3FA0" w:rsidP="00242A0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0C42">
              <w:rPr>
                <w:rFonts w:ascii="Times New Roman" w:hAnsi="Times New Roman"/>
                <w:sz w:val="24"/>
                <w:szCs w:val="24"/>
                <w:lang w:val="ru-RU"/>
              </w:rPr>
              <w:t>5.Робота з контурною картою на уроках географії.</w:t>
            </w:r>
          </w:p>
        </w:tc>
        <w:tc>
          <w:tcPr>
            <w:tcW w:w="992" w:type="dxa"/>
          </w:tcPr>
          <w:p w14:paraId="2D7EC487" w14:textId="4289061C" w:rsidR="00DB4774" w:rsidRPr="000E1BE1" w:rsidRDefault="000E1BE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64" w:type="dxa"/>
          </w:tcPr>
          <w:p w14:paraId="734630C1" w14:textId="77777777" w:rsidR="00DB4774" w:rsidRPr="00A4737A" w:rsidRDefault="00DB4774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E1BE1" w:rsidRPr="000E1BE1" w14:paraId="34D98E36" w14:textId="77777777" w:rsidTr="008A34B2">
        <w:tc>
          <w:tcPr>
            <w:tcW w:w="705" w:type="dxa"/>
          </w:tcPr>
          <w:p w14:paraId="458BD070" w14:textId="6C44FB55" w:rsidR="000E1BE1" w:rsidRDefault="003853EA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120" w:type="dxa"/>
            <w:gridSpan w:val="2"/>
          </w:tcPr>
          <w:p w14:paraId="6EB241E2" w14:textId="41466553" w:rsidR="00FF3FA0" w:rsidRPr="00372FEC" w:rsidRDefault="000E1BE1" w:rsidP="00FF3FA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bookmarkStart w:id="1" w:name="_Hlk52901331"/>
            <w:r w:rsidRPr="00FF506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</w:t>
            </w:r>
            <w:bookmarkEnd w:id="1"/>
            <w:r w:rsidR="00FF3FA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:</w:t>
            </w:r>
            <w:r w:rsidR="00FF3FA0" w:rsidRPr="00372FE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Позакласна навчально-виховна робота з географії для учнів з порушеннями інтелекту.</w:t>
            </w:r>
          </w:p>
          <w:p w14:paraId="47965EAE" w14:textId="77777777" w:rsidR="00FF3FA0" w:rsidRPr="00372FEC" w:rsidRDefault="00FF3FA0" w:rsidP="008C614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72FEC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1.Основні напрями, методи та форми позакласної роботи з географії.</w:t>
            </w:r>
          </w:p>
          <w:p w14:paraId="6EBB227C" w14:textId="77777777" w:rsidR="00FF3FA0" w:rsidRPr="00372FEC" w:rsidRDefault="00FF3FA0" w:rsidP="008C614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72FEC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2.Організація та проведення географічної екскурсії.</w:t>
            </w:r>
          </w:p>
          <w:p w14:paraId="1C26D0C2" w14:textId="77777777" w:rsidR="00FF3FA0" w:rsidRPr="00372FEC" w:rsidRDefault="00FF3FA0" w:rsidP="008C6143">
            <w:pPr>
              <w:pStyle w:val="Default"/>
              <w:jc w:val="both"/>
              <w:rPr>
                <w:iCs/>
                <w:lang w:val="uk-UA"/>
              </w:rPr>
            </w:pPr>
            <w:r w:rsidRPr="00372FEC">
              <w:rPr>
                <w:iCs/>
              </w:rPr>
              <w:t>3</w:t>
            </w:r>
            <w:r w:rsidRPr="00372FEC">
              <w:rPr>
                <w:iCs/>
                <w:lang w:val="uk-UA"/>
              </w:rPr>
              <w:t>.Організаційні засади роботи краєзнавчо-туристського гуртка.</w:t>
            </w:r>
          </w:p>
          <w:p w14:paraId="1FC831C8" w14:textId="51F5518F" w:rsidR="003857A3" w:rsidRPr="00FF3FA0" w:rsidRDefault="00FF3FA0" w:rsidP="008C6143">
            <w:pPr>
              <w:spacing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372FE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4.Розробка сценаріїв проведення позакласних заходів з географії та конспектів засідання географічного гуртка.</w:t>
            </w:r>
          </w:p>
        </w:tc>
        <w:tc>
          <w:tcPr>
            <w:tcW w:w="992" w:type="dxa"/>
          </w:tcPr>
          <w:p w14:paraId="5E2A7802" w14:textId="15499F6F" w:rsidR="000E1BE1" w:rsidRDefault="003857A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64" w:type="dxa"/>
          </w:tcPr>
          <w:p w14:paraId="1E4AC0F7" w14:textId="77777777" w:rsidR="000E1BE1" w:rsidRPr="00A4737A" w:rsidRDefault="000E1BE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10438" w:rsidRPr="00210438" w14:paraId="4CF2BE5D" w14:textId="77777777" w:rsidTr="008A34B2">
        <w:tc>
          <w:tcPr>
            <w:tcW w:w="705" w:type="dxa"/>
          </w:tcPr>
          <w:p w14:paraId="6102FE1F" w14:textId="399D3CBE" w:rsidR="00210438" w:rsidRDefault="00151B4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120" w:type="dxa"/>
            <w:gridSpan w:val="2"/>
          </w:tcPr>
          <w:p w14:paraId="10014DBE" w14:textId="77777777" w:rsidR="00EA20A5" w:rsidRDefault="00210438" w:rsidP="00EA20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bookmarkStart w:id="2" w:name="_Hlk52901433"/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Тема: </w:t>
            </w:r>
            <w:bookmarkEnd w:id="2"/>
            <w:r w:rsidR="00EA20A5" w:rsidRPr="0075560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Пропедевтика навчання географії </w:t>
            </w:r>
            <w:r w:rsidR="00EA20A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 1-2-их класах</w:t>
            </w:r>
            <w:r w:rsidR="00EA20A5" w:rsidRPr="007556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спеціальн</w:t>
            </w:r>
            <w:r w:rsidR="00EA20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ої</w:t>
            </w:r>
            <w:r w:rsidR="00EA20A5" w:rsidRPr="0075560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школ</w:t>
            </w:r>
            <w:r w:rsidR="00EA20A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</w:t>
            </w:r>
            <w:r w:rsidR="00EA20A5" w:rsidRPr="0075560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  <w:p w14:paraId="1D102341" w14:textId="77777777" w:rsidR="00EA20A5" w:rsidRDefault="00EA20A5" w:rsidP="00EA20A5">
            <w:pPr>
              <w:spacing w:after="0" w:line="240" w:lineRule="auto"/>
              <w:ind w:left="-77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color w:val="2A2723"/>
                <w:sz w:val="24"/>
                <w:szCs w:val="24"/>
                <w:lang w:val="uk-UA"/>
              </w:rPr>
              <w:t>1.</w:t>
            </w:r>
            <w:r w:rsidRPr="0075560E">
              <w:rPr>
                <w:rFonts w:ascii="Times New Roman" w:hAnsi="Times New Roman"/>
                <w:iCs/>
                <w:color w:val="2A2723"/>
                <w:sz w:val="24"/>
                <w:szCs w:val="24"/>
                <w:lang w:val="uk-UA"/>
              </w:rPr>
              <w:t>Пропедевтичний курс навчання географії «Природознавство», його значення.</w:t>
            </w:r>
          </w:p>
          <w:p w14:paraId="0F25350E" w14:textId="77777777" w:rsidR="00EA20A5" w:rsidRDefault="00EA20A5" w:rsidP="00EA20A5">
            <w:pPr>
              <w:spacing w:after="0" w:line="240" w:lineRule="auto"/>
              <w:ind w:left="-77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2.</w:t>
            </w:r>
            <w:r w:rsidRPr="0075560E">
              <w:rPr>
                <w:rFonts w:ascii="Times New Roman" w:hAnsi="Times New Roman"/>
                <w:sz w:val="24"/>
                <w:szCs w:val="24"/>
                <w:lang w:val="uk-UA"/>
              </w:rPr>
              <w:t>Зміст географічної пропедевтики в 1-му класі спеціальної школи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7556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 w:rsidRPr="0075560E">
              <w:rPr>
                <w:rFonts w:ascii="Times New Roman" w:hAnsi="Times New Roman"/>
                <w:sz w:val="24"/>
                <w:szCs w:val="24"/>
                <w:lang w:val="uk-UA"/>
              </w:rPr>
              <w:t>ї мета та завдання.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217115A8" w14:textId="77777777" w:rsidR="00EA20A5" w:rsidRDefault="00EA20A5" w:rsidP="00EA20A5">
            <w:pPr>
              <w:spacing w:after="0" w:line="240" w:lineRule="auto"/>
              <w:ind w:left="-77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111C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3.</w:t>
            </w:r>
            <w:r w:rsidRPr="0075560E">
              <w:rPr>
                <w:rFonts w:ascii="Times New Roman" w:hAnsi="Times New Roman"/>
                <w:sz w:val="24"/>
                <w:szCs w:val="24"/>
                <w:lang w:val="uk-UA"/>
              </w:rPr>
              <w:t>Ведення календаря природи.</w:t>
            </w:r>
          </w:p>
          <w:p w14:paraId="0A589105" w14:textId="77777777" w:rsidR="00EA20A5" w:rsidRDefault="00EA20A5" w:rsidP="00EA20A5">
            <w:pPr>
              <w:spacing w:after="0" w:line="240" w:lineRule="auto"/>
              <w:ind w:left="-7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  <w:r w:rsidRPr="0075560E">
              <w:rPr>
                <w:rFonts w:ascii="Times New Roman" w:hAnsi="Times New Roman"/>
                <w:sz w:val="24"/>
                <w:szCs w:val="24"/>
                <w:lang w:val="uk-UA"/>
              </w:rPr>
              <w:t>Географічна пропедевтика в 2-му класі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7556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 w:rsidRPr="0075560E">
              <w:rPr>
                <w:rFonts w:ascii="Times New Roman" w:hAnsi="Times New Roman"/>
                <w:sz w:val="24"/>
                <w:szCs w:val="24"/>
                <w:lang w:val="uk-UA"/>
              </w:rPr>
              <w:t>ї мета та завдання.</w:t>
            </w:r>
          </w:p>
          <w:p w14:paraId="02C02F22" w14:textId="77777777" w:rsidR="00EA20A5" w:rsidRDefault="00EA20A5" w:rsidP="00EA20A5">
            <w:pPr>
              <w:spacing w:after="0" w:line="240" w:lineRule="auto"/>
              <w:ind w:left="-77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111C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Виготовлення календаря погоди для 1-2-их класів.</w:t>
            </w:r>
          </w:p>
          <w:p w14:paraId="4ADBDA3B" w14:textId="791E0D58" w:rsidR="00210438" w:rsidRPr="00EA20A5" w:rsidRDefault="00EA20A5" w:rsidP="00EA20A5">
            <w:pPr>
              <w:spacing w:line="240" w:lineRule="auto"/>
              <w:ind w:left="-77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6.Розробка дидактичних ігор з природознавства для 1-2-их класів.</w:t>
            </w:r>
          </w:p>
        </w:tc>
        <w:tc>
          <w:tcPr>
            <w:tcW w:w="992" w:type="dxa"/>
          </w:tcPr>
          <w:p w14:paraId="6F4FE3A5" w14:textId="72EC8170" w:rsidR="00210438" w:rsidRDefault="0021043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964" w:type="dxa"/>
          </w:tcPr>
          <w:p w14:paraId="66DD2574" w14:textId="77777777" w:rsidR="00210438" w:rsidRPr="00A4737A" w:rsidRDefault="0021043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853EA" w:rsidRPr="00210438" w14:paraId="73D94614" w14:textId="77777777" w:rsidTr="008A34B2">
        <w:tc>
          <w:tcPr>
            <w:tcW w:w="705" w:type="dxa"/>
          </w:tcPr>
          <w:p w14:paraId="77F466DF" w14:textId="2DDB3B77" w:rsidR="003853EA" w:rsidRDefault="00151B4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120" w:type="dxa"/>
            <w:gridSpan w:val="2"/>
          </w:tcPr>
          <w:p w14:paraId="3C76B1C8" w14:textId="77777777" w:rsidR="00EA20A5" w:rsidRDefault="003853EA" w:rsidP="00EA20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bookmarkStart w:id="3" w:name="_Hlk52901473"/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Тема: </w:t>
            </w:r>
            <w:bookmarkEnd w:id="3"/>
            <w:r w:rsidR="00EA20A5" w:rsidRPr="0075560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Пропедевтика навчання географії </w:t>
            </w:r>
            <w:r w:rsidR="00EA20A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 3-5-их класах</w:t>
            </w:r>
            <w:r w:rsidR="00EA20A5" w:rsidRPr="007556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спеціальн</w:t>
            </w:r>
            <w:r w:rsidR="00EA20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ої</w:t>
            </w:r>
            <w:r w:rsidR="00EA20A5" w:rsidRPr="0075560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школ</w:t>
            </w:r>
            <w:r w:rsidR="00EA20A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</w:t>
            </w:r>
            <w:r w:rsidR="00EA20A5" w:rsidRPr="0075560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  <w:p w14:paraId="308F2019" w14:textId="77777777" w:rsidR="00EA20A5" w:rsidRDefault="00EA20A5" w:rsidP="00EA20A5">
            <w:pPr>
              <w:spacing w:after="0" w:line="240" w:lineRule="auto"/>
              <w:ind w:left="-77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Pr="0075560E">
              <w:rPr>
                <w:rFonts w:ascii="Times New Roman" w:hAnsi="Times New Roman"/>
                <w:sz w:val="24"/>
                <w:szCs w:val="24"/>
                <w:lang w:val="uk-UA"/>
              </w:rPr>
              <w:t>Географічна пропедевтика в 3-му класі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7556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 w:rsidRPr="0075560E">
              <w:rPr>
                <w:rFonts w:ascii="Times New Roman" w:hAnsi="Times New Roman"/>
                <w:sz w:val="24"/>
                <w:szCs w:val="24"/>
                <w:lang w:val="uk-UA"/>
              </w:rPr>
              <w:t>ї мета та завдання.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0111C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Pr="0075560E">
              <w:rPr>
                <w:rFonts w:ascii="Times New Roman" w:hAnsi="Times New Roman"/>
                <w:sz w:val="24"/>
                <w:szCs w:val="24"/>
                <w:lang w:val="uk-UA"/>
              </w:rPr>
              <w:t>Географічна пропедевтика в 4-5-их класах спеціальної школи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7556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 w:rsidRPr="0075560E">
              <w:rPr>
                <w:rFonts w:ascii="Times New Roman" w:hAnsi="Times New Roman"/>
                <w:sz w:val="24"/>
                <w:szCs w:val="24"/>
                <w:lang w:val="uk-UA"/>
              </w:rPr>
              <w:t>ї мета та завдання.</w:t>
            </w:r>
          </w:p>
          <w:p w14:paraId="7DCF1BC5" w14:textId="77777777" w:rsidR="00EA20A5" w:rsidRPr="0075560E" w:rsidRDefault="00EA20A5" w:rsidP="00EA20A5">
            <w:pPr>
              <w:spacing w:after="0" w:line="240" w:lineRule="auto"/>
              <w:ind w:left="-77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  <w:r w:rsidRPr="0075560E">
              <w:rPr>
                <w:rFonts w:ascii="Times New Roman" w:hAnsi="Times New Roman"/>
                <w:sz w:val="24"/>
                <w:szCs w:val="24"/>
                <w:lang w:val="uk-UA"/>
              </w:rPr>
              <w:t>Картографічна пропедевтика.</w:t>
            </w:r>
          </w:p>
          <w:p w14:paraId="0D6959B8" w14:textId="77777777" w:rsidR="00EA20A5" w:rsidRDefault="00EA20A5" w:rsidP="00EA20A5">
            <w:pPr>
              <w:spacing w:after="0" w:line="240" w:lineRule="auto"/>
              <w:ind w:left="-77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7622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4.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Розробка куточка краєзнавства для спеціальної школи.</w:t>
            </w:r>
          </w:p>
          <w:p w14:paraId="761B67C1" w14:textId="268FE2D2" w:rsidR="003853EA" w:rsidRPr="00296D12" w:rsidRDefault="00EA20A5" w:rsidP="00EA20A5">
            <w:pPr>
              <w:spacing w:line="240" w:lineRule="auto"/>
              <w:ind w:left="-77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5.Розробка сценарію проведення дидактичних ігор з природознавства для учнів 3-5-их класів спеціальної школи.</w:t>
            </w:r>
          </w:p>
        </w:tc>
        <w:tc>
          <w:tcPr>
            <w:tcW w:w="992" w:type="dxa"/>
          </w:tcPr>
          <w:p w14:paraId="146842F0" w14:textId="1D11F82D" w:rsidR="003853EA" w:rsidRDefault="003729B9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64" w:type="dxa"/>
          </w:tcPr>
          <w:p w14:paraId="7EDCB358" w14:textId="77777777" w:rsidR="003853EA" w:rsidRPr="00A4737A" w:rsidRDefault="003853EA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51B4C" w:rsidRPr="00210438" w14:paraId="28B64C77" w14:textId="77777777" w:rsidTr="00087262">
        <w:trPr>
          <w:trHeight w:val="5481"/>
        </w:trPr>
        <w:tc>
          <w:tcPr>
            <w:tcW w:w="705" w:type="dxa"/>
          </w:tcPr>
          <w:p w14:paraId="3A20E012" w14:textId="4D2F5549" w:rsidR="00151B4C" w:rsidRDefault="00697FB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120" w:type="dxa"/>
            <w:gridSpan w:val="2"/>
          </w:tcPr>
          <w:p w14:paraId="420353E4" w14:textId="2EE67B3B" w:rsidR="00151B4C" w:rsidRDefault="00151B4C" w:rsidP="00EA20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Тема:</w:t>
            </w:r>
            <w:r w:rsidRPr="00BC4BF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Особливості засвоєння географічного матеріалу учнями спеціальної школи.</w:t>
            </w:r>
            <w:r w:rsidRPr="009B412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Специфіка формування географічних понять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в учнів з інтелектуальними порушеннями.</w:t>
            </w:r>
          </w:p>
          <w:p w14:paraId="51FC79AA" w14:textId="7723865E" w:rsidR="00151B4C" w:rsidRDefault="00151B4C" w:rsidP="00EA2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1.Поняття про географічні знання. Типологія географічних уявлень учнів з порушеннями інтелекту.</w:t>
            </w:r>
          </w:p>
          <w:p w14:paraId="28E6CD6B" w14:textId="513B82EF" w:rsidR="00151B4C" w:rsidRDefault="00151B4C" w:rsidP="00EA2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2.Специфіка географічних уявлень. Особливості формування географічних уявлень в учнів спеціальної школи.</w:t>
            </w:r>
          </w:p>
          <w:p w14:paraId="427C86AB" w14:textId="77777777" w:rsidR="00151B4C" w:rsidRDefault="00151B4C" w:rsidP="003857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3.Методичні умови, які сприяють формуванню географічних уявлень в учнів з інтелектуальними порушеннями.</w:t>
            </w:r>
          </w:p>
          <w:p w14:paraId="15E77725" w14:textId="77777777" w:rsidR="00151B4C" w:rsidRPr="00BC4BF5" w:rsidRDefault="00151B4C" w:rsidP="003857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4.Розробка засобів, що сприяють формуванню географічних уявлень учнів спеціальної школи.</w:t>
            </w:r>
          </w:p>
          <w:p w14:paraId="06428B09" w14:textId="6AD0716D" w:rsidR="00151B4C" w:rsidRDefault="00151B4C" w:rsidP="009B41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5.Формування географічних понять в учнів спеціальної школи. Типологія географічних понять.</w:t>
            </w:r>
          </w:p>
          <w:p w14:paraId="41DC9363" w14:textId="5F142964" w:rsidR="00151B4C" w:rsidRDefault="00151B4C" w:rsidP="009B41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6.Труднощі засвоєння географічних понять учнями з порушеннями інтелекту.</w:t>
            </w:r>
          </w:p>
          <w:p w14:paraId="460F22DE" w14:textId="45B83D8E" w:rsidR="00151B4C" w:rsidRDefault="00087262" w:rsidP="009B41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7</w:t>
            </w:r>
            <w:r w:rsidR="00151B4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.Шляхи та методичні умови формування загальних географічних понять в учнів спеціальної школи. Послідовність формування загальних географічних понять в учнів з порушеннями інтелекту.</w:t>
            </w:r>
          </w:p>
          <w:p w14:paraId="1A40F659" w14:textId="4D5C264B" w:rsidR="00151B4C" w:rsidRPr="00BC4BF5" w:rsidRDefault="00087262" w:rsidP="009B41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8</w:t>
            </w:r>
            <w:r w:rsidR="00151B4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.Формування одиничних географічних понять в учнів спеціальної школи.</w:t>
            </w:r>
          </w:p>
        </w:tc>
        <w:tc>
          <w:tcPr>
            <w:tcW w:w="992" w:type="dxa"/>
          </w:tcPr>
          <w:p w14:paraId="493765B6" w14:textId="6960DA7D" w:rsidR="00151B4C" w:rsidRDefault="00151B4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64" w:type="dxa"/>
          </w:tcPr>
          <w:p w14:paraId="6D45C57D" w14:textId="77777777" w:rsidR="00151B4C" w:rsidRPr="00A4737A" w:rsidRDefault="00151B4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731FF" w:rsidRPr="00F445A4" w14:paraId="29AAB7EC" w14:textId="77777777" w:rsidTr="008A34B2">
        <w:tc>
          <w:tcPr>
            <w:tcW w:w="705" w:type="dxa"/>
          </w:tcPr>
          <w:p w14:paraId="1B760BBE" w14:textId="72FEAA92" w:rsidR="004731FF" w:rsidRDefault="00697FB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120" w:type="dxa"/>
            <w:gridSpan w:val="2"/>
          </w:tcPr>
          <w:p w14:paraId="2D0B64B0" w14:textId="6FB8E7B7" w:rsidR="00AF1D22" w:rsidRDefault="004731FF" w:rsidP="00AF1D22">
            <w:pPr>
              <w:spacing w:after="0" w:line="240" w:lineRule="auto"/>
              <w:ind w:left="-7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Тема:</w:t>
            </w:r>
            <w:r w:rsidR="007108B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AF1D2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Методика вивчення причинно-наслідкових залежностей на уроках географії у спеціальній школі.</w:t>
            </w:r>
          </w:p>
          <w:p w14:paraId="239E4B79" w14:textId="2ECB7A9D" w:rsidR="00AF1D22" w:rsidRDefault="00AF1D22" w:rsidP="00AF1D22">
            <w:pPr>
              <w:spacing w:after="0" w:line="240" w:lineRule="auto"/>
              <w:ind w:left="-77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1.Застосування порівняння на уроках географії. Особливості порівняння географічних обєктів учнями з порушеннями інтелекту.</w:t>
            </w:r>
          </w:p>
          <w:p w14:paraId="4F2BB319" w14:textId="5926B899" w:rsidR="00AF1D22" w:rsidRDefault="00AF1D22" w:rsidP="00AF1D22">
            <w:pPr>
              <w:spacing w:after="0" w:line="240" w:lineRule="auto"/>
              <w:ind w:left="-77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2.Методичні умови, які сприяють формуванню прийому порівняння в учнів спеціальної школи</w:t>
            </w:r>
            <w:r w:rsidR="0091489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 Рівні порівняння географічних обєктів учнями з інтелектуальними порушеннями.</w:t>
            </w:r>
          </w:p>
          <w:p w14:paraId="3D849F46" w14:textId="0072254C" w:rsidR="00914893" w:rsidRDefault="00914893" w:rsidP="00AF1D22">
            <w:pPr>
              <w:spacing w:after="0" w:line="240" w:lineRule="auto"/>
              <w:ind w:left="-77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3.Встановлення причинно-наслідкових залежностей як засіб розвитку мислення учнів спеціальних шкіл. Класифікація географічних причинно-наслідкових залежностей.</w:t>
            </w:r>
          </w:p>
          <w:p w14:paraId="360D8A2F" w14:textId="64BA9E1F" w:rsidR="00914893" w:rsidRDefault="00914893" w:rsidP="00AF1D22">
            <w:pPr>
              <w:spacing w:after="0" w:line="240" w:lineRule="auto"/>
              <w:ind w:left="-77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4.Труднощі у засвоєнні географічних причинно-наслідкових залежностей учнями з порушеннями інтелекту. Особливості розуміння географічних причинно-наслідкових зв’язків учнями спеціальних шкіл.</w:t>
            </w:r>
          </w:p>
          <w:p w14:paraId="1AAD26A2" w14:textId="346D0686" w:rsidR="00EC599B" w:rsidRPr="007108B4" w:rsidRDefault="00914893" w:rsidP="008A34B2">
            <w:pPr>
              <w:spacing w:after="0" w:line="240" w:lineRule="auto"/>
              <w:ind w:left="-77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5.Методичні умови, які сприяють розумінню географічних причинно-наслідкових залежностей учнями спеціальних шкіл.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 xml:space="preserve">Прийоми розкриття перед учнями з інтелектуальними порушеннями географічних причинно-наслідкових зв’язків. </w:t>
            </w:r>
          </w:p>
        </w:tc>
        <w:tc>
          <w:tcPr>
            <w:tcW w:w="992" w:type="dxa"/>
          </w:tcPr>
          <w:p w14:paraId="7FAFC793" w14:textId="3987D17D" w:rsidR="004731FF" w:rsidRDefault="00D7181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964" w:type="dxa"/>
          </w:tcPr>
          <w:p w14:paraId="1588517C" w14:textId="77777777" w:rsidR="004731FF" w:rsidRPr="00A4737A" w:rsidRDefault="004731F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7262" w:rsidRPr="00F445A4" w14:paraId="53EAA394" w14:textId="77777777" w:rsidTr="00087262">
        <w:trPr>
          <w:trHeight w:val="3563"/>
        </w:trPr>
        <w:tc>
          <w:tcPr>
            <w:tcW w:w="705" w:type="dxa"/>
          </w:tcPr>
          <w:p w14:paraId="3379ADEE" w14:textId="482D0CCE" w:rsidR="00087262" w:rsidRDefault="00697FB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120" w:type="dxa"/>
            <w:gridSpan w:val="2"/>
          </w:tcPr>
          <w:p w14:paraId="092CFE2B" w14:textId="77777777" w:rsidR="00087262" w:rsidRDefault="00087262" w:rsidP="008A34B2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Тема: </w:t>
            </w:r>
            <w:r w:rsidRPr="008A34B2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 xml:space="preserve">Методика вивчення </w:t>
            </w:r>
            <w:r w:rsidRPr="005E0F54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uk-UA"/>
              </w:rPr>
              <w:t xml:space="preserve">загального курсу географії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uk-UA"/>
              </w:rPr>
              <w:t xml:space="preserve">у </w:t>
            </w:r>
            <w:r w:rsidRPr="008A34B2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>6 клас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uk-UA"/>
              </w:rPr>
              <w:t>і.</w:t>
            </w:r>
          </w:p>
          <w:p w14:paraId="1E1F6601" w14:textId="77777777" w:rsidR="00087262" w:rsidRPr="008A34B2" w:rsidRDefault="00087262" w:rsidP="008A34B2">
            <w:pPr>
              <w:pStyle w:val="af"/>
              <w:spacing w:before="0" w:beforeAutospacing="0" w:after="0" w:afterAutospacing="0"/>
              <w:ind w:left="-77" w:right="150"/>
              <w:jc w:val="both"/>
              <w:rPr>
                <w:color w:val="auto"/>
                <w:lang w:val="uk-UA"/>
              </w:rPr>
            </w:pPr>
            <w:r w:rsidRPr="008A34B2">
              <w:rPr>
                <w:color w:val="auto"/>
                <w:lang w:val="uk-UA"/>
              </w:rPr>
              <w:t>1.</w:t>
            </w:r>
            <w:r w:rsidRPr="008A34B2">
              <w:rPr>
                <w:rFonts w:ascii="Verdana" w:hAnsi="Verdana"/>
                <w:color w:val="auto"/>
              </w:rPr>
              <w:t xml:space="preserve"> </w:t>
            </w:r>
            <w:r w:rsidRPr="008A34B2">
              <w:rPr>
                <w:color w:val="auto"/>
                <w:lang w:val="uk-UA"/>
              </w:rPr>
              <w:t>Зміст географічного матеріалу у 6-ому класі.</w:t>
            </w:r>
          </w:p>
          <w:p w14:paraId="3598F88D" w14:textId="77777777" w:rsidR="00087262" w:rsidRPr="008A34B2" w:rsidRDefault="00087262" w:rsidP="008A34B2">
            <w:pPr>
              <w:pStyle w:val="af"/>
              <w:spacing w:before="0" w:beforeAutospacing="0" w:after="0" w:afterAutospacing="0"/>
              <w:ind w:left="-77" w:right="150"/>
              <w:jc w:val="both"/>
              <w:rPr>
                <w:color w:val="auto"/>
                <w:lang w:val="uk-UA"/>
              </w:rPr>
            </w:pPr>
            <w:r w:rsidRPr="008A34B2">
              <w:rPr>
                <w:color w:val="auto"/>
              </w:rPr>
              <w:t>2. Методичні особливості вивчення курсу</w:t>
            </w:r>
            <w:r w:rsidRPr="008A34B2">
              <w:rPr>
                <w:color w:val="auto"/>
                <w:lang w:val="uk-UA"/>
              </w:rPr>
              <w:t xml:space="preserve"> географії у 6-ому класі:</w:t>
            </w:r>
          </w:p>
          <w:p w14:paraId="4883F7F0" w14:textId="77777777" w:rsidR="00087262" w:rsidRPr="008A34B2" w:rsidRDefault="00087262" w:rsidP="008A34B2">
            <w:pPr>
              <w:pStyle w:val="af"/>
              <w:spacing w:before="0" w:beforeAutospacing="0" w:after="0" w:afterAutospacing="0"/>
              <w:ind w:left="-77" w:right="150"/>
              <w:jc w:val="both"/>
              <w:rPr>
                <w:color w:val="auto"/>
              </w:rPr>
            </w:pPr>
            <w:r w:rsidRPr="008A34B2">
              <w:rPr>
                <w:color w:val="auto"/>
              </w:rPr>
              <w:t>а) формування понять;</w:t>
            </w:r>
          </w:p>
          <w:p w14:paraId="09CB8D4E" w14:textId="77777777" w:rsidR="00087262" w:rsidRPr="008A34B2" w:rsidRDefault="00087262" w:rsidP="008A34B2">
            <w:pPr>
              <w:pStyle w:val="af"/>
              <w:spacing w:before="0" w:beforeAutospacing="0" w:after="0" w:afterAutospacing="0"/>
              <w:ind w:left="-77" w:right="150"/>
              <w:jc w:val="both"/>
              <w:rPr>
                <w:color w:val="auto"/>
                <w:lang w:val="uk-UA"/>
              </w:rPr>
            </w:pPr>
            <w:r w:rsidRPr="008A34B2">
              <w:rPr>
                <w:color w:val="auto"/>
              </w:rPr>
              <w:t>б) вивчення причинно-наслідкових зв’язків</w:t>
            </w:r>
            <w:r w:rsidRPr="008A34B2">
              <w:rPr>
                <w:color w:val="auto"/>
                <w:lang w:val="uk-UA"/>
              </w:rPr>
              <w:t>;</w:t>
            </w:r>
          </w:p>
          <w:p w14:paraId="60F89804" w14:textId="77777777" w:rsidR="00087262" w:rsidRPr="008A34B2" w:rsidRDefault="00087262" w:rsidP="008A34B2">
            <w:pPr>
              <w:pStyle w:val="af"/>
              <w:spacing w:before="0" w:beforeAutospacing="0" w:after="0" w:afterAutospacing="0"/>
              <w:ind w:left="-77" w:right="150"/>
              <w:jc w:val="both"/>
              <w:rPr>
                <w:color w:val="auto"/>
                <w:lang w:val="uk-UA"/>
              </w:rPr>
            </w:pPr>
            <w:r w:rsidRPr="008A34B2">
              <w:rPr>
                <w:color w:val="auto"/>
              </w:rPr>
              <w:t xml:space="preserve">в) встановлення </w:t>
            </w:r>
            <w:r w:rsidRPr="008A34B2">
              <w:rPr>
                <w:color w:val="auto"/>
                <w:lang w:val="uk-UA"/>
              </w:rPr>
              <w:t xml:space="preserve">фізико-географічних </w:t>
            </w:r>
            <w:r w:rsidRPr="008A34B2">
              <w:rPr>
                <w:color w:val="auto"/>
              </w:rPr>
              <w:t>закономірностей</w:t>
            </w:r>
            <w:r w:rsidRPr="008A34B2">
              <w:rPr>
                <w:color w:val="auto"/>
                <w:lang w:val="uk-UA"/>
              </w:rPr>
              <w:t>;</w:t>
            </w:r>
          </w:p>
          <w:p w14:paraId="4BEE46BE" w14:textId="77777777" w:rsidR="00087262" w:rsidRPr="008A34B2" w:rsidRDefault="00087262" w:rsidP="008A34B2">
            <w:pPr>
              <w:pStyle w:val="af"/>
              <w:spacing w:before="0" w:beforeAutospacing="0" w:after="0" w:afterAutospacing="0"/>
              <w:ind w:left="-77" w:right="150"/>
              <w:jc w:val="both"/>
              <w:rPr>
                <w:color w:val="auto"/>
                <w:lang w:val="uk-UA"/>
              </w:rPr>
            </w:pPr>
            <w:r w:rsidRPr="008A34B2">
              <w:rPr>
                <w:color w:val="auto"/>
              </w:rPr>
              <w:t xml:space="preserve">г) запам’ятовування </w:t>
            </w:r>
            <w:r w:rsidRPr="008A34B2">
              <w:rPr>
                <w:color w:val="auto"/>
                <w:lang w:val="uk-UA"/>
              </w:rPr>
              <w:t xml:space="preserve">географічних </w:t>
            </w:r>
            <w:r w:rsidRPr="008A34B2">
              <w:rPr>
                <w:color w:val="auto"/>
              </w:rPr>
              <w:t>фактів</w:t>
            </w:r>
            <w:r w:rsidRPr="008A34B2">
              <w:rPr>
                <w:color w:val="auto"/>
                <w:lang w:val="uk-UA"/>
              </w:rPr>
              <w:t>.</w:t>
            </w:r>
          </w:p>
          <w:p w14:paraId="0F1CB9AC" w14:textId="0579B696" w:rsidR="00087262" w:rsidRPr="008A34B2" w:rsidRDefault="00087262" w:rsidP="008A34B2">
            <w:pPr>
              <w:pStyle w:val="af"/>
              <w:spacing w:before="0" w:beforeAutospacing="0" w:after="0" w:afterAutospacing="0"/>
              <w:ind w:right="150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</w:t>
            </w:r>
            <w:r w:rsidRPr="008A34B2">
              <w:rPr>
                <w:color w:val="auto"/>
                <w:lang w:val="uk-UA"/>
              </w:rPr>
              <w:t>.Ф</w:t>
            </w:r>
            <w:r w:rsidRPr="008A34B2">
              <w:rPr>
                <w:color w:val="auto"/>
              </w:rPr>
              <w:t xml:space="preserve">ормування </w:t>
            </w:r>
            <w:r w:rsidRPr="008A34B2">
              <w:rPr>
                <w:color w:val="auto"/>
                <w:lang w:val="uk-UA"/>
              </w:rPr>
              <w:t xml:space="preserve">практичних </w:t>
            </w:r>
            <w:r w:rsidRPr="008A34B2">
              <w:rPr>
                <w:color w:val="auto"/>
              </w:rPr>
              <w:t>умінь</w:t>
            </w:r>
            <w:r w:rsidRPr="008A34B2">
              <w:rPr>
                <w:color w:val="auto"/>
                <w:lang w:val="uk-UA"/>
              </w:rPr>
              <w:t xml:space="preserve"> як складова здобуття системи географічних знань.</w:t>
            </w:r>
          </w:p>
          <w:p w14:paraId="6322ED5D" w14:textId="77777777" w:rsidR="00087262" w:rsidRDefault="00087262" w:rsidP="008A34B2">
            <w:pPr>
              <w:pStyle w:val="af"/>
              <w:spacing w:before="0" w:beforeAutospacing="0" w:after="0" w:afterAutospacing="0"/>
              <w:ind w:right="150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</w:t>
            </w:r>
            <w:r w:rsidRPr="008A34B2">
              <w:rPr>
                <w:color w:val="auto"/>
                <w:lang w:val="uk-UA"/>
              </w:rPr>
              <w:t>.Методичні аспекти проведення практичних робіт з географії у 6-ому класі.</w:t>
            </w:r>
          </w:p>
          <w:p w14:paraId="5E12507C" w14:textId="1CA0E2A1" w:rsidR="00087262" w:rsidRPr="008A34B2" w:rsidRDefault="00087262" w:rsidP="008A34B2">
            <w:pPr>
              <w:pStyle w:val="af"/>
              <w:spacing w:before="0" w:beforeAutospacing="0" w:after="0" w:afterAutospacing="0"/>
              <w:ind w:right="150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5</w:t>
            </w:r>
            <w:r w:rsidRPr="008A34B2">
              <w:rPr>
                <w:color w:val="auto"/>
                <w:lang w:val="uk-UA"/>
              </w:rPr>
              <w:t>.Моделювання проведення практичної роботи на уроці географії у 6-ому класі.</w:t>
            </w:r>
          </w:p>
        </w:tc>
        <w:tc>
          <w:tcPr>
            <w:tcW w:w="992" w:type="dxa"/>
          </w:tcPr>
          <w:p w14:paraId="7FA69AC1" w14:textId="1C22AF79" w:rsidR="00087262" w:rsidRDefault="00087262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64" w:type="dxa"/>
          </w:tcPr>
          <w:p w14:paraId="358BEC07" w14:textId="77777777" w:rsidR="00087262" w:rsidRPr="00A4737A" w:rsidRDefault="00087262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D5FBB" w:rsidRPr="00F445A4" w14:paraId="27676CDF" w14:textId="77777777" w:rsidTr="008D5FBB">
        <w:trPr>
          <w:trHeight w:val="3359"/>
        </w:trPr>
        <w:tc>
          <w:tcPr>
            <w:tcW w:w="705" w:type="dxa"/>
          </w:tcPr>
          <w:p w14:paraId="35C0CCF6" w14:textId="3C7FE6F8" w:rsidR="008D5FBB" w:rsidRDefault="00697FB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120" w:type="dxa"/>
            <w:gridSpan w:val="2"/>
          </w:tcPr>
          <w:p w14:paraId="4CE9FAB3" w14:textId="77777777" w:rsidR="008D5FBB" w:rsidRDefault="008D5FBB" w:rsidP="008A34B2">
            <w:pPr>
              <w:pStyle w:val="af"/>
              <w:spacing w:before="0" w:beforeAutospacing="0" w:after="0" w:afterAutospacing="0"/>
              <w:ind w:left="-77" w:right="150"/>
              <w:jc w:val="both"/>
              <w:rPr>
                <w:b/>
                <w:bCs/>
                <w:iCs/>
                <w:color w:val="000000"/>
                <w:lang w:val="uk-UA"/>
              </w:rPr>
            </w:pPr>
            <w:r w:rsidRPr="008A34B2">
              <w:rPr>
                <w:b/>
                <w:bCs/>
                <w:color w:val="auto"/>
                <w:lang w:val="uk-UA"/>
              </w:rPr>
              <w:t xml:space="preserve">Тема: Загальна питання </w:t>
            </w:r>
            <w:r>
              <w:rPr>
                <w:b/>
                <w:bCs/>
                <w:lang w:val="uk-UA"/>
              </w:rPr>
              <w:t>м</w:t>
            </w:r>
            <w:r w:rsidRPr="003626DC">
              <w:rPr>
                <w:b/>
                <w:bCs/>
                <w:iCs/>
                <w:color w:val="000000"/>
              </w:rPr>
              <w:t>етодик</w:t>
            </w:r>
            <w:r>
              <w:rPr>
                <w:b/>
                <w:bCs/>
                <w:iCs/>
                <w:color w:val="000000"/>
                <w:lang w:val="uk-UA"/>
              </w:rPr>
              <w:t>и</w:t>
            </w:r>
            <w:r w:rsidRPr="003626DC">
              <w:rPr>
                <w:b/>
                <w:bCs/>
                <w:iCs/>
                <w:color w:val="000000"/>
              </w:rPr>
              <w:t xml:space="preserve"> вивчення курсу </w:t>
            </w:r>
            <w:r w:rsidRPr="003626DC">
              <w:rPr>
                <w:b/>
                <w:bCs/>
                <w:iCs/>
                <w:color w:val="000000"/>
                <w:lang w:val="uk-UA"/>
              </w:rPr>
              <w:t>фізичної</w:t>
            </w:r>
            <w:r w:rsidRPr="003626DC">
              <w:rPr>
                <w:b/>
                <w:bCs/>
                <w:iCs/>
                <w:color w:val="000000"/>
              </w:rPr>
              <w:t xml:space="preserve"> географії (7 клас)</w:t>
            </w:r>
            <w:r>
              <w:rPr>
                <w:b/>
                <w:bCs/>
                <w:iCs/>
                <w:color w:val="000000"/>
                <w:lang w:val="uk-UA"/>
              </w:rPr>
              <w:t>.</w:t>
            </w:r>
          </w:p>
          <w:p w14:paraId="474389FE" w14:textId="77777777" w:rsidR="008D5FBB" w:rsidRPr="003626DC" w:rsidRDefault="008D5FBB" w:rsidP="008A34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Pr="003626DC">
              <w:rPr>
                <w:rFonts w:ascii="Times New Roman" w:hAnsi="Times New Roman"/>
                <w:sz w:val="24"/>
                <w:szCs w:val="24"/>
                <w:lang w:val="uk-UA"/>
              </w:rPr>
              <w:t>Місце і значення курсу «Фізична географія» в системі природничих предметів.</w:t>
            </w:r>
          </w:p>
          <w:p w14:paraId="0511B915" w14:textId="77777777" w:rsidR="008D5FBB" w:rsidRPr="003626DC" w:rsidRDefault="008D5FBB" w:rsidP="008A34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Pr="003626DC">
              <w:rPr>
                <w:rFonts w:ascii="Times New Roman" w:hAnsi="Times New Roman"/>
                <w:sz w:val="24"/>
                <w:szCs w:val="24"/>
                <w:lang w:val="uk-UA"/>
              </w:rPr>
              <w:t>Структура курсу та основні завдання кожного розділу.</w:t>
            </w:r>
          </w:p>
          <w:p w14:paraId="44228AF4" w14:textId="77777777" w:rsidR="008D5FBB" w:rsidRPr="008A34B2" w:rsidRDefault="008D5FBB" w:rsidP="008A34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  <w:r w:rsidRPr="003626DC">
              <w:rPr>
                <w:rFonts w:ascii="Times New Roman" w:hAnsi="Times New Roman"/>
                <w:sz w:val="24"/>
                <w:szCs w:val="24"/>
                <w:lang w:val="uk-UA"/>
              </w:rPr>
              <w:t>Навчально-методичне та матеріально-технічне забезпечення курсу.</w:t>
            </w:r>
          </w:p>
          <w:p w14:paraId="7C3985E2" w14:textId="4D9C5167" w:rsidR="008D5FBB" w:rsidRDefault="008D5FBB" w:rsidP="00954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4.</w:t>
            </w:r>
            <w:r w:rsidRPr="003626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Завдання, зміст, наочні засоби та методи вивчення розділу „</w:t>
            </w:r>
            <w:r w:rsidRPr="003626DC">
              <w:rPr>
                <w:rFonts w:ascii="Times New Roman" w:hAnsi="Times New Roman"/>
                <w:sz w:val="24"/>
                <w:szCs w:val="24"/>
                <w:lang w:val="uk-UA"/>
              </w:rPr>
              <w:t>Зем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 куля</w:t>
            </w:r>
            <w:r w:rsidRPr="003626DC">
              <w:rPr>
                <w:rFonts w:ascii="Times New Roman" w:hAnsi="Times New Roman"/>
                <w:sz w:val="24"/>
                <w:szCs w:val="24"/>
                <w:lang w:val="uk-UA"/>
              </w:rPr>
              <w:t>“.</w:t>
            </w:r>
          </w:p>
          <w:p w14:paraId="45D227BC" w14:textId="6EC447BF" w:rsidR="008D5FBB" w:rsidRPr="003626DC" w:rsidRDefault="008D5FBB" w:rsidP="008D5F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5.Особливості вивчення розділу про природні зони в курсі фізичної географії.</w:t>
            </w:r>
          </w:p>
          <w:p w14:paraId="4083B90E" w14:textId="3DAD306D" w:rsidR="008D5FBB" w:rsidRPr="008A34B2" w:rsidRDefault="008D5FBB" w:rsidP="00F61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  <w:r w:rsidRPr="003626DC">
              <w:rPr>
                <w:rFonts w:ascii="Times New Roman" w:hAnsi="Times New Roman"/>
                <w:sz w:val="24"/>
                <w:szCs w:val="24"/>
                <w:lang w:val="uk-UA"/>
              </w:rPr>
              <w:t>Методичні моделі вивчення курсу.</w:t>
            </w:r>
          </w:p>
        </w:tc>
        <w:tc>
          <w:tcPr>
            <w:tcW w:w="992" w:type="dxa"/>
          </w:tcPr>
          <w:p w14:paraId="185F3710" w14:textId="1F25D7FC" w:rsidR="008D5FBB" w:rsidRDefault="008D5FBB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64" w:type="dxa"/>
          </w:tcPr>
          <w:p w14:paraId="17D026A6" w14:textId="77777777" w:rsidR="008D5FBB" w:rsidRPr="00A4737A" w:rsidRDefault="008D5FBB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D5FBB" w:rsidRPr="00D4386E" w14:paraId="375C8B6D" w14:textId="77777777" w:rsidTr="008D5FBB">
        <w:trPr>
          <w:trHeight w:val="4527"/>
        </w:trPr>
        <w:tc>
          <w:tcPr>
            <w:tcW w:w="705" w:type="dxa"/>
          </w:tcPr>
          <w:p w14:paraId="18F28952" w14:textId="127D363D" w:rsidR="008D5FBB" w:rsidRDefault="00697FB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120" w:type="dxa"/>
            <w:gridSpan w:val="2"/>
          </w:tcPr>
          <w:p w14:paraId="7D81FD43" w14:textId="77777777" w:rsidR="008D5FBB" w:rsidRDefault="008D5FBB" w:rsidP="00954E0B">
            <w:pPr>
              <w:spacing w:after="0" w:line="240" w:lineRule="auto"/>
              <w:ind w:left="-7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Тема: Загальні питання методики вивчення курсу географії у 8-ому класі.</w:t>
            </w:r>
          </w:p>
          <w:p w14:paraId="7EDDEB72" w14:textId="77777777" w:rsidR="008D5FBB" w:rsidRPr="00992176" w:rsidRDefault="008D5FBB" w:rsidP="00954E0B">
            <w:pPr>
              <w:pStyle w:val="af"/>
              <w:spacing w:before="0" w:beforeAutospacing="0" w:after="0" w:afterAutospacing="0"/>
              <w:ind w:left="-77" w:right="150"/>
              <w:jc w:val="both"/>
              <w:rPr>
                <w:color w:val="424242"/>
                <w:lang w:val="uk-UA"/>
              </w:rPr>
            </w:pPr>
            <w:r w:rsidRPr="00992176">
              <w:rPr>
                <w:lang w:val="uk-UA"/>
              </w:rPr>
              <w:t>1.</w:t>
            </w:r>
            <w:r w:rsidRPr="00992176">
              <w:rPr>
                <w:color w:val="424242"/>
              </w:rPr>
              <w:t xml:space="preserve"> Мета і значення курсу в системі географічної освіти</w:t>
            </w:r>
            <w:r>
              <w:rPr>
                <w:color w:val="424242"/>
                <w:lang w:val="uk-UA"/>
              </w:rPr>
              <w:t xml:space="preserve"> учнів з інтелектуальними порушеннями.</w:t>
            </w:r>
          </w:p>
          <w:p w14:paraId="229E7B36" w14:textId="77777777" w:rsidR="008D5FBB" w:rsidRPr="00954E0B" w:rsidRDefault="008D5FBB" w:rsidP="00954E0B">
            <w:pPr>
              <w:pStyle w:val="af"/>
              <w:spacing w:before="0" w:beforeAutospacing="0" w:after="0" w:afterAutospacing="0"/>
              <w:ind w:left="-77" w:right="150"/>
              <w:jc w:val="both"/>
              <w:rPr>
                <w:color w:val="auto"/>
                <w:lang w:val="uk-UA"/>
              </w:rPr>
            </w:pPr>
            <w:r w:rsidRPr="00954E0B">
              <w:rPr>
                <w:color w:val="auto"/>
                <w:lang w:val="uk-UA"/>
              </w:rPr>
              <w:t>2</w:t>
            </w:r>
            <w:r w:rsidRPr="00954E0B">
              <w:rPr>
                <w:color w:val="auto"/>
              </w:rPr>
              <w:t xml:space="preserve">. Структура </w:t>
            </w:r>
            <w:r w:rsidRPr="00954E0B">
              <w:rPr>
                <w:color w:val="auto"/>
                <w:lang w:val="uk-UA"/>
              </w:rPr>
              <w:t xml:space="preserve">програмного матеріалу 8-го класу </w:t>
            </w:r>
            <w:r w:rsidRPr="00954E0B">
              <w:rPr>
                <w:color w:val="auto"/>
              </w:rPr>
              <w:t>та основні завдання розділів</w:t>
            </w:r>
            <w:r w:rsidRPr="00954E0B">
              <w:rPr>
                <w:color w:val="auto"/>
                <w:lang w:val="uk-UA"/>
              </w:rPr>
              <w:t>.</w:t>
            </w:r>
          </w:p>
          <w:p w14:paraId="448512E5" w14:textId="77777777" w:rsidR="008D5FBB" w:rsidRPr="00954E0B" w:rsidRDefault="008D5FBB" w:rsidP="00954E0B">
            <w:pPr>
              <w:pStyle w:val="af"/>
              <w:spacing w:before="0" w:beforeAutospacing="0" w:after="0" w:afterAutospacing="0"/>
              <w:ind w:left="-77" w:right="150"/>
              <w:jc w:val="both"/>
              <w:rPr>
                <w:color w:val="424242"/>
                <w:lang w:val="uk-UA"/>
              </w:rPr>
            </w:pPr>
            <w:r w:rsidRPr="00954E0B">
              <w:rPr>
                <w:color w:val="auto"/>
                <w:lang w:val="uk-UA"/>
              </w:rPr>
              <w:t>3</w:t>
            </w:r>
            <w:r w:rsidRPr="00954E0B">
              <w:rPr>
                <w:color w:val="auto"/>
              </w:rPr>
              <w:t>. Навчально-методичне та матеріально-технічне забезпечення</w:t>
            </w:r>
            <w:r w:rsidRPr="00954E0B">
              <w:rPr>
                <w:color w:val="auto"/>
                <w:lang w:val="uk-UA"/>
              </w:rPr>
              <w:t xml:space="preserve"> вивчення географічного </w:t>
            </w:r>
            <w:r>
              <w:rPr>
                <w:color w:val="424242"/>
                <w:lang w:val="uk-UA"/>
              </w:rPr>
              <w:t>матеріалу у 8-ому класі.</w:t>
            </w:r>
          </w:p>
          <w:p w14:paraId="7471A469" w14:textId="6A85F886" w:rsidR="008D5FBB" w:rsidRPr="00954E0B" w:rsidRDefault="008D5FBB" w:rsidP="00954E0B">
            <w:pPr>
              <w:pStyle w:val="af"/>
              <w:spacing w:before="0" w:beforeAutospacing="0" w:after="0" w:afterAutospacing="0"/>
              <w:ind w:left="-77" w:right="150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</w:t>
            </w:r>
            <w:r w:rsidRPr="00954E0B">
              <w:rPr>
                <w:color w:val="auto"/>
                <w:lang w:val="uk-UA"/>
              </w:rPr>
              <w:t xml:space="preserve">. Поєднання традиційних прийомів і сучасних технологічних засобів (мультимедійного підручника, електронного атласу, </w:t>
            </w:r>
            <w:r w:rsidRPr="00954E0B">
              <w:rPr>
                <w:color w:val="auto"/>
              </w:rPr>
              <w:t>DVD</w:t>
            </w:r>
            <w:r w:rsidRPr="00954E0B">
              <w:rPr>
                <w:color w:val="auto"/>
                <w:lang w:val="uk-UA"/>
              </w:rPr>
              <w:t>-фільмів) для формування в школярів географічних уявлень і понять;</w:t>
            </w:r>
          </w:p>
          <w:p w14:paraId="46BD512C" w14:textId="6D3A07E8" w:rsidR="008D5FBB" w:rsidRPr="00954E0B" w:rsidRDefault="008D5FBB" w:rsidP="00954E0B">
            <w:pPr>
              <w:pStyle w:val="af"/>
              <w:spacing w:before="0" w:beforeAutospacing="0" w:after="0" w:afterAutospacing="0"/>
              <w:ind w:left="-77" w:right="150"/>
              <w:jc w:val="both"/>
              <w:rPr>
                <w:color w:val="auto"/>
              </w:rPr>
            </w:pPr>
            <w:r>
              <w:rPr>
                <w:color w:val="auto"/>
                <w:lang w:val="uk-UA"/>
              </w:rPr>
              <w:t>5</w:t>
            </w:r>
            <w:r w:rsidRPr="00954E0B">
              <w:rPr>
                <w:color w:val="auto"/>
                <w:lang w:val="uk-UA"/>
              </w:rPr>
              <w:t>. З</w:t>
            </w:r>
            <w:r w:rsidRPr="00954E0B">
              <w:rPr>
                <w:color w:val="auto"/>
              </w:rPr>
              <w:t xml:space="preserve">астосування </w:t>
            </w:r>
            <w:r w:rsidRPr="00954E0B">
              <w:rPr>
                <w:color w:val="auto"/>
                <w:lang w:val="uk-UA"/>
              </w:rPr>
              <w:t>опорно-інформаційних схем</w:t>
            </w:r>
            <w:r w:rsidRPr="00954E0B">
              <w:rPr>
                <w:color w:val="auto"/>
              </w:rPr>
              <w:t xml:space="preserve"> і картосхем для засвоєння понять, закономірностей і фактичної інформації;</w:t>
            </w:r>
          </w:p>
          <w:p w14:paraId="67DFD6BB" w14:textId="64F2FDBA" w:rsidR="008D5FBB" w:rsidRPr="00954E0B" w:rsidRDefault="008D5FBB" w:rsidP="00954E0B">
            <w:pPr>
              <w:pStyle w:val="af"/>
              <w:spacing w:before="0" w:beforeAutospacing="0" w:after="0" w:afterAutospacing="0"/>
              <w:ind w:left="-77" w:right="150"/>
              <w:jc w:val="both"/>
              <w:rPr>
                <w:color w:val="auto"/>
              </w:rPr>
            </w:pPr>
            <w:r>
              <w:rPr>
                <w:color w:val="auto"/>
                <w:lang w:val="uk-UA"/>
              </w:rPr>
              <w:t>6</w:t>
            </w:r>
            <w:r w:rsidRPr="00954E0B">
              <w:rPr>
                <w:color w:val="auto"/>
                <w:lang w:val="uk-UA"/>
              </w:rPr>
              <w:t>.</w:t>
            </w:r>
            <w:r w:rsidRPr="00954E0B">
              <w:rPr>
                <w:color w:val="auto"/>
              </w:rPr>
              <w:t xml:space="preserve"> </w:t>
            </w:r>
            <w:r w:rsidRPr="00954E0B">
              <w:rPr>
                <w:color w:val="auto"/>
                <w:lang w:val="uk-UA"/>
              </w:rPr>
              <w:t>Т</w:t>
            </w:r>
            <w:r w:rsidRPr="00954E0B">
              <w:rPr>
                <w:color w:val="auto"/>
              </w:rPr>
              <w:t>ехнологія застосування електронних карт;</w:t>
            </w:r>
          </w:p>
          <w:p w14:paraId="2B8ACFC1" w14:textId="6BFE05F6" w:rsidR="008D5FBB" w:rsidRPr="008D5FBB" w:rsidRDefault="008D5FBB" w:rsidP="008D5FBB">
            <w:pPr>
              <w:pStyle w:val="af"/>
              <w:spacing w:before="0" w:beforeAutospacing="0" w:after="0" w:afterAutospacing="0"/>
              <w:ind w:left="-77" w:right="150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7</w:t>
            </w:r>
            <w:r w:rsidRPr="00954E0B">
              <w:rPr>
                <w:color w:val="auto"/>
                <w:lang w:val="uk-UA"/>
              </w:rPr>
              <w:t>. З</w:t>
            </w:r>
            <w:r w:rsidRPr="00954E0B">
              <w:rPr>
                <w:color w:val="auto"/>
              </w:rPr>
              <w:t>астосування навчальних ігор на різних етапах уроку</w:t>
            </w:r>
            <w:r>
              <w:rPr>
                <w:color w:val="auto"/>
                <w:lang w:val="uk-UA"/>
              </w:rPr>
              <w:t>.</w:t>
            </w:r>
          </w:p>
        </w:tc>
        <w:tc>
          <w:tcPr>
            <w:tcW w:w="992" w:type="dxa"/>
          </w:tcPr>
          <w:p w14:paraId="0750E51A" w14:textId="6CA4DCEE" w:rsidR="008D5FBB" w:rsidRDefault="008D5FBB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64" w:type="dxa"/>
          </w:tcPr>
          <w:p w14:paraId="4571BC95" w14:textId="77777777" w:rsidR="008D5FBB" w:rsidRPr="00A4737A" w:rsidRDefault="008D5FBB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54E0B" w:rsidRPr="00954E0B" w14:paraId="25FF3470" w14:textId="77777777" w:rsidTr="008A34B2">
        <w:tc>
          <w:tcPr>
            <w:tcW w:w="705" w:type="dxa"/>
          </w:tcPr>
          <w:p w14:paraId="4AF6F1C8" w14:textId="726E581B" w:rsidR="00954E0B" w:rsidRDefault="00697FB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120" w:type="dxa"/>
            <w:gridSpan w:val="2"/>
          </w:tcPr>
          <w:p w14:paraId="722A5F2C" w14:textId="71B58105" w:rsidR="00BB2CF9" w:rsidRPr="00BB2CF9" w:rsidRDefault="00BB2CF9" w:rsidP="00954E0B">
            <w:pPr>
              <w:pStyle w:val="af"/>
              <w:spacing w:before="0" w:beforeAutospacing="0" w:after="0" w:afterAutospacing="0"/>
              <w:ind w:left="-77" w:right="150"/>
              <w:jc w:val="both"/>
              <w:rPr>
                <w:b/>
                <w:bCs/>
                <w:color w:val="auto"/>
                <w:lang w:val="uk-UA"/>
              </w:rPr>
            </w:pPr>
            <w:r>
              <w:rPr>
                <w:b/>
                <w:bCs/>
                <w:color w:val="auto"/>
                <w:lang w:val="uk-UA"/>
              </w:rPr>
              <w:t xml:space="preserve">Тема: </w:t>
            </w:r>
            <w:r w:rsidRPr="00BB2CF9">
              <w:rPr>
                <w:bCs/>
                <w:color w:val="auto"/>
                <w:lang w:val="uk-UA"/>
              </w:rPr>
              <w:t>Методика вивчення географії України</w:t>
            </w:r>
            <w:r>
              <w:rPr>
                <w:bCs/>
                <w:color w:val="auto"/>
                <w:lang w:val="uk-UA"/>
              </w:rPr>
              <w:t>.</w:t>
            </w:r>
          </w:p>
          <w:p w14:paraId="0F838F18" w14:textId="199B3419" w:rsidR="00954E0B" w:rsidRPr="00954E0B" w:rsidRDefault="00954E0B" w:rsidP="00954E0B">
            <w:pPr>
              <w:pStyle w:val="af"/>
              <w:spacing w:before="0" w:beforeAutospacing="0" w:after="0" w:afterAutospacing="0"/>
              <w:ind w:left="-77" w:right="150"/>
              <w:jc w:val="both"/>
              <w:rPr>
                <w:color w:val="auto"/>
                <w:lang w:val="uk-UA"/>
              </w:rPr>
            </w:pPr>
            <w:r w:rsidRPr="00954E0B">
              <w:rPr>
                <w:color w:val="auto"/>
                <w:lang w:val="uk-UA"/>
              </w:rPr>
              <w:t>1.Мета і значення курсу «Географія України» в системі географічної освіти учнів з інтелектуальними порушеннями.</w:t>
            </w:r>
          </w:p>
          <w:p w14:paraId="45153288" w14:textId="77777777" w:rsidR="00954E0B" w:rsidRPr="00954E0B" w:rsidRDefault="00954E0B" w:rsidP="00954E0B">
            <w:pPr>
              <w:pStyle w:val="af"/>
              <w:spacing w:before="0" w:beforeAutospacing="0" w:after="0" w:afterAutospacing="0"/>
              <w:ind w:left="-77" w:right="150"/>
              <w:jc w:val="both"/>
              <w:rPr>
                <w:color w:val="auto"/>
                <w:lang w:val="uk-UA"/>
              </w:rPr>
            </w:pPr>
            <w:r w:rsidRPr="00954E0B">
              <w:rPr>
                <w:color w:val="auto"/>
                <w:lang w:val="uk-UA"/>
              </w:rPr>
              <w:t>2.Структура програмного матеріалу з географії у 9-ому класі та основні завдання розділів.</w:t>
            </w:r>
          </w:p>
          <w:p w14:paraId="594068B1" w14:textId="140655D2" w:rsidR="00954E0B" w:rsidRDefault="00954E0B" w:rsidP="00954E0B">
            <w:pPr>
              <w:pStyle w:val="af"/>
              <w:spacing w:before="0" w:beforeAutospacing="0" w:after="0" w:afterAutospacing="0"/>
              <w:ind w:left="-77" w:right="150"/>
              <w:jc w:val="both"/>
              <w:rPr>
                <w:color w:val="auto"/>
                <w:lang w:val="uk-UA"/>
              </w:rPr>
            </w:pPr>
            <w:r w:rsidRPr="00954E0B">
              <w:rPr>
                <w:color w:val="auto"/>
                <w:lang w:val="uk-UA"/>
              </w:rPr>
              <w:t>3.Методичні прийоми вивчення економіко-географічних знань школярами з порушеннями інтелекту.</w:t>
            </w:r>
          </w:p>
          <w:p w14:paraId="521721D2" w14:textId="4A251D66" w:rsidR="00A23D69" w:rsidRPr="00954E0B" w:rsidRDefault="00A23D69" w:rsidP="00954E0B">
            <w:pPr>
              <w:pStyle w:val="af"/>
              <w:spacing w:before="0" w:beforeAutospacing="0" w:after="0" w:afterAutospacing="0"/>
              <w:ind w:left="-77" w:right="150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4.Методика вивчення географії рідного краю.</w:t>
            </w:r>
          </w:p>
          <w:p w14:paraId="7EA65500" w14:textId="64CEE188" w:rsidR="00954E0B" w:rsidRPr="00954E0B" w:rsidRDefault="00A23D69" w:rsidP="00954E0B">
            <w:pPr>
              <w:pStyle w:val="af"/>
              <w:spacing w:before="0" w:beforeAutospacing="0" w:after="0" w:afterAutospacing="0"/>
              <w:ind w:left="-77" w:right="150"/>
              <w:jc w:val="both"/>
              <w:rPr>
                <w:color w:val="424242"/>
                <w:lang w:val="uk-UA"/>
              </w:rPr>
            </w:pPr>
            <w:r>
              <w:rPr>
                <w:color w:val="auto"/>
                <w:lang w:val="uk-UA"/>
              </w:rPr>
              <w:t>5</w:t>
            </w:r>
            <w:r w:rsidR="00954E0B" w:rsidRPr="00954E0B">
              <w:rPr>
                <w:color w:val="auto"/>
                <w:lang w:val="uk-UA"/>
              </w:rPr>
              <w:t>.Моделювання інноваційних типів уроків географії у 9-ому класі</w:t>
            </w:r>
            <w:r w:rsidR="00954E0B">
              <w:rPr>
                <w:color w:val="424242"/>
                <w:lang w:val="uk-UA"/>
              </w:rPr>
              <w:t>.</w:t>
            </w:r>
          </w:p>
        </w:tc>
        <w:tc>
          <w:tcPr>
            <w:tcW w:w="992" w:type="dxa"/>
          </w:tcPr>
          <w:p w14:paraId="4E17EEEA" w14:textId="5B237F92" w:rsidR="00954E0B" w:rsidRDefault="00BB2CF9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64" w:type="dxa"/>
          </w:tcPr>
          <w:p w14:paraId="0735620D" w14:textId="77777777" w:rsidR="00954E0B" w:rsidRPr="00A4737A" w:rsidRDefault="00954E0B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97FB3" w:rsidRPr="00697FB3" w14:paraId="069AB904" w14:textId="77777777" w:rsidTr="008A34B2">
        <w:tc>
          <w:tcPr>
            <w:tcW w:w="705" w:type="dxa"/>
          </w:tcPr>
          <w:p w14:paraId="47E85232" w14:textId="5951D9A6" w:rsidR="00697FB3" w:rsidRDefault="00697FB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7120" w:type="dxa"/>
            <w:gridSpan w:val="2"/>
          </w:tcPr>
          <w:p w14:paraId="36A6320A" w14:textId="40E0D452" w:rsidR="00697FB3" w:rsidRPr="00D51D1E" w:rsidRDefault="00697FB3" w:rsidP="00954E0B">
            <w:pPr>
              <w:pStyle w:val="af"/>
              <w:spacing w:before="0" w:beforeAutospacing="0" w:after="0" w:afterAutospacing="0"/>
              <w:ind w:left="-77" w:right="150"/>
              <w:jc w:val="both"/>
              <w:rPr>
                <w:color w:val="auto"/>
                <w:lang w:val="uk-UA"/>
              </w:rPr>
            </w:pPr>
            <w:r w:rsidRPr="00D51D1E">
              <w:rPr>
                <w:color w:val="auto"/>
                <w:lang w:val="uk-UA"/>
              </w:rPr>
              <w:t>Захист індивідуальних або групових проєктів</w:t>
            </w:r>
          </w:p>
        </w:tc>
        <w:tc>
          <w:tcPr>
            <w:tcW w:w="992" w:type="dxa"/>
          </w:tcPr>
          <w:p w14:paraId="20DA765D" w14:textId="2DEBD7DD" w:rsidR="00697FB3" w:rsidRDefault="00D51D1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64" w:type="dxa"/>
          </w:tcPr>
          <w:p w14:paraId="77FB8142" w14:textId="77777777" w:rsidR="00697FB3" w:rsidRPr="00A4737A" w:rsidRDefault="00697FB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4C2D" w:rsidRPr="00F445A4" w14:paraId="29839632" w14:textId="77777777" w:rsidTr="008A34B2">
        <w:tc>
          <w:tcPr>
            <w:tcW w:w="705" w:type="dxa"/>
          </w:tcPr>
          <w:p w14:paraId="79266EBD" w14:textId="0E483B7C" w:rsidR="00D64C2D" w:rsidRDefault="00D51D1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120" w:type="dxa"/>
            <w:gridSpan w:val="2"/>
          </w:tcPr>
          <w:p w14:paraId="5273535A" w14:textId="6AE92009" w:rsidR="00D64C2D" w:rsidRPr="00D4386E" w:rsidRDefault="00D64C2D" w:rsidP="003857A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438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Модульне контрольне оцінювання</w:t>
            </w:r>
          </w:p>
        </w:tc>
        <w:tc>
          <w:tcPr>
            <w:tcW w:w="992" w:type="dxa"/>
          </w:tcPr>
          <w:p w14:paraId="2D5185EE" w14:textId="62126BD1" w:rsidR="00D64C2D" w:rsidRDefault="00D64C2D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64" w:type="dxa"/>
          </w:tcPr>
          <w:p w14:paraId="2B8BB3F5" w14:textId="77777777" w:rsidR="00D64C2D" w:rsidRPr="00A4737A" w:rsidRDefault="00D64C2D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4774" w:rsidRPr="00A4737A" w14:paraId="0DEF3E5C" w14:textId="77777777" w:rsidTr="008A34B2">
        <w:tc>
          <w:tcPr>
            <w:tcW w:w="7825" w:type="dxa"/>
            <w:gridSpan w:val="3"/>
          </w:tcPr>
          <w:p w14:paraId="51DF6F86" w14:textId="0C7EED30" w:rsidR="00DB4774" w:rsidRPr="00A4737A" w:rsidRDefault="00DB4774" w:rsidP="00CF556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  <w:r w:rsidR="00D64C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за модулем </w:t>
            </w:r>
          </w:p>
        </w:tc>
        <w:tc>
          <w:tcPr>
            <w:tcW w:w="992" w:type="dxa"/>
          </w:tcPr>
          <w:p w14:paraId="03C656BA" w14:textId="7245C0E9" w:rsidR="00DB4774" w:rsidRPr="00D64C2D" w:rsidRDefault="00D51D1E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28</w:t>
            </w:r>
          </w:p>
        </w:tc>
        <w:tc>
          <w:tcPr>
            <w:tcW w:w="964" w:type="dxa"/>
          </w:tcPr>
          <w:p w14:paraId="6AF9D863" w14:textId="77777777" w:rsidR="00DB4774" w:rsidRPr="00A4737A" w:rsidRDefault="00DB4774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6160C" w:rsidRPr="006E00F3" w14:paraId="2FAEA137" w14:textId="77777777" w:rsidTr="008A34B2">
        <w:tc>
          <w:tcPr>
            <w:tcW w:w="738" w:type="dxa"/>
            <w:gridSpan w:val="2"/>
          </w:tcPr>
          <w:p w14:paraId="03C002B1" w14:textId="77777777" w:rsidR="00E6160C" w:rsidRDefault="00E6160C" w:rsidP="006D0FB5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</w:tcPr>
          <w:p w14:paraId="7833EBFB" w14:textId="71A4121D" w:rsidR="00E6160C" w:rsidRPr="006D0FB5" w:rsidRDefault="00E6160C" w:rsidP="006D0F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за семестр</w:t>
            </w:r>
          </w:p>
        </w:tc>
        <w:tc>
          <w:tcPr>
            <w:tcW w:w="992" w:type="dxa"/>
          </w:tcPr>
          <w:p w14:paraId="7AF0F869" w14:textId="37B8AF8A" w:rsidR="00E6160C" w:rsidRPr="006D0FB5" w:rsidRDefault="008D5FBB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</w:t>
            </w:r>
            <w:r w:rsidR="00D4386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964" w:type="dxa"/>
          </w:tcPr>
          <w:p w14:paraId="0976DAA5" w14:textId="77777777" w:rsidR="00E6160C" w:rsidRPr="00A4737A" w:rsidRDefault="00E6160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D0FB5" w:rsidRPr="006E00F3" w14:paraId="27170F5B" w14:textId="77777777" w:rsidTr="008A34B2">
        <w:tc>
          <w:tcPr>
            <w:tcW w:w="738" w:type="dxa"/>
            <w:gridSpan w:val="2"/>
          </w:tcPr>
          <w:p w14:paraId="5721A8D3" w14:textId="77777777" w:rsidR="006D0FB5" w:rsidRDefault="006D0FB5" w:rsidP="006D0FB5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</w:tcPr>
          <w:p w14:paraId="4156989E" w14:textId="1EF16656" w:rsidR="006D0FB5" w:rsidRPr="006D0FB5" w:rsidRDefault="006D0FB5" w:rsidP="006D0F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  <w:r w:rsidR="00E616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за навчальний рік</w:t>
            </w:r>
          </w:p>
        </w:tc>
        <w:tc>
          <w:tcPr>
            <w:tcW w:w="992" w:type="dxa"/>
          </w:tcPr>
          <w:p w14:paraId="3229C9CE" w14:textId="1C002FB0" w:rsidR="006D0FB5" w:rsidRPr="006D0FB5" w:rsidRDefault="008D5FBB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</w:t>
            </w:r>
            <w:r w:rsidR="006D0FB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964" w:type="dxa"/>
          </w:tcPr>
          <w:p w14:paraId="082FA69A" w14:textId="77777777" w:rsidR="006D0FB5" w:rsidRPr="00A4737A" w:rsidRDefault="006D0FB5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4CBA6902" w14:textId="77777777" w:rsidR="00D4386E" w:rsidRDefault="00D4386E" w:rsidP="00BB2CF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387A64B5" w14:textId="6B7398D1" w:rsidR="004E3CCC" w:rsidRPr="00A4737A" w:rsidRDefault="00D5164A" w:rsidP="00AC0BA4">
      <w:pPr>
        <w:spacing w:after="0" w:line="240" w:lineRule="auto"/>
        <w:ind w:left="9072" w:hanging="9072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.4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. Самостійна робота</w:t>
      </w:r>
    </w:p>
    <w:p w14:paraId="4A763FA8" w14:textId="77777777" w:rsidR="004E3CCC" w:rsidRPr="00A4737A" w:rsidRDefault="004E3CCC" w:rsidP="004E3CCC">
      <w:pPr>
        <w:spacing w:after="0" w:line="240" w:lineRule="auto"/>
        <w:ind w:left="7513" w:hanging="6946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6809"/>
        <w:gridCol w:w="1134"/>
        <w:gridCol w:w="1134"/>
      </w:tblGrid>
      <w:tr w:rsidR="004E3CCC" w:rsidRPr="00381F4F" w14:paraId="13507F5D" w14:textId="77777777" w:rsidTr="00786E20">
        <w:trPr>
          <w:trHeight w:val="510"/>
        </w:trPr>
        <w:tc>
          <w:tcPr>
            <w:tcW w:w="704" w:type="dxa"/>
            <w:vMerge w:val="restart"/>
            <w:vAlign w:val="center"/>
          </w:tcPr>
          <w:p w14:paraId="3574E9F2" w14:textId="77777777" w:rsidR="004E3CCC" w:rsidRPr="00A4737A" w:rsidRDefault="004E3CCC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613FC18D" w14:textId="77777777" w:rsidR="004E3CCC" w:rsidRPr="00A4737A" w:rsidRDefault="004E3CCC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09" w:type="dxa"/>
            <w:vMerge w:val="restart"/>
            <w:vAlign w:val="center"/>
          </w:tcPr>
          <w:p w14:paraId="65F139DA" w14:textId="77777777"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68" w:type="dxa"/>
            <w:gridSpan w:val="2"/>
            <w:vAlign w:val="center"/>
          </w:tcPr>
          <w:p w14:paraId="72455528" w14:textId="77777777"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14:paraId="68E0CE20" w14:textId="77777777"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4E3CCC" w:rsidRPr="00381F4F" w14:paraId="30313D4F" w14:textId="77777777" w:rsidTr="00786E20">
        <w:trPr>
          <w:trHeight w:val="310"/>
        </w:trPr>
        <w:tc>
          <w:tcPr>
            <w:tcW w:w="704" w:type="dxa"/>
            <w:vMerge/>
            <w:vAlign w:val="center"/>
          </w:tcPr>
          <w:p w14:paraId="1232CF2E" w14:textId="77777777" w:rsidR="004E3CCC" w:rsidRPr="00A4737A" w:rsidRDefault="004E3CCC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9" w:type="dxa"/>
            <w:vMerge/>
            <w:vAlign w:val="center"/>
          </w:tcPr>
          <w:p w14:paraId="4242DA9F" w14:textId="77777777"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9C9E779" w14:textId="77777777"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14:paraId="71C1BB09" w14:textId="77777777"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E6160C" w:rsidRPr="00BC1D5C" w14:paraId="6DBC7A7B" w14:textId="77777777" w:rsidTr="00BE06E7">
        <w:tc>
          <w:tcPr>
            <w:tcW w:w="9781" w:type="dxa"/>
            <w:gridSpan w:val="4"/>
          </w:tcPr>
          <w:p w14:paraId="1B5A2EA7" w14:textId="4B70A412" w:rsidR="00E6160C" w:rsidRPr="00E6160C" w:rsidRDefault="00E6160C" w:rsidP="00BE2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60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 1</w:t>
            </w:r>
            <w:r w:rsidR="00BE2A9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="0019249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Загальні питання спецметодики </w:t>
            </w:r>
            <w:r w:rsidR="00BB2CF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географії</w:t>
            </w:r>
            <w:r w:rsidR="00D51D1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та вивчення окремих тем за програмою</w:t>
            </w:r>
          </w:p>
        </w:tc>
      </w:tr>
      <w:tr w:rsidR="004E3CCC" w:rsidRPr="00E6160C" w14:paraId="6ABA4E1B" w14:textId="77777777" w:rsidTr="00786E20">
        <w:tc>
          <w:tcPr>
            <w:tcW w:w="704" w:type="dxa"/>
          </w:tcPr>
          <w:p w14:paraId="72B3BB43" w14:textId="5DB176F6" w:rsidR="004E3CCC" w:rsidRPr="00A4737A" w:rsidRDefault="00E6160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09" w:type="dxa"/>
          </w:tcPr>
          <w:p w14:paraId="7423FFD5" w14:textId="1B32D6B3" w:rsidR="004E3CCC" w:rsidRPr="00E6160C" w:rsidRDefault="00A0155B" w:rsidP="00E61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Зміст та завдання викладання географії у спеціальній школі</w:t>
            </w:r>
          </w:p>
        </w:tc>
        <w:tc>
          <w:tcPr>
            <w:tcW w:w="1134" w:type="dxa"/>
          </w:tcPr>
          <w:p w14:paraId="241A9062" w14:textId="7E18BF1A" w:rsidR="004E3CCC" w:rsidRPr="00A4737A" w:rsidRDefault="00FA57F9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14:paraId="2A21B8C6" w14:textId="38BDC53B" w:rsidR="004E3CCC" w:rsidRPr="00A4737A" w:rsidRDefault="0019249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FA57F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4E3CCC" w:rsidRPr="00E6160C" w14:paraId="2E2ADC67" w14:textId="77777777" w:rsidTr="00786E20">
        <w:tc>
          <w:tcPr>
            <w:tcW w:w="704" w:type="dxa"/>
          </w:tcPr>
          <w:p w14:paraId="08535B45" w14:textId="08745869" w:rsidR="004E3CCC" w:rsidRPr="00A4737A" w:rsidRDefault="00E6160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09" w:type="dxa"/>
          </w:tcPr>
          <w:p w14:paraId="00E12A68" w14:textId="0B0FA68C" w:rsidR="004E3CCC" w:rsidRPr="00A4737A" w:rsidRDefault="006510A1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Принципи і методи навчання географії у спецшколі</w:t>
            </w:r>
          </w:p>
        </w:tc>
        <w:tc>
          <w:tcPr>
            <w:tcW w:w="1134" w:type="dxa"/>
          </w:tcPr>
          <w:p w14:paraId="59247E12" w14:textId="48DB1534" w:rsidR="004E3CCC" w:rsidRPr="00A4737A" w:rsidRDefault="00FA57F9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14:paraId="68054B69" w14:textId="7E78D582" w:rsidR="004E3CCC" w:rsidRPr="00A4737A" w:rsidRDefault="0019249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E6160C" w:rsidRPr="00E6160C" w14:paraId="32ECD42D" w14:textId="77777777" w:rsidTr="00786E20">
        <w:tc>
          <w:tcPr>
            <w:tcW w:w="704" w:type="dxa"/>
          </w:tcPr>
          <w:p w14:paraId="041DAF28" w14:textId="429495D1" w:rsidR="00E6160C" w:rsidRDefault="00E6160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09" w:type="dxa"/>
          </w:tcPr>
          <w:p w14:paraId="01D5514D" w14:textId="63B883EE" w:rsidR="00E6160C" w:rsidRPr="00E6160C" w:rsidRDefault="006510A1" w:rsidP="00E61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3A75">
              <w:rPr>
                <w:rFonts w:ascii="Times New Roman" w:hAnsi="Times New Roman"/>
                <w:sz w:val="24"/>
                <w:szCs w:val="24"/>
                <w:lang w:val="uk-UA"/>
              </w:rPr>
              <w:t>Організаційні форми та засоби навчання геогра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фії</w:t>
            </w:r>
            <w:r w:rsidR="00FA57F9">
              <w:rPr>
                <w:rFonts w:ascii="Times New Roman" w:hAnsi="Times New Roman"/>
                <w:sz w:val="24"/>
                <w:szCs w:val="24"/>
                <w:lang w:val="uk-UA"/>
              </w:rPr>
              <w:t>. Позакласна робота з географії</w:t>
            </w:r>
          </w:p>
        </w:tc>
        <w:tc>
          <w:tcPr>
            <w:tcW w:w="1134" w:type="dxa"/>
          </w:tcPr>
          <w:p w14:paraId="6F9CA88F" w14:textId="1D5461D4" w:rsidR="00E6160C" w:rsidRDefault="00FA57F9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14:paraId="67FB68B5" w14:textId="459598B7" w:rsidR="00E6160C" w:rsidRPr="00A4737A" w:rsidRDefault="0019249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FA57F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E6160C" w:rsidRPr="00E6160C" w14:paraId="23C92A11" w14:textId="77777777" w:rsidTr="00786E20">
        <w:tc>
          <w:tcPr>
            <w:tcW w:w="704" w:type="dxa"/>
          </w:tcPr>
          <w:p w14:paraId="7BA287B6" w14:textId="740B066E" w:rsidR="00E6160C" w:rsidRDefault="00FA57F9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09" w:type="dxa"/>
          </w:tcPr>
          <w:p w14:paraId="253D5092" w14:textId="6CDBF86F" w:rsidR="00E6160C" w:rsidRDefault="006510A1" w:rsidP="00E61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Пропедевтика навчання географії у спеціальній школі</w:t>
            </w:r>
          </w:p>
        </w:tc>
        <w:tc>
          <w:tcPr>
            <w:tcW w:w="1134" w:type="dxa"/>
          </w:tcPr>
          <w:p w14:paraId="3C48C9D4" w14:textId="0EC2A4F5" w:rsidR="00E6160C" w:rsidRDefault="00FA57F9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14:paraId="4F73AD38" w14:textId="7EE9D7FC" w:rsidR="00E6160C" w:rsidRPr="00A4737A" w:rsidRDefault="0019249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BE2A99" w:rsidRPr="00BE2A99" w14:paraId="53A67895" w14:textId="77777777" w:rsidTr="00786E20">
        <w:tc>
          <w:tcPr>
            <w:tcW w:w="704" w:type="dxa"/>
          </w:tcPr>
          <w:p w14:paraId="1C4FA082" w14:textId="7ECBDDE2" w:rsidR="00BE2A99" w:rsidRPr="00A4737A" w:rsidRDefault="00D51D1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809" w:type="dxa"/>
          </w:tcPr>
          <w:p w14:paraId="35CD55E5" w14:textId="32F8BD21" w:rsidR="00BE2A99" w:rsidRPr="00DC6D23" w:rsidRDefault="00300219" w:rsidP="00BE2A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Особливості засвоєння географічного матеріалу</w:t>
            </w:r>
          </w:p>
        </w:tc>
        <w:tc>
          <w:tcPr>
            <w:tcW w:w="1134" w:type="dxa"/>
          </w:tcPr>
          <w:p w14:paraId="216514A6" w14:textId="1C8C5EA3" w:rsidR="00BE2A99" w:rsidRPr="007B67D4" w:rsidRDefault="00FA57F9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14:paraId="3DD5F1B5" w14:textId="7567D39F" w:rsidR="00BE2A99" w:rsidRPr="00A0155B" w:rsidRDefault="00DF007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155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="00A0155B" w:rsidRPr="00A0155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7B67D4" w:rsidRPr="00BE2A99" w14:paraId="2DFF874D" w14:textId="77777777" w:rsidTr="00786E20">
        <w:tc>
          <w:tcPr>
            <w:tcW w:w="704" w:type="dxa"/>
          </w:tcPr>
          <w:p w14:paraId="73EAF90B" w14:textId="603070FB" w:rsidR="007B67D4" w:rsidRDefault="00D51D1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809" w:type="dxa"/>
          </w:tcPr>
          <w:p w14:paraId="18610DCA" w14:textId="41925121" w:rsidR="007B67D4" w:rsidRPr="00321112" w:rsidRDefault="00300219" w:rsidP="00BE2A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Методика вивчення причинно-наслідкових зв’язків </w:t>
            </w:r>
          </w:p>
        </w:tc>
        <w:tc>
          <w:tcPr>
            <w:tcW w:w="1134" w:type="dxa"/>
          </w:tcPr>
          <w:p w14:paraId="5E5ABC59" w14:textId="2C389559" w:rsidR="007B67D4" w:rsidRPr="007B67D4" w:rsidRDefault="00FA57F9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14:paraId="59F8847D" w14:textId="625DE702" w:rsidR="007B67D4" w:rsidRPr="00A0155B" w:rsidRDefault="00A0155B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</w:tc>
      </w:tr>
      <w:tr w:rsidR="007B67D4" w:rsidRPr="00BE2A99" w14:paraId="7015FBDC" w14:textId="77777777" w:rsidTr="00786E20">
        <w:tc>
          <w:tcPr>
            <w:tcW w:w="704" w:type="dxa"/>
          </w:tcPr>
          <w:p w14:paraId="44390192" w14:textId="5365DB9C" w:rsidR="007B67D4" w:rsidRDefault="00D51D1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809" w:type="dxa"/>
          </w:tcPr>
          <w:p w14:paraId="59FE29EF" w14:textId="2932E37B" w:rsidR="007B67D4" w:rsidRPr="007B67D4" w:rsidRDefault="00300219" w:rsidP="00BE2A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Методика вивчення загального курсу географії</w:t>
            </w:r>
            <w:r w:rsidR="00FA57F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(6-7кл.)</w:t>
            </w:r>
          </w:p>
        </w:tc>
        <w:tc>
          <w:tcPr>
            <w:tcW w:w="1134" w:type="dxa"/>
          </w:tcPr>
          <w:p w14:paraId="069BA53F" w14:textId="7DD4B14B" w:rsidR="007B67D4" w:rsidRDefault="00FA57F9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14:paraId="1C1F1930" w14:textId="0D860E84" w:rsidR="007B67D4" w:rsidRPr="00A0155B" w:rsidRDefault="00A0155B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</w:tc>
      </w:tr>
      <w:tr w:rsidR="00BE6E33" w:rsidRPr="00BE6E33" w14:paraId="73AC8F9E" w14:textId="77777777" w:rsidTr="00786E20">
        <w:tc>
          <w:tcPr>
            <w:tcW w:w="704" w:type="dxa"/>
          </w:tcPr>
          <w:p w14:paraId="48D3EB8F" w14:textId="6A653A12" w:rsidR="00BE6E33" w:rsidRDefault="00D51D1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809" w:type="dxa"/>
          </w:tcPr>
          <w:p w14:paraId="05009D0E" w14:textId="5DF679B3" w:rsidR="00BE6E33" w:rsidRPr="00BE6E33" w:rsidRDefault="00300219" w:rsidP="00BE2A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Методика вивчення географії світу у 8 класі</w:t>
            </w:r>
          </w:p>
        </w:tc>
        <w:tc>
          <w:tcPr>
            <w:tcW w:w="1134" w:type="dxa"/>
          </w:tcPr>
          <w:p w14:paraId="0395CCE0" w14:textId="66331845" w:rsidR="00BE6E33" w:rsidRDefault="00FA57F9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14:paraId="24E155FD" w14:textId="404A557E" w:rsidR="00BE6E33" w:rsidRPr="00A0155B" w:rsidRDefault="00DF007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155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="00A0155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BE6E33" w:rsidRPr="00BE6E33" w14:paraId="1248E402" w14:textId="77777777" w:rsidTr="00786E20">
        <w:tc>
          <w:tcPr>
            <w:tcW w:w="704" w:type="dxa"/>
          </w:tcPr>
          <w:p w14:paraId="002AAB83" w14:textId="4CAA2052" w:rsidR="00BE6E33" w:rsidRDefault="00D51D1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809" w:type="dxa"/>
          </w:tcPr>
          <w:p w14:paraId="0002678F" w14:textId="0D748441" w:rsidR="00BE6E33" w:rsidRPr="00BE6E33" w:rsidRDefault="00300219" w:rsidP="00BE2A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Методика вивчення географії України</w:t>
            </w:r>
          </w:p>
        </w:tc>
        <w:tc>
          <w:tcPr>
            <w:tcW w:w="1134" w:type="dxa"/>
          </w:tcPr>
          <w:p w14:paraId="774B7772" w14:textId="3CE07806" w:rsidR="00BE6E33" w:rsidRDefault="00FA57F9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14:paraId="253235DB" w14:textId="598EABAD" w:rsidR="00BE6E33" w:rsidRPr="00A0155B" w:rsidRDefault="00A0155B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</w:tc>
      </w:tr>
      <w:tr w:rsidR="00BE6E33" w:rsidRPr="00BE6E33" w14:paraId="5A1E3A23" w14:textId="77777777" w:rsidTr="00786E20">
        <w:tc>
          <w:tcPr>
            <w:tcW w:w="704" w:type="dxa"/>
          </w:tcPr>
          <w:p w14:paraId="733DAB9E" w14:textId="77777777" w:rsidR="00BE6E33" w:rsidRDefault="00BE6E3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9" w:type="dxa"/>
          </w:tcPr>
          <w:p w14:paraId="1FEDC2DD" w14:textId="35A6C07B" w:rsidR="00BE6E33" w:rsidRPr="00BE6E33" w:rsidRDefault="00BE6E33" w:rsidP="00BE6E3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Разом за модулем </w:t>
            </w:r>
          </w:p>
        </w:tc>
        <w:tc>
          <w:tcPr>
            <w:tcW w:w="1134" w:type="dxa"/>
          </w:tcPr>
          <w:p w14:paraId="7F595280" w14:textId="16C3A3E1" w:rsidR="00BE6E33" w:rsidRPr="00BE6E33" w:rsidRDefault="00D51D1E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  <w:r w:rsidR="00FA57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20BEFDE0" w14:textId="781052FB" w:rsidR="00BE6E33" w:rsidRPr="00A4737A" w:rsidRDefault="00D51D1E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  <w:r w:rsidR="00A0155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555EB9" w:rsidRPr="00BE6E33" w14:paraId="5286FA10" w14:textId="77777777" w:rsidTr="00786E20">
        <w:tc>
          <w:tcPr>
            <w:tcW w:w="704" w:type="dxa"/>
          </w:tcPr>
          <w:p w14:paraId="07DBDF5F" w14:textId="77777777" w:rsidR="00555EB9" w:rsidRDefault="00555EB9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9" w:type="dxa"/>
          </w:tcPr>
          <w:p w14:paraId="1914FBAF" w14:textId="20D6D95C" w:rsidR="00555EB9" w:rsidRDefault="00555EB9" w:rsidP="00555EB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134" w:type="dxa"/>
          </w:tcPr>
          <w:p w14:paraId="55081694" w14:textId="6158DD69" w:rsidR="00555EB9" w:rsidRPr="00555EB9" w:rsidRDefault="00FA57F9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74</w:t>
            </w:r>
          </w:p>
        </w:tc>
        <w:tc>
          <w:tcPr>
            <w:tcW w:w="1134" w:type="dxa"/>
          </w:tcPr>
          <w:p w14:paraId="325719D6" w14:textId="2C5AC371" w:rsidR="00555EB9" w:rsidRPr="00A4737A" w:rsidRDefault="00DC6D23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A0155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06</w:t>
            </w:r>
          </w:p>
        </w:tc>
      </w:tr>
    </w:tbl>
    <w:p w14:paraId="0B00E426" w14:textId="77777777"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58407CC9" w14:textId="77777777" w:rsidR="00300219" w:rsidRDefault="00300219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C3D4977" w14:textId="4A026098" w:rsidR="00BB23FF" w:rsidRDefault="00D5164A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.5</w:t>
      </w:r>
      <w:r w:rsidR="00BB23FF" w:rsidRPr="00A4737A">
        <w:rPr>
          <w:rFonts w:ascii="Times New Roman" w:hAnsi="Times New Roman"/>
          <w:b/>
          <w:sz w:val="24"/>
          <w:szCs w:val="24"/>
          <w:lang w:val="uk-UA"/>
        </w:rPr>
        <w:t>. І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ндивідуальні завдання</w:t>
      </w:r>
    </w:p>
    <w:p w14:paraId="6B699C08" w14:textId="2A753F6A" w:rsidR="007237A9" w:rsidRDefault="007237A9" w:rsidP="007237A9">
      <w:pPr>
        <w:spacing w:after="0" w:line="240" w:lineRule="auto"/>
        <w:ind w:left="142" w:firstLine="56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4" w:name="_Hlk52901539"/>
      <w:r w:rsidRPr="007237A9">
        <w:rPr>
          <w:rFonts w:ascii="Times New Roman" w:hAnsi="Times New Roman"/>
          <w:b/>
          <w:sz w:val="24"/>
          <w:szCs w:val="24"/>
          <w:lang w:val="uk-UA"/>
        </w:rPr>
        <w:t>Модуль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="00774E2F">
        <w:rPr>
          <w:rFonts w:ascii="Times New Roman" w:hAnsi="Times New Roman"/>
          <w:b/>
          <w:bCs/>
          <w:sz w:val="24"/>
          <w:szCs w:val="24"/>
          <w:lang w:val="uk-UA"/>
        </w:rPr>
        <w:t>Загальні питання спецметодики навчання</w:t>
      </w:r>
      <w:r w:rsidR="00300219">
        <w:rPr>
          <w:rFonts w:ascii="Times New Roman" w:hAnsi="Times New Roman"/>
          <w:b/>
          <w:bCs/>
          <w:sz w:val="24"/>
          <w:szCs w:val="24"/>
          <w:lang w:val="uk-UA"/>
        </w:rPr>
        <w:t xml:space="preserve"> географії</w:t>
      </w:r>
      <w:r w:rsidR="00D51D1E">
        <w:rPr>
          <w:rFonts w:ascii="Times New Roman" w:hAnsi="Times New Roman"/>
          <w:b/>
          <w:bCs/>
          <w:sz w:val="24"/>
          <w:szCs w:val="24"/>
          <w:lang w:val="uk-UA"/>
        </w:rPr>
        <w:t xml:space="preserve"> та вивчення окремих тем за програмою</w:t>
      </w:r>
      <w:r w:rsidR="00774E2F">
        <w:rPr>
          <w:rFonts w:ascii="Times New Roman" w:hAnsi="Times New Roman"/>
          <w:b/>
          <w:bCs/>
          <w:sz w:val="24"/>
          <w:szCs w:val="24"/>
          <w:lang w:val="uk-UA"/>
        </w:rPr>
        <w:t>.</w:t>
      </w:r>
    </w:p>
    <w:p w14:paraId="7A8EA1B0" w14:textId="78AA6240" w:rsidR="000438FB" w:rsidRPr="000438FB" w:rsidRDefault="000438FB" w:rsidP="00CB32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Здобувачі групи </w:t>
      </w:r>
      <w:r w:rsidR="00250B0B">
        <w:rPr>
          <w:rFonts w:ascii="Times New Roman" w:hAnsi="Times New Roman"/>
          <w:sz w:val="24"/>
          <w:szCs w:val="24"/>
          <w:lang w:val="uk-UA"/>
        </w:rPr>
        <w:t>об’єднуються</w:t>
      </w:r>
      <w:r>
        <w:rPr>
          <w:rFonts w:ascii="Times New Roman" w:hAnsi="Times New Roman"/>
          <w:sz w:val="24"/>
          <w:szCs w:val="24"/>
          <w:lang w:val="uk-UA"/>
        </w:rPr>
        <w:t xml:space="preserve"> в групи по 2-3 осіб для виконання групового проєкту</w:t>
      </w:r>
      <w:r w:rsidR="00250B0B">
        <w:rPr>
          <w:rFonts w:ascii="Times New Roman" w:hAnsi="Times New Roman"/>
          <w:sz w:val="24"/>
          <w:szCs w:val="24"/>
          <w:lang w:val="uk-UA"/>
        </w:rPr>
        <w:t xml:space="preserve"> за </w:t>
      </w:r>
      <w:r w:rsidR="00FA57F9">
        <w:rPr>
          <w:rFonts w:ascii="Times New Roman" w:hAnsi="Times New Roman"/>
          <w:sz w:val="24"/>
          <w:szCs w:val="24"/>
          <w:lang w:val="uk-UA"/>
        </w:rPr>
        <w:t xml:space="preserve">самостійно </w:t>
      </w:r>
      <w:r w:rsidR="00250B0B">
        <w:rPr>
          <w:rFonts w:ascii="Times New Roman" w:hAnsi="Times New Roman"/>
          <w:sz w:val="24"/>
          <w:szCs w:val="24"/>
          <w:lang w:val="uk-UA"/>
        </w:rPr>
        <w:t>обраною темою</w:t>
      </w:r>
      <w:r w:rsidR="00FA57F9">
        <w:rPr>
          <w:rFonts w:ascii="Times New Roman" w:hAnsi="Times New Roman"/>
          <w:sz w:val="24"/>
          <w:szCs w:val="24"/>
          <w:lang w:val="uk-UA"/>
        </w:rPr>
        <w:t xml:space="preserve"> із запропонованих</w:t>
      </w:r>
      <w:r w:rsidR="00250B0B">
        <w:rPr>
          <w:rFonts w:ascii="Times New Roman" w:hAnsi="Times New Roman"/>
          <w:sz w:val="24"/>
          <w:szCs w:val="24"/>
          <w:lang w:val="uk-UA"/>
        </w:rPr>
        <w:t xml:space="preserve">. Теми окремих груп не дублюються. </w:t>
      </w:r>
      <w:r w:rsidR="00250B0B" w:rsidRPr="000438FB">
        <w:rPr>
          <w:rFonts w:ascii="Times New Roman" w:hAnsi="Times New Roman"/>
          <w:sz w:val="24"/>
          <w:szCs w:val="24"/>
          <w:lang w:val="uk-UA"/>
        </w:rPr>
        <w:t xml:space="preserve">Під час написання конспекту кожного заходу вказати віковий період та нозологію порушення вихованців, передбачити освітню, корекційно-розвиваючу та виховну мету, у кінці кожного </w:t>
      </w:r>
      <w:r w:rsidR="00250B0B">
        <w:rPr>
          <w:rFonts w:ascii="Times New Roman" w:hAnsi="Times New Roman"/>
          <w:sz w:val="24"/>
          <w:szCs w:val="24"/>
          <w:lang w:val="uk-UA"/>
        </w:rPr>
        <w:t xml:space="preserve">заходу </w:t>
      </w:r>
      <w:r w:rsidR="00250B0B" w:rsidRPr="000438FB">
        <w:rPr>
          <w:rFonts w:ascii="Times New Roman" w:hAnsi="Times New Roman"/>
          <w:sz w:val="24"/>
          <w:szCs w:val="24"/>
          <w:lang w:val="uk-UA"/>
        </w:rPr>
        <w:t>підвести підсумки.</w:t>
      </w:r>
      <w:r w:rsidR="00250B0B">
        <w:rPr>
          <w:rFonts w:ascii="Times New Roman" w:hAnsi="Times New Roman"/>
          <w:sz w:val="24"/>
          <w:szCs w:val="24"/>
          <w:lang w:val="uk-UA"/>
        </w:rPr>
        <w:t xml:space="preserve"> Виконаний проєкт треба захистити. </w:t>
      </w:r>
      <w:r w:rsidR="00250B0B" w:rsidRPr="00250B0B">
        <w:rPr>
          <w:rFonts w:ascii="Times New Roman" w:hAnsi="Times New Roman"/>
          <w:b/>
          <w:bCs/>
          <w:sz w:val="24"/>
          <w:szCs w:val="24"/>
          <w:lang w:val="uk-UA"/>
        </w:rPr>
        <w:t>При підготовці дотримуватися принципу академічної доброчесності</w:t>
      </w:r>
      <w:r w:rsidR="00250B0B">
        <w:rPr>
          <w:rFonts w:ascii="Times New Roman" w:hAnsi="Times New Roman"/>
          <w:sz w:val="24"/>
          <w:szCs w:val="24"/>
          <w:lang w:val="uk-UA"/>
        </w:rPr>
        <w:t>.</w:t>
      </w:r>
    </w:p>
    <w:bookmarkEnd w:id="4"/>
    <w:p w14:paraId="52AF99D9" w14:textId="77777777" w:rsidR="00CB32CD" w:rsidRDefault="00CB32CD" w:rsidP="00CB32CD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1.</w:t>
      </w:r>
      <w:r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Аналіз опублікованих джерел з методики географії в </w:t>
      </w: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спеціаль</w:t>
      </w:r>
      <w:r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>ній школі у фахових науково-методичних періодичних виданнях. Складання анотованого списку.</w:t>
      </w:r>
    </w:p>
    <w:p w14:paraId="35ADF732" w14:textId="77777777" w:rsidR="00CB32CD" w:rsidRDefault="00CB32CD" w:rsidP="00CB32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2.</w:t>
      </w:r>
      <w:r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Нормативно-правова база щодо викладання географії в </w:t>
      </w: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спеціаль</w:t>
      </w:r>
      <w:r w:rsidRPr="004F3BA6">
        <w:rPr>
          <w:rFonts w:ascii="Times New Roman" w:eastAsia="SimSun" w:hAnsi="Times New Roman"/>
          <w:color w:val="000000"/>
          <w:sz w:val="24"/>
          <w:szCs w:val="24"/>
          <w:lang w:val="ru-RU"/>
        </w:rPr>
        <w:t>ній школі. Складання переліку чинних документів з посиланням на джерело інформації.</w:t>
      </w: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Підготовка анотацій документів.</w:t>
      </w:r>
    </w:p>
    <w:p w14:paraId="6DF0F913" w14:textId="77777777" w:rsidR="00CB32CD" w:rsidRDefault="00CB32CD" w:rsidP="00CB32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3.</w:t>
      </w:r>
      <w:r w:rsidRPr="00881C8A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Пошук та аналіз інформації з питань методики географії в </w:t>
      </w: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спеціаль</w:t>
      </w:r>
      <w:r w:rsidRPr="00881C8A">
        <w:rPr>
          <w:rFonts w:ascii="Times New Roman" w:eastAsia="SimSun" w:hAnsi="Times New Roman"/>
          <w:color w:val="000000"/>
          <w:sz w:val="24"/>
          <w:szCs w:val="24"/>
          <w:lang w:val="ru-RU"/>
        </w:rPr>
        <w:t>ній школі у мережі Інтернет. Складання списку посилань на відповідні сайти із стислим змістом матеріалів.</w:t>
      </w:r>
    </w:p>
    <w:p w14:paraId="50904BC8" w14:textId="77777777" w:rsidR="00CB32CD" w:rsidRDefault="00CB32CD" w:rsidP="00CB32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4.Розробити конспект засідання шкільного географічного гуртка за обраною темою для учнів певної вікової групи (теми різних студентів або різних груп не дублюються).</w:t>
      </w:r>
    </w:p>
    <w:p w14:paraId="4AB8177D" w14:textId="53B2AD82" w:rsidR="00CB32CD" w:rsidRDefault="00CB32CD" w:rsidP="00CB32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5.Розробити конспект навчальної екскурсії з географії за обраною темою для учнів певної вікової групи (теми різних студентів або різних груп не дублюються).</w:t>
      </w:r>
    </w:p>
    <w:p w14:paraId="79CA8D2D" w14:textId="77777777" w:rsidR="0031455B" w:rsidRDefault="0031455B" w:rsidP="003145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У конспекті екскурії відобразити також </w:t>
      </w:r>
      <w:r w:rsidRPr="004C3F1A">
        <w:rPr>
          <w:rFonts w:ascii="Times New Roman" w:eastAsia="SimSun" w:hAnsi="Times New Roman"/>
          <w:color w:val="000000"/>
          <w:sz w:val="24"/>
          <w:szCs w:val="24"/>
          <w:lang w:val="ru-RU"/>
        </w:rPr>
        <w:t>наступний план</w:t>
      </w: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:</w:t>
      </w:r>
    </w:p>
    <w:p w14:paraId="6A96F287" w14:textId="77777777" w:rsidR="0031455B" w:rsidRPr="004C3F1A" w:rsidRDefault="0031455B" w:rsidP="0031455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</w:rPr>
      </w:pPr>
      <w:r w:rsidRPr="004C3F1A">
        <w:rPr>
          <w:rFonts w:ascii="Times New Roman" w:eastAsia="SimSun" w:hAnsi="Times New Roman"/>
          <w:color w:val="000000"/>
          <w:sz w:val="24"/>
          <w:szCs w:val="24"/>
        </w:rPr>
        <w:t>місце проведення та дата;</w:t>
      </w:r>
    </w:p>
    <w:p w14:paraId="3BE3168F" w14:textId="77777777" w:rsidR="0031455B" w:rsidRPr="004C3F1A" w:rsidRDefault="0031455B" w:rsidP="0031455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</w:rPr>
      </w:pPr>
      <w:r w:rsidRPr="004C3F1A">
        <w:rPr>
          <w:rFonts w:ascii="Times New Roman" w:eastAsia="SimSun" w:hAnsi="Times New Roman"/>
          <w:color w:val="000000"/>
          <w:sz w:val="24"/>
          <w:szCs w:val="24"/>
        </w:rPr>
        <w:t>тема екскурсії;</w:t>
      </w:r>
    </w:p>
    <w:p w14:paraId="11E54CE9" w14:textId="77777777" w:rsidR="0031455B" w:rsidRPr="004C3F1A" w:rsidRDefault="0031455B" w:rsidP="0031455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</w:rPr>
      </w:pPr>
      <w:r w:rsidRPr="004C3F1A">
        <w:rPr>
          <w:rFonts w:ascii="Times New Roman" w:eastAsia="SimSun" w:hAnsi="Times New Roman"/>
          <w:color w:val="000000"/>
          <w:sz w:val="24"/>
          <w:szCs w:val="24"/>
        </w:rPr>
        <w:t>мета екскурсії;</w:t>
      </w:r>
    </w:p>
    <w:p w14:paraId="24C43BC5" w14:textId="77777777" w:rsidR="0031455B" w:rsidRPr="004C3F1A" w:rsidRDefault="0031455B" w:rsidP="0031455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</w:rPr>
      </w:pPr>
      <w:r w:rsidRPr="004C3F1A">
        <w:rPr>
          <w:rFonts w:ascii="Times New Roman" w:eastAsia="SimSun" w:hAnsi="Times New Roman"/>
          <w:color w:val="000000"/>
          <w:sz w:val="24"/>
          <w:szCs w:val="24"/>
        </w:rPr>
        <w:t>обладнання;</w:t>
      </w:r>
    </w:p>
    <w:p w14:paraId="1735C617" w14:textId="77777777" w:rsidR="0031455B" w:rsidRPr="004C3F1A" w:rsidRDefault="0031455B" w:rsidP="0031455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val="ru-RU"/>
        </w:rPr>
      </w:pPr>
      <w:r w:rsidRPr="004C3F1A">
        <w:rPr>
          <w:rFonts w:ascii="Times New Roman" w:eastAsia="SimSun" w:hAnsi="Times New Roman"/>
          <w:color w:val="000000"/>
          <w:sz w:val="24"/>
          <w:szCs w:val="24"/>
          <w:lang w:val="ru-RU"/>
        </w:rPr>
        <w:lastRenderedPageBreak/>
        <w:t>маршрут (схема)</w:t>
      </w:r>
      <w:r>
        <w:rPr>
          <w:rFonts w:ascii="Times New Roman" w:eastAsia="SimSun" w:hAnsi="Times New Roman"/>
          <w:color w:val="000000"/>
          <w:sz w:val="24"/>
          <w:szCs w:val="24"/>
          <w:lang w:val="uk-UA"/>
        </w:rPr>
        <w:t xml:space="preserve"> з указанням часових рамок окремих етапів екскурсії у таблиці</w:t>
      </w: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:</w:t>
      </w:r>
    </w:p>
    <w:p w14:paraId="04FD2BD0" w14:textId="77777777" w:rsidR="0031455B" w:rsidRPr="004C3F1A" w:rsidRDefault="0031455B" w:rsidP="0031455B">
      <w:pPr>
        <w:spacing w:after="0" w:line="240" w:lineRule="auto"/>
        <w:rPr>
          <w:rFonts w:ascii="Times New Roman" w:eastAsia="SimSun" w:hAnsi="Times New Roman"/>
          <w:color w:val="000000"/>
          <w:sz w:val="24"/>
          <w:szCs w:val="24"/>
        </w:rPr>
      </w:pPr>
      <w:r w:rsidRPr="004C3F1A">
        <w:rPr>
          <w:rFonts w:ascii="Times New Roman" w:eastAsia="SimSun" w:hAnsi="Times New Roman"/>
          <w:color w:val="000000"/>
          <w:sz w:val="24"/>
          <w:szCs w:val="24"/>
        </w:rPr>
        <w:t>Таблиця</w:t>
      </w:r>
    </w:p>
    <w:tbl>
      <w:tblPr>
        <w:tblW w:w="4536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51"/>
        <w:gridCol w:w="1318"/>
        <w:gridCol w:w="1533"/>
        <w:gridCol w:w="1134"/>
      </w:tblGrid>
      <w:tr w:rsidR="0031455B" w:rsidRPr="004C3F1A" w14:paraId="5417C926" w14:textId="77777777" w:rsidTr="00A601CC"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67AAA" w14:textId="77777777" w:rsidR="0031455B" w:rsidRPr="004C3F1A" w:rsidRDefault="0031455B" w:rsidP="00A601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F1A">
              <w:rPr>
                <w:rFonts w:ascii="Times New Roman" w:hAnsi="Times New Roman"/>
                <w:color w:val="000000"/>
                <w:sz w:val="24"/>
                <w:szCs w:val="24"/>
              </w:rPr>
              <w:t>Час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CBD1F" w14:textId="77777777" w:rsidR="0031455B" w:rsidRPr="004C3F1A" w:rsidRDefault="0031455B" w:rsidP="00A601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F1A">
              <w:rPr>
                <w:rFonts w:ascii="Times New Roman" w:hAnsi="Times New Roman"/>
                <w:color w:val="000000"/>
                <w:sz w:val="24"/>
                <w:szCs w:val="24"/>
              </w:rPr>
              <w:t>Діяльність вчителя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047B9" w14:textId="77777777" w:rsidR="0031455B" w:rsidRPr="004C3F1A" w:rsidRDefault="0031455B" w:rsidP="00A601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F1A">
              <w:rPr>
                <w:rFonts w:ascii="Times New Roman" w:hAnsi="Times New Roman"/>
                <w:color w:val="000000"/>
                <w:sz w:val="24"/>
                <w:szCs w:val="24"/>
              </w:rPr>
              <w:t>Діяльність учнів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1C488B" w14:textId="77777777" w:rsidR="0031455B" w:rsidRPr="004C3F1A" w:rsidRDefault="0031455B" w:rsidP="00A601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F1A">
              <w:rPr>
                <w:rFonts w:ascii="Times New Roman" w:hAnsi="Times New Roman"/>
                <w:color w:val="000000"/>
                <w:sz w:val="24"/>
                <w:szCs w:val="24"/>
              </w:rPr>
              <w:t>Примітка</w:t>
            </w:r>
          </w:p>
        </w:tc>
      </w:tr>
      <w:tr w:rsidR="0031455B" w:rsidRPr="004C3F1A" w14:paraId="04B6BB77" w14:textId="77777777" w:rsidTr="00A601CC"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C89AD" w14:textId="77777777" w:rsidR="0031455B" w:rsidRPr="004C3F1A" w:rsidRDefault="0031455B" w:rsidP="00A601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14:paraId="3D8A87A4" w14:textId="77777777" w:rsidR="0031455B" w:rsidRPr="004C3F1A" w:rsidRDefault="0031455B" w:rsidP="00A601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27799" w14:textId="77777777" w:rsidR="0031455B" w:rsidRPr="004C3F1A" w:rsidRDefault="0031455B" w:rsidP="00A601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F1A">
              <w:rPr>
                <w:rFonts w:ascii="Times New Roman" w:hAnsi="Times New Roman"/>
                <w:color w:val="000000"/>
                <w:sz w:val="24"/>
                <w:szCs w:val="24"/>
              </w:rPr>
              <w:t>Основні питання екскурсії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32D3F7" w14:textId="77777777" w:rsidR="0031455B" w:rsidRPr="004C3F1A" w:rsidRDefault="0031455B" w:rsidP="00A601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F1A">
              <w:rPr>
                <w:rFonts w:ascii="Times New Roman" w:hAnsi="Times New Roman"/>
                <w:color w:val="000000"/>
                <w:sz w:val="24"/>
                <w:szCs w:val="24"/>
              </w:rPr>
              <w:t>Відповіді учнів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A8B16" w14:textId="77777777" w:rsidR="0031455B" w:rsidRPr="004C3F1A" w:rsidRDefault="0031455B" w:rsidP="00A601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8B74479" w14:textId="77777777" w:rsidR="0031455B" w:rsidRDefault="0031455B" w:rsidP="00314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val="ru-RU"/>
        </w:rPr>
      </w:pPr>
    </w:p>
    <w:p w14:paraId="1369FC77" w14:textId="77777777" w:rsidR="00CB32CD" w:rsidRDefault="00CB32CD" w:rsidP="00CB32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6. Розробити проект шкільного географічного майданчика.</w:t>
      </w:r>
    </w:p>
    <w:p w14:paraId="640723D7" w14:textId="77777777" w:rsidR="00CB32CD" w:rsidRDefault="00CB32CD" w:rsidP="00CB32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7. Розробити проект краєзнавчого куточка.</w:t>
      </w:r>
    </w:p>
    <w:p w14:paraId="00F6DB4E" w14:textId="77777777" w:rsidR="00CB32CD" w:rsidRDefault="00CB32CD" w:rsidP="00CB32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8.Розробити сценарій проведення позакласного заходу з географії для учнів певної вікової групи з порушеннями інтелекту (теми різних студентів або різних груп не дублюються).</w:t>
      </w:r>
    </w:p>
    <w:p w14:paraId="1947FDE7" w14:textId="77777777" w:rsidR="00CB32CD" w:rsidRDefault="00CB32CD" w:rsidP="00CB32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9.Розробити проект шкільної газети, присвяченої проведенню тижня географії у спеціальній школі.</w:t>
      </w:r>
    </w:p>
    <w:p w14:paraId="52EB98A1" w14:textId="6F0E9527" w:rsidR="00915C60" w:rsidRPr="00D51D1E" w:rsidRDefault="00CB32CD" w:rsidP="00D51D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10.У рамках проведення пропедевтичної роботи з географії розробити конспект проведення екскурсії для учнів 4 класу за обраною темою (теми різних студентів або різних груп не дублюються).</w:t>
      </w:r>
    </w:p>
    <w:p w14:paraId="7833321A" w14:textId="29EAFC15" w:rsidR="00915C60" w:rsidRDefault="00D51D1E" w:rsidP="00CB32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11.окремі групи</w:t>
      </w:r>
      <w:r w:rsidR="00915C60">
        <w:rPr>
          <w:rFonts w:ascii="Times New Roman" w:hAnsi="Times New Roman"/>
          <w:sz w:val="24"/>
          <w:szCs w:val="24"/>
          <w:lang w:val="uk-UA"/>
        </w:rPr>
        <w:t xml:space="preserve"> здобувач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="00915C60">
        <w:rPr>
          <w:rFonts w:ascii="Times New Roman" w:hAnsi="Times New Roman"/>
          <w:sz w:val="24"/>
          <w:szCs w:val="24"/>
          <w:lang w:val="uk-UA"/>
        </w:rPr>
        <w:t xml:space="preserve"> готу</w:t>
      </w:r>
      <w:r>
        <w:rPr>
          <w:rFonts w:ascii="Times New Roman" w:hAnsi="Times New Roman"/>
          <w:sz w:val="24"/>
          <w:szCs w:val="24"/>
          <w:lang w:val="uk-UA"/>
        </w:rPr>
        <w:t>ють</w:t>
      </w:r>
      <w:r w:rsidR="00915C60">
        <w:rPr>
          <w:rFonts w:ascii="Times New Roman" w:hAnsi="Times New Roman"/>
          <w:sz w:val="24"/>
          <w:szCs w:val="24"/>
          <w:lang w:val="uk-UA"/>
        </w:rPr>
        <w:t xml:space="preserve"> конспект уроку з </w:t>
      </w:r>
      <w:r w:rsidR="00CB32CD">
        <w:rPr>
          <w:rFonts w:ascii="Times New Roman" w:hAnsi="Times New Roman"/>
          <w:sz w:val="24"/>
          <w:szCs w:val="24"/>
          <w:lang w:val="uk-UA"/>
        </w:rPr>
        <w:t xml:space="preserve">географії </w:t>
      </w:r>
      <w:r w:rsidR="00915C60">
        <w:rPr>
          <w:rFonts w:ascii="Times New Roman" w:hAnsi="Times New Roman"/>
          <w:sz w:val="24"/>
          <w:szCs w:val="24"/>
          <w:lang w:val="uk-UA"/>
        </w:rPr>
        <w:t xml:space="preserve">відповідно до </w:t>
      </w:r>
      <w:r w:rsidR="002F1646">
        <w:rPr>
          <w:rFonts w:ascii="Times New Roman" w:hAnsi="Times New Roman"/>
          <w:sz w:val="24"/>
          <w:szCs w:val="24"/>
          <w:lang w:val="uk-UA"/>
        </w:rPr>
        <w:t xml:space="preserve">обраної теми з </w:t>
      </w:r>
      <w:r w:rsidR="00915C60">
        <w:rPr>
          <w:rFonts w:ascii="Times New Roman" w:hAnsi="Times New Roman"/>
          <w:sz w:val="24"/>
          <w:szCs w:val="24"/>
          <w:lang w:val="uk-UA"/>
        </w:rPr>
        <w:t xml:space="preserve">Навчальної програми з </w:t>
      </w:r>
      <w:r w:rsidR="00CB32CD">
        <w:rPr>
          <w:rFonts w:ascii="Times New Roman" w:hAnsi="Times New Roman"/>
          <w:sz w:val="24"/>
          <w:szCs w:val="24"/>
          <w:lang w:val="uk-UA"/>
        </w:rPr>
        <w:t xml:space="preserve"> географії </w:t>
      </w:r>
      <w:r w:rsidR="00915C60">
        <w:rPr>
          <w:rFonts w:ascii="Times New Roman" w:hAnsi="Times New Roman"/>
          <w:sz w:val="24"/>
          <w:szCs w:val="24"/>
          <w:lang w:val="uk-UA"/>
        </w:rPr>
        <w:t>для 6-</w:t>
      </w:r>
      <w:r w:rsidR="00CB32CD">
        <w:rPr>
          <w:rFonts w:ascii="Times New Roman" w:hAnsi="Times New Roman"/>
          <w:sz w:val="24"/>
          <w:szCs w:val="24"/>
          <w:lang w:val="uk-UA"/>
        </w:rPr>
        <w:t>9</w:t>
      </w:r>
      <w:r w:rsidR="00915C60">
        <w:rPr>
          <w:rFonts w:ascii="Times New Roman" w:hAnsi="Times New Roman"/>
          <w:sz w:val="24"/>
          <w:szCs w:val="24"/>
          <w:lang w:val="uk-UA"/>
        </w:rPr>
        <w:t xml:space="preserve"> класів спеціальних загальноосвітніх навчальних закладів для розумово відсталих дітей. </w:t>
      </w:r>
      <w:r w:rsidR="00915C60" w:rsidRPr="00A65465">
        <w:rPr>
          <w:rFonts w:ascii="Times New Roman" w:hAnsi="Times New Roman"/>
          <w:b/>
          <w:bCs/>
          <w:sz w:val="24"/>
          <w:szCs w:val="24"/>
          <w:lang w:val="uk-UA"/>
        </w:rPr>
        <w:t xml:space="preserve">Теми уроків різних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груп </w:t>
      </w:r>
      <w:r w:rsidR="00915C60" w:rsidRPr="00A65465">
        <w:rPr>
          <w:rFonts w:ascii="Times New Roman" w:hAnsi="Times New Roman"/>
          <w:b/>
          <w:bCs/>
          <w:sz w:val="24"/>
          <w:szCs w:val="24"/>
          <w:lang w:val="uk-UA"/>
        </w:rPr>
        <w:t>здобувачів не дублюються</w:t>
      </w:r>
      <w:r w:rsidR="00915C60">
        <w:rPr>
          <w:rFonts w:ascii="Times New Roman" w:hAnsi="Times New Roman"/>
          <w:sz w:val="24"/>
          <w:szCs w:val="24"/>
          <w:lang w:val="uk-UA"/>
        </w:rPr>
        <w:t>.</w:t>
      </w:r>
    </w:p>
    <w:p w14:paraId="5F160E39" w14:textId="3504552E" w:rsidR="00915C60" w:rsidRDefault="00915C60" w:rsidP="00CB32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Для </w:t>
      </w:r>
      <w:r w:rsidR="00D51D1E">
        <w:rPr>
          <w:rFonts w:ascii="Times New Roman" w:hAnsi="Times New Roman"/>
          <w:sz w:val="24"/>
          <w:szCs w:val="24"/>
          <w:lang w:val="uk-UA"/>
        </w:rPr>
        <w:t>о</w:t>
      </w:r>
      <w:r>
        <w:rPr>
          <w:rFonts w:ascii="Times New Roman" w:hAnsi="Times New Roman"/>
          <w:sz w:val="24"/>
          <w:szCs w:val="24"/>
          <w:lang w:val="uk-UA"/>
        </w:rPr>
        <w:t>брано</w:t>
      </w:r>
      <w:r w:rsidR="00D51D1E">
        <w:rPr>
          <w:rFonts w:ascii="Times New Roman" w:hAnsi="Times New Roman"/>
          <w:sz w:val="24"/>
          <w:szCs w:val="24"/>
          <w:lang w:val="uk-UA"/>
        </w:rPr>
        <w:t>ї теми</w:t>
      </w:r>
      <w:r>
        <w:rPr>
          <w:rFonts w:ascii="Times New Roman" w:hAnsi="Times New Roman"/>
          <w:sz w:val="24"/>
          <w:szCs w:val="24"/>
          <w:lang w:val="uk-UA"/>
        </w:rPr>
        <w:t xml:space="preserve"> уроку здобувач</w:t>
      </w:r>
      <w:r w:rsidR="00D51D1E">
        <w:rPr>
          <w:rFonts w:ascii="Times New Roman" w:hAnsi="Times New Roman"/>
          <w:sz w:val="24"/>
          <w:szCs w:val="24"/>
          <w:lang w:val="uk-UA"/>
        </w:rPr>
        <w:t>і</w:t>
      </w:r>
      <w:r>
        <w:rPr>
          <w:rFonts w:ascii="Times New Roman" w:hAnsi="Times New Roman"/>
          <w:sz w:val="24"/>
          <w:szCs w:val="24"/>
          <w:lang w:val="uk-UA"/>
        </w:rPr>
        <w:t xml:space="preserve"> визнача</w:t>
      </w:r>
      <w:r w:rsidR="00D51D1E">
        <w:rPr>
          <w:rFonts w:ascii="Times New Roman" w:hAnsi="Times New Roman"/>
          <w:sz w:val="24"/>
          <w:szCs w:val="24"/>
          <w:lang w:val="uk-UA"/>
        </w:rPr>
        <w:t>ють</w:t>
      </w:r>
      <w:r>
        <w:rPr>
          <w:rFonts w:ascii="Times New Roman" w:hAnsi="Times New Roman"/>
          <w:sz w:val="24"/>
          <w:szCs w:val="24"/>
          <w:lang w:val="uk-UA"/>
        </w:rPr>
        <w:t xml:space="preserve"> освітню, корекційно-розвиткову та виховну мету, тип уроку, необхідне обладнання та навчально-дидактичне забезпечення. У конспекті має бути зазначена структура уроку, відображені всі пояснення вчителя, можливі реакції учнів. </w:t>
      </w:r>
      <w:r w:rsidR="00A65465">
        <w:rPr>
          <w:rFonts w:ascii="Times New Roman" w:hAnsi="Times New Roman"/>
          <w:sz w:val="24"/>
          <w:szCs w:val="24"/>
          <w:lang w:val="uk-UA"/>
        </w:rPr>
        <w:t>Усі</w:t>
      </w:r>
      <w:r>
        <w:rPr>
          <w:rFonts w:ascii="Times New Roman" w:hAnsi="Times New Roman"/>
          <w:sz w:val="24"/>
          <w:szCs w:val="24"/>
          <w:lang w:val="uk-UA"/>
        </w:rPr>
        <w:t xml:space="preserve"> завдання, які пропонуватимуться учням, мають бути в конспекті повністю розв’язаними. Якщо під час уроку планується використання навчально-дидактичного забезпечення (наочного або роздаткового матеріалу, малюнків, схем тощо), то ці матеріали мають бути виготовлені та додані до конспекту.</w:t>
      </w:r>
    </w:p>
    <w:p w14:paraId="6C2C876E" w14:textId="45435618" w:rsidR="00915C60" w:rsidRDefault="00915C60" w:rsidP="00CB32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При підготовці конспектів уроків можна скористатися навчальною літературою з</w:t>
      </w:r>
      <w:r w:rsidR="00CB32CD">
        <w:rPr>
          <w:rFonts w:ascii="Times New Roman" w:hAnsi="Times New Roman"/>
          <w:sz w:val="24"/>
          <w:szCs w:val="24"/>
          <w:lang w:val="uk-UA"/>
        </w:rPr>
        <w:t xml:space="preserve"> географії</w:t>
      </w:r>
      <w:r>
        <w:rPr>
          <w:rFonts w:ascii="Times New Roman" w:hAnsi="Times New Roman"/>
          <w:sz w:val="24"/>
          <w:szCs w:val="24"/>
          <w:lang w:val="uk-UA"/>
        </w:rPr>
        <w:t>, яка є на кафедрі фізичної реабілітації.</w:t>
      </w:r>
    </w:p>
    <w:p w14:paraId="0354884B" w14:textId="45CCABC0" w:rsidR="00915C60" w:rsidRPr="00915C60" w:rsidRDefault="00915C60" w:rsidP="00CB32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Виконані роботи необхідно здати на перевірку до терміну проведення модульної контрольної роботи (у роздрукованому вигляді з відповідними матеріалами або в електронному вигляді з фото на адресу </w:t>
      </w:r>
      <w:hyperlink r:id="rId8" w:history="1">
        <w:r w:rsidRPr="007A322E">
          <w:rPr>
            <w:rStyle w:val="aff"/>
            <w:rFonts w:ascii="Times New Roman" w:eastAsiaTheme="majorEastAsia" w:hAnsi="Times New Roman"/>
            <w:sz w:val="24"/>
            <w:szCs w:val="24"/>
          </w:rPr>
          <w:t>klyap</w:t>
        </w:r>
        <w:r w:rsidRPr="00915C60">
          <w:rPr>
            <w:rStyle w:val="aff"/>
            <w:rFonts w:ascii="Times New Roman" w:eastAsiaTheme="majorEastAsia" w:hAnsi="Times New Roman"/>
            <w:sz w:val="24"/>
            <w:szCs w:val="24"/>
            <w:lang w:val="ru-RU"/>
          </w:rPr>
          <w:t>.</w:t>
        </w:r>
        <w:r w:rsidRPr="007A322E">
          <w:rPr>
            <w:rStyle w:val="aff"/>
            <w:rFonts w:ascii="Times New Roman" w:eastAsiaTheme="majorEastAsia" w:hAnsi="Times New Roman"/>
            <w:sz w:val="24"/>
            <w:szCs w:val="24"/>
          </w:rPr>
          <w:t>marianna</w:t>
        </w:r>
        <w:r w:rsidRPr="00915C60">
          <w:rPr>
            <w:rStyle w:val="aff"/>
            <w:rFonts w:ascii="Times New Roman" w:eastAsiaTheme="majorEastAsia" w:hAnsi="Times New Roman"/>
            <w:sz w:val="24"/>
            <w:szCs w:val="24"/>
            <w:lang w:val="ru-RU"/>
          </w:rPr>
          <w:t>@</w:t>
        </w:r>
        <w:r w:rsidRPr="007A322E">
          <w:rPr>
            <w:rStyle w:val="aff"/>
            <w:rFonts w:ascii="Times New Roman" w:eastAsiaTheme="majorEastAsia" w:hAnsi="Times New Roman"/>
            <w:sz w:val="24"/>
            <w:szCs w:val="24"/>
          </w:rPr>
          <w:t>uzhnu</w:t>
        </w:r>
        <w:r w:rsidRPr="00915C60">
          <w:rPr>
            <w:rStyle w:val="aff"/>
            <w:rFonts w:ascii="Times New Roman" w:eastAsiaTheme="majorEastAsia" w:hAnsi="Times New Roman"/>
            <w:sz w:val="24"/>
            <w:szCs w:val="24"/>
            <w:lang w:val="ru-RU"/>
          </w:rPr>
          <w:t>.</w:t>
        </w:r>
        <w:r w:rsidRPr="007A322E">
          <w:rPr>
            <w:rStyle w:val="aff"/>
            <w:rFonts w:ascii="Times New Roman" w:eastAsiaTheme="majorEastAsia" w:hAnsi="Times New Roman"/>
            <w:sz w:val="24"/>
            <w:szCs w:val="24"/>
          </w:rPr>
          <w:t>edu</w:t>
        </w:r>
        <w:r w:rsidRPr="00915C60">
          <w:rPr>
            <w:rStyle w:val="aff"/>
            <w:rFonts w:ascii="Times New Roman" w:eastAsiaTheme="majorEastAsia" w:hAnsi="Times New Roman"/>
            <w:sz w:val="24"/>
            <w:szCs w:val="24"/>
            <w:lang w:val="ru-RU"/>
          </w:rPr>
          <w:t>.</w:t>
        </w:r>
        <w:r w:rsidRPr="007A322E">
          <w:rPr>
            <w:rStyle w:val="aff"/>
            <w:rFonts w:ascii="Times New Roman" w:eastAsiaTheme="majorEastAsia" w:hAnsi="Times New Roman"/>
            <w:sz w:val="24"/>
            <w:szCs w:val="24"/>
          </w:rPr>
          <w:t>ua</w:t>
        </w:r>
      </w:hyperlink>
      <w:r w:rsidRPr="00915C60">
        <w:rPr>
          <w:rFonts w:ascii="Times New Roman" w:hAnsi="Times New Roman"/>
          <w:sz w:val="24"/>
          <w:szCs w:val="24"/>
          <w:lang w:val="ru-RU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4C1D9652" w14:textId="48AD386B" w:rsidR="007237A9" w:rsidRDefault="00A65465" w:rsidP="00CB32C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При виконанні завдання необхідно дотримуватися принципу академічної доброчесності.</w:t>
      </w:r>
    </w:p>
    <w:p w14:paraId="385A4F3E" w14:textId="7B9EC65A" w:rsidR="002B386A" w:rsidRDefault="002B386A" w:rsidP="00A65465">
      <w:pPr>
        <w:spacing w:after="0" w:line="240" w:lineRule="auto"/>
        <w:ind w:left="567"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4986DA42" w14:textId="223FDEB6" w:rsidR="002B386A" w:rsidRPr="002B386A" w:rsidRDefault="002B386A" w:rsidP="002B386A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B386A">
        <w:rPr>
          <w:rFonts w:ascii="Times New Roman" w:hAnsi="Times New Roman"/>
          <w:b/>
          <w:sz w:val="24"/>
          <w:szCs w:val="24"/>
          <w:lang w:val="uk-UA"/>
        </w:rPr>
        <w:t>Питання для підсумкового контролю</w:t>
      </w:r>
    </w:p>
    <w:p w14:paraId="556FFDC0" w14:textId="284D3BDE" w:rsidR="002B386A" w:rsidRPr="002B386A" w:rsidRDefault="002B386A" w:rsidP="002B386A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8688F22" w14:textId="77777777" w:rsidR="0031455B" w:rsidRPr="0010223E" w:rsidRDefault="0031455B" w:rsidP="002F1646">
      <w:pPr>
        <w:pStyle w:val="a7"/>
        <w:spacing w:after="0" w:line="240" w:lineRule="auto"/>
        <w:ind w:left="0"/>
        <w:jc w:val="both"/>
        <w:rPr>
          <w:rStyle w:val="rvts9"/>
          <w:rFonts w:ascii="Times New Roman" w:eastAsiaTheme="majorEastAsia" w:hAnsi="Times New Roman"/>
          <w:color w:val="000000"/>
          <w:sz w:val="24"/>
          <w:szCs w:val="24"/>
          <w:lang w:val="uk-UA"/>
        </w:rPr>
      </w:pPr>
      <w:r>
        <w:rPr>
          <w:rStyle w:val="rvts9"/>
          <w:rFonts w:ascii="Times New Roman" w:eastAsiaTheme="majorEastAsia" w:hAnsi="Times New Roman"/>
          <w:color w:val="000000"/>
          <w:sz w:val="24"/>
          <w:szCs w:val="24"/>
          <w:lang w:val="uk-UA"/>
        </w:rPr>
        <w:t>1</w:t>
      </w:r>
      <w:r>
        <w:rPr>
          <w:rStyle w:val="rvts9"/>
          <w:rFonts w:eastAsiaTheme="majorEastAsia"/>
          <w:lang w:val="uk-UA"/>
        </w:rPr>
        <w:t>.</w:t>
      </w:r>
      <w:r w:rsidRPr="0010223E">
        <w:rPr>
          <w:rStyle w:val="rvts9"/>
          <w:rFonts w:ascii="Times New Roman" w:eastAsiaTheme="majorEastAsia" w:hAnsi="Times New Roman"/>
          <w:color w:val="000000"/>
          <w:sz w:val="24"/>
          <w:szCs w:val="24"/>
          <w:lang w:val="uk-UA"/>
        </w:rPr>
        <w:t>Мета та завдання вивчення географії у спеціальній школі.</w:t>
      </w:r>
    </w:p>
    <w:p w14:paraId="1E47D2E9" w14:textId="77777777" w:rsidR="0031455B" w:rsidRPr="0010223E" w:rsidRDefault="0031455B" w:rsidP="002F1646">
      <w:pPr>
        <w:pStyle w:val="a7"/>
        <w:spacing w:after="0" w:line="240" w:lineRule="auto"/>
        <w:ind w:left="0"/>
        <w:jc w:val="both"/>
        <w:rPr>
          <w:rStyle w:val="rvts9"/>
          <w:rFonts w:ascii="Times New Roman" w:eastAsiaTheme="majorEastAsia" w:hAnsi="Times New Roman"/>
          <w:color w:val="000000"/>
          <w:sz w:val="24"/>
          <w:szCs w:val="24"/>
          <w:lang w:val="uk-UA"/>
        </w:rPr>
      </w:pPr>
      <w:r>
        <w:rPr>
          <w:rStyle w:val="rvts9"/>
          <w:rFonts w:ascii="Times New Roman" w:eastAsiaTheme="majorEastAsia" w:hAnsi="Times New Roman"/>
          <w:color w:val="000000"/>
          <w:sz w:val="24"/>
          <w:szCs w:val="24"/>
          <w:lang w:val="uk-UA"/>
        </w:rPr>
        <w:t>2</w:t>
      </w:r>
      <w:r>
        <w:rPr>
          <w:rStyle w:val="rvts9"/>
          <w:rFonts w:eastAsiaTheme="majorEastAsia"/>
          <w:lang w:val="uk-UA"/>
        </w:rPr>
        <w:t>.</w:t>
      </w:r>
      <w:r w:rsidRPr="0010223E">
        <w:rPr>
          <w:rStyle w:val="rvts9"/>
          <w:rFonts w:ascii="Times New Roman" w:eastAsiaTheme="majorEastAsia" w:hAnsi="Times New Roman"/>
          <w:color w:val="000000"/>
          <w:sz w:val="24"/>
          <w:szCs w:val="24"/>
          <w:lang w:val="uk-UA"/>
        </w:rPr>
        <w:t>Зміст г</w:t>
      </w:r>
      <w:r w:rsidRPr="0010223E">
        <w:rPr>
          <w:rStyle w:val="rvts9"/>
          <w:rFonts w:ascii="Times New Roman" w:eastAsiaTheme="majorEastAsia" w:hAnsi="Times New Roman"/>
          <w:color w:val="000000"/>
          <w:sz w:val="24"/>
          <w:szCs w:val="24"/>
          <w:lang w:val="ru-RU"/>
        </w:rPr>
        <w:t>еографічн</w:t>
      </w:r>
      <w:r w:rsidRPr="0010223E">
        <w:rPr>
          <w:rStyle w:val="rvts9"/>
          <w:rFonts w:ascii="Times New Roman" w:eastAsiaTheme="majorEastAsia" w:hAnsi="Times New Roman"/>
          <w:color w:val="000000"/>
          <w:sz w:val="24"/>
          <w:szCs w:val="24"/>
          <w:lang w:val="uk-UA"/>
        </w:rPr>
        <w:t>ого матеріалу.</w:t>
      </w:r>
      <w:r w:rsidRPr="0010223E">
        <w:rPr>
          <w:rStyle w:val="rvts9"/>
          <w:rFonts w:ascii="Times New Roman" w:eastAsiaTheme="majorEastAsia" w:hAnsi="Times New Roman"/>
          <w:color w:val="000000"/>
          <w:sz w:val="24"/>
          <w:szCs w:val="24"/>
          <w:lang w:val="ru-RU"/>
        </w:rPr>
        <w:t xml:space="preserve"> Розподіл тем курсу за роками навчання.</w:t>
      </w:r>
    </w:p>
    <w:p w14:paraId="4472FA07" w14:textId="77777777" w:rsidR="0031455B" w:rsidRPr="0010223E" w:rsidRDefault="0031455B" w:rsidP="002F1646">
      <w:pPr>
        <w:pStyle w:val="a7"/>
        <w:spacing w:after="0" w:line="240" w:lineRule="auto"/>
        <w:ind w:left="0"/>
        <w:jc w:val="both"/>
        <w:rPr>
          <w:rStyle w:val="rvts9"/>
          <w:rFonts w:ascii="Times New Roman" w:eastAsiaTheme="majorEastAsia" w:hAnsi="Times New Roman"/>
          <w:bCs/>
          <w:i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>3.</w:t>
      </w:r>
      <w:r w:rsidRPr="0010223E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>Особливості шкільних підручників з географії для учнів з інтелектуальними порушеннями.</w:t>
      </w:r>
      <w:r w:rsidRPr="0010223E">
        <w:rPr>
          <w:rStyle w:val="rvts9"/>
          <w:rFonts w:ascii="Times New Roman" w:eastAsiaTheme="majorEastAsia" w:hAnsi="Times New Roman"/>
          <w:color w:val="000000"/>
          <w:sz w:val="24"/>
          <w:szCs w:val="24"/>
          <w:lang w:val="uk-UA"/>
        </w:rPr>
        <w:t xml:space="preserve"> </w:t>
      </w:r>
    </w:p>
    <w:p w14:paraId="09EEC007" w14:textId="77777777" w:rsidR="0031455B" w:rsidRPr="0010223E" w:rsidRDefault="0031455B" w:rsidP="002F1646">
      <w:pPr>
        <w:pStyle w:val="a7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</w:t>
      </w:r>
      <w:r w:rsidRPr="0010223E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Освітнє, корекційно-розвивальне, виховне та практичне значення курсу географії </w:t>
      </w:r>
      <w:r w:rsidRPr="0010223E">
        <w:rPr>
          <w:rFonts w:ascii="Times New Roman" w:hAnsi="Times New Roman"/>
          <w:color w:val="000000"/>
          <w:sz w:val="24"/>
          <w:szCs w:val="24"/>
          <w:lang w:val="uk-UA"/>
        </w:rPr>
        <w:t>у</w:t>
      </w:r>
      <w:r w:rsidRPr="0010223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0223E">
        <w:rPr>
          <w:rFonts w:ascii="Times New Roman" w:hAnsi="Times New Roman"/>
          <w:color w:val="000000"/>
          <w:sz w:val="24"/>
          <w:szCs w:val="24"/>
          <w:lang w:val="uk-UA"/>
        </w:rPr>
        <w:t>закладах спеціальної освіти для дітей з інтелектуальними порушеннями</w:t>
      </w:r>
      <w:r w:rsidRPr="0010223E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7B1E6669" w14:textId="6C1F4830" w:rsidR="002B386A" w:rsidRDefault="0031455B" w:rsidP="002F164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5.</w:t>
      </w:r>
      <w:r w:rsidRPr="0010223E">
        <w:rPr>
          <w:rFonts w:ascii="Times New Roman" w:hAnsi="Times New Roman"/>
          <w:color w:val="000000"/>
          <w:sz w:val="24"/>
          <w:szCs w:val="24"/>
          <w:lang w:val="ru-RU"/>
        </w:rPr>
        <w:t>Зв’язок географії з іншими навчальними предметами, що вивчаються у спеціальній школі.</w:t>
      </w:r>
    </w:p>
    <w:p w14:paraId="2A63C300" w14:textId="4E45557B" w:rsidR="002E29B3" w:rsidRPr="00ED41A3" w:rsidRDefault="002E29B3" w:rsidP="002F16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iCs/>
          <w:sz w:val="24"/>
          <w:szCs w:val="24"/>
          <w:lang w:val="ru-RU"/>
        </w:rPr>
        <w:t>6</w:t>
      </w:r>
      <w:r w:rsidRPr="00ED41A3">
        <w:rPr>
          <w:rFonts w:ascii="Times New Roman" w:hAnsi="Times New Roman"/>
          <w:bCs/>
          <w:iCs/>
          <w:sz w:val="24"/>
          <w:szCs w:val="24"/>
          <w:lang w:val="ru-RU"/>
        </w:rPr>
        <w:t>.</w:t>
      </w:r>
      <w:r w:rsidRPr="00ED41A3">
        <w:rPr>
          <w:rFonts w:ascii="Times New Roman" w:hAnsi="Times New Roman"/>
          <w:sz w:val="24"/>
          <w:szCs w:val="24"/>
          <w:lang w:val="ru-RU"/>
        </w:rPr>
        <w:t>Реалізація загальнодидактичних та корекційних принципів у процесі навчання географії.</w:t>
      </w:r>
    </w:p>
    <w:p w14:paraId="503CAF6A" w14:textId="293C4CE8" w:rsidR="002E29B3" w:rsidRPr="00ED41A3" w:rsidRDefault="002E29B3" w:rsidP="002F1646">
      <w:pPr>
        <w:pStyle w:val="Default"/>
        <w:jc w:val="both"/>
        <w:rPr>
          <w:color w:val="auto"/>
          <w:lang w:val="uk-UA"/>
        </w:rPr>
      </w:pPr>
      <w:r>
        <w:rPr>
          <w:color w:val="auto"/>
          <w:lang w:val="uk-UA"/>
        </w:rPr>
        <w:t>7</w:t>
      </w:r>
      <w:r w:rsidRPr="00ED41A3">
        <w:rPr>
          <w:color w:val="auto"/>
          <w:lang w:val="uk-UA"/>
        </w:rPr>
        <w:t>.</w:t>
      </w:r>
      <w:r w:rsidRPr="00ED41A3">
        <w:rPr>
          <w:color w:val="auto"/>
        </w:rPr>
        <w:t>Класифікація методів навчання географії.</w:t>
      </w:r>
      <w:r w:rsidRPr="00ED41A3">
        <w:rPr>
          <w:color w:val="auto"/>
          <w:lang w:val="uk-UA"/>
        </w:rPr>
        <w:t xml:space="preserve"> </w:t>
      </w:r>
      <w:r w:rsidRPr="00ED41A3">
        <w:rPr>
          <w:color w:val="auto"/>
        </w:rPr>
        <w:t>Особливості використання словесних методів навчання географії.</w:t>
      </w:r>
      <w:r w:rsidRPr="00ED41A3">
        <w:rPr>
          <w:color w:val="auto"/>
          <w:lang w:val="uk-UA"/>
        </w:rPr>
        <w:t xml:space="preserve"> </w:t>
      </w:r>
    </w:p>
    <w:p w14:paraId="43225C3C" w14:textId="211DF8C9" w:rsidR="002E29B3" w:rsidRPr="00ED41A3" w:rsidRDefault="002E29B3" w:rsidP="002F1646">
      <w:pPr>
        <w:pStyle w:val="Default"/>
        <w:jc w:val="both"/>
        <w:rPr>
          <w:color w:val="auto"/>
          <w:lang w:val="uk-UA"/>
        </w:rPr>
      </w:pPr>
      <w:r>
        <w:rPr>
          <w:color w:val="auto"/>
          <w:lang w:val="uk-UA"/>
        </w:rPr>
        <w:t>8</w:t>
      </w:r>
      <w:r w:rsidRPr="00ED41A3">
        <w:rPr>
          <w:color w:val="auto"/>
          <w:lang w:val="uk-UA"/>
        </w:rPr>
        <w:t>.</w:t>
      </w:r>
      <w:r w:rsidRPr="00ED41A3">
        <w:rPr>
          <w:color w:val="auto"/>
        </w:rPr>
        <w:t>Робота з підручником на уроках географії.</w:t>
      </w:r>
      <w:r w:rsidRPr="00ED41A3">
        <w:rPr>
          <w:color w:val="auto"/>
          <w:lang w:val="uk-UA"/>
        </w:rPr>
        <w:t xml:space="preserve"> Прийоми роботи з підручником географії.</w:t>
      </w:r>
    </w:p>
    <w:p w14:paraId="183944C3" w14:textId="01B2AB30" w:rsidR="002E29B3" w:rsidRPr="00ED41A3" w:rsidRDefault="002E29B3" w:rsidP="002F16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9</w:t>
      </w:r>
      <w:r w:rsidRPr="00ED41A3">
        <w:rPr>
          <w:rFonts w:ascii="Times New Roman" w:hAnsi="Times New Roman"/>
          <w:sz w:val="24"/>
          <w:szCs w:val="24"/>
          <w:lang w:val="ru-RU"/>
        </w:rPr>
        <w:t>.Робота з зошитом на уроках географії.</w:t>
      </w:r>
    </w:p>
    <w:p w14:paraId="07213993" w14:textId="0EFA0DB3" w:rsidR="0031455B" w:rsidRDefault="002E29B3" w:rsidP="002F1646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10</w:t>
      </w:r>
      <w:r w:rsidRPr="00ED41A3">
        <w:rPr>
          <w:rFonts w:ascii="Times New Roman" w:hAnsi="Times New Roman"/>
          <w:sz w:val="24"/>
          <w:szCs w:val="24"/>
          <w:lang w:val="ru-RU"/>
        </w:rPr>
        <w:t>.Дидактичні ігри на уроках географії.</w:t>
      </w:r>
    </w:p>
    <w:p w14:paraId="0C024EAD" w14:textId="3A2A8C28" w:rsidR="00242A07" w:rsidRPr="00ED6E8A" w:rsidRDefault="00242A07" w:rsidP="002F1646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11.</w:t>
      </w:r>
      <w:r w:rsidRPr="00ED6E8A">
        <w:rPr>
          <w:rFonts w:ascii="Times New Roman" w:hAnsi="Times New Roman"/>
          <w:sz w:val="24"/>
          <w:szCs w:val="24"/>
          <w:lang w:val="uk-UA" w:eastAsia="ru-RU"/>
        </w:rPr>
        <w:t xml:space="preserve">Урок – основна форма організації навчальної роботи з географії. Типи уроків. </w:t>
      </w:r>
    </w:p>
    <w:p w14:paraId="4F90F0C7" w14:textId="0D4F9CC5" w:rsidR="00242A07" w:rsidRDefault="00242A07" w:rsidP="00242A07">
      <w:pPr>
        <w:pStyle w:val="1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1</w:t>
      </w:r>
      <w:r w:rsidRPr="00ED6E8A">
        <w:rPr>
          <w:rFonts w:ascii="Times New Roman" w:hAnsi="Times New Roman" w:cs="Times New Roman"/>
          <w:b w:val="0"/>
          <w:sz w:val="24"/>
          <w:szCs w:val="24"/>
        </w:rPr>
        <w:t>2. Підготовка вчителя до уроку.</w:t>
      </w:r>
    </w:p>
    <w:p w14:paraId="0671E966" w14:textId="423DFAEC" w:rsidR="00242A07" w:rsidRPr="00ED6E8A" w:rsidRDefault="00242A07" w:rsidP="00242A07">
      <w:pPr>
        <w:pStyle w:val="1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</w:t>
      </w:r>
      <w:r w:rsidRPr="00ED6E8A">
        <w:rPr>
          <w:rFonts w:ascii="Times New Roman" w:hAnsi="Times New Roman" w:cs="Times New Roman"/>
          <w:b w:val="0"/>
          <w:sz w:val="24"/>
          <w:szCs w:val="24"/>
        </w:rPr>
        <w:t>3.Засоби навчання та методи їх використання на уроках географії.</w:t>
      </w:r>
    </w:p>
    <w:p w14:paraId="5B139F22" w14:textId="5ED002E7" w:rsidR="00242A07" w:rsidRPr="00ED6E8A" w:rsidRDefault="00242A07" w:rsidP="00242A07">
      <w:pPr>
        <w:pStyle w:val="1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</w:t>
      </w:r>
      <w:r w:rsidRPr="00ED6E8A">
        <w:rPr>
          <w:rFonts w:ascii="Times New Roman" w:hAnsi="Times New Roman" w:cs="Times New Roman"/>
          <w:b w:val="0"/>
          <w:sz w:val="24"/>
          <w:szCs w:val="24"/>
        </w:rPr>
        <w:t>4.Застосування картографічних посібників на уроках географії у спеціальній школі.</w:t>
      </w:r>
    </w:p>
    <w:p w14:paraId="29EC553C" w14:textId="0D93F1A3" w:rsidR="002E29B3" w:rsidRDefault="00242A07" w:rsidP="00242A07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Pr="00F10C42">
        <w:rPr>
          <w:rFonts w:ascii="Times New Roman" w:hAnsi="Times New Roman"/>
          <w:sz w:val="24"/>
          <w:szCs w:val="24"/>
          <w:lang w:val="ru-RU"/>
        </w:rPr>
        <w:t>5.Робота з контурною картою на уроках географії.</w:t>
      </w:r>
    </w:p>
    <w:p w14:paraId="247200A0" w14:textId="4FC7B3C6" w:rsidR="008C6143" w:rsidRPr="00372FEC" w:rsidRDefault="008C6143" w:rsidP="008C614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372FEC">
        <w:rPr>
          <w:rFonts w:ascii="Times New Roman" w:hAnsi="Times New Roman"/>
          <w:bCs/>
          <w:color w:val="000000"/>
          <w:sz w:val="24"/>
          <w:szCs w:val="24"/>
          <w:lang w:val="uk-UA"/>
        </w:rPr>
        <w:t>1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6</w:t>
      </w:r>
      <w:r w:rsidRPr="00372FEC">
        <w:rPr>
          <w:rFonts w:ascii="Times New Roman" w:hAnsi="Times New Roman"/>
          <w:bCs/>
          <w:color w:val="000000"/>
          <w:sz w:val="24"/>
          <w:szCs w:val="24"/>
          <w:lang w:val="uk-UA"/>
        </w:rPr>
        <w:t>.Основні напрями, методи та форми позакласної роботи з географії.</w:t>
      </w:r>
    </w:p>
    <w:p w14:paraId="448ED29E" w14:textId="35DBE896" w:rsidR="008C6143" w:rsidRPr="00372FEC" w:rsidRDefault="008C6143" w:rsidP="008C614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17</w:t>
      </w:r>
      <w:r w:rsidRPr="00372FEC">
        <w:rPr>
          <w:rFonts w:ascii="Times New Roman" w:hAnsi="Times New Roman"/>
          <w:bCs/>
          <w:color w:val="000000"/>
          <w:sz w:val="24"/>
          <w:szCs w:val="24"/>
          <w:lang w:val="uk-UA"/>
        </w:rPr>
        <w:t>.Організація та проведення географічної екскурсії.</w:t>
      </w:r>
    </w:p>
    <w:p w14:paraId="3632BEBB" w14:textId="11592087" w:rsidR="008C6143" w:rsidRDefault="008C6143" w:rsidP="008C6143">
      <w:pPr>
        <w:pStyle w:val="Default"/>
        <w:jc w:val="both"/>
        <w:rPr>
          <w:iCs/>
          <w:lang w:val="uk-UA"/>
        </w:rPr>
      </w:pPr>
      <w:r>
        <w:rPr>
          <w:iCs/>
          <w:lang w:val="uk-UA"/>
        </w:rPr>
        <w:t>18</w:t>
      </w:r>
      <w:r w:rsidRPr="00372FEC">
        <w:rPr>
          <w:iCs/>
          <w:lang w:val="uk-UA"/>
        </w:rPr>
        <w:t>.Організаційні засади роботи краєзнавчо-туристського гуртка.</w:t>
      </w:r>
    </w:p>
    <w:p w14:paraId="26564127" w14:textId="66C02997" w:rsidR="00771035" w:rsidRPr="00083D6F" w:rsidRDefault="00771035" w:rsidP="00771035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19</w:t>
      </w:r>
      <w:r w:rsidRPr="00083D6F">
        <w:rPr>
          <w:rFonts w:ascii="Times New Roman" w:hAnsi="Times New Roman"/>
          <w:bCs/>
          <w:color w:val="000000"/>
          <w:sz w:val="24"/>
          <w:szCs w:val="24"/>
          <w:lang w:val="uk-UA"/>
        </w:rPr>
        <w:t>.Роль кабінету географії у підвищенні ефективності навчально-виховного процесу з географії.</w:t>
      </w:r>
    </w:p>
    <w:p w14:paraId="560E3169" w14:textId="750882E8" w:rsidR="00771035" w:rsidRPr="00083D6F" w:rsidRDefault="00771035" w:rsidP="00771035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20</w:t>
      </w:r>
      <w:r w:rsidRPr="00083D6F">
        <w:rPr>
          <w:rFonts w:ascii="Times New Roman" w:hAnsi="Times New Roman"/>
          <w:bCs/>
          <w:color w:val="000000"/>
          <w:sz w:val="24"/>
          <w:szCs w:val="24"/>
          <w:lang w:val="uk-UA"/>
        </w:rPr>
        <w:t>.Краєзнавчий куточок у спеціальній школі.</w:t>
      </w:r>
    </w:p>
    <w:p w14:paraId="798A647B" w14:textId="35367472" w:rsidR="00771035" w:rsidRDefault="00771035" w:rsidP="00771035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21</w:t>
      </w:r>
      <w:r w:rsidRPr="00083D6F">
        <w:rPr>
          <w:rFonts w:ascii="Times New Roman" w:hAnsi="Times New Roman"/>
          <w:bCs/>
          <w:color w:val="000000"/>
          <w:sz w:val="24"/>
          <w:szCs w:val="24"/>
          <w:lang w:val="uk-UA"/>
        </w:rPr>
        <w:t>.Значення географічного майданчика у формуванні системи знань, умінь та навичок учнів.</w:t>
      </w:r>
    </w:p>
    <w:p w14:paraId="3A06B6AA" w14:textId="011B83F7" w:rsidR="002736DD" w:rsidRDefault="002736DD" w:rsidP="002736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iCs/>
          <w:color w:val="2A2723"/>
          <w:sz w:val="24"/>
          <w:szCs w:val="24"/>
          <w:lang w:val="uk-UA"/>
        </w:rPr>
        <w:t>22.</w:t>
      </w:r>
      <w:r w:rsidRPr="0075560E">
        <w:rPr>
          <w:rFonts w:ascii="Times New Roman" w:hAnsi="Times New Roman"/>
          <w:iCs/>
          <w:color w:val="2A2723"/>
          <w:sz w:val="24"/>
          <w:szCs w:val="24"/>
          <w:lang w:val="uk-UA"/>
        </w:rPr>
        <w:t>Пропедевтичний курс навчання географії «Природознавство», його значення.</w:t>
      </w:r>
    </w:p>
    <w:p w14:paraId="2E9A7857" w14:textId="17A2388E" w:rsidR="002736DD" w:rsidRDefault="002736DD" w:rsidP="002736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uk-UA"/>
        </w:rPr>
        <w:t>23.</w:t>
      </w:r>
      <w:r w:rsidRPr="0075560E">
        <w:rPr>
          <w:rFonts w:ascii="Times New Roman" w:hAnsi="Times New Roman"/>
          <w:sz w:val="24"/>
          <w:szCs w:val="24"/>
          <w:lang w:val="uk-UA"/>
        </w:rPr>
        <w:t>Зміст географічної пропедевтики в 1-му класі спеціальної школи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75560E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75560E">
        <w:rPr>
          <w:rFonts w:ascii="Times New Roman" w:hAnsi="Times New Roman"/>
          <w:sz w:val="24"/>
          <w:szCs w:val="24"/>
          <w:lang w:val="uk-UA"/>
        </w:rPr>
        <w:t>ї мета та завдання.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14:paraId="7707809D" w14:textId="53B3DC25" w:rsidR="002736DD" w:rsidRDefault="002736DD" w:rsidP="002736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24</w:t>
      </w:r>
      <w:r w:rsidRPr="000111CA">
        <w:rPr>
          <w:rFonts w:ascii="Times New Roman" w:hAnsi="Times New Roman"/>
          <w:bCs/>
          <w:sz w:val="24"/>
          <w:szCs w:val="24"/>
          <w:lang w:val="ru-RU"/>
        </w:rPr>
        <w:t>.</w:t>
      </w:r>
      <w:r w:rsidRPr="0075560E">
        <w:rPr>
          <w:rFonts w:ascii="Times New Roman" w:hAnsi="Times New Roman"/>
          <w:sz w:val="24"/>
          <w:szCs w:val="24"/>
          <w:lang w:val="uk-UA"/>
        </w:rPr>
        <w:t>Ведення календаря природи.</w:t>
      </w:r>
    </w:p>
    <w:p w14:paraId="75DDED29" w14:textId="7D1EC9D2" w:rsidR="002736DD" w:rsidRDefault="002736DD" w:rsidP="002736D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25.</w:t>
      </w:r>
      <w:r w:rsidRPr="0075560E">
        <w:rPr>
          <w:rFonts w:ascii="Times New Roman" w:hAnsi="Times New Roman"/>
          <w:sz w:val="24"/>
          <w:szCs w:val="24"/>
          <w:lang w:val="uk-UA"/>
        </w:rPr>
        <w:t>Географічна пропедевтика в 2-му класі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75560E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75560E">
        <w:rPr>
          <w:rFonts w:ascii="Times New Roman" w:hAnsi="Times New Roman"/>
          <w:sz w:val="24"/>
          <w:szCs w:val="24"/>
          <w:lang w:val="uk-UA"/>
        </w:rPr>
        <w:t>ї мета та завдання.</w:t>
      </w:r>
    </w:p>
    <w:p w14:paraId="5DE02DE9" w14:textId="7114B685" w:rsidR="002736DD" w:rsidRDefault="002736DD" w:rsidP="002736D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26</w:t>
      </w:r>
      <w:r w:rsidRPr="000111CA">
        <w:rPr>
          <w:rFonts w:ascii="Times New Roman" w:hAnsi="Times New Roman"/>
          <w:bCs/>
          <w:sz w:val="24"/>
          <w:szCs w:val="24"/>
          <w:lang w:val="uk-UA"/>
        </w:rPr>
        <w:t>.</w:t>
      </w:r>
      <w:r>
        <w:rPr>
          <w:rFonts w:ascii="Times New Roman" w:hAnsi="Times New Roman"/>
          <w:bCs/>
          <w:sz w:val="24"/>
          <w:szCs w:val="24"/>
          <w:lang w:val="uk-UA"/>
        </w:rPr>
        <w:t>Виготовлення календаря погоди для 1-2-их класів.</w:t>
      </w:r>
    </w:p>
    <w:p w14:paraId="051E1AE6" w14:textId="319435B8" w:rsidR="00771035" w:rsidRDefault="002736DD" w:rsidP="002736D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27.</w:t>
      </w:r>
      <w:r w:rsidR="005C6A0E">
        <w:rPr>
          <w:rFonts w:ascii="Times New Roman" w:hAnsi="Times New Roman"/>
          <w:bCs/>
          <w:sz w:val="24"/>
          <w:szCs w:val="24"/>
          <w:lang w:val="uk-UA"/>
        </w:rPr>
        <w:t>Географічна пропедевтика в 3-ому класі, її мета і завдання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DDD90EA" w14:textId="2968C379" w:rsidR="005C6A0E" w:rsidRDefault="005C6A0E" w:rsidP="002736D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28.Завдання географічної пропедевтики в 4-5 класах спеціальної школи.</w:t>
      </w:r>
    </w:p>
    <w:p w14:paraId="584BC327" w14:textId="0BBEC657" w:rsidR="002B386A" w:rsidRPr="00D51D1E" w:rsidRDefault="005C6A0E" w:rsidP="00D51D1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30.Картографічна пропедевтика.</w:t>
      </w:r>
    </w:p>
    <w:p w14:paraId="0E003DB3" w14:textId="30CBB7F8" w:rsidR="005C6A0E" w:rsidRPr="00454099" w:rsidRDefault="00D51D1E" w:rsidP="005C6A0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3</w:t>
      </w:r>
      <w:r w:rsidR="005C6A0E" w:rsidRPr="00454099">
        <w:rPr>
          <w:rFonts w:ascii="Times New Roman" w:hAnsi="Times New Roman"/>
          <w:bCs/>
          <w:sz w:val="24"/>
          <w:szCs w:val="24"/>
          <w:lang w:val="ru-RU"/>
        </w:rPr>
        <w:t>1.</w:t>
      </w:r>
      <w:r w:rsidR="0057061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5C6A0E" w:rsidRPr="00454099">
        <w:rPr>
          <w:rFonts w:ascii="Times New Roman" w:hAnsi="Times New Roman"/>
          <w:bCs/>
          <w:sz w:val="24"/>
          <w:szCs w:val="24"/>
          <w:lang w:val="ru-RU"/>
        </w:rPr>
        <w:t>Поняття про географічні знання. Типологія географічних уявлень учнів з порушеннями інтелекту.</w:t>
      </w:r>
    </w:p>
    <w:p w14:paraId="3A4BBF3D" w14:textId="125D800F" w:rsidR="005C6A0E" w:rsidRPr="00454099" w:rsidRDefault="00D51D1E" w:rsidP="005C6A0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3</w:t>
      </w:r>
      <w:r w:rsidR="005C6A0E" w:rsidRPr="00454099">
        <w:rPr>
          <w:rFonts w:ascii="Times New Roman" w:hAnsi="Times New Roman"/>
          <w:bCs/>
          <w:sz w:val="24"/>
          <w:szCs w:val="24"/>
          <w:lang w:val="ru-RU"/>
        </w:rPr>
        <w:t>2.</w:t>
      </w:r>
      <w:r w:rsidR="0057061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5C6A0E" w:rsidRPr="00454099">
        <w:rPr>
          <w:rFonts w:ascii="Times New Roman" w:hAnsi="Times New Roman"/>
          <w:bCs/>
          <w:sz w:val="24"/>
          <w:szCs w:val="24"/>
          <w:lang w:val="ru-RU"/>
        </w:rPr>
        <w:t>Специфіка географічних уявлень. Особливості формування географічних уявлень в учнів спеціальної школи.</w:t>
      </w:r>
    </w:p>
    <w:p w14:paraId="06F45E61" w14:textId="2806868F" w:rsidR="005C6A0E" w:rsidRDefault="00D51D1E" w:rsidP="005C6A0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3</w:t>
      </w:r>
      <w:r w:rsidR="005C6A0E" w:rsidRPr="00454099">
        <w:rPr>
          <w:rFonts w:ascii="Times New Roman" w:hAnsi="Times New Roman"/>
          <w:bCs/>
          <w:sz w:val="24"/>
          <w:szCs w:val="24"/>
          <w:lang w:val="ru-RU"/>
        </w:rPr>
        <w:t>3.</w:t>
      </w:r>
      <w:r w:rsidR="0057061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5C6A0E" w:rsidRPr="00454099">
        <w:rPr>
          <w:rFonts w:ascii="Times New Roman" w:hAnsi="Times New Roman"/>
          <w:bCs/>
          <w:sz w:val="24"/>
          <w:szCs w:val="24"/>
          <w:lang w:val="ru-RU"/>
        </w:rPr>
        <w:t>Методичні умови, які сприяють формуванню географічних уявлень в учнів з інтелектуальними порушеннями.</w:t>
      </w:r>
    </w:p>
    <w:p w14:paraId="7EE57DE4" w14:textId="1D64DDE3" w:rsidR="00454099" w:rsidRDefault="00D51D1E" w:rsidP="0045409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3</w:t>
      </w:r>
      <w:r w:rsidR="00454099">
        <w:rPr>
          <w:rFonts w:ascii="Times New Roman" w:hAnsi="Times New Roman"/>
          <w:bCs/>
          <w:sz w:val="24"/>
          <w:szCs w:val="24"/>
          <w:lang w:val="ru-RU"/>
        </w:rPr>
        <w:t>4.</w:t>
      </w:r>
      <w:r w:rsidR="0057061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454099">
        <w:rPr>
          <w:rFonts w:ascii="Times New Roman" w:hAnsi="Times New Roman"/>
          <w:bCs/>
          <w:sz w:val="24"/>
          <w:szCs w:val="24"/>
          <w:lang w:val="ru-RU"/>
        </w:rPr>
        <w:t>Формування географічних понять в учнів спеціальної школи. Типологія географічних понять.</w:t>
      </w:r>
    </w:p>
    <w:p w14:paraId="451B8186" w14:textId="41A1214F" w:rsidR="00454099" w:rsidRDefault="00D51D1E" w:rsidP="0045409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3</w:t>
      </w:r>
      <w:r w:rsidR="00454099">
        <w:rPr>
          <w:rFonts w:ascii="Times New Roman" w:hAnsi="Times New Roman"/>
          <w:bCs/>
          <w:sz w:val="24"/>
          <w:szCs w:val="24"/>
          <w:lang w:val="ru-RU"/>
        </w:rPr>
        <w:t>5.</w:t>
      </w:r>
      <w:r w:rsidR="0057061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454099">
        <w:rPr>
          <w:rFonts w:ascii="Times New Roman" w:hAnsi="Times New Roman"/>
          <w:bCs/>
          <w:sz w:val="24"/>
          <w:szCs w:val="24"/>
          <w:lang w:val="ru-RU"/>
        </w:rPr>
        <w:t>Труднощі засвоєння географічних понять учнями з порушеннями інтелекту.</w:t>
      </w:r>
    </w:p>
    <w:p w14:paraId="4B44C885" w14:textId="5D87B75A" w:rsidR="00454099" w:rsidRDefault="00D51D1E" w:rsidP="0045409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3</w:t>
      </w:r>
      <w:r w:rsidR="00454099">
        <w:rPr>
          <w:rFonts w:ascii="Times New Roman" w:hAnsi="Times New Roman"/>
          <w:bCs/>
          <w:sz w:val="24"/>
          <w:szCs w:val="24"/>
          <w:lang w:val="ru-RU"/>
        </w:rPr>
        <w:t>6.</w:t>
      </w:r>
      <w:r w:rsidR="0057061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454099">
        <w:rPr>
          <w:rFonts w:ascii="Times New Roman" w:hAnsi="Times New Roman"/>
          <w:bCs/>
          <w:sz w:val="24"/>
          <w:szCs w:val="24"/>
          <w:lang w:val="ru-RU"/>
        </w:rPr>
        <w:t>Шляхи та методичні умови формування загальних географічних понять в учнів спеціальної школи. Послідовність формування загальних географічних понять в учнів з порушеннями інтелекту.</w:t>
      </w:r>
    </w:p>
    <w:p w14:paraId="49D191B0" w14:textId="3A91E7DD" w:rsidR="00454099" w:rsidRPr="00454099" w:rsidRDefault="00D51D1E" w:rsidP="0045409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3</w:t>
      </w:r>
      <w:r w:rsidR="00454099">
        <w:rPr>
          <w:rFonts w:ascii="Times New Roman" w:hAnsi="Times New Roman"/>
          <w:bCs/>
          <w:sz w:val="24"/>
          <w:szCs w:val="24"/>
          <w:lang w:val="ru-RU"/>
        </w:rPr>
        <w:t>7.</w:t>
      </w:r>
      <w:r w:rsidR="0057061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454099">
        <w:rPr>
          <w:rFonts w:ascii="Times New Roman" w:hAnsi="Times New Roman"/>
          <w:bCs/>
          <w:sz w:val="24"/>
          <w:szCs w:val="24"/>
          <w:lang w:val="ru-RU"/>
        </w:rPr>
        <w:t>Формування одиничних географічних понять в учнів спеціальної школи.</w:t>
      </w:r>
    </w:p>
    <w:p w14:paraId="26A88734" w14:textId="0A78DFE8" w:rsidR="00A4569B" w:rsidRDefault="00D51D1E" w:rsidP="00A4569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3</w:t>
      </w:r>
      <w:r w:rsidR="00A4569B">
        <w:rPr>
          <w:rFonts w:ascii="Times New Roman" w:hAnsi="Times New Roman"/>
          <w:bCs/>
          <w:sz w:val="24"/>
          <w:szCs w:val="24"/>
          <w:lang w:val="ru-RU"/>
        </w:rPr>
        <w:t>8.</w:t>
      </w:r>
      <w:r w:rsidR="0057061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A4569B">
        <w:rPr>
          <w:rFonts w:ascii="Times New Roman" w:hAnsi="Times New Roman"/>
          <w:bCs/>
          <w:sz w:val="24"/>
          <w:szCs w:val="24"/>
          <w:lang w:val="ru-RU"/>
        </w:rPr>
        <w:t>Застосування порівняння на уроках географії. Особливості порівняння географічних обєктів учнями з порушеннями інтелекту.</w:t>
      </w:r>
    </w:p>
    <w:p w14:paraId="2A57943C" w14:textId="5A3279DB" w:rsidR="00A4569B" w:rsidRDefault="00D51D1E" w:rsidP="00A4569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3</w:t>
      </w:r>
      <w:r w:rsidR="00A4569B">
        <w:rPr>
          <w:rFonts w:ascii="Times New Roman" w:hAnsi="Times New Roman"/>
          <w:bCs/>
          <w:sz w:val="24"/>
          <w:szCs w:val="24"/>
          <w:lang w:val="ru-RU"/>
        </w:rPr>
        <w:t>9.</w:t>
      </w:r>
      <w:r w:rsidR="0057061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A4569B">
        <w:rPr>
          <w:rFonts w:ascii="Times New Roman" w:hAnsi="Times New Roman"/>
          <w:bCs/>
          <w:sz w:val="24"/>
          <w:szCs w:val="24"/>
          <w:lang w:val="ru-RU"/>
        </w:rPr>
        <w:t>Методичні умови, які сприяють формуванню прийому порівняння в учнів спеціальної школи. Рівні порівняння географічних обєктів учнями з інтелектуальними порушеннями.</w:t>
      </w:r>
    </w:p>
    <w:p w14:paraId="7CDE7A11" w14:textId="21893282" w:rsidR="00A4569B" w:rsidRDefault="00D51D1E" w:rsidP="00A4569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4</w:t>
      </w:r>
      <w:r w:rsidR="00A4569B">
        <w:rPr>
          <w:rFonts w:ascii="Times New Roman" w:hAnsi="Times New Roman"/>
          <w:bCs/>
          <w:sz w:val="24"/>
          <w:szCs w:val="24"/>
          <w:lang w:val="ru-RU"/>
        </w:rPr>
        <w:t>0.Встановлення причинно-наслідкових залежностей як засіб розвитку мислення учнів спеціальних шкіл. Класифікація географічних причинно-наслідкових залежностей.</w:t>
      </w:r>
    </w:p>
    <w:p w14:paraId="7DFDC7D2" w14:textId="2CA47CA7" w:rsidR="00A4569B" w:rsidRDefault="00D51D1E" w:rsidP="00A4569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4</w:t>
      </w:r>
      <w:r w:rsidR="00A4569B">
        <w:rPr>
          <w:rFonts w:ascii="Times New Roman" w:hAnsi="Times New Roman"/>
          <w:bCs/>
          <w:sz w:val="24"/>
          <w:szCs w:val="24"/>
          <w:lang w:val="ru-RU"/>
        </w:rPr>
        <w:t>1.</w:t>
      </w:r>
      <w:r w:rsidR="00570616">
        <w:rPr>
          <w:rFonts w:ascii="Times New Roman" w:hAnsi="Times New Roman"/>
          <w:bCs/>
          <w:sz w:val="24"/>
          <w:szCs w:val="24"/>
          <w:lang w:val="ru-RU"/>
        </w:rPr>
        <w:t xml:space="preserve">  </w:t>
      </w:r>
      <w:r w:rsidR="00A4569B">
        <w:rPr>
          <w:rFonts w:ascii="Times New Roman" w:hAnsi="Times New Roman"/>
          <w:bCs/>
          <w:sz w:val="24"/>
          <w:szCs w:val="24"/>
          <w:lang w:val="ru-RU"/>
        </w:rPr>
        <w:t>Труднощі у засвоєнні географічних причинно-наслідкових залежностей учнями з порушеннями інтелекту. Особливості розуміння географічних причинно-наслідкових зв’язків учнями спеціальних шкіл.</w:t>
      </w:r>
    </w:p>
    <w:p w14:paraId="152C59D1" w14:textId="184FA357" w:rsidR="002B386A" w:rsidRPr="005C6A0E" w:rsidRDefault="00D51D1E" w:rsidP="00A456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4</w:t>
      </w:r>
      <w:r w:rsidR="00A4569B">
        <w:rPr>
          <w:rFonts w:ascii="Times New Roman" w:hAnsi="Times New Roman"/>
          <w:bCs/>
          <w:sz w:val="24"/>
          <w:szCs w:val="24"/>
          <w:lang w:val="ru-RU"/>
        </w:rPr>
        <w:t>2.</w:t>
      </w:r>
      <w:r w:rsidR="0057061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A4569B">
        <w:rPr>
          <w:rFonts w:ascii="Times New Roman" w:hAnsi="Times New Roman"/>
          <w:bCs/>
          <w:sz w:val="24"/>
          <w:szCs w:val="24"/>
          <w:lang w:val="ru-RU"/>
        </w:rPr>
        <w:t>Методичні умови, які сприяють розумінню географічних причинно-наслідкових залежностей учнями спеціальних шкіл. Прийоми розкриття перед учнями з інтелектуальними порушеннями географічних причинно-наслідкових зв’язків.</w:t>
      </w:r>
    </w:p>
    <w:p w14:paraId="2FD5C5DB" w14:textId="4674E2DC" w:rsidR="00570616" w:rsidRPr="008A34B2" w:rsidRDefault="00D51D1E" w:rsidP="00570616">
      <w:pPr>
        <w:pStyle w:val="af"/>
        <w:spacing w:before="0" w:beforeAutospacing="0" w:after="0" w:afterAutospacing="0"/>
        <w:ind w:right="150"/>
        <w:jc w:val="both"/>
        <w:rPr>
          <w:color w:val="auto"/>
          <w:lang w:val="uk-UA"/>
        </w:rPr>
      </w:pPr>
      <w:r>
        <w:rPr>
          <w:color w:val="auto"/>
          <w:lang w:val="uk-UA"/>
        </w:rPr>
        <w:t>4</w:t>
      </w:r>
      <w:r w:rsidR="00570616">
        <w:rPr>
          <w:color w:val="auto"/>
          <w:lang w:val="uk-UA"/>
        </w:rPr>
        <w:t>3</w:t>
      </w:r>
      <w:r w:rsidR="00570616" w:rsidRPr="008A34B2">
        <w:rPr>
          <w:color w:val="auto"/>
          <w:lang w:val="uk-UA"/>
        </w:rPr>
        <w:t>.</w:t>
      </w:r>
      <w:r w:rsidR="00570616" w:rsidRPr="008A34B2">
        <w:rPr>
          <w:rFonts w:ascii="Verdana" w:hAnsi="Verdana"/>
          <w:color w:val="auto"/>
        </w:rPr>
        <w:t xml:space="preserve"> </w:t>
      </w:r>
      <w:r w:rsidR="00570616" w:rsidRPr="008A34B2">
        <w:rPr>
          <w:color w:val="auto"/>
          <w:lang w:val="uk-UA"/>
        </w:rPr>
        <w:t>Зміст географічного матеріалу у 6-ому класі.</w:t>
      </w:r>
    </w:p>
    <w:p w14:paraId="37143EA5" w14:textId="00A59E56" w:rsidR="00570616" w:rsidRPr="008A34B2" w:rsidRDefault="00D51D1E" w:rsidP="00570616">
      <w:pPr>
        <w:pStyle w:val="af"/>
        <w:spacing w:before="0" w:beforeAutospacing="0" w:after="0" w:afterAutospacing="0"/>
        <w:ind w:right="150"/>
        <w:jc w:val="both"/>
        <w:rPr>
          <w:color w:val="auto"/>
          <w:lang w:val="uk-UA"/>
        </w:rPr>
      </w:pPr>
      <w:r>
        <w:rPr>
          <w:color w:val="auto"/>
          <w:lang w:val="uk-UA"/>
        </w:rPr>
        <w:t>4</w:t>
      </w:r>
      <w:r w:rsidR="00570616">
        <w:rPr>
          <w:color w:val="auto"/>
          <w:lang w:val="uk-UA"/>
        </w:rPr>
        <w:t>4</w:t>
      </w:r>
      <w:r w:rsidR="00570616" w:rsidRPr="008A34B2">
        <w:rPr>
          <w:color w:val="auto"/>
        </w:rPr>
        <w:t>. Методичні особливості вивчення курсу</w:t>
      </w:r>
      <w:r w:rsidR="00570616" w:rsidRPr="008A34B2">
        <w:rPr>
          <w:color w:val="auto"/>
          <w:lang w:val="uk-UA"/>
        </w:rPr>
        <w:t xml:space="preserve"> географії у 6-ому класі</w:t>
      </w:r>
      <w:r w:rsidR="00570616">
        <w:rPr>
          <w:color w:val="auto"/>
          <w:lang w:val="uk-UA"/>
        </w:rPr>
        <w:t xml:space="preserve"> (формування понять; вивчення причинно-наслідкових звязків).</w:t>
      </w:r>
    </w:p>
    <w:p w14:paraId="055206CB" w14:textId="6B07BDC3" w:rsidR="00287AAF" w:rsidRDefault="00D51D1E" w:rsidP="00570616">
      <w:pPr>
        <w:pStyle w:val="af"/>
        <w:spacing w:before="0" w:beforeAutospacing="0" w:after="0" w:afterAutospacing="0"/>
        <w:ind w:right="150"/>
        <w:jc w:val="both"/>
        <w:rPr>
          <w:color w:val="auto"/>
          <w:lang w:val="uk-UA"/>
        </w:rPr>
      </w:pPr>
      <w:r>
        <w:rPr>
          <w:color w:val="auto"/>
          <w:lang w:val="uk-UA"/>
        </w:rPr>
        <w:t>4</w:t>
      </w:r>
      <w:r w:rsidR="00570616">
        <w:rPr>
          <w:color w:val="auto"/>
          <w:lang w:val="uk-UA"/>
        </w:rPr>
        <w:t>5. В</w:t>
      </w:r>
      <w:r w:rsidR="00570616" w:rsidRPr="008A34B2">
        <w:rPr>
          <w:color w:val="auto"/>
        </w:rPr>
        <w:t xml:space="preserve">становлення </w:t>
      </w:r>
      <w:r w:rsidR="00570616" w:rsidRPr="008A34B2">
        <w:rPr>
          <w:color w:val="auto"/>
          <w:lang w:val="uk-UA"/>
        </w:rPr>
        <w:t xml:space="preserve">фізико-географічних </w:t>
      </w:r>
      <w:r w:rsidR="00570616" w:rsidRPr="008A34B2">
        <w:rPr>
          <w:color w:val="auto"/>
        </w:rPr>
        <w:t>закономірностей</w:t>
      </w:r>
      <w:r w:rsidR="00570616">
        <w:rPr>
          <w:color w:val="auto"/>
          <w:lang w:val="uk-UA"/>
        </w:rPr>
        <w:t xml:space="preserve"> та </w:t>
      </w:r>
      <w:r w:rsidR="00570616" w:rsidRPr="00570616">
        <w:rPr>
          <w:color w:val="auto"/>
        </w:rPr>
        <w:t xml:space="preserve">запам’ятовування </w:t>
      </w:r>
      <w:r w:rsidR="00570616" w:rsidRPr="008A34B2">
        <w:rPr>
          <w:color w:val="auto"/>
          <w:lang w:val="uk-UA"/>
        </w:rPr>
        <w:t xml:space="preserve">географічних </w:t>
      </w:r>
      <w:r w:rsidR="00570616" w:rsidRPr="00570616">
        <w:rPr>
          <w:color w:val="auto"/>
        </w:rPr>
        <w:t>фактів</w:t>
      </w:r>
      <w:r w:rsidR="00570616">
        <w:rPr>
          <w:color w:val="auto"/>
          <w:lang w:val="uk-UA"/>
        </w:rPr>
        <w:t xml:space="preserve"> учнями з порушеннями інтелекту у 6-ому класі</w:t>
      </w:r>
      <w:r w:rsidR="00570616" w:rsidRPr="008A34B2">
        <w:rPr>
          <w:color w:val="auto"/>
          <w:lang w:val="uk-UA"/>
        </w:rPr>
        <w:t>.</w:t>
      </w:r>
    </w:p>
    <w:p w14:paraId="08CCA5D3" w14:textId="7ED3E49F" w:rsidR="00E34F5E" w:rsidRPr="00E34F5E" w:rsidRDefault="00D51D1E" w:rsidP="00E34F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E34F5E" w:rsidRPr="00E34F5E">
        <w:rPr>
          <w:rFonts w:ascii="Times New Roman" w:hAnsi="Times New Roman"/>
          <w:sz w:val="24"/>
          <w:szCs w:val="24"/>
          <w:lang w:val="uk-UA"/>
        </w:rPr>
        <w:t>6. Місце і значення курсу «Фізична географія»</w:t>
      </w:r>
      <w:r w:rsidR="00151C10">
        <w:rPr>
          <w:rFonts w:ascii="Times New Roman" w:hAnsi="Times New Roman"/>
          <w:sz w:val="24"/>
          <w:szCs w:val="24"/>
          <w:lang w:val="uk-UA"/>
        </w:rPr>
        <w:t xml:space="preserve"> (7 клас)</w:t>
      </w:r>
      <w:r w:rsidR="00E34F5E" w:rsidRPr="00E34F5E">
        <w:rPr>
          <w:rFonts w:ascii="Times New Roman" w:hAnsi="Times New Roman"/>
          <w:sz w:val="24"/>
          <w:szCs w:val="24"/>
          <w:lang w:val="uk-UA"/>
        </w:rPr>
        <w:t xml:space="preserve"> в системі природничих предметів.</w:t>
      </w:r>
    </w:p>
    <w:p w14:paraId="2E024C7F" w14:textId="0DBEEA1B" w:rsidR="00E34F5E" w:rsidRPr="00E34F5E" w:rsidRDefault="00D51D1E" w:rsidP="00E34F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151C10">
        <w:rPr>
          <w:rFonts w:ascii="Times New Roman" w:hAnsi="Times New Roman"/>
          <w:sz w:val="24"/>
          <w:szCs w:val="24"/>
          <w:lang w:val="uk-UA"/>
        </w:rPr>
        <w:t>7</w:t>
      </w:r>
      <w:r w:rsidR="00E34F5E" w:rsidRPr="00E34F5E">
        <w:rPr>
          <w:rFonts w:ascii="Times New Roman" w:hAnsi="Times New Roman"/>
          <w:sz w:val="24"/>
          <w:szCs w:val="24"/>
          <w:lang w:val="uk-UA"/>
        </w:rPr>
        <w:t xml:space="preserve">.Структура курсу </w:t>
      </w:r>
      <w:r w:rsidR="00151C10">
        <w:rPr>
          <w:rFonts w:ascii="Times New Roman" w:hAnsi="Times New Roman"/>
          <w:sz w:val="24"/>
          <w:szCs w:val="24"/>
          <w:lang w:val="uk-UA"/>
        </w:rPr>
        <w:t xml:space="preserve">«Фізична географія» (7 клас) </w:t>
      </w:r>
      <w:r w:rsidR="00E34F5E" w:rsidRPr="00E34F5E">
        <w:rPr>
          <w:rFonts w:ascii="Times New Roman" w:hAnsi="Times New Roman"/>
          <w:sz w:val="24"/>
          <w:szCs w:val="24"/>
          <w:lang w:val="uk-UA"/>
        </w:rPr>
        <w:t>та основні завдання кожного розділу.</w:t>
      </w:r>
    </w:p>
    <w:p w14:paraId="7627B024" w14:textId="4070FC38" w:rsidR="00E34F5E" w:rsidRDefault="00D51D1E" w:rsidP="00E34F5E">
      <w:pPr>
        <w:pStyle w:val="af"/>
        <w:spacing w:before="0" w:beforeAutospacing="0" w:after="0" w:afterAutospacing="0"/>
        <w:ind w:right="150"/>
        <w:jc w:val="both"/>
        <w:rPr>
          <w:color w:val="auto"/>
          <w:lang w:val="uk-UA"/>
        </w:rPr>
      </w:pPr>
      <w:r>
        <w:rPr>
          <w:color w:val="auto"/>
          <w:lang w:val="uk-UA"/>
        </w:rPr>
        <w:t>4</w:t>
      </w:r>
      <w:r w:rsidR="00151C10">
        <w:rPr>
          <w:color w:val="auto"/>
          <w:lang w:val="uk-UA"/>
        </w:rPr>
        <w:t>8</w:t>
      </w:r>
      <w:r w:rsidR="00E34F5E" w:rsidRPr="00E34F5E">
        <w:rPr>
          <w:color w:val="auto"/>
          <w:lang w:val="uk-UA"/>
        </w:rPr>
        <w:t>.Навчально-методичне та матеріально-технічне забезпечення курсу</w:t>
      </w:r>
      <w:r w:rsidR="00151C10">
        <w:rPr>
          <w:color w:val="auto"/>
          <w:lang w:val="uk-UA"/>
        </w:rPr>
        <w:t xml:space="preserve"> «Фізична географія» (7 кл.).</w:t>
      </w:r>
    </w:p>
    <w:p w14:paraId="0D60DD2B" w14:textId="1CFE1E90" w:rsidR="001B18E7" w:rsidRDefault="00D51D1E" w:rsidP="00E34F5E">
      <w:pPr>
        <w:pStyle w:val="af"/>
        <w:spacing w:before="0" w:beforeAutospacing="0" w:after="0" w:afterAutospacing="0"/>
        <w:ind w:right="150"/>
        <w:jc w:val="both"/>
        <w:rPr>
          <w:color w:val="auto"/>
          <w:lang w:val="uk-UA"/>
        </w:rPr>
      </w:pPr>
      <w:r>
        <w:rPr>
          <w:color w:val="auto"/>
          <w:lang w:val="uk-UA"/>
        </w:rPr>
        <w:lastRenderedPageBreak/>
        <w:t>4</w:t>
      </w:r>
      <w:r w:rsidR="001B18E7">
        <w:rPr>
          <w:color w:val="auto"/>
          <w:lang w:val="uk-UA"/>
        </w:rPr>
        <w:t>9.Завдання, зміст, система і методи ознайомлення учнів з відомостями про Землю, Сонце і місяць у 8-му класі. Прийоми ознайомлення учнів з порушеннями інтелекту з дослідженнями космосу.</w:t>
      </w:r>
    </w:p>
    <w:p w14:paraId="6693D5EC" w14:textId="5135D4A3" w:rsidR="001B18E7" w:rsidRDefault="00D51D1E" w:rsidP="00E34F5E">
      <w:pPr>
        <w:pStyle w:val="af"/>
        <w:spacing w:before="0" w:beforeAutospacing="0" w:after="0" w:afterAutospacing="0"/>
        <w:ind w:right="150"/>
        <w:jc w:val="both"/>
        <w:rPr>
          <w:color w:val="auto"/>
          <w:lang w:val="uk-UA"/>
        </w:rPr>
      </w:pPr>
      <w:r>
        <w:rPr>
          <w:color w:val="auto"/>
          <w:lang w:val="uk-UA"/>
        </w:rPr>
        <w:t>5</w:t>
      </w:r>
      <w:r w:rsidR="001B18E7">
        <w:rPr>
          <w:color w:val="auto"/>
          <w:lang w:val="uk-UA"/>
        </w:rPr>
        <w:t>0. Завдання, зміст, наочні засоби і методи ознайомлення учнів 8-го класу з явищами природи.</w:t>
      </w:r>
    </w:p>
    <w:p w14:paraId="448AB3AD" w14:textId="2E275B89" w:rsidR="001B18E7" w:rsidRDefault="00D51D1E" w:rsidP="00E34F5E">
      <w:pPr>
        <w:pStyle w:val="af"/>
        <w:spacing w:before="0" w:beforeAutospacing="0" w:after="0" w:afterAutospacing="0"/>
        <w:ind w:right="150"/>
        <w:jc w:val="both"/>
        <w:rPr>
          <w:color w:val="auto"/>
          <w:lang w:val="uk-UA"/>
        </w:rPr>
      </w:pPr>
      <w:r>
        <w:rPr>
          <w:color w:val="auto"/>
          <w:lang w:val="uk-UA"/>
        </w:rPr>
        <w:t>5</w:t>
      </w:r>
      <w:r w:rsidR="001B18E7">
        <w:rPr>
          <w:color w:val="auto"/>
          <w:lang w:val="uk-UA"/>
        </w:rPr>
        <w:t>1. Завдання, зміст і методи вивчення географії світу у 8-му класі.</w:t>
      </w:r>
    </w:p>
    <w:p w14:paraId="20EF42CE" w14:textId="15FD192E" w:rsidR="001B18E7" w:rsidRDefault="00D51D1E" w:rsidP="00E34F5E">
      <w:pPr>
        <w:pStyle w:val="af"/>
        <w:spacing w:before="0" w:beforeAutospacing="0" w:after="0" w:afterAutospacing="0"/>
        <w:ind w:right="150"/>
        <w:jc w:val="both"/>
        <w:rPr>
          <w:color w:val="auto"/>
          <w:lang w:val="uk-UA"/>
        </w:rPr>
      </w:pPr>
      <w:r>
        <w:rPr>
          <w:color w:val="auto"/>
          <w:lang w:val="uk-UA"/>
        </w:rPr>
        <w:t>5</w:t>
      </w:r>
      <w:r w:rsidR="001B18E7">
        <w:rPr>
          <w:color w:val="auto"/>
          <w:lang w:val="uk-UA"/>
        </w:rPr>
        <w:t>2.Навчально-методичне та матеріально-технічне забезпечення курсу географії світу у 8-му класі.</w:t>
      </w:r>
    </w:p>
    <w:p w14:paraId="3C9FA6D4" w14:textId="230378AD" w:rsidR="001B18E7" w:rsidRDefault="00D51D1E" w:rsidP="00E34F5E">
      <w:pPr>
        <w:pStyle w:val="af"/>
        <w:spacing w:before="0" w:beforeAutospacing="0" w:after="0" w:afterAutospacing="0"/>
        <w:ind w:right="150"/>
        <w:jc w:val="both"/>
        <w:rPr>
          <w:color w:val="auto"/>
          <w:lang w:val="uk-UA"/>
        </w:rPr>
      </w:pPr>
      <w:r>
        <w:rPr>
          <w:color w:val="auto"/>
          <w:lang w:val="uk-UA"/>
        </w:rPr>
        <w:t>5</w:t>
      </w:r>
      <w:r w:rsidR="001B18E7">
        <w:rPr>
          <w:color w:val="auto"/>
          <w:lang w:val="uk-UA"/>
        </w:rPr>
        <w:t>3.Дидактичні ігри при вивчення географії материків і океанів у 8-му класі.</w:t>
      </w:r>
    </w:p>
    <w:p w14:paraId="6FAEFD56" w14:textId="4C62F518" w:rsidR="00A23D69" w:rsidRPr="00954E0B" w:rsidRDefault="00D51D1E" w:rsidP="00A23D69">
      <w:pPr>
        <w:pStyle w:val="af"/>
        <w:spacing w:before="0" w:beforeAutospacing="0" w:after="0" w:afterAutospacing="0"/>
        <w:ind w:right="150"/>
        <w:jc w:val="both"/>
        <w:rPr>
          <w:color w:val="auto"/>
          <w:lang w:val="uk-UA"/>
        </w:rPr>
      </w:pPr>
      <w:r>
        <w:rPr>
          <w:color w:val="auto"/>
          <w:lang w:val="uk-UA"/>
        </w:rPr>
        <w:t>5</w:t>
      </w:r>
      <w:r w:rsidR="001B18E7">
        <w:rPr>
          <w:color w:val="auto"/>
          <w:lang w:val="uk-UA"/>
        </w:rPr>
        <w:t>4.</w:t>
      </w:r>
      <w:r w:rsidR="00A23D69" w:rsidRPr="00A23D69">
        <w:rPr>
          <w:color w:val="auto"/>
          <w:lang w:val="uk-UA"/>
        </w:rPr>
        <w:t xml:space="preserve"> </w:t>
      </w:r>
      <w:r w:rsidR="00A23D69" w:rsidRPr="00954E0B">
        <w:rPr>
          <w:color w:val="auto"/>
          <w:lang w:val="uk-UA"/>
        </w:rPr>
        <w:t>Мета і значення курсу «Географія України» в системі географічної освіти учнів з інтелектуальними порушеннями.</w:t>
      </w:r>
    </w:p>
    <w:p w14:paraId="2739D1C4" w14:textId="375E26CF" w:rsidR="00A23D69" w:rsidRPr="00954E0B" w:rsidRDefault="00D51D1E" w:rsidP="00A23D69">
      <w:pPr>
        <w:pStyle w:val="af"/>
        <w:spacing w:before="0" w:beforeAutospacing="0" w:after="0" w:afterAutospacing="0"/>
        <w:ind w:right="150"/>
        <w:jc w:val="both"/>
        <w:rPr>
          <w:color w:val="auto"/>
          <w:lang w:val="uk-UA"/>
        </w:rPr>
      </w:pPr>
      <w:r>
        <w:rPr>
          <w:color w:val="auto"/>
          <w:lang w:val="uk-UA"/>
        </w:rPr>
        <w:t>5</w:t>
      </w:r>
      <w:r w:rsidR="00A23D69">
        <w:rPr>
          <w:color w:val="auto"/>
          <w:lang w:val="uk-UA"/>
        </w:rPr>
        <w:t>5.</w:t>
      </w:r>
      <w:r w:rsidR="00A23D69" w:rsidRPr="00954E0B">
        <w:rPr>
          <w:color w:val="auto"/>
          <w:lang w:val="uk-UA"/>
        </w:rPr>
        <w:t>Структура програмного матеріалу з географії у 9-ому класі та основні завдання розділів.</w:t>
      </w:r>
    </w:p>
    <w:p w14:paraId="70311A0D" w14:textId="4F8E4746" w:rsidR="00A23D69" w:rsidRDefault="00D51D1E" w:rsidP="00A23D69">
      <w:pPr>
        <w:pStyle w:val="af"/>
        <w:spacing w:before="0" w:beforeAutospacing="0" w:after="0" w:afterAutospacing="0"/>
        <w:ind w:right="150"/>
        <w:jc w:val="both"/>
        <w:rPr>
          <w:color w:val="auto"/>
          <w:lang w:val="uk-UA"/>
        </w:rPr>
      </w:pPr>
      <w:r>
        <w:rPr>
          <w:color w:val="auto"/>
          <w:lang w:val="uk-UA"/>
        </w:rPr>
        <w:t>5</w:t>
      </w:r>
      <w:r w:rsidR="00A23D69">
        <w:rPr>
          <w:color w:val="auto"/>
          <w:lang w:val="uk-UA"/>
        </w:rPr>
        <w:t>6</w:t>
      </w:r>
      <w:r w:rsidR="00A23D69" w:rsidRPr="00954E0B">
        <w:rPr>
          <w:color w:val="auto"/>
          <w:lang w:val="uk-UA"/>
        </w:rPr>
        <w:t>.Методичні прийоми вивчення економіко-географічних знань школярами з порушеннями інтелекту.</w:t>
      </w:r>
    </w:p>
    <w:p w14:paraId="3154829A" w14:textId="63E73F60" w:rsidR="00A23D69" w:rsidRPr="00954E0B" w:rsidRDefault="00D51D1E" w:rsidP="00A23D69">
      <w:pPr>
        <w:pStyle w:val="af"/>
        <w:spacing w:before="0" w:beforeAutospacing="0" w:after="0" w:afterAutospacing="0"/>
        <w:ind w:right="150"/>
        <w:jc w:val="both"/>
        <w:rPr>
          <w:color w:val="auto"/>
          <w:lang w:val="uk-UA"/>
        </w:rPr>
      </w:pPr>
      <w:r>
        <w:rPr>
          <w:color w:val="auto"/>
          <w:lang w:val="uk-UA"/>
        </w:rPr>
        <w:t>5</w:t>
      </w:r>
      <w:r w:rsidR="00A23D69">
        <w:rPr>
          <w:color w:val="auto"/>
          <w:lang w:val="uk-UA"/>
        </w:rPr>
        <w:t>7.Методика вивчення географії рідного краю.</w:t>
      </w:r>
    </w:p>
    <w:p w14:paraId="049C6732" w14:textId="26C15A5D" w:rsidR="001B18E7" w:rsidRDefault="001B18E7" w:rsidP="00A23D69">
      <w:pPr>
        <w:pStyle w:val="af"/>
        <w:spacing w:before="0" w:beforeAutospacing="0" w:after="0" w:afterAutospacing="0"/>
        <w:ind w:right="150"/>
        <w:jc w:val="both"/>
        <w:rPr>
          <w:color w:val="auto"/>
          <w:lang w:val="uk-UA"/>
        </w:rPr>
      </w:pPr>
    </w:p>
    <w:p w14:paraId="0C2BDC0D" w14:textId="7B4DBFAC" w:rsidR="001B18E7" w:rsidRDefault="00FB28E0" w:rsidP="00FB28E0">
      <w:pPr>
        <w:pStyle w:val="af"/>
        <w:spacing w:before="0" w:beforeAutospacing="0" w:after="0" w:afterAutospacing="0"/>
        <w:ind w:right="150"/>
        <w:jc w:val="center"/>
        <w:rPr>
          <w:b/>
          <w:bCs/>
          <w:color w:val="auto"/>
        </w:rPr>
      </w:pPr>
      <w:r>
        <w:rPr>
          <w:b/>
          <w:bCs/>
          <w:color w:val="auto"/>
          <w:lang w:val="uk-UA"/>
        </w:rPr>
        <w:t xml:space="preserve">Приклади </w:t>
      </w:r>
      <w:r w:rsidRPr="00FB28E0">
        <w:rPr>
          <w:b/>
          <w:bCs/>
          <w:color w:val="auto"/>
        </w:rPr>
        <w:t>ситуативн</w:t>
      </w:r>
      <w:r>
        <w:rPr>
          <w:b/>
          <w:bCs/>
          <w:color w:val="auto"/>
          <w:lang w:val="uk-UA"/>
        </w:rPr>
        <w:t>их</w:t>
      </w:r>
      <w:r w:rsidRPr="00FB28E0">
        <w:rPr>
          <w:b/>
          <w:bCs/>
          <w:color w:val="auto"/>
        </w:rPr>
        <w:t xml:space="preserve"> задач з спеціальної методики </w:t>
      </w:r>
      <w:r>
        <w:rPr>
          <w:b/>
          <w:bCs/>
          <w:color w:val="auto"/>
          <w:lang w:val="uk-UA"/>
        </w:rPr>
        <w:t xml:space="preserve">навчання </w:t>
      </w:r>
      <w:r w:rsidRPr="00FB28E0">
        <w:rPr>
          <w:b/>
          <w:bCs/>
          <w:color w:val="auto"/>
        </w:rPr>
        <w:t>географії</w:t>
      </w:r>
    </w:p>
    <w:p w14:paraId="22705FF4" w14:textId="18F39C63" w:rsidR="002B63CC" w:rsidRDefault="002B63CC" w:rsidP="002B63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B63CC">
        <w:rPr>
          <w:rFonts w:ascii="Times New Roman" w:hAnsi="Times New Roman"/>
          <w:sz w:val="24"/>
          <w:szCs w:val="24"/>
          <w:lang w:val="uk-UA"/>
        </w:rPr>
        <w:t xml:space="preserve">1. </w:t>
      </w:r>
      <w:r>
        <w:rPr>
          <w:rFonts w:ascii="Times New Roman" w:hAnsi="Times New Roman"/>
          <w:sz w:val="24"/>
          <w:szCs w:val="24"/>
          <w:lang w:val="uk-UA"/>
        </w:rPr>
        <w:t>Проаналізуйте методичні особливості формування географічних понять у 6-му класі. Наведіть приклад формування певного поняття з програмового матеріалу 6-го класу на основі алгоритму.</w:t>
      </w:r>
    </w:p>
    <w:p w14:paraId="170CAD75" w14:textId="58502882" w:rsidR="00E37B88" w:rsidRDefault="002B63CC" w:rsidP="00E37B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</w:t>
      </w:r>
      <w:r w:rsidR="00E37B88" w:rsidRPr="00E37B8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37B88">
        <w:rPr>
          <w:rFonts w:ascii="Times New Roman" w:hAnsi="Times New Roman"/>
          <w:sz w:val="24"/>
          <w:szCs w:val="24"/>
          <w:lang w:val="uk-UA"/>
        </w:rPr>
        <w:t>Змоделюйте організацію виконання на контурній карті завдання з позначення теплових поясів на земній кулі учнями з легким ступенем інтелектуальних порушень.</w:t>
      </w:r>
    </w:p>
    <w:p w14:paraId="162ED62D" w14:textId="356CF244" w:rsidR="00E37B88" w:rsidRDefault="00E37B88" w:rsidP="00E37B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</w:t>
      </w:r>
      <w:r w:rsidR="009A6597" w:rsidRPr="009A659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A6597">
        <w:rPr>
          <w:rFonts w:ascii="Times New Roman" w:hAnsi="Times New Roman"/>
          <w:sz w:val="24"/>
          <w:szCs w:val="24"/>
          <w:lang w:val="uk-UA"/>
        </w:rPr>
        <w:t>Розкрийте мету та завдання географічної пропедевтики у 1-му класі спеціальної школи для дітей з порушеннями інтелекту.</w:t>
      </w:r>
    </w:p>
    <w:p w14:paraId="535A9E4F" w14:textId="72BD09EB" w:rsidR="00F07410" w:rsidRDefault="009A6597" w:rsidP="00F074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4.</w:t>
      </w:r>
      <w:r w:rsidR="00F07410" w:rsidRPr="00F0741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07410">
        <w:rPr>
          <w:rFonts w:ascii="Times New Roman" w:hAnsi="Times New Roman"/>
          <w:sz w:val="24"/>
          <w:szCs w:val="24"/>
          <w:lang w:val="uk-UA"/>
        </w:rPr>
        <w:t>Змоделюйте зміст основних рубрик календаря погоди на дату проведення іспиту, якщо календар заповнювали учні 3-го класу спеціальної школи для дітей з порушеннями інтелекту.</w:t>
      </w:r>
    </w:p>
    <w:p w14:paraId="3BD331C0" w14:textId="25C8863C" w:rsidR="004278B5" w:rsidRDefault="00F07410" w:rsidP="004278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5.</w:t>
      </w:r>
      <w:r w:rsidR="004278B5">
        <w:rPr>
          <w:rFonts w:ascii="Times New Roman" w:hAnsi="Times New Roman"/>
          <w:sz w:val="24"/>
          <w:szCs w:val="24"/>
          <w:lang w:val="uk-UA"/>
        </w:rPr>
        <w:t xml:space="preserve"> Змоделюйте подачу нового матеріалу за темою «Водні багатства Закарпаття (річки, озера, болота, водоспади)» для учнів 9 класу спеціальної школи.</w:t>
      </w:r>
    </w:p>
    <w:p w14:paraId="13A920F0" w14:textId="585F5498" w:rsidR="004278B5" w:rsidRDefault="004278B5" w:rsidP="004278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6.</w:t>
      </w:r>
      <w:r w:rsidRPr="004278B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 метою проведення картографічної пропедевтики змоделюйте план екскурсії для учнів 5-го класу з легкою формою інтелектуальних порушень на прикладі місцевості, де Ви проживаєте.</w:t>
      </w:r>
    </w:p>
    <w:p w14:paraId="5C3D3744" w14:textId="65982A15" w:rsidR="004278B5" w:rsidRDefault="004278B5" w:rsidP="004278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7. Розробіть засоби адаптації/модифікації для школяра 9 класу з легким ступенем інтелектуальних порушень при пояснення нового матеріалу з теми «Адміністративний устрій Закарпатської області».</w:t>
      </w:r>
    </w:p>
    <w:p w14:paraId="70BF21E4" w14:textId="4C1DCC70" w:rsidR="00FB28E0" w:rsidRPr="00FB28E0" w:rsidRDefault="00FB28E0" w:rsidP="00FB28E0">
      <w:pPr>
        <w:pStyle w:val="af"/>
        <w:spacing w:before="0" w:beforeAutospacing="0" w:after="0" w:afterAutospacing="0"/>
        <w:ind w:right="150"/>
        <w:jc w:val="both"/>
        <w:rPr>
          <w:color w:val="auto"/>
          <w:lang w:val="uk-UA"/>
        </w:rPr>
      </w:pPr>
    </w:p>
    <w:p w14:paraId="6165C060" w14:textId="77777777" w:rsidR="00151C10" w:rsidRPr="00E34F5E" w:rsidRDefault="00151C10" w:rsidP="00E34F5E">
      <w:pPr>
        <w:pStyle w:val="af"/>
        <w:spacing w:before="0" w:beforeAutospacing="0" w:after="0" w:afterAutospacing="0"/>
        <w:ind w:right="150"/>
        <w:jc w:val="both"/>
        <w:rPr>
          <w:color w:val="auto"/>
          <w:lang w:val="uk-UA"/>
        </w:rPr>
      </w:pPr>
    </w:p>
    <w:p w14:paraId="36DB45CE" w14:textId="77777777" w:rsidR="00AB4586" w:rsidRDefault="00F745C7" w:rsidP="00F142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7</w:t>
      </w:r>
      <w:r w:rsidR="00AC0BA4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І</w:t>
      </w:r>
      <w:r w:rsidR="00160DD6">
        <w:rPr>
          <w:rFonts w:ascii="Times New Roman" w:hAnsi="Times New Roman"/>
          <w:b/>
          <w:sz w:val="24"/>
          <w:szCs w:val="24"/>
          <w:lang w:val="uk-UA"/>
        </w:rPr>
        <w:t>НСТРУМЕНТИ, ОБЛАДНАННЯ ТА ПРОГРАМНЕ ЗАБЕЗПЕЧЕННЯ, ВИКОРИСТАННЯ ЯКИХ</w:t>
      </w:r>
      <w:r w:rsidR="003B06DF">
        <w:rPr>
          <w:rFonts w:ascii="Times New Roman" w:hAnsi="Times New Roman"/>
          <w:b/>
          <w:sz w:val="24"/>
          <w:szCs w:val="24"/>
          <w:lang w:val="uk-UA"/>
        </w:rPr>
        <w:t xml:space="preserve"> ПЕРЕДБАЧАЄ НАВЧАЛЬНА ДИСЦИПЛІНА</w:t>
      </w:r>
      <w:r w:rsidR="00160DD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14:paraId="65535073" w14:textId="77777777" w:rsidR="00160DD6" w:rsidRPr="009C00C1" w:rsidRDefault="00160DD6" w:rsidP="004E3CCC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14:paraId="484241A4" w14:textId="78964C48" w:rsidR="004E3CCC" w:rsidRPr="00345FB3" w:rsidRDefault="009C00C1" w:rsidP="00345FB3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1.</w:t>
      </w:r>
      <w:r w:rsidR="004E3CCC" w:rsidRPr="00345FB3">
        <w:rPr>
          <w:rFonts w:ascii="Times New Roman" w:hAnsi="Times New Roman"/>
          <w:bCs/>
          <w:sz w:val="24"/>
          <w:szCs w:val="24"/>
          <w:lang w:val="uk-UA"/>
        </w:rPr>
        <w:t>Технічні засоби</w:t>
      </w:r>
      <w:r>
        <w:rPr>
          <w:rFonts w:ascii="Times New Roman" w:hAnsi="Times New Roman"/>
          <w:bCs/>
          <w:sz w:val="24"/>
          <w:szCs w:val="24"/>
          <w:lang w:val="uk-UA"/>
        </w:rPr>
        <w:t>: комп’ютер, проектор.</w:t>
      </w:r>
    </w:p>
    <w:p w14:paraId="30DCFFB4" w14:textId="199357E0" w:rsidR="003E23AB" w:rsidRDefault="009C00C1" w:rsidP="00345FB3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2. </w:t>
      </w:r>
      <w:r w:rsidR="003E23AB" w:rsidRPr="00345FB3">
        <w:rPr>
          <w:rFonts w:ascii="Times New Roman" w:hAnsi="Times New Roman"/>
          <w:bCs/>
          <w:sz w:val="24"/>
          <w:szCs w:val="24"/>
          <w:lang w:val="uk-UA"/>
        </w:rPr>
        <w:t>Обладнання</w:t>
      </w:r>
      <w:r w:rsidR="005433EE">
        <w:rPr>
          <w:rFonts w:ascii="Times New Roman" w:hAnsi="Times New Roman"/>
          <w:bCs/>
          <w:sz w:val="24"/>
          <w:szCs w:val="24"/>
          <w:lang w:val="uk-UA"/>
        </w:rPr>
        <w:t>: екран</w:t>
      </w:r>
    </w:p>
    <w:p w14:paraId="449EE399" w14:textId="6C499D4B" w:rsidR="004278B5" w:rsidRDefault="004278B5" w:rsidP="00345FB3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3.Контурні карти для 6-9 кл. з географії, розхідні матеріали (картон, папір, пластилін, фарби, фломастери тощо) для моделювання практичних робіт з географії (забезпечуються як викладачем, так і здобувачами).</w:t>
      </w:r>
    </w:p>
    <w:p w14:paraId="5F242780" w14:textId="090C5104" w:rsidR="00B66974" w:rsidRDefault="00B66974" w:rsidP="00345FB3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val="uk-UA"/>
        </w:rPr>
      </w:pPr>
    </w:p>
    <w:p w14:paraId="04B74BB2" w14:textId="6EF475B1" w:rsidR="00B66974" w:rsidRDefault="00B66974" w:rsidP="00B66974">
      <w:pPr>
        <w:pStyle w:val="a7"/>
        <w:spacing w:after="0" w:line="240" w:lineRule="auto"/>
        <w:ind w:left="56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8.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ФОРМИ І МЕТОДИ НАВЧАННЯ</w:t>
      </w:r>
    </w:p>
    <w:p w14:paraId="06DF9374" w14:textId="268E1AF4" w:rsidR="00B66974" w:rsidRDefault="00B66974" w:rsidP="00B66974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При вивченні дисципліни використовуються традиційні та проблемні лекції, семінари,</w:t>
      </w:r>
      <w:r w:rsidR="00BC1D5C">
        <w:rPr>
          <w:rFonts w:ascii="Times New Roman" w:hAnsi="Times New Roman"/>
          <w:sz w:val="24"/>
          <w:szCs w:val="24"/>
          <w:lang w:val="uk-UA"/>
        </w:rPr>
        <w:t xml:space="preserve"> дискусії, ситуаційні завдання,</w:t>
      </w:r>
      <w:r>
        <w:rPr>
          <w:rFonts w:ascii="Times New Roman" w:hAnsi="Times New Roman"/>
          <w:sz w:val="24"/>
          <w:szCs w:val="24"/>
          <w:lang w:val="uk-UA"/>
        </w:rPr>
        <w:t xml:space="preserve"> самостійна позааудиторна робота (написання рефератів, підготовка презентацій, неформальне навчання), групові проєкти, консультації.</w:t>
      </w:r>
    </w:p>
    <w:p w14:paraId="388CAF11" w14:textId="77777777" w:rsidR="00B66974" w:rsidRPr="00345FB3" w:rsidRDefault="00B66974" w:rsidP="00345FB3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</w:p>
    <w:p w14:paraId="27929386" w14:textId="47DB2C6F" w:rsidR="004E3CCC" w:rsidRDefault="004E3CCC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14:paraId="3E4482F4" w14:textId="6560A24E" w:rsidR="00B66974" w:rsidRDefault="00B66974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14:paraId="473F781B" w14:textId="68EF819E" w:rsidR="00B66974" w:rsidRDefault="00B66974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14:paraId="474C741F" w14:textId="5B0FAE6A" w:rsidR="00B66974" w:rsidRDefault="00B66974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14:paraId="03A2FA98" w14:textId="1E7443C8" w:rsidR="00B66974" w:rsidRDefault="00B66974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14:paraId="6D5909B9" w14:textId="77777777" w:rsidR="00B66974" w:rsidRPr="00A4737A" w:rsidRDefault="00B66974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14:paraId="0D6A92AF" w14:textId="77777777" w:rsidR="00EC75CB" w:rsidRDefault="00EC75CB" w:rsidP="002F1646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3D323AB2" w14:textId="7BA36EB6" w:rsidR="004E3CCC" w:rsidRPr="00A4737A" w:rsidRDefault="00B66974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9</w:t>
      </w:r>
      <w:r w:rsidR="00AC0BA4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25612A" w:rsidRPr="00A4737A">
        <w:rPr>
          <w:rFonts w:ascii="Times New Roman" w:hAnsi="Times New Roman"/>
          <w:b/>
          <w:sz w:val="24"/>
          <w:szCs w:val="24"/>
          <w:lang w:val="uk-UA"/>
        </w:rPr>
        <w:t>Р</w:t>
      </w:r>
      <w:r w:rsidR="00160DD6">
        <w:rPr>
          <w:rFonts w:ascii="Times New Roman" w:hAnsi="Times New Roman"/>
          <w:b/>
          <w:sz w:val="24"/>
          <w:szCs w:val="24"/>
          <w:lang w:val="uk-UA"/>
        </w:rPr>
        <w:t>ЕКОМЕНДОВАНІ ДЖЕРЕЛА ІНФОРМАЦІЇ</w:t>
      </w:r>
    </w:p>
    <w:p w14:paraId="4B028F49" w14:textId="77777777" w:rsidR="0025612A" w:rsidRPr="00A4737A" w:rsidRDefault="0025612A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14:paraId="3C3FCE71" w14:textId="77777777" w:rsidR="004E3CCC" w:rsidRPr="00A4737A" w:rsidRDefault="00CF5560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Основна література</w:t>
      </w:r>
    </w:p>
    <w:p w14:paraId="0C28692B" w14:textId="77777777" w:rsidR="00905A6C" w:rsidRDefault="00905A6C" w:rsidP="00905A6C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F67DD">
        <w:rPr>
          <w:rFonts w:ascii="Times New Roman" w:hAnsi="Times New Roman"/>
          <w:color w:val="000000"/>
          <w:sz w:val="24"/>
          <w:szCs w:val="24"/>
          <w:lang w:val="uk-UA"/>
        </w:rPr>
        <w:t>Кобернік С.Г. Методика навчання географії в загальноосвітніх навчальних закладах: Навчально-методичний посібник / Кобернік С.Г., Коваленко Р.Р., Скуратович О.Я.; За ред.. С.Г. Коберніка. – К.: Навч. книга, 2005. – 319 с.</w:t>
      </w:r>
    </w:p>
    <w:p w14:paraId="0557575D" w14:textId="77777777" w:rsidR="00905A6C" w:rsidRPr="004F0223" w:rsidRDefault="00905A6C" w:rsidP="00905A6C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F0223">
        <w:rPr>
          <w:rFonts w:ascii="Times New Roman" w:hAnsi="Times New Roman"/>
          <w:color w:val="000000"/>
          <w:sz w:val="24"/>
          <w:szCs w:val="24"/>
          <w:lang w:val="uk-UA"/>
        </w:rPr>
        <w:t>Липа В.О. Зміст та корекційна спрямованість вивчення географії в допоміжній школі. – К.: ІЗМН, 1996.</w:t>
      </w:r>
    </w:p>
    <w:p w14:paraId="2923A9FB" w14:textId="77777777" w:rsidR="00905A6C" w:rsidRPr="005F67DD" w:rsidRDefault="00905A6C" w:rsidP="00905A6C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F67DD">
        <w:rPr>
          <w:rFonts w:ascii="Times New Roman" w:hAnsi="Times New Roman"/>
          <w:sz w:val="24"/>
          <w:szCs w:val="24"/>
          <w:lang w:val="uk-UA"/>
        </w:rPr>
        <w:t xml:space="preserve">Програма з географії для спеціальних </w:t>
      </w:r>
      <w:r>
        <w:rPr>
          <w:rFonts w:ascii="Times New Roman" w:hAnsi="Times New Roman"/>
          <w:sz w:val="24"/>
          <w:szCs w:val="24"/>
          <w:lang w:val="uk-UA"/>
        </w:rPr>
        <w:t xml:space="preserve">загальноосітніх навчальних </w:t>
      </w:r>
      <w:r w:rsidRPr="005F67DD">
        <w:rPr>
          <w:rFonts w:ascii="Times New Roman" w:hAnsi="Times New Roman"/>
          <w:sz w:val="24"/>
          <w:szCs w:val="24"/>
          <w:lang w:val="uk-UA"/>
        </w:rPr>
        <w:t xml:space="preserve">закладів для </w:t>
      </w:r>
      <w:r>
        <w:rPr>
          <w:rFonts w:ascii="Times New Roman" w:hAnsi="Times New Roman"/>
          <w:sz w:val="24"/>
          <w:szCs w:val="24"/>
          <w:lang w:val="uk-UA"/>
        </w:rPr>
        <w:t xml:space="preserve">розумово відсталих </w:t>
      </w:r>
      <w:r w:rsidRPr="005F67DD">
        <w:rPr>
          <w:rFonts w:ascii="Times New Roman" w:hAnsi="Times New Roman"/>
          <w:sz w:val="24"/>
          <w:szCs w:val="24"/>
          <w:lang w:val="uk-UA"/>
        </w:rPr>
        <w:t>дітей</w:t>
      </w:r>
      <w:r>
        <w:rPr>
          <w:rFonts w:ascii="Times New Roman" w:hAnsi="Times New Roman"/>
          <w:sz w:val="24"/>
          <w:szCs w:val="24"/>
          <w:lang w:val="uk-UA"/>
        </w:rPr>
        <w:t xml:space="preserve"> (5-9 кл.) Укладачі: Одиниченко Л.К., Скиба Т.Ю. Київ, 2015</w:t>
      </w:r>
      <w:r w:rsidRPr="005F67DD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49 с.</w:t>
      </w:r>
    </w:p>
    <w:p w14:paraId="22273CB4" w14:textId="57ECBBA9" w:rsidR="0025612A" w:rsidRPr="005B7CB1" w:rsidRDefault="0025612A" w:rsidP="005B7CB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</w:p>
    <w:p w14:paraId="69455B9F" w14:textId="517454B9" w:rsidR="00E866FD" w:rsidRPr="004278B5" w:rsidRDefault="004E3CCC" w:rsidP="004278B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Допоміжна</w:t>
      </w:r>
      <w:r w:rsidR="00CF5560" w:rsidRPr="00A4737A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 xml:space="preserve"> література</w:t>
      </w:r>
      <w:bookmarkEnd w:id="0"/>
    </w:p>
    <w:p w14:paraId="24D8C452" w14:textId="6A3418C6" w:rsidR="00E866FD" w:rsidRPr="00B20EC1" w:rsidRDefault="00584EB0" w:rsidP="00E86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/>
        </w:rPr>
      </w:pPr>
      <w:r>
        <w:rPr>
          <w:rFonts w:ascii="Times New Roman" w:eastAsia="SimSun" w:hAnsi="Times New Roman"/>
          <w:sz w:val="24"/>
          <w:szCs w:val="24"/>
          <w:lang w:val="uk-UA"/>
        </w:rPr>
        <w:t>1</w:t>
      </w:r>
      <w:r w:rsidR="00E866FD" w:rsidRPr="00B20EC1">
        <w:rPr>
          <w:rFonts w:ascii="Times New Roman" w:eastAsia="SimSun" w:hAnsi="Times New Roman"/>
          <w:sz w:val="24"/>
          <w:szCs w:val="24"/>
          <w:lang w:val="ru-RU"/>
        </w:rPr>
        <w:t xml:space="preserve">. Вимоги до уроку в спеціальній школі для дітей з вадами інтелекту / Укл. Миронова С.П. // Методичні рекомендації. - Кам'янець- Подільський, 1998. ‒ 24 с. </w:t>
      </w:r>
    </w:p>
    <w:p w14:paraId="641EE56E" w14:textId="382BB135" w:rsidR="00E866FD" w:rsidRPr="00B20EC1" w:rsidRDefault="00455623" w:rsidP="00E86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/>
        </w:rPr>
      </w:pPr>
      <w:r>
        <w:rPr>
          <w:rFonts w:ascii="Times New Roman" w:eastAsia="SimSun" w:hAnsi="Times New Roman"/>
          <w:sz w:val="24"/>
          <w:szCs w:val="24"/>
          <w:lang w:val="uk-UA"/>
        </w:rPr>
        <w:t>2</w:t>
      </w:r>
      <w:r w:rsidR="00E866FD" w:rsidRPr="00B20EC1">
        <w:rPr>
          <w:rFonts w:ascii="Times New Roman" w:eastAsia="SimSun" w:hAnsi="Times New Roman"/>
          <w:sz w:val="24"/>
          <w:szCs w:val="24"/>
          <w:lang w:val="ru-RU"/>
        </w:rPr>
        <w:t>.Липа В.</w:t>
      </w:r>
      <w:r w:rsidR="00584EB0">
        <w:rPr>
          <w:rFonts w:ascii="Times New Roman" w:eastAsia="SimSun" w:hAnsi="Times New Roman"/>
          <w:sz w:val="24"/>
          <w:szCs w:val="24"/>
          <w:lang w:val="ru-RU"/>
        </w:rPr>
        <w:t>О</w:t>
      </w:r>
      <w:r w:rsidR="00E866FD" w:rsidRPr="00B20EC1">
        <w:rPr>
          <w:rFonts w:ascii="Times New Roman" w:eastAsia="SimSun" w:hAnsi="Times New Roman"/>
          <w:sz w:val="24"/>
          <w:szCs w:val="24"/>
          <w:lang w:val="ru-RU"/>
        </w:rPr>
        <w:t>. Методич</w:t>
      </w:r>
      <w:r w:rsidR="00584EB0">
        <w:rPr>
          <w:rFonts w:ascii="Times New Roman" w:eastAsia="SimSun" w:hAnsi="Times New Roman"/>
          <w:sz w:val="24"/>
          <w:szCs w:val="24"/>
          <w:lang w:val="ru-RU"/>
        </w:rPr>
        <w:t>ні</w:t>
      </w:r>
      <w:r w:rsidR="00E866FD" w:rsidRPr="00B20EC1">
        <w:rPr>
          <w:rFonts w:ascii="Times New Roman" w:eastAsia="SimSun" w:hAnsi="Times New Roman"/>
          <w:sz w:val="24"/>
          <w:szCs w:val="24"/>
          <w:lang w:val="ru-RU"/>
        </w:rPr>
        <w:t xml:space="preserve"> рекомендац</w:t>
      </w:r>
      <w:r w:rsidR="00584EB0">
        <w:rPr>
          <w:rFonts w:ascii="Times New Roman" w:eastAsia="SimSun" w:hAnsi="Times New Roman"/>
          <w:sz w:val="24"/>
          <w:szCs w:val="24"/>
          <w:lang w:val="ru-RU"/>
        </w:rPr>
        <w:t>ії</w:t>
      </w:r>
      <w:r w:rsidR="00E866FD" w:rsidRPr="00B20EC1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584EB0">
        <w:rPr>
          <w:rFonts w:ascii="Times New Roman" w:eastAsia="SimSun" w:hAnsi="Times New Roman"/>
          <w:sz w:val="24"/>
          <w:szCs w:val="24"/>
          <w:lang w:val="ru-RU"/>
        </w:rPr>
        <w:t>з</w:t>
      </w:r>
      <w:r w:rsidR="00E866FD" w:rsidRPr="00B20EC1">
        <w:rPr>
          <w:rFonts w:ascii="Times New Roman" w:eastAsia="SimSun" w:hAnsi="Times New Roman"/>
          <w:sz w:val="24"/>
          <w:szCs w:val="24"/>
          <w:lang w:val="ru-RU"/>
        </w:rPr>
        <w:t xml:space="preserve"> п</w:t>
      </w:r>
      <w:r w:rsidR="00584EB0">
        <w:rPr>
          <w:rFonts w:ascii="Times New Roman" w:eastAsia="SimSun" w:hAnsi="Times New Roman"/>
          <w:sz w:val="24"/>
          <w:szCs w:val="24"/>
          <w:lang w:val="ru-RU"/>
        </w:rPr>
        <w:t>ідвищення</w:t>
      </w:r>
      <w:r w:rsidR="00E866FD" w:rsidRPr="00B20EC1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584EB0">
        <w:rPr>
          <w:rFonts w:ascii="Times New Roman" w:eastAsia="SimSun" w:hAnsi="Times New Roman"/>
          <w:sz w:val="24"/>
          <w:szCs w:val="24"/>
          <w:lang w:val="ru-RU"/>
        </w:rPr>
        <w:t>е</w:t>
      </w:r>
      <w:r w:rsidR="00E866FD" w:rsidRPr="00B20EC1">
        <w:rPr>
          <w:rFonts w:ascii="Times New Roman" w:eastAsia="SimSun" w:hAnsi="Times New Roman"/>
          <w:sz w:val="24"/>
          <w:szCs w:val="24"/>
          <w:lang w:val="ru-RU"/>
        </w:rPr>
        <w:t>фективност</w:t>
      </w:r>
      <w:r w:rsidR="00584EB0">
        <w:rPr>
          <w:rFonts w:ascii="Times New Roman" w:eastAsia="SimSun" w:hAnsi="Times New Roman"/>
          <w:sz w:val="24"/>
          <w:szCs w:val="24"/>
          <w:lang w:val="ru-RU"/>
        </w:rPr>
        <w:t>і</w:t>
      </w:r>
      <w:r w:rsidR="00E866FD" w:rsidRPr="00B20EC1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584EB0">
        <w:rPr>
          <w:rFonts w:ascii="Times New Roman" w:eastAsia="SimSun" w:hAnsi="Times New Roman"/>
          <w:sz w:val="24"/>
          <w:szCs w:val="24"/>
          <w:lang w:val="ru-RU"/>
        </w:rPr>
        <w:t xml:space="preserve">використання </w:t>
      </w:r>
      <w:r w:rsidR="00E866FD" w:rsidRPr="00B20EC1">
        <w:rPr>
          <w:rFonts w:ascii="Times New Roman" w:eastAsia="SimSun" w:hAnsi="Times New Roman"/>
          <w:sz w:val="24"/>
          <w:szCs w:val="24"/>
          <w:lang w:val="ru-RU"/>
        </w:rPr>
        <w:t xml:space="preserve"> картограф</w:t>
      </w:r>
      <w:r w:rsidR="00584EB0">
        <w:rPr>
          <w:rFonts w:ascii="Times New Roman" w:eastAsia="SimSun" w:hAnsi="Times New Roman"/>
          <w:sz w:val="24"/>
          <w:szCs w:val="24"/>
          <w:lang w:val="ru-RU"/>
        </w:rPr>
        <w:t>ічн</w:t>
      </w:r>
      <w:r w:rsidR="00E866FD" w:rsidRPr="00B20EC1">
        <w:rPr>
          <w:rFonts w:ascii="Times New Roman" w:eastAsia="SimSun" w:hAnsi="Times New Roman"/>
          <w:sz w:val="24"/>
          <w:szCs w:val="24"/>
          <w:lang w:val="ru-RU"/>
        </w:rPr>
        <w:t>их пос</w:t>
      </w:r>
      <w:r w:rsidR="00584EB0">
        <w:rPr>
          <w:rFonts w:ascii="Times New Roman" w:eastAsia="SimSun" w:hAnsi="Times New Roman"/>
          <w:sz w:val="24"/>
          <w:szCs w:val="24"/>
          <w:lang w:val="ru-RU"/>
        </w:rPr>
        <w:t>ібників</w:t>
      </w:r>
      <w:r w:rsidR="00E866FD" w:rsidRPr="00B20EC1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584EB0">
        <w:rPr>
          <w:rFonts w:ascii="Times New Roman" w:eastAsia="SimSun" w:hAnsi="Times New Roman"/>
          <w:sz w:val="24"/>
          <w:szCs w:val="24"/>
          <w:lang w:val="ru-RU"/>
        </w:rPr>
        <w:t xml:space="preserve">у допоміжній </w:t>
      </w:r>
      <w:r w:rsidR="00E866FD" w:rsidRPr="00B20EC1">
        <w:rPr>
          <w:rFonts w:ascii="Times New Roman" w:eastAsia="SimSun" w:hAnsi="Times New Roman"/>
          <w:sz w:val="24"/>
          <w:szCs w:val="24"/>
          <w:lang w:val="ru-RU"/>
        </w:rPr>
        <w:t>школ</w:t>
      </w:r>
      <w:r w:rsidR="00584EB0">
        <w:rPr>
          <w:rFonts w:ascii="Times New Roman" w:eastAsia="SimSun" w:hAnsi="Times New Roman"/>
          <w:sz w:val="24"/>
          <w:szCs w:val="24"/>
          <w:lang w:val="ru-RU"/>
        </w:rPr>
        <w:t>і</w:t>
      </w:r>
      <w:r w:rsidR="00E866FD" w:rsidRPr="00B20EC1">
        <w:rPr>
          <w:rFonts w:ascii="Times New Roman" w:eastAsia="SimSun" w:hAnsi="Times New Roman"/>
          <w:sz w:val="24"/>
          <w:szCs w:val="24"/>
          <w:lang w:val="ru-RU"/>
        </w:rPr>
        <w:t>. ‒ К: Н</w:t>
      </w:r>
      <w:r w:rsidR="00584EB0">
        <w:rPr>
          <w:rFonts w:ascii="Times New Roman" w:eastAsia="SimSun" w:hAnsi="Times New Roman"/>
          <w:sz w:val="24"/>
          <w:szCs w:val="24"/>
          <w:lang w:val="ru-RU"/>
        </w:rPr>
        <w:t>ІІ</w:t>
      </w:r>
      <w:r w:rsidR="00E866FD" w:rsidRPr="00B20EC1">
        <w:rPr>
          <w:rFonts w:ascii="Times New Roman" w:eastAsia="SimSun" w:hAnsi="Times New Roman"/>
          <w:sz w:val="24"/>
          <w:szCs w:val="24"/>
          <w:lang w:val="ru-RU"/>
        </w:rPr>
        <w:t>П, 1980</w:t>
      </w:r>
      <w:r w:rsidR="00584EB0">
        <w:rPr>
          <w:rFonts w:ascii="Times New Roman" w:eastAsia="SimSun" w:hAnsi="Times New Roman"/>
          <w:sz w:val="24"/>
          <w:szCs w:val="24"/>
          <w:lang w:val="ru-RU"/>
        </w:rPr>
        <w:t>, с. 32.</w:t>
      </w:r>
      <w:r w:rsidR="00E866FD" w:rsidRPr="00B20EC1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</w:p>
    <w:p w14:paraId="105492F1" w14:textId="6F9C0657" w:rsidR="00E866FD" w:rsidRPr="00B20EC1" w:rsidRDefault="00455623" w:rsidP="00E866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3</w:t>
      </w:r>
      <w:r w:rsidR="00E866FD" w:rsidRPr="00B20EC1">
        <w:rPr>
          <w:rFonts w:ascii="Times New Roman" w:hAnsi="Times New Roman"/>
          <w:color w:val="000000"/>
          <w:sz w:val="24"/>
          <w:szCs w:val="24"/>
          <w:lang w:val="uk-UA"/>
        </w:rPr>
        <w:t>. Липа В.О., Одинченко Л.К. Вивчення географії України в допоміжній школі // Дефектологія. – 1998 . ‒ № 3,4.</w:t>
      </w:r>
    </w:p>
    <w:p w14:paraId="1795E332" w14:textId="1C0B5BC7" w:rsidR="00E866FD" w:rsidRPr="00B20EC1" w:rsidRDefault="00455623" w:rsidP="00E86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/>
        </w:rPr>
      </w:pPr>
      <w:r>
        <w:rPr>
          <w:rFonts w:ascii="Times New Roman" w:eastAsia="SimSun" w:hAnsi="Times New Roman"/>
          <w:sz w:val="24"/>
          <w:szCs w:val="24"/>
          <w:lang w:val="uk-UA"/>
        </w:rPr>
        <w:t>4</w:t>
      </w:r>
      <w:r w:rsidR="00E866FD" w:rsidRPr="00B20EC1">
        <w:rPr>
          <w:rFonts w:ascii="Times New Roman" w:eastAsia="SimSun" w:hAnsi="Times New Roman"/>
          <w:sz w:val="24"/>
          <w:szCs w:val="24"/>
          <w:lang w:val="ru-RU"/>
        </w:rPr>
        <w:t xml:space="preserve">. Липецка </w:t>
      </w:r>
      <w:r w:rsidR="00584EB0">
        <w:rPr>
          <w:rFonts w:ascii="Times New Roman" w:eastAsia="SimSun" w:hAnsi="Times New Roman"/>
          <w:sz w:val="24"/>
          <w:szCs w:val="24"/>
          <w:lang w:val="ru-RU"/>
        </w:rPr>
        <w:t>О</w:t>
      </w:r>
      <w:r w:rsidR="00E866FD" w:rsidRPr="00B20EC1">
        <w:rPr>
          <w:rFonts w:ascii="Times New Roman" w:eastAsia="SimSun" w:hAnsi="Times New Roman"/>
          <w:sz w:val="24"/>
          <w:szCs w:val="24"/>
          <w:lang w:val="ru-RU"/>
        </w:rPr>
        <w:t xml:space="preserve">. </w:t>
      </w:r>
      <w:r w:rsidR="00584EB0">
        <w:rPr>
          <w:rFonts w:ascii="Times New Roman" w:eastAsia="SimSun" w:hAnsi="Times New Roman"/>
          <w:sz w:val="24"/>
          <w:szCs w:val="24"/>
          <w:lang w:val="ru-RU"/>
        </w:rPr>
        <w:t>І</w:t>
      </w:r>
      <w:r w:rsidR="00E866FD" w:rsidRPr="00B20EC1">
        <w:rPr>
          <w:rFonts w:ascii="Times New Roman" w:eastAsia="SimSun" w:hAnsi="Times New Roman"/>
          <w:sz w:val="24"/>
          <w:szCs w:val="24"/>
          <w:lang w:val="ru-RU"/>
        </w:rPr>
        <w:t xml:space="preserve">. </w:t>
      </w:r>
      <w:r w:rsidR="00584EB0">
        <w:rPr>
          <w:rFonts w:ascii="Times New Roman" w:eastAsia="SimSun" w:hAnsi="Times New Roman"/>
          <w:sz w:val="24"/>
          <w:szCs w:val="24"/>
          <w:lang w:val="ru-RU"/>
        </w:rPr>
        <w:t>Використання дидактичного прийому порівняння на уроках географії у допоміжній школі</w:t>
      </w:r>
      <w:r w:rsidR="00E866FD" w:rsidRPr="00B20EC1">
        <w:rPr>
          <w:rFonts w:ascii="Times New Roman" w:eastAsia="SimSun" w:hAnsi="Times New Roman"/>
          <w:sz w:val="24"/>
          <w:szCs w:val="24"/>
          <w:lang w:val="ru-RU"/>
        </w:rPr>
        <w:t>.</w:t>
      </w:r>
      <w:r w:rsidR="00584EB0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E866FD" w:rsidRPr="00B20EC1">
        <w:rPr>
          <w:rFonts w:ascii="Times New Roman" w:eastAsia="SimSun" w:hAnsi="Times New Roman"/>
          <w:sz w:val="24"/>
          <w:szCs w:val="24"/>
          <w:lang w:val="ru-RU"/>
        </w:rPr>
        <w:t xml:space="preserve">– </w:t>
      </w:r>
      <w:r w:rsidR="00584EB0">
        <w:rPr>
          <w:rFonts w:ascii="Times New Roman" w:eastAsia="SimSun" w:hAnsi="Times New Roman"/>
          <w:sz w:val="24"/>
          <w:szCs w:val="24"/>
          <w:lang w:val="ru-RU"/>
        </w:rPr>
        <w:t>У</w:t>
      </w:r>
      <w:r w:rsidR="00E866FD" w:rsidRPr="00B20EC1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584EB0">
        <w:rPr>
          <w:rFonts w:ascii="Times New Roman" w:eastAsia="SimSun" w:hAnsi="Times New Roman"/>
          <w:sz w:val="24"/>
          <w:szCs w:val="24"/>
          <w:lang w:val="ru-RU"/>
        </w:rPr>
        <w:t>з</w:t>
      </w:r>
      <w:r w:rsidR="00E866FD" w:rsidRPr="00B20EC1">
        <w:rPr>
          <w:rFonts w:ascii="Times New Roman" w:eastAsia="SimSun" w:hAnsi="Times New Roman"/>
          <w:sz w:val="24"/>
          <w:szCs w:val="24"/>
          <w:lang w:val="ru-RU"/>
        </w:rPr>
        <w:t>б.: «Ученые записки ЛГПИ им. Герцена». Т. 345. Л., 1969.</w:t>
      </w:r>
    </w:p>
    <w:p w14:paraId="6C39BF1E" w14:textId="175FA520" w:rsidR="00E866FD" w:rsidRPr="00B20EC1" w:rsidRDefault="00455623" w:rsidP="00E866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5</w:t>
      </w:r>
      <w:r w:rsidR="00E866FD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 w:rsidR="00E866FD" w:rsidRPr="00B20EC1">
        <w:rPr>
          <w:rFonts w:ascii="Times New Roman" w:hAnsi="Times New Roman"/>
          <w:color w:val="000000"/>
          <w:sz w:val="24"/>
          <w:szCs w:val="24"/>
          <w:lang w:val="ru-RU"/>
        </w:rPr>
        <w:t>Любшина Л.С. Практич</w:t>
      </w:r>
      <w:r w:rsidR="00584EB0">
        <w:rPr>
          <w:rFonts w:ascii="Times New Roman" w:hAnsi="Times New Roman"/>
          <w:color w:val="000000"/>
          <w:sz w:val="24"/>
          <w:szCs w:val="24"/>
          <w:lang w:val="ru-RU"/>
        </w:rPr>
        <w:t>на</w:t>
      </w:r>
      <w:r w:rsidR="00E866FD" w:rsidRPr="00B20EC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спрямованість </w:t>
      </w:r>
      <w:r w:rsidR="00E866FD" w:rsidRPr="00B20EC1">
        <w:rPr>
          <w:rFonts w:ascii="Times New Roman" w:hAnsi="Times New Roman"/>
          <w:color w:val="000000"/>
          <w:sz w:val="24"/>
          <w:szCs w:val="24"/>
          <w:lang w:val="ru-RU"/>
        </w:rPr>
        <w:t>урок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і</w:t>
      </w:r>
      <w:r w:rsidR="00E866FD" w:rsidRPr="00B20EC1">
        <w:rPr>
          <w:rFonts w:ascii="Times New Roman" w:hAnsi="Times New Roman"/>
          <w:color w:val="000000"/>
          <w:sz w:val="24"/>
          <w:szCs w:val="24"/>
          <w:lang w:val="ru-RU"/>
        </w:rPr>
        <w:t>в географ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ії</w:t>
      </w:r>
      <w:r w:rsidR="00E866FD" w:rsidRPr="00B20EC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="00E866FD" w:rsidRPr="00B20EC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допоміжні</w:t>
      </w:r>
      <w:r w:rsidR="00E866FD" w:rsidRPr="00B20EC1">
        <w:rPr>
          <w:rFonts w:ascii="Times New Roman" w:hAnsi="Times New Roman"/>
          <w:color w:val="000000"/>
          <w:sz w:val="24"/>
          <w:szCs w:val="24"/>
          <w:lang w:val="ru-RU"/>
        </w:rPr>
        <w:t>й школ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і</w:t>
      </w:r>
      <w:r w:rsidR="00E866FD" w:rsidRPr="00B20EC1">
        <w:rPr>
          <w:rFonts w:ascii="Times New Roman" w:hAnsi="Times New Roman"/>
          <w:color w:val="000000"/>
          <w:sz w:val="24"/>
          <w:szCs w:val="24"/>
          <w:lang w:val="ru-RU"/>
        </w:rPr>
        <w:t>. // Дефектолог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і</w:t>
      </w:r>
      <w:r w:rsidR="00E866FD" w:rsidRPr="00B20EC1">
        <w:rPr>
          <w:rFonts w:ascii="Times New Roman" w:hAnsi="Times New Roman"/>
          <w:color w:val="000000"/>
          <w:sz w:val="24"/>
          <w:szCs w:val="24"/>
          <w:lang w:val="ru-RU"/>
        </w:rPr>
        <w:t>я, ‒ 1990. - № 2.</w:t>
      </w:r>
    </w:p>
    <w:p w14:paraId="7E65C673" w14:textId="1EC17DFE" w:rsidR="00E866FD" w:rsidRPr="00B20EC1" w:rsidRDefault="00455623" w:rsidP="00E866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6</w:t>
      </w:r>
      <w:r w:rsidR="00E866F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="00E866FD" w:rsidRPr="00B20EC1">
        <w:rPr>
          <w:rFonts w:ascii="Times New Roman" w:hAnsi="Times New Roman"/>
          <w:color w:val="000000"/>
          <w:sz w:val="24"/>
          <w:szCs w:val="24"/>
          <w:lang w:val="ru-RU"/>
        </w:rPr>
        <w:t>Пороц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ь</w:t>
      </w:r>
      <w:r w:rsidR="00E866FD" w:rsidRPr="00B20EC1">
        <w:rPr>
          <w:rFonts w:ascii="Times New Roman" w:hAnsi="Times New Roman"/>
          <w:color w:val="000000"/>
          <w:sz w:val="24"/>
          <w:szCs w:val="24"/>
          <w:lang w:val="ru-RU"/>
        </w:rPr>
        <w:t>ка Т.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І</w:t>
      </w:r>
      <w:r w:rsidR="00E866FD" w:rsidRPr="00B20EC1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Вивчення рідного краю на уроках географії </w:t>
      </w:r>
      <w:r w:rsidR="00E866FD" w:rsidRPr="00B20EC1">
        <w:rPr>
          <w:rFonts w:ascii="Times New Roman" w:hAnsi="Times New Roman"/>
          <w:color w:val="000000"/>
          <w:sz w:val="24"/>
          <w:szCs w:val="24"/>
          <w:lang w:val="ru-RU"/>
        </w:rPr>
        <w:t>// Дефектолог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і</w:t>
      </w:r>
      <w:r w:rsidR="00E866FD" w:rsidRPr="00B20EC1">
        <w:rPr>
          <w:rFonts w:ascii="Times New Roman" w:hAnsi="Times New Roman"/>
          <w:color w:val="000000"/>
          <w:sz w:val="24"/>
          <w:szCs w:val="24"/>
          <w:lang w:val="ru-RU"/>
        </w:rPr>
        <w:t>я. – 1977. ‒ № 2.</w:t>
      </w:r>
    </w:p>
    <w:p w14:paraId="217B20FE" w14:textId="52E76D9D" w:rsidR="00E866FD" w:rsidRPr="00B20EC1" w:rsidRDefault="00455623" w:rsidP="00E866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7</w:t>
      </w:r>
      <w:r w:rsidR="00E866F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="00E866FD" w:rsidRPr="00B20EC1">
        <w:rPr>
          <w:rFonts w:ascii="Times New Roman" w:hAnsi="Times New Roman"/>
          <w:color w:val="000000"/>
          <w:sz w:val="24"/>
          <w:szCs w:val="24"/>
          <w:lang w:val="ru-RU"/>
        </w:rPr>
        <w:t>Син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ьо</w:t>
      </w:r>
      <w:r w:rsidR="00E866FD" w:rsidRPr="00B20EC1">
        <w:rPr>
          <w:rFonts w:ascii="Times New Roman" w:hAnsi="Times New Roman"/>
          <w:color w:val="000000"/>
          <w:sz w:val="24"/>
          <w:szCs w:val="24"/>
          <w:lang w:val="ru-RU"/>
        </w:rPr>
        <w:t>в В.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М</w:t>
      </w:r>
      <w:r w:rsidR="00E866FD" w:rsidRPr="00B20EC1">
        <w:rPr>
          <w:rFonts w:ascii="Times New Roman" w:hAnsi="Times New Roman"/>
          <w:color w:val="000000"/>
          <w:sz w:val="24"/>
          <w:szCs w:val="24"/>
          <w:lang w:val="ru-RU"/>
        </w:rPr>
        <w:t>. Особ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ливос</w:t>
      </w:r>
      <w:r w:rsidR="00E866FD" w:rsidRPr="00B20EC1">
        <w:rPr>
          <w:rFonts w:ascii="Times New Roman" w:hAnsi="Times New Roman"/>
          <w:color w:val="000000"/>
          <w:sz w:val="24"/>
          <w:szCs w:val="24"/>
          <w:lang w:val="ru-RU"/>
        </w:rPr>
        <w:t>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і</w:t>
      </w:r>
      <w:r w:rsidR="00E866FD" w:rsidRPr="00B20EC1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зап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амятовування</w:t>
      </w:r>
      <w:r w:rsidR="00E866FD" w:rsidRPr="00B20EC1">
        <w:rPr>
          <w:rFonts w:ascii="Times New Roman" w:hAnsi="Times New Roman"/>
          <w:color w:val="000000"/>
          <w:sz w:val="24"/>
          <w:szCs w:val="24"/>
          <w:lang w:val="ru-RU"/>
        </w:rPr>
        <w:t xml:space="preserve"> географ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ічних</w:t>
      </w:r>
      <w:r w:rsidR="00E866FD" w:rsidRPr="00B20EC1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назв уч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нями</w:t>
      </w:r>
      <w:r w:rsidR="00E866FD" w:rsidRPr="00B20EC1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старших клас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і</w:t>
      </w:r>
      <w:r w:rsidR="00E866FD" w:rsidRPr="00B20EC1">
        <w:rPr>
          <w:rFonts w:ascii="Times New Roman" w:hAnsi="Times New Roman"/>
          <w:color w:val="000000"/>
          <w:sz w:val="24"/>
          <w:szCs w:val="24"/>
          <w:lang w:val="ru-RU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допоміжної</w:t>
      </w:r>
      <w:r w:rsidR="00E866FD" w:rsidRPr="00B20EC1">
        <w:rPr>
          <w:rFonts w:ascii="Times New Roman" w:hAnsi="Times New Roman"/>
          <w:color w:val="000000"/>
          <w:sz w:val="24"/>
          <w:szCs w:val="24"/>
          <w:lang w:val="ru-RU"/>
        </w:rPr>
        <w:t xml:space="preserve"> школ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="00E866FD" w:rsidRPr="00B20EC1">
        <w:rPr>
          <w:rFonts w:ascii="Times New Roman" w:hAnsi="Times New Roman"/>
          <w:color w:val="000000"/>
          <w:sz w:val="24"/>
          <w:szCs w:val="24"/>
          <w:lang w:val="ru-RU"/>
        </w:rPr>
        <w:t xml:space="preserve"> // Дефектолог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і</w:t>
      </w:r>
      <w:r w:rsidR="00E866FD" w:rsidRPr="00B20EC1">
        <w:rPr>
          <w:rFonts w:ascii="Times New Roman" w:hAnsi="Times New Roman"/>
          <w:color w:val="000000"/>
          <w:sz w:val="24"/>
          <w:szCs w:val="24"/>
          <w:lang w:val="ru-RU"/>
        </w:rPr>
        <w:t>я. – 1971. ‒ № 6.</w:t>
      </w:r>
    </w:p>
    <w:p w14:paraId="0BAD6374" w14:textId="490F8E1A" w:rsidR="00E866FD" w:rsidRPr="00793077" w:rsidRDefault="00455623" w:rsidP="00E866FD">
      <w:pPr>
        <w:autoSpaceDE w:val="0"/>
        <w:autoSpaceDN w:val="0"/>
        <w:adjustRightInd w:val="0"/>
        <w:spacing w:after="0" w:line="240" w:lineRule="auto"/>
        <w:jc w:val="both"/>
        <w:rPr>
          <w:rFonts w:eastAsia="SimSun"/>
          <w:sz w:val="24"/>
          <w:szCs w:val="24"/>
          <w:lang w:val="ru-RU"/>
        </w:rPr>
      </w:pPr>
      <w:r>
        <w:rPr>
          <w:rFonts w:ascii="Times New Roman" w:eastAsia="SimSun" w:hAnsi="Times New Roman"/>
          <w:sz w:val="24"/>
          <w:szCs w:val="24"/>
          <w:lang w:val="uk-UA"/>
        </w:rPr>
        <w:t>8</w:t>
      </w:r>
      <w:r w:rsidR="00E866FD" w:rsidRPr="00B20EC1">
        <w:rPr>
          <w:rFonts w:ascii="Times New Roman" w:eastAsia="SimSun" w:hAnsi="Times New Roman"/>
          <w:sz w:val="24"/>
          <w:szCs w:val="24"/>
          <w:lang w:val="uk-UA"/>
        </w:rPr>
        <w:t xml:space="preserve">. </w:t>
      </w:r>
      <w:r w:rsidR="00E866FD" w:rsidRPr="00B20EC1">
        <w:rPr>
          <w:rFonts w:ascii="Times New Roman" w:eastAsia="SimSun" w:hAnsi="Times New Roman"/>
          <w:sz w:val="24"/>
          <w:szCs w:val="24"/>
          <w:lang w:val="ru-RU"/>
        </w:rPr>
        <w:t>Син</w:t>
      </w:r>
      <w:r>
        <w:rPr>
          <w:rFonts w:ascii="Times New Roman" w:eastAsia="SimSun" w:hAnsi="Times New Roman"/>
          <w:sz w:val="24"/>
          <w:szCs w:val="24"/>
          <w:lang w:val="ru-RU"/>
        </w:rPr>
        <w:t>ьо</w:t>
      </w:r>
      <w:r w:rsidR="00E866FD" w:rsidRPr="00B20EC1">
        <w:rPr>
          <w:rFonts w:ascii="Times New Roman" w:eastAsia="SimSun" w:hAnsi="Times New Roman"/>
          <w:sz w:val="24"/>
          <w:szCs w:val="24"/>
          <w:lang w:val="ru-RU"/>
        </w:rPr>
        <w:t>в В.Н. Стожок Л.С. Корекц</w:t>
      </w:r>
      <w:r>
        <w:rPr>
          <w:rFonts w:ascii="Times New Roman" w:eastAsia="SimSun" w:hAnsi="Times New Roman"/>
          <w:sz w:val="24"/>
          <w:szCs w:val="24"/>
          <w:lang w:val="ru-RU"/>
        </w:rPr>
        <w:t>ій</w:t>
      </w:r>
      <w:r w:rsidR="00E866FD" w:rsidRPr="00B20EC1">
        <w:rPr>
          <w:rFonts w:ascii="Times New Roman" w:eastAsia="SimSun" w:hAnsi="Times New Roman"/>
          <w:sz w:val="24"/>
          <w:szCs w:val="24"/>
          <w:lang w:val="ru-RU"/>
        </w:rPr>
        <w:t>на робота на уроках географ</w:t>
      </w:r>
      <w:r>
        <w:rPr>
          <w:rFonts w:ascii="Times New Roman" w:eastAsia="SimSun" w:hAnsi="Times New Roman"/>
          <w:sz w:val="24"/>
          <w:szCs w:val="24"/>
          <w:lang w:val="ru-RU"/>
        </w:rPr>
        <w:t>ії</w:t>
      </w:r>
      <w:r w:rsidR="00E866FD" w:rsidRPr="00B20EC1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ru-RU"/>
        </w:rPr>
        <w:t>та</w:t>
      </w:r>
      <w:r w:rsidR="00E866FD" w:rsidRPr="00B20EC1">
        <w:rPr>
          <w:rFonts w:ascii="Times New Roman" w:eastAsia="SimSu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ru-RU"/>
        </w:rPr>
        <w:t>природознавства</w:t>
      </w:r>
      <w:r w:rsidR="00E866FD" w:rsidRPr="00B20EC1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ru-RU"/>
        </w:rPr>
        <w:t>у</w:t>
      </w:r>
      <w:r w:rsidR="00E866FD" w:rsidRPr="00B20EC1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ru-RU"/>
        </w:rPr>
        <w:t>допоміжній</w:t>
      </w:r>
      <w:r w:rsidR="00E866FD" w:rsidRPr="00B20EC1">
        <w:rPr>
          <w:rFonts w:ascii="Times New Roman" w:eastAsia="SimSun" w:hAnsi="Times New Roman"/>
          <w:sz w:val="24"/>
          <w:szCs w:val="24"/>
          <w:lang w:val="ru-RU"/>
        </w:rPr>
        <w:t xml:space="preserve"> школ</w:t>
      </w:r>
      <w:r>
        <w:rPr>
          <w:rFonts w:ascii="Times New Roman" w:eastAsia="SimSun" w:hAnsi="Times New Roman"/>
          <w:sz w:val="24"/>
          <w:szCs w:val="24"/>
          <w:lang w:val="ru-RU"/>
        </w:rPr>
        <w:t>і</w:t>
      </w:r>
      <w:r w:rsidR="00E866FD" w:rsidRPr="00B20EC1">
        <w:rPr>
          <w:rFonts w:ascii="Times New Roman" w:eastAsia="SimSun" w:hAnsi="Times New Roman"/>
          <w:sz w:val="24"/>
          <w:szCs w:val="24"/>
          <w:lang w:val="ru-RU"/>
        </w:rPr>
        <w:t xml:space="preserve"> . </w:t>
      </w:r>
      <w:r w:rsidR="00E866FD" w:rsidRPr="00793077">
        <w:rPr>
          <w:rFonts w:ascii="Times New Roman" w:eastAsia="SimSun" w:hAnsi="Times New Roman"/>
          <w:sz w:val="24"/>
          <w:szCs w:val="24"/>
          <w:lang w:val="ru-RU"/>
        </w:rPr>
        <w:t xml:space="preserve">‒ К.: Рад школа, 1977. ‒ 86 с. </w:t>
      </w:r>
    </w:p>
    <w:p w14:paraId="15CD0EF1" w14:textId="77777777" w:rsidR="00E866FD" w:rsidRPr="00A4737A" w:rsidRDefault="00E866FD" w:rsidP="00E866F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</w:p>
    <w:p w14:paraId="76C2F70F" w14:textId="77777777" w:rsidR="00E866FD" w:rsidRPr="00A4737A" w:rsidRDefault="00E866FD" w:rsidP="00E866FD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 xml:space="preserve">Інформаційні ресурси в мережі Інтернет </w:t>
      </w:r>
    </w:p>
    <w:p w14:paraId="308CED8A" w14:textId="77777777" w:rsidR="00E866FD" w:rsidRPr="00232143" w:rsidRDefault="00E866FD" w:rsidP="00E866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1.</w:t>
      </w:r>
      <w:r w:rsidRPr="00232143">
        <w:rPr>
          <w:rFonts w:ascii="Times New Roman" w:hAnsi="Times New Roman"/>
          <w:sz w:val="24"/>
          <w:szCs w:val="24"/>
          <w:lang w:val="uk-UA"/>
        </w:rPr>
        <w:t xml:space="preserve">Навчальні програми для дітей з порушеннями інтелектуального розвитку. </w:t>
      </w:r>
      <w:r w:rsidRPr="00232143">
        <w:rPr>
          <w:rFonts w:ascii="Times New Roman" w:hAnsi="Times New Roman"/>
          <w:sz w:val="24"/>
          <w:szCs w:val="24"/>
        </w:rPr>
        <w:t xml:space="preserve">URL: </w:t>
      </w:r>
      <w:hyperlink r:id="rId9" w:history="1">
        <w:r w:rsidRPr="00232143">
          <w:rPr>
            <w:rStyle w:val="aff"/>
            <w:rFonts w:ascii="Times New Roman" w:hAnsi="Times New Roman"/>
            <w:sz w:val="24"/>
            <w:szCs w:val="24"/>
          </w:rPr>
          <w:t>https://mon.gov.ua/ua/osvita/zagalna-serednya-osvita/navchannya-ditej-u-specialnih-zakladah-osviti/osvita-ditej-z-osoblivimi-potrebami/navchalni-programi/korekcijni-programi/dlya-ditej-z-porushennyami-intelektualnogo-rozvitku</w:t>
        </w:r>
      </w:hyperlink>
    </w:p>
    <w:p w14:paraId="2981A0F9" w14:textId="77777777" w:rsidR="00E866FD" w:rsidRDefault="00E866FD" w:rsidP="00E866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>2.</w:t>
      </w:r>
      <w:r>
        <w:rPr>
          <w:rFonts w:ascii="Times New Roman" w:hAnsi="Times New Roman"/>
          <w:sz w:val="24"/>
          <w:szCs w:val="24"/>
          <w:lang w:val="uk-UA"/>
        </w:rPr>
        <w:t xml:space="preserve">Збірник освітніх ресурсів (І частина, ІІ частина, ІІІ частина). </w:t>
      </w:r>
      <w:r>
        <w:rPr>
          <w:rFonts w:ascii="Times New Roman" w:hAnsi="Times New Roman"/>
          <w:sz w:val="24"/>
          <w:szCs w:val="24"/>
        </w:rPr>
        <w:t>URL.</w:t>
      </w:r>
      <w:r w:rsidRPr="003F3E61">
        <w:t xml:space="preserve"> </w:t>
      </w:r>
      <w:hyperlink r:id="rId10" w:history="1">
        <w:r w:rsidRPr="00AE45AA">
          <w:rPr>
            <w:rStyle w:val="aff"/>
            <w:rFonts w:ascii="Times New Roman" w:hAnsi="Times New Roman"/>
            <w:sz w:val="24"/>
            <w:szCs w:val="24"/>
          </w:rPr>
          <w:t>https://mon.gov.ua/ua/osvita/zagalna-serednya-osvita/navchannya-ditej-u-specialnih-zakladah-osviti/osvita-ditej-z-osoblivimi-potrebami/navchalni-programi/korekcijni-programi/dlya-ditej-z-porushennyami-intelektualnogo-rozvitku</w:t>
        </w:r>
      </w:hyperlink>
    </w:p>
    <w:p w14:paraId="6D094220" w14:textId="77777777" w:rsidR="00E866FD" w:rsidRDefault="00E866FD" w:rsidP="00E866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3.Підручники для осіб з особливими освітніми потребами. </w:t>
      </w:r>
      <w:r>
        <w:rPr>
          <w:rFonts w:ascii="Times New Roman" w:hAnsi="Times New Roman"/>
          <w:sz w:val="24"/>
          <w:szCs w:val="24"/>
        </w:rPr>
        <w:t xml:space="preserve">URL. </w:t>
      </w:r>
      <w:hyperlink r:id="rId11" w:history="1">
        <w:r w:rsidRPr="00AE45AA">
          <w:rPr>
            <w:rStyle w:val="aff"/>
            <w:rFonts w:ascii="Times New Roman" w:hAnsi="Times New Roman"/>
            <w:sz w:val="24"/>
            <w:szCs w:val="24"/>
          </w:rPr>
          <w:t>https://lib.imzo.gov.ua/yelektronn-vers-pdruchnikv/9-klas/28-pdruchniki-dlya-osb-z-osoblivimi-osvtnmi-potrebami/</w:t>
        </w:r>
      </w:hyperlink>
    </w:p>
    <w:p w14:paraId="173AC561" w14:textId="77777777" w:rsidR="00E866FD" w:rsidRDefault="00E866FD" w:rsidP="00E866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4.Ресурсний центр з підтримки інклюзивної освіти ЗІППО. </w:t>
      </w:r>
      <w:r>
        <w:rPr>
          <w:rFonts w:ascii="Times New Roman" w:hAnsi="Times New Roman"/>
          <w:sz w:val="24"/>
          <w:szCs w:val="24"/>
        </w:rPr>
        <w:t>URL.</w:t>
      </w:r>
      <w:r w:rsidRPr="00793BA7">
        <w:t xml:space="preserve"> </w:t>
      </w:r>
      <w:hyperlink r:id="rId12" w:history="1">
        <w:r w:rsidRPr="00AE45AA">
          <w:rPr>
            <w:rStyle w:val="aff"/>
            <w:rFonts w:ascii="Times New Roman" w:hAnsi="Times New Roman"/>
            <w:sz w:val="24"/>
            <w:szCs w:val="24"/>
          </w:rPr>
          <w:t>http://zakinppo.org.ua/centri/oblasnij-resursnij-centr-z-pidtrimki-inkljuzivnoi-osviti/metodichni-materiali</w:t>
        </w:r>
      </w:hyperlink>
    </w:p>
    <w:p w14:paraId="72BD4C81" w14:textId="77777777" w:rsidR="00500A60" w:rsidRDefault="00500A60" w:rsidP="003C50CF">
      <w:pPr>
        <w:pStyle w:val="a7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4705944" w14:textId="77777777" w:rsidR="00C30678" w:rsidRPr="00C94780" w:rsidRDefault="00C30678" w:rsidP="00C30678">
      <w:pPr>
        <w:pStyle w:val="a7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5441C13" w14:textId="257FCB49" w:rsidR="002B3C06" w:rsidRPr="00A4737A" w:rsidRDefault="0078237C" w:rsidP="003E23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2B3C06" w:rsidRPr="00A4737A"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14:paraId="00F5E33E" w14:textId="77777777" w:rsidR="00CF5560" w:rsidRPr="00A4737A" w:rsidRDefault="002B3C06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 2</w:t>
      </w:r>
    </w:p>
    <w:p w14:paraId="741B68EF" w14:textId="77777777" w:rsidR="002B3C06" w:rsidRPr="00A4737A" w:rsidRDefault="002B3C06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5A95877E" w14:textId="77777777" w:rsidR="002B3C06" w:rsidRPr="00A4737A" w:rsidRDefault="002B3C06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 xml:space="preserve">Результати перегляду </w:t>
      </w:r>
    </w:p>
    <w:p w14:paraId="357BDD18" w14:textId="77777777" w:rsidR="002B3C06" w:rsidRPr="00A4737A" w:rsidRDefault="002B3C06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робочої програми навчальної дисципліни</w:t>
      </w:r>
    </w:p>
    <w:p w14:paraId="6BDD9FE8" w14:textId="77777777" w:rsidR="001C0E62" w:rsidRPr="00A4737A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04C7E58" w14:textId="77777777" w:rsidR="001C0E62" w:rsidRPr="00A4737A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197C193" w14:textId="77777777" w:rsidR="001C0E62" w:rsidRPr="00A4737A" w:rsidRDefault="00CA6F5D" w:rsidP="001C0E62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</w:t>
      </w:r>
      <w:r w:rsidR="001C0E62" w:rsidRPr="00A4737A">
        <w:rPr>
          <w:color w:val="auto"/>
          <w:lang w:val="uk-UA"/>
        </w:rPr>
        <w:t>на 20___ / 20___ н.р.    без змін;   зі змінами</w:t>
      </w:r>
      <w:r w:rsidR="008C63DA" w:rsidRPr="00A4737A">
        <w:rPr>
          <w:color w:val="auto"/>
          <w:lang w:val="uk-UA"/>
        </w:rPr>
        <w:t xml:space="preserve">  (</w:t>
      </w:r>
      <w:r w:rsidR="001C0E62"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14:paraId="35E9E272" w14:textId="77777777"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</w:t>
      </w:r>
      <w:r w:rsidR="00CA6F5D"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</w:t>
      </w:r>
      <w:r w:rsidRPr="00A4737A">
        <w:rPr>
          <w:color w:val="auto"/>
          <w:position w:val="28"/>
          <w:sz w:val="16"/>
          <w:szCs w:val="16"/>
          <w:lang w:val="uk-UA"/>
        </w:rPr>
        <w:t xml:space="preserve"> (потрібне підкреслити)</w:t>
      </w:r>
    </w:p>
    <w:p w14:paraId="68A0F22D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14:paraId="01778796" w14:textId="77777777"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(підпис)           (Прізвище ініціали)</w:t>
      </w:r>
    </w:p>
    <w:p w14:paraId="619933CC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</w:p>
    <w:p w14:paraId="4D64FCB1" w14:textId="77777777" w:rsidR="002914E2" w:rsidRPr="00A4737A" w:rsidRDefault="002914E2" w:rsidP="001C0E62">
      <w:pPr>
        <w:pStyle w:val="Default"/>
        <w:rPr>
          <w:color w:val="auto"/>
          <w:lang w:val="uk-UA"/>
        </w:rPr>
      </w:pPr>
    </w:p>
    <w:p w14:paraId="363EE09A" w14:textId="77777777" w:rsidR="006C2A8D" w:rsidRPr="00A4737A" w:rsidRDefault="006C2A8D" w:rsidP="001C0E62">
      <w:pPr>
        <w:pStyle w:val="Default"/>
        <w:rPr>
          <w:color w:val="auto"/>
          <w:lang w:val="uk-UA"/>
        </w:rPr>
      </w:pPr>
    </w:p>
    <w:p w14:paraId="253B46AB" w14:textId="77777777"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>Робоча програма перезатверджена на 20___ / 20___ н.р.    без змін;   зі змінами</w:t>
      </w:r>
      <w:r w:rsidR="008C63DA" w:rsidRPr="00A4737A">
        <w:rPr>
          <w:color w:val="auto"/>
          <w:lang w:val="uk-UA"/>
        </w:rPr>
        <w:t xml:space="preserve">  (Додаток ___).</w:t>
      </w:r>
    </w:p>
    <w:p w14:paraId="6E12D5FA" w14:textId="77777777"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14:paraId="63A7B913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14:paraId="3474056A" w14:textId="77777777"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14:paraId="6200827B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</w:p>
    <w:p w14:paraId="489A93C2" w14:textId="77777777" w:rsidR="002914E2" w:rsidRPr="00A4737A" w:rsidRDefault="002914E2" w:rsidP="001C0E62">
      <w:pPr>
        <w:pStyle w:val="Default"/>
        <w:rPr>
          <w:color w:val="auto"/>
          <w:lang w:val="uk-UA"/>
        </w:rPr>
      </w:pPr>
    </w:p>
    <w:p w14:paraId="6D23429B" w14:textId="77777777" w:rsidR="006C2A8D" w:rsidRPr="00A4737A" w:rsidRDefault="006C2A8D" w:rsidP="001C0E62">
      <w:pPr>
        <w:pStyle w:val="Default"/>
        <w:rPr>
          <w:color w:val="auto"/>
          <w:lang w:val="uk-UA"/>
        </w:rPr>
      </w:pPr>
    </w:p>
    <w:p w14:paraId="7CBF18EF" w14:textId="77777777"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на 20___ / 20___ н.р.    без змін;   зі змінами  </w:t>
      </w:r>
      <w:r w:rsidR="008C63DA" w:rsidRPr="00A4737A">
        <w:rPr>
          <w:color w:val="auto"/>
          <w:lang w:val="uk-UA"/>
        </w:rPr>
        <w:t>(</w:t>
      </w:r>
      <w:r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14:paraId="4A2C86EE" w14:textId="77777777"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14:paraId="294126EA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14:paraId="437E994D" w14:textId="77777777" w:rsidR="002914E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</w:p>
    <w:p w14:paraId="6ACC04F3" w14:textId="77777777"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 (Прізвище ініціали)</w:t>
      </w:r>
    </w:p>
    <w:p w14:paraId="2FE6C049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</w:p>
    <w:p w14:paraId="426B7A79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</w:p>
    <w:p w14:paraId="30465883" w14:textId="77777777"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на 20___ / 20___ н.р.    без змін; </w:t>
      </w:r>
      <w:r w:rsidR="008C63DA" w:rsidRPr="00A4737A">
        <w:rPr>
          <w:color w:val="auto"/>
          <w:lang w:val="uk-UA"/>
        </w:rPr>
        <w:t xml:space="preserve">  зі змінами</w:t>
      </w:r>
      <w:r w:rsidRPr="00A4737A">
        <w:rPr>
          <w:color w:val="auto"/>
          <w:lang w:val="uk-UA"/>
        </w:rPr>
        <w:t xml:space="preserve">  </w:t>
      </w:r>
      <w:r w:rsidR="008C63DA" w:rsidRPr="00A4737A">
        <w:rPr>
          <w:color w:val="auto"/>
          <w:lang w:val="uk-UA"/>
        </w:rPr>
        <w:t>(</w:t>
      </w:r>
      <w:r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14:paraId="15BE6A4A" w14:textId="77777777"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14:paraId="45006469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14:paraId="3B18ED95" w14:textId="77777777"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14:paraId="465F3403" w14:textId="77777777" w:rsidR="001C0E62" w:rsidRPr="00A4737A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sectPr w:rsidR="001C0E62" w:rsidRPr="00A4737A" w:rsidSect="002C1B5F">
      <w:pgSz w:w="11906" w:h="16838"/>
      <w:pgMar w:top="993" w:right="850" w:bottom="993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299C1" w14:textId="77777777" w:rsidR="00375B13" w:rsidRDefault="00375B13" w:rsidP="00236C90">
      <w:pPr>
        <w:spacing w:after="0" w:line="240" w:lineRule="auto"/>
      </w:pPr>
      <w:r>
        <w:separator/>
      </w:r>
    </w:p>
  </w:endnote>
  <w:endnote w:type="continuationSeparator" w:id="0">
    <w:p w14:paraId="5C04ECFF" w14:textId="77777777" w:rsidR="00375B13" w:rsidRDefault="00375B13" w:rsidP="00236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C7368" w14:textId="77777777" w:rsidR="00375B13" w:rsidRDefault="00375B13" w:rsidP="00236C90">
      <w:pPr>
        <w:spacing w:after="0" w:line="240" w:lineRule="auto"/>
      </w:pPr>
      <w:r>
        <w:separator/>
      </w:r>
    </w:p>
  </w:footnote>
  <w:footnote w:type="continuationSeparator" w:id="0">
    <w:p w14:paraId="3B350A6B" w14:textId="77777777" w:rsidR="00375B13" w:rsidRDefault="00375B13" w:rsidP="00236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241D1"/>
    <w:multiLevelType w:val="hybridMultilevel"/>
    <w:tmpl w:val="42F87D9A"/>
    <w:lvl w:ilvl="0" w:tplc="F3F8F9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D6E56AA"/>
    <w:multiLevelType w:val="hybridMultilevel"/>
    <w:tmpl w:val="B0A40C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F34510"/>
    <w:multiLevelType w:val="hybridMultilevel"/>
    <w:tmpl w:val="E52A1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04BE9"/>
    <w:multiLevelType w:val="hybridMultilevel"/>
    <w:tmpl w:val="85CC8D2E"/>
    <w:lvl w:ilvl="0" w:tplc="AA10C48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83471FF"/>
    <w:multiLevelType w:val="multilevel"/>
    <w:tmpl w:val="1B1E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400827"/>
    <w:multiLevelType w:val="hybridMultilevel"/>
    <w:tmpl w:val="48BCC35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10295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3033994">
    <w:abstractNumId w:val="3"/>
  </w:num>
  <w:num w:numId="3" w16cid:durableId="1687513173">
    <w:abstractNumId w:val="2"/>
  </w:num>
  <w:num w:numId="4" w16cid:durableId="1649552628">
    <w:abstractNumId w:val="0"/>
  </w:num>
  <w:num w:numId="5" w16cid:durableId="1442383514">
    <w:abstractNumId w:val="4"/>
  </w:num>
  <w:num w:numId="6" w16cid:durableId="918882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E3B"/>
    <w:rsid w:val="000169E9"/>
    <w:rsid w:val="00021328"/>
    <w:rsid w:val="00022E09"/>
    <w:rsid w:val="000240EC"/>
    <w:rsid w:val="00035118"/>
    <w:rsid w:val="00035221"/>
    <w:rsid w:val="00040FF6"/>
    <w:rsid w:val="0004153A"/>
    <w:rsid w:val="000438FB"/>
    <w:rsid w:val="00044A42"/>
    <w:rsid w:val="000465BF"/>
    <w:rsid w:val="000553DB"/>
    <w:rsid w:val="00060C41"/>
    <w:rsid w:val="00061EF1"/>
    <w:rsid w:val="00064AD8"/>
    <w:rsid w:val="00071690"/>
    <w:rsid w:val="00071F8F"/>
    <w:rsid w:val="00072617"/>
    <w:rsid w:val="00073638"/>
    <w:rsid w:val="00075126"/>
    <w:rsid w:val="000753F2"/>
    <w:rsid w:val="00075B15"/>
    <w:rsid w:val="00087262"/>
    <w:rsid w:val="000A006C"/>
    <w:rsid w:val="000A3354"/>
    <w:rsid w:val="000A578D"/>
    <w:rsid w:val="000B17EB"/>
    <w:rsid w:val="000B1F05"/>
    <w:rsid w:val="000B346F"/>
    <w:rsid w:val="000C14C0"/>
    <w:rsid w:val="000C5E2C"/>
    <w:rsid w:val="000C7194"/>
    <w:rsid w:val="000C75F6"/>
    <w:rsid w:val="000C7BB0"/>
    <w:rsid w:val="000D0D1C"/>
    <w:rsid w:val="000D2020"/>
    <w:rsid w:val="000D5F4D"/>
    <w:rsid w:val="000D6793"/>
    <w:rsid w:val="000D7023"/>
    <w:rsid w:val="000D7F11"/>
    <w:rsid w:val="000E1561"/>
    <w:rsid w:val="000E1BE1"/>
    <w:rsid w:val="000E443F"/>
    <w:rsid w:val="000E6E24"/>
    <w:rsid w:val="000E7542"/>
    <w:rsid w:val="000F4548"/>
    <w:rsid w:val="000F72A7"/>
    <w:rsid w:val="001136F6"/>
    <w:rsid w:val="00113B38"/>
    <w:rsid w:val="00121174"/>
    <w:rsid w:val="00122DF8"/>
    <w:rsid w:val="00123857"/>
    <w:rsid w:val="00126AA7"/>
    <w:rsid w:val="00132DF5"/>
    <w:rsid w:val="001341B8"/>
    <w:rsid w:val="00135913"/>
    <w:rsid w:val="00145F93"/>
    <w:rsid w:val="00146FAE"/>
    <w:rsid w:val="00151B4C"/>
    <w:rsid w:val="00151C10"/>
    <w:rsid w:val="00157C6B"/>
    <w:rsid w:val="00160DD6"/>
    <w:rsid w:val="00161A10"/>
    <w:rsid w:val="001626ED"/>
    <w:rsid w:val="00166B9D"/>
    <w:rsid w:val="00171475"/>
    <w:rsid w:val="00171A32"/>
    <w:rsid w:val="001735D2"/>
    <w:rsid w:val="00173FA9"/>
    <w:rsid w:val="00174776"/>
    <w:rsid w:val="0018249D"/>
    <w:rsid w:val="00182B8B"/>
    <w:rsid w:val="00182EE7"/>
    <w:rsid w:val="0018558C"/>
    <w:rsid w:val="00187ABA"/>
    <w:rsid w:val="00190080"/>
    <w:rsid w:val="0019249F"/>
    <w:rsid w:val="00192A34"/>
    <w:rsid w:val="001936FA"/>
    <w:rsid w:val="00193C88"/>
    <w:rsid w:val="001A2900"/>
    <w:rsid w:val="001A385A"/>
    <w:rsid w:val="001A45FB"/>
    <w:rsid w:val="001A4844"/>
    <w:rsid w:val="001B1633"/>
    <w:rsid w:val="001B17D6"/>
    <w:rsid w:val="001B18E7"/>
    <w:rsid w:val="001B5108"/>
    <w:rsid w:val="001B6968"/>
    <w:rsid w:val="001C0E62"/>
    <w:rsid w:val="001C2BCC"/>
    <w:rsid w:val="001C3A81"/>
    <w:rsid w:val="001C4CDA"/>
    <w:rsid w:val="001C5678"/>
    <w:rsid w:val="001C5D7A"/>
    <w:rsid w:val="001C619E"/>
    <w:rsid w:val="001C7925"/>
    <w:rsid w:val="001D0B91"/>
    <w:rsid w:val="001D6231"/>
    <w:rsid w:val="001F0107"/>
    <w:rsid w:val="001F163A"/>
    <w:rsid w:val="001F1DC8"/>
    <w:rsid w:val="001F45F2"/>
    <w:rsid w:val="002035F7"/>
    <w:rsid w:val="00203645"/>
    <w:rsid w:val="00206575"/>
    <w:rsid w:val="00207FF5"/>
    <w:rsid w:val="00210438"/>
    <w:rsid w:val="00210F72"/>
    <w:rsid w:val="00211BC5"/>
    <w:rsid w:val="002128BA"/>
    <w:rsid w:val="00214ACB"/>
    <w:rsid w:val="0021564A"/>
    <w:rsid w:val="00215FC9"/>
    <w:rsid w:val="002232DC"/>
    <w:rsid w:val="00223EC8"/>
    <w:rsid w:val="002255ED"/>
    <w:rsid w:val="002263AC"/>
    <w:rsid w:val="00226D8C"/>
    <w:rsid w:val="00226E9C"/>
    <w:rsid w:val="0022796A"/>
    <w:rsid w:val="00233B30"/>
    <w:rsid w:val="002363D9"/>
    <w:rsid w:val="00236C90"/>
    <w:rsid w:val="002373E9"/>
    <w:rsid w:val="00242A07"/>
    <w:rsid w:val="002433AF"/>
    <w:rsid w:val="002436F2"/>
    <w:rsid w:val="00250B0B"/>
    <w:rsid w:val="002526E0"/>
    <w:rsid w:val="00254764"/>
    <w:rsid w:val="0025612A"/>
    <w:rsid w:val="00260C3F"/>
    <w:rsid w:val="0026125A"/>
    <w:rsid w:val="002661FC"/>
    <w:rsid w:val="00267038"/>
    <w:rsid w:val="002736DD"/>
    <w:rsid w:val="0027605F"/>
    <w:rsid w:val="0028538C"/>
    <w:rsid w:val="00287AAF"/>
    <w:rsid w:val="002914E2"/>
    <w:rsid w:val="0029237E"/>
    <w:rsid w:val="00296D12"/>
    <w:rsid w:val="002A162A"/>
    <w:rsid w:val="002A16AB"/>
    <w:rsid w:val="002A7018"/>
    <w:rsid w:val="002B2ECF"/>
    <w:rsid w:val="002B386A"/>
    <w:rsid w:val="002B3C06"/>
    <w:rsid w:val="002B63CC"/>
    <w:rsid w:val="002C1022"/>
    <w:rsid w:val="002C1B5F"/>
    <w:rsid w:val="002C337A"/>
    <w:rsid w:val="002D17B4"/>
    <w:rsid w:val="002D21BB"/>
    <w:rsid w:val="002D2846"/>
    <w:rsid w:val="002D76C2"/>
    <w:rsid w:val="002E003C"/>
    <w:rsid w:val="002E29B3"/>
    <w:rsid w:val="002E3837"/>
    <w:rsid w:val="002E40D2"/>
    <w:rsid w:val="002E4ADC"/>
    <w:rsid w:val="002E7537"/>
    <w:rsid w:val="002F08B1"/>
    <w:rsid w:val="002F1646"/>
    <w:rsid w:val="002F4F81"/>
    <w:rsid w:val="00300219"/>
    <w:rsid w:val="00301230"/>
    <w:rsid w:val="00301352"/>
    <w:rsid w:val="00302F13"/>
    <w:rsid w:val="003041BD"/>
    <w:rsid w:val="00306932"/>
    <w:rsid w:val="00310D9A"/>
    <w:rsid w:val="00311466"/>
    <w:rsid w:val="00313825"/>
    <w:rsid w:val="00313A3D"/>
    <w:rsid w:val="00313C02"/>
    <w:rsid w:val="00313DCF"/>
    <w:rsid w:val="003142F1"/>
    <w:rsid w:val="0031455B"/>
    <w:rsid w:val="00321112"/>
    <w:rsid w:val="003215E6"/>
    <w:rsid w:val="00321BC1"/>
    <w:rsid w:val="00324CA3"/>
    <w:rsid w:val="00326A6D"/>
    <w:rsid w:val="00333584"/>
    <w:rsid w:val="003341E7"/>
    <w:rsid w:val="00341942"/>
    <w:rsid w:val="00343ECB"/>
    <w:rsid w:val="00345A76"/>
    <w:rsid w:val="00345FB3"/>
    <w:rsid w:val="00346BCC"/>
    <w:rsid w:val="00346ECB"/>
    <w:rsid w:val="003472AA"/>
    <w:rsid w:val="003500BE"/>
    <w:rsid w:val="0035152C"/>
    <w:rsid w:val="00354F8F"/>
    <w:rsid w:val="00361953"/>
    <w:rsid w:val="00370305"/>
    <w:rsid w:val="003729B9"/>
    <w:rsid w:val="00375B13"/>
    <w:rsid w:val="00381F4F"/>
    <w:rsid w:val="00383FF4"/>
    <w:rsid w:val="0038402B"/>
    <w:rsid w:val="003840F1"/>
    <w:rsid w:val="003853EA"/>
    <w:rsid w:val="003857A3"/>
    <w:rsid w:val="0038762E"/>
    <w:rsid w:val="003928BC"/>
    <w:rsid w:val="00397468"/>
    <w:rsid w:val="003A0F0B"/>
    <w:rsid w:val="003A1016"/>
    <w:rsid w:val="003A7D43"/>
    <w:rsid w:val="003B0292"/>
    <w:rsid w:val="003B06DF"/>
    <w:rsid w:val="003B2003"/>
    <w:rsid w:val="003B4E7D"/>
    <w:rsid w:val="003C367C"/>
    <w:rsid w:val="003C453D"/>
    <w:rsid w:val="003C50CF"/>
    <w:rsid w:val="003C54D9"/>
    <w:rsid w:val="003C5BA4"/>
    <w:rsid w:val="003D2844"/>
    <w:rsid w:val="003D32A2"/>
    <w:rsid w:val="003E23AB"/>
    <w:rsid w:val="003F113A"/>
    <w:rsid w:val="003F2F88"/>
    <w:rsid w:val="0040271C"/>
    <w:rsid w:val="004036C5"/>
    <w:rsid w:val="00404D06"/>
    <w:rsid w:val="00410D2A"/>
    <w:rsid w:val="004134A9"/>
    <w:rsid w:val="00413596"/>
    <w:rsid w:val="00421309"/>
    <w:rsid w:val="0042157A"/>
    <w:rsid w:val="0042495C"/>
    <w:rsid w:val="00426348"/>
    <w:rsid w:val="004278B5"/>
    <w:rsid w:val="00433D6E"/>
    <w:rsid w:val="00433DD1"/>
    <w:rsid w:val="00435596"/>
    <w:rsid w:val="004357AC"/>
    <w:rsid w:val="004358B1"/>
    <w:rsid w:val="0043596D"/>
    <w:rsid w:val="00447F5C"/>
    <w:rsid w:val="00451954"/>
    <w:rsid w:val="00453D39"/>
    <w:rsid w:val="00454099"/>
    <w:rsid w:val="004553DA"/>
    <w:rsid w:val="00455623"/>
    <w:rsid w:val="004565FC"/>
    <w:rsid w:val="0045682B"/>
    <w:rsid w:val="004609FF"/>
    <w:rsid w:val="00460B83"/>
    <w:rsid w:val="00463C91"/>
    <w:rsid w:val="00466D9E"/>
    <w:rsid w:val="00467BA4"/>
    <w:rsid w:val="00470087"/>
    <w:rsid w:val="004700F3"/>
    <w:rsid w:val="00470360"/>
    <w:rsid w:val="0047085F"/>
    <w:rsid w:val="004708E5"/>
    <w:rsid w:val="00470F62"/>
    <w:rsid w:val="004731FF"/>
    <w:rsid w:val="00474A20"/>
    <w:rsid w:val="00475429"/>
    <w:rsid w:val="004776FD"/>
    <w:rsid w:val="004863E8"/>
    <w:rsid w:val="004907EE"/>
    <w:rsid w:val="00493D0E"/>
    <w:rsid w:val="00493E4A"/>
    <w:rsid w:val="004A06FB"/>
    <w:rsid w:val="004A1026"/>
    <w:rsid w:val="004A5739"/>
    <w:rsid w:val="004B3047"/>
    <w:rsid w:val="004B3897"/>
    <w:rsid w:val="004B5AB4"/>
    <w:rsid w:val="004B6247"/>
    <w:rsid w:val="004C0422"/>
    <w:rsid w:val="004C06B3"/>
    <w:rsid w:val="004C0EB4"/>
    <w:rsid w:val="004C2E10"/>
    <w:rsid w:val="004D22A0"/>
    <w:rsid w:val="004D2C1A"/>
    <w:rsid w:val="004D43F8"/>
    <w:rsid w:val="004D55CE"/>
    <w:rsid w:val="004E3CCC"/>
    <w:rsid w:val="004E5D39"/>
    <w:rsid w:val="004F06EC"/>
    <w:rsid w:val="004F0FD1"/>
    <w:rsid w:val="004F1791"/>
    <w:rsid w:val="004F37A8"/>
    <w:rsid w:val="004F59FC"/>
    <w:rsid w:val="00500A60"/>
    <w:rsid w:val="005010D4"/>
    <w:rsid w:val="005029FA"/>
    <w:rsid w:val="00504EC5"/>
    <w:rsid w:val="00506596"/>
    <w:rsid w:val="005150D9"/>
    <w:rsid w:val="00516658"/>
    <w:rsid w:val="00532ABF"/>
    <w:rsid w:val="005376F9"/>
    <w:rsid w:val="005433EE"/>
    <w:rsid w:val="00546048"/>
    <w:rsid w:val="005502F5"/>
    <w:rsid w:val="00552C3D"/>
    <w:rsid w:val="00555EB9"/>
    <w:rsid w:val="005568BA"/>
    <w:rsid w:val="00570616"/>
    <w:rsid w:val="0057062E"/>
    <w:rsid w:val="0057406A"/>
    <w:rsid w:val="00574D4B"/>
    <w:rsid w:val="00575862"/>
    <w:rsid w:val="00576FD4"/>
    <w:rsid w:val="00582927"/>
    <w:rsid w:val="00584083"/>
    <w:rsid w:val="005841CB"/>
    <w:rsid w:val="00584EB0"/>
    <w:rsid w:val="00591147"/>
    <w:rsid w:val="005A2BCE"/>
    <w:rsid w:val="005A4027"/>
    <w:rsid w:val="005A68AD"/>
    <w:rsid w:val="005B070E"/>
    <w:rsid w:val="005B1C25"/>
    <w:rsid w:val="005B39E0"/>
    <w:rsid w:val="005B708C"/>
    <w:rsid w:val="005B7CB1"/>
    <w:rsid w:val="005C13E8"/>
    <w:rsid w:val="005C32C7"/>
    <w:rsid w:val="005C682D"/>
    <w:rsid w:val="005C6A0E"/>
    <w:rsid w:val="005C753A"/>
    <w:rsid w:val="005D009A"/>
    <w:rsid w:val="005D03CE"/>
    <w:rsid w:val="005D20F0"/>
    <w:rsid w:val="005D23F2"/>
    <w:rsid w:val="005D39B5"/>
    <w:rsid w:val="005E0C4C"/>
    <w:rsid w:val="005E3BCB"/>
    <w:rsid w:val="005E467E"/>
    <w:rsid w:val="005E4B9C"/>
    <w:rsid w:val="005F6A55"/>
    <w:rsid w:val="005F749E"/>
    <w:rsid w:val="005F7A9D"/>
    <w:rsid w:val="00600F3E"/>
    <w:rsid w:val="00606E4F"/>
    <w:rsid w:val="00607DAD"/>
    <w:rsid w:val="006108C8"/>
    <w:rsid w:val="006108C9"/>
    <w:rsid w:val="00624C30"/>
    <w:rsid w:val="00632166"/>
    <w:rsid w:val="00633AE6"/>
    <w:rsid w:val="00634C9D"/>
    <w:rsid w:val="00636516"/>
    <w:rsid w:val="0064483C"/>
    <w:rsid w:val="006510A1"/>
    <w:rsid w:val="006513CD"/>
    <w:rsid w:val="006527AB"/>
    <w:rsid w:val="00656D36"/>
    <w:rsid w:val="00662FA7"/>
    <w:rsid w:val="00663A12"/>
    <w:rsid w:val="0066466B"/>
    <w:rsid w:val="0066680B"/>
    <w:rsid w:val="00671C42"/>
    <w:rsid w:val="0067371E"/>
    <w:rsid w:val="00680065"/>
    <w:rsid w:val="00684D45"/>
    <w:rsid w:val="00685D5F"/>
    <w:rsid w:val="00690BDA"/>
    <w:rsid w:val="00692082"/>
    <w:rsid w:val="006976C2"/>
    <w:rsid w:val="00697FB3"/>
    <w:rsid w:val="006A019E"/>
    <w:rsid w:val="006A0E3B"/>
    <w:rsid w:val="006A1B76"/>
    <w:rsid w:val="006A35C2"/>
    <w:rsid w:val="006A6285"/>
    <w:rsid w:val="006B17F8"/>
    <w:rsid w:val="006B6F7D"/>
    <w:rsid w:val="006C2A8D"/>
    <w:rsid w:val="006C456D"/>
    <w:rsid w:val="006C6810"/>
    <w:rsid w:val="006D0FB5"/>
    <w:rsid w:val="006D4502"/>
    <w:rsid w:val="006D4B80"/>
    <w:rsid w:val="006E00F3"/>
    <w:rsid w:val="006E0766"/>
    <w:rsid w:val="006E528E"/>
    <w:rsid w:val="006F266F"/>
    <w:rsid w:val="006F36FB"/>
    <w:rsid w:val="006F3E2A"/>
    <w:rsid w:val="00701938"/>
    <w:rsid w:val="00701B09"/>
    <w:rsid w:val="00703FA7"/>
    <w:rsid w:val="007054ED"/>
    <w:rsid w:val="00705917"/>
    <w:rsid w:val="007108B4"/>
    <w:rsid w:val="00710A58"/>
    <w:rsid w:val="00712574"/>
    <w:rsid w:val="00715EE0"/>
    <w:rsid w:val="00717C00"/>
    <w:rsid w:val="00720000"/>
    <w:rsid w:val="0072084D"/>
    <w:rsid w:val="00720B65"/>
    <w:rsid w:val="00723727"/>
    <w:rsid w:val="007237A9"/>
    <w:rsid w:val="0072499F"/>
    <w:rsid w:val="00725320"/>
    <w:rsid w:val="00732559"/>
    <w:rsid w:val="00734EF8"/>
    <w:rsid w:val="00737519"/>
    <w:rsid w:val="00746DEF"/>
    <w:rsid w:val="007475FF"/>
    <w:rsid w:val="00747F89"/>
    <w:rsid w:val="00754BD2"/>
    <w:rsid w:val="0076121E"/>
    <w:rsid w:val="00764B6D"/>
    <w:rsid w:val="00765DA1"/>
    <w:rsid w:val="00767068"/>
    <w:rsid w:val="00767F36"/>
    <w:rsid w:val="00771035"/>
    <w:rsid w:val="00774E2F"/>
    <w:rsid w:val="0078237C"/>
    <w:rsid w:val="00782F40"/>
    <w:rsid w:val="00782F62"/>
    <w:rsid w:val="00784247"/>
    <w:rsid w:val="00786E20"/>
    <w:rsid w:val="00787579"/>
    <w:rsid w:val="007916DE"/>
    <w:rsid w:val="007963FF"/>
    <w:rsid w:val="00796F80"/>
    <w:rsid w:val="007975F1"/>
    <w:rsid w:val="007A0DEE"/>
    <w:rsid w:val="007A11EC"/>
    <w:rsid w:val="007A12A6"/>
    <w:rsid w:val="007A23EF"/>
    <w:rsid w:val="007A2900"/>
    <w:rsid w:val="007A6BE2"/>
    <w:rsid w:val="007A6DDD"/>
    <w:rsid w:val="007B064F"/>
    <w:rsid w:val="007B1899"/>
    <w:rsid w:val="007B42DD"/>
    <w:rsid w:val="007B67D4"/>
    <w:rsid w:val="007C27DE"/>
    <w:rsid w:val="007C456F"/>
    <w:rsid w:val="007C649F"/>
    <w:rsid w:val="007E7716"/>
    <w:rsid w:val="007F5AE4"/>
    <w:rsid w:val="007F7123"/>
    <w:rsid w:val="00805090"/>
    <w:rsid w:val="008071E0"/>
    <w:rsid w:val="008100B3"/>
    <w:rsid w:val="00810FBC"/>
    <w:rsid w:val="00813942"/>
    <w:rsid w:val="0081430C"/>
    <w:rsid w:val="00814555"/>
    <w:rsid w:val="00814B59"/>
    <w:rsid w:val="0081709D"/>
    <w:rsid w:val="00821BB7"/>
    <w:rsid w:val="00832CC5"/>
    <w:rsid w:val="0083378A"/>
    <w:rsid w:val="008357F1"/>
    <w:rsid w:val="00837F6A"/>
    <w:rsid w:val="008400D9"/>
    <w:rsid w:val="008422E2"/>
    <w:rsid w:val="00851F27"/>
    <w:rsid w:val="008550BE"/>
    <w:rsid w:val="008726CC"/>
    <w:rsid w:val="00873D64"/>
    <w:rsid w:val="0087419A"/>
    <w:rsid w:val="00877B4E"/>
    <w:rsid w:val="00880454"/>
    <w:rsid w:val="00884006"/>
    <w:rsid w:val="0088451E"/>
    <w:rsid w:val="008867FE"/>
    <w:rsid w:val="00896D82"/>
    <w:rsid w:val="008A01C3"/>
    <w:rsid w:val="008A1BB7"/>
    <w:rsid w:val="008A334F"/>
    <w:rsid w:val="008A34B2"/>
    <w:rsid w:val="008A604E"/>
    <w:rsid w:val="008B1FA4"/>
    <w:rsid w:val="008B20E9"/>
    <w:rsid w:val="008B4683"/>
    <w:rsid w:val="008B4B27"/>
    <w:rsid w:val="008B4D14"/>
    <w:rsid w:val="008B71F8"/>
    <w:rsid w:val="008C2F69"/>
    <w:rsid w:val="008C3E33"/>
    <w:rsid w:val="008C6143"/>
    <w:rsid w:val="008C63DA"/>
    <w:rsid w:val="008C6DBC"/>
    <w:rsid w:val="008D5FBB"/>
    <w:rsid w:val="008D7B80"/>
    <w:rsid w:val="008E0BCC"/>
    <w:rsid w:val="008E40FF"/>
    <w:rsid w:val="008E4A8F"/>
    <w:rsid w:val="008E7BA0"/>
    <w:rsid w:val="00902296"/>
    <w:rsid w:val="00904436"/>
    <w:rsid w:val="00904736"/>
    <w:rsid w:val="00905231"/>
    <w:rsid w:val="009059AC"/>
    <w:rsid w:val="00905A6C"/>
    <w:rsid w:val="00907614"/>
    <w:rsid w:val="00912A3B"/>
    <w:rsid w:val="00912F8A"/>
    <w:rsid w:val="00914893"/>
    <w:rsid w:val="00915C60"/>
    <w:rsid w:val="00916D1F"/>
    <w:rsid w:val="00920268"/>
    <w:rsid w:val="009215A0"/>
    <w:rsid w:val="009253B1"/>
    <w:rsid w:val="0092584A"/>
    <w:rsid w:val="009320D7"/>
    <w:rsid w:val="00933E45"/>
    <w:rsid w:val="00936F30"/>
    <w:rsid w:val="00941C37"/>
    <w:rsid w:val="009501C9"/>
    <w:rsid w:val="00950C5E"/>
    <w:rsid w:val="00954E0B"/>
    <w:rsid w:val="009568F6"/>
    <w:rsid w:val="00960008"/>
    <w:rsid w:val="00965C27"/>
    <w:rsid w:val="00966E7A"/>
    <w:rsid w:val="00967664"/>
    <w:rsid w:val="009711A1"/>
    <w:rsid w:val="00971D32"/>
    <w:rsid w:val="009741DD"/>
    <w:rsid w:val="009760AE"/>
    <w:rsid w:val="0097650E"/>
    <w:rsid w:val="00981284"/>
    <w:rsid w:val="0098754C"/>
    <w:rsid w:val="00987930"/>
    <w:rsid w:val="00990C2F"/>
    <w:rsid w:val="00995A4B"/>
    <w:rsid w:val="00996A46"/>
    <w:rsid w:val="009A0180"/>
    <w:rsid w:val="009A239B"/>
    <w:rsid w:val="009A6597"/>
    <w:rsid w:val="009B09A5"/>
    <w:rsid w:val="009B412A"/>
    <w:rsid w:val="009C00C1"/>
    <w:rsid w:val="009C0BAE"/>
    <w:rsid w:val="009C140A"/>
    <w:rsid w:val="009C28DB"/>
    <w:rsid w:val="009C3F2E"/>
    <w:rsid w:val="009C5C30"/>
    <w:rsid w:val="009D2331"/>
    <w:rsid w:val="009D4072"/>
    <w:rsid w:val="009D75D7"/>
    <w:rsid w:val="009D7798"/>
    <w:rsid w:val="009E05B3"/>
    <w:rsid w:val="009E3298"/>
    <w:rsid w:val="009F0894"/>
    <w:rsid w:val="009F7D54"/>
    <w:rsid w:val="00A00322"/>
    <w:rsid w:val="00A0155B"/>
    <w:rsid w:val="00A04A0A"/>
    <w:rsid w:val="00A04ED8"/>
    <w:rsid w:val="00A06A31"/>
    <w:rsid w:val="00A0748F"/>
    <w:rsid w:val="00A2254C"/>
    <w:rsid w:val="00A22934"/>
    <w:rsid w:val="00A23D69"/>
    <w:rsid w:val="00A26536"/>
    <w:rsid w:val="00A30F37"/>
    <w:rsid w:val="00A32418"/>
    <w:rsid w:val="00A334DE"/>
    <w:rsid w:val="00A4569B"/>
    <w:rsid w:val="00A46852"/>
    <w:rsid w:val="00A4737A"/>
    <w:rsid w:val="00A5577D"/>
    <w:rsid w:val="00A601BB"/>
    <w:rsid w:val="00A60BE7"/>
    <w:rsid w:val="00A6131F"/>
    <w:rsid w:val="00A616A7"/>
    <w:rsid w:val="00A6272C"/>
    <w:rsid w:val="00A628BC"/>
    <w:rsid w:val="00A65465"/>
    <w:rsid w:val="00A70357"/>
    <w:rsid w:val="00A72733"/>
    <w:rsid w:val="00A758B2"/>
    <w:rsid w:val="00A77271"/>
    <w:rsid w:val="00A816CE"/>
    <w:rsid w:val="00A81A18"/>
    <w:rsid w:val="00A83E9A"/>
    <w:rsid w:val="00A843F3"/>
    <w:rsid w:val="00A909BD"/>
    <w:rsid w:val="00A93183"/>
    <w:rsid w:val="00A9422D"/>
    <w:rsid w:val="00A94E6B"/>
    <w:rsid w:val="00AA143E"/>
    <w:rsid w:val="00AB2F21"/>
    <w:rsid w:val="00AB4586"/>
    <w:rsid w:val="00AB66D0"/>
    <w:rsid w:val="00AC0BA4"/>
    <w:rsid w:val="00AC25C4"/>
    <w:rsid w:val="00AC2E11"/>
    <w:rsid w:val="00AD3F3D"/>
    <w:rsid w:val="00AE0805"/>
    <w:rsid w:val="00AE574F"/>
    <w:rsid w:val="00AF1D22"/>
    <w:rsid w:val="00AF4985"/>
    <w:rsid w:val="00B04DBB"/>
    <w:rsid w:val="00B054EF"/>
    <w:rsid w:val="00B10A8F"/>
    <w:rsid w:val="00B13821"/>
    <w:rsid w:val="00B15CF7"/>
    <w:rsid w:val="00B200DE"/>
    <w:rsid w:val="00B204E3"/>
    <w:rsid w:val="00B271B5"/>
    <w:rsid w:val="00B27ECD"/>
    <w:rsid w:val="00B33756"/>
    <w:rsid w:val="00B34D7E"/>
    <w:rsid w:val="00B36434"/>
    <w:rsid w:val="00B3740F"/>
    <w:rsid w:val="00B42FF3"/>
    <w:rsid w:val="00B43A75"/>
    <w:rsid w:val="00B4522B"/>
    <w:rsid w:val="00B45A7A"/>
    <w:rsid w:val="00B4700B"/>
    <w:rsid w:val="00B546A2"/>
    <w:rsid w:val="00B566D8"/>
    <w:rsid w:val="00B579E7"/>
    <w:rsid w:val="00B604BB"/>
    <w:rsid w:val="00B61372"/>
    <w:rsid w:val="00B64C35"/>
    <w:rsid w:val="00B64E7C"/>
    <w:rsid w:val="00B66974"/>
    <w:rsid w:val="00B70C71"/>
    <w:rsid w:val="00B70EA0"/>
    <w:rsid w:val="00B742FD"/>
    <w:rsid w:val="00B77A4B"/>
    <w:rsid w:val="00B855EE"/>
    <w:rsid w:val="00B87DEF"/>
    <w:rsid w:val="00B94614"/>
    <w:rsid w:val="00B94F98"/>
    <w:rsid w:val="00B95816"/>
    <w:rsid w:val="00B97D07"/>
    <w:rsid w:val="00BA284A"/>
    <w:rsid w:val="00BA2F4A"/>
    <w:rsid w:val="00BA5521"/>
    <w:rsid w:val="00BA671D"/>
    <w:rsid w:val="00BA7D14"/>
    <w:rsid w:val="00BB23FF"/>
    <w:rsid w:val="00BB2CF9"/>
    <w:rsid w:val="00BB6469"/>
    <w:rsid w:val="00BC1D5C"/>
    <w:rsid w:val="00BC4BF5"/>
    <w:rsid w:val="00BD2D5B"/>
    <w:rsid w:val="00BD3C48"/>
    <w:rsid w:val="00BD56AC"/>
    <w:rsid w:val="00BD780F"/>
    <w:rsid w:val="00BE030D"/>
    <w:rsid w:val="00BE06E7"/>
    <w:rsid w:val="00BE2A99"/>
    <w:rsid w:val="00BE4A6B"/>
    <w:rsid w:val="00BE6E33"/>
    <w:rsid w:val="00BF1350"/>
    <w:rsid w:val="00BF403D"/>
    <w:rsid w:val="00BF7B39"/>
    <w:rsid w:val="00C01062"/>
    <w:rsid w:val="00C0112F"/>
    <w:rsid w:val="00C02FCB"/>
    <w:rsid w:val="00C071D8"/>
    <w:rsid w:val="00C14254"/>
    <w:rsid w:val="00C151F1"/>
    <w:rsid w:val="00C22007"/>
    <w:rsid w:val="00C24435"/>
    <w:rsid w:val="00C30678"/>
    <w:rsid w:val="00C3124A"/>
    <w:rsid w:val="00C37893"/>
    <w:rsid w:val="00C448EB"/>
    <w:rsid w:val="00C5123F"/>
    <w:rsid w:val="00C5447E"/>
    <w:rsid w:val="00C565AF"/>
    <w:rsid w:val="00C65415"/>
    <w:rsid w:val="00C65EED"/>
    <w:rsid w:val="00C66725"/>
    <w:rsid w:val="00C70AF3"/>
    <w:rsid w:val="00C7749F"/>
    <w:rsid w:val="00C84E08"/>
    <w:rsid w:val="00C86BE9"/>
    <w:rsid w:val="00C94780"/>
    <w:rsid w:val="00CA6F5D"/>
    <w:rsid w:val="00CB2ECD"/>
    <w:rsid w:val="00CB32CD"/>
    <w:rsid w:val="00CB476A"/>
    <w:rsid w:val="00CB78F6"/>
    <w:rsid w:val="00CC341A"/>
    <w:rsid w:val="00CC6560"/>
    <w:rsid w:val="00CC6C07"/>
    <w:rsid w:val="00CC6D41"/>
    <w:rsid w:val="00CD28D9"/>
    <w:rsid w:val="00CD478D"/>
    <w:rsid w:val="00CE05E4"/>
    <w:rsid w:val="00CE092D"/>
    <w:rsid w:val="00CE2C29"/>
    <w:rsid w:val="00CE3939"/>
    <w:rsid w:val="00CE7177"/>
    <w:rsid w:val="00CF0C60"/>
    <w:rsid w:val="00CF1845"/>
    <w:rsid w:val="00CF293D"/>
    <w:rsid w:val="00CF324C"/>
    <w:rsid w:val="00CF526C"/>
    <w:rsid w:val="00CF5560"/>
    <w:rsid w:val="00CF59A1"/>
    <w:rsid w:val="00CF5BCA"/>
    <w:rsid w:val="00CF5E3A"/>
    <w:rsid w:val="00CF7FF4"/>
    <w:rsid w:val="00D16BE1"/>
    <w:rsid w:val="00D20403"/>
    <w:rsid w:val="00D233B3"/>
    <w:rsid w:val="00D23BC1"/>
    <w:rsid w:val="00D2521C"/>
    <w:rsid w:val="00D306D9"/>
    <w:rsid w:val="00D306EF"/>
    <w:rsid w:val="00D33879"/>
    <w:rsid w:val="00D37083"/>
    <w:rsid w:val="00D37A27"/>
    <w:rsid w:val="00D37AB5"/>
    <w:rsid w:val="00D4386E"/>
    <w:rsid w:val="00D47FD3"/>
    <w:rsid w:val="00D5164A"/>
    <w:rsid w:val="00D51D1E"/>
    <w:rsid w:val="00D52F30"/>
    <w:rsid w:val="00D633DD"/>
    <w:rsid w:val="00D64919"/>
    <w:rsid w:val="00D64C2D"/>
    <w:rsid w:val="00D70CCB"/>
    <w:rsid w:val="00D714BB"/>
    <w:rsid w:val="00D71813"/>
    <w:rsid w:val="00D74EDB"/>
    <w:rsid w:val="00D75724"/>
    <w:rsid w:val="00D76A17"/>
    <w:rsid w:val="00D778D4"/>
    <w:rsid w:val="00D77C7C"/>
    <w:rsid w:val="00D921E4"/>
    <w:rsid w:val="00D92B2C"/>
    <w:rsid w:val="00D94145"/>
    <w:rsid w:val="00D9713F"/>
    <w:rsid w:val="00DA22DE"/>
    <w:rsid w:val="00DA43CE"/>
    <w:rsid w:val="00DA5A43"/>
    <w:rsid w:val="00DB05CC"/>
    <w:rsid w:val="00DB0D66"/>
    <w:rsid w:val="00DB4774"/>
    <w:rsid w:val="00DC0F05"/>
    <w:rsid w:val="00DC26E0"/>
    <w:rsid w:val="00DC4B5B"/>
    <w:rsid w:val="00DC5EAA"/>
    <w:rsid w:val="00DC6D23"/>
    <w:rsid w:val="00DD194A"/>
    <w:rsid w:val="00DD1F31"/>
    <w:rsid w:val="00DD2D64"/>
    <w:rsid w:val="00DE0812"/>
    <w:rsid w:val="00DE2EEE"/>
    <w:rsid w:val="00DE3C8F"/>
    <w:rsid w:val="00DE450B"/>
    <w:rsid w:val="00DE5D07"/>
    <w:rsid w:val="00DF0070"/>
    <w:rsid w:val="00DF1E5A"/>
    <w:rsid w:val="00DF73D4"/>
    <w:rsid w:val="00E004BA"/>
    <w:rsid w:val="00E04483"/>
    <w:rsid w:val="00E061B5"/>
    <w:rsid w:val="00E0693A"/>
    <w:rsid w:val="00E07D83"/>
    <w:rsid w:val="00E12343"/>
    <w:rsid w:val="00E12BA3"/>
    <w:rsid w:val="00E14009"/>
    <w:rsid w:val="00E15446"/>
    <w:rsid w:val="00E1780A"/>
    <w:rsid w:val="00E20EEB"/>
    <w:rsid w:val="00E21702"/>
    <w:rsid w:val="00E21D0C"/>
    <w:rsid w:val="00E24BC7"/>
    <w:rsid w:val="00E2585C"/>
    <w:rsid w:val="00E3419C"/>
    <w:rsid w:val="00E34F5E"/>
    <w:rsid w:val="00E37992"/>
    <w:rsid w:val="00E37B13"/>
    <w:rsid w:val="00E37B88"/>
    <w:rsid w:val="00E42C02"/>
    <w:rsid w:val="00E45381"/>
    <w:rsid w:val="00E51E9A"/>
    <w:rsid w:val="00E5267A"/>
    <w:rsid w:val="00E55C64"/>
    <w:rsid w:val="00E6160C"/>
    <w:rsid w:val="00E62CC3"/>
    <w:rsid w:val="00E63528"/>
    <w:rsid w:val="00E73916"/>
    <w:rsid w:val="00E74AE0"/>
    <w:rsid w:val="00E80FFD"/>
    <w:rsid w:val="00E82203"/>
    <w:rsid w:val="00E866FD"/>
    <w:rsid w:val="00E86E03"/>
    <w:rsid w:val="00E90A38"/>
    <w:rsid w:val="00E90BEA"/>
    <w:rsid w:val="00E95938"/>
    <w:rsid w:val="00EA20A5"/>
    <w:rsid w:val="00EA27C6"/>
    <w:rsid w:val="00EA3402"/>
    <w:rsid w:val="00EB1F42"/>
    <w:rsid w:val="00EB533D"/>
    <w:rsid w:val="00EB7D5C"/>
    <w:rsid w:val="00EC147D"/>
    <w:rsid w:val="00EC14F7"/>
    <w:rsid w:val="00EC599B"/>
    <w:rsid w:val="00EC5BF6"/>
    <w:rsid w:val="00EC75CB"/>
    <w:rsid w:val="00EC7BFC"/>
    <w:rsid w:val="00ED2491"/>
    <w:rsid w:val="00ED40CF"/>
    <w:rsid w:val="00ED46B5"/>
    <w:rsid w:val="00ED60F1"/>
    <w:rsid w:val="00ED704A"/>
    <w:rsid w:val="00EE0F95"/>
    <w:rsid w:val="00EE199C"/>
    <w:rsid w:val="00EE7A7E"/>
    <w:rsid w:val="00EF2924"/>
    <w:rsid w:val="00EF4183"/>
    <w:rsid w:val="00EF565C"/>
    <w:rsid w:val="00F024E0"/>
    <w:rsid w:val="00F02C50"/>
    <w:rsid w:val="00F07410"/>
    <w:rsid w:val="00F07F7C"/>
    <w:rsid w:val="00F11631"/>
    <w:rsid w:val="00F142F2"/>
    <w:rsid w:val="00F16164"/>
    <w:rsid w:val="00F172BF"/>
    <w:rsid w:val="00F17783"/>
    <w:rsid w:val="00F20724"/>
    <w:rsid w:val="00F23C8C"/>
    <w:rsid w:val="00F27052"/>
    <w:rsid w:val="00F31FB2"/>
    <w:rsid w:val="00F34F08"/>
    <w:rsid w:val="00F359FD"/>
    <w:rsid w:val="00F36A1A"/>
    <w:rsid w:val="00F41152"/>
    <w:rsid w:val="00F43060"/>
    <w:rsid w:val="00F44182"/>
    <w:rsid w:val="00F445A4"/>
    <w:rsid w:val="00F44647"/>
    <w:rsid w:val="00F44CDE"/>
    <w:rsid w:val="00F54371"/>
    <w:rsid w:val="00F54792"/>
    <w:rsid w:val="00F54B5B"/>
    <w:rsid w:val="00F57D76"/>
    <w:rsid w:val="00F600E1"/>
    <w:rsid w:val="00F61259"/>
    <w:rsid w:val="00F616ED"/>
    <w:rsid w:val="00F638F4"/>
    <w:rsid w:val="00F70D78"/>
    <w:rsid w:val="00F72492"/>
    <w:rsid w:val="00F725B1"/>
    <w:rsid w:val="00F745C7"/>
    <w:rsid w:val="00F8159E"/>
    <w:rsid w:val="00F84E67"/>
    <w:rsid w:val="00F91F9C"/>
    <w:rsid w:val="00F938C4"/>
    <w:rsid w:val="00F95F0C"/>
    <w:rsid w:val="00FA1EFA"/>
    <w:rsid w:val="00FA2844"/>
    <w:rsid w:val="00FA57F9"/>
    <w:rsid w:val="00FA7332"/>
    <w:rsid w:val="00FB060A"/>
    <w:rsid w:val="00FB186A"/>
    <w:rsid w:val="00FB28E0"/>
    <w:rsid w:val="00FB5182"/>
    <w:rsid w:val="00FB6BC3"/>
    <w:rsid w:val="00FC00BE"/>
    <w:rsid w:val="00FC0F84"/>
    <w:rsid w:val="00FC1BEF"/>
    <w:rsid w:val="00FC516F"/>
    <w:rsid w:val="00FD09BF"/>
    <w:rsid w:val="00FD4BA9"/>
    <w:rsid w:val="00FD629D"/>
    <w:rsid w:val="00FE0774"/>
    <w:rsid w:val="00FE3E16"/>
    <w:rsid w:val="00FE48B4"/>
    <w:rsid w:val="00FE4E52"/>
    <w:rsid w:val="00FE6B95"/>
    <w:rsid w:val="00FE7DF1"/>
    <w:rsid w:val="00FF3FA0"/>
    <w:rsid w:val="00FF5062"/>
    <w:rsid w:val="00FF57B6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6E26E"/>
  <w15:docId w15:val="{41F1ABE0-67D7-48D6-A023-3C6D17BD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E3B"/>
    <w:pPr>
      <w:spacing w:after="200" w:line="276" w:lineRule="auto"/>
    </w:pPr>
    <w:rPr>
      <w:rFonts w:ascii="Calibri" w:eastAsia="Times New Roman" w:hAnsi="Calibr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BD56AC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qFormat/>
    <w:rsid w:val="00E21D0C"/>
    <w:pPr>
      <w:spacing w:before="240" w:after="0" w:line="240" w:lineRule="auto"/>
      <w:outlineLvl w:val="1"/>
    </w:pPr>
    <w:rPr>
      <w:rFonts w:ascii="Times New Roman" w:hAnsi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qFormat/>
    <w:rsid w:val="00E21D0C"/>
    <w:pPr>
      <w:keepNext/>
      <w:spacing w:before="60" w:after="0" w:line="240" w:lineRule="auto"/>
      <w:ind w:right="170"/>
      <w:jc w:val="both"/>
      <w:outlineLvl w:val="2"/>
    </w:pPr>
    <w:rPr>
      <w:rFonts w:ascii="Times New Roman" w:hAnsi="Times New Roman"/>
      <w:b/>
      <w:bCs/>
      <w:sz w:val="16"/>
      <w:szCs w:val="26"/>
      <w:lang w:val="uk-UA"/>
    </w:rPr>
  </w:style>
  <w:style w:type="paragraph" w:styleId="4">
    <w:name w:val="heading 4"/>
    <w:basedOn w:val="a"/>
    <w:next w:val="a"/>
    <w:link w:val="40"/>
    <w:qFormat/>
    <w:rsid w:val="00E21D0C"/>
    <w:pPr>
      <w:keepNext/>
      <w:spacing w:before="240" w:after="60" w:line="240" w:lineRule="auto"/>
      <w:ind w:right="170"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6AC"/>
    <w:pPr>
      <w:spacing w:before="240" w:after="60" w:line="240" w:lineRule="auto"/>
      <w:ind w:right="17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paragraph" w:styleId="7">
    <w:name w:val="heading 7"/>
    <w:basedOn w:val="a"/>
    <w:next w:val="a"/>
    <w:link w:val="70"/>
    <w:qFormat/>
    <w:rsid w:val="004E3CCC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4E3CCC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6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BD56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BD56AC"/>
    <w:pPr>
      <w:ind w:right="170"/>
      <w:jc w:val="both"/>
    </w:pPr>
    <w:rPr>
      <w:sz w:val="18"/>
      <w:szCs w:val="28"/>
    </w:rPr>
  </w:style>
  <w:style w:type="paragraph" w:customStyle="1" w:styleId="11">
    <w:name w:val="Абзац списка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character" w:customStyle="1" w:styleId="20">
    <w:name w:val="Заголовок 2 Знак"/>
    <w:link w:val="2"/>
    <w:uiPriority w:val="9"/>
    <w:rsid w:val="00E21D0C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E21D0C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"/>
    <w:rsid w:val="00E21D0C"/>
    <w:rPr>
      <w:rFonts w:ascii="Calibri" w:eastAsia="Times New Roman" w:hAnsi="Calibri"/>
      <w:b/>
      <w:bCs/>
      <w:sz w:val="28"/>
      <w:szCs w:val="28"/>
    </w:rPr>
  </w:style>
  <w:style w:type="paragraph" w:styleId="a4">
    <w:name w:val="Body Text"/>
    <w:basedOn w:val="a"/>
    <w:link w:val="12"/>
    <w:qFormat/>
    <w:rsid w:val="00E21D0C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5">
    <w:name w:val="Основной текст Знак"/>
    <w:basedOn w:val="a0"/>
    <w:uiPriority w:val="99"/>
    <w:semiHidden/>
    <w:rsid w:val="00E21D0C"/>
    <w:rPr>
      <w:sz w:val="18"/>
      <w:szCs w:val="28"/>
    </w:rPr>
  </w:style>
  <w:style w:type="character" w:customStyle="1" w:styleId="12">
    <w:name w:val="Основной текст Знак1"/>
    <w:link w:val="a4"/>
    <w:uiPriority w:val="1"/>
    <w:rsid w:val="00E21D0C"/>
    <w:rPr>
      <w:rFonts w:eastAsia="Times New Roman"/>
      <w:sz w:val="18"/>
      <w:szCs w:val="18"/>
      <w:lang w:val="en-US"/>
    </w:rPr>
  </w:style>
  <w:style w:type="character" w:styleId="a6">
    <w:name w:val="Strong"/>
    <w:uiPriority w:val="22"/>
    <w:qFormat/>
    <w:rsid w:val="00E21D0C"/>
    <w:rPr>
      <w:b/>
      <w:bCs/>
    </w:rPr>
  </w:style>
  <w:style w:type="paragraph" w:styleId="a7">
    <w:name w:val="List Paragraph"/>
    <w:basedOn w:val="a"/>
    <w:uiPriority w:val="34"/>
    <w:qFormat/>
    <w:rsid w:val="00671C42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4E3CC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E3CCC"/>
    <w:rPr>
      <w:rFonts w:ascii="Calibri" w:eastAsia="Times New Roman" w:hAnsi="Calibri"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rsid w:val="004E3CCC"/>
    <w:rPr>
      <w:rFonts w:eastAsia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4E3CCC"/>
    <w:rPr>
      <w:rFonts w:eastAsia="Times New Roman"/>
      <w:i/>
      <w:iCs/>
      <w:sz w:val="24"/>
      <w:szCs w:val="24"/>
      <w:lang w:eastAsia="ru-RU"/>
    </w:rPr>
  </w:style>
  <w:style w:type="paragraph" w:customStyle="1" w:styleId="Default">
    <w:name w:val="Default"/>
    <w:rsid w:val="004E3CC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ru-RU" w:eastAsia="ru-RU"/>
    </w:rPr>
  </w:style>
  <w:style w:type="table" w:styleId="aa">
    <w:name w:val="Table Grid"/>
    <w:basedOn w:val="a1"/>
    <w:rsid w:val="004E3CCC"/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c"/>
    <w:link w:val="ad"/>
    <w:qFormat/>
    <w:rsid w:val="004E3CCC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Liberation Sans" w:hAnsi="Liberation Sans" w:cs="DejaVu Sans"/>
      <w:sz w:val="28"/>
      <w:szCs w:val="28"/>
      <w:lang w:val="uk-UA"/>
    </w:rPr>
  </w:style>
  <w:style w:type="character" w:customStyle="1" w:styleId="ad">
    <w:name w:val="Заголовок Знак"/>
    <w:basedOn w:val="a0"/>
    <w:link w:val="ab"/>
    <w:rsid w:val="004E3CCC"/>
    <w:rPr>
      <w:rFonts w:ascii="Liberation Sans" w:eastAsia="Times New Roman" w:hAnsi="Liberation Sans" w:cs="DejaVu Sans"/>
      <w:sz w:val="28"/>
      <w:szCs w:val="28"/>
    </w:rPr>
  </w:style>
  <w:style w:type="paragraph" w:styleId="ac">
    <w:name w:val="Subtitle"/>
    <w:basedOn w:val="a"/>
    <w:link w:val="ae"/>
    <w:qFormat/>
    <w:rsid w:val="004E3CCC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  <w:lang w:val="ru-RU" w:eastAsia="ru-RU"/>
    </w:rPr>
  </w:style>
  <w:style w:type="character" w:customStyle="1" w:styleId="ae">
    <w:name w:val="Подзаголовок Знак"/>
    <w:basedOn w:val="a0"/>
    <w:link w:val="ac"/>
    <w:rsid w:val="004E3CCC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FR2">
    <w:name w:val="FR2"/>
    <w:rsid w:val="004E3CCC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1">
    <w:name w:val="Body Text 3"/>
    <w:basedOn w:val="a"/>
    <w:link w:val="32"/>
    <w:rsid w:val="004E3CCC"/>
    <w:pPr>
      <w:spacing w:after="120" w:line="240" w:lineRule="auto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rsid w:val="004E3CCC"/>
    <w:rPr>
      <w:rFonts w:eastAsia="Times New Roman"/>
      <w:sz w:val="16"/>
      <w:szCs w:val="16"/>
      <w:lang w:val="ru-RU" w:eastAsia="ru-RU"/>
    </w:rPr>
  </w:style>
  <w:style w:type="paragraph" w:customStyle="1" w:styleId="FR1">
    <w:name w:val="FR1"/>
    <w:rsid w:val="004E3CCC"/>
    <w:pPr>
      <w:widowControl w:val="0"/>
      <w:autoSpaceDE w:val="0"/>
      <w:autoSpaceDN w:val="0"/>
      <w:adjustRightInd w:val="0"/>
      <w:spacing w:line="420" w:lineRule="auto"/>
      <w:ind w:left="600" w:hanging="560"/>
    </w:pPr>
    <w:rPr>
      <w:rFonts w:eastAsia="Times New Roman"/>
      <w:sz w:val="28"/>
      <w:szCs w:val="28"/>
    </w:rPr>
  </w:style>
  <w:style w:type="paragraph" w:customStyle="1" w:styleId="3f3f3f3f3f3f3f3f3f3f3f3f3f3f3f3f3f3f3f3f3f3f2">
    <w:name w:val="О3fс3fн3fо3fв3fн3fо3fй3f т3fе3fк3fс3fт3f с3f о3fт3fс3fт3fу3fп3fо3fм3f 2"/>
    <w:basedOn w:val="a"/>
    <w:rsid w:val="004E3CC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  <w:lang w:val="uk-UA"/>
    </w:rPr>
  </w:style>
  <w:style w:type="paragraph" w:styleId="af">
    <w:name w:val="Normal (Web)"/>
    <w:basedOn w:val="a"/>
    <w:uiPriority w:val="99"/>
    <w:rsid w:val="004E3CCC"/>
    <w:pPr>
      <w:spacing w:before="100" w:beforeAutospacing="1" w:after="100" w:afterAutospacing="1" w:line="240" w:lineRule="auto"/>
    </w:pPr>
    <w:rPr>
      <w:rFonts w:ascii="Times New Roman" w:hAnsi="Times New Roman"/>
      <w:color w:val="00008B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4E3CCC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4E3CCC"/>
    <w:rPr>
      <w:rFonts w:eastAsia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4E3CCC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4">
    <w:name w:val="Основной текст 2 Знак"/>
    <w:basedOn w:val="a0"/>
    <w:link w:val="23"/>
    <w:rsid w:val="004E3CCC"/>
    <w:rPr>
      <w:rFonts w:eastAsia="Times New Roman"/>
      <w:sz w:val="24"/>
      <w:szCs w:val="24"/>
      <w:lang w:val="ru-RU" w:eastAsia="ru-RU"/>
    </w:rPr>
  </w:style>
  <w:style w:type="paragraph" w:styleId="af0">
    <w:name w:val="Block Text"/>
    <w:basedOn w:val="a"/>
    <w:rsid w:val="004E3CCC"/>
    <w:pPr>
      <w:spacing w:after="0" w:line="240" w:lineRule="auto"/>
      <w:ind w:left="-108" w:right="-108"/>
      <w:jc w:val="center"/>
    </w:pPr>
    <w:rPr>
      <w:rFonts w:ascii="Times New Roman" w:hAnsi="Times New Roman"/>
      <w:sz w:val="16"/>
      <w:szCs w:val="20"/>
      <w:lang w:val="uk-UA" w:eastAsia="ru-RU"/>
    </w:rPr>
  </w:style>
  <w:style w:type="character" w:customStyle="1" w:styleId="af1">
    <w:name w:val="Печатная машинка"/>
    <w:rsid w:val="004E3CCC"/>
    <w:rPr>
      <w:rFonts w:ascii="Courier New" w:hAnsi="Courier New"/>
      <w:sz w:val="20"/>
    </w:rPr>
  </w:style>
  <w:style w:type="paragraph" w:styleId="af2">
    <w:name w:val="footer"/>
    <w:basedOn w:val="a"/>
    <w:link w:val="af3"/>
    <w:rsid w:val="004E3CC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rsid w:val="004E3CCC"/>
    <w:rPr>
      <w:rFonts w:eastAsia="Times New Roman"/>
      <w:lang w:val="en-US" w:eastAsia="ru-RU"/>
    </w:rPr>
  </w:style>
  <w:style w:type="paragraph" w:customStyle="1" w:styleId="af4">
    <w:name w:val="Знак"/>
    <w:basedOn w:val="a"/>
    <w:rsid w:val="004E3CC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236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236C90"/>
    <w:rPr>
      <w:rFonts w:ascii="Calibri" w:eastAsia="Times New Roman" w:hAnsi="Calibri"/>
      <w:sz w:val="22"/>
      <w:szCs w:val="22"/>
      <w:lang w:val="en-US"/>
    </w:rPr>
  </w:style>
  <w:style w:type="paragraph" w:styleId="af7">
    <w:name w:val="endnote text"/>
    <w:basedOn w:val="a"/>
    <w:link w:val="af8"/>
    <w:uiPriority w:val="99"/>
    <w:semiHidden/>
    <w:unhideWhenUsed/>
    <w:rsid w:val="00C071D8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C071D8"/>
    <w:rPr>
      <w:rFonts w:ascii="Calibri" w:eastAsia="Times New Roman" w:hAnsi="Calibri"/>
      <w:lang w:val="en-US"/>
    </w:rPr>
  </w:style>
  <w:style w:type="character" w:styleId="af9">
    <w:name w:val="endnote reference"/>
    <w:basedOn w:val="a0"/>
    <w:uiPriority w:val="99"/>
    <w:semiHidden/>
    <w:unhideWhenUsed/>
    <w:rsid w:val="00C071D8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8422E2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8422E2"/>
    <w:rPr>
      <w:rFonts w:ascii="Calibri" w:eastAsia="Times New Roman" w:hAnsi="Calibri"/>
      <w:lang w:val="en-US"/>
    </w:rPr>
  </w:style>
  <w:style w:type="character" w:styleId="afc">
    <w:name w:val="footnote reference"/>
    <w:basedOn w:val="a0"/>
    <w:uiPriority w:val="99"/>
    <w:semiHidden/>
    <w:unhideWhenUsed/>
    <w:rsid w:val="008422E2"/>
    <w:rPr>
      <w:vertAlign w:val="superscript"/>
    </w:rPr>
  </w:style>
  <w:style w:type="character" w:customStyle="1" w:styleId="rvts44">
    <w:name w:val="rvts44"/>
    <w:basedOn w:val="a0"/>
    <w:rsid w:val="00211BC5"/>
  </w:style>
  <w:style w:type="paragraph" w:styleId="afd">
    <w:name w:val="Balloon Text"/>
    <w:basedOn w:val="a"/>
    <w:link w:val="afe"/>
    <w:uiPriority w:val="99"/>
    <w:semiHidden/>
    <w:unhideWhenUsed/>
    <w:rsid w:val="0074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746DEF"/>
    <w:rPr>
      <w:rFonts w:ascii="Tahoma" w:eastAsia="Times New Roman" w:hAnsi="Tahoma" w:cs="Tahoma"/>
      <w:sz w:val="16"/>
      <w:szCs w:val="16"/>
      <w:lang w:val="en-US"/>
    </w:rPr>
  </w:style>
  <w:style w:type="character" w:styleId="aff">
    <w:name w:val="Hyperlink"/>
    <w:basedOn w:val="a0"/>
    <w:uiPriority w:val="99"/>
    <w:unhideWhenUsed/>
    <w:rsid w:val="00C94780"/>
    <w:rPr>
      <w:color w:val="0000FF" w:themeColor="hyperlink"/>
      <w:u w:val="single"/>
    </w:rPr>
  </w:style>
  <w:style w:type="character" w:styleId="aff0">
    <w:name w:val="Unresolved Mention"/>
    <w:basedOn w:val="a0"/>
    <w:uiPriority w:val="99"/>
    <w:semiHidden/>
    <w:unhideWhenUsed/>
    <w:rsid w:val="00C94780"/>
    <w:rPr>
      <w:color w:val="605E5C"/>
      <w:shd w:val="clear" w:color="auto" w:fill="E1DFDD"/>
    </w:rPr>
  </w:style>
  <w:style w:type="character" w:customStyle="1" w:styleId="rvts9">
    <w:name w:val="rvts9"/>
    <w:rsid w:val="00CF1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9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yap.marianna@uzhnu.edu.u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akinppo.org.ua/centri/oblasnij-resursnij-centr-z-pidtrimki-inkljuzivnoi-osviti/metodichni-material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.imzo.gov.ua/yelektronn-vers-pdruchnikv/9-klas/28-pdruchniki-dlya-osb-z-osoblivimi-osvtnmi-potrebam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on.gov.ua/ua/osvita/zagalna-serednya-osvita/navchannya-ditej-u-specialnih-zakladah-osviti/osvita-ditej-z-osoblivimi-potrebami/navchalni-programi/korekcijni-programi/dlya-ditej-z-porushennyami-intelektualnogo-rozvitk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n.gov.ua/ua/osvita/zagalna-serednya-osvita/navchannya-ditej-u-specialnih-zakladah-osviti/osvita-ditej-z-osoblivimi-potrebami/navchalni-programi/korekcijni-programi/dlya-ditej-z-porushennyami-intelektualnogo-rozvitk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4F4EC-A072-4EC2-8D1E-26DACA701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19</Pages>
  <Words>6355</Words>
  <Characters>36224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Anatoliy</dc:creator>
  <cp:lastModifiedBy>admin</cp:lastModifiedBy>
  <cp:revision>13</cp:revision>
  <cp:lastPrinted>2019-10-18T11:33:00Z</cp:lastPrinted>
  <dcterms:created xsi:type="dcterms:W3CDTF">2023-01-09T10:06:00Z</dcterms:created>
  <dcterms:modified xsi:type="dcterms:W3CDTF">2023-02-20T10:39:00Z</dcterms:modified>
</cp:coreProperties>
</file>