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6456" w14:textId="77777777" w:rsidR="00983340" w:rsidRDefault="00983340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4742F"/>
          <w:kern w:val="36"/>
          <w:sz w:val="28"/>
          <w:szCs w:val="28"/>
          <w:lang w:eastAsia="hu-HU"/>
        </w:rPr>
      </w:pPr>
      <w:r>
        <w:rPr>
          <w:noProof/>
        </w:rPr>
        <w:drawing>
          <wp:inline distT="0" distB="0" distL="0" distR="0" wp14:anchorId="142B16D8" wp14:editId="541829DE">
            <wp:extent cx="971550" cy="97155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0B1BD7" wp14:editId="4B37DA0D">
            <wp:extent cx="1190625" cy="956108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93" cy="96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5017C" wp14:editId="1306C6F2">
            <wp:extent cx="933450" cy="92279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6" t="1112" r="-616" b="942"/>
                    <a:stretch/>
                  </pic:blipFill>
                  <pic:spPr bwMode="auto">
                    <a:xfrm>
                      <a:off x="0" y="0"/>
                      <a:ext cx="953258" cy="94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7F0B6" w14:textId="77777777" w:rsidR="00983340" w:rsidRDefault="00983340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4742F"/>
          <w:kern w:val="36"/>
          <w:sz w:val="28"/>
          <w:szCs w:val="28"/>
          <w:lang w:eastAsia="hu-HU"/>
        </w:rPr>
      </w:pPr>
      <w:r>
        <w:rPr>
          <w:noProof/>
        </w:rPr>
        <w:drawing>
          <wp:inline distT="0" distB="0" distL="0" distR="0" wp14:anchorId="060ADDAD" wp14:editId="69E6EC51">
            <wp:extent cx="2886075" cy="74573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70" cy="85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7BC4" w14:textId="26B86640" w:rsidR="0074033C" w:rsidRDefault="0074033C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Дати іспитів </w:t>
      </w:r>
      <w:r w:rsidR="00983340" w:rsidRPr="00643C08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  <w:t xml:space="preserve">ECL 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у </w:t>
      </w:r>
      <w:r w:rsidR="00983340" w:rsidRPr="00CB5334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  <w:t>202</w:t>
      </w:r>
      <w:r w:rsidR="00A8730B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 р</w:t>
      </w:r>
    </w:p>
    <w:p w14:paraId="3C882072" w14:textId="4A53C06B" w:rsidR="00FA2369" w:rsidRDefault="0074033C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>на базі</w:t>
      </w:r>
      <w:r w:rsidR="00983340" w:rsidRPr="00643C08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  <w:t xml:space="preserve"> </w:t>
      </w:r>
      <w:r w:rsidR="00FA2369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>К</w:t>
      </w:r>
      <w:r w:rsidRPr="0074033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афедри угорської філології </w:t>
      </w:r>
    </w:p>
    <w:p w14:paraId="0BEA5C2C" w14:textId="3DD8AD96" w:rsidR="00983340" w:rsidRPr="00643C08" w:rsidRDefault="0074033C" w:rsidP="009833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eastAsia="hu-HU"/>
        </w:rPr>
      </w:pPr>
      <w:r w:rsidRPr="0074033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>Українсько-угорського навчально-наукового інституту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lang w:val="uk-UA" w:eastAsia="hu-HU"/>
        </w:rPr>
        <w:t xml:space="preserve"> УжНУ</w:t>
      </w:r>
    </w:p>
    <w:p w14:paraId="1CBE4470" w14:textId="5B1D092C" w:rsidR="00983340" w:rsidRPr="009370AB" w:rsidRDefault="00000000" w:rsidP="0098334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6F3AA605">
          <v:rect id="_x0000_i1025" style="width:448.6pt;height:11.5pt" o:hrpct="989" o:hralign="center" o:hrstd="t" o:hr="t" fillcolor="#a0a0a0" stroked="f"/>
        </w:pict>
      </w:r>
    </w:p>
    <w:p w14:paraId="4A5449DD" w14:textId="2C82C345" w:rsidR="00983340" w:rsidRPr="009370AB" w:rsidRDefault="001D1816" w:rsidP="00983340">
      <w:pPr>
        <w:shd w:val="clear" w:color="auto" w:fill="FFFFFF"/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Л</w:t>
      </w:r>
      <w:r w:rsidR="00245E03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ютий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 та німецької мови</w:t>
      </w:r>
    </w:p>
    <w:p w14:paraId="1EA28093" w14:textId="3DE0A810" w:rsidR="00983340" w:rsidRPr="009370AB" w:rsidRDefault="00F86D0F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0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3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лютого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 – </w:t>
      </w:r>
      <w:bookmarkStart w:id="0" w:name="_Hlk28962074"/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bookmarkEnd w:id="0"/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C1 </w:t>
      </w:r>
    </w:p>
    <w:p w14:paraId="5B2B4059" w14:textId="4305184D" w:rsidR="00983340" w:rsidRPr="009370AB" w:rsidRDefault="00F86D0F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0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4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лютого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 –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 xml:space="preserve"> рівень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B2 </w:t>
      </w:r>
    </w:p>
    <w:p w14:paraId="255071F9" w14:textId="4195EDDB" w:rsidR="00983340" w:rsidRPr="009370AB" w:rsidRDefault="00245E03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09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01.202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3 р.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 </w:t>
      </w:r>
      <w:r w:rsidR="00000000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37FFFAFD">
          <v:rect id="_x0000_i1026" style="width:0;height:0" o:hralign="center" o:hrstd="t" o:hr="t" fillcolor="#a0a0a0" stroked="f"/>
        </w:pict>
      </w:r>
    </w:p>
    <w:p w14:paraId="1A31168E" w14:textId="77777777" w:rsidR="00983340" w:rsidRPr="009370AB" w:rsidRDefault="00983340" w:rsidP="0098334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</w:p>
    <w:p w14:paraId="683B08CB" w14:textId="0D574D23" w:rsidR="00983340" w:rsidRPr="009370AB" w:rsidRDefault="0074033C" w:rsidP="0098334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Квітень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англійської, німецької, французької, румунської, російської, польської мов</w:t>
      </w:r>
    </w:p>
    <w:p w14:paraId="3BCD5154" w14:textId="7E986C66" w:rsidR="00983340" w:rsidRPr="009370AB" w:rsidRDefault="00A8730B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31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березня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 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 xml:space="preserve">А2,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B1, C1 </w:t>
      </w:r>
    </w:p>
    <w:p w14:paraId="4EB5C77A" w14:textId="2900A246" w:rsidR="00983340" w:rsidRPr="009370AB" w:rsidRDefault="000702EE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0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1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квітня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 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–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 xml:space="preserve"> рівень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B2 </w:t>
      </w:r>
    </w:p>
    <w:p w14:paraId="2EB2637F" w14:textId="2568428A" w:rsidR="00983340" w:rsidRPr="009370AB" w:rsidRDefault="00245E03" w:rsidP="0098334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07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03.202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3 р.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 </w:t>
      </w:r>
      <w:r w:rsidR="00000000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724C8869">
          <v:rect id="_x0000_i1027" style="width:0;height:0" o:hralign="center" o:hrstd="t" o:hr="t" fillcolor="#a0a0a0" stroked="f"/>
        </w:pict>
      </w:r>
    </w:p>
    <w:p w14:paraId="0C9FC041" w14:textId="6936F981" w:rsidR="00983340" w:rsidRPr="009370AB" w:rsidRDefault="00897F86" w:rsidP="00983340">
      <w:pPr>
        <w:shd w:val="clear" w:color="auto" w:fill="FFFFFF"/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Червень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англійської, німецької</w:t>
      </w:r>
      <w:r w:rsidR="00121D22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, </w:t>
      </w:r>
      <w:r w:rsidR="00121D22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чеської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, словацької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та угорської мов</w:t>
      </w:r>
    </w:p>
    <w:p w14:paraId="679F2B2B" w14:textId="222ED491" w:rsidR="00983340" w:rsidRPr="009370AB" w:rsidRDefault="00A8730B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09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 w:rsidR="00897F8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червня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A2, B1, C1</w:t>
      </w:r>
    </w:p>
    <w:p w14:paraId="6047FB3E" w14:textId="2C9DA0E3" w:rsidR="00983340" w:rsidRPr="009370AB" w:rsidRDefault="00121D22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1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0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 w:rsidR="00897F8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червня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– 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B2</w:t>
      </w:r>
    </w:p>
    <w:p w14:paraId="447E6592" w14:textId="35584CC9" w:rsidR="00983340" w:rsidRPr="009370AB" w:rsidRDefault="00245E03" w:rsidP="0098334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121D22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1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1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05.202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3 р.</w:t>
      </w:r>
      <w:r w:rsidR="00000000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7D1A0F70">
          <v:rect id="_x0000_i1028" style="width:0;height:0" o:hralign="center" o:hrstd="t" o:hr="t" fillcolor="#a0a0a0" stroked="f"/>
        </w:pict>
      </w:r>
    </w:p>
    <w:p w14:paraId="400B6908" w14:textId="450FD92F" w:rsidR="00983340" w:rsidRPr="000148DE" w:rsidRDefault="00A8730B" w:rsidP="00983340">
      <w:pPr>
        <w:shd w:val="clear" w:color="auto" w:fill="FFFFFF"/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Вересень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</w:t>
      </w:r>
      <w:r w:rsidR="000702E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та німецької мов</w:t>
      </w:r>
      <w:r w:rsidR="00530372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и</w:t>
      </w:r>
    </w:p>
    <w:p w14:paraId="10C92D54" w14:textId="44FF6303" w:rsidR="00983340" w:rsidRPr="009370AB" w:rsidRDefault="00A8730B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29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 w:rsidR="000702E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вересня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 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C1</w:t>
      </w:r>
    </w:p>
    <w:p w14:paraId="10DCA5B1" w14:textId="10F6DC33" w:rsidR="00983340" w:rsidRPr="009370AB" w:rsidRDefault="00A8730B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30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вересня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> 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B2 </w:t>
      </w:r>
    </w:p>
    <w:p w14:paraId="7BCD3749" w14:textId="7EE35214" w:rsidR="00983340" w:rsidRPr="009370AB" w:rsidRDefault="00245E03" w:rsidP="0098334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</w:t>
      </w:r>
      <w:r w:rsidR="000702EE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1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09.202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3 р.</w:t>
      </w:r>
      <w:r w:rsidR="00000000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pict w14:anchorId="6BCF4015">
          <v:rect id="_x0000_i1029" style="width:0;height:0" o:hralign="center" o:hrstd="t" o:hr="t" fillcolor="#a0a0a0" stroked="f"/>
        </w:pict>
      </w:r>
    </w:p>
    <w:p w14:paraId="0B461247" w14:textId="713D5FBC" w:rsidR="000148DE" w:rsidRPr="009370AB" w:rsidRDefault="00A8730B" w:rsidP="000148DE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Листопад</w:t>
      </w:r>
      <w:r w:rsidR="00983340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hu-HU"/>
        </w:rPr>
        <w:t xml:space="preserve"> – </w:t>
      </w:r>
      <w:r w:rsidR="000148DE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з англійської, німецької, угорської мов</w:t>
      </w:r>
    </w:p>
    <w:p w14:paraId="3FE821F0" w14:textId="2C3DB249" w:rsidR="00983340" w:rsidRPr="009370AB" w:rsidRDefault="000702EE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2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4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листопада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>A2, B1, C1</w:t>
      </w:r>
    </w:p>
    <w:p w14:paraId="476ABB38" w14:textId="114DE254" w:rsidR="00983340" w:rsidRPr="009370AB" w:rsidRDefault="000702EE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2</w:t>
      </w:r>
      <w:r w:rsidR="00A8730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5</w:t>
      </w:r>
      <w:r w:rsidR="009370AB" w:rsidRPr="009370AB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val="uk-UA" w:eastAsia="hu-HU"/>
        </w:rPr>
        <w:t>листопада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 – 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val="uk-UA" w:eastAsia="hu-HU"/>
        </w:rPr>
        <w:t>рівень</w:t>
      </w:r>
      <w:r w:rsidR="00245E03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 </w:t>
      </w:r>
      <w:r w:rsidR="00983340" w:rsidRPr="009370AB">
        <w:rPr>
          <w:rFonts w:ascii="Times New Roman" w:eastAsia="Times New Roman" w:hAnsi="Times New Roman" w:cs="Times New Roman"/>
          <w:color w:val="4A474B"/>
          <w:sz w:val="24"/>
          <w:szCs w:val="24"/>
          <w:lang w:eastAsia="hu-HU"/>
        </w:rPr>
        <w:t xml:space="preserve">B2 </w:t>
      </w:r>
    </w:p>
    <w:p w14:paraId="649D34AC" w14:textId="0ACA462E" w:rsidR="00983340" w:rsidRPr="009370AB" w:rsidRDefault="00245E03" w:rsidP="00983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</w:pPr>
      <w:r w:rsidRPr="009370AB">
        <w:rPr>
          <w:i/>
          <w:iCs/>
          <w:sz w:val="24"/>
          <w:szCs w:val="24"/>
          <w:lang w:val="uk-UA"/>
        </w:rPr>
        <w:t>термін реєстрації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 xml:space="preserve">: 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0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2</w:t>
      </w:r>
      <w:r w:rsidR="00983340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eastAsia="hu-HU"/>
        </w:rPr>
        <w:t>.</w:t>
      </w:r>
      <w:r w:rsidR="009370AB" w:rsidRPr="009370A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11.202</w:t>
      </w:r>
      <w:r w:rsidR="00A8730B">
        <w:rPr>
          <w:rFonts w:ascii="Times New Roman" w:eastAsia="Times New Roman" w:hAnsi="Times New Roman" w:cs="Times New Roman"/>
          <w:i/>
          <w:iCs/>
          <w:color w:val="4A474B"/>
          <w:sz w:val="24"/>
          <w:szCs w:val="24"/>
          <w:lang w:val="uk-UA" w:eastAsia="hu-HU"/>
        </w:rPr>
        <w:t>3 р.</w:t>
      </w:r>
    </w:p>
    <w:p w14:paraId="7DFAA8CF" w14:textId="3928B034" w:rsidR="00983340" w:rsidRDefault="00983340" w:rsidP="0098334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FC9EFE" w14:textId="77777777" w:rsidR="00A8730B" w:rsidRPr="00530372" w:rsidRDefault="00A8730B" w:rsidP="0098334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74D61FA" w14:textId="77777777" w:rsidR="009370AB" w:rsidRPr="009370AB" w:rsidRDefault="009370AB" w:rsidP="009370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370AB">
        <w:rPr>
          <w:rFonts w:ascii="Times New Roman" w:hAnsi="Times New Roman" w:cs="Times New Roman"/>
          <w:sz w:val="24"/>
          <w:szCs w:val="24"/>
          <w:lang w:val="uk-UA"/>
        </w:rPr>
        <w:t>УжНУ, УУННІ, Кафедра угорської філології</w:t>
      </w:r>
    </w:p>
    <w:p w14:paraId="1EB4AC9B" w14:textId="77777777" w:rsidR="009370AB" w:rsidRPr="009370AB" w:rsidRDefault="009370AB" w:rsidP="009370A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370AB">
        <w:rPr>
          <w:rFonts w:ascii="Times New Roman" w:hAnsi="Times New Roman" w:cs="Times New Roman"/>
          <w:sz w:val="24"/>
          <w:szCs w:val="24"/>
          <w:lang w:val="uk-UA"/>
        </w:rPr>
        <w:t>88000 Ужгород, вул. Університетська 14</w:t>
      </w:r>
    </w:p>
    <w:p w14:paraId="36548B09" w14:textId="772611F3" w:rsidR="00245E03" w:rsidRPr="00530372" w:rsidRDefault="009370AB" w:rsidP="00530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0AB">
        <w:rPr>
          <w:rFonts w:ascii="Times New Roman" w:hAnsi="Times New Roman" w:cs="Times New Roman"/>
          <w:sz w:val="24"/>
          <w:szCs w:val="24"/>
          <w:lang w:val="uk-UA"/>
        </w:rPr>
        <w:t xml:space="preserve">Т: </w:t>
      </w:r>
      <w:r w:rsidR="00A8730B">
        <w:rPr>
          <w:rFonts w:ascii="Times New Roman" w:hAnsi="Times New Roman" w:cs="Times New Roman"/>
          <w:sz w:val="24"/>
          <w:szCs w:val="24"/>
          <w:lang w:val="uk-UA"/>
        </w:rPr>
        <w:t xml:space="preserve">+38050 187 3934,  </w:t>
      </w:r>
      <w:r w:rsidRPr="009370AB">
        <w:rPr>
          <w:rFonts w:ascii="Times New Roman" w:hAnsi="Times New Roman" w:cs="Times New Roman"/>
          <w:sz w:val="24"/>
          <w:szCs w:val="24"/>
        </w:rPr>
        <w:t>magyar.filologia.une@gmail.com</w:t>
      </w:r>
    </w:p>
    <w:sectPr w:rsidR="00245E03" w:rsidRPr="00530372" w:rsidSect="00643C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61"/>
    <w:rsid w:val="000148DE"/>
    <w:rsid w:val="000702EE"/>
    <w:rsid w:val="00121D22"/>
    <w:rsid w:val="00181114"/>
    <w:rsid w:val="001D1816"/>
    <w:rsid w:val="002415D9"/>
    <w:rsid w:val="00245E03"/>
    <w:rsid w:val="00530372"/>
    <w:rsid w:val="0074033C"/>
    <w:rsid w:val="00897F86"/>
    <w:rsid w:val="009370AB"/>
    <w:rsid w:val="00983340"/>
    <w:rsid w:val="00A8730B"/>
    <w:rsid w:val="00AB0061"/>
    <w:rsid w:val="00D82B76"/>
    <w:rsid w:val="00F86D0F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4FE7"/>
  <w15:chartTrackingRefBased/>
  <w15:docId w15:val="{ED9E08F0-1909-4E41-8CA7-9A628B82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3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45E0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Krisztina Zékány</cp:lastModifiedBy>
  <cp:revision>17</cp:revision>
  <dcterms:created xsi:type="dcterms:W3CDTF">2020-01-03T15:36:00Z</dcterms:created>
  <dcterms:modified xsi:type="dcterms:W3CDTF">2022-11-12T17:19:00Z</dcterms:modified>
</cp:coreProperties>
</file>