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747D7F" w:rsidR="004E3CCC" w:rsidP="004E3CCC" w:rsidRDefault="004E3CCC" w14:paraId="7F3CCC8C" wp14:textId="77777777">
      <w:pPr>
        <w:pStyle w:val="Default"/>
        <w:jc w:val="center"/>
        <w:rPr>
          <w:b/>
          <w:color w:val="auto"/>
          <w:lang w:val="uk-UA"/>
        </w:rPr>
      </w:pPr>
      <w:r w:rsidRPr="00747D7F">
        <w:rPr>
          <w:b/>
          <w:color w:val="auto"/>
          <w:lang w:val="uk-UA"/>
        </w:rPr>
        <w:t>ДЕРЖАВНИЙ ВИЩИЙ НАВЧАЛЬНИЙ ЗАКЛАД</w:t>
      </w:r>
    </w:p>
    <w:p xmlns:wp14="http://schemas.microsoft.com/office/word/2010/wordml" w:rsidRPr="00747D7F" w:rsidR="004E3CCC" w:rsidP="004E3CCC" w:rsidRDefault="004E3CCC" w14:paraId="0AC50DE6" wp14:textId="77777777">
      <w:pPr>
        <w:pStyle w:val="Default"/>
        <w:jc w:val="center"/>
        <w:rPr>
          <w:b/>
          <w:color w:val="auto"/>
          <w:lang w:val="uk-UA"/>
        </w:rPr>
      </w:pPr>
      <w:r w:rsidRPr="00747D7F">
        <w:rPr>
          <w:b/>
          <w:color w:val="auto"/>
          <w:lang w:val="uk-UA"/>
        </w:rPr>
        <w:t>«УЖГОРОДСЬКИЙ НАЦІОНАЛЬНИЙ УНІВЕРСИТЕТ»</w:t>
      </w:r>
    </w:p>
    <w:p xmlns:wp14="http://schemas.microsoft.com/office/word/2010/wordml" w:rsidRPr="00747D7F" w:rsidR="008A604E" w:rsidP="004E3CCC" w:rsidRDefault="00CF543C" w14:paraId="43AE9506" wp14:textId="77777777">
      <w:pPr>
        <w:pStyle w:val="Default"/>
        <w:jc w:val="center"/>
        <w:rPr>
          <w:b/>
          <w:color w:val="auto"/>
          <w:lang w:val="uk-UA"/>
        </w:rPr>
      </w:pPr>
      <w:r w:rsidRPr="00747D7F">
        <w:rPr>
          <w:b/>
          <w:color w:val="auto"/>
          <w:lang w:val="uk-UA"/>
        </w:rPr>
        <w:t>ЮРИДИЧНИЙ</w:t>
      </w:r>
      <w:r w:rsidRPr="00747D7F" w:rsidR="008A604E">
        <w:rPr>
          <w:b/>
          <w:color w:val="auto"/>
          <w:lang w:val="uk-UA"/>
        </w:rPr>
        <w:t xml:space="preserve"> ФАКУЛЬТЕТУ</w:t>
      </w:r>
    </w:p>
    <w:p xmlns:wp14="http://schemas.microsoft.com/office/word/2010/wordml" w:rsidRPr="00747D7F" w:rsidR="004E3CCC" w:rsidP="004E3CCC" w:rsidRDefault="00CF543C" w14:paraId="2CCEF022" wp14:textId="77777777">
      <w:pPr>
        <w:pStyle w:val="Default"/>
        <w:jc w:val="center"/>
        <w:rPr>
          <w:b/>
          <w:color w:val="auto"/>
          <w:lang w:val="uk-UA"/>
        </w:rPr>
      </w:pPr>
      <w:r w:rsidRPr="00747D7F">
        <w:rPr>
          <w:b/>
          <w:color w:val="auto"/>
          <w:lang w:val="uk-UA"/>
        </w:rPr>
        <w:t>кафедра господарського права</w:t>
      </w:r>
    </w:p>
    <w:p xmlns:wp14="http://schemas.microsoft.com/office/word/2010/wordml" w:rsidRPr="00747D7F" w:rsidR="004E3CCC" w:rsidP="004E3CCC" w:rsidRDefault="004E3CCC" w14:paraId="672A6659" wp14:textId="77777777">
      <w:pPr>
        <w:pStyle w:val="Default"/>
        <w:jc w:val="center"/>
        <w:rPr>
          <w:color w:val="auto"/>
          <w:lang w:val="uk-UA"/>
        </w:rPr>
      </w:pPr>
    </w:p>
    <w:p xmlns:wp14="http://schemas.microsoft.com/office/word/2010/wordml" w:rsidRPr="00747D7F" w:rsidR="004E3CCC" w:rsidP="004E3CCC" w:rsidRDefault="004E3CCC" w14:paraId="0A37501D" wp14:textId="77777777">
      <w:pPr>
        <w:pStyle w:val="Default"/>
        <w:jc w:val="center"/>
        <w:rPr>
          <w:color w:val="auto"/>
          <w:lang w:val="uk-UA"/>
        </w:rPr>
      </w:pPr>
    </w:p>
    <w:p xmlns:wp14="http://schemas.microsoft.com/office/word/2010/wordml" w:rsidRPr="00747D7F" w:rsidR="004E3CCC" w:rsidP="00B61372" w:rsidRDefault="004E3CCC" w14:paraId="7DD6958C" wp14:textId="77777777">
      <w:pPr>
        <w:pStyle w:val="Default"/>
        <w:ind w:firstLine="5103"/>
        <w:jc w:val="center"/>
        <w:rPr>
          <w:color w:val="auto"/>
          <w:lang w:val="uk-UA"/>
        </w:rPr>
      </w:pPr>
      <w:r w:rsidRPr="00747D7F">
        <w:rPr>
          <w:color w:val="auto"/>
          <w:lang w:val="uk-UA"/>
        </w:rPr>
        <w:t>«ЗАТВЕРДЖУЮ»</w:t>
      </w:r>
    </w:p>
    <w:p xmlns:wp14="http://schemas.microsoft.com/office/word/2010/wordml" w:rsidRPr="00747D7F" w:rsidR="004E3CCC" w:rsidP="00862A93" w:rsidRDefault="004E3CCC" w14:paraId="5B223850" wp14:textId="77777777">
      <w:pPr>
        <w:pStyle w:val="Default"/>
        <w:ind w:firstLine="5387"/>
        <w:rPr>
          <w:color w:val="auto"/>
          <w:lang w:val="uk-UA"/>
        </w:rPr>
      </w:pPr>
      <w:r w:rsidRPr="00747D7F">
        <w:rPr>
          <w:color w:val="auto"/>
          <w:lang w:val="uk-UA"/>
        </w:rPr>
        <w:t xml:space="preserve">Декан </w:t>
      </w:r>
      <w:r w:rsidRPr="00747D7F" w:rsidR="00862A93">
        <w:rPr>
          <w:color w:val="auto"/>
          <w:lang w:val="uk-UA"/>
        </w:rPr>
        <w:t>юридичного</w:t>
      </w:r>
      <w:r w:rsidRPr="00747D7F" w:rsidR="00F31FB2">
        <w:rPr>
          <w:color w:val="auto"/>
          <w:lang w:val="uk-UA"/>
        </w:rPr>
        <w:t xml:space="preserve"> </w:t>
      </w:r>
      <w:r w:rsidRPr="00747D7F">
        <w:rPr>
          <w:color w:val="auto"/>
          <w:lang w:val="uk-UA"/>
        </w:rPr>
        <w:t>факультету</w:t>
      </w:r>
    </w:p>
    <w:p xmlns:wp14="http://schemas.microsoft.com/office/word/2010/wordml" w:rsidRPr="00747D7F" w:rsidR="004E3CCC" w:rsidP="00B61372" w:rsidRDefault="00862A93" w14:paraId="01222567" wp14:textId="77777777">
      <w:pPr>
        <w:pStyle w:val="Default"/>
        <w:ind w:firstLine="5387"/>
        <w:rPr>
          <w:color w:val="auto"/>
          <w:lang w:val="uk-UA"/>
        </w:rPr>
      </w:pPr>
      <w:r w:rsidRPr="00747D7F">
        <w:rPr>
          <w:color w:val="auto"/>
          <w:lang w:val="uk-UA"/>
        </w:rPr>
        <w:t>Лазур Я.В.</w:t>
      </w:r>
      <w:r w:rsidRPr="00747D7F" w:rsidR="00F31FB2">
        <w:rPr>
          <w:color w:val="auto"/>
          <w:lang w:val="uk-UA"/>
        </w:rPr>
        <w:t xml:space="preserve"> /</w:t>
      </w:r>
      <w:r w:rsidRPr="00747D7F" w:rsidR="004E3CCC">
        <w:rPr>
          <w:color w:val="auto"/>
          <w:lang w:val="uk-UA"/>
        </w:rPr>
        <w:t>П</w:t>
      </w:r>
      <w:r w:rsidRPr="00747D7F" w:rsidR="00F31FB2">
        <w:rPr>
          <w:color w:val="auto"/>
          <w:lang w:val="uk-UA"/>
        </w:rPr>
        <w:t>різвище</w:t>
      </w:r>
      <w:r w:rsidRPr="00747D7F" w:rsidR="00C86BE9">
        <w:rPr>
          <w:color w:val="auto"/>
          <w:lang w:val="uk-UA"/>
        </w:rPr>
        <w:t xml:space="preserve"> та</w:t>
      </w:r>
      <w:r w:rsidRPr="00747D7F" w:rsidR="00F31FB2">
        <w:rPr>
          <w:color w:val="auto"/>
          <w:lang w:val="uk-UA"/>
        </w:rPr>
        <w:t xml:space="preserve"> ініціали/</w:t>
      </w:r>
    </w:p>
    <w:p xmlns:wp14="http://schemas.microsoft.com/office/word/2010/wordml" w:rsidRPr="00747D7F" w:rsidR="004E3CCC" w:rsidP="00B61372" w:rsidRDefault="004E3CCC" w14:paraId="708294D7" wp14:textId="77777777">
      <w:pPr>
        <w:spacing w:after="0" w:line="240" w:lineRule="auto"/>
        <w:ind w:firstLine="5387"/>
        <w:rPr>
          <w:rFonts w:ascii="Times New Roman" w:hAnsi="Times New Roman"/>
          <w:sz w:val="24"/>
          <w:szCs w:val="24"/>
          <w:lang w:val="uk-UA"/>
        </w:rPr>
      </w:pPr>
      <w:r w:rsidRPr="00747D7F">
        <w:rPr>
          <w:rFonts w:ascii="Times New Roman" w:hAnsi="Times New Roman"/>
          <w:sz w:val="24"/>
          <w:szCs w:val="24"/>
          <w:lang w:val="uk-UA"/>
        </w:rPr>
        <w:t>«____» _____________</w:t>
      </w:r>
      <w:r w:rsidRPr="00747D7F">
        <w:rPr>
          <w:rFonts w:ascii="Times New Roman" w:hAnsi="Times New Roman"/>
          <w:sz w:val="24"/>
          <w:szCs w:val="24"/>
          <w:u w:val="single"/>
          <w:lang w:val="uk-UA"/>
        </w:rPr>
        <w:t xml:space="preserve"> </w:t>
      </w:r>
      <w:r w:rsidRPr="00747D7F" w:rsidR="00B61372">
        <w:rPr>
          <w:rFonts w:ascii="Times New Roman" w:hAnsi="Times New Roman"/>
          <w:sz w:val="24"/>
          <w:szCs w:val="24"/>
          <w:lang w:val="uk-UA"/>
        </w:rPr>
        <w:t>20</w:t>
      </w:r>
      <w:r w:rsidRPr="00747D7F" w:rsidR="00862A93">
        <w:rPr>
          <w:rFonts w:ascii="Times New Roman" w:hAnsi="Times New Roman"/>
          <w:sz w:val="24"/>
          <w:szCs w:val="24"/>
          <w:lang w:val="uk-UA"/>
        </w:rPr>
        <w:t>20</w:t>
      </w:r>
      <w:r w:rsidRPr="00747D7F">
        <w:rPr>
          <w:rFonts w:ascii="Times New Roman" w:hAnsi="Times New Roman"/>
          <w:sz w:val="24"/>
          <w:szCs w:val="24"/>
          <w:lang w:val="uk-UA"/>
        </w:rPr>
        <w:t xml:space="preserve"> року</w:t>
      </w:r>
    </w:p>
    <w:p xmlns:wp14="http://schemas.microsoft.com/office/word/2010/wordml" w:rsidRPr="00747D7F" w:rsidR="004E3CCC" w:rsidP="004E3CCC" w:rsidRDefault="004E3CCC" w14:paraId="5DAB6C7B" wp14:textId="77777777">
      <w:pPr>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02EB378F" wp14:textId="77777777">
      <w:pPr>
        <w:spacing w:after="0" w:line="240" w:lineRule="auto"/>
        <w:rPr>
          <w:rFonts w:ascii="Times New Roman" w:hAnsi="Times New Roman"/>
          <w:sz w:val="24"/>
          <w:szCs w:val="24"/>
          <w:lang w:val="uk-UA"/>
        </w:rPr>
      </w:pPr>
    </w:p>
    <w:p xmlns:wp14="http://schemas.microsoft.com/office/word/2010/wordml" w:rsidRPr="00747D7F" w:rsidR="00F31FB2" w:rsidP="004E3CCC" w:rsidRDefault="00F31FB2" w14:paraId="6A05A809" wp14:textId="77777777">
      <w:pPr>
        <w:spacing w:after="0" w:line="240" w:lineRule="auto"/>
        <w:rPr>
          <w:rFonts w:ascii="Times New Roman" w:hAnsi="Times New Roman"/>
          <w:sz w:val="24"/>
          <w:szCs w:val="24"/>
          <w:lang w:val="uk-UA"/>
        </w:rPr>
      </w:pPr>
    </w:p>
    <w:p xmlns:wp14="http://schemas.microsoft.com/office/word/2010/wordml" w:rsidRPr="00747D7F" w:rsidR="008C3E33" w:rsidP="004E3CCC" w:rsidRDefault="008C3E33" w14:paraId="5A39BBE3" wp14:textId="77777777">
      <w:pPr>
        <w:spacing w:after="0" w:line="240" w:lineRule="auto"/>
        <w:rPr>
          <w:rFonts w:ascii="Times New Roman" w:hAnsi="Times New Roman"/>
          <w:sz w:val="24"/>
          <w:szCs w:val="24"/>
          <w:lang w:val="uk-UA"/>
        </w:rPr>
      </w:pPr>
    </w:p>
    <w:p xmlns:wp14="http://schemas.microsoft.com/office/word/2010/wordml" w:rsidRPr="00747D7F" w:rsidR="008C3E33" w:rsidP="004E3CCC" w:rsidRDefault="008C3E33" w14:paraId="41C8F396" wp14:textId="77777777">
      <w:pPr>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72A3D3EC" wp14:textId="77777777">
      <w:pPr>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6D1250DE" wp14:textId="77777777">
      <w:pPr>
        <w:pStyle w:val="2"/>
        <w:shd w:val="clear" w:color="auto" w:fill="FFFFFF"/>
        <w:spacing w:before="0"/>
        <w:jc w:val="center"/>
        <w:rPr>
          <w:iCs/>
          <w:sz w:val="24"/>
          <w:szCs w:val="24"/>
        </w:rPr>
      </w:pPr>
      <w:r w:rsidRPr="00747D7F">
        <w:rPr>
          <w:iCs/>
          <w:sz w:val="24"/>
          <w:szCs w:val="24"/>
        </w:rPr>
        <w:t xml:space="preserve">РОБОЧА ПРОГРАМА НАВЧАЛЬНОЇ ДИСЦИПЛІНИ </w:t>
      </w:r>
    </w:p>
    <w:p xmlns:wp14="http://schemas.microsoft.com/office/word/2010/wordml" w:rsidRPr="00747D7F" w:rsidR="004E3CCC" w:rsidP="004E3CCC" w:rsidRDefault="004E3CCC" w14:paraId="0D0B940D" wp14:textId="77777777">
      <w:pPr>
        <w:spacing w:after="0" w:line="240" w:lineRule="auto"/>
        <w:jc w:val="center"/>
        <w:rPr>
          <w:rFonts w:ascii="Times New Roman" w:hAnsi="Times New Roman"/>
          <w:b/>
          <w:sz w:val="24"/>
          <w:szCs w:val="24"/>
          <w:lang w:val="uk-UA"/>
        </w:rPr>
      </w:pPr>
    </w:p>
    <w:p xmlns:wp14="http://schemas.microsoft.com/office/word/2010/wordml" w:rsidRPr="00747D7F" w:rsidR="00C3124A" w:rsidP="004E3CCC" w:rsidRDefault="00C3124A" w14:paraId="0E27B00A" wp14:textId="77777777">
      <w:pPr>
        <w:spacing w:after="0" w:line="240" w:lineRule="auto"/>
        <w:jc w:val="center"/>
        <w:rPr>
          <w:rFonts w:ascii="Times New Roman" w:hAnsi="Times New Roman"/>
          <w:b/>
          <w:sz w:val="24"/>
          <w:szCs w:val="24"/>
          <w:lang w:val="uk-UA"/>
        </w:rPr>
      </w:pPr>
    </w:p>
    <w:p xmlns:wp14="http://schemas.microsoft.com/office/word/2010/wordml" w:rsidRPr="00747D7F" w:rsidR="004E3CCC" w:rsidP="4590AA46" w:rsidRDefault="008577F6" w14:paraId="305C05DE" wp14:textId="299E496F">
      <w:pPr>
        <w:spacing w:after="0" w:line="240" w:lineRule="auto"/>
        <w:jc w:val="center"/>
        <w:rPr>
          <w:rFonts w:ascii="Times New Roman" w:hAnsi="Times New Roman"/>
          <w:b w:val="1"/>
          <w:bCs w:val="1"/>
          <w:sz w:val="24"/>
          <w:szCs w:val="24"/>
          <w:lang w:val="uk-UA"/>
        </w:rPr>
      </w:pPr>
      <w:r w:rsidRPr="4590AA46" w:rsidR="008577F6">
        <w:rPr>
          <w:rFonts w:ascii="Times New Roman" w:hAnsi="Times New Roman"/>
          <w:b w:val="1"/>
          <w:bCs w:val="1"/>
          <w:sz w:val="24"/>
          <w:szCs w:val="24"/>
          <w:lang w:val="uk-UA"/>
        </w:rPr>
        <w:t>ОРГА</w:t>
      </w:r>
      <w:r w:rsidRPr="4590AA46" w:rsidR="14477119">
        <w:rPr>
          <w:rFonts w:ascii="Times New Roman" w:hAnsi="Times New Roman"/>
          <w:b w:val="1"/>
          <w:bCs w:val="1"/>
          <w:sz w:val="24"/>
          <w:szCs w:val="24"/>
          <w:lang w:val="uk-UA"/>
        </w:rPr>
        <w:t>НІ</w:t>
      </w:r>
      <w:r w:rsidRPr="4590AA46" w:rsidR="008577F6">
        <w:rPr>
          <w:rFonts w:ascii="Times New Roman" w:hAnsi="Times New Roman"/>
          <w:b w:val="1"/>
          <w:bCs w:val="1"/>
          <w:sz w:val="24"/>
          <w:szCs w:val="24"/>
          <w:lang w:val="uk-UA"/>
        </w:rPr>
        <w:t>ЗАЦ</w:t>
      </w:r>
      <w:r w:rsidRPr="4590AA46" w:rsidR="783CAED9">
        <w:rPr>
          <w:rFonts w:ascii="Times New Roman" w:hAnsi="Times New Roman"/>
          <w:b w:val="1"/>
          <w:bCs w:val="1"/>
          <w:sz w:val="24"/>
          <w:szCs w:val="24"/>
          <w:lang w:val="uk-UA"/>
        </w:rPr>
        <w:t>І</w:t>
      </w:r>
      <w:r w:rsidRPr="4590AA46" w:rsidR="008577F6">
        <w:rPr>
          <w:rFonts w:ascii="Times New Roman" w:hAnsi="Times New Roman"/>
          <w:b w:val="1"/>
          <w:bCs w:val="1"/>
          <w:sz w:val="24"/>
          <w:szCs w:val="24"/>
          <w:lang w:val="uk-UA"/>
        </w:rPr>
        <w:t>Я ПРАВОВОЇ РОБОТИ У СФЕРІ ГОСПОДАРЮВАННЯ</w:t>
      </w:r>
      <w:r w:rsidRPr="4590AA46" w:rsidR="00755ED3">
        <w:rPr>
          <w:rFonts w:ascii="Times New Roman" w:hAnsi="Times New Roman"/>
          <w:b w:val="1"/>
          <w:bCs w:val="1"/>
          <w:sz w:val="24"/>
          <w:szCs w:val="24"/>
          <w:lang w:val="uk-UA"/>
        </w:rPr>
        <w:t xml:space="preserve"> </w:t>
      </w:r>
      <w:r w:rsidRPr="4590AA46" w:rsidR="00862A93">
        <w:rPr>
          <w:rFonts w:ascii="Times New Roman" w:hAnsi="Times New Roman"/>
          <w:b w:val="1"/>
          <w:bCs w:val="1"/>
          <w:sz w:val="24"/>
          <w:szCs w:val="24"/>
          <w:lang w:val="uk-UA"/>
        </w:rPr>
        <w:t xml:space="preserve"> </w:t>
      </w:r>
    </w:p>
    <w:p xmlns:wp14="http://schemas.microsoft.com/office/word/2010/wordml" w:rsidRPr="00747D7F" w:rsidR="004E3CCC" w:rsidP="004E3CCC" w:rsidRDefault="004E3CCC" w14:paraId="60061E4C" wp14:textId="77777777">
      <w:pPr>
        <w:spacing w:after="0" w:line="240" w:lineRule="auto"/>
        <w:jc w:val="center"/>
        <w:rPr>
          <w:rFonts w:ascii="Times New Roman" w:hAnsi="Times New Roman"/>
          <w:b/>
          <w:sz w:val="24"/>
          <w:szCs w:val="24"/>
          <w:lang w:val="uk-UA"/>
        </w:rPr>
      </w:pPr>
    </w:p>
    <w:p xmlns:wp14="http://schemas.microsoft.com/office/word/2010/wordml" w:rsidRPr="00747D7F" w:rsidR="001B17D6" w:rsidP="004E3CCC" w:rsidRDefault="001B17D6" w14:paraId="44EAFD9C" wp14:textId="77777777">
      <w:pPr>
        <w:spacing w:after="0" w:line="240" w:lineRule="auto"/>
        <w:jc w:val="center"/>
        <w:rPr>
          <w:rFonts w:ascii="Times New Roman" w:hAnsi="Times New Roman"/>
          <w:b/>
          <w:sz w:val="24"/>
          <w:szCs w:val="24"/>
          <w:lang w:val="uk-UA"/>
        </w:rPr>
      </w:pPr>
    </w:p>
    <w:p xmlns:wp14="http://schemas.microsoft.com/office/word/2010/wordml" w:rsidRPr="00747D7F" w:rsidR="001B17D6" w:rsidP="004E3CCC" w:rsidRDefault="001B17D6" w14:paraId="4B94D5A5" wp14:textId="77777777">
      <w:pPr>
        <w:spacing w:after="0" w:line="240" w:lineRule="auto"/>
        <w:jc w:val="center"/>
        <w:rPr>
          <w:rFonts w:ascii="Times New Roman" w:hAnsi="Times New Roman"/>
          <w:b/>
          <w:sz w:val="24"/>
          <w:szCs w:val="24"/>
          <w:lang w:val="uk-UA"/>
        </w:rPr>
      </w:pPr>
    </w:p>
    <w:tbl>
      <w:tblPr>
        <w:tblStyle w:val="ab"/>
        <w:tblW w:w="9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4503"/>
        <w:gridCol w:w="5069"/>
      </w:tblGrid>
      <w:tr xmlns:wp14="http://schemas.microsoft.com/office/word/2010/wordml" w:rsidRPr="00747D7F" w:rsidR="004E3CCC" w:rsidTr="001735D2" w14:paraId="227CD997" wp14:textId="77777777">
        <w:tc>
          <w:tcPr>
            <w:tcW w:w="4503" w:type="dxa"/>
          </w:tcPr>
          <w:p w:rsidRPr="00747D7F" w:rsidR="004E3CCC" w:rsidP="004E3CCC" w:rsidRDefault="004E3CCC" w14:paraId="1CFBD43D" wp14:textId="77777777">
            <w:pPr>
              <w:spacing w:after="0" w:line="240" w:lineRule="auto"/>
              <w:ind w:right="252"/>
              <w:jc w:val="right"/>
              <w:rPr>
                <w:rFonts w:ascii="Times New Roman" w:hAnsi="Times New Roman"/>
                <w:sz w:val="24"/>
                <w:szCs w:val="24"/>
                <w:lang w:val="uk-UA"/>
              </w:rPr>
            </w:pPr>
            <w:r w:rsidRPr="00747D7F">
              <w:rPr>
                <w:rFonts w:ascii="Times New Roman" w:hAnsi="Times New Roman"/>
                <w:sz w:val="24"/>
                <w:szCs w:val="24"/>
                <w:lang w:val="uk-UA"/>
              </w:rPr>
              <w:t>Рівень вищої освіти</w:t>
            </w:r>
          </w:p>
        </w:tc>
        <w:tc>
          <w:tcPr>
            <w:tcW w:w="5069" w:type="dxa"/>
          </w:tcPr>
          <w:p w:rsidRPr="00747D7F" w:rsidR="004E3CCC" w:rsidP="001007D0" w:rsidRDefault="008577F6" w14:paraId="4C4847DB" wp14:textId="77777777">
            <w:pPr>
              <w:spacing w:after="0" w:line="240" w:lineRule="auto"/>
              <w:rPr>
                <w:rFonts w:ascii="Times New Roman" w:hAnsi="Times New Roman"/>
                <w:sz w:val="24"/>
                <w:szCs w:val="24"/>
                <w:lang w:val="uk-UA"/>
              </w:rPr>
            </w:pPr>
            <w:r w:rsidRPr="00747D7F">
              <w:rPr>
                <w:rFonts w:ascii="Times New Roman" w:hAnsi="Times New Roman"/>
                <w:b/>
                <w:sz w:val="24"/>
                <w:szCs w:val="24"/>
                <w:lang w:val="uk-UA"/>
              </w:rPr>
              <w:t>бакалавр</w:t>
            </w:r>
            <w:r w:rsidRPr="00747D7F" w:rsidR="00DC0F05">
              <w:rPr>
                <w:rFonts w:ascii="Times New Roman" w:hAnsi="Times New Roman"/>
                <w:b/>
                <w:sz w:val="24"/>
                <w:szCs w:val="24"/>
                <w:lang w:val="uk-UA"/>
              </w:rPr>
              <w:t xml:space="preserve"> </w:t>
            </w:r>
          </w:p>
        </w:tc>
      </w:tr>
      <w:tr xmlns:wp14="http://schemas.microsoft.com/office/word/2010/wordml" w:rsidRPr="00747D7F" w:rsidR="004E3CCC" w:rsidTr="001735D2" w14:paraId="7FA0B8E8" wp14:textId="77777777">
        <w:tc>
          <w:tcPr>
            <w:tcW w:w="4503" w:type="dxa"/>
          </w:tcPr>
          <w:p w:rsidRPr="00747D7F" w:rsidR="004E3CCC" w:rsidP="004E3CCC" w:rsidRDefault="004E3CCC" w14:paraId="2FABD293" wp14:textId="77777777">
            <w:pPr>
              <w:spacing w:after="0" w:line="240" w:lineRule="auto"/>
              <w:ind w:right="252"/>
              <w:jc w:val="right"/>
              <w:rPr>
                <w:rFonts w:ascii="Times New Roman" w:hAnsi="Times New Roman"/>
                <w:sz w:val="24"/>
                <w:szCs w:val="24"/>
                <w:lang w:val="uk-UA"/>
              </w:rPr>
            </w:pPr>
            <w:r w:rsidRPr="00747D7F">
              <w:rPr>
                <w:rFonts w:ascii="Times New Roman" w:hAnsi="Times New Roman"/>
                <w:sz w:val="24"/>
                <w:szCs w:val="24"/>
                <w:lang w:val="uk-UA"/>
              </w:rPr>
              <w:t>Галузь знань</w:t>
            </w:r>
          </w:p>
        </w:tc>
        <w:tc>
          <w:tcPr>
            <w:tcW w:w="5069" w:type="dxa"/>
          </w:tcPr>
          <w:p w:rsidRPr="00747D7F" w:rsidR="004E3CCC" w:rsidP="00F31FB2" w:rsidRDefault="00301706" w14:paraId="01D37174" wp14:textId="77777777">
            <w:pPr>
              <w:spacing w:after="0" w:line="240" w:lineRule="auto"/>
              <w:rPr>
                <w:rFonts w:ascii="Times New Roman" w:hAnsi="Times New Roman"/>
                <w:b/>
                <w:sz w:val="24"/>
                <w:szCs w:val="24"/>
                <w:lang w:val="uk-UA"/>
              </w:rPr>
            </w:pPr>
            <w:r w:rsidRPr="00747D7F">
              <w:rPr>
                <w:rFonts w:ascii="Times New Roman" w:hAnsi="Times New Roman"/>
                <w:b/>
                <w:sz w:val="24"/>
                <w:szCs w:val="24"/>
                <w:lang w:val="uk-UA"/>
              </w:rPr>
              <w:t>08</w:t>
            </w:r>
            <w:r w:rsidRPr="00747D7F" w:rsidR="001007D0">
              <w:rPr>
                <w:rFonts w:ascii="Times New Roman" w:hAnsi="Times New Roman"/>
                <w:b/>
                <w:sz w:val="24"/>
                <w:szCs w:val="24"/>
                <w:lang w:val="uk-UA"/>
              </w:rPr>
              <w:t>1</w:t>
            </w:r>
            <w:r w:rsidRPr="00747D7F">
              <w:rPr>
                <w:rFonts w:ascii="Times New Roman" w:hAnsi="Times New Roman"/>
                <w:b/>
                <w:sz w:val="24"/>
                <w:szCs w:val="24"/>
                <w:lang w:val="uk-UA"/>
              </w:rPr>
              <w:t xml:space="preserve"> Право </w:t>
            </w:r>
          </w:p>
        </w:tc>
      </w:tr>
      <w:tr xmlns:wp14="http://schemas.microsoft.com/office/word/2010/wordml" w:rsidRPr="00747D7F" w:rsidR="004E3CCC" w:rsidTr="001735D2" w14:paraId="1AAD246C" wp14:textId="77777777">
        <w:tc>
          <w:tcPr>
            <w:tcW w:w="4503" w:type="dxa"/>
          </w:tcPr>
          <w:p w:rsidRPr="00747D7F" w:rsidR="004E3CCC" w:rsidP="004E3CCC" w:rsidRDefault="004E3CCC" w14:paraId="1A7C4DDD" wp14:textId="77777777">
            <w:pPr>
              <w:spacing w:after="0" w:line="240" w:lineRule="auto"/>
              <w:ind w:right="252"/>
              <w:jc w:val="right"/>
              <w:rPr>
                <w:rFonts w:ascii="Times New Roman" w:hAnsi="Times New Roman"/>
                <w:sz w:val="24"/>
                <w:szCs w:val="24"/>
                <w:lang w:val="uk-UA"/>
              </w:rPr>
            </w:pPr>
            <w:r w:rsidRPr="00747D7F">
              <w:rPr>
                <w:rFonts w:ascii="Times New Roman" w:hAnsi="Times New Roman"/>
                <w:sz w:val="24"/>
                <w:szCs w:val="24"/>
                <w:lang w:val="uk-UA"/>
              </w:rPr>
              <w:t>Спеціальність</w:t>
            </w:r>
          </w:p>
        </w:tc>
        <w:tc>
          <w:tcPr>
            <w:tcW w:w="5069" w:type="dxa"/>
          </w:tcPr>
          <w:p w:rsidRPr="00747D7F" w:rsidR="004E3CCC" w:rsidP="00F31FB2" w:rsidRDefault="00301706" w14:paraId="192E2C06" wp14:textId="77777777">
            <w:pPr>
              <w:spacing w:after="0" w:line="240" w:lineRule="auto"/>
              <w:rPr>
                <w:rFonts w:ascii="Times New Roman" w:hAnsi="Times New Roman"/>
                <w:sz w:val="24"/>
                <w:szCs w:val="24"/>
                <w:lang w:val="uk-UA"/>
              </w:rPr>
            </w:pPr>
            <w:r w:rsidRPr="00747D7F">
              <w:rPr>
                <w:rFonts w:ascii="Times New Roman" w:hAnsi="Times New Roman"/>
                <w:b/>
                <w:sz w:val="24"/>
                <w:szCs w:val="24"/>
                <w:lang w:val="uk-UA"/>
              </w:rPr>
              <w:t>081 Право</w:t>
            </w:r>
          </w:p>
        </w:tc>
      </w:tr>
      <w:tr xmlns:wp14="http://schemas.microsoft.com/office/word/2010/wordml" w:rsidRPr="00747D7F" w:rsidR="004E3CCC" w:rsidTr="001735D2" w14:paraId="67DA74E2" wp14:textId="77777777">
        <w:tc>
          <w:tcPr>
            <w:tcW w:w="4503" w:type="dxa"/>
          </w:tcPr>
          <w:p w:rsidRPr="00747D7F" w:rsidR="004E3CCC" w:rsidP="004E3CCC" w:rsidRDefault="004E3CCC" w14:paraId="082B2395" wp14:textId="77777777">
            <w:pPr>
              <w:spacing w:after="0" w:line="240" w:lineRule="auto"/>
              <w:ind w:right="252"/>
              <w:jc w:val="right"/>
              <w:rPr>
                <w:rFonts w:ascii="Times New Roman" w:hAnsi="Times New Roman"/>
                <w:sz w:val="24"/>
                <w:szCs w:val="24"/>
                <w:lang w:val="uk-UA"/>
              </w:rPr>
            </w:pPr>
            <w:r w:rsidRPr="00747D7F">
              <w:rPr>
                <w:rFonts w:ascii="Times New Roman" w:hAnsi="Times New Roman"/>
                <w:sz w:val="24"/>
                <w:szCs w:val="24"/>
                <w:lang w:val="uk-UA"/>
              </w:rPr>
              <w:t>Статус дисципліни</w:t>
            </w:r>
          </w:p>
        </w:tc>
        <w:tc>
          <w:tcPr>
            <w:tcW w:w="5069" w:type="dxa"/>
          </w:tcPr>
          <w:p w:rsidRPr="00747D7F" w:rsidR="004E3CCC" w:rsidP="00301706" w:rsidRDefault="008C3E33" w14:paraId="583ABE46" wp14:textId="77777777">
            <w:pPr>
              <w:spacing w:after="0" w:line="240" w:lineRule="auto"/>
              <w:rPr>
                <w:rFonts w:ascii="Times New Roman" w:hAnsi="Times New Roman"/>
                <w:sz w:val="24"/>
                <w:szCs w:val="24"/>
                <w:lang w:val="uk-UA"/>
              </w:rPr>
            </w:pPr>
            <w:r w:rsidRPr="00747D7F">
              <w:rPr>
                <w:rFonts w:ascii="Times New Roman" w:hAnsi="Times New Roman"/>
                <w:b/>
                <w:sz w:val="24"/>
                <w:szCs w:val="24"/>
                <w:lang w:val="uk-UA"/>
              </w:rPr>
              <w:t>об</w:t>
            </w:r>
            <w:r w:rsidRPr="00747D7F" w:rsidR="00F31FB2">
              <w:rPr>
                <w:rFonts w:ascii="Times New Roman" w:hAnsi="Times New Roman"/>
                <w:b/>
                <w:sz w:val="24"/>
                <w:szCs w:val="24"/>
                <w:lang w:val="uk-UA"/>
              </w:rPr>
              <w:t>ов’</w:t>
            </w:r>
            <w:r w:rsidRPr="00747D7F" w:rsidR="008A604E">
              <w:rPr>
                <w:rFonts w:ascii="Times New Roman" w:hAnsi="Times New Roman"/>
                <w:b/>
                <w:sz w:val="24"/>
                <w:szCs w:val="24"/>
                <w:lang w:val="uk-UA"/>
              </w:rPr>
              <w:t>язкова</w:t>
            </w:r>
          </w:p>
        </w:tc>
      </w:tr>
      <w:tr xmlns:wp14="http://schemas.microsoft.com/office/word/2010/wordml" w:rsidRPr="00747D7F" w:rsidR="004E3CCC" w:rsidTr="001735D2" w14:paraId="6849C699" wp14:textId="77777777">
        <w:tc>
          <w:tcPr>
            <w:tcW w:w="4503" w:type="dxa"/>
          </w:tcPr>
          <w:p w:rsidRPr="00747D7F" w:rsidR="004E3CCC" w:rsidP="004E3CCC" w:rsidRDefault="004E3CCC" w14:paraId="40DD0FA0" wp14:textId="77777777">
            <w:pPr>
              <w:spacing w:after="0" w:line="240" w:lineRule="auto"/>
              <w:ind w:right="252"/>
              <w:jc w:val="right"/>
              <w:rPr>
                <w:rFonts w:ascii="Times New Roman" w:hAnsi="Times New Roman"/>
                <w:sz w:val="24"/>
                <w:szCs w:val="24"/>
                <w:lang w:val="uk-UA"/>
              </w:rPr>
            </w:pPr>
            <w:r w:rsidRPr="00747D7F">
              <w:rPr>
                <w:rFonts w:ascii="Times New Roman" w:hAnsi="Times New Roman"/>
                <w:sz w:val="24"/>
                <w:szCs w:val="24"/>
                <w:lang w:val="uk-UA"/>
              </w:rPr>
              <w:t>Мова навчання</w:t>
            </w:r>
          </w:p>
        </w:tc>
        <w:tc>
          <w:tcPr>
            <w:tcW w:w="5069" w:type="dxa"/>
          </w:tcPr>
          <w:p w:rsidRPr="00747D7F" w:rsidR="004E3CCC" w:rsidP="00F31FB2" w:rsidRDefault="00656333" w14:paraId="13137ADE" wp14:textId="77777777">
            <w:pPr>
              <w:spacing w:after="0" w:line="240" w:lineRule="auto"/>
              <w:rPr>
                <w:rFonts w:ascii="Times New Roman" w:hAnsi="Times New Roman"/>
                <w:b/>
                <w:sz w:val="24"/>
                <w:szCs w:val="24"/>
                <w:lang w:val="uk-UA"/>
              </w:rPr>
            </w:pPr>
            <w:r w:rsidRPr="00747D7F">
              <w:rPr>
                <w:rFonts w:ascii="Times New Roman" w:hAnsi="Times New Roman"/>
                <w:b/>
                <w:sz w:val="24"/>
                <w:szCs w:val="24"/>
                <w:lang w:val="uk-UA"/>
              </w:rPr>
              <w:t>українська</w:t>
            </w:r>
          </w:p>
        </w:tc>
      </w:tr>
    </w:tbl>
    <w:p xmlns:wp14="http://schemas.microsoft.com/office/word/2010/wordml" w:rsidRPr="00747D7F" w:rsidR="004E3CCC" w:rsidP="004E3CCC" w:rsidRDefault="004E3CCC" w14:paraId="3DEEC669" wp14:textId="77777777">
      <w:pPr>
        <w:spacing w:after="0" w:line="240" w:lineRule="auto"/>
        <w:ind w:firstLine="1080"/>
        <w:rPr>
          <w:rFonts w:ascii="Times New Roman" w:hAnsi="Times New Roman"/>
          <w:sz w:val="24"/>
          <w:szCs w:val="24"/>
          <w:lang w:val="uk-UA"/>
        </w:rPr>
      </w:pPr>
    </w:p>
    <w:p xmlns:wp14="http://schemas.microsoft.com/office/word/2010/wordml" w:rsidRPr="00747D7F" w:rsidR="004E3CCC" w:rsidP="004E3CCC" w:rsidRDefault="004E3CCC" w14:paraId="3656B9AB" wp14:textId="77777777">
      <w:pPr>
        <w:spacing w:after="0" w:line="240" w:lineRule="auto"/>
        <w:ind w:firstLine="1077"/>
        <w:rPr>
          <w:rFonts w:ascii="Times New Roman" w:hAnsi="Times New Roman"/>
          <w:b/>
          <w:sz w:val="24"/>
          <w:szCs w:val="24"/>
          <w:lang w:val="uk-UA"/>
        </w:rPr>
      </w:pPr>
      <w:r w:rsidRPr="00747D7F">
        <w:rPr>
          <w:rFonts w:ascii="Times New Roman" w:hAnsi="Times New Roman"/>
          <w:b/>
          <w:sz w:val="24"/>
          <w:szCs w:val="24"/>
          <w:lang w:val="uk-UA"/>
        </w:rPr>
        <w:tab/>
      </w:r>
      <w:r w:rsidRPr="00747D7F">
        <w:rPr>
          <w:rFonts w:ascii="Times New Roman" w:hAnsi="Times New Roman"/>
          <w:b/>
          <w:sz w:val="24"/>
          <w:szCs w:val="24"/>
          <w:lang w:val="uk-UA"/>
        </w:rPr>
        <w:tab/>
      </w:r>
    </w:p>
    <w:p xmlns:wp14="http://schemas.microsoft.com/office/word/2010/wordml" w:rsidRPr="00747D7F" w:rsidR="004E3CCC" w:rsidP="004E3CCC" w:rsidRDefault="004E3CCC" w14:paraId="45FB0818" wp14:textId="77777777">
      <w:pPr>
        <w:spacing w:after="0" w:line="240" w:lineRule="auto"/>
        <w:ind w:firstLine="1077"/>
        <w:rPr>
          <w:rFonts w:ascii="Times New Roman" w:hAnsi="Times New Roman"/>
          <w:b/>
          <w:sz w:val="24"/>
          <w:szCs w:val="24"/>
          <w:lang w:val="uk-UA"/>
        </w:rPr>
      </w:pPr>
      <w:r w:rsidRPr="00747D7F">
        <w:rPr>
          <w:rFonts w:ascii="Times New Roman" w:hAnsi="Times New Roman"/>
          <w:b/>
          <w:sz w:val="24"/>
          <w:szCs w:val="24"/>
          <w:lang w:val="uk-UA"/>
        </w:rPr>
        <w:tab/>
      </w:r>
    </w:p>
    <w:p xmlns:wp14="http://schemas.microsoft.com/office/word/2010/wordml" w:rsidRPr="00747D7F" w:rsidR="004E3CCC" w:rsidP="004E3CCC" w:rsidRDefault="004E3CCC" w14:paraId="049F31CB" wp14:textId="77777777">
      <w:pPr>
        <w:spacing w:after="0" w:line="240" w:lineRule="auto"/>
        <w:ind w:firstLine="1077"/>
        <w:rPr>
          <w:rFonts w:ascii="Times New Roman" w:hAnsi="Times New Roman"/>
          <w:b/>
          <w:sz w:val="24"/>
          <w:szCs w:val="24"/>
          <w:lang w:val="uk-UA"/>
        </w:rPr>
      </w:pPr>
    </w:p>
    <w:p xmlns:wp14="http://schemas.microsoft.com/office/word/2010/wordml" w:rsidRPr="00747D7F" w:rsidR="00F31FB2" w:rsidP="004E3CCC" w:rsidRDefault="00F31FB2" w14:paraId="53128261" wp14:textId="77777777">
      <w:pPr>
        <w:spacing w:after="0" w:line="240" w:lineRule="auto"/>
        <w:ind w:firstLine="1077"/>
        <w:rPr>
          <w:rFonts w:ascii="Times New Roman" w:hAnsi="Times New Roman"/>
          <w:b/>
          <w:sz w:val="24"/>
          <w:szCs w:val="24"/>
          <w:lang w:val="uk-UA"/>
        </w:rPr>
      </w:pPr>
    </w:p>
    <w:p xmlns:wp14="http://schemas.microsoft.com/office/word/2010/wordml" w:rsidRPr="00747D7F" w:rsidR="00F31FB2" w:rsidP="004E3CCC" w:rsidRDefault="00F31FB2" w14:paraId="62486C05" wp14:textId="77777777">
      <w:pPr>
        <w:spacing w:after="0" w:line="240" w:lineRule="auto"/>
        <w:ind w:firstLine="1077"/>
        <w:rPr>
          <w:rFonts w:ascii="Times New Roman" w:hAnsi="Times New Roman"/>
          <w:b/>
          <w:sz w:val="24"/>
          <w:szCs w:val="24"/>
          <w:lang w:val="uk-UA"/>
        </w:rPr>
      </w:pPr>
    </w:p>
    <w:p xmlns:wp14="http://schemas.microsoft.com/office/word/2010/wordml" w:rsidRPr="00747D7F" w:rsidR="00236C90" w:rsidP="008C3E33" w:rsidRDefault="004E3CCC" w14:paraId="4101652C" wp14:textId="77777777">
      <w:pPr>
        <w:spacing w:after="0" w:line="240" w:lineRule="auto"/>
        <w:ind w:firstLine="1077"/>
        <w:rPr>
          <w:rFonts w:ascii="Times New Roman" w:hAnsi="Times New Roman"/>
          <w:b/>
          <w:sz w:val="24"/>
          <w:szCs w:val="24"/>
          <w:lang w:val="uk-UA"/>
        </w:rPr>
      </w:pPr>
      <w:r w:rsidRPr="00747D7F">
        <w:rPr>
          <w:rFonts w:ascii="Times New Roman" w:hAnsi="Times New Roman"/>
          <w:b/>
          <w:sz w:val="24"/>
          <w:szCs w:val="24"/>
          <w:lang w:val="uk-UA"/>
        </w:rPr>
        <w:tab/>
      </w:r>
    </w:p>
    <w:p xmlns:wp14="http://schemas.microsoft.com/office/word/2010/wordml" w:rsidRPr="00747D7F" w:rsidR="005B070E" w:rsidP="004E3CCC" w:rsidRDefault="005B070E" w14:paraId="4B99056E" wp14:textId="77777777">
      <w:pPr>
        <w:spacing w:after="0" w:line="240" w:lineRule="auto"/>
        <w:jc w:val="center"/>
        <w:rPr>
          <w:rFonts w:ascii="Times New Roman" w:hAnsi="Times New Roman"/>
          <w:b/>
          <w:sz w:val="24"/>
          <w:szCs w:val="24"/>
          <w:lang w:val="uk-UA"/>
        </w:rPr>
      </w:pPr>
    </w:p>
    <w:p xmlns:wp14="http://schemas.microsoft.com/office/word/2010/wordml" w:rsidRPr="00747D7F" w:rsidR="005B070E" w:rsidP="004E3CCC" w:rsidRDefault="005B070E" w14:paraId="1299C43A" wp14:textId="77777777">
      <w:pPr>
        <w:spacing w:after="0" w:line="240" w:lineRule="auto"/>
        <w:jc w:val="center"/>
        <w:rPr>
          <w:rFonts w:ascii="Times New Roman" w:hAnsi="Times New Roman"/>
          <w:b/>
          <w:sz w:val="24"/>
          <w:szCs w:val="24"/>
          <w:lang w:val="uk-UA"/>
        </w:rPr>
      </w:pPr>
    </w:p>
    <w:p xmlns:wp14="http://schemas.microsoft.com/office/word/2010/wordml" w:rsidRPr="00747D7F" w:rsidR="00B42FF3" w:rsidP="004E3CCC" w:rsidRDefault="00B42FF3" w14:paraId="4DDBEF00" wp14:textId="77777777">
      <w:pPr>
        <w:spacing w:after="0" w:line="240" w:lineRule="auto"/>
        <w:jc w:val="center"/>
        <w:rPr>
          <w:rFonts w:ascii="Times New Roman" w:hAnsi="Times New Roman"/>
          <w:b/>
          <w:sz w:val="24"/>
          <w:szCs w:val="24"/>
          <w:lang w:val="uk-UA"/>
        </w:rPr>
      </w:pPr>
    </w:p>
    <w:p xmlns:wp14="http://schemas.microsoft.com/office/word/2010/wordml" w:rsidRPr="00747D7F" w:rsidR="00B42FF3" w:rsidP="004E3CCC" w:rsidRDefault="00B42FF3" w14:paraId="3461D779" wp14:textId="77777777">
      <w:pPr>
        <w:spacing w:after="0" w:line="240" w:lineRule="auto"/>
        <w:jc w:val="center"/>
        <w:rPr>
          <w:rFonts w:ascii="Times New Roman" w:hAnsi="Times New Roman"/>
          <w:b/>
          <w:sz w:val="24"/>
          <w:szCs w:val="24"/>
          <w:lang w:val="uk-UA"/>
        </w:rPr>
      </w:pPr>
    </w:p>
    <w:p xmlns:wp14="http://schemas.microsoft.com/office/word/2010/wordml" w:rsidRPr="00747D7F" w:rsidR="004E3CCC" w:rsidP="004E3CCC" w:rsidRDefault="004E3CCC" w14:paraId="793FFA3B" wp14:textId="77777777">
      <w:pPr>
        <w:spacing w:after="0" w:line="240" w:lineRule="auto"/>
        <w:jc w:val="center"/>
        <w:rPr>
          <w:rFonts w:ascii="Times New Roman" w:hAnsi="Times New Roman"/>
          <w:b/>
          <w:sz w:val="24"/>
          <w:szCs w:val="24"/>
          <w:lang w:val="uk-UA"/>
        </w:rPr>
      </w:pPr>
      <w:r w:rsidRPr="00747D7F">
        <w:rPr>
          <w:rFonts w:ascii="Times New Roman" w:hAnsi="Times New Roman"/>
          <w:b/>
          <w:sz w:val="24"/>
          <w:szCs w:val="24"/>
          <w:lang w:val="uk-UA"/>
        </w:rPr>
        <w:t>У</w:t>
      </w:r>
      <w:r w:rsidRPr="00747D7F" w:rsidR="004D22A0">
        <w:rPr>
          <w:rFonts w:ascii="Times New Roman" w:hAnsi="Times New Roman"/>
          <w:b/>
          <w:sz w:val="24"/>
          <w:szCs w:val="24"/>
          <w:lang w:val="uk-UA"/>
        </w:rPr>
        <w:t>жгород 20</w:t>
      </w:r>
      <w:r w:rsidRPr="00747D7F" w:rsidR="00656333">
        <w:rPr>
          <w:rFonts w:ascii="Times New Roman" w:hAnsi="Times New Roman"/>
          <w:b/>
          <w:sz w:val="24"/>
          <w:szCs w:val="24"/>
          <w:lang w:val="uk-UA"/>
        </w:rPr>
        <w:t>20</w:t>
      </w:r>
    </w:p>
    <w:p xmlns:wp14="http://schemas.microsoft.com/office/word/2010/wordml" w:rsidRPr="00747D7F" w:rsidR="004E3CCC" w:rsidP="004E3CCC" w:rsidRDefault="004E3CCC" w14:paraId="171A0912" wp14:textId="77777777">
      <w:pPr>
        <w:autoSpaceDE w:val="0"/>
        <w:autoSpaceDN w:val="0"/>
        <w:adjustRightInd w:val="0"/>
        <w:spacing w:after="0" w:line="240" w:lineRule="auto"/>
        <w:jc w:val="both"/>
        <w:rPr>
          <w:rFonts w:ascii="Times New Roman" w:hAnsi="Times New Roman"/>
          <w:sz w:val="24"/>
          <w:szCs w:val="24"/>
          <w:lang w:val="uk-UA"/>
        </w:rPr>
      </w:pPr>
      <w:r w:rsidRPr="00747D7F">
        <w:rPr>
          <w:rFonts w:ascii="Times New Roman" w:hAnsi="Times New Roman"/>
          <w:sz w:val="24"/>
          <w:szCs w:val="24"/>
          <w:lang w:val="uk-UA"/>
        </w:rPr>
        <w:br w:type="page"/>
      </w:r>
      <w:r w:rsidRPr="00747D7F">
        <w:rPr>
          <w:rFonts w:ascii="Times New Roman" w:hAnsi="Times New Roman"/>
          <w:sz w:val="24"/>
          <w:szCs w:val="24"/>
          <w:lang w:val="uk-UA"/>
        </w:rPr>
        <w:lastRenderedPageBreak/>
        <w:t>Робоча програма навчальної дисципліни «</w:t>
      </w:r>
      <w:r w:rsidRPr="00747D7F" w:rsidR="008577F6">
        <w:rPr>
          <w:rFonts w:ascii="Times New Roman" w:hAnsi="Times New Roman"/>
          <w:b/>
          <w:sz w:val="24"/>
          <w:szCs w:val="24"/>
          <w:lang w:val="uk-UA"/>
        </w:rPr>
        <w:t>Організація правової роботи у сфері господарювання</w:t>
      </w:r>
      <w:r w:rsidRPr="00747D7F" w:rsidR="008400D9">
        <w:rPr>
          <w:rFonts w:ascii="Times New Roman" w:hAnsi="Times New Roman"/>
          <w:sz w:val="24"/>
          <w:szCs w:val="24"/>
          <w:lang w:val="uk-UA"/>
        </w:rPr>
        <w:t xml:space="preserve">» для здобувачів вищої освіти </w:t>
      </w:r>
      <w:r w:rsidRPr="00747D7F">
        <w:rPr>
          <w:rFonts w:ascii="Times New Roman" w:hAnsi="Times New Roman"/>
          <w:sz w:val="24"/>
          <w:szCs w:val="24"/>
          <w:lang w:val="uk-UA"/>
        </w:rPr>
        <w:t xml:space="preserve">галузі знань </w:t>
      </w:r>
      <w:r w:rsidRPr="00747D7F" w:rsidR="00656333">
        <w:rPr>
          <w:rFonts w:ascii="Times New Roman" w:hAnsi="Times New Roman"/>
          <w:b/>
          <w:sz w:val="24"/>
          <w:szCs w:val="24"/>
          <w:lang w:val="uk-UA"/>
        </w:rPr>
        <w:t>08 Право</w:t>
      </w:r>
      <w:r w:rsidRPr="00747D7F">
        <w:rPr>
          <w:rFonts w:ascii="Times New Roman" w:hAnsi="Times New Roman"/>
          <w:sz w:val="24"/>
          <w:szCs w:val="24"/>
          <w:lang w:val="uk-UA"/>
        </w:rPr>
        <w:t xml:space="preserve"> спеціальності </w:t>
      </w:r>
      <w:r w:rsidRPr="00747D7F" w:rsidR="00656333">
        <w:rPr>
          <w:rFonts w:ascii="Times New Roman" w:hAnsi="Times New Roman"/>
          <w:b/>
          <w:sz w:val="24"/>
          <w:szCs w:val="24"/>
          <w:lang w:val="uk-UA"/>
        </w:rPr>
        <w:t>081 Право</w:t>
      </w:r>
      <w:r w:rsidRPr="00747D7F" w:rsidR="00DC0F05">
        <w:rPr>
          <w:rFonts w:ascii="Times New Roman" w:hAnsi="Times New Roman"/>
          <w:b/>
          <w:sz w:val="24"/>
          <w:szCs w:val="24"/>
          <w:lang w:val="uk-UA"/>
        </w:rPr>
        <w:t>.</w:t>
      </w:r>
    </w:p>
    <w:p xmlns:wp14="http://schemas.microsoft.com/office/word/2010/wordml" w:rsidRPr="00747D7F" w:rsidR="004E3CCC" w:rsidP="004E3CCC" w:rsidRDefault="004E3CCC" w14:paraId="3CF2D8B6"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0FB78278"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1FC39945"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0562CB0E"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34CE0A41"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D23BC1" w:rsidP="004E3CCC" w:rsidRDefault="00D23BC1" w14:paraId="62EBF3C5"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6D98A12B"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2946DB82"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7F742EEA" wp14:textId="77777777">
      <w:pPr>
        <w:autoSpaceDE w:val="0"/>
        <w:autoSpaceDN w:val="0"/>
        <w:adjustRightInd w:val="0"/>
        <w:spacing w:after="0" w:line="240" w:lineRule="auto"/>
        <w:rPr>
          <w:rFonts w:ascii="Times New Roman" w:hAnsi="Times New Roman"/>
          <w:sz w:val="24"/>
          <w:szCs w:val="24"/>
          <w:lang w:val="uk-UA"/>
        </w:rPr>
      </w:pPr>
      <w:r w:rsidRPr="00747D7F">
        <w:rPr>
          <w:rFonts w:ascii="Times New Roman" w:hAnsi="Times New Roman"/>
          <w:b/>
          <w:sz w:val="24"/>
          <w:szCs w:val="24"/>
          <w:lang w:val="uk-UA"/>
        </w:rPr>
        <w:t>Розробник</w:t>
      </w:r>
      <w:r w:rsidRPr="00747D7F" w:rsidR="00D23BC1">
        <w:rPr>
          <w:rFonts w:ascii="Times New Roman" w:hAnsi="Times New Roman"/>
          <w:b/>
          <w:sz w:val="24"/>
          <w:szCs w:val="24"/>
          <w:lang w:val="uk-UA"/>
        </w:rPr>
        <w:t>и</w:t>
      </w:r>
      <w:r w:rsidRPr="00747D7F" w:rsidR="00D23BC1">
        <w:rPr>
          <w:rFonts w:ascii="Times New Roman" w:hAnsi="Times New Roman"/>
          <w:sz w:val="24"/>
          <w:szCs w:val="24"/>
          <w:lang w:val="uk-UA"/>
        </w:rPr>
        <w:t>:</w:t>
      </w:r>
      <w:r w:rsidRPr="00747D7F" w:rsidR="00C66725">
        <w:rPr>
          <w:rFonts w:ascii="Times New Roman" w:hAnsi="Times New Roman"/>
          <w:sz w:val="24"/>
          <w:szCs w:val="24"/>
          <w:lang w:val="uk-UA"/>
        </w:rPr>
        <w:tab/>
      </w:r>
      <w:r w:rsidRPr="00747D7F" w:rsidR="00C66725">
        <w:rPr>
          <w:rFonts w:ascii="Times New Roman" w:hAnsi="Times New Roman"/>
          <w:sz w:val="24"/>
          <w:szCs w:val="24"/>
          <w:lang w:val="uk-UA"/>
        </w:rPr>
        <w:tab/>
      </w:r>
      <w:r w:rsidRPr="00747D7F" w:rsidR="00656333">
        <w:rPr>
          <w:rFonts w:ascii="Times New Roman" w:hAnsi="Times New Roman"/>
          <w:sz w:val="24"/>
          <w:szCs w:val="24"/>
          <w:lang w:val="uk-UA"/>
        </w:rPr>
        <w:t>Гусь А.В.</w:t>
      </w:r>
      <w:r w:rsidRPr="00747D7F">
        <w:rPr>
          <w:rFonts w:ascii="Times New Roman" w:hAnsi="Times New Roman"/>
          <w:sz w:val="24"/>
          <w:szCs w:val="24"/>
          <w:lang w:val="uk-UA"/>
        </w:rPr>
        <w:t xml:space="preserve">, </w:t>
      </w:r>
      <w:r w:rsidRPr="00747D7F" w:rsidR="003E61CD">
        <w:rPr>
          <w:rFonts w:ascii="Times New Roman" w:hAnsi="Times New Roman"/>
          <w:sz w:val="24"/>
          <w:szCs w:val="24"/>
          <w:lang w:val="uk-UA"/>
        </w:rPr>
        <w:t>к.ю.н.</w:t>
      </w:r>
      <w:r w:rsidRPr="00747D7F" w:rsidR="00F31FB2">
        <w:rPr>
          <w:rFonts w:ascii="Times New Roman" w:hAnsi="Times New Roman"/>
          <w:sz w:val="24"/>
          <w:szCs w:val="24"/>
          <w:lang w:val="uk-UA"/>
        </w:rPr>
        <w:t xml:space="preserve">, </w:t>
      </w:r>
      <w:r w:rsidRPr="00747D7F" w:rsidR="003E61CD">
        <w:rPr>
          <w:rFonts w:ascii="Times New Roman" w:hAnsi="Times New Roman"/>
          <w:sz w:val="24"/>
          <w:szCs w:val="24"/>
          <w:lang w:val="uk-UA"/>
        </w:rPr>
        <w:t>доцент кафедри господарського права</w:t>
      </w:r>
      <w:r w:rsidRPr="00747D7F">
        <w:rPr>
          <w:rFonts w:ascii="Times New Roman" w:hAnsi="Times New Roman"/>
          <w:sz w:val="24"/>
          <w:szCs w:val="24"/>
          <w:lang w:val="uk-UA"/>
        </w:rPr>
        <w:t xml:space="preserve"> </w:t>
      </w:r>
    </w:p>
    <w:p xmlns:wp14="http://schemas.microsoft.com/office/word/2010/wordml" w:rsidRPr="00747D7F" w:rsidR="004E3CCC" w:rsidP="004E3CCC" w:rsidRDefault="004E3CCC" w14:paraId="5997CC1D"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110FFD37"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6B699379"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D23BC1" w:rsidP="004E3CCC" w:rsidRDefault="00D23BC1" w14:paraId="3FE9F23F"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1F72F646"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08CE6F91"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4E3CCC" w:rsidP="004E3CCC" w:rsidRDefault="004E3CCC" w14:paraId="61CDCEAD" wp14:textId="77777777">
      <w:pPr>
        <w:autoSpaceDE w:val="0"/>
        <w:autoSpaceDN w:val="0"/>
        <w:adjustRightInd w:val="0"/>
        <w:spacing w:after="0" w:line="240" w:lineRule="auto"/>
        <w:rPr>
          <w:rFonts w:ascii="Times New Roman" w:hAnsi="Times New Roman"/>
          <w:sz w:val="24"/>
          <w:szCs w:val="24"/>
          <w:lang w:val="uk-UA"/>
        </w:rPr>
      </w:pPr>
    </w:p>
    <w:p xmlns:wp14="http://schemas.microsoft.com/office/word/2010/wordml" w:rsidRPr="00747D7F" w:rsidR="000326C6" w:rsidP="000326C6" w:rsidRDefault="000326C6" w14:paraId="0E43BFDC" wp14:textId="77777777">
      <w:pPr>
        <w:autoSpaceDE w:val="0"/>
        <w:autoSpaceDN w:val="0"/>
        <w:adjustRightInd w:val="0"/>
        <w:rPr>
          <w:rFonts w:ascii="Times New Roman" w:hAnsi="Times New Roman"/>
          <w:b/>
          <w:bCs/>
          <w:sz w:val="24"/>
          <w:szCs w:val="24"/>
          <w:lang w:val="uk-UA"/>
        </w:rPr>
      </w:pPr>
      <w:r w:rsidRPr="00747D7F">
        <w:rPr>
          <w:rFonts w:ascii="Times New Roman" w:hAnsi="Times New Roman"/>
          <w:sz w:val="24"/>
          <w:szCs w:val="24"/>
          <w:lang w:val="uk-UA"/>
        </w:rPr>
        <w:t xml:space="preserve">Робочу програму розглянуто та затверджено на засіданні кафедри </w:t>
      </w:r>
      <w:r w:rsidRPr="00747D7F">
        <w:rPr>
          <w:rFonts w:ascii="Times New Roman" w:hAnsi="Times New Roman"/>
          <w:b/>
          <w:bCs/>
          <w:i/>
          <w:iCs/>
          <w:sz w:val="24"/>
          <w:szCs w:val="24"/>
          <w:lang w:val="uk-UA"/>
        </w:rPr>
        <w:t>господарського права</w:t>
      </w:r>
    </w:p>
    <w:p xmlns:wp14="http://schemas.microsoft.com/office/word/2010/wordml" w:rsidRPr="00747D7F" w:rsidR="000326C6" w:rsidP="000326C6" w:rsidRDefault="000326C6" w14:paraId="04D381E5" wp14:textId="77777777">
      <w:pPr>
        <w:pStyle w:val="Default"/>
        <w:rPr>
          <w:lang w:val="uk-UA"/>
        </w:rPr>
      </w:pPr>
      <w:r w:rsidRPr="00747D7F">
        <w:rPr>
          <w:lang w:val="uk-UA"/>
        </w:rPr>
        <w:t>протокол № 1 від «</w:t>
      </w:r>
      <w:r w:rsidRPr="00747D7F">
        <w:t>28</w:t>
      </w:r>
      <w:r w:rsidRPr="00747D7F">
        <w:rPr>
          <w:lang w:val="uk-UA"/>
        </w:rPr>
        <w:t xml:space="preserve">» </w:t>
      </w:r>
      <w:r w:rsidRPr="00747D7F">
        <w:t>серпня</w:t>
      </w:r>
      <w:r w:rsidRPr="00747D7F">
        <w:rPr>
          <w:u w:val="single"/>
        </w:rPr>
        <w:t xml:space="preserve"> </w:t>
      </w:r>
      <w:r w:rsidRPr="00747D7F">
        <w:rPr>
          <w:lang w:val="uk-UA"/>
        </w:rPr>
        <w:t xml:space="preserve">2020 року </w:t>
      </w:r>
    </w:p>
    <w:p xmlns:wp14="http://schemas.microsoft.com/office/word/2010/wordml" w:rsidRPr="00747D7F" w:rsidR="000326C6" w:rsidP="000326C6" w:rsidRDefault="000326C6" w14:paraId="0D1F2064" wp14:textId="77777777">
      <w:pPr>
        <w:pStyle w:val="Default"/>
        <w:rPr>
          <w:lang w:val="uk-UA"/>
        </w:rPr>
      </w:pPr>
      <w:r w:rsidRPr="00747D7F">
        <w:rPr>
          <w:lang w:val="uk-UA"/>
        </w:rPr>
        <w:t>Завідувач кафедри _______________ к.ю.н., доц. Рошканюк В.М.</w:t>
      </w:r>
    </w:p>
    <w:p xmlns:wp14="http://schemas.microsoft.com/office/word/2010/wordml" w:rsidRPr="00747D7F" w:rsidR="000326C6" w:rsidP="000326C6" w:rsidRDefault="000326C6" w14:paraId="6BB9E253" wp14:textId="77777777">
      <w:pPr>
        <w:pStyle w:val="Default"/>
        <w:rPr>
          <w:lang w:val="uk-UA"/>
        </w:rPr>
      </w:pPr>
    </w:p>
    <w:p xmlns:wp14="http://schemas.microsoft.com/office/word/2010/wordml" w:rsidRPr="00747D7F" w:rsidR="000326C6" w:rsidP="000326C6" w:rsidRDefault="000326C6" w14:paraId="23DE523C" wp14:textId="77777777">
      <w:pPr>
        <w:pStyle w:val="Default"/>
        <w:rPr>
          <w:lang w:val="uk-UA"/>
        </w:rPr>
      </w:pPr>
    </w:p>
    <w:p xmlns:wp14="http://schemas.microsoft.com/office/word/2010/wordml" w:rsidRPr="00747D7F" w:rsidR="000326C6" w:rsidP="000326C6" w:rsidRDefault="000326C6" w14:paraId="52E56223" wp14:textId="77777777">
      <w:pPr>
        <w:pStyle w:val="Default"/>
        <w:rPr>
          <w:lang w:val="uk-UA"/>
        </w:rPr>
      </w:pPr>
    </w:p>
    <w:p xmlns:wp14="http://schemas.microsoft.com/office/word/2010/wordml" w:rsidRPr="00747D7F" w:rsidR="000326C6" w:rsidP="000326C6" w:rsidRDefault="000326C6" w14:paraId="07547A01" wp14:textId="77777777">
      <w:pPr>
        <w:pStyle w:val="Default"/>
        <w:rPr>
          <w:lang w:val="uk-UA"/>
        </w:rPr>
      </w:pPr>
    </w:p>
    <w:p xmlns:wp14="http://schemas.microsoft.com/office/word/2010/wordml" w:rsidRPr="00747D7F" w:rsidR="000326C6" w:rsidP="000326C6" w:rsidRDefault="000326C6" w14:paraId="5043CB0F" wp14:textId="77777777">
      <w:pPr>
        <w:pStyle w:val="Default"/>
        <w:rPr>
          <w:lang w:val="uk-UA"/>
        </w:rPr>
      </w:pPr>
    </w:p>
    <w:p xmlns:wp14="http://schemas.microsoft.com/office/word/2010/wordml" w:rsidRPr="00747D7F" w:rsidR="000326C6" w:rsidP="000326C6" w:rsidRDefault="000326C6" w14:paraId="7A2EF662" wp14:textId="77777777">
      <w:pPr>
        <w:pStyle w:val="af0"/>
        <w:jc w:val="both"/>
        <w:rPr>
          <w:color w:val="000000"/>
        </w:rPr>
      </w:pPr>
      <w:r w:rsidRPr="00747D7F">
        <w:rPr>
          <w:color w:val="000000"/>
        </w:rPr>
        <w:t>Схвалено науково-методичною комісією юридичного факультету</w:t>
      </w:r>
    </w:p>
    <w:p xmlns:wp14="http://schemas.microsoft.com/office/word/2010/wordml" w:rsidRPr="00747D7F" w:rsidR="000326C6" w:rsidP="000326C6" w:rsidRDefault="000326C6" w14:paraId="32C323A3" wp14:textId="77777777">
      <w:pPr>
        <w:pStyle w:val="af0"/>
        <w:jc w:val="both"/>
        <w:rPr>
          <w:color w:val="000000"/>
        </w:rPr>
      </w:pPr>
      <w:r w:rsidRPr="00747D7F">
        <w:rPr>
          <w:color w:val="000000"/>
        </w:rPr>
        <w:t>протокол № 1 від «28» серпня</w:t>
      </w:r>
      <w:r w:rsidRPr="00747D7F">
        <w:rPr>
          <w:color w:val="000000"/>
          <w:u w:val="single"/>
        </w:rPr>
        <w:t xml:space="preserve"> </w:t>
      </w:r>
      <w:r w:rsidRPr="00747D7F">
        <w:rPr>
          <w:color w:val="000000"/>
        </w:rPr>
        <w:t xml:space="preserve">2020 року </w:t>
      </w:r>
    </w:p>
    <w:p xmlns:wp14="http://schemas.microsoft.com/office/word/2010/wordml" w:rsidRPr="00747D7F" w:rsidR="000326C6" w:rsidP="000326C6" w:rsidRDefault="000326C6" w14:paraId="204090AC" wp14:textId="77777777">
      <w:pPr>
        <w:pStyle w:val="af0"/>
        <w:jc w:val="both"/>
        <w:rPr>
          <w:color w:val="000000"/>
        </w:rPr>
      </w:pPr>
      <w:r w:rsidRPr="00747D7F">
        <w:rPr>
          <w:color w:val="000000"/>
        </w:rPr>
        <w:t>Голова науково-методичної комісії ______________ Булеца С.Б.</w:t>
      </w:r>
    </w:p>
    <w:p xmlns:wp14="http://schemas.microsoft.com/office/word/2010/wordml" w:rsidRPr="00747D7F" w:rsidR="004E3CCC" w:rsidP="004E3CCC" w:rsidRDefault="004E3CCC" w14:paraId="07459315" wp14:textId="77777777">
      <w:pPr>
        <w:pStyle w:val="Default"/>
      </w:pPr>
    </w:p>
    <w:p xmlns:wp14="http://schemas.microsoft.com/office/word/2010/wordml" w:rsidRPr="00747D7F" w:rsidR="004E3CCC" w:rsidP="004E3CCC" w:rsidRDefault="004E3CCC" w14:paraId="6537F28F" wp14:textId="77777777">
      <w:pPr>
        <w:pStyle w:val="Default"/>
        <w:rPr>
          <w:color w:val="auto"/>
          <w:lang w:val="uk-UA"/>
        </w:rPr>
      </w:pPr>
    </w:p>
    <w:p xmlns:wp14="http://schemas.microsoft.com/office/word/2010/wordml" w:rsidRPr="00747D7F" w:rsidR="004E3CCC" w:rsidP="004E3CCC" w:rsidRDefault="004E3CCC" w14:paraId="6DFB9E20" wp14:textId="77777777">
      <w:pPr>
        <w:pStyle w:val="Default"/>
        <w:rPr>
          <w:color w:val="auto"/>
          <w:lang w:val="uk-UA"/>
        </w:rPr>
      </w:pPr>
    </w:p>
    <w:p xmlns:wp14="http://schemas.microsoft.com/office/word/2010/wordml" w:rsidRPr="00747D7F" w:rsidR="004E3CCC" w:rsidP="004E3CCC" w:rsidRDefault="004E3CCC" w14:paraId="70DF9E56" wp14:textId="77777777">
      <w:pPr>
        <w:pStyle w:val="Default"/>
        <w:rPr>
          <w:color w:val="auto"/>
          <w:lang w:val="uk-UA"/>
        </w:rPr>
      </w:pPr>
    </w:p>
    <w:p xmlns:wp14="http://schemas.microsoft.com/office/word/2010/wordml" w:rsidRPr="00747D7F" w:rsidR="004E3CCC" w:rsidP="004E3CCC" w:rsidRDefault="004E3CCC" w14:paraId="44E871BC" wp14:textId="77777777">
      <w:pPr>
        <w:pStyle w:val="Default"/>
        <w:rPr>
          <w:color w:val="auto"/>
          <w:lang w:val="uk-UA"/>
        </w:rPr>
      </w:pPr>
    </w:p>
    <w:p xmlns:wp14="http://schemas.microsoft.com/office/word/2010/wordml" w:rsidRPr="00747D7F" w:rsidR="004E3CCC" w:rsidP="004E3CCC" w:rsidRDefault="004E3CCC" w14:paraId="144A5D23" wp14:textId="77777777">
      <w:pPr>
        <w:spacing w:after="0" w:line="240" w:lineRule="auto"/>
        <w:jc w:val="right"/>
        <w:rPr>
          <w:rFonts w:ascii="Times New Roman" w:hAnsi="Times New Roman"/>
          <w:sz w:val="24"/>
          <w:szCs w:val="24"/>
          <w:lang w:val="uk-UA"/>
        </w:rPr>
      </w:pPr>
    </w:p>
    <w:p xmlns:wp14="http://schemas.microsoft.com/office/word/2010/wordml" w:rsidRPr="00747D7F" w:rsidR="004E3CCC" w:rsidP="004E3CCC" w:rsidRDefault="004E3CCC" w14:paraId="738610EB" wp14:textId="77777777">
      <w:pPr>
        <w:spacing w:after="0" w:line="240" w:lineRule="auto"/>
        <w:jc w:val="right"/>
        <w:rPr>
          <w:rFonts w:ascii="Times New Roman" w:hAnsi="Times New Roman"/>
          <w:sz w:val="24"/>
          <w:szCs w:val="24"/>
          <w:lang w:val="uk-UA"/>
        </w:rPr>
      </w:pPr>
    </w:p>
    <w:p xmlns:wp14="http://schemas.microsoft.com/office/word/2010/wordml" w:rsidRPr="00747D7F" w:rsidR="004E3CCC" w:rsidP="004E3CCC" w:rsidRDefault="004E3CCC" w14:paraId="637805D2" wp14:textId="77777777">
      <w:pPr>
        <w:spacing w:after="0" w:line="240" w:lineRule="auto"/>
        <w:jc w:val="right"/>
        <w:rPr>
          <w:rFonts w:ascii="Times New Roman" w:hAnsi="Times New Roman"/>
          <w:sz w:val="24"/>
          <w:szCs w:val="24"/>
          <w:lang w:val="uk-UA"/>
        </w:rPr>
      </w:pPr>
    </w:p>
    <w:p xmlns:wp14="http://schemas.microsoft.com/office/word/2010/wordml" w:rsidRPr="00747D7F" w:rsidR="004E3CCC" w:rsidP="004E3CCC" w:rsidRDefault="004E3CCC" w14:paraId="463F29E8" wp14:textId="77777777">
      <w:pPr>
        <w:spacing w:after="0" w:line="240" w:lineRule="auto"/>
        <w:jc w:val="right"/>
        <w:rPr>
          <w:rFonts w:ascii="Times New Roman" w:hAnsi="Times New Roman"/>
          <w:sz w:val="24"/>
          <w:szCs w:val="24"/>
          <w:lang w:val="uk-UA"/>
        </w:rPr>
      </w:pPr>
    </w:p>
    <w:p xmlns:wp14="http://schemas.microsoft.com/office/word/2010/wordml" w:rsidRPr="00747D7F" w:rsidR="004E3CCC" w:rsidP="004E3CCC" w:rsidRDefault="004E3CCC" w14:paraId="3B7B4B86" wp14:textId="77777777">
      <w:pPr>
        <w:spacing w:after="0" w:line="240" w:lineRule="auto"/>
        <w:jc w:val="right"/>
        <w:rPr>
          <w:rFonts w:ascii="Times New Roman" w:hAnsi="Times New Roman"/>
          <w:sz w:val="24"/>
          <w:szCs w:val="24"/>
          <w:lang w:val="uk-UA"/>
        </w:rPr>
      </w:pPr>
    </w:p>
    <w:p xmlns:wp14="http://schemas.microsoft.com/office/word/2010/wordml" w:rsidRPr="00747D7F" w:rsidR="008A604E" w:rsidP="004E3CCC" w:rsidRDefault="008A604E" w14:paraId="3A0FF5F2" wp14:textId="77777777">
      <w:pPr>
        <w:spacing w:after="0" w:line="240" w:lineRule="auto"/>
        <w:jc w:val="right"/>
        <w:rPr>
          <w:rFonts w:ascii="Times New Roman" w:hAnsi="Times New Roman"/>
          <w:sz w:val="24"/>
          <w:szCs w:val="24"/>
          <w:lang w:val="uk-UA"/>
        </w:rPr>
      </w:pPr>
    </w:p>
    <w:p xmlns:wp14="http://schemas.microsoft.com/office/word/2010/wordml" w:rsidRPr="00747D7F" w:rsidR="008A604E" w:rsidP="004E3CCC" w:rsidRDefault="008A604E" w14:paraId="5630AD66" wp14:textId="77777777">
      <w:pPr>
        <w:spacing w:after="0" w:line="240" w:lineRule="auto"/>
        <w:jc w:val="right"/>
        <w:rPr>
          <w:rFonts w:ascii="Times New Roman" w:hAnsi="Times New Roman"/>
          <w:sz w:val="24"/>
          <w:szCs w:val="24"/>
          <w:lang w:val="uk-UA"/>
        </w:rPr>
      </w:pPr>
    </w:p>
    <w:p xmlns:wp14="http://schemas.microsoft.com/office/word/2010/wordml" w:rsidRPr="00747D7F" w:rsidR="008A604E" w:rsidP="004E3CCC" w:rsidRDefault="008A604E" w14:paraId="61829076" wp14:textId="77777777">
      <w:pPr>
        <w:spacing w:after="0" w:line="240" w:lineRule="auto"/>
        <w:jc w:val="right"/>
        <w:rPr>
          <w:rFonts w:ascii="Times New Roman" w:hAnsi="Times New Roman"/>
          <w:sz w:val="24"/>
          <w:szCs w:val="24"/>
          <w:lang w:val="uk-UA"/>
        </w:rPr>
      </w:pPr>
    </w:p>
    <w:p xmlns:wp14="http://schemas.microsoft.com/office/word/2010/wordml" w:rsidRPr="00747D7F" w:rsidR="008A604E" w:rsidP="004E3CCC" w:rsidRDefault="008A604E" w14:paraId="2BA226A1" wp14:textId="77777777">
      <w:pPr>
        <w:spacing w:after="0" w:line="240" w:lineRule="auto"/>
        <w:jc w:val="right"/>
        <w:rPr>
          <w:rFonts w:ascii="Times New Roman" w:hAnsi="Times New Roman"/>
          <w:sz w:val="24"/>
          <w:szCs w:val="24"/>
          <w:lang w:val="uk-UA"/>
        </w:rPr>
      </w:pPr>
    </w:p>
    <w:p xmlns:wp14="http://schemas.microsoft.com/office/word/2010/wordml" w:rsidRPr="00747D7F" w:rsidR="004E3CCC" w:rsidP="004E3CCC" w:rsidRDefault="00EB7D5C" w14:paraId="4E2D4312" wp14:textId="77777777">
      <w:pPr>
        <w:spacing w:after="0" w:line="240" w:lineRule="auto"/>
        <w:jc w:val="right"/>
        <w:rPr>
          <w:rFonts w:ascii="Times New Roman" w:hAnsi="Times New Roman"/>
          <w:sz w:val="24"/>
          <w:szCs w:val="24"/>
          <w:lang w:val="uk-UA"/>
        </w:rPr>
      </w:pPr>
      <w:r w:rsidRPr="00747D7F">
        <w:rPr>
          <w:rFonts w:ascii="Symbol" w:hAnsi="Symbol" w:eastAsia="Symbol" w:cs="Symbol"/>
          <w:sz w:val="24"/>
          <w:szCs w:val="24"/>
          <w:lang w:val="uk-UA"/>
        </w:rPr>
        <w:t>Ó</w:t>
      </w:r>
      <w:r w:rsidRPr="00747D7F">
        <w:rPr>
          <w:rFonts w:ascii="Times New Roman" w:hAnsi="Times New Roman"/>
          <w:sz w:val="24"/>
          <w:szCs w:val="24"/>
          <w:lang w:val="uk-UA"/>
        </w:rPr>
        <w:t xml:space="preserve"> </w:t>
      </w:r>
      <w:r w:rsidRPr="00747D7F" w:rsidR="003E61CD">
        <w:rPr>
          <w:rFonts w:ascii="Times New Roman" w:hAnsi="Times New Roman"/>
          <w:sz w:val="24"/>
          <w:szCs w:val="24"/>
          <w:lang w:val="uk-UA"/>
        </w:rPr>
        <w:t>Гусь А.В.</w:t>
      </w:r>
      <w:r w:rsidRPr="00747D7F">
        <w:rPr>
          <w:rFonts w:ascii="Times New Roman" w:hAnsi="Times New Roman"/>
          <w:sz w:val="24"/>
          <w:szCs w:val="24"/>
          <w:lang w:val="uk-UA"/>
        </w:rPr>
        <w:t>, 20</w:t>
      </w:r>
      <w:r w:rsidRPr="00747D7F" w:rsidR="003E61CD">
        <w:rPr>
          <w:rFonts w:ascii="Times New Roman" w:hAnsi="Times New Roman"/>
          <w:sz w:val="24"/>
          <w:szCs w:val="24"/>
          <w:lang w:val="uk-UA"/>
        </w:rPr>
        <w:t>20</w:t>
      </w:r>
      <w:r w:rsidRPr="00747D7F">
        <w:rPr>
          <w:rFonts w:ascii="Times New Roman" w:hAnsi="Times New Roman"/>
          <w:sz w:val="24"/>
          <w:szCs w:val="24"/>
          <w:lang w:val="uk-UA"/>
        </w:rPr>
        <w:t xml:space="preserve"> р.</w:t>
      </w:r>
    </w:p>
    <w:p xmlns:wp14="http://schemas.microsoft.com/office/word/2010/wordml" w:rsidRPr="00747D7F" w:rsidR="00D23BC1" w:rsidP="008C3E33" w:rsidRDefault="004E3CCC" w14:paraId="4108B49A" wp14:textId="77777777">
      <w:pPr>
        <w:spacing w:before="120" w:after="0" w:line="240" w:lineRule="auto"/>
        <w:jc w:val="right"/>
        <w:rPr>
          <w:rFonts w:ascii="Times New Roman" w:hAnsi="Times New Roman"/>
          <w:b/>
          <w:bCs/>
          <w:sz w:val="24"/>
          <w:szCs w:val="24"/>
          <w:lang w:val="uk-UA"/>
        </w:rPr>
      </w:pPr>
      <w:r w:rsidRPr="00747D7F">
        <w:rPr>
          <w:rFonts w:ascii="Symbol" w:hAnsi="Symbol" w:eastAsia="Symbol" w:cs="Symbol"/>
          <w:sz w:val="24"/>
          <w:szCs w:val="24"/>
          <w:lang w:val="uk-UA"/>
        </w:rPr>
        <w:t>Ó</w:t>
      </w:r>
      <w:r w:rsidRPr="00747D7F">
        <w:rPr>
          <w:rFonts w:ascii="Times New Roman" w:hAnsi="Times New Roman"/>
          <w:sz w:val="24"/>
          <w:szCs w:val="24"/>
          <w:lang w:val="uk-UA"/>
        </w:rPr>
        <w:t xml:space="preserve"> ДВНЗ «Ужгородський націо</w:t>
      </w:r>
      <w:r w:rsidRPr="00747D7F" w:rsidR="00BF7B39">
        <w:rPr>
          <w:rFonts w:ascii="Times New Roman" w:hAnsi="Times New Roman"/>
          <w:sz w:val="24"/>
          <w:szCs w:val="24"/>
          <w:lang w:val="uk-UA"/>
        </w:rPr>
        <w:t>нальний університет», 20</w:t>
      </w:r>
      <w:r w:rsidRPr="00747D7F" w:rsidR="003E61CD">
        <w:rPr>
          <w:rFonts w:ascii="Times New Roman" w:hAnsi="Times New Roman"/>
          <w:sz w:val="24"/>
          <w:szCs w:val="24"/>
          <w:lang w:val="uk-UA"/>
        </w:rPr>
        <w:t>20</w:t>
      </w:r>
      <w:r w:rsidRPr="00747D7F" w:rsidR="00421309">
        <w:rPr>
          <w:rFonts w:ascii="Times New Roman" w:hAnsi="Times New Roman"/>
          <w:sz w:val="24"/>
          <w:szCs w:val="24"/>
          <w:lang w:val="uk-UA"/>
        </w:rPr>
        <w:t xml:space="preserve"> </w:t>
      </w:r>
      <w:r w:rsidRPr="00747D7F" w:rsidR="00BF7B39">
        <w:rPr>
          <w:rFonts w:ascii="Times New Roman" w:hAnsi="Times New Roman"/>
          <w:sz w:val="24"/>
          <w:szCs w:val="24"/>
          <w:lang w:val="uk-UA"/>
        </w:rPr>
        <w:t>р.</w:t>
      </w:r>
      <w:r w:rsidRPr="00747D7F" w:rsidR="00D23BC1">
        <w:rPr>
          <w:rFonts w:ascii="Times New Roman" w:hAnsi="Times New Roman"/>
          <w:b/>
          <w:bCs/>
          <w:sz w:val="24"/>
          <w:szCs w:val="24"/>
          <w:lang w:val="uk-UA"/>
        </w:rPr>
        <w:br w:type="page"/>
      </w:r>
    </w:p>
    <w:p xmlns:wp14="http://schemas.microsoft.com/office/word/2010/wordml" w:rsidRPr="00747D7F" w:rsidR="004E3CCC" w:rsidP="004E3CCC" w:rsidRDefault="004E3CCC" w14:paraId="6A021A77" wp14:textId="77777777">
      <w:pPr>
        <w:spacing w:after="0" w:line="240" w:lineRule="auto"/>
        <w:jc w:val="center"/>
        <w:rPr>
          <w:rFonts w:ascii="Times New Roman" w:hAnsi="Times New Roman"/>
          <w:b/>
          <w:bCs/>
          <w:sz w:val="24"/>
          <w:szCs w:val="24"/>
          <w:lang w:val="uk-UA"/>
        </w:rPr>
      </w:pPr>
      <w:r w:rsidRPr="00747D7F">
        <w:rPr>
          <w:rFonts w:ascii="Times New Roman" w:hAnsi="Times New Roman"/>
          <w:b/>
          <w:bCs/>
          <w:sz w:val="24"/>
          <w:szCs w:val="24"/>
          <w:lang w:val="uk-UA"/>
        </w:rPr>
        <w:lastRenderedPageBreak/>
        <w:t>1. О</w:t>
      </w:r>
      <w:r w:rsidRPr="00747D7F" w:rsidR="00987930">
        <w:rPr>
          <w:rFonts w:ascii="Times New Roman" w:hAnsi="Times New Roman"/>
          <w:b/>
          <w:bCs/>
          <w:sz w:val="24"/>
          <w:szCs w:val="24"/>
          <w:lang w:val="uk-UA"/>
        </w:rPr>
        <w:t>ПИС НАВЧАЛЬНОЇ ДИСЦИПЛІНИ</w:t>
      </w:r>
    </w:p>
    <w:p xmlns:wp14="http://schemas.microsoft.com/office/word/2010/wordml" w:rsidRPr="00747D7F" w:rsidR="004E3CCC" w:rsidP="004E3CCC" w:rsidRDefault="004E3CCC" w14:paraId="17AD93B2" wp14:textId="77777777">
      <w:pPr>
        <w:pStyle w:val="Default"/>
        <w:ind w:left="360"/>
        <w:rPr>
          <w:color w:val="auto"/>
          <w:lang w:val="uk-UA"/>
        </w:rPr>
      </w:pPr>
    </w:p>
    <w:p xmlns:wp14="http://schemas.microsoft.com/office/word/2010/wordml" w:rsidRPr="00747D7F" w:rsidR="004E3CCC" w:rsidP="004E3CCC" w:rsidRDefault="004E3CCC" w14:paraId="0DE4B5B7" wp14:textId="77777777">
      <w:pPr>
        <w:pStyle w:val="Default"/>
        <w:ind w:left="360"/>
        <w:rPr>
          <w:color w:val="auto"/>
          <w:lang w:val="uk-UA"/>
        </w:rPr>
      </w:pPr>
    </w:p>
    <w:tbl>
      <w:tblPr>
        <w:tblStyle w:val="ab"/>
        <w:tblW w:w="9889" w:type="dxa"/>
        <w:tblLayout w:type="fixed"/>
        <w:tblLook w:val="0000" w:firstRow="0" w:lastRow="0" w:firstColumn="0" w:lastColumn="0" w:noHBand="0" w:noVBand="0"/>
      </w:tblPr>
      <w:tblGrid>
        <w:gridCol w:w="4503"/>
        <w:gridCol w:w="2551"/>
        <w:gridCol w:w="142"/>
        <w:gridCol w:w="2693"/>
      </w:tblGrid>
      <w:tr xmlns:wp14="http://schemas.microsoft.com/office/word/2010/wordml" w:rsidRPr="008323A8" w:rsidR="00A04A0A" w:rsidTr="00A04A0A" w14:paraId="0F83CBCF" wp14:textId="77777777">
        <w:trPr>
          <w:trHeight w:val="725"/>
        </w:trPr>
        <w:tc>
          <w:tcPr>
            <w:tcW w:w="4503" w:type="dxa"/>
            <w:vMerge w:val="restart"/>
            <w:vAlign w:val="center"/>
          </w:tcPr>
          <w:p w:rsidRPr="00747D7F" w:rsidR="00A04A0A" w:rsidP="00236C90" w:rsidRDefault="00A04A0A" w14:paraId="0D37FA2B" wp14:textId="77777777">
            <w:pPr>
              <w:pStyle w:val="Default"/>
              <w:jc w:val="center"/>
              <w:rPr>
                <w:color w:val="auto"/>
                <w:lang w:val="uk-UA"/>
              </w:rPr>
            </w:pPr>
            <w:r w:rsidRPr="00747D7F">
              <w:rPr>
                <w:b/>
                <w:bCs/>
                <w:color w:val="auto"/>
                <w:lang w:val="uk-UA"/>
              </w:rPr>
              <w:t>Найменування</w:t>
            </w:r>
          </w:p>
          <w:p w:rsidRPr="00747D7F" w:rsidR="00A04A0A" w:rsidP="00236C90" w:rsidRDefault="00A04A0A" w14:paraId="141A9CB0" wp14:textId="77777777">
            <w:pPr>
              <w:pStyle w:val="Default"/>
              <w:jc w:val="center"/>
              <w:rPr>
                <w:color w:val="auto"/>
                <w:lang w:val="uk-UA"/>
              </w:rPr>
            </w:pPr>
            <w:r w:rsidRPr="00747D7F">
              <w:rPr>
                <w:b/>
                <w:bCs/>
                <w:color w:val="auto"/>
                <w:lang w:val="uk-UA"/>
              </w:rPr>
              <w:t>показників</w:t>
            </w:r>
          </w:p>
        </w:tc>
        <w:tc>
          <w:tcPr>
            <w:tcW w:w="5386" w:type="dxa"/>
            <w:gridSpan w:val="3"/>
            <w:vAlign w:val="center"/>
          </w:tcPr>
          <w:p w:rsidRPr="00747D7F" w:rsidR="00A04A0A" w:rsidP="00236C90" w:rsidRDefault="00A04A0A" w14:paraId="300067A5" wp14:textId="77777777">
            <w:pPr>
              <w:pStyle w:val="Default"/>
              <w:jc w:val="center"/>
              <w:rPr>
                <w:color w:val="auto"/>
                <w:lang w:val="uk-UA"/>
              </w:rPr>
            </w:pPr>
            <w:r w:rsidRPr="00747D7F">
              <w:rPr>
                <w:b/>
                <w:bCs/>
                <w:color w:val="auto"/>
                <w:lang w:val="uk-UA"/>
              </w:rPr>
              <w:t>Розподіл годин за навчальним планом</w:t>
            </w:r>
          </w:p>
        </w:tc>
      </w:tr>
      <w:tr xmlns:wp14="http://schemas.microsoft.com/office/word/2010/wordml" w:rsidRPr="00747D7F" w:rsidR="00A04A0A" w:rsidTr="00996A46" w14:paraId="0694066D" wp14:textId="77777777">
        <w:trPr>
          <w:trHeight w:val="770"/>
        </w:trPr>
        <w:tc>
          <w:tcPr>
            <w:tcW w:w="4503" w:type="dxa"/>
            <w:vMerge/>
            <w:vAlign w:val="center"/>
          </w:tcPr>
          <w:p w:rsidRPr="00747D7F" w:rsidR="00A04A0A" w:rsidP="00A9422D" w:rsidRDefault="00A04A0A" w14:paraId="66204FF1" wp14:textId="77777777">
            <w:pPr>
              <w:pStyle w:val="Default"/>
              <w:rPr>
                <w:color w:val="auto"/>
                <w:lang w:val="uk-UA"/>
              </w:rPr>
            </w:pPr>
          </w:p>
        </w:tc>
        <w:tc>
          <w:tcPr>
            <w:tcW w:w="2551" w:type="dxa"/>
            <w:vAlign w:val="center"/>
          </w:tcPr>
          <w:p w:rsidRPr="00747D7F" w:rsidR="00A04A0A" w:rsidP="00236C90" w:rsidRDefault="00A04A0A" w14:paraId="27674A5A" wp14:textId="77777777">
            <w:pPr>
              <w:pStyle w:val="Default"/>
              <w:jc w:val="center"/>
              <w:rPr>
                <w:color w:val="auto"/>
                <w:lang w:val="uk-UA"/>
              </w:rPr>
            </w:pPr>
            <w:r w:rsidRPr="00747D7F">
              <w:rPr>
                <w:color w:val="auto"/>
                <w:lang w:val="uk-UA"/>
              </w:rPr>
              <w:t>Денна форма</w:t>
            </w:r>
          </w:p>
          <w:p w:rsidRPr="00747D7F" w:rsidR="00A04A0A" w:rsidP="00236C90" w:rsidRDefault="00A04A0A" w14:paraId="707D7A75" wp14:textId="77777777">
            <w:pPr>
              <w:pStyle w:val="Default"/>
              <w:jc w:val="center"/>
              <w:rPr>
                <w:color w:val="auto"/>
                <w:lang w:val="uk-UA"/>
              </w:rPr>
            </w:pPr>
            <w:r w:rsidRPr="00747D7F">
              <w:rPr>
                <w:color w:val="auto"/>
                <w:lang w:val="uk-UA"/>
              </w:rPr>
              <w:t>навчання</w:t>
            </w:r>
          </w:p>
        </w:tc>
        <w:tc>
          <w:tcPr>
            <w:tcW w:w="2835" w:type="dxa"/>
            <w:gridSpan w:val="2"/>
            <w:vAlign w:val="center"/>
          </w:tcPr>
          <w:p w:rsidRPr="00747D7F" w:rsidR="00A04A0A" w:rsidP="00236C90" w:rsidRDefault="00A04A0A" w14:paraId="36E6778C" wp14:textId="77777777">
            <w:pPr>
              <w:pStyle w:val="Default"/>
              <w:jc w:val="center"/>
              <w:rPr>
                <w:color w:val="auto"/>
                <w:lang w:val="uk-UA"/>
              </w:rPr>
            </w:pPr>
            <w:r w:rsidRPr="00747D7F">
              <w:rPr>
                <w:color w:val="auto"/>
                <w:lang w:val="uk-UA"/>
              </w:rPr>
              <w:t>Заочна форма</w:t>
            </w:r>
          </w:p>
          <w:p w:rsidRPr="00747D7F" w:rsidR="00A04A0A" w:rsidP="00236C90" w:rsidRDefault="00A04A0A" w14:paraId="13878B91" wp14:textId="77777777">
            <w:pPr>
              <w:spacing w:after="0" w:line="240" w:lineRule="auto"/>
              <w:jc w:val="center"/>
              <w:rPr>
                <w:rFonts w:ascii="Times New Roman" w:hAnsi="Times New Roman"/>
                <w:sz w:val="24"/>
                <w:szCs w:val="24"/>
                <w:lang w:val="uk-UA"/>
              </w:rPr>
            </w:pPr>
            <w:r w:rsidRPr="00747D7F">
              <w:rPr>
                <w:rFonts w:ascii="Times New Roman" w:hAnsi="Times New Roman"/>
                <w:sz w:val="24"/>
                <w:szCs w:val="24"/>
                <w:lang w:val="uk-UA"/>
              </w:rPr>
              <w:t>навчання</w:t>
            </w:r>
          </w:p>
        </w:tc>
      </w:tr>
      <w:tr xmlns:wp14="http://schemas.microsoft.com/office/word/2010/wordml" w:rsidRPr="00747D7F" w:rsidR="00996A46" w:rsidTr="0064483C" w14:paraId="77E6657B" wp14:textId="77777777">
        <w:trPr>
          <w:trHeight w:val="632"/>
        </w:trPr>
        <w:tc>
          <w:tcPr>
            <w:tcW w:w="4503" w:type="dxa"/>
            <w:vAlign w:val="center"/>
          </w:tcPr>
          <w:p w:rsidRPr="00747D7F" w:rsidR="00996A46" w:rsidP="004E3CCC" w:rsidRDefault="00A04A0A" w14:paraId="3B5FCFB5" wp14:textId="77777777">
            <w:pPr>
              <w:pStyle w:val="Default"/>
              <w:rPr>
                <w:color w:val="auto"/>
                <w:lang w:val="uk-UA"/>
              </w:rPr>
            </w:pPr>
            <w:r w:rsidRPr="00747D7F">
              <w:rPr>
                <w:color w:val="auto"/>
                <w:lang w:val="uk-UA"/>
              </w:rPr>
              <w:t>Кількість кредитів ЄКТС –</w:t>
            </w:r>
            <w:r w:rsidRPr="00747D7F" w:rsidR="005C6D3B">
              <w:rPr>
                <w:color w:val="auto"/>
                <w:lang w:val="uk-UA"/>
              </w:rPr>
              <w:t xml:space="preserve"> 3</w:t>
            </w:r>
          </w:p>
        </w:tc>
        <w:tc>
          <w:tcPr>
            <w:tcW w:w="5386" w:type="dxa"/>
            <w:gridSpan w:val="3"/>
            <w:vAlign w:val="center"/>
          </w:tcPr>
          <w:p w:rsidRPr="00747D7F" w:rsidR="00996A46" w:rsidP="000E7542" w:rsidRDefault="00996A46" w14:paraId="0A7B8C28" wp14:textId="77777777">
            <w:pPr>
              <w:pStyle w:val="Default"/>
              <w:jc w:val="center"/>
              <w:rPr>
                <w:color w:val="auto"/>
                <w:lang w:val="uk-UA"/>
              </w:rPr>
            </w:pPr>
            <w:r w:rsidRPr="00747D7F">
              <w:rPr>
                <w:color w:val="auto"/>
                <w:lang w:val="uk-UA"/>
              </w:rPr>
              <w:t>Рік підготовки:</w:t>
            </w:r>
          </w:p>
        </w:tc>
      </w:tr>
      <w:tr xmlns:wp14="http://schemas.microsoft.com/office/word/2010/wordml" w:rsidRPr="00747D7F" w:rsidR="00996A46" w:rsidTr="00996A46" w14:paraId="6A0F12F7" wp14:textId="77777777">
        <w:trPr>
          <w:trHeight w:val="567"/>
        </w:trPr>
        <w:tc>
          <w:tcPr>
            <w:tcW w:w="4503" w:type="dxa"/>
            <w:vAlign w:val="center"/>
          </w:tcPr>
          <w:p w:rsidRPr="00747D7F" w:rsidR="00996A46" w:rsidP="00A9422D" w:rsidRDefault="00A9422D" w14:paraId="399A8464" wp14:textId="77777777">
            <w:pPr>
              <w:pStyle w:val="Default"/>
              <w:rPr>
                <w:color w:val="auto"/>
                <w:lang w:val="uk-UA"/>
              </w:rPr>
            </w:pPr>
            <w:r w:rsidRPr="00747D7F">
              <w:rPr>
                <w:color w:val="auto"/>
                <w:lang w:val="uk-UA"/>
              </w:rPr>
              <w:t xml:space="preserve">Загальна кількість годин – </w:t>
            </w:r>
            <w:r w:rsidRPr="00747D7F" w:rsidR="00FB36E5">
              <w:rPr>
                <w:color w:val="auto"/>
                <w:lang w:val="uk-UA"/>
              </w:rPr>
              <w:t>90</w:t>
            </w:r>
          </w:p>
        </w:tc>
        <w:tc>
          <w:tcPr>
            <w:tcW w:w="2693" w:type="dxa"/>
            <w:gridSpan w:val="2"/>
            <w:vAlign w:val="center"/>
          </w:tcPr>
          <w:p w:rsidRPr="00747D7F" w:rsidR="00996A46" w:rsidP="000E7542" w:rsidRDefault="005C6D3B" w14:paraId="16226F44" wp14:textId="77777777">
            <w:pPr>
              <w:pStyle w:val="Default"/>
              <w:jc w:val="center"/>
              <w:rPr>
                <w:b/>
                <w:color w:val="auto"/>
                <w:lang w:val="uk-UA"/>
              </w:rPr>
            </w:pPr>
            <w:r w:rsidRPr="00747D7F">
              <w:rPr>
                <w:b/>
                <w:color w:val="auto"/>
                <w:lang w:val="uk-UA"/>
              </w:rPr>
              <w:t>4</w:t>
            </w:r>
            <w:r w:rsidRPr="00747D7F" w:rsidR="00FB36E5">
              <w:rPr>
                <w:b/>
                <w:color w:val="auto"/>
                <w:lang w:val="uk-UA"/>
              </w:rPr>
              <w:t>-й</w:t>
            </w:r>
          </w:p>
        </w:tc>
        <w:tc>
          <w:tcPr>
            <w:tcW w:w="2693" w:type="dxa"/>
            <w:vAlign w:val="center"/>
          </w:tcPr>
          <w:p w:rsidRPr="00747D7F" w:rsidR="00996A46" w:rsidP="000E7542" w:rsidRDefault="005C6D3B" w14:paraId="6A09E912" wp14:textId="77777777">
            <w:pPr>
              <w:pStyle w:val="Default"/>
              <w:jc w:val="center"/>
              <w:rPr>
                <w:b/>
                <w:color w:val="auto"/>
                <w:lang w:val="uk-UA"/>
              </w:rPr>
            </w:pPr>
            <w:r w:rsidRPr="00747D7F">
              <w:rPr>
                <w:b/>
                <w:color w:val="auto"/>
                <w:lang w:val="uk-UA"/>
              </w:rPr>
              <w:t>-</w:t>
            </w:r>
          </w:p>
        </w:tc>
      </w:tr>
      <w:tr xmlns:wp14="http://schemas.microsoft.com/office/word/2010/wordml" w:rsidRPr="00747D7F" w:rsidR="00996A46" w:rsidTr="00996A46" w14:paraId="1403169C" wp14:textId="77777777">
        <w:trPr>
          <w:trHeight w:val="567"/>
        </w:trPr>
        <w:tc>
          <w:tcPr>
            <w:tcW w:w="4503" w:type="dxa"/>
            <w:vAlign w:val="center"/>
          </w:tcPr>
          <w:p w:rsidRPr="00747D7F" w:rsidR="00996A46" w:rsidP="004E3CCC" w:rsidRDefault="00A04A0A" w14:paraId="4CE21EE5" wp14:textId="77777777">
            <w:pPr>
              <w:pStyle w:val="Default"/>
              <w:rPr>
                <w:color w:val="auto"/>
                <w:lang w:val="uk-UA"/>
              </w:rPr>
            </w:pPr>
            <w:r w:rsidRPr="00747D7F">
              <w:rPr>
                <w:color w:val="auto"/>
                <w:lang w:val="uk-UA"/>
              </w:rPr>
              <w:t>Кількість модулів –</w:t>
            </w:r>
            <w:r w:rsidRPr="00747D7F" w:rsidR="00FB36E5">
              <w:rPr>
                <w:color w:val="auto"/>
                <w:lang w:val="uk-UA"/>
              </w:rPr>
              <w:t xml:space="preserve"> 1</w:t>
            </w:r>
          </w:p>
        </w:tc>
        <w:tc>
          <w:tcPr>
            <w:tcW w:w="5386" w:type="dxa"/>
            <w:gridSpan w:val="3"/>
            <w:vAlign w:val="center"/>
          </w:tcPr>
          <w:p w:rsidRPr="00747D7F" w:rsidR="00996A46" w:rsidP="000E7542" w:rsidRDefault="00996A46" w14:paraId="67789173" wp14:textId="77777777">
            <w:pPr>
              <w:pStyle w:val="Default"/>
              <w:jc w:val="center"/>
              <w:rPr>
                <w:color w:val="auto"/>
                <w:lang w:val="uk-UA"/>
              </w:rPr>
            </w:pPr>
            <w:r w:rsidRPr="00747D7F">
              <w:rPr>
                <w:color w:val="auto"/>
                <w:lang w:val="uk-UA"/>
              </w:rPr>
              <w:t>Семестр:</w:t>
            </w:r>
          </w:p>
        </w:tc>
      </w:tr>
      <w:tr xmlns:wp14="http://schemas.microsoft.com/office/word/2010/wordml" w:rsidRPr="00747D7F" w:rsidR="00A70357" w:rsidTr="00996A46" w14:paraId="6B35BBAA" wp14:textId="77777777">
        <w:trPr>
          <w:trHeight w:val="567"/>
        </w:trPr>
        <w:tc>
          <w:tcPr>
            <w:tcW w:w="4503" w:type="dxa"/>
            <w:vMerge w:val="restart"/>
            <w:vAlign w:val="center"/>
          </w:tcPr>
          <w:p w:rsidRPr="00747D7F" w:rsidR="00A70357" w:rsidP="00A04A0A" w:rsidRDefault="00A70357" w14:paraId="552983E9" wp14:textId="77777777">
            <w:pPr>
              <w:pStyle w:val="Default"/>
              <w:rPr>
                <w:color w:val="auto"/>
                <w:lang w:val="uk-UA"/>
              </w:rPr>
            </w:pPr>
            <w:r w:rsidRPr="00747D7F">
              <w:rPr>
                <w:color w:val="auto"/>
                <w:lang w:val="uk-UA"/>
              </w:rPr>
              <w:t>Тижневих годин</w:t>
            </w:r>
          </w:p>
          <w:p w:rsidRPr="00747D7F" w:rsidR="00A70357" w:rsidP="00A04A0A" w:rsidRDefault="00A70357" w14:paraId="647AF873" wp14:textId="77777777">
            <w:pPr>
              <w:pStyle w:val="Default"/>
              <w:rPr>
                <w:color w:val="auto"/>
                <w:lang w:val="uk-UA"/>
              </w:rPr>
            </w:pPr>
            <w:r w:rsidRPr="00747D7F">
              <w:rPr>
                <w:color w:val="auto"/>
                <w:lang w:val="uk-UA"/>
              </w:rPr>
              <w:t>для денної  форми навчання:</w:t>
            </w:r>
          </w:p>
          <w:p w:rsidRPr="00747D7F" w:rsidR="00A70357" w:rsidP="00A04A0A" w:rsidRDefault="00A70357" w14:paraId="2DBF0D7D" wp14:textId="77777777">
            <w:pPr>
              <w:pStyle w:val="Default"/>
              <w:rPr>
                <w:color w:val="auto"/>
                <w:lang w:val="uk-UA"/>
              </w:rPr>
            </w:pPr>
          </w:p>
          <w:p w:rsidRPr="00747D7F" w:rsidR="00A70357" w:rsidP="00A9422D" w:rsidRDefault="00A70357" w14:paraId="71D890F0" wp14:textId="77777777">
            <w:pPr>
              <w:pStyle w:val="Default"/>
              <w:rPr>
                <w:color w:val="auto"/>
                <w:lang w:val="uk-UA"/>
              </w:rPr>
            </w:pPr>
            <w:r w:rsidRPr="00747D7F">
              <w:rPr>
                <w:color w:val="auto"/>
                <w:lang w:val="uk-UA"/>
              </w:rPr>
              <w:t>аудиторних –</w:t>
            </w:r>
            <w:r w:rsidRPr="00747D7F" w:rsidR="00B05CBA">
              <w:rPr>
                <w:color w:val="auto"/>
                <w:lang w:val="uk-UA"/>
              </w:rPr>
              <w:t xml:space="preserve"> 2</w:t>
            </w:r>
          </w:p>
          <w:p w:rsidRPr="00747D7F" w:rsidR="00A70357" w:rsidP="00A9422D" w:rsidRDefault="00A70357" w14:paraId="6B62F1B3" wp14:textId="77777777">
            <w:pPr>
              <w:pStyle w:val="Default"/>
              <w:rPr>
                <w:color w:val="auto"/>
                <w:lang w:val="uk-UA"/>
              </w:rPr>
            </w:pPr>
          </w:p>
          <w:p w:rsidRPr="00747D7F" w:rsidR="00A70357" w:rsidP="00A9422D" w:rsidRDefault="00A70357" w14:paraId="02F2C34E" wp14:textId="77777777">
            <w:pPr>
              <w:pStyle w:val="Default"/>
              <w:rPr>
                <w:color w:val="auto"/>
                <w:lang w:val="uk-UA"/>
              </w:rPr>
            </w:pPr>
          </w:p>
        </w:tc>
        <w:tc>
          <w:tcPr>
            <w:tcW w:w="2693" w:type="dxa"/>
            <w:gridSpan w:val="2"/>
            <w:vAlign w:val="center"/>
          </w:tcPr>
          <w:p w:rsidRPr="00747D7F" w:rsidR="00A70357" w:rsidP="000E7542" w:rsidRDefault="005C6D3B" w14:paraId="15EC9210" wp14:textId="77777777">
            <w:pPr>
              <w:pStyle w:val="Default"/>
              <w:jc w:val="center"/>
              <w:rPr>
                <w:b/>
                <w:color w:val="auto"/>
                <w:lang w:val="uk-UA"/>
              </w:rPr>
            </w:pPr>
            <w:r w:rsidRPr="00747D7F">
              <w:rPr>
                <w:b/>
                <w:color w:val="auto"/>
                <w:lang w:val="uk-UA"/>
              </w:rPr>
              <w:t>8</w:t>
            </w:r>
            <w:r w:rsidRPr="00747D7F" w:rsidR="00FB36E5">
              <w:rPr>
                <w:b/>
                <w:color w:val="auto"/>
                <w:lang w:val="uk-UA"/>
              </w:rPr>
              <w:t>-й</w:t>
            </w:r>
          </w:p>
        </w:tc>
        <w:tc>
          <w:tcPr>
            <w:tcW w:w="2693" w:type="dxa"/>
            <w:vAlign w:val="center"/>
          </w:tcPr>
          <w:p w:rsidRPr="00747D7F" w:rsidR="00A70357" w:rsidP="000E7542" w:rsidRDefault="005C6D3B" w14:paraId="33E67AC6" wp14:textId="77777777">
            <w:pPr>
              <w:pStyle w:val="Default"/>
              <w:jc w:val="center"/>
              <w:rPr>
                <w:b/>
                <w:color w:val="auto"/>
                <w:lang w:val="uk-UA"/>
              </w:rPr>
            </w:pPr>
            <w:r w:rsidRPr="00747D7F">
              <w:rPr>
                <w:b/>
                <w:color w:val="auto"/>
                <w:lang w:val="uk-UA"/>
              </w:rPr>
              <w:t>-</w:t>
            </w:r>
          </w:p>
        </w:tc>
      </w:tr>
      <w:tr xmlns:wp14="http://schemas.microsoft.com/office/word/2010/wordml" w:rsidRPr="00747D7F" w:rsidR="00A70357" w:rsidTr="00996A46" w14:paraId="17486143" wp14:textId="77777777">
        <w:trPr>
          <w:trHeight w:val="567"/>
        </w:trPr>
        <w:tc>
          <w:tcPr>
            <w:tcW w:w="4503" w:type="dxa"/>
            <w:vMerge/>
            <w:vAlign w:val="center"/>
          </w:tcPr>
          <w:p w:rsidRPr="00747D7F" w:rsidR="00A70357" w:rsidP="00A9422D" w:rsidRDefault="00A70357" w14:paraId="680A4E5D" wp14:textId="77777777">
            <w:pPr>
              <w:pStyle w:val="Default"/>
              <w:rPr>
                <w:color w:val="auto"/>
                <w:highlight w:val="yellow"/>
                <w:lang w:val="uk-UA"/>
              </w:rPr>
            </w:pPr>
          </w:p>
        </w:tc>
        <w:tc>
          <w:tcPr>
            <w:tcW w:w="5386" w:type="dxa"/>
            <w:gridSpan w:val="3"/>
            <w:vAlign w:val="center"/>
          </w:tcPr>
          <w:p w:rsidRPr="00747D7F" w:rsidR="00A70357" w:rsidP="000E7542" w:rsidRDefault="00A70357" w14:paraId="2E705747" wp14:textId="77777777">
            <w:pPr>
              <w:pStyle w:val="Default"/>
              <w:jc w:val="center"/>
              <w:rPr>
                <w:color w:val="auto"/>
                <w:lang w:val="uk-UA"/>
              </w:rPr>
            </w:pPr>
            <w:r w:rsidRPr="00747D7F">
              <w:rPr>
                <w:color w:val="auto"/>
                <w:lang w:val="uk-UA"/>
              </w:rPr>
              <w:t>Лекції:</w:t>
            </w:r>
          </w:p>
        </w:tc>
      </w:tr>
      <w:tr xmlns:wp14="http://schemas.microsoft.com/office/word/2010/wordml" w:rsidRPr="00747D7F" w:rsidR="00A70357" w:rsidTr="00996A46" w14:paraId="0DD9C6F5" wp14:textId="77777777">
        <w:trPr>
          <w:trHeight w:val="567"/>
        </w:trPr>
        <w:tc>
          <w:tcPr>
            <w:tcW w:w="4503" w:type="dxa"/>
            <w:vMerge/>
            <w:vAlign w:val="center"/>
          </w:tcPr>
          <w:p w:rsidRPr="00747D7F" w:rsidR="00A70357" w:rsidP="004E3CCC" w:rsidRDefault="00A70357" w14:paraId="19219836" wp14:textId="77777777">
            <w:pPr>
              <w:pStyle w:val="Default"/>
              <w:jc w:val="center"/>
              <w:rPr>
                <w:color w:val="auto"/>
                <w:highlight w:val="yellow"/>
                <w:lang w:val="uk-UA"/>
              </w:rPr>
            </w:pPr>
          </w:p>
        </w:tc>
        <w:tc>
          <w:tcPr>
            <w:tcW w:w="2693" w:type="dxa"/>
            <w:gridSpan w:val="2"/>
            <w:vAlign w:val="center"/>
          </w:tcPr>
          <w:p w:rsidRPr="00747D7F" w:rsidR="00A70357" w:rsidP="000E7542" w:rsidRDefault="00B83825" w14:paraId="5007C906" wp14:textId="77777777">
            <w:pPr>
              <w:pStyle w:val="Default"/>
              <w:jc w:val="center"/>
              <w:rPr>
                <w:b/>
                <w:color w:val="auto"/>
                <w:lang w:val="uk-UA"/>
              </w:rPr>
            </w:pPr>
            <w:r w:rsidRPr="00747D7F">
              <w:rPr>
                <w:b/>
                <w:color w:val="auto"/>
                <w:lang w:val="uk-UA"/>
              </w:rPr>
              <w:t>20</w:t>
            </w:r>
          </w:p>
        </w:tc>
        <w:tc>
          <w:tcPr>
            <w:tcW w:w="2693" w:type="dxa"/>
            <w:vAlign w:val="center"/>
          </w:tcPr>
          <w:p w:rsidRPr="00747D7F" w:rsidR="00A70357" w:rsidP="000E7542" w:rsidRDefault="00611581" w14:paraId="1BBD13F9" wp14:textId="77777777">
            <w:pPr>
              <w:pStyle w:val="Default"/>
              <w:jc w:val="center"/>
              <w:rPr>
                <w:b/>
                <w:color w:val="auto"/>
                <w:lang w:val="uk-UA"/>
              </w:rPr>
            </w:pPr>
            <w:r>
              <w:rPr>
                <w:b/>
                <w:color w:val="auto"/>
                <w:lang w:val="uk-UA"/>
              </w:rPr>
              <w:t>-</w:t>
            </w:r>
          </w:p>
        </w:tc>
      </w:tr>
      <w:tr xmlns:wp14="http://schemas.microsoft.com/office/word/2010/wordml" w:rsidRPr="00747D7F" w:rsidR="00A70357" w:rsidTr="00996A46" w14:paraId="3A59D386" wp14:textId="77777777">
        <w:trPr>
          <w:trHeight w:val="567"/>
        </w:trPr>
        <w:tc>
          <w:tcPr>
            <w:tcW w:w="4503" w:type="dxa"/>
            <w:vMerge/>
            <w:vAlign w:val="center"/>
          </w:tcPr>
          <w:p w:rsidRPr="00747D7F" w:rsidR="00A70357" w:rsidP="00A04A0A" w:rsidRDefault="00A70357" w14:paraId="296FEF7D" wp14:textId="77777777">
            <w:pPr>
              <w:pStyle w:val="Default"/>
              <w:jc w:val="center"/>
              <w:rPr>
                <w:color w:val="auto"/>
                <w:highlight w:val="yellow"/>
                <w:lang w:val="uk-UA"/>
              </w:rPr>
            </w:pPr>
          </w:p>
        </w:tc>
        <w:tc>
          <w:tcPr>
            <w:tcW w:w="5386" w:type="dxa"/>
            <w:gridSpan w:val="3"/>
            <w:vAlign w:val="center"/>
          </w:tcPr>
          <w:p w:rsidRPr="00747D7F" w:rsidR="00A70357" w:rsidP="000E7542" w:rsidRDefault="00A70357" w14:paraId="736C4585" wp14:textId="77777777">
            <w:pPr>
              <w:pStyle w:val="Default"/>
              <w:jc w:val="center"/>
              <w:rPr>
                <w:color w:val="auto"/>
                <w:lang w:val="uk-UA"/>
              </w:rPr>
            </w:pPr>
            <w:r w:rsidRPr="00747D7F">
              <w:rPr>
                <w:color w:val="auto"/>
                <w:lang w:val="uk-UA"/>
              </w:rPr>
              <w:t>Практичні (семінарські):</w:t>
            </w:r>
          </w:p>
        </w:tc>
      </w:tr>
      <w:tr xmlns:wp14="http://schemas.microsoft.com/office/word/2010/wordml" w:rsidRPr="00747D7F" w:rsidR="00A70357" w:rsidTr="00996A46" w14:paraId="2E4FC502" wp14:textId="77777777">
        <w:trPr>
          <w:trHeight w:val="567"/>
        </w:trPr>
        <w:tc>
          <w:tcPr>
            <w:tcW w:w="4503" w:type="dxa"/>
            <w:vMerge/>
          </w:tcPr>
          <w:p w:rsidRPr="00747D7F" w:rsidR="00A70357" w:rsidP="00A04A0A" w:rsidRDefault="00A70357" w14:paraId="7194DBDC" wp14:textId="77777777">
            <w:pPr>
              <w:pStyle w:val="Default"/>
              <w:jc w:val="center"/>
              <w:rPr>
                <w:color w:val="auto"/>
                <w:highlight w:val="yellow"/>
                <w:lang w:val="uk-UA"/>
              </w:rPr>
            </w:pPr>
          </w:p>
        </w:tc>
        <w:tc>
          <w:tcPr>
            <w:tcW w:w="2693" w:type="dxa"/>
            <w:gridSpan w:val="2"/>
            <w:vAlign w:val="center"/>
          </w:tcPr>
          <w:p w:rsidRPr="00747D7F" w:rsidR="00A70357" w:rsidP="000E7542" w:rsidRDefault="00B83825" w14:paraId="1D8EB8EE" wp14:textId="77777777">
            <w:pPr>
              <w:pStyle w:val="Default"/>
              <w:jc w:val="center"/>
              <w:rPr>
                <w:b/>
                <w:color w:val="auto"/>
                <w:lang w:val="uk-UA"/>
              </w:rPr>
            </w:pPr>
            <w:r w:rsidRPr="00747D7F">
              <w:rPr>
                <w:b/>
                <w:color w:val="auto"/>
                <w:lang w:val="uk-UA"/>
              </w:rPr>
              <w:t>24</w:t>
            </w:r>
          </w:p>
        </w:tc>
        <w:tc>
          <w:tcPr>
            <w:tcW w:w="2693" w:type="dxa"/>
            <w:vAlign w:val="center"/>
          </w:tcPr>
          <w:p w:rsidRPr="00747D7F" w:rsidR="00A70357" w:rsidP="000E7542" w:rsidRDefault="0032440F" w14:paraId="0BE14808" wp14:textId="77777777">
            <w:pPr>
              <w:pStyle w:val="Default"/>
              <w:jc w:val="center"/>
              <w:rPr>
                <w:b/>
                <w:color w:val="auto"/>
                <w:lang w:val="uk-UA"/>
              </w:rPr>
            </w:pPr>
            <w:r w:rsidRPr="00747D7F">
              <w:rPr>
                <w:b/>
                <w:color w:val="auto"/>
                <w:lang w:val="uk-UA"/>
              </w:rPr>
              <w:t>-</w:t>
            </w:r>
          </w:p>
        </w:tc>
      </w:tr>
      <w:tr xmlns:wp14="http://schemas.microsoft.com/office/word/2010/wordml" w:rsidRPr="00747D7F" w:rsidR="00996A46" w:rsidTr="002128BA" w14:paraId="50B5A8EA" wp14:textId="77777777">
        <w:trPr>
          <w:trHeight w:val="567"/>
        </w:trPr>
        <w:tc>
          <w:tcPr>
            <w:tcW w:w="4503" w:type="dxa"/>
            <w:vMerge w:val="restart"/>
            <w:vAlign w:val="center"/>
          </w:tcPr>
          <w:p w:rsidRPr="00747D7F" w:rsidR="00996A46" w:rsidP="00AA3BC4" w:rsidRDefault="00A04A0A" w14:paraId="5D11F223" wp14:textId="77777777">
            <w:pPr>
              <w:pStyle w:val="Default"/>
              <w:rPr>
                <w:color w:val="auto"/>
                <w:lang w:val="uk-UA"/>
              </w:rPr>
            </w:pPr>
            <w:r w:rsidRPr="00747D7F">
              <w:rPr>
                <w:color w:val="auto"/>
                <w:lang w:val="uk-UA"/>
              </w:rPr>
              <w:t xml:space="preserve">Вид </w:t>
            </w:r>
            <w:r w:rsidRPr="00747D7F" w:rsidR="002128BA">
              <w:rPr>
                <w:color w:val="auto"/>
                <w:lang w:val="uk-UA"/>
              </w:rPr>
              <w:t xml:space="preserve">підсумкового </w:t>
            </w:r>
            <w:r w:rsidRPr="00747D7F">
              <w:rPr>
                <w:color w:val="auto"/>
                <w:lang w:val="uk-UA"/>
              </w:rPr>
              <w:t>контролю:</w:t>
            </w:r>
            <w:r w:rsidRPr="00747D7F" w:rsidR="00B05CBA">
              <w:rPr>
                <w:color w:val="auto"/>
                <w:lang w:val="uk-UA"/>
              </w:rPr>
              <w:t xml:space="preserve"> </w:t>
            </w:r>
            <w:r w:rsidRPr="00747D7F" w:rsidR="00AA3BC4">
              <w:rPr>
                <w:color w:val="auto"/>
                <w:lang w:val="uk-UA"/>
              </w:rPr>
              <w:t>залік</w:t>
            </w:r>
          </w:p>
        </w:tc>
        <w:tc>
          <w:tcPr>
            <w:tcW w:w="5386" w:type="dxa"/>
            <w:gridSpan w:val="3"/>
            <w:vAlign w:val="center"/>
          </w:tcPr>
          <w:p w:rsidRPr="00747D7F" w:rsidR="00996A46" w:rsidP="000E7542" w:rsidRDefault="00996A46" w14:paraId="34EBD4B9" wp14:textId="77777777">
            <w:pPr>
              <w:pStyle w:val="Default"/>
              <w:jc w:val="center"/>
              <w:rPr>
                <w:b/>
                <w:color w:val="auto"/>
                <w:lang w:val="uk-UA"/>
              </w:rPr>
            </w:pPr>
            <w:r w:rsidRPr="00747D7F">
              <w:rPr>
                <w:color w:val="auto"/>
                <w:lang w:val="uk-UA"/>
              </w:rPr>
              <w:t>Лабораторні:</w:t>
            </w:r>
          </w:p>
        </w:tc>
      </w:tr>
      <w:tr xmlns:wp14="http://schemas.microsoft.com/office/word/2010/wordml" w:rsidRPr="00747D7F" w:rsidR="00996A46" w:rsidTr="002128BA" w14:paraId="680408FD" wp14:textId="77777777">
        <w:trPr>
          <w:trHeight w:val="567"/>
        </w:trPr>
        <w:tc>
          <w:tcPr>
            <w:tcW w:w="4503" w:type="dxa"/>
            <w:vMerge/>
            <w:vAlign w:val="center"/>
          </w:tcPr>
          <w:p w:rsidRPr="00747D7F" w:rsidR="00996A46" w:rsidP="002128BA" w:rsidRDefault="00996A46" w14:paraId="769D0D3C" wp14:textId="77777777">
            <w:pPr>
              <w:pStyle w:val="Default"/>
              <w:rPr>
                <w:color w:val="auto"/>
                <w:lang w:val="uk-UA"/>
              </w:rPr>
            </w:pPr>
          </w:p>
        </w:tc>
        <w:tc>
          <w:tcPr>
            <w:tcW w:w="2693" w:type="dxa"/>
            <w:gridSpan w:val="2"/>
            <w:vAlign w:val="center"/>
          </w:tcPr>
          <w:p w:rsidRPr="00747D7F" w:rsidR="00996A46" w:rsidP="000E7542" w:rsidRDefault="00B05CBA" w14:paraId="09FA2A7E" wp14:textId="77777777">
            <w:pPr>
              <w:pStyle w:val="Default"/>
              <w:jc w:val="center"/>
              <w:rPr>
                <w:b/>
                <w:color w:val="auto"/>
                <w:lang w:val="uk-UA"/>
              </w:rPr>
            </w:pPr>
            <w:r w:rsidRPr="00747D7F">
              <w:rPr>
                <w:b/>
                <w:color w:val="auto"/>
                <w:lang w:val="uk-UA"/>
              </w:rPr>
              <w:t>-</w:t>
            </w:r>
          </w:p>
        </w:tc>
        <w:tc>
          <w:tcPr>
            <w:tcW w:w="2693" w:type="dxa"/>
            <w:vAlign w:val="center"/>
          </w:tcPr>
          <w:p w:rsidRPr="00747D7F" w:rsidR="00996A46" w:rsidP="000E7542" w:rsidRDefault="00B05CBA" w14:paraId="237AFA41" wp14:textId="77777777">
            <w:pPr>
              <w:pStyle w:val="Default"/>
              <w:jc w:val="center"/>
              <w:rPr>
                <w:b/>
                <w:color w:val="auto"/>
                <w:lang w:val="uk-UA"/>
              </w:rPr>
            </w:pPr>
            <w:r w:rsidRPr="00747D7F">
              <w:rPr>
                <w:b/>
                <w:color w:val="auto"/>
                <w:lang w:val="uk-UA"/>
              </w:rPr>
              <w:t>-</w:t>
            </w:r>
          </w:p>
        </w:tc>
      </w:tr>
      <w:tr xmlns:wp14="http://schemas.microsoft.com/office/word/2010/wordml" w:rsidRPr="00747D7F" w:rsidR="00996A46" w:rsidTr="002128BA" w14:paraId="0FFCE6F8" wp14:textId="77777777">
        <w:trPr>
          <w:trHeight w:val="567"/>
        </w:trPr>
        <w:tc>
          <w:tcPr>
            <w:tcW w:w="4503" w:type="dxa"/>
            <w:vMerge w:val="restart"/>
            <w:vAlign w:val="center"/>
          </w:tcPr>
          <w:p w:rsidRPr="00747D7F" w:rsidR="00996A46" w:rsidP="002128BA" w:rsidRDefault="00A04A0A" w14:paraId="0556E07A" wp14:textId="77777777">
            <w:pPr>
              <w:pStyle w:val="Default"/>
              <w:rPr>
                <w:color w:val="auto"/>
                <w:lang w:val="uk-UA"/>
              </w:rPr>
            </w:pPr>
            <w:r w:rsidRPr="00747D7F">
              <w:rPr>
                <w:lang w:val="uk-UA"/>
              </w:rPr>
              <w:t xml:space="preserve">Форма </w:t>
            </w:r>
            <w:r w:rsidRPr="00747D7F" w:rsidR="002128BA">
              <w:rPr>
                <w:lang w:val="uk-UA"/>
              </w:rPr>
              <w:t xml:space="preserve">підсумкового </w:t>
            </w:r>
            <w:r w:rsidRPr="00747D7F">
              <w:rPr>
                <w:lang w:val="uk-UA"/>
              </w:rPr>
              <w:t>контролю:</w:t>
            </w:r>
            <w:r w:rsidRPr="00747D7F" w:rsidR="000326C6">
              <w:rPr>
                <w:lang w:val="uk-UA"/>
              </w:rPr>
              <w:t xml:space="preserve"> усна</w:t>
            </w:r>
          </w:p>
        </w:tc>
        <w:tc>
          <w:tcPr>
            <w:tcW w:w="5386" w:type="dxa"/>
            <w:gridSpan w:val="3"/>
            <w:vAlign w:val="center"/>
          </w:tcPr>
          <w:p w:rsidRPr="00747D7F" w:rsidR="00996A46" w:rsidP="000E7542" w:rsidRDefault="00996A46" w14:paraId="16341C2F" wp14:textId="77777777">
            <w:pPr>
              <w:pStyle w:val="Default"/>
              <w:jc w:val="center"/>
              <w:rPr>
                <w:color w:val="auto"/>
                <w:lang w:val="uk-UA"/>
              </w:rPr>
            </w:pPr>
            <w:r w:rsidRPr="00747D7F">
              <w:rPr>
                <w:color w:val="auto"/>
                <w:lang w:val="uk-UA"/>
              </w:rPr>
              <w:t>Самостійна робота:</w:t>
            </w:r>
          </w:p>
        </w:tc>
      </w:tr>
      <w:tr xmlns:wp14="http://schemas.microsoft.com/office/word/2010/wordml" w:rsidRPr="00747D7F" w:rsidR="00996A46" w:rsidTr="00996A46" w14:paraId="7FF4EFD0" wp14:textId="77777777">
        <w:trPr>
          <w:trHeight w:val="567"/>
        </w:trPr>
        <w:tc>
          <w:tcPr>
            <w:tcW w:w="4503" w:type="dxa"/>
            <w:vMerge/>
          </w:tcPr>
          <w:p w:rsidRPr="00747D7F" w:rsidR="00996A46" w:rsidP="004E3CCC" w:rsidRDefault="00996A46" w14:paraId="54CD245A" wp14:textId="77777777">
            <w:pPr>
              <w:pStyle w:val="Default"/>
              <w:jc w:val="center"/>
              <w:rPr>
                <w:color w:val="auto"/>
                <w:lang w:val="uk-UA"/>
              </w:rPr>
            </w:pPr>
          </w:p>
        </w:tc>
        <w:tc>
          <w:tcPr>
            <w:tcW w:w="2693" w:type="dxa"/>
            <w:gridSpan w:val="2"/>
            <w:vAlign w:val="center"/>
          </w:tcPr>
          <w:p w:rsidRPr="00747D7F" w:rsidR="00996A46" w:rsidP="000E7542" w:rsidRDefault="00B16FE7" w14:paraId="00CA47E3" wp14:textId="77777777">
            <w:pPr>
              <w:pStyle w:val="Default"/>
              <w:jc w:val="center"/>
              <w:rPr>
                <w:b/>
                <w:color w:val="auto"/>
                <w:lang w:val="uk-UA"/>
              </w:rPr>
            </w:pPr>
            <w:r w:rsidRPr="00747D7F">
              <w:rPr>
                <w:b/>
                <w:color w:val="auto"/>
                <w:lang w:val="uk-UA"/>
              </w:rPr>
              <w:t>46</w:t>
            </w:r>
          </w:p>
        </w:tc>
        <w:tc>
          <w:tcPr>
            <w:tcW w:w="2693" w:type="dxa"/>
            <w:vAlign w:val="center"/>
          </w:tcPr>
          <w:p w:rsidRPr="00747D7F" w:rsidR="00996A46" w:rsidP="009E78E8" w:rsidRDefault="009E78E8" w14:paraId="3AD8BB85" wp14:textId="77777777">
            <w:pPr>
              <w:pStyle w:val="Default"/>
              <w:jc w:val="center"/>
              <w:rPr>
                <w:b/>
                <w:color w:val="auto"/>
                <w:lang w:val="uk-UA"/>
              </w:rPr>
            </w:pPr>
            <w:r w:rsidRPr="00747D7F">
              <w:rPr>
                <w:b/>
                <w:color w:val="auto"/>
                <w:lang w:val="uk-UA"/>
              </w:rPr>
              <w:t>-</w:t>
            </w:r>
          </w:p>
        </w:tc>
      </w:tr>
    </w:tbl>
    <w:p xmlns:wp14="http://schemas.microsoft.com/office/word/2010/wordml" w:rsidRPr="00747D7F" w:rsidR="004E3CCC" w:rsidP="004E3CCC" w:rsidRDefault="004E3CCC" w14:paraId="1231BE67" wp14:textId="77777777">
      <w:pPr>
        <w:pStyle w:val="Default"/>
        <w:jc w:val="center"/>
        <w:rPr>
          <w:color w:val="auto"/>
          <w:lang w:val="uk-UA"/>
        </w:rPr>
      </w:pPr>
    </w:p>
    <w:p xmlns:wp14="http://schemas.microsoft.com/office/word/2010/wordml" w:rsidRPr="00747D7F" w:rsidR="00AC0BA4" w:rsidRDefault="00AC0BA4" w14:paraId="36FEB5B0" wp14:textId="77777777">
      <w:pPr>
        <w:spacing w:after="0" w:line="240" w:lineRule="auto"/>
        <w:rPr>
          <w:rFonts w:ascii="Times New Roman" w:hAnsi="Times New Roman"/>
          <w:sz w:val="24"/>
          <w:szCs w:val="24"/>
          <w:lang w:val="uk-UA"/>
        </w:rPr>
      </w:pPr>
      <w:r w:rsidRPr="00747D7F">
        <w:rPr>
          <w:rFonts w:ascii="Times New Roman" w:hAnsi="Times New Roman"/>
          <w:sz w:val="24"/>
          <w:szCs w:val="24"/>
          <w:lang w:val="uk-UA"/>
        </w:rPr>
        <w:br w:type="page"/>
      </w:r>
    </w:p>
    <w:p xmlns:wp14="http://schemas.microsoft.com/office/word/2010/wordml" w:rsidRPr="00747D7F" w:rsidR="004E3CCC" w:rsidP="00AC0BA4" w:rsidRDefault="005D009A" w14:paraId="2DF9275F" wp14:textId="77777777">
      <w:pPr>
        <w:pStyle w:val="a8"/>
        <w:tabs>
          <w:tab w:val="left" w:pos="284"/>
        </w:tabs>
        <w:spacing w:after="0" w:line="240" w:lineRule="auto"/>
        <w:ind w:left="0"/>
        <w:jc w:val="center"/>
        <w:rPr>
          <w:rFonts w:ascii="Times New Roman" w:hAnsi="Times New Roman"/>
          <w:b/>
          <w:sz w:val="24"/>
          <w:szCs w:val="24"/>
          <w:lang w:val="uk-UA"/>
        </w:rPr>
      </w:pPr>
      <w:r w:rsidRPr="00747D7F">
        <w:rPr>
          <w:rFonts w:ascii="Times New Roman" w:hAnsi="Times New Roman"/>
          <w:b/>
          <w:sz w:val="24"/>
          <w:szCs w:val="24"/>
          <w:lang w:val="uk-UA"/>
        </w:rPr>
        <w:lastRenderedPageBreak/>
        <w:t>2. </w:t>
      </w:r>
      <w:r w:rsidRPr="00747D7F" w:rsidR="004E3CCC">
        <w:rPr>
          <w:rFonts w:ascii="Times New Roman" w:hAnsi="Times New Roman"/>
          <w:b/>
          <w:sz w:val="24"/>
          <w:szCs w:val="24"/>
          <w:lang w:val="uk-UA"/>
        </w:rPr>
        <w:t>М</w:t>
      </w:r>
      <w:r w:rsidRPr="00747D7F" w:rsidR="00996A46">
        <w:rPr>
          <w:rFonts w:ascii="Times New Roman" w:hAnsi="Times New Roman"/>
          <w:b/>
          <w:sz w:val="24"/>
          <w:szCs w:val="24"/>
          <w:lang w:val="uk-UA"/>
        </w:rPr>
        <w:t xml:space="preserve">ЕТА </w:t>
      </w:r>
      <w:r w:rsidRPr="00747D7F" w:rsidR="00987930">
        <w:rPr>
          <w:rFonts w:ascii="Times New Roman" w:hAnsi="Times New Roman"/>
          <w:b/>
          <w:sz w:val="24"/>
          <w:szCs w:val="24"/>
          <w:lang w:val="uk-UA"/>
        </w:rPr>
        <w:t>НАВЧАЛЬНОЇ ДИСЦИПЛІНИ</w:t>
      </w:r>
    </w:p>
    <w:p xmlns:wp14="http://schemas.microsoft.com/office/word/2010/wordml" w:rsidRPr="00747D7F" w:rsidR="004E3CCC" w:rsidP="004E3CCC" w:rsidRDefault="004E3CCC" w14:paraId="30D7AA69" wp14:textId="77777777">
      <w:pPr>
        <w:pStyle w:val="Default"/>
        <w:jc w:val="center"/>
        <w:rPr>
          <w:color w:val="auto"/>
          <w:lang w:val="uk-UA"/>
        </w:rPr>
      </w:pPr>
    </w:p>
    <w:p xmlns:wp14="http://schemas.microsoft.com/office/word/2010/wordml" w:rsidRPr="00747D7F" w:rsidR="00D02BE4" w:rsidP="00D02BE4" w:rsidRDefault="00D02BE4" w14:paraId="7898FE5E" wp14:textId="77777777">
      <w:pPr>
        <w:tabs>
          <w:tab w:val="left" w:pos="284"/>
          <w:tab w:val="left" w:pos="567"/>
        </w:tabs>
        <w:ind w:firstLine="567"/>
        <w:jc w:val="both"/>
        <w:rPr>
          <w:rFonts w:ascii="Times New Roman" w:hAnsi="Times New Roman"/>
          <w:sz w:val="24"/>
          <w:szCs w:val="24"/>
          <w:lang w:val="uk-UA"/>
        </w:rPr>
      </w:pPr>
      <w:r w:rsidRPr="00747D7F">
        <w:rPr>
          <w:rFonts w:ascii="Times New Roman" w:hAnsi="Times New Roman"/>
          <w:b/>
          <w:sz w:val="24"/>
          <w:szCs w:val="24"/>
          <w:u w:val="single"/>
          <w:lang w:val="uk-UA"/>
        </w:rPr>
        <w:t>Метою</w:t>
      </w:r>
      <w:r w:rsidRPr="00747D7F">
        <w:rPr>
          <w:rFonts w:ascii="Times New Roman" w:hAnsi="Times New Roman"/>
          <w:sz w:val="24"/>
          <w:szCs w:val="24"/>
          <w:lang w:val="uk-UA"/>
        </w:rPr>
        <w:t xml:space="preserve"> навчальної дисципліни «Організація правової роботи у сфері господарювання» є висвітлення найбільш актуальних проблем науки про юридичне обслуговування, правову роботу та їх зв’язку з розвитком різних галузей законодавства, яке регламентує діяльність юридичних служб по захисту прав і інтересів підприємств, установ та організацій.</w:t>
      </w:r>
    </w:p>
    <w:p xmlns:wp14="http://schemas.microsoft.com/office/word/2010/wordml" w:rsidRPr="00747D7F" w:rsidR="00A320D8" w:rsidP="00A320D8" w:rsidRDefault="00A320D8" w14:paraId="58A60EA7" wp14:textId="77777777">
      <w:pPr>
        <w:spacing w:after="0" w:line="240" w:lineRule="auto"/>
        <w:ind w:firstLine="567"/>
        <w:jc w:val="both"/>
        <w:rPr>
          <w:rFonts w:ascii="Times New Roman" w:hAnsi="Times New Roman"/>
          <w:spacing w:val="-4"/>
          <w:sz w:val="24"/>
          <w:szCs w:val="24"/>
          <w:lang w:val="uk-UA"/>
        </w:rPr>
      </w:pPr>
      <w:r w:rsidRPr="00747D7F">
        <w:rPr>
          <w:rFonts w:ascii="Times New Roman" w:hAnsi="Times New Roman"/>
          <w:spacing w:val="-4"/>
          <w:sz w:val="24"/>
          <w:szCs w:val="24"/>
          <w:lang w:val="uk-UA"/>
        </w:rPr>
        <w:t>Основними завданнями дисципліни «</w:t>
      </w:r>
      <w:r w:rsidRPr="00747D7F" w:rsidR="008838F5">
        <w:rPr>
          <w:rFonts w:ascii="Times New Roman" w:hAnsi="Times New Roman"/>
          <w:spacing w:val="-4"/>
          <w:sz w:val="24"/>
          <w:szCs w:val="24"/>
          <w:lang w:val="uk-UA"/>
        </w:rPr>
        <w:t>Організація правової роботи у сфері господарювання</w:t>
      </w:r>
      <w:r w:rsidRPr="00747D7F">
        <w:rPr>
          <w:rFonts w:ascii="Times New Roman" w:hAnsi="Times New Roman"/>
          <w:spacing w:val="-4"/>
          <w:sz w:val="24"/>
          <w:szCs w:val="24"/>
          <w:lang w:val="uk-UA"/>
        </w:rPr>
        <w:t>» є:</w:t>
      </w:r>
    </w:p>
    <w:p xmlns:wp14="http://schemas.microsoft.com/office/word/2010/wordml" w:rsidRPr="00747D7F" w:rsidR="008838F5" w:rsidP="008838F5" w:rsidRDefault="008838F5" w14:paraId="4F367D6C" wp14:textId="77777777">
      <w:pPr>
        <w:numPr>
          <w:ilvl w:val="0"/>
          <w:numId w:val="11"/>
        </w:numPr>
        <w:tabs>
          <w:tab w:val="left" w:pos="284"/>
          <w:tab w:val="left" w:pos="567"/>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визначення проблемних питань забезпечення юридичного обслуговування та правової роботи на підприємствах, установах та організаціях;</w:t>
      </w:r>
    </w:p>
    <w:p xmlns:wp14="http://schemas.microsoft.com/office/word/2010/wordml" w:rsidRPr="00747D7F" w:rsidR="008838F5" w:rsidP="008838F5" w:rsidRDefault="008838F5" w14:paraId="63210B9F"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вивчення законодавчих та нормативно-правових актів, які регулюють порядок надання юридичної допомоги;</w:t>
      </w:r>
    </w:p>
    <w:p xmlns:wp14="http://schemas.microsoft.com/office/word/2010/wordml" w:rsidRPr="00747D7F" w:rsidR="008838F5" w:rsidP="008838F5" w:rsidRDefault="008838F5" w14:paraId="3020F4C7"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вміння аналізувати норми чинного законодавства, що стосується питань юридичного обслуговування;</w:t>
      </w:r>
    </w:p>
    <w:p xmlns:wp14="http://schemas.microsoft.com/office/word/2010/wordml" w:rsidRPr="00747D7F" w:rsidR="008838F5" w:rsidP="008838F5" w:rsidRDefault="008838F5" w14:paraId="2B020B86"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вивчення судової практики з питань застосування чинного законодавства різних галузей права при наданні правової допомоги.</w:t>
      </w:r>
    </w:p>
    <w:p xmlns:wp14="http://schemas.microsoft.com/office/word/2010/wordml" w:rsidRPr="00747D7F" w:rsidR="008838F5" w:rsidP="008838F5" w:rsidRDefault="008838F5" w14:paraId="62EB5646"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поняття та основні форми організації юридичного обслуговування підприємств, установ, організацій і господарств різних правових форм власності та господарювання;</w:t>
      </w:r>
    </w:p>
    <w:p xmlns:wp14="http://schemas.microsoft.com/office/word/2010/wordml" w:rsidRPr="00747D7F" w:rsidR="008838F5" w:rsidP="008838F5" w:rsidRDefault="008838F5" w14:paraId="4B3F6841"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визначення правового становища працівників юридичних служб;</w:t>
      </w:r>
    </w:p>
    <w:p xmlns:wp14="http://schemas.microsoft.com/office/word/2010/wordml" w:rsidRPr="00747D7F" w:rsidR="008838F5" w:rsidP="008838F5" w:rsidRDefault="008838F5" w14:paraId="672E34BA"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систему та порядок формування і діяльності міністерств, інших органів виконавчої влади, органів місцевого самоврядування, підприємств, установ, організацій та об’єднань, які охоплені юридичним обслуговуванням;</w:t>
      </w:r>
    </w:p>
    <w:p xmlns:wp14="http://schemas.microsoft.com/office/word/2010/wordml" w:rsidRPr="00747D7F" w:rsidR="008838F5" w:rsidP="008838F5" w:rsidRDefault="008838F5" w14:paraId="59804982"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основні функції та повноваження працівників юридичних служб;</w:t>
      </w:r>
    </w:p>
    <w:p xmlns:wp14="http://schemas.microsoft.com/office/word/2010/wordml" w:rsidRPr="00747D7F" w:rsidR="008838F5" w:rsidP="008838F5" w:rsidRDefault="008838F5" w14:paraId="786ECDEE"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форми і методи організації юридичного обслуговування;</w:t>
      </w:r>
    </w:p>
    <w:p xmlns:wp14="http://schemas.microsoft.com/office/word/2010/wordml" w:rsidRPr="00747D7F" w:rsidR="008838F5" w:rsidP="008838F5" w:rsidRDefault="008838F5" w14:paraId="5C6DDC44"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порядок забезпечення законності при виданні локальних актів;</w:t>
      </w:r>
    </w:p>
    <w:p xmlns:wp14="http://schemas.microsoft.com/office/word/2010/wordml" w:rsidRPr="00747D7F" w:rsidR="008838F5" w:rsidP="008838F5" w:rsidRDefault="008838F5" w14:paraId="3F817CD8"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організацію юридичного обслуговування по забезпеченню захисту права власності;</w:t>
      </w:r>
    </w:p>
    <w:p xmlns:wp14="http://schemas.microsoft.com/office/word/2010/wordml" w:rsidRPr="00747D7F" w:rsidR="008838F5" w:rsidP="008838F5" w:rsidRDefault="008838F5" w14:paraId="71528794"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організацію договірної, претензійної та позовної роботи;</w:t>
      </w:r>
    </w:p>
    <w:p xmlns:wp14="http://schemas.microsoft.com/office/word/2010/wordml" w:rsidRPr="00747D7F" w:rsidR="008838F5" w:rsidP="008838F5" w:rsidRDefault="008838F5" w14:paraId="6E03745F"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вміння застосовувати правові засоби передбачені законодавством для вирішення професійних завдань;</w:t>
      </w:r>
    </w:p>
    <w:p xmlns:wp14="http://schemas.microsoft.com/office/word/2010/wordml" w:rsidRPr="00747D7F" w:rsidR="008838F5" w:rsidP="008838F5" w:rsidRDefault="008838F5" w14:paraId="387CDB8F"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підготовку і складання юридичної документації;</w:t>
      </w:r>
    </w:p>
    <w:p xmlns:wp14="http://schemas.microsoft.com/office/word/2010/wordml" w:rsidRPr="00747D7F" w:rsidR="008838F5" w:rsidP="008838F5" w:rsidRDefault="008838F5" w14:paraId="351A593E"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здійснення методичної роботи по організації юридичного обслуговування;</w:t>
      </w:r>
    </w:p>
    <w:p xmlns:wp14="http://schemas.microsoft.com/office/word/2010/wordml" w:rsidRPr="00747D7F" w:rsidR="008838F5" w:rsidP="008838F5" w:rsidRDefault="008838F5" w14:paraId="35975B11"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здійснення перевірки відповідності законодавству проектів локальних актів, складати висновки та пропозиції про зміну або скасування актів нормативного характеру;</w:t>
      </w:r>
    </w:p>
    <w:p xmlns:wp14="http://schemas.microsoft.com/office/word/2010/wordml" w:rsidRPr="00747D7F" w:rsidR="008838F5" w:rsidP="008838F5" w:rsidRDefault="008838F5" w14:paraId="69CCAF20"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проведення юридичної експертизи та юридичного аудиту;</w:t>
      </w:r>
    </w:p>
    <w:p xmlns:wp14="http://schemas.microsoft.com/office/word/2010/wordml" w:rsidRPr="00747D7F" w:rsidR="008838F5" w:rsidP="008838F5" w:rsidRDefault="008838F5" w14:paraId="336007C7"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професійне представлення інтересів підприємств, установ і організацій в судах та інших органах;</w:t>
      </w:r>
    </w:p>
    <w:p xmlns:wp14="http://schemas.microsoft.com/office/word/2010/wordml" w:rsidRPr="00747D7F" w:rsidR="008838F5" w:rsidP="008838F5" w:rsidRDefault="008838F5" w14:paraId="6D6F4B86"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проведення аналізу здійснення юридичного обслуговування та внесення письмових пропозицій по покращенню цієї роботи;</w:t>
      </w:r>
    </w:p>
    <w:p xmlns:wp14="http://schemas.microsoft.com/office/word/2010/wordml" w:rsidRPr="00747D7F" w:rsidR="008838F5" w:rsidP="008838F5" w:rsidRDefault="008838F5" w14:paraId="0E6D5B35"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організацію і проведення правового навчання працівників, установ та організацій;</w:t>
      </w:r>
    </w:p>
    <w:p xmlns:wp14="http://schemas.microsoft.com/office/word/2010/wordml" w:rsidRPr="00747D7F" w:rsidR="00BB23FF" w:rsidP="008838F5" w:rsidRDefault="008838F5" w14:paraId="7CB79817" wp14:textId="77777777">
      <w:pPr>
        <w:numPr>
          <w:ilvl w:val="0"/>
          <w:numId w:val="11"/>
        </w:numPr>
        <w:tabs>
          <w:tab w:val="left" w:pos="284"/>
          <w:tab w:val="left" w:pos="567"/>
          <w:tab w:val="num" w:pos="720"/>
        </w:tabs>
        <w:spacing w:after="0" w:line="240" w:lineRule="auto"/>
        <w:ind w:left="0" w:firstLine="851"/>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кваліфіковане роз'яснення чинної практики дотримання законодавства, його застосування та надання консультації з правових питань</w:t>
      </w:r>
      <w:r w:rsidRPr="00747D7F" w:rsidR="00A320D8">
        <w:rPr>
          <w:rFonts w:ascii="Times New Roman" w:hAnsi="Times New Roman"/>
          <w:sz w:val="24"/>
          <w:szCs w:val="24"/>
          <w:lang w:val="uk-UA"/>
        </w:rPr>
        <w:t>.</w:t>
      </w:r>
    </w:p>
    <w:p xmlns:wp14="http://schemas.microsoft.com/office/word/2010/wordml" w:rsidRPr="00747D7F" w:rsidR="005B0517" w:rsidP="005B0517" w:rsidRDefault="005B0517" w14:paraId="3C60DACD" wp14:textId="77777777">
      <w:p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b/>
          <w:bCs/>
          <w:sz w:val="24"/>
          <w:szCs w:val="24"/>
          <w:lang w:val="uk-UA"/>
        </w:rPr>
        <w:t>Інтегральна компетентність:</w:t>
      </w:r>
      <w:r w:rsidRPr="00747D7F">
        <w:rPr>
          <w:rFonts w:ascii="Times New Roman" w:hAnsi="Times New Roman"/>
          <w:i/>
          <w:iCs/>
          <w:sz w:val="24"/>
          <w:szCs w:val="24"/>
          <w:lang w:val="uk-UA"/>
        </w:rPr>
        <w:t xml:space="preserve"> </w:t>
      </w:r>
      <w:r w:rsidRPr="00747D7F">
        <w:rPr>
          <w:rFonts w:ascii="Times New Roman" w:hAnsi="Times New Roman"/>
          <w:sz w:val="24"/>
          <w:szCs w:val="24"/>
          <w:lang w:val="uk-UA"/>
        </w:rPr>
        <w:t>здатність розв’язувати складні спеціалізовані задачі та практичні проблеми у галузі права або у процесі навчання, що передбачає застосування правових доктрин та принципів і характеризується комплексністю та невизначеністю умов.</w:t>
      </w:r>
    </w:p>
    <w:p xmlns:wp14="http://schemas.microsoft.com/office/word/2010/wordml" w:rsidRPr="00747D7F" w:rsidR="005B0517" w:rsidP="005B0517" w:rsidRDefault="005B0517" w14:paraId="6B47940C" wp14:textId="77777777">
      <w:pPr>
        <w:autoSpaceDE w:val="0"/>
        <w:autoSpaceDN w:val="0"/>
        <w:adjustRightInd w:val="0"/>
        <w:spacing w:after="0" w:line="240" w:lineRule="auto"/>
        <w:ind w:firstLine="567"/>
        <w:jc w:val="both"/>
        <w:rPr>
          <w:rFonts w:ascii="Times New Roman" w:hAnsi="Times New Roman"/>
          <w:b/>
          <w:bCs/>
          <w:sz w:val="24"/>
          <w:szCs w:val="24"/>
          <w:lang w:val="ru-RU"/>
        </w:rPr>
      </w:pPr>
      <w:r w:rsidRPr="00747D7F">
        <w:rPr>
          <w:rFonts w:ascii="Times New Roman" w:hAnsi="Times New Roman"/>
          <w:b/>
          <w:bCs/>
          <w:sz w:val="24"/>
          <w:szCs w:val="24"/>
          <w:lang w:val="ru-RU"/>
        </w:rPr>
        <w:t xml:space="preserve">Загальні компетентності: </w:t>
      </w:r>
    </w:p>
    <w:p xmlns:wp14="http://schemas.microsoft.com/office/word/2010/wordml" w:rsidRPr="00747D7F" w:rsidR="005B0517" w:rsidP="003759A0" w:rsidRDefault="005B0517" w14:paraId="030754D5" wp14:textId="77777777">
      <w:pPr>
        <w:numPr>
          <w:ilvl w:val="0"/>
          <w:numId w:val="1"/>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t>знання та розуміння предметної галузі, професії; основних концепцій, базових категорій, юридичних понять (ЗК-1);</w:t>
      </w:r>
    </w:p>
    <w:p xmlns:wp14="http://schemas.microsoft.com/office/word/2010/wordml" w:rsidRPr="00747D7F" w:rsidR="005B0517" w:rsidP="003759A0" w:rsidRDefault="005B0517" w14:paraId="2C3F4F22" wp14:textId="77777777">
      <w:pPr>
        <w:numPr>
          <w:ilvl w:val="0"/>
          <w:numId w:val="1"/>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t>здатність до абстрактного мислення, аналізу та синтезу (ЗК-3)</w:t>
      </w:r>
      <w:r w:rsidRPr="00747D7F" w:rsidR="00280D42">
        <w:rPr>
          <w:rFonts w:ascii="Times New Roman" w:hAnsi="Times New Roman"/>
          <w:sz w:val="24"/>
          <w:szCs w:val="24"/>
          <w:lang w:val="uk-UA"/>
        </w:rPr>
        <w:t>;</w:t>
      </w:r>
    </w:p>
    <w:p xmlns:wp14="http://schemas.microsoft.com/office/word/2010/wordml" w:rsidRPr="00747D7F" w:rsidR="00280D42" w:rsidP="003759A0" w:rsidRDefault="00280D42" w14:paraId="6CFD38DE" wp14:textId="77777777">
      <w:pPr>
        <w:numPr>
          <w:ilvl w:val="0"/>
          <w:numId w:val="1"/>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t>здатність до міжособистісного спілкування; уміння працювати в команді, мотивувати людей та досягати спільної мети; розуміння та повага до різноманітності та мультикультурності (ЗК-5);</w:t>
      </w:r>
    </w:p>
    <w:p xmlns:wp14="http://schemas.microsoft.com/office/word/2010/wordml" w:rsidRPr="00747D7F" w:rsidR="005B0517" w:rsidP="003759A0" w:rsidRDefault="005B0517" w14:paraId="27314430" wp14:textId="77777777">
      <w:pPr>
        <w:numPr>
          <w:ilvl w:val="0"/>
          <w:numId w:val="1"/>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lastRenderedPageBreak/>
        <w:t>здатність діяти з урахуванням соціальної відповідальності та громадянських зобов’язань, з повагою ставитися до права й закону (ЗК-6);</w:t>
      </w:r>
    </w:p>
    <w:p xmlns:wp14="http://schemas.microsoft.com/office/word/2010/wordml" w:rsidRPr="00747D7F" w:rsidR="005B0517" w:rsidP="003759A0" w:rsidRDefault="005B0517" w14:paraId="26F8D625" wp14:textId="77777777">
      <w:pPr>
        <w:numPr>
          <w:ilvl w:val="0"/>
          <w:numId w:val="1"/>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t>здатність визначати, формулювати та розв’язувати проблеми, аналізувати соціально-значущі процеси та приймати обґрунтовані рішення (ЗК-7);</w:t>
      </w:r>
    </w:p>
    <w:p xmlns:wp14="http://schemas.microsoft.com/office/word/2010/wordml" w:rsidRPr="00747D7F" w:rsidR="00280D42" w:rsidP="003759A0" w:rsidRDefault="00280D42" w14:paraId="7196D064" wp14:textId="77777777">
      <w:pPr>
        <w:numPr>
          <w:ilvl w:val="0"/>
          <w:numId w:val="2"/>
        </w:numPr>
        <w:autoSpaceDE w:val="0"/>
        <w:autoSpaceDN w:val="0"/>
        <w:adjustRightInd w:val="0"/>
        <w:spacing w:after="0" w:line="240" w:lineRule="auto"/>
        <w:ind w:firstLine="567"/>
        <w:jc w:val="both"/>
        <w:rPr>
          <w:rFonts w:ascii="Times New Roman" w:hAnsi="Times New Roman"/>
          <w:sz w:val="24"/>
          <w:szCs w:val="24"/>
          <w:lang w:val="uk-UA"/>
        </w:rPr>
      </w:pPr>
    </w:p>
    <w:p xmlns:wp14="http://schemas.microsoft.com/office/word/2010/wordml" w:rsidRPr="00747D7F" w:rsidR="00280D42" w:rsidP="003759A0" w:rsidRDefault="00280D42" w14:paraId="467D4DDE" wp14:textId="77777777">
      <w:pPr>
        <w:numPr>
          <w:ilvl w:val="0"/>
          <w:numId w:val="2"/>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ru-RU"/>
        </w:rPr>
        <w:t>здатність розуміти значення інформації в сучасному суспільстві, відповідально ставитися до питань інформаційної безпеки (ЗК-8);</w:t>
      </w:r>
    </w:p>
    <w:p xmlns:wp14="http://schemas.microsoft.com/office/word/2010/wordml" w:rsidRPr="00747D7F" w:rsidR="005B0517" w:rsidP="003759A0" w:rsidRDefault="005B0517" w14:paraId="12784ED9" wp14:textId="77777777">
      <w:pPr>
        <w:numPr>
          <w:ilvl w:val="0"/>
          <w:numId w:val="2"/>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t>уміння знаходити, обробляти та аналізувати інформацію з різноманітних джерел; здатність використовувати інформаційно-комунікативні технології (ЗК-9).</w:t>
      </w:r>
    </w:p>
    <w:p xmlns:wp14="http://schemas.microsoft.com/office/word/2010/wordml" w:rsidRPr="00747D7F" w:rsidR="005B0517" w:rsidP="005B0517" w:rsidRDefault="005B0517" w14:paraId="68621023" wp14:textId="77777777">
      <w:pPr>
        <w:autoSpaceDE w:val="0"/>
        <w:autoSpaceDN w:val="0"/>
        <w:adjustRightInd w:val="0"/>
        <w:spacing w:after="0" w:line="240" w:lineRule="auto"/>
        <w:ind w:firstLine="567"/>
        <w:jc w:val="both"/>
        <w:rPr>
          <w:rFonts w:ascii="Times New Roman" w:hAnsi="Times New Roman"/>
          <w:b/>
          <w:bCs/>
          <w:sz w:val="24"/>
          <w:szCs w:val="24"/>
          <w:lang w:val="uk-UA"/>
        </w:rPr>
      </w:pPr>
      <w:r w:rsidRPr="00747D7F">
        <w:rPr>
          <w:rFonts w:ascii="Times New Roman" w:hAnsi="Times New Roman"/>
          <w:i/>
          <w:iCs/>
          <w:sz w:val="24"/>
          <w:szCs w:val="24"/>
          <w:lang w:val="uk-UA"/>
        </w:rPr>
        <w:tab/>
      </w:r>
      <w:r w:rsidRPr="00747D7F">
        <w:rPr>
          <w:rFonts w:ascii="Times New Roman" w:hAnsi="Times New Roman"/>
          <w:b/>
          <w:bCs/>
          <w:sz w:val="24"/>
          <w:szCs w:val="24"/>
          <w:lang w:val="uk-UA"/>
        </w:rPr>
        <w:t>Фахові компетентності спеціальності:</w:t>
      </w:r>
    </w:p>
    <w:p xmlns:wp14="http://schemas.microsoft.com/office/word/2010/wordml" w:rsidRPr="00747D7F" w:rsidR="005B0517" w:rsidP="003759A0" w:rsidRDefault="005B0517" w14:paraId="5AE17596" wp14:textId="77777777">
      <w:pPr>
        <w:numPr>
          <w:ilvl w:val="0"/>
          <w:numId w:val="3"/>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t>здатність забезпечувати дотримання законодавства суб’єктами права (ФК-3);</w:t>
      </w:r>
    </w:p>
    <w:p xmlns:wp14="http://schemas.microsoft.com/office/word/2010/wordml" w:rsidRPr="00747D7F" w:rsidR="005B0517" w:rsidP="003759A0" w:rsidRDefault="005B0517" w14:paraId="38A0D135" wp14:textId="77777777">
      <w:pPr>
        <w:numPr>
          <w:ilvl w:val="0"/>
          <w:numId w:val="3"/>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t>здатність здійснювати професійну діяльність у повній відповідності до закону (ФК-4);</w:t>
      </w:r>
    </w:p>
    <w:p xmlns:wp14="http://schemas.microsoft.com/office/word/2010/wordml" w:rsidRPr="00747D7F" w:rsidR="005B0517" w:rsidP="003759A0" w:rsidRDefault="005B0517" w14:paraId="64A87BF3" wp14:textId="77777777">
      <w:pPr>
        <w:numPr>
          <w:ilvl w:val="0"/>
          <w:numId w:val="3"/>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t>вміння реалізовувати норми матеріального і процесуального права в професійній діяльності, правильно застосовувати нормативно-правові акти (ФК-5);</w:t>
      </w:r>
    </w:p>
    <w:p xmlns:wp14="http://schemas.microsoft.com/office/word/2010/wordml" w:rsidRPr="00747D7F" w:rsidR="005B0517" w:rsidP="003759A0" w:rsidRDefault="005B0517" w14:paraId="796C85A1" wp14:textId="77777777">
      <w:pPr>
        <w:numPr>
          <w:ilvl w:val="0"/>
          <w:numId w:val="3"/>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t>вміння юридично правильно кваліфікувати факти і обставини (ФК-6);</w:t>
      </w:r>
    </w:p>
    <w:p xmlns:wp14="http://schemas.microsoft.com/office/word/2010/wordml" w:rsidRPr="00747D7F" w:rsidR="005B0517" w:rsidP="003759A0" w:rsidRDefault="005B0517" w14:paraId="706E3FF0" wp14:textId="77777777">
      <w:pPr>
        <w:numPr>
          <w:ilvl w:val="0"/>
          <w:numId w:val="3"/>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t>здатність забезпечувати законність та правопорядок, безпеку особи, суспільства, держави в межах виконання своїх посадових обов’язків (ФК-7);</w:t>
      </w:r>
    </w:p>
    <w:p xmlns:wp14="http://schemas.microsoft.com/office/word/2010/wordml" w:rsidRPr="00747D7F" w:rsidR="005B0517" w:rsidP="003759A0" w:rsidRDefault="005B0517" w14:paraId="3DD1967C" wp14:textId="77777777">
      <w:pPr>
        <w:numPr>
          <w:ilvl w:val="0"/>
          <w:numId w:val="3"/>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t>розуміння необхідності поваги до честі та гідності особи, захисту прав і свобод людини і громадянина (ФК-8);</w:t>
      </w:r>
    </w:p>
    <w:p xmlns:wp14="http://schemas.microsoft.com/office/word/2010/wordml" w:rsidRPr="00747D7F" w:rsidR="005B0517" w:rsidP="003759A0" w:rsidRDefault="005B0517" w14:paraId="52C2EEFB" wp14:textId="77777777">
      <w:pPr>
        <w:numPr>
          <w:ilvl w:val="0"/>
          <w:numId w:val="3"/>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t>володіння юридичною термінологією та юридичною технікою, здатність правильно відтворювати результати професійної діяльності в юридичній та іншій документації (ФК-11);</w:t>
      </w:r>
    </w:p>
    <w:p xmlns:wp14="http://schemas.microsoft.com/office/word/2010/wordml" w:rsidRPr="00747D7F" w:rsidR="005B0517" w:rsidP="003759A0" w:rsidRDefault="005B0517" w14:paraId="1C5C2550" wp14:textId="77777777">
      <w:pPr>
        <w:numPr>
          <w:ilvl w:val="0"/>
          <w:numId w:val="3"/>
        </w:numPr>
        <w:autoSpaceDE w:val="0"/>
        <w:autoSpaceDN w:val="0"/>
        <w:adjustRightInd w:val="0"/>
        <w:spacing w:after="0" w:line="240" w:lineRule="auto"/>
        <w:ind w:firstLine="567"/>
        <w:jc w:val="both"/>
        <w:rPr>
          <w:rFonts w:ascii="Times New Roman" w:hAnsi="Times New Roman"/>
          <w:sz w:val="24"/>
          <w:szCs w:val="24"/>
          <w:lang w:val="uk-UA"/>
        </w:rPr>
      </w:pPr>
      <w:r w:rsidRPr="00747D7F">
        <w:rPr>
          <w:rFonts w:ascii="Times New Roman" w:hAnsi="Times New Roman"/>
          <w:sz w:val="24"/>
          <w:szCs w:val="24"/>
          <w:lang w:val="uk-UA"/>
        </w:rPr>
        <w:t>здатність тлумачити нормативно-правові акти, надавати кваліфіковані юридичні висновки і консультації (ФК-13).</w:t>
      </w:r>
    </w:p>
    <w:p xmlns:wp14="http://schemas.microsoft.com/office/word/2010/wordml" w:rsidRPr="00747D7F" w:rsidR="00447F5C" w:rsidP="005B0517" w:rsidRDefault="00447F5C" w14:paraId="34FF1C98" wp14:textId="77777777">
      <w:pPr>
        <w:autoSpaceDE w:val="0"/>
        <w:autoSpaceDN w:val="0"/>
        <w:adjustRightInd w:val="0"/>
        <w:spacing w:after="0" w:line="240" w:lineRule="auto"/>
        <w:jc w:val="both"/>
        <w:rPr>
          <w:rFonts w:ascii="Times New Roman" w:hAnsi="Times New Roman"/>
          <w:b/>
          <w:sz w:val="24"/>
          <w:szCs w:val="24"/>
          <w:lang w:val="uk-UA"/>
        </w:rPr>
      </w:pPr>
    </w:p>
    <w:p xmlns:wp14="http://schemas.microsoft.com/office/word/2010/wordml" w:rsidRPr="00747D7F" w:rsidR="004E3CCC" w:rsidP="004E3CCC" w:rsidRDefault="004E3CCC" w14:paraId="4E74ECEF" wp14:textId="77777777">
      <w:pPr>
        <w:autoSpaceDE w:val="0"/>
        <w:autoSpaceDN w:val="0"/>
        <w:adjustRightInd w:val="0"/>
        <w:spacing w:after="0" w:line="240" w:lineRule="auto"/>
        <w:jc w:val="center"/>
        <w:rPr>
          <w:rFonts w:ascii="Times New Roman" w:hAnsi="Times New Roman"/>
          <w:b/>
          <w:sz w:val="24"/>
          <w:szCs w:val="24"/>
          <w:lang w:val="uk-UA"/>
        </w:rPr>
      </w:pPr>
      <w:r w:rsidRPr="00747D7F">
        <w:rPr>
          <w:rFonts w:ascii="Times New Roman" w:hAnsi="Times New Roman"/>
          <w:b/>
          <w:sz w:val="24"/>
          <w:szCs w:val="24"/>
          <w:lang w:val="uk-UA"/>
        </w:rPr>
        <w:t>3. П</w:t>
      </w:r>
      <w:r w:rsidRPr="00747D7F" w:rsidR="00987930">
        <w:rPr>
          <w:rFonts w:ascii="Times New Roman" w:hAnsi="Times New Roman"/>
          <w:b/>
          <w:sz w:val="24"/>
          <w:szCs w:val="24"/>
          <w:lang w:val="uk-UA"/>
        </w:rPr>
        <w:t>ЕРЕДУМОВИ ДЛЯ ВИВЧЕННЯ НАВЧАЛЬНОЇ ДИСЦИПЛІНИ</w:t>
      </w:r>
    </w:p>
    <w:p xmlns:wp14="http://schemas.microsoft.com/office/word/2010/wordml" w:rsidRPr="00747D7F" w:rsidR="004E3CCC" w:rsidP="004E3CCC" w:rsidRDefault="004E3CCC" w14:paraId="6D072C0D" wp14:textId="77777777">
      <w:pPr>
        <w:autoSpaceDE w:val="0"/>
        <w:autoSpaceDN w:val="0"/>
        <w:adjustRightInd w:val="0"/>
        <w:spacing w:after="0" w:line="240" w:lineRule="auto"/>
        <w:rPr>
          <w:rFonts w:ascii="Times New Roman" w:hAnsi="Times New Roman"/>
          <w:b/>
          <w:bCs/>
          <w:sz w:val="24"/>
          <w:szCs w:val="24"/>
          <w:lang w:val="uk-UA"/>
        </w:rPr>
      </w:pPr>
    </w:p>
    <w:p xmlns:wp14="http://schemas.microsoft.com/office/word/2010/wordml" w:rsidRPr="00747D7F" w:rsidR="004E3CCC" w:rsidP="00056589" w:rsidRDefault="004E3CCC" w14:paraId="62DD0B02" wp14:textId="77777777">
      <w:pPr>
        <w:pStyle w:val="Default"/>
        <w:ind w:firstLine="567"/>
        <w:jc w:val="both"/>
        <w:rPr>
          <w:lang w:val="uk-UA"/>
        </w:rPr>
      </w:pPr>
      <w:r w:rsidRPr="00747D7F">
        <w:rPr>
          <w:lang w:val="uk-UA"/>
        </w:rPr>
        <w:t>Передумовами вивчення навчаль</w:t>
      </w:r>
      <w:r w:rsidRPr="00747D7F" w:rsidR="001B5108">
        <w:rPr>
          <w:lang w:val="uk-UA"/>
        </w:rPr>
        <w:t>ної дисципліни «</w:t>
      </w:r>
      <w:r w:rsidRPr="00747D7F" w:rsidR="00E61C29">
        <w:rPr>
          <w:b/>
          <w:lang w:val="uk-UA"/>
        </w:rPr>
        <w:t>Організація правової роботи у сфері господарювання</w:t>
      </w:r>
      <w:r w:rsidRPr="00747D7F" w:rsidR="00056589">
        <w:rPr>
          <w:lang w:val="uk-UA"/>
        </w:rPr>
        <w:t>» є опанування таких навчальних дисциплін (НД) освітньої програми (ОП):</w:t>
      </w:r>
    </w:p>
    <w:p xmlns:wp14="http://schemas.microsoft.com/office/word/2010/wordml" w:rsidRPr="00747D7F" w:rsidR="00690BDA" w:rsidP="004E3CCC" w:rsidRDefault="00690BDA" w14:paraId="48A21919" wp14:textId="77777777">
      <w:pPr>
        <w:pStyle w:val="Default"/>
        <w:jc w:val="both"/>
        <w:rPr>
          <w:lang w:val="uk-UA"/>
        </w:rPr>
      </w:pPr>
    </w:p>
    <w:p xmlns:wp14="http://schemas.microsoft.com/office/word/2010/wordml" w:rsidRPr="00747D7F" w:rsidR="002D5018" w:rsidP="00814555" w:rsidRDefault="002D5018" w14:paraId="3F170887" wp14:textId="77777777">
      <w:pPr>
        <w:pStyle w:val="Default"/>
        <w:ind w:firstLine="567"/>
        <w:jc w:val="both"/>
      </w:pPr>
      <w:r w:rsidRPr="00747D7F">
        <w:rPr>
          <w:lang w:val="uk-UA"/>
        </w:rPr>
        <w:t>ОК 8</w:t>
      </w:r>
      <w:r w:rsidRPr="00747D7F" w:rsidR="001B5108">
        <w:rPr>
          <w:lang w:val="uk-UA"/>
        </w:rPr>
        <w:tab/>
      </w:r>
      <w:r w:rsidRPr="00747D7F">
        <w:rPr>
          <w:lang w:val="uk-UA"/>
        </w:rPr>
        <w:t>Теорія держави та права</w:t>
      </w:r>
    </w:p>
    <w:p xmlns:wp14="http://schemas.microsoft.com/office/word/2010/wordml" w:rsidRPr="00747D7F" w:rsidR="00690BDA" w:rsidP="00814555" w:rsidRDefault="00C404F8" w14:paraId="1AE52962" wp14:textId="77777777">
      <w:pPr>
        <w:pStyle w:val="Default"/>
        <w:ind w:firstLine="567"/>
        <w:jc w:val="both"/>
        <w:rPr>
          <w:lang w:val="uk-UA"/>
        </w:rPr>
      </w:pPr>
      <w:r w:rsidRPr="00747D7F">
        <w:rPr>
          <w:lang w:val="uk-UA"/>
        </w:rPr>
        <w:t>ОК 17</w:t>
      </w:r>
      <w:r w:rsidRPr="00747D7F" w:rsidR="00814B59">
        <w:rPr>
          <w:lang w:val="uk-UA"/>
        </w:rPr>
        <w:tab/>
      </w:r>
      <w:r w:rsidRPr="00747D7F">
        <w:rPr>
          <w:lang w:val="uk-UA"/>
        </w:rPr>
        <w:t>Господарсьвке право</w:t>
      </w:r>
    </w:p>
    <w:p xmlns:wp14="http://schemas.microsoft.com/office/word/2010/wordml" w:rsidRPr="00747D7F" w:rsidR="00F1108B" w:rsidP="00814555" w:rsidRDefault="001118B1" w14:paraId="38463BBB" wp14:textId="77777777">
      <w:pPr>
        <w:pStyle w:val="Default"/>
        <w:ind w:firstLine="567"/>
        <w:jc w:val="both"/>
        <w:rPr>
          <w:lang w:val="uk-UA"/>
        </w:rPr>
      </w:pPr>
      <w:r w:rsidRPr="00747D7F">
        <w:rPr>
          <w:lang w:val="uk-UA"/>
        </w:rPr>
        <w:t>ОК 18</w:t>
      </w:r>
      <w:r w:rsidRPr="00747D7F" w:rsidR="00F1108B">
        <w:rPr>
          <w:lang w:val="uk-UA"/>
        </w:rPr>
        <w:t xml:space="preserve">    </w:t>
      </w:r>
      <w:r w:rsidRPr="00747D7F">
        <w:rPr>
          <w:lang w:val="uk-UA"/>
        </w:rPr>
        <w:t xml:space="preserve">Трудове </w:t>
      </w:r>
      <w:r w:rsidRPr="00747D7F" w:rsidR="00F1108B">
        <w:rPr>
          <w:lang w:val="uk-UA"/>
        </w:rPr>
        <w:t xml:space="preserve"> право</w:t>
      </w:r>
    </w:p>
    <w:p xmlns:wp14="http://schemas.microsoft.com/office/word/2010/wordml" w:rsidRPr="00747D7F" w:rsidR="00BF62C8" w:rsidP="00814555" w:rsidRDefault="007C6170" w14:paraId="57565AA1" wp14:textId="77777777">
      <w:pPr>
        <w:pStyle w:val="Default"/>
        <w:ind w:firstLine="567"/>
        <w:jc w:val="both"/>
        <w:rPr>
          <w:lang w:val="uk-UA"/>
        </w:rPr>
      </w:pPr>
      <w:r w:rsidRPr="00747D7F">
        <w:rPr>
          <w:lang w:val="uk-UA"/>
        </w:rPr>
        <w:t>ОК 20    Цивільний процес</w:t>
      </w:r>
    </w:p>
    <w:p xmlns:wp14="http://schemas.microsoft.com/office/word/2010/wordml" w:rsidRPr="00747D7F" w:rsidR="00BF62C8" w:rsidP="00814555" w:rsidRDefault="00FE5117" w14:paraId="502AD7EF" wp14:textId="77777777">
      <w:pPr>
        <w:pStyle w:val="Default"/>
        <w:ind w:firstLine="567"/>
        <w:jc w:val="both"/>
        <w:rPr>
          <w:lang w:val="uk-UA"/>
        </w:rPr>
      </w:pPr>
      <w:r w:rsidRPr="00747D7F">
        <w:rPr>
          <w:lang w:val="uk-UA"/>
        </w:rPr>
        <w:t xml:space="preserve">ОК 28   </w:t>
      </w:r>
      <w:r w:rsidRPr="00747D7F" w:rsidR="00F1108B">
        <w:rPr>
          <w:lang w:val="uk-UA"/>
        </w:rPr>
        <w:t xml:space="preserve"> </w:t>
      </w:r>
      <w:r w:rsidRPr="00747D7F">
        <w:rPr>
          <w:lang w:val="uk-UA"/>
        </w:rPr>
        <w:t>Господарьский процес</w:t>
      </w:r>
    </w:p>
    <w:p xmlns:wp14="http://schemas.microsoft.com/office/word/2010/wordml" w:rsidRPr="00747D7F" w:rsidR="00FE5117" w:rsidP="00814555" w:rsidRDefault="00FE5117" w14:paraId="40CDCEAF" wp14:textId="77777777">
      <w:pPr>
        <w:pStyle w:val="Default"/>
        <w:ind w:firstLine="567"/>
        <w:jc w:val="both"/>
        <w:rPr>
          <w:lang w:val="uk-UA"/>
        </w:rPr>
      </w:pPr>
      <w:r w:rsidRPr="00747D7F">
        <w:rPr>
          <w:lang w:val="uk-UA"/>
        </w:rPr>
        <w:t>ОК 29    Адміністративне судочинство</w:t>
      </w:r>
    </w:p>
    <w:p xmlns:wp14="http://schemas.microsoft.com/office/word/2010/wordml" w:rsidRPr="00747D7F" w:rsidR="00FE5117" w:rsidP="00814555" w:rsidRDefault="00FE5117" w14:paraId="4C82C191" wp14:textId="77777777">
      <w:pPr>
        <w:pStyle w:val="Default"/>
        <w:ind w:firstLine="567"/>
        <w:jc w:val="both"/>
        <w:rPr>
          <w:lang w:val="uk-UA"/>
        </w:rPr>
      </w:pPr>
      <w:r w:rsidRPr="00747D7F">
        <w:rPr>
          <w:lang w:val="uk-UA"/>
        </w:rPr>
        <w:t>ВБ 2.1.7. Цивільно-правова документація</w:t>
      </w:r>
    </w:p>
    <w:p xmlns:wp14="http://schemas.microsoft.com/office/word/2010/wordml" w:rsidRPr="00747D7F" w:rsidR="00FE5117" w:rsidP="00814555" w:rsidRDefault="00FE5117" w14:paraId="0D059FF0" wp14:textId="77777777">
      <w:pPr>
        <w:pStyle w:val="Default"/>
        <w:ind w:firstLine="567"/>
        <w:jc w:val="both"/>
        <w:rPr>
          <w:lang w:val="uk-UA"/>
        </w:rPr>
      </w:pPr>
      <w:r w:rsidRPr="00747D7F">
        <w:rPr>
          <w:lang w:val="uk-UA"/>
        </w:rPr>
        <w:t>ВБ 2.1.10 Правове регулювання бухгалтерського обліку та аудиторської діяльності</w:t>
      </w:r>
    </w:p>
    <w:p xmlns:wp14="http://schemas.microsoft.com/office/word/2010/wordml" w:rsidRPr="00747D7F" w:rsidR="001B17D6" w:rsidP="00203645" w:rsidRDefault="001B17D6" w14:paraId="6BD18F9B" wp14:textId="77777777">
      <w:pPr>
        <w:autoSpaceDE w:val="0"/>
        <w:autoSpaceDN w:val="0"/>
        <w:adjustRightInd w:val="0"/>
        <w:spacing w:after="0" w:line="240" w:lineRule="auto"/>
        <w:jc w:val="center"/>
        <w:rPr>
          <w:rFonts w:ascii="Times New Roman" w:hAnsi="Times New Roman"/>
          <w:b/>
          <w:sz w:val="24"/>
          <w:szCs w:val="24"/>
          <w:lang w:val="uk-UA"/>
        </w:rPr>
      </w:pPr>
    </w:p>
    <w:p xmlns:wp14="http://schemas.microsoft.com/office/word/2010/wordml" w:rsidRPr="00747D7F" w:rsidR="004E3CCC" w:rsidP="00203645" w:rsidRDefault="004E3CCC" w14:paraId="7C8DF66B" wp14:textId="77777777">
      <w:pPr>
        <w:autoSpaceDE w:val="0"/>
        <w:autoSpaceDN w:val="0"/>
        <w:adjustRightInd w:val="0"/>
        <w:spacing w:after="0" w:line="240" w:lineRule="auto"/>
        <w:jc w:val="center"/>
        <w:rPr>
          <w:rFonts w:ascii="Times New Roman" w:hAnsi="Times New Roman"/>
          <w:b/>
          <w:sz w:val="24"/>
          <w:szCs w:val="24"/>
          <w:lang w:val="uk-UA"/>
        </w:rPr>
      </w:pPr>
      <w:r w:rsidRPr="00747D7F">
        <w:rPr>
          <w:rFonts w:ascii="Times New Roman" w:hAnsi="Times New Roman"/>
          <w:b/>
          <w:sz w:val="24"/>
          <w:szCs w:val="24"/>
          <w:lang w:val="uk-UA"/>
        </w:rPr>
        <w:t>4. О</w:t>
      </w:r>
      <w:r w:rsidRPr="00747D7F" w:rsidR="00987930">
        <w:rPr>
          <w:rFonts w:ascii="Times New Roman" w:hAnsi="Times New Roman"/>
          <w:b/>
          <w:sz w:val="24"/>
          <w:szCs w:val="24"/>
          <w:lang w:val="uk-UA"/>
        </w:rPr>
        <w:t>ЧІКУВАНІ РЕЗУЛЬТАТИ НАВЧАННЯ</w:t>
      </w:r>
    </w:p>
    <w:p xmlns:wp14="http://schemas.microsoft.com/office/word/2010/wordml" w:rsidRPr="00747D7F" w:rsidR="004E3CCC" w:rsidP="004E3CCC" w:rsidRDefault="004E3CCC" w14:paraId="238601FE" wp14:textId="77777777">
      <w:pPr>
        <w:autoSpaceDE w:val="0"/>
        <w:autoSpaceDN w:val="0"/>
        <w:adjustRightInd w:val="0"/>
        <w:spacing w:after="0" w:line="240" w:lineRule="auto"/>
        <w:ind w:left="360"/>
        <w:jc w:val="center"/>
        <w:rPr>
          <w:rFonts w:ascii="Times New Roman" w:hAnsi="Times New Roman"/>
          <w:b/>
          <w:sz w:val="24"/>
          <w:szCs w:val="24"/>
          <w:lang w:val="uk-UA"/>
        </w:rPr>
      </w:pPr>
    </w:p>
    <w:p xmlns:wp14="http://schemas.microsoft.com/office/word/2010/wordml" w:rsidRPr="00747D7F" w:rsidR="00056589" w:rsidP="00056589" w:rsidRDefault="00056589" w14:paraId="3BFB8EBB" wp14:textId="77777777">
      <w:pPr>
        <w:spacing w:after="0" w:line="240" w:lineRule="auto"/>
        <w:ind w:firstLine="567"/>
        <w:jc w:val="both"/>
        <w:rPr>
          <w:rFonts w:ascii="Times New Roman" w:hAnsi="Times New Roman"/>
          <w:b/>
          <w:sz w:val="24"/>
          <w:szCs w:val="24"/>
          <w:lang w:val="uk-UA" w:eastAsia="ru-RU"/>
        </w:rPr>
      </w:pPr>
      <w:bookmarkStart w:name="_Toc373770121" w:id="0"/>
      <w:r w:rsidRPr="00747D7F">
        <w:rPr>
          <w:rFonts w:ascii="Times New Roman" w:hAnsi="Times New Roman"/>
          <w:sz w:val="24"/>
          <w:szCs w:val="24"/>
          <w:lang w:val="uk-UA" w:eastAsia="ru-RU"/>
        </w:rPr>
        <w:t xml:space="preserve">Відповідно до освітньої програми </w:t>
      </w:r>
      <w:r w:rsidRPr="00747D7F">
        <w:rPr>
          <w:rFonts w:ascii="Times New Roman" w:hAnsi="Times New Roman"/>
          <w:b/>
          <w:sz w:val="24"/>
          <w:szCs w:val="24"/>
          <w:lang w:val="uk-UA" w:eastAsia="ru-RU"/>
        </w:rPr>
        <w:t xml:space="preserve">«Право», </w:t>
      </w:r>
      <w:r w:rsidRPr="00747D7F">
        <w:rPr>
          <w:rFonts w:ascii="Times New Roman" w:hAnsi="Times New Roman"/>
          <w:sz w:val="24"/>
          <w:szCs w:val="24"/>
          <w:lang w:val="uk-UA" w:eastAsia="ru-RU"/>
        </w:rPr>
        <w:t xml:space="preserve">вивчення навчальної дисципліни </w:t>
      </w:r>
      <w:r w:rsidRPr="00747D7F" w:rsidR="00E61C29">
        <w:rPr>
          <w:rFonts w:ascii="Times New Roman" w:hAnsi="Times New Roman"/>
          <w:b/>
          <w:sz w:val="24"/>
          <w:szCs w:val="24"/>
          <w:lang w:val="uk-UA"/>
        </w:rPr>
        <w:t>Організація правової роботи у сфері господарювання</w:t>
      </w:r>
      <w:r w:rsidRPr="00747D7F" w:rsidR="003549B8">
        <w:rPr>
          <w:rFonts w:ascii="Times New Roman" w:hAnsi="Times New Roman"/>
          <w:sz w:val="24"/>
          <w:szCs w:val="24"/>
          <w:lang w:val="uk-UA" w:eastAsia="ru-RU"/>
        </w:rPr>
        <w:t xml:space="preserve"> </w:t>
      </w:r>
      <w:r w:rsidRPr="00747D7F">
        <w:rPr>
          <w:rFonts w:ascii="Times New Roman" w:hAnsi="Times New Roman"/>
          <w:sz w:val="24"/>
          <w:szCs w:val="24"/>
          <w:lang w:val="uk-UA" w:eastAsia="ru-RU"/>
        </w:rPr>
        <w:t>повинно забезпечити досягнення здобувачами вищої освіти таких програмних результатів навчання (ПРН)</w:t>
      </w:r>
      <w:r w:rsidRPr="00747D7F">
        <w:rPr>
          <w:rFonts w:ascii="Times New Roman" w:hAnsi="Times New Roman"/>
          <w:b/>
          <w:sz w:val="24"/>
          <w:szCs w:val="24"/>
          <w:lang w:val="uk-UA" w:eastAsia="ru-RU"/>
        </w:rPr>
        <w:t>:</w:t>
      </w: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8578"/>
        <w:gridCol w:w="1345"/>
      </w:tblGrid>
      <w:tr xmlns:wp14="http://schemas.microsoft.com/office/word/2010/wordml" w:rsidRPr="00611581" w:rsidR="00056589" w:rsidTr="0005118E" w14:paraId="683C7988" wp14:textId="77777777">
        <w:tc>
          <w:tcPr>
            <w:tcW w:w="8578" w:type="dxa"/>
            <w:vAlign w:val="center"/>
          </w:tcPr>
          <w:p w:rsidRPr="00611581" w:rsidR="00056589" w:rsidP="00056589" w:rsidRDefault="00056589" w14:paraId="3411A35D" wp14:textId="77777777">
            <w:pPr>
              <w:spacing w:after="0" w:line="240" w:lineRule="auto"/>
              <w:jc w:val="center"/>
              <w:rPr>
                <w:rFonts w:ascii="Times New Roman" w:hAnsi="Times New Roman"/>
                <w:b/>
                <w:bCs/>
                <w:sz w:val="24"/>
                <w:szCs w:val="24"/>
                <w:lang w:val="ru-RU" w:eastAsia="ru-RU"/>
              </w:rPr>
            </w:pPr>
            <w:r w:rsidRPr="00611581">
              <w:rPr>
                <w:rFonts w:ascii="Times New Roman" w:hAnsi="Times New Roman"/>
                <w:b/>
                <w:bCs/>
                <w:sz w:val="24"/>
                <w:szCs w:val="24"/>
                <w:lang w:val="ru-RU" w:eastAsia="ru-RU"/>
              </w:rPr>
              <w:t>Програмні результати навчання</w:t>
            </w:r>
          </w:p>
        </w:tc>
        <w:tc>
          <w:tcPr>
            <w:tcW w:w="1345" w:type="dxa"/>
            <w:vAlign w:val="center"/>
          </w:tcPr>
          <w:p w:rsidRPr="00611581" w:rsidR="00056589" w:rsidP="00056589" w:rsidRDefault="00056589" w14:paraId="640BFACD" wp14:textId="77777777">
            <w:pPr>
              <w:spacing w:after="0" w:line="240" w:lineRule="auto"/>
              <w:jc w:val="center"/>
              <w:rPr>
                <w:rFonts w:ascii="Times New Roman" w:hAnsi="Times New Roman"/>
                <w:b/>
                <w:bCs/>
                <w:sz w:val="24"/>
                <w:szCs w:val="24"/>
                <w:lang w:val="ru-RU" w:eastAsia="ru-RU"/>
              </w:rPr>
            </w:pPr>
            <w:r w:rsidRPr="00611581">
              <w:rPr>
                <w:rFonts w:ascii="Times New Roman" w:hAnsi="Times New Roman"/>
                <w:b/>
                <w:bCs/>
                <w:sz w:val="24"/>
                <w:szCs w:val="24"/>
                <w:lang w:val="ru-RU" w:eastAsia="ru-RU"/>
              </w:rPr>
              <w:t>Шифр ПРН</w:t>
            </w:r>
          </w:p>
        </w:tc>
      </w:tr>
      <w:tr xmlns:wp14="http://schemas.microsoft.com/office/word/2010/wordml" w:rsidRPr="00611581" w:rsidR="00056589" w:rsidTr="0005118E" w14:paraId="02D0494C" wp14:textId="77777777">
        <w:tc>
          <w:tcPr>
            <w:tcW w:w="8578" w:type="dxa"/>
          </w:tcPr>
          <w:p w:rsidRPr="00611581" w:rsidR="00056589" w:rsidP="00056589" w:rsidRDefault="00056589" w14:paraId="726AA659" wp14:textId="77777777">
            <w:pPr>
              <w:spacing w:after="0" w:line="240" w:lineRule="auto"/>
              <w:jc w:val="both"/>
              <w:rPr>
                <w:rFonts w:ascii="Times New Roman" w:hAnsi="Times New Roman"/>
                <w:sz w:val="24"/>
                <w:szCs w:val="24"/>
                <w:lang w:eastAsia="ru-RU"/>
              </w:rPr>
            </w:pPr>
            <w:r w:rsidRPr="00611581">
              <w:rPr>
                <w:rFonts w:ascii="Times New Roman" w:hAnsi="Times New Roman"/>
                <w:color w:val="000000"/>
                <w:sz w:val="24"/>
                <w:szCs w:val="24"/>
                <w:lang w:val="ru-RU" w:eastAsia="ru-RU"/>
              </w:rPr>
              <w:t>Здійснювати</w:t>
            </w:r>
            <w:r w:rsidRPr="00611581">
              <w:rPr>
                <w:rFonts w:ascii="Times New Roman" w:hAnsi="Times New Roman"/>
                <w:color w:val="000000"/>
                <w:sz w:val="24"/>
                <w:szCs w:val="24"/>
                <w:lang w:eastAsia="ru-RU"/>
              </w:rPr>
              <w:t xml:space="preserve"> </w:t>
            </w:r>
            <w:r w:rsidRPr="00611581">
              <w:rPr>
                <w:rFonts w:ascii="Times New Roman" w:hAnsi="Times New Roman"/>
                <w:color w:val="000000"/>
                <w:sz w:val="24"/>
                <w:szCs w:val="24"/>
                <w:lang w:val="ru-RU" w:eastAsia="ru-RU"/>
              </w:rPr>
              <w:t>збір</w:t>
            </w:r>
            <w:r w:rsidRPr="00611581">
              <w:rPr>
                <w:rFonts w:ascii="Times New Roman" w:hAnsi="Times New Roman"/>
                <w:color w:val="000000"/>
                <w:sz w:val="24"/>
                <w:szCs w:val="24"/>
                <w:lang w:eastAsia="ru-RU"/>
              </w:rPr>
              <w:t xml:space="preserve">, </w:t>
            </w:r>
            <w:r w:rsidRPr="00611581">
              <w:rPr>
                <w:rFonts w:ascii="Times New Roman" w:hAnsi="Times New Roman"/>
                <w:color w:val="000000"/>
                <w:sz w:val="24"/>
                <w:szCs w:val="24"/>
                <w:lang w:val="ru-RU" w:eastAsia="ru-RU"/>
              </w:rPr>
              <w:t>порівняння</w:t>
            </w:r>
            <w:r w:rsidRPr="00611581">
              <w:rPr>
                <w:rFonts w:ascii="Times New Roman" w:hAnsi="Times New Roman"/>
                <w:color w:val="000000"/>
                <w:sz w:val="24"/>
                <w:szCs w:val="24"/>
                <w:lang w:eastAsia="ru-RU"/>
              </w:rPr>
              <w:t xml:space="preserve"> </w:t>
            </w:r>
            <w:r w:rsidRPr="00611581">
              <w:rPr>
                <w:rFonts w:ascii="Times New Roman" w:hAnsi="Times New Roman"/>
                <w:color w:val="000000"/>
                <w:sz w:val="24"/>
                <w:szCs w:val="24"/>
                <w:lang w:val="ru-RU" w:eastAsia="ru-RU"/>
              </w:rPr>
              <w:t>та</w:t>
            </w:r>
            <w:r w:rsidRPr="00611581">
              <w:rPr>
                <w:rFonts w:ascii="Times New Roman" w:hAnsi="Times New Roman"/>
                <w:color w:val="000000"/>
                <w:sz w:val="24"/>
                <w:szCs w:val="24"/>
                <w:lang w:eastAsia="ru-RU"/>
              </w:rPr>
              <w:t xml:space="preserve"> </w:t>
            </w:r>
            <w:r w:rsidRPr="00611581">
              <w:rPr>
                <w:rFonts w:ascii="Times New Roman" w:hAnsi="Times New Roman"/>
                <w:color w:val="000000"/>
                <w:sz w:val="24"/>
                <w:szCs w:val="24"/>
                <w:lang w:val="ru-RU" w:eastAsia="ru-RU"/>
              </w:rPr>
              <w:t>аналіз</w:t>
            </w:r>
            <w:r w:rsidRPr="00611581">
              <w:rPr>
                <w:rFonts w:ascii="Times New Roman" w:hAnsi="Times New Roman"/>
                <w:color w:val="000000"/>
                <w:sz w:val="24"/>
                <w:szCs w:val="24"/>
                <w:lang w:eastAsia="ru-RU"/>
              </w:rPr>
              <w:t xml:space="preserve"> </w:t>
            </w:r>
            <w:r w:rsidRPr="00611581">
              <w:rPr>
                <w:rFonts w:ascii="Times New Roman" w:hAnsi="Times New Roman"/>
                <w:color w:val="000000"/>
                <w:sz w:val="24"/>
                <w:szCs w:val="24"/>
                <w:lang w:val="ru-RU" w:eastAsia="ru-RU"/>
              </w:rPr>
              <w:t>матеріалів</w:t>
            </w:r>
            <w:r w:rsidRPr="00611581">
              <w:rPr>
                <w:rFonts w:ascii="Times New Roman" w:hAnsi="Times New Roman"/>
                <w:color w:val="000000"/>
                <w:sz w:val="24"/>
                <w:szCs w:val="24"/>
                <w:lang w:eastAsia="ru-RU"/>
              </w:rPr>
              <w:t xml:space="preserve"> </w:t>
            </w:r>
            <w:r w:rsidRPr="00611581">
              <w:rPr>
                <w:rFonts w:ascii="Times New Roman" w:hAnsi="Times New Roman"/>
                <w:color w:val="000000"/>
                <w:sz w:val="24"/>
                <w:szCs w:val="24"/>
                <w:lang w:val="ru-RU" w:eastAsia="ru-RU"/>
              </w:rPr>
              <w:t>з</w:t>
            </w:r>
            <w:r w:rsidRPr="00611581">
              <w:rPr>
                <w:rFonts w:ascii="Times New Roman" w:hAnsi="Times New Roman"/>
                <w:color w:val="000000"/>
                <w:sz w:val="24"/>
                <w:szCs w:val="24"/>
                <w:lang w:eastAsia="ru-RU"/>
              </w:rPr>
              <w:t xml:space="preserve"> </w:t>
            </w:r>
            <w:r w:rsidRPr="00611581">
              <w:rPr>
                <w:rFonts w:ascii="Times New Roman" w:hAnsi="Times New Roman"/>
                <w:color w:val="000000"/>
                <w:sz w:val="24"/>
                <w:szCs w:val="24"/>
                <w:lang w:val="ru-RU" w:eastAsia="ru-RU"/>
              </w:rPr>
              <w:t>різних</w:t>
            </w:r>
            <w:r w:rsidRPr="00611581">
              <w:rPr>
                <w:rFonts w:ascii="Times New Roman" w:hAnsi="Times New Roman"/>
                <w:color w:val="000000"/>
                <w:sz w:val="24"/>
                <w:szCs w:val="24"/>
                <w:lang w:eastAsia="ru-RU"/>
              </w:rPr>
              <w:t xml:space="preserve"> </w:t>
            </w:r>
            <w:r w:rsidRPr="00611581">
              <w:rPr>
                <w:rFonts w:ascii="Times New Roman" w:hAnsi="Times New Roman"/>
                <w:color w:val="000000"/>
                <w:sz w:val="24"/>
                <w:szCs w:val="24"/>
                <w:lang w:val="ru-RU" w:eastAsia="ru-RU"/>
              </w:rPr>
              <w:t>джерел</w:t>
            </w:r>
          </w:p>
        </w:tc>
        <w:tc>
          <w:tcPr>
            <w:tcW w:w="1345" w:type="dxa"/>
          </w:tcPr>
          <w:p w:rsidRPr="00611581" w:rsidR="00056589" w:rsidP="00056589" w:rsidRDefault="00056589" w14:paraId="311B4482" wp14:textId="77777777">
            <w:pPr>
              <w:spacing w:after="0" w:line="240" w:lineRule="auto"/>
              <w:jc w:val="both"/>
              <w:rPr>
                <w:rFonts w:ascii="Times New Roman" w:hAnsi="Times New Roman"/>
                <w:sz w:val="24"/>
                <w:szCs w:val="24"/>
                <w:lang w:val="ru-RU" w:eastAsia="ru-RU"/>
              </w:rPr>
            </w:pPr>
            <w:r w:rsidRPr="00611581">
              <w:rPr>
                <w:rFonts w:ascii="Times New Roman" w:hAnsi="Times New Roman"/>
                <w:sz w:val="24"/>
                <w:szCs w:val="24"/>
                <w:lang w:val="ru-RU" w:eastAsia="ru-RU"/>
              </w:rPr>
              <w:t>ПРН 1</w:t>
            </w:r>
          </w:p>
        </w:tc>
      </w:tr>
      <w:tr xmlns:wp14="http://schemas.microsoft.com/office/word/2010/wordml" w:rsidRPr="00611581" w:rsidR="00056589" w:rsidTr="0005118E" w14:paraId="529EB354" wp14:textId="77777777">
        <w:tc>
          <w:tcPr>
            <w:tcW w:w="8578" w:type="dxa"/>
          </w:tcPr>
          <w:p w:rsidRPr="00611581" w:rsidR="00056589" w:rsidP="00056589" w:rsidRDefault="00056589" w14:paraId="3C1620F2" wp14:textId="77777777">
            <w:pPr>
              <w:spacing w:after="0" w:line="240" w:lineRule="auto"/>
              <w:jc w:val="both"/>
              <w:rPr>
                <w:rFonts w:ascii="Times New Roman" w:hAnsi="Times New Roman"/>
                <w:sz w:val="24"/>
                <w:szCs w:val="24"/>
                <w:lang w:val="ru-RU" w:eastAsia="ru-RU"/>
              </w:rPr>
            </w:pPr>
            <w:r w:rsidRPr="00611581">
              <w:rPr>
                <w:rFonts w:ascii="Times New Roman" w:hAnsi="Times New Roman"/>
                <w:color w:val="000000"/>
                <w:sz w:val="24"/>
                <w:szCs w:val="24"/>
                <w:lang w:val="ru-RU" w:eastAsia="ru-RU"/>
              </w:rPr>
              <w:t>Формулювати власні обґрунтовані судження на основі аналізу відомої проблематики</w:t>
            </w:r>
          </w:p>
        </w:tc>
        <w:tc>
          <w:tcPr>
            <w:tcW w:w="1345" w:type="dxa"/>
          </w:tcPr>
          <w:p w:rsidRPr="00611581" w:rsidR="00056589" w:rsidP="00056589" w:rsidRDefault="00056589" w14:paraId="49AEE4DB" wp14:textId="77777777">
            <w:pPr>
              <w:spacing w:after="0" w:line="240" w:lineRule="auto"/>
              <w:jc w:val="both"/>
              <w:rPr>
                <w:rFonts w:ascii="Times New Roman" w:hAnsi="Times New Roman"/>
                <w:sz w:val="24"/>
                <w:szCs w:val="24"/>
                <w:lang w:val="ru-RU" w:eastAsia="ru-RU"/>
              </w:rPr>
            </w:pPr>
            <w:r w:rsidRPr="00611581">
              <w:rPr>
                <w:rFonts w:ascii="Times New Roman" w:hAnsi="Times New Roman"/>
                <w:sz w:val="24"/>
                <w:szCs w:val="24"/>
                <w:lang w:val="ru-RU" w:eastAsia="ru-RU"/>
              </w:rPr>
              <w:t>ПРН 2</w:t>
            </w:r>
          </w:p>
        </w:tc>
      </w:tr>
      <w:tr xmlns:wp14="http://schemas.microsoft.com/office/word/2010/wordml" w:rsidRPr="00611581" w:rsidR="00056589" w:rsidTr="0005118E" w14:paraId="1D0021B1" wp14:textId="77777777">
        <w:tc>
          <w:tcPr>
            <w:tcW w:w="8578" w:type="dxa"/>
          </w:tcPr>
          <w:p w:rsidRPr="00611581" w:rsidR="00056589" w:rsidP="00056589" w:rsidRDefault="00056589" w14:paraId="60D379D8" wp14:textId="77777777">
            <w:pPr>
              <w:spacing w:after="0" w:line="240" w:lineRule="auto"/>
              <w:jc w:val="both"/>
              <w:rPr>
                <w:rFonts w:ascii="Times New Roman" w:hAnsi="Times New Roman"/>
                <w:sz w:val="24"/>
                <w:szCs w:val="24"/>
                <w:lang w:val="ru-RU" w:eastAsia="ru-RU"/>
              </w:rPr>
            </w:pPr>
            <w:r w:rsidRPr="00611581">
              <w:rPr>
                <w:rFonts w:ascii="Times New Roman" w:hAnsi="Times New Roman"/>
                <w:color w:val="000000"/>
                <w:sz w:val="24"/>
                <w:szCs w:val="24"/>
                <w:lang w:val="ru-RU" w:eastAsia="ru-RU"/>
              </w:rPr>
              <w:t>Оцінювати недоліки і переваги аргументів, аналізуючи ситуацію чи проблему</w:t>
            </w:r>
          </w:p>
        </w:tc>
        <w:tc>
          <w:tcPr>
            <w:tcW w:w="1345" w:type="dxa"/>
          </w:tcPr>
          <w:p w:rsidRPr="00611581" w:rsidR="00056589" w:rsidP="00056589" w:rsidRDefault="00056589" w14:paraId="44FE5052" wp14:textId="77777777">
            <w:pPr>
              <w:spacing w:after="0" w:line="240" w:lineRule="auto"/>
              <w:jc w:val="both"/>
              <w:rPr>
                <w:rFonts w:ascii="Times New Roman" w:hAnsi="Times New Roman"/>
                <w:sz w:val="24"/>
                <w:szCs w:val="24"/>
                <w:lang w:val="ru-RU" w:eastAsia="ru-RU"/>
              </w:rPr>
            </w:pPr>
            <w:r w:rsidRPr="00611581">
              <w:rPr>
                <w:rFonts w:ascii="Times New Roman" w:hAnsi="Times New Roman"/>
                <w:sz w:val="24"/>
                <w:szCs w:val="24"/>
                <w:lang w:val="ru-RU" w:eastAsia="ru-RU"/>
              </w:rPr>
              <w:t>ПРН 4</w:t>
            </w:r>
          </w:p>
        </w:tc>
      </w:tr>
      <w:tr xmlns:wp14="http://schemas.microsoft.com/office/word/2010/wordml" w:rsidRPr="00611581" w:rsidR="00056589" w:rsidTr="0005118E" w14:paraId="18728E2A" wp14:textId="77777777">
        <w:tc>
          <w:tcPr>
            <w:tcW w:w="8578" w:type="dxa"/>
          </w:tcPr>
          <w:p w:rsidRPr="00611581" w:rsidR="00056589" w:rsidP="00056589" w:rsidRDefault="00056589" w14:paraId="65E1B2C8" wp14:textId="77777777">
            <w:pPr>
              <w:spacing w:after="0" w:line="240" w:lineRule="auto"/>
              <w:jc w:val="both"/>
              <w:rPr>
                <w:rFonts w:ascii="Times New Roman" w:hAnsi="Times New Roman"/>
                <w:color w:val="000000"/>
                <w:sz w:val="24"/>
                <w:szCs w:val="24"/>
                <w:lang w:val="ru-RU" w:eastAsia="ru-RU"/>
              </w:rPr>
            </w:pPr>
            <w:r w:rsidRPr="00611581">
              <w:rPr>
                <w:rFonts w:ascii="Times New Roman" w:hAnsi="Times New Roman"/>
                <w:color w:val="000000"/>
                <w:sz w:val="24"/>
                <w:szCs w:val="24"/>
                <w:lang w:val="ru-RU" w:eastAsia="ru-RU"/>
              </w:rPr>
              <w:t>Використовувати різноманітні інформаційні джерела для засвоєння складних питань з певної теми</w:t>
            </w:r>
          </w:p>
        </w:tc>
        <w:tc>
          <w:tcPr>
            <w:tcW w:w="1345" w:type="dxa"/>
          </w:tcPr>
          <w:p w:rsidRPr="00611581" w:rsidR="00056589" w:rsidP="00056589" w:rsidRDefault="00056589" w14:paraId="20C53EEF" wp14:textId="77777777">
            <w:pPr>
              <w:spacing w:after="0" w:line="240" w:lineRule="auto"/>
              <w:jc w:val="both"/>
              <w:rPr>
                <w:rFonts w:ascii="Times New Roman" w:hAnsi="Times New Roman"/>
                <w:sz w:val="24"/>
                <w:szCs w:val="24"/>
                <w:lang w:val="ru-RU" w:eastAsia="ru-RU"/>
              </w:rPr>
            </w:pPr>
            <w:r w:rsidRPr="00611581">
              <w:rPr>
                <w:rFonts w:ascii="Times New Roman" w:hAnsi="Times New Roman"/>
                <w:sz w:val="24"/>
                <w:szCs w:val="24"/>
                <w:lang w:val="ru-RU" w:eastAsia="ru-RU"/>
              </w:rPr>
              <w:t>ПРН 6</w:t>
            </w:r>
          </w:p>
        </w:tc>
      </w:tr>
      <w:tr xmlns:wp14="http://schemas.microsoft.com/office/word/2010/wordml" w:rsidRPr="00611581" w:rsidR="00056589" w:rsidTr="0005118E" w14:paraId="3B7BA45B" wp14:textId="77777777">
        <w:tc>
          <w:tcPr>
            <w:tcW w:w="8578" w:type="dxa"/>
          </w:tcPr>
          <w:p w:rsidRPr="00611581" w:rsidR="00056589" w:rsidP="00056589" w:rsidRDefault="00056589" w14:paraId="592F7850" wp14:textId="77777777">
            <w:pPr>
              <w:spacing w:after="0" w:line="240" w:lineRule="auto"/>
              <w:jc w:val="both"/>
              <w:rPr>
                <w:rFonts w:ascii="Times New Roman" w:hAnsi="Times New Roman"/>
                <w:color w:val="000000"/>
                <w:sz w:val="24"/>
                <w:szCs w:val="24"/>
                <w:lang w:val="ru-RU" w:eastAsia="ru-RU"/>
              </w:rPr>
            </w:pPr>
            <w:r w:rsidRPr="00611581">
              <w:rPr>
                <w:rFonts w:ascii="Times New Roman" w:hAnsi="Times New Roman"/>
                <w:color w:val="000000"/>
                <w:sz w:val="24"/>
                <w:szCs w:val="24"/>
                <w:lang w:val="ru-RU" w:eastAsia="ru-RU"/>
              </w:rPr>
              <w:t>Належним чином використовувати ту інформацію, яку отримано з першоджерел та вторинних джерел для своєї професійної діяльності</w:t>
            </w:r>
          </w:p>
        </w:tc>
        <w:tc>
          <w:tcPr>
            <w:tcW w:w="1345" w:type="dxa"/>
          </w:tcPr>
          <w:p w:rsidRPr="00611581" w:rsidR="00056589" w:rsidP="00056589" w:rsidRDefault="00056589" w14:paraId="76F58AB3" wp14:textId="77777777">
            <w:pPr>
              <w:spacing w:after="0" w:line="240" w:lineRule="auto"/>
              <w:jc w:val="both"/>
              <w:rPr>
                <w:rFonts w:ascii="Times New Roman" w:hAnsi="Times New Roman"/>
                <w:sz w:val="24"/>
                <w:szCs w:val="24"/>
                <w:lang w:val="ru-RU" w:eastAsia="ru-RU"/>
              </w:rPr>
            </w:pPr>
            <w:r w:rsidRPr="00611581">
              <w:rPr>
                <w:rFonts w:ascii="Times New Roman" w:hAnsi="Times New Roman"/>
                <w:sz w:val="24"/>
                <w:szCs w:val="24"/>
                <w:lang w:val="ru-RU" w:eastAsia="ru-RU"/>
              </w:rPr>
              <w:t>ПРН 11</w:t>
            </w:r>
          </w:p>
        </w:tc>
      </w:tr>
      <w:tr xmlns:wp14="http://schemas.microsoft.com/office/word/2010/wordml" w:rsidRPr="00611581" w:rsidR="00056589" w:rsidTr="0005118E" w14:paraId="60B238CA" wp14:textId="77777777">
        <w:tc>
          <w:tcPr>
            <w:tcW w:w="8578" w:type="dxa"/>
          </w:tcPr>
          <w:p w:rsidRPr="00611581" w:rsidR="00056589" w:rsidP="00056589" w:rsidRDefault="00056589" w14:paraId="62DB695B" wp14:textId="77777777">
            <w:pPr>
              <w:widowControl w:val="0"/>
              <w:tabs>
                <w:tab w:val="left" w:pos="696"/>
              </w:tabs>
              <w:spacing w:after="0" w:line="240" w:lineRule="auto"/>
              <w:jc w:val="both"/>
              <w:rPr>
                <w:rFonts w:ascii="Times New Roman" w:hAnsi="Times New Roman"/>
                <w:sz w:val="24"/>
                <w:szCs w:val="24"/>
                <w:lang w:val="uk-UA" w:eastAsia="uk-UA"/>
              </w:rPr>
            </w:pPr>
            <w:r w:rsidRPr="00611581">
              <w:rPr>
                <w:rFonts w:ascii="Times New Roman" w:hAnsi="Times New Roman"/>
                <w:color w:val="000000"/>
                <w:sz w:val="24"/>
                <w:szCs w:val="24"/>
                <w:lang w:val="uk-UA" w:eastAsia="uk-UA"/>
              </w:rPr>
              <w:lastRenderedPageBreak/>
              <w:t>Демонструвати знання і розуміння щодо визначення основних сучасних правових теорій, доктрин, цінностей та принципів функціонування національної правової системи;</w:t>
            </w:r>
          </w:p>
        </w:tc>
        <w:tc>
          <w:tcPr>
            <w:tcW w:w="1345" w:type="dxa"/>
          </w:tcPr>
          <w:p w:rsidRPr="00611581" w:rsidR="00056589" w:rsidP="00056589" w:rsidRDefault="00056589" w14:paraId="6967D26B" wp14:textId="77777777">
            <w:pPr>
              <w:spacing w:after="0" w:line="240" w:lineRule="auto"/>
              <w:jc w:val="both"/>
              <w:rPr>
                <w:rFonts w:ascii="Times New Roman" w:hAnsi="Times New Roman"/>
                <w:sz w:val="24"/>
                <w:szCs w:val="24"/>
                <w:lang w:val="ru-RU" w:eastAsia="ru-RU"/>
              </w:rPr>
            </w:pPr>
            <w:r w:rsidRPr="00611581">
              <w:rPr>
                <w:rFonts w:ascii="Times New Roman" w:hAnsi="Times New Roman"/>
                <w:sz w:val="24"/>
                <w:szCs w:val="24"/>
                <w:lang w:val="ru-RU" w:eastAsia="ru-RU"/>
              </w:rPr>
              <w:t>ПРН 15</w:t>
            </w:r>
          </w:p>
        </w:tc>
      </w:tr>
      <w:tr xmlns:wp14="http://schemas.microsoft.com/office/word/2010/wordml" w:rsidRPr="00611581" w:rsidR="00056589" w:rsidTr="0005118E" w14:paraId="26E1C763" wp14:textId="77777777">
        <w:tc>
          <w:tcPr>
            <w:tcW w:w="8578" w:type="dxa"/>
          </w:tcPr>
          <w:p w:rsidRPr="00611581" w:rsidR="00056589" w:rsidP="00056589" w:rsidRDefault="00056589" w14:paraId="23AA47B9" wp14:textId="77777777">
            <w:pPr>
              <w:widowControl w:val="0"/>
              <w:tabs>
                <w:tab w:val="left" w:pos="701"/>
              </w:tabs>
              <w:spacing w:after="0" w:line="240" w:lineRule="auto"/>
              <w:jc w:val="both"/>
              <w:rPr>
                <w:rFonts w:ascii="Times New Roman" w:hAnsi="Times New Roman"/>
                <w:sz w:val="24"/>
                <w:szCs w:val="24"/>
                <w:lang w:val="uk-UA" w:eastAsia="uk-UA"/>
              </w:rPr>
            </w:pPr>
            <w:r w:rsidRPr="00611581">
              <w:rPr>
                <w:rFonts w:ascii="Times New Roman" w:hAnsi="Times New Roman"/>
                <w:color w:val="000000"/>
                <w:sz w:val="24"/>
                <w:szCs w:val="24"/>
                <w:lang w:val="uk-UA" w:eastAsia="uk-UA"/>
              </w:rPr>
              <w:t>Вміти на базовому рівні здійснювати нормотворчу, правотворчу та правозастосовчу діяльність, професійний огляд та аналіз судової практики;</w:t>
            </w:r>
          </w:p>
        </w:tc>
        <w:tc>
          <w:tcPr>
            <w:tcW w:w="1345" w:type="dxa"/>
          </w:tcPr>
          <w:p w:rsidRPr="00611581" w:rsidR="00056589" w:rsidP="00056589" w:rsidRDefault="00056589" w14:paraId="6C898596" wp14:textId="77777777">
            <w:pPr>
              <w:spacing w:after="0" w:line="240" w:lineRule="auto"/>
              <w:jc w:val="both"/>
              <w:rPr>
                <w:rFonts w:ascii="Times New Roman" w:hAnsi="Times New Roman"/>
                <w:sz w:val="24"/>
                <w:szCs w:val="24"/>
                <w:lang w:val="ru-RU" w:eastAsia="ru-RU"/>
              </w:rPr>
            </w:pPr>
            <w:r w:rsidRPr="00611581">
              <w:rPr>
                <w:rFonts w:ascii="Times New Roman" w:hAnsi="Times New Roman"/>
                <w:sz w:val="24"/>
                <w:szCs w:val="24"/>
                <w:lang w:val="ru-RU" w:eastAsia="ru-RU"/>
              </w:rPr>
              <w:t>ПРН 18</w:t>
            </w:r>
          </w:p>
        </w:tc>
      </w:tr>
      <w:tr xmlns:wp14="http://schemas.microsoft.com/office/word/2010/wordml" w:rsidRPr="00611581" w:rsidR="00056589" w:rsidTr="0005118E" w14:paraId="691566D2" wp14:textId="77777777">
        <w:tc>
          <w:tcPr>
            <w:tcW w:w="8578" w:type="dxa"/>
          </w:tcPr>
          <w:p w:rsidRPr="00611581" w:rsidR="00056589" w:rsidP="00056589" w:rsidRDefault="00056589" w14:paraId="00EAE1E2" wp14:textId="77777777">
            <w:pPr>
              <w:widowControl w:val="0"/>
              <w:tabs>
                <w:tab w:val="left" w:pos="691"/>
              </w:tabs>
              <w:spacing w:after="0" w:line="240" w:lineRule="auto"/>
              <w:jc w:val="both"/>
              <w:rPr>
                <w:rFonts w:ascii="Times New Roman" w:hAnsi="Times New Roman"/>
                <w:sz w:val="24"/>
                <w:szCs w:val="24"/>
                <w:lang w:val="uk-UA" w:eastAsia="uk-UA"/>
              </w:rPr>
            </w:pPr>
            <w:r w:rsidRPr="00611581">
              <w:rPr>
                <w:rFonts w:ascii="Times New Roman" w:hAnsi="Times New Roman"/>
                <w:color w:val="000000"/>
                <w:sz w:val="24"/>
                <w:szCs w:val="24"/>
                <w:lang w:val="uk-UA" w:eastAsia="uk-UA"/>
              </w:rPr>
              <w:t>Застосовувати набуті знання та навички у різних правових ситуаціях, виокремлювати юридично значущі факти і формувати обґрунтовані правові висновки;</w:t>
            </w:r>
          </w:p>
        </w:tc>
        <w:tc>
          <w:tcPr>
            <w:tcW w:w="1345" w:type="dxa"/>
          </w:tcPr>
          <w:p w:rsidRPr="00611581" w:rsidR="00056589" w:rsidP="00056589" w:rsidRDefault="00056589" w14:paraId="2C6E17BA" wp14:textId="77777777">
            <w:pPr>
              <w:spacing w:after="0" w:line="240" w:lineRule="auto"/>
              <w:jc w:val="both"/>
              <w:rPr>
                <w:rFonts w:ascii="Times New Roman" w:hAnsi="Times New Roman"/>
                <w:sz w:val="24"/>
                <w:szCs w:val="24"/>
                <w:lang w:val="ru-RU" w:eastAsia="ru-RU"/>
              </w:rPr>
            </w:pPr>
            <w:r w:rsidRPr="00611581">
              <w:rPr>
                <w:rFonts w:ascii="Times New Roman" w:hAnsi="Times New Roman"/>
                <w:sz w:val="24"/>
                <w:szCs w:val="24"/>
                <w:lang w:val="ru-RU" w:eastAsia="ru-RU"/>
              </w:rPr>
              <w:t>ПРН 19</w:t>
            </w:r>
          </w:p>
        </w:tc>
      </w:tr>
      <w:tr xmlns:wp14="http://schemas.microsoft.com/office/word/2010/wordml" w:rsidRPr="00747D7F" w:rsidR="00056589" w:rsidTr="0005118E" w14:paraId="22C3C91E" wp14:textId="77777777">
        <w:tc>
          <w:tcPr>
            <w:tcW w:w="8578" w:type="dxa"/>
          </w:tcPr>
          <w:p w:rsidRPr="00611581" w:rsidR="00056589" w:rsidP="00056589" w:rsidRDefault="00056589" w14:paraId="6EE129FD" wp14:textId="77777777">
            <w:pPr>
              <w:tabs>
                <w:tab w:val="left" w:pos="1110"/>
              </w:tabs>
              <w:spacing w:after="0" w:line="240" w:lineRule="auto"/>
              <w:jc w:val="both"/>
              <w:rPr>
                <w:rFonts w:ascii="Times New Roman" w:hAnsi="Times New Roman"/>
                <w:color w:val="000000"/>
                <w:sz w:val="24"/>
                <w:szCs w:val="24"/>
                <w:lang w:val="ru-RU" w:eastAsia="ru-RU"/>
              </w:rPr>
            </w:pPr>
            <w:r w:rsidRPr="00611581">
              <w:rPr>
                <w:rFonts w:ascii="Times New Roman" w:hAnsi="Times New Roman"/>
                <w:color w:val="000000"/>
                <w:sz w:val="24"/>
                <w:szCs w:val="24"/>
                <w:lang w:val="ru-RU" w:eastAsia="ru-RU"/>
              </w:rPr>
              <w:t>Надавати консультації щодо можливих способів захисту прав та інтересів клієнтів у різних правових ситуаціях</w:t>
            </w:r>
          </w:p>
        </w:tc>
        <w:tc>
          <w:tcPr>
            <w:tcW w:w="1345" w:type="dxa"/>
          </w:tcPr>
          <w:p w:rsidRPr="00747D7F" w:rsidR="00056589" w:rsidP="00056589" w:rsidRDefault="00056589" w14:paraId="25533BA7" wp14:textId="77777777">
            <w:pPr>
              <w:spacing w:after="0" w:line="240" w:lineRule="auto"/>
              <w:jc w:val="both"/>
              <w:rPr>
                <w:rFonts w:ascii="Times New Roman" w:hAnsi="Times New Roman"/>
                <w:sz w:val="24"/>
                <w:szCs w:val="24"/>
                <w:lang w:val="ru-RU" w:eastAsia="ru-RU"/>
              </w:rPr>
            </w:pPr>
            <w:r w:rsidRPr="00611581">
              <w:rPr>
                <w:rFonts w:ascii="Times New Roman" w:hAnsi="Times New Roman"/>
                <w:sz w:val="24"/>
                <w:szCs w:val="24"/>
                <w:lang w:val="ru-RU" w:eastAsia="ru-RU"/>
              </w:rPr>
              <w:t>ПРН 20</w:t>
            </w:r>
          </w:p>
        </w:tc>
      </w:tr>
    </w:tbl>
    <w:p xmlns:wp14="http://schemas.microsoft.com/office/word/2010/wordml" w:rsidRPr="00747D7F" w:rsidR="00056589" w:rsidP="00056589" w:rsidRDefault="00056589" w14:paraId="0F3CABC7" wp14:textId="77777777">
      <w:pPr>
        <w:spacing w:after="0" w:line="240" w:lineRule="auto"/>
        <w:ind w:firstLine="567"/>
        <w:jc w:val="both"/>
        <w:rPr>
          <w:rFonts w:ascii="Times New Roman" w:hAnsi="Times New Roman"/>
          <w:sz w:val="24"/>
          <w:szCs w:val="24"/>
          <w:lang w:val="ru-RU" w:eastAsia="ru-RU"/>
        </w:rPr>
      </w:pPr>
    </w:p>
    <w:p xmlns:wp14="http://schemas.microsoft.com/office/word/2010/wordml" w:rsidRPr="00747D7F" w:rsidR="00056589" w:rsidP="00056589" w:rsidRDefault="00056589" w14:paraId="561E50BB" wp14:textId="77777777">
      <w:pPr>
        <w:spacing w:after="0" w:line="240" w:lineRule="auto"/>
        <w:ind w:firstLine="567"/>
        <w:jc w:val="both"/>
        <w:rPr>
          <w:rFonts w:ascii="Times New Roman" w:hAnsi="Times New Roman"/>
          <w:sz w:val="24"/>
          <w:szCs w:val="24"/>
          <w:lang w:val="ru-RU" w:eastAsia="ru-RU"/>
        </w:rPr>
      </w:pPr>
      <w:r w:rsidRPr="00747D7F">
        <w:rPr>
          <w:rFonts w:ascii="Times New Roman" w:hAnsi="Times New Roman"/>
          <w:sz w:val="24"/>
          <w:szCs w:val="24"/>
          <w:lang w:val="uk-UA" w:eastAsia="ru-RU"/>
        </w:rPr>
        <w:t>Очікувані результати навчання, які повинні бути досягнуті здобувачами освіти після опанування навчальної дисципліни «</w:t>
      </w:r>
      <w:r w:rsidRPr="00747D7F" w:rsidR="00094131">
        <w:rPr>
          <w:rFonts w:ascii="Times New Roman" w:hAnsi="Times New Roman"/>
          <w:sz w:val="24"/>
          <w:szCs w:val="24"/>
          <w:lang w:val="uk-UA" w:eastAsia="ru-RU"/>
        </w:rPr>
        <w:t>Господарське</w:t>
      </w:r>
      <w:r w:rsidRPr="00747D7F">
        <w:rPr>
          <w:rFonts w:ascii="Times New Roman" w:hAnsi="Times New Roman"/>
          <w:sz w:val="24"/>
          <w:szCs w:val="24"/>
          <w:lang w:val="uk-UA" w:eastAsia="ru-RU"/>
        </w:rPr>
        <w:t xml:space="preserve"> право»:</w:t>
      </w:r>
      <w:r w:rsidRPr="00747D7F">
        <w:rPr>
          <w:rFonts w:ascii="Times New Roman" w:hAnsi="Times New Roman"/>
          <w:sz w:val="24"/>
          <w:szCs w:val="24"/>
          <w:lang w:val="ru-RU" w:eastAsia="ru-RU"/>
        </w:rPr>
        <w:t xml:space="preserve"> </w:t>
      </w:r>
    </w:p>
    <w:tbl>
      <w:tblPr>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8364"/>
        <w:gridCol w:w="1559"/>
      </w:tblGrid>
      <w:tr xmlns:wp14="http://schemas.microsoft.com/office/word/2010/wordml" w:rsidRPr="00747D7F" w:rsidR="00056589" w:rsidTr="00B26128" w14:paraId="35814D84" wp14:textId="77777777">
        <w:tc>
          <w:tcPr>
            <w:tcW w:w="8364" w:type="dxa"/>
            <w:vAlign w:val="center"/>
          </w:tcPr>
          <w:p w:rsidRPr="00D15453" w:rsidR="00056589" w:rsidP="00056589" w:rsidRDefault="00056589" w14:paraId="5050DFCC" wp14:textId="77777777">
            <w:pPr>
              <w:spacing w:after="0" w:line="240" w:lineRule="auto"/>
              <w:jc w:val="center"/>
              <w:rPr>
                <w:rFonts w:ascii="Times New Roman" w:hAnsi="Times New Roman"/>
                <w:b/>
                <w:bCs/>
                <w:sz w:val="24"/>
                <w:szCs w:val="24"/>
                <w:lang w:val="ru-RU" w:eastAsia="ru-RU"/>
              </w:rPr>
            </w:pPr>
            <w:r w:rsidRPr="00D15453">
              <w:rPr>
                <w:rFonts w:ascii="Times New Roman" w:hAnsi="Times New Roman"/>
                <w:b/>
                <w:bCs/>
                <w:sz w:val="24"/>
                <w:szCs w:val="24"/>
                <w:lang w:val="ru-RU" w:eastAsia="ru-RU"/>
              </w:rPr>
              <w:t>Очікувані результати навчання з дисципліни</w:t>
            </w:r>
          </w:p>
        </w:tc>
        <w:tc>
          <w:tcPr>
            <w:tcW w:w="1559" w:type="dxa"/>
            <w:vAlign w:val="center"/>
          </w:tcPr>
          <w:p w:rsidRPr="00D15453" w:rsidR="00056589" w:rsidP="00056589" w:rsidRDefault="00056589" w14:paraId="6A481CFF" wp14:textId="77777777">
            <w:pPr>
              <w:spacing w:after="0" w:line="240" w:lineRule="auto"/>
              <w:jc w:val="center"/>
              <w:rPr>
                <w:rFonts w:ascii="Times New Roman" w:hAnsi="Times New Roman"/>
                <w:b/>
                <w:bCs/>
                <w:sz w:val="24"/>
                <w:szCs w:val="24"/>
                <w:lang w:val="ru-RU" w:eastAsia="ru-RU"/>
              </w:rPr>
            </w:pPr>
            <w:r w:rsidRPr="00D15453">
              <w:rPr>
                <w:rFonts w:ascii="Times New Roman" w:hAnsi="Times New Roman"/>
                <w:b/>
                <w:bCs/>
                <w:sz w:val="24"/>
                <w:szCs w:val="24"/>
                <w:lang w:val="ru-RU" w:eastAsia="ru-RU"/>
              </w:rPr>
              <w:t>Шифр ПРН</w:t>
            </w:r>
          </w:p>
        </w:tc>
      </w:tr>
      <w:tr xmlns:wp14="http://schemas.microsoft.com/office/word/2010/wordml" w:rsidRPr="008323A8" w:rsidR="00056589" w:rsidTr="00B26128" w14:paraId="4DE09F03" wp14:textId="77777777">
        <w:tc>
          <w:tcPr>
            <w:tcW w:w="8364" w:type="dxa"/>
          </w:tcPr>
          <w:p w:rsidRPr="00D15453" w:rsidR="00056589" w:rsidP="00056589" w:rsidRDefault="00056589" w14:paraId="68400ACD" wp14:textId="77777777">
            <w:pPr>
              <w:autoSpaceDE w:val="0"/>
              <w:autoSpaceDN w:val="0"/>
              <w:adjustRightInd w:val="0"/>
              <w:spacing w:after="0" w:line="240" w:lineRule="auto"/>
              <w:jc w:val="both"/>
              <w:rPr>
                <w:rFonts w:ascii="Times New Roman" w:hAnsi="Times New Roman"/>
                <w:sz w:val="24"/>
                <w:szCs w:val="24"/>
                <w:lang w:val="ru-RU" w:eastAsia="ru-RU"/>
              </w:rPr>
            </w:pPr>
            <w:r w:rsidRPr="00D15453">
              <w:rPr>
                <w:rFonts w:ascii="Times New Roman" w:hAnsi="Times New Roman"/>
                <w:sz w:val="24"/>
                <w:szCs w:val="24"/>
                <w:lang w:val="ru-RU" w:eastAsia="ru-RU"/>
              </w:rPr>
              <w:t xml:space="preserve">      У результаті вивчення навчальної дисципліни студент повинен:</w:t>
            </w:r>
          </w:p>
          <w:p w:rsidRPr="00D15453" w:rsidR="00056589" w:rsidP="00056589" w:rsidRDefault="00056589" w14:paraId="1FAC6B9C" wp14:textId="77777777">
            <w:pPr>
              <w:autoSpaceDE w:val="0"/>
              <w:autoSpaceDN w:val="0"/>
              <w:adjustRightInd w:val="0"/>
              <w:spacing w:after="0" w:line="240" w:lineRule="auto"/>
              <w:jc w:val="both"/>
              <w:rPr>
                <w:rFonts w:ascii="Times New Roman" w:hAnsi="Times New Roman"/>
                <w:sz w:val="24"/>
                <w:szCs w:val="24"/>
                <w:lang w:val="ru-RU" w:eastAsia="ru-RU"/>
              </w:rPr>
            </w:pPr>
            <w:r w:rsidRPr="00D15453">
              <w:rPr>
                <w:rFonts w:ascii="Times New Roman" w:hAnsi="Times New Roman"/>
                <w:sz w:val="24"/>
                <w:szCs w:val="24"/>
                <w:lang w:val="ru-RU" w:eastAsia="ru-RU"/>
              </w:rPr>
              <w:t xml:space="preserve">       </w:t>
            </w:r>
            <w:r w:rsidRPr="00D15453">
              <w:rPr>
                <w:rFonts w:ascii="Times New Roman" w:hAnsi="Times New Roman"/>
                <w:b/>
                <w:bCs/>
                <w:sz w:val="24"/>
                <w:szCs w:val="24"/>
                <w:lang w:val="ru-RU" w:eastAsia="ru-RU"/>
              </w:rPr>
              <w:t>знати</w:t>
            </w:r>
            <w:r w:rsidRPr="00D15453">
              <w:rPr>
                <w:rFonts w:ascii="Times New Roman" w:hAnsi="Times New Roman"/>
                <w:sz w:val="24"/>
                <w:szCs w:val="24"/>
                <w:lang w:val="ru-RU" w:eastAsia="ru-RU"/>
              </w:rPr>
              <w:t>:</w:t>
            </w:r>
          </w:p>
          <w:p w:rsidRPr="00D15453" w:rsidR="008323A8" w:rsidP="00D15453" w:rsidRDefault="008323A8" w14:paraId="604849E6" wp14:textId="77777777">
            <w:pPr>
              <w:pStyle w:val="Default"/>
              <w:numPr>
                <w:ilvl w:val="0"/>
                <w:numId w:val="4"/>
              </w:numPr>
              <w:jc w:val="both"/>
            </w:pPr>
            <w:r w:rsidRPr="00D15453">
              <w:t xml:space="preserve">головні засади, форми, методи та засоби здійснення правової роботи. </w:t>
            </w:r>
          </w:p>
          <w:p w:rsidRPr="00D15453" w:rsidR="008323A8" w:rsidP="00D15453" w:rsidRDefault="008323A8" w14:paraId="66CE5BF4" wp14:textId="77777777">
            <w:pPr>
              <w:pStyle w:val="Default"/>
              <w:numPr>
                <w:ilvl w:val="0"/>
                <w:numId w:val="4"/>
              </w:numPr>
              <w:jc w:val="both"/>
            </w:pPr>
            <w:r w:rsidRPr="00D15453">
              <w:t xml:space="preserve">загальні положення щодо організації правової роботи в сфері господарювання </w:t>
            </w:r>
          </w:p>
          <w:p w:rsidRPr="00D15453" w:rsidR="008323A8" w:rsidP="00D15453" w:rsidRDefault="008323A8" w14:paraId="473B3561" wp14:textId="77777777">
            <w:pPr>
              <w:pStyle w:val="Default"/>
              <w:numPr>
                <w:ilvl w:val="0"/>
                <w:numId w:val="4"/>
              </w:numPr>
              <w:jc w:val="both"/>
            </w:pPr>
            <w:r w:rsidRPr="00D15453">
              <w:t>завдання та компетенцію суб’єктів правової роботи.</w:t>
            </w:r>
          </w:p>
          <w:p w:rsidRPr="00D15453" w:rsidR="00056589" w:rsidP="00056589" w:rsidRDefault="00056589" w14:paraId="69952D07" wp14:textId="77777777">
            <w:pPr>
              <w:autoSpaceDE w:val="0"/>
              <w:autoSpaceDN w:val="0"/>
              <w:adjustRightInd w:val="0"/>
              <w:spacing w:after="0" w:line="240" w:lineRule="auto"/>
              <w:jc w:val="both"/>
              <w:rPr>
                <w:rFonts w:ascii="Times New Roman" w:hAnsi="Times New Roman"/>
                <w:b/>
                <w:bCs/>
                <w:sz w:val="24"/>
                <w:szCs w:val="24"/>
                <w:lang w:val="ru-RU" w:eastAsia="ru-RU"/>
              </w:rPr>
            </w:pPr>
            <w:r w:rsidRPr="00D15453">
              <w:rPr>
                <w:rFonts w:ascii="Times New Roman" w:hAnsi="Times New Roman"/>
                <w:b/>
                <w:bCs/>
                <w:sz w:val="24"/>
                <w:szCs w:val="24"/>
                <w:lang w:val="uk-UA" w:eastAsia="ru-RU"/>
              </w:rPr>
              <w:t xml:space="preserve">       </w:t>
            </w:r>
            <w:r w:rsidRPr="00D15453">
              <w:rPr>
                <w:rFonts w:ascii="Times New Roman" w:hAnsi="Times New Roman"/>
                <w:b/>
                <w:bCs/>
                <w:sz w:val="24"/>
                <w:szCs w:val="24"/>
                <w:lang w:val="ru-RU" w:eastAsia="ru-RU"/>
              </w:rPr>
              <w:t>вміти:</w:t>
            </w:r>
          </w:p>
          <w:p w:rsidRPr="00D15453" w:rsidR="00D15453" w:rsidP="00D15453" w:rsidRDefault="00B2126E" w14:paraId="2A54E8BD" wp14:textId="77777777">
            <w:pPr>
              <w:pStyle w:val="Default"/>
              <w:numPr>
                <w:ilvl w:val="0"/>
                <w:numId w:val="4"/>
              </w:numPr>
              <w:jc w:val="both"/>
              <w:rPr>
                <w:lang w:val="uk-UA"/>
              </w:rPr>
            </w:pPr>
            <w:r w:rsidRPr="00D15453">
              <w:t xml:space="preserve">орієнтуватися в системі нормативно-правових приписів, що безпосередньо використовуються при виконанні функціональних та посадових обов’язків юрисконсульта, спеціальних порядках пов’язаних з легалізацією діяльності суб’єктів господарювання, отриманням дозвільних документів і т.п. </w:t>
            </w:r>
          </w:p>
          <w:p w:rsidRPr="00D15453" w:rsidR="00056589" w:rsidP="00D15453" w:rsidRDefault="00B2126E" w14:paraId="1C9C72E0" wp14:textId="77777777">
            <w:pPr>
              <w:pStyle w:val="Default"/>
              <w:numPr>
                <w:ilvl w:val="0"/>
                <w:numId w:val="4"/>
              </w:numPr>
              <w:jc w:val="both"/>
              <w:rPr>
                <w:lang w:val="uk-UA"/>
              </w:rPr>
            </w:pPr>
            <w:r w:rsidRPr="00D15453">
              <w:t>правильно тлумачити положення чинного законодавства України та розробляти відповідні проекти внутрішньо-організаційних (локальноправових) документів, що затверджуються в процесі правозастосовної діяльності.</w:t>
            </w:r>
          </w:p>
        </w:tc>
        <w:tc>
          <w:tcPr>
            <w:tcW w:w="1559" w:type="dxa"/>
          </w:tcPr>
          <w:p w:rsidRPr="00D15453" w:rsidR="00056589" w:rsidP="00056589" w:rsidRDefault="00056589" w14:paraId="5B08B5D1" wp14:textId="77777777">
            <w:pPr>
              <w:spacing w:after="0" w:line="240" w:lineRule="auto"/>
              <w:jc w:val="both"/>
              <w:rPr>
                <w:rFonts w:ascii="Times New Roman" w:hAnsi="Times New Roman"/>
                <w:sz w:val="24"/>
                <w:szCs w:val="24"/>
                <w:lang w:val="uk-UA" w:eastAsia="ru-RU"/>
              </w:rPr>
            </w:pPr>
          </w:p>
          <w:p w:rsidRPr="00D15453" w:rsidR="00056589" w:rsidP="00056589" w:rsidRDefault="00056589" w14:paraId="16DEB4AB" wp14:textId="77777777">
            <w:pPr>
              <w:spacing w:after="0" w:line="240" w:lineRule="auto"/>
              <w:jc w:val="both"/>
              <w:rPr>
                <w:rFonts w:ascii="Times New Roman" w:hAnsi="Times New Roman"/>
                <w:sz w:val="24"/>
                <w:szCs w:val="24"/>
                <w:lang w:val="uk-UA" w:eastAsia="ru-RU"/>
              </w:rPr>
            </w:pPr>
          </w:p>
          <w:p w:rsidRPr="00D15453" w:rsidR="00056589" w:rsidP="00056589" w:rsidRDefault="00056589" w14:paraId="4E12A3F8" wp14:textId="77777777">
            <w:pPr>
              <w:spacing w:after="0" w:line="240" w:lineRule="auto"/>
              <w:jc w:val="both"/>
              <w:rPr>
                <w:rFonts w:ascii="Times New Roman" w:hAnsi="Times New Roman"/>
                <w:sz w:val="24"/>
                <w:szCs w:val="24"/>
                <w:lang w:val="ru-RU" w:eastAsia="ru-RU"/>
              </w:rPr>
            </w:pPr>
            <w:r w:rsidRPr="00D15453">
              <w:rPr>
                <w:rFonts w:ascii="Times New Roman" w:hAnsi="Times New Roman"/>
                <w:sz w:val="24"/>
                <w:szCs w:val="24"/>
                <w:lang w:val="ru-RU" w:eastAsia="ru-RU"/>
              </w:rPr>
              <w:t>ПРН 1</w:t>
            </w:r>
          </w:p>
          <w:p w:rsidRPr="00D15453" w:rsidR="00056589" w:rsidP="00056589" w:rsidRDefault="00056589" w14:paraId="0AD9C6F4" wp14:textId="77777777">
            <w:pPr>
              <w:spacing w:after="0" w:line="240" w:lineRule="auto"/>
              <w:jc w:val="both"/>
              <w:rPr>
                <w:rFonts w:ascii="Times New Roman" w:hAnsi="Times New Roman"/>
                <w:sz w:val="24"/>
                <w:szCs w:val="24"/>
                <w:lang w:val="ru-RU" w:eastAsia="ru-RU"/>
              </w:rPr>
            </w:pPr>
          </w:p>
          <w:p w:rsidRPr="00D15453" w:rsidR="00056589" w:rsidP="00056589" w:rsidRDefault="00056589" w14:paraId="02B400F1" wp14:textId="77777777">
            <w:pPr>
              <w:spacing w:after="0" w:line="240" w:lineRule="auto"/>
              <w:jc w:val="both"/>
              <w:rPr>
                <w:rFonts w:ascii="Times New Roman" w:hAnsi="Times New Roman"/>
                <w:sz w:val="24"/>
                <w:szCs w:val="24"/>
                <w:lang w:val="ru-RU" w:eastAsia="ru-RU"/>
              </w:rPr>
            </w:pPr>
            <w:r w:rsidRPr="00D15453">
              <w:rPr>
                <w:rFonts w:ascii="Times New Roman" w:hAnsi="Times New Roman"/>
                <w:sz w:val="24"/>
                <w:szCs w:val="24"/>
                <w:lang w:val="ru-RU" w:eastAsia="ru-RU"/>
              </w:rPr>
              <w:t>ПРН 2</w:t>
            </w:r>
          </w:p>
          <w:p w:rsidRPr="00D15453" w:rsidR="00056589" w:rsidP="00056589" w:rsidRDefault="00056589" w14:paraId="4B1F511A" wp14:textId="77777777">
            <w:pPr>
              <w:spacing w:after="0" w:line="240" w:lineRule="auto"/>
              <w:jc w:val="both"/>
              <w:rPr>
                <w:rFonts w:ascii="Times New Roman" w:hAnsi="Times New Roman"/>
                <w:sz w:val="24"/>
                <w:szCs w:val="24"/>
                <w:lang w:val="ru-RU" w:eastAsia="ru-RU"/>
              </w:rPr>
            </w:pPr>
          </w:p>
          <w:p w:rsidRPr="00D15453" w:rsidR="00056589" w:rsidP="00056589" w:rsidRDefault="00056589" w14:paraId="556991CE" wp14:textId="77777777">
            <w:pPr>
              <w:spacing w:after="0" w:line="240" w:lineRule="auto"/>
              <w:jc w:val="both"/>
              <w:rPr>
                <w:rFonts w:ascii="Times New Roman" w:hAnsi="Times New Roman"/>
                <w:sz w:val="24"/>
                <w:szCs w:val="24"/>
                <w:lang w:val="uk-UA" w:eastAsia="ru-RU"/>
              </w:rPr>
            </w:pPr>
            <w:r w:rsidRPr="00D15453">
              <w:rPr>
                <w:rFonts w:ascii="Times New Roman" w:hAnsi="Times New Roman"/>
                <w:sz w:val="24"/>
                <w:szCs w:val="24"/>
                <w:lang w:val="uk-UA" w:eastAsia="ru-RU"/>
              </w:rPr>
              <w:t>ПРН 3</w:t>
            </w:r>
          </w:p>
          <w:p w:rsidRPr="00D15453" w:rsidR="00056589" w:rsidP="00056589" w:rsidRDefault="00056589" w14:paraId="65F9C3DC" wp14:textId="77777777">
            <w:pPr>
              <w:spacing w:after="0" w:line="240" w:lineRule="auto"/>
              <w:jc w:val="both"/>
              <w:rPr>
                <w:rFonts w:ascii="Times New Roman" w:hAnsi="Times New Roman"/>
                <w:sz w:val="24"/>
                <w:szCs w:val="24"/>
                <w:lang w:val="uk-UA" w:eastAsia="ru-RU"/>
              </w:rPr>
            </w:pPr>
          </w:p>
          <w:p w:rsidR="00B377C5" w:rsidP="00B377C5" w:rsidRDefault="00B377C5" w14:paraId="63D7B107" wp14:textId="77777777">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ПРН 12</w:t>
            </w:r>
          </w:p>
          <w:p w:rsidRPr="00D15453" w:rsidR="00B377C5" w:rsidP="00B377C5" w:rsidRDefault="00B377C5" w14:paraId="2CC72523" wp14:textId="77777777">
            <w:pPr>
              <w:spacing w:after="0" w:line="240" w:lineRule="auto"/>
              <w:jc w:val="both"/>
              <w:rPr>
                <w:rFonts w:ascii="Times New Roman" w:hAnsi="Times New Roman"/>
                <w:sz w:val="24"/>
                <w:szCs w:val="24"/>
                <w:lang w:val="uk-UA" w:eastAsia="ru-RU"/>
              </w:rPr>
            </w:pPr>
            <w:r w:rsidRPr="00D15453">
              <w:rPr>
                <w:rFonts w:ascii="Times New Roman" w:hAnsi="Times New Roman"/>
                <w:sz w:val="24"/>
                <w:szCs w:val="24"/>
                <w:lang w:val="uk-UA" w:eastAsia="ru-RU"/>
              </w:rPr>
              <w:t>ПРН 13</w:t>
            </w:r>
          </w:p>
          <w:p w:rsidR="00B377C5" w:rsidP="00B377C5" w:rsidRDefault="00B377C5" w14:paraId="5023141B" wp14:textId="77777777">
            <w:pPr>
              <w:spacing w:after="0" w:line="240" w:lineRule="auto"/>
              <w:jc w:val="both"/>
              <w:rPr>
                <w:rFonts w:ascii="Times New Roman" w:hAnsi="Times New Roman"/>
                <w:sz w:val="24"/>
                <w:szCs w:val="24"/>
                <w:lang w:val="ru-RU" w:eastAsia="ru-RU"/>
              </w:rPr>
            </w:pPr>
          </w:p>
          <w:p w:rsidR="00B377C5" w:rsidP="00B377C5" w:rsidRDefault="00B377C5" w14:paraId="1FD4440D" wp14:textId="77777777">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ПРН 18</w:t>
            </w:r>
          </w:p>
          <w:p w:rsidR="00B377C5" w:rsidP="00B377C5" w:rsidRDefault="00B377C5" w14:paraId="1F3B1409" wp14:textId="77777777">
            <w:pPr>
              <w:spacing w:after="0" w:line="240" w:lineRule="auto"/>
              <w:jc w:val="both"/>
              <w:rPr>
                <w:rFonts w:ascii="Times New Roman" w:hAnsi="Times New Roman"/>
                <w:sz w:val="24"/>
                <w:szCs w:val="24"/>
                <w:lang w:val="ru-RU" w:eastAsia="ru-RU"/>
              </w:rPr>
            </w:pPr>
          </w:p>
          <w:p w:rsidR="00B377C5" w:rsidP="00B377C5" w:rsidRDefault="00B377C5" w14:paraId="30D232E2" wp14:textId="77777777">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ПРН 20</w:t>
            </w:r>
          </w:p>
          <w:p w:rsidRPr="00D15453" w:rsidR="00056589" w:rsidP="00056589" w:rsidRDefault="00056589" w14:paraId="562C75D1" wp14:textId="77777777">
            <w:pPr>
              <w:spacing w:after="0" w:line="240" w:lineRule="auto"/>
              <w:jc w:val="both"/>
              <w:rPr>
                <w:rFonts w:ascii="Times New Roman" w:hAnsi="Times New Roman"/>
                <w:sz w:val="24"/>
                <w:szCs w:val="24"/>
                <w:lang w:val="ru-RU" w:eastAsia="ru-RU"/>
              </w:rPr>
            </w:pPr>
          </w:p>
          <w:p w:rsidRPr="00D15453" w:rsidR="00056589" w:rsidP="00056589" w:rsidRDefault="00056589" w14:paraId="788FE734" wp14:textId="77777777">
            <w:pPr>
              <w:spacing w:after="0" w:line="240" w:lineRule="auto"/>
              <w:jc w:val="both"/>
              <w:rPr>
                <w:rFonts w:ascii="Times New Roman" w:hAnsi="Times New Roman"/>
                <w:sz w:val="24"/>
                <w:szCs w:val="24"/>
                <w:lang w:val="uk-UA" w:eastAsia="ru-RU"/>
              </w:rPr>
            </w:pPr>
            <w:r w:rsidRPr="00D15453">
              <w:rPr>
                <w:rFonts w:ascii="Times New Roman" w:hAnsi="Times New Roman"/>
                <w:sz w:val="24"/>
                <w:szCs w:val="24"/>
                <w:lang w:val="ru-RU" w:eastAsia="ru-RU"/>
              </w:rPr>
              <w:t>ПРН 1</w:t>
            </w:r>
            <w:r w:rsidRPr="00D15453">
              <w:rPr>
                <w:rFonts w:ascii="Times New Roman" w:hAnsi="Times New Roman"/>
                <w:sz w:val="24"/>
                <w:szCs w:val="24"/>
                <w:lang w:val="uk-UA" w:eastAsia="ru-RU"/>
              </w:rPr>
              <w:t>7</w:t>
            </w:r>
          </w:p>
          <w:p w:rsidRPr="00D15453" w:rsidR="00056589" w:rsidP="00B377C5" w:rsidRDefault="00056589" w14:paraId="664355AD" wp14:textId="77777777">
            <w:pPr>
              <w:spacing w:after="0" w:line="240" w:lineRule="auto"/>
              <w:jc w:val="both"/>
              <w:rPr>
                <w:rFonts w:ascii="Times New Roman" w:hAnsi="Times New Roman"/>
                <w:sz w:val="24"/>
                <w:szCs w:val="24"/>
                <w:lang w:val="ru-RU" w:eastAsia="ru-RU"/>
              </w:rPr>
            </w:pPr>
          </w:p>
        </w:tc>
      </w:tr>
    </w:tbl>
    <w:p xmlns:wp14="http://schemas.microsoft.com/office/word/2010/wordml" w:rsidRPr="00747D7F" w:rsidR="00ED5513" w:rsidP="00094131" w:rsidRDefault="00ED5513" w14:paraId="1A965116" wp14:textId="77777777">
      <w:pPr>
        <w:spacing w:after="0" w:line="240" w:lineRule="auto"/>
        <w:jc w:val="center"/>
        <w:rPr>
          <w:rFonts w:ascii="Times New Roman" w:hAnsi="Times New Roman"/>
          <w:b/>
          <w:sz w:val="24"/>
          <w:szCs w:val="24"/>
          <w:lang w:val="uk-UA" w:eastAsia="ru-RU"/>
        </w:rPr>
      </w:pPr>
    </w:p>
    <w:p xmlns:wp14="http://schemas.microsoft.com/office/word/2010/wordml" w:rsidRPr="00747D7F" w:rsidR="00056589" w:rsidP="00094131" w:rsidRDefault="00056589" w14:paraId="3125CF43" wp14:textId="77777777">
      <w:pPr>
        <w:spacing w:after="0" w:line="240" w:lineRule="auto"/>
        <w:jc w:val="center"/>
        <w:rPr>
          <w:rFonts w:ascii="Times New Roman" w:hAnsi="Times New Roman"/>
          <w:b/>
          <w:bCs/>
          <w:sz w:val="24"/>
          <w:szCs w:val="24"/>
          <w:lang w:val="uk-UA" w:eastAsia="ru-RU"/>
        </w:rPr>
      </w:pPr>
      <w:r w:rsidRPr="00747D7F">
        <w:rPr>
          <w:rFonts w:ascii="Times New Roman" w:hAnsi="Times New Roman"/>
          <w:b/>
          <w:sz w:val="24"/>
          <w:szCs w:val="24"/>
          <w:lang w:val="uk-UA" w:eastAsia="ru-RU"/>
        </w:rPr>
        <w:t xml:space="preserve">5. ЗАСОБИ ДІАГНОСТИКИ ТА </w:t>
      </w:r>
      <w:r w:rsidRPr="00747D7F">
        <w:rPr>
          <w:rFonts w:ascii="Times New Roman" w:hAnsi="Times New Roman"/>
          <w:b/>
          <w:bCs/>
          <w:sz w:val="24"/>
          <w:szCs w:val="24"/>
          <w:lang w:val="uk-UA" w:eastAsia="ru-RU"/>
        </w:rPr>
        <w:t>КРИТЕРІЇ ОЦІНЮВАННЯ</w:t>
      </w:r>
    </w:p>
    <w:p xmlns:wp14="http://schemas.microsoft.com/office/word/2010/wordml" w:rsidRPr="00747D7F" w:rsidR="00056589" w:rsidP="00056589" w:rsidRDefault="00056589" w14:paraId="451F1C8B" wp14:textId="77777777">
      <w:pPr>
        <w:spacing w:after="0" w:line="240" w:lineRule="auto"/>
        <w:ind w:left="851" w:hanging="851"/>
        <w:jc w:val="center"/>
        <w:rPr>
          <w:rFonts w:ascii="Times New Roman" w:hAnsi="Times New Roman"/>
          <w:b/>
          <w:sz w:val="24"/>
          <w:szCs w:val="24"/>
          <w:lang w:val="uk-UA" w:eastAsia="ru-RU"/>
        </w:rPr>
      </w:pPr>
      <w:r w:rsidRPr="00747D7F">
        <w:rPr>
          <w:rFonts w:ascii="Times New Roman" w:hAnsi="Times New Roman"/>
          <w:b/>
          <w:sz w:val="24"/>
          <w:szCs w:val="24"/>
          <w:lang w:val="uk-UA" w:eastAsia="ru-RU"/>
        </w:rPr>
        <w:t>РЕЗУЛЬТАТІВ НАВЧАННЯ</w:t>
      </w:r>
    </w:p>
    <w:p xmlns:wp14="http://schemas.microsoft.com/office/word/2010/wordml" w:rsidRPr="00747D7F" w:rsidR="00056589" w:rsidP="00056589" w:rsidRDefault="00056589" w14:paraId="7DF4E37C" wp14:textId="77777777">
      <w:pPr>
        <w:spacing w:after="0" w:line="240" w:lineRule="auto"/>
        <w:ind w:left="851"/>
        <w:jc w:val="center"/>
        <w:rPr>
          <w:rFonts w:ascii="Times New Roman" w:hAnsi="Times New Roman"/>
          <w:b/>
          <w:sz w:val="24"/>
          <w:szCs w:val="24"/>
          <w:lang w:val="uk-UA" w:eastAsia="ru-RU"/>
        </w:rPr>
      </w:pPr>
    </w:p>
    <w:p xmlns:wp14="http://schemas.microsoft.com/office/word/2010/wordml" w:rsidRPr="00747D7F" w:rsidR="004B4834" w:rsidP="004B4834" w:rsidRDefault="004B4834" w14:paraId="6F083D73" wp14:textId="77777777">
      <w:pPr>
        <w:spacing w:after="0" w:line="240" w:lineRule="auto"/>
        <w:ind w:firstLine="708"/>
        <w:jc w:val="both"/>
        <w:rPr>
          <w:rFonts w:ascii="Times New Roman" w:hAnsi="Times New Roman"/>
          <w:color w:val="000000"/>
          <w:sz w:val="24"/>
          <w:szCs w:val="24"/>
          <w:lang w:val="uk-UA"/>
        </w:rPr>
      </w:pPr>
      <w:r w:rsidRPr="00747D7F">
        <w:rPr>
          <w:rFonts w:ascii="Times New Roman" w:hAnsi="Times New Roman"/>
          <w:sz w:val="24"/>
          <w:szCs w:val="24"/>
          <w:lang w:val="uk-UA"/>
        </w:rPr>
        <w:t xml:space="preserve">Засобами оцінювання та методами демонстрування результатів навчання з навчальної дисципліни є: </w:t>
      </w:r>
      <w:r w:rsidRPr="00747D7F">
        <w:rPr>
          <w:rFonts w:ascii="Times New Roman" w:hAnsi="Times New Roman"/>
          <w:color w:val="000000"/>
          <w:sz w:val="24"/>
          <w:szCs w:val="24"/>
          <w:lang w:val="uk-UA"/>
        </w:rPr>
        <w:t>виступи на практичних заняттях; виконання індивідуальних та групових теоретико-прикладних завдань під час аудиторних занять та самостійної роботи студента; виконання тестових завдань, а також модульних контрольних робіт; залік (іспит).</w:t>
      </w:r>
    </w:p>
    <w:p xmlns:wp14="http://schemas.microsoft.com/office/word/2010/wordml" w:rsidRPr="00747D7F" w:rsidR="004B4834" w:rsidP="004B4834" w:rsidRDefault="004B4834" w14:paraId="765FFB39" wp14:textId="77777777">
      <w:pPr>
        <w:spacing w:after="0" w:line="240" w:lineRule="auto"/>
        <w:ind w:firstLine="708"/>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Методи навчання: пошуко</w:t>
      </w:r>
      <w:r w:rsidRPr="00B2126E">
        <w:rPr>
          <w:rFonts w:ascii="Times New Roman" w:hAnsi="Times New Roman"/>
          <w:color w:val="000000"/>
          <w:sz w:val="24"/>
          <w:szCs w:val="24"/>
          <w:lang w:val="uk-UA"/>
        </w:rPr>
        <w:t>в</w:t>
      </w:r>
      <w:r w:rsidRPr="00747D7F">
        <w:rPr>
          <w:rFonts w:ascii="Times New Roman" w:hAnsi="Times New Roman"/>
          <w:color w:val="000000"/>
          <w:sz w:val="24"/>
          <w:szCs w:val="24"/>
          <w:lang w:val="uk-UA"/>
        </w:rPr>
        <w:t>ий метод; пояснювально-ілюстративний метод; метод проблемного викладу; дослідницький метод; робота в малих групах тощо. Самостійна робота, зокрема, включає: вивчення теоретичних аспектів, що стосуються навчальної дисципліни «</w:t>
      </w:r>
      <w:r w:rsidRPr="00747D7F" w:rsidR="00620BD0">
        <w:rPr>
          <w:rFonts w:ascii="Times New Roman" w:hAnsi="Times New Roman"/>
          <w:b/>
          <w:bCs/>
          <w:sz w:val="24"/>
          <w:szCs w:val="24"/>
          <w:lang w:val="uk-UA"/>
        </w:rPr>
        <w:t>Організація правової роботи у сфері господарювання</w:t>
      </w:r>
      <w:r w:rsidRPr="00747D7F">
        <w:rPr>
          <w:rFonts w:ascii="Times New Roman" w:hAnsi="Times New Roman"/>
          <w:color w:val="000000"/>
          <w:sz w:val="24"/>
          <w:szCs w:val="24"/>
          <w:lang w:val="uk-UA"/>
        </w:rPr>
        <w:t>» насамперед на основі прослуханого лекційного матеріалу; поглиблене вивчення окремих питань передбачених тем (дослідження наукової літератури на задану тему та пошук додаткової інформації, в тому числі правозастосовного характеру); підготовку до семінарських занять; узагальнення вивченого матеріалу перед іспитом тощо.</w:t>
      </w:r>
    </w:p>
    <w:p xmlns:wp14="http://schemas.microsoft.com/office/word/2010/wordml" w:rsidRPr="00747D7F" w:rsidR="004B4834" w:rsidP="004B4834" w:rsidRDefault="004B4834" w14:paraId="1D3976C6" wp14:textId="77777777">
      <w:pPr>
        <w:spacing w:after="0" w:line="240" w:lineRule="auto"/>
        <w:ind w:firstLine="708"/>
        <w:jc w:val="both"/>
        <w:rPr>
          <w:rFonts w:ascii="Times New Roman" w:hAnsi="Times New Roman"/>
          <w:color w:val="000000"/>
          <w:sz w:val="24"/>
          <w:szCs w:val="24"/>
          <w:lang w:val="uk-UA"/>
        </w:rPr>
      </w:pPr>
      <w:r w:rsidRPr="00747D7F">
        <w:rPr>
          <w:rFonts w:ascii="Times New Roman" w:hAnsi="Times New Roman"/>
          <w:color w:val="000000"/>
          <w:sz w:val="24"/>
          <w:szCs w:val="24"/>
          <w:lang w:val="uk-UA"/>
        </w:rPr>
        <w:t xml:space="preserve">Аудиторна та самостійна робота студента забезпечується всіма необхідними навчально-методичними засобами, задля належного вивчення навчальної дисципліни чи окремої її теми, а саме: підручниками, навчальними та навчально-методичними посібниками, методичними рекомендаціями, конспектами лекцій, електронними ресурсами, науковою літературою та періодичними виданнями. Вивчення дисципліни включає в собі й дистанційну організацією навчання, зокрема, в системі Moodle та за допомогою платформи Google Meet. </w:t>
      </w:r>
    </w:p>
    <w:p xmlns:wp14="http://schemas.microsoft.com/office/word/2010/wordml" w:rsidRPr="00747D7F" w:rsidR="004B4834" w:rsidP="004B4834" w:rsidRDefault="004B4834" w14:paraId="0844EEE6" wp14:textId="77777777">
      <w:pPr>
        <w:spacing w:after="0" w:line="240" w:lineRule="auto"/>
        <w:ind w:firstLine="708"/>
        <w:jc w:val="both"/>
        <w:rPr>
          <w:rFonts w:ascii="Times New Roman" w:hAnsi="Times New Roman"/>
          <w:color w:val="000000"/>
          <w:sz w:val="24"/>
          <w:szCs w:val="24"/>
          <w:lang w:val="uk-UA"/>
        </w:rPr>
      </w:pPr>
      <w:r w:rsidRPr="00747D7F">
        <w:rPr>
          <w:rFonts w:ascii="Times New Roman" w:hAnsi="Times New Roman"/>
          <w:color w:val="000000"/>
          <w:sz w:val="24"/>
          <w:szCs w:val="24"/>
          <w:lang w:val="uk-UA"/>
        </w:rPr>
        <w:lastRenderedPageBreak/>
        <w:t>Система оцінювання результатів навчання студентів враховує види занять, які згідно з програмою навчальної дисципліни передбачають лекційні та семінарські заняття, а також виконання самостійної роботи. Оцінювання результатів навчання здійснюється за накопичувальною 100-бальною системою, яке включає:</w:t>
      </w:r>
    </w:p>
    <w:p xmlns:wp14="http://schemas.microsoft.com/office/word/2010/wordml" w:rsidRPr="00747D7F" w:rsidR="004B4834" w:rsidP="004B4834" w:rsidRDefault="004B4834" w14:paraId="617B964F" wp14:textId="77777777">
      <w:pPr>
        <w:spacing w:after="0" w:line="240" w:lineRule="auto"/>
        <w:ind w:firstLine="708"/>
        <w:jc w:val="both"/>
        <w:rPr>
          <w:rFonts w:ascii="Times New Roman" w:hAnsi="Times New Roman"/>
          <w:color w:val="000000"/>
          <w:sz w:val="24"/>
          <w:szCs w:val="24"/>
          <w:lang w:val="uk-UA"/>
        </w:rPr>
      </w:pPr>
      <w:r w:rsidRPr="00747D7F">
        <w:rPr>
          <w:rFonts w:ascii="Times New Roman" w:hAnsi="Times New Roman"/>
          <w:color w:val="000000"/>
          <w:sz w:val="24"/>
          <w:szCs w:val="24"/>
          <w:lang w:val="uk-UA"/>
        </w:rPr>
        <w:t xml:space="preserve"> - поточний контроль, що здійснюється протягом навчання студента під час проведення лекційних та семінарських занять і оцінюється сумою  набраних  балів (мінімальна кількість балів, що дозволяє  студенту складати </w:t>
      </w:r>
      <w:r w:rsidRPr="00747D7F">
        <w:rPr>
          <w:rFonts w:ascii="Times New Roman" w:hAnsi="Times New Roman"/>
          <w:sz w:val="24"/>
          <w:szCs w:val="24"/>
          <w:lang w:val="uk-UA"/>
        </w:rPr>
        <w:t>іспит</w:t>
      </w:r>
      <w:r w:rsidRPr="00747D7F">
        <w:rPr>
          <w:rFonts w:ascii="Times New Roman" w:hAnsi="Times New Roman"/>
          <w:color w:val="000000"/>
          <w:sz w:val="24"/>
          <w:szCs w:val="24"/>
          <w:lang w:val="uk-UA"/>
        </w:rPr>
        <w:t xml:space="preserve"> – 35 балів);</w:t>
      </w:r>
    </w:p>
    <w:p xmlns:wp14="http://schemas.microsoft.com/office/word/2010/wordml" w:rsidRPr="00747D7F" w:rsidR="004B4834" w:rsidP="004B4834" w:rsidRDefault="004B4834" w14:paraId="5690C145" wp14:textId="77777777">
      <w:pPr>
        <w:spacing w:after="0" w:line="240" w:lineRule="auto"/>
        <w:ind w:firstLine="708"/>
        <w:jc w:val="both"/>
        <w:rPr>
          <w:rFonts w:ascii="Times New Roman" w:hAnsi="Times New Roman"/>
          <w:color w:val="000000"/>
          <w:sz w:val="24"/>
          <w:szCs w:val="24"/>
          <w:lang w:val="uk-UA"/>
        </w:rPr>
      </w:pPr>
      <w:r w:rsidRPr="00747D7F">
        <w:rPr>
          <w:rFonts w:ascii="Times New Roman" w:hAnsi="Times New Roman"/>
          <w:color w:val="000000"/>
          <w:sz w:val="24"/>
          <w:szCs w:val="24"/>
          <w:lang w:val="uk-UA"/>
        </w:rPr>
        <w:t>- модульний контроль, що проводиться після вивчення матеріалу відповідної частини дисципліни – змістового модуля, з врахуванням результатів поточного контролю;</w:t>
      </w:r>
    </w:p>
    <w:p xmlns:wp14="http://schemas.microsoft.com/office/word/2010/wordml" w:rsidRPr="00747D7F" w:rsidR="004B4834" w:rsidP="004B4834" w:rsidRDefault="004B4834" w14:paraId="60B6BD73" wp14:textId="77777777">
      <w:pPr>
        <w:spacing w:after="0" w:line="240" w:lineRule="auto"/>
        <w:ind w:firstLine="708"/>
        <w:jc w:val="both"/>
        <w:rPr>
          <w:rFonts w:ascii="Times New Roman" w:hAnsi="Times New Roman"/>
          <w:color w:val="000000"/>
          <w:sz w:val="24"/>
          <w:szCs w:val="24"/>
          <w:lang w:val="uk-UA"/>
        </w:rPr>
      </w:pPr>
      <w:r w:rsidRPr="00747D7F">
        <w:rPr>
          <w:rFonts w:ascii="Times New Roman" w:hAnsi="Times New Roman"/>
          <w:color w:val="000000"/>
          <w:sz w:val="24"/>
          <w:szCs w:val="24"/>
          <w:lang w:val="uk-UA"/>
        </w:rPr>
        <w:t>- підсумковий/семестровий контроль, що проводиться у формі семестрового екзамену, відповідно до графіку навчального процесу.</w:t>
      </w:r>
    </w:p>
    <w:p xmlns:wp14="http://schemas.microsoft.com/office/word/2010/wordml" w:rsidRPr="00747D7F" w:rsidR="004B4834" w:rsidP="004B4834" w:rsidRDefault="004B4834" w14:paraId="32E3760D" wp14:textId="77777777">
      <w:pPr>
        <w:spacing w:after="0" w:line="240" w:lineRule="auto"/>
        <w:ind w:firstLine="708"/>
        <w:jc w:val="both"/>
        <w:rPr>
          <w:rFonts w:ascii="Times New Roman" w:hAnsi="Times New Roman"/>
          <w:color w:val="000000"/>
          <w:sz w:val="24"/>
          <w:szCs w:val="24"/>
          <w:lang w:val="uk-UA"/>
        </w:rPr>
      </w:pPr>
      <w:r w:rsidRPr="00747D7F">
        <w:rPr>
          <w:rFonts w:ascii="Times New Roman" w:hAnsi="Times New Roman"/>
          <w:color w:val="000000"/>
          <w:sz w:val="24"/>
          <w:szCs w:val="24"/>
          <w:lang w:val="uk-UA"/>
        </w:rPr>
        <w:t>Форма підсумкового семестрового контролю - іспит.</w:t>
      </w:r>
    </w:p>
    <w:p xmlns:wp14="http://schemas.microsoft.com/office/word/2010/wordml" w:rsidRPr="00747D7F" w:rsidR="004B4834" w:rsidP="4590AA46" w:rsidRDefault="004B4834" w14:paraId="004360B2" wp14:textId="783F1E65">
      <w:pPr>
        <w:pStyle w:val="a"/>
        <w:spacing w:after="0" w:line="240" w:lineRule="auto"/>
        <w:ind w:firstLine="708"/>
        <w:jc w:val="both"/>
        <w:rPr>
          <w:rFonts w:ascii="Times New Roman" w:hAnsi="Times New Roman"/>
          <w:color w:val="000000"/>
          <w:sz w:val="24"/>
          <w:szCs w:val="24"/>
          <w:lang w:val="uk-UA"/>
        </w:rPr>
      </w:pPr>
      <w:r w:rsidRPr="4590AA46" w:rsidR="004B4834">
        <w:rPr>
          <w:rFonts w:ascii="Times New Roman" w:hAnsi="Times New Roman"/>
          <w:color w:val="000000" w:themeColor="text1" w:themeTint="FF" w:themeShade="FF"/>
          <w:sz w:val="24"/>
          <w:szCs w:val="24"/>
          <w:lang w:val="uk-UA"/>
        </w:rPr>
        <w:t>Поточний контроль з навчальної дисципліни «</w:t>
      </w:r>
      <w:r w:rsidRPr="4590AA46" w:rsidR="1F5DCDD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uk-UA"/>
        </w:rPr>
        <w:t xml:space="preserve"> Організація правової роботи у сфері господарювання</w:t>
      </w:r>
      <w:r w:rsidRPr="4590AA46" w:rsidR="1F5DCDDD">
        <w:rPr>
          <w:rFonts w:ascii="Times New Roman" w:hAnsi="Times New Roman" w:eastAsia="Times New Roman" w:cs="Times New Roman"/>
          <w:noProof w:val="0"/>
          <w:sz w:val="24"/>
          <w:szCs w:val="24"/>
          <w:lang w:val="uk-UA"/>
        </w:rPr>
        <w:t xml:space="preserve"> </w:t>
      </w:r>
      <w:r w:rsidRPr="4590AA46" w:rsidR="004B4834">
        <w:rPr>
          <w:rFonts w:ascii="Times New Roman" w:hAnsi="Times New Roman"/>
          <w:color w:val="000000" w:themeColor="text1" w:themeTint="FF" w:themeShade="FF"/>
          <w:sz w:val="24"/>
          <w:szCs w:val="24"/>
          <w:lang w:val="uk-UA"/>
        </w:rPr>
        <w:t xml:space="preserve">» проводиться в таких формах: активна робота на лекційних та семінарських заняттях (зокрема, активна участь у дискусії та презентації матеріалу), написання реферативних робіт, тестування тощо. </w:t>
      </w:r>
    </w:p>
    <w:p xmlns:wp14="http://schemas.microsoft.com/office/word/2010/wordml" w:rsidRPr="00747D7F" w:rsidR="004B4834" w:rsidP="004B4834" w:rsidRDefault="004B4834" w14:paraId="1BCA21D4" wp14:textId="77777777">
      <w:pPr>
        <w:spacing w:after="0" w:line="240" w:lineRule="auto"/>
        <w:ind w:firstLine="708"/>
        <w:jc w:val="both"/>
        <w:rPr>
          <w:rFonts w:ascii="Times New Roman" w:hAnsi="Times New Roman"/>
          <w:color w:val="000000"/>
          <w:sz w:val="24"/>
          <w:szCs w:val="24"/>
          <w:lang w:val="uk-UA"/>
        </w:rPr>
      </w:pPr>
      <w:r w:rsidRPr="00747D7F">
        <w:rPr>
          <w:rFonts w:ascii="Times New Roman" w:hAnsi="Times New Roman"/>
          <w:color w:val="000000"/>
          <w:sz w:val="24"/>
          <w:szCs w:val="24"/>
          <w:lang w:val="uk-UA"/>
        </w:rPr>
        <w:t xml:space="preserve">Методи поточного контролю: усний та письмовий. </w:t>
      </w:r>
    </w:p>
    <w:p xmlns:wp14="http://schemas.microsoft.com/office/word/2010/wordml" w:rsidRPr="00747D7F" w:rsidR="004B4834" w:rsidP="004B4834" w:rsidRDefault="004B4834" w14:paraId="3E17E842" wp14:textId="77777777">
      <w:pPr>
        <w:spacing w:after="0" w:line="240" w:lineRule="auto"/>
        <w:ind w:firstLine="708"/>
        <w:jc w:val="both"/>
        <w:rPr>
          <w:rFonts w:ascii="Times New Roman" w:hAnsi="Times New Roman"/>
          <w:color w:val="000000"/>
          <w:sz w:val="24"/>
          <w:szCs w:val="24"/>
          <w:lang w:val="uk-UA"/>
        </w:rPr>
      </w:pPr>
      <w:r w:rsidRPr="00747D7F">
        <w:rPr>
          <w:rFonts w:ascii="Times New Roman" w:hAnsi="Times New Roman"/>
          <w:color w:val="000000"/>
          <w:sz w:val="24"/>
          <w:szCs w:val="24"/>
          <w:lang w:val="uk-UA"/>
        </w:rPr>
        <w:t>Форма модульного контролю: написання модульної контрольної роботи, включаючи описові та практичні завдання, а також тести.</w:t>
      </w:r>
    </w:p>
    <w:p xmlns:wp14="http://schemas.microsoft.com/office/word/2010/wordml" w:rsidRPr="00747D7F" w:rsidR="004B4834" w:rsidP="004B4834" w:rsidRDefault="004B4834" w14:paraId="5C41C8C4" wp14:textId="77777777">
      <w:pPr>
        <w:spacing w:after="0" w:line="240" w:lineRule="auto"/>
        <w:ind w:firstLine="708"/>
        <w:jc w:val="both"/>
        <w:rPr>
          <w:rFonts w:ascii="Times New Roman" w:hAnsi="Times New Roman"/>
          <w:color w:val="000000"/>
          <w:sz w:val="24"/>
          <w:szCs w:val="24"/>
          <w:lang w:val="uk-UA"/>
        </w:rPr>
      </w:pPr>
      <w:r w:rsidRPr="00747D7F">
        <w:rPr>
          <w:rFonts w:ascii="Times New Roman" w:hAnsi="Times New Roman"/>
          <w:color w:val="000000"/>
          <w:sz w:val="24"/>
          <w:szCs w:val="24"/>
          <w:lang w:val="uk-UA"/>
        </w:rPr>
        <w:t>Критерії оцінювання  самостійної роботи студентів: рівень знань; володіння понятійно-категорійним апаратом; вміння узагальнювати набуті знання за окремими темами та вміння робити обґрунтовані висновки, наявність навичок і прийомів виконання практичних завдань тощо.</w:t>
      </w:r>
    </w:p>
    <w:p xmlns:wp14="http://schemas.microsoft.com/office/word/2010/wordml" w:rsidRPr="00747D7F" w:rsidR="004B4834" w:rsidP="004B4834" w:rsidRDefault="004B4834" w14:paraId="5DD95BEA" wp14:textId="77777777">
      <w:pPr>
        <w:jc w:val="center"/>
        <w:outlineLvl w:val="6"/>
        <w:rPr>
          <w:rFonts w:ascii="Times New Roman" w:hAnsi="Times New Roman"/>
          <w:b/>
          <w:sz w:val="24"/>
          <w:szCs w:val="24"/>
          <w:lang w:val="uk-UA" w:eastAsia="x-none"/>
        </w:rPr>
      </w:pPr>
      <w:r w:rsidRPr="00747D7F">
        <w:rPr>
          <w:rFonts w:ascii="Times New Roman" w:hAnsi="Times New Roman"/>
          <w:b/>
          <w:sz w:val="24"/>
          <w:szCs w:val="24"/>
          <w:lang w:val="uk-UA" w:eastAsia="x-none"/>
        </w:rPr>
        <w:t>Розподіл балів, які отримують здобувачі вищої освіти</w:t>
      </w:r>
    </w:p>
    <w:tbl>
      <w:tblPr>
        <w:tblW w:w="938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9"/>
        <w:gridCol w:w="569"/>
        <w:gridCol w:w="527"/>
        <w:gridCol w:w="550"/>
        <w:gridCol w:w="565"/>
        <w:gridCol w:w="565"/>
        <w:gridCol w:w="565"/>
        <w:gridCol w:w="565"/>
        <w:gridCol w:w="565"/>
        <w:gridCol w:w="706"/>
        <w:gridCol w:w="603"/>
        <w:gridCol w:w="697"/>
        <w:gridCol w:w="1424"/>
        <w:gridCol w:w="845"/>
      </w:tblGrid>
      <w:tr xmlns:wp14="http://schemas.microsoft.com/office/word/2010/wordml" w:rsidRPr="00747D7F" w:rsidR="00526BB8" w:rsidTr="002F6EB9" w14:paraId="1AF76A89" wp14:textId="77777777">
        <w:tc>
          <w:tcPr>
            <w:tcW w:w="7108" w:type="dxa"/>
            <w:gridSpan w:val="12"/>
          </w:tcPr>
          <w:p w:rsidRPr="00620BD0" w:rsidR="00526BB8" w:rsidP="00620BD0" w:rsidRDefault="00526BB8" w14:paraId="66384372"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Поточне тестування та самостійна робота</w:t>
            </w:r>
          </w:p>
        </w:tc>
        <w:tc>
          <w:tcPr>
            <w:tcW w:w="1429" w:type="dxa"/>
            <w:vMerge w:val="restart"/>
          </w:tcPr>
          <w:p w:rsidRPr="00747D7F" w:rsidR="00526BB8" w:rsidP="00620BD0" w:rsidRDefault="00071892" w14:paraId="4762AA15" wp14:textId="77777777">
            <w:pPr>
              <w:spacing w:after="0" w:line="240" w:lineRule="auto"/>
              <w:jc w:val="center"/>
              <w:rPr>
                <w:rFonts w:ascii="Times New Roman" w:hAnsi="Times New Roman"/>
                <w:sz w:val="24"/>
                <w:szCs w:val="24"/>
                <w:lang w:val="uk-UA" w:eastAsia="ru-RU"/>
              </w:rPr>
            </w:pPr>
            <w:r w:rsidRPr="00747D7F">
              <w:rPr>
                <w:rFonts w:ascii="Times New Roman" w:hAnsi="Times New Roman"/>
                <w:sz w:val="24"/>
                <w:szCs w:val="24"/>
                <w:lang w:val="uk-UA" w:eastAsia="ru-RU"/>
              </w:rPr>
              <w:t>Модульна робота</w:t>
            </w:r>
          </w:p>
        </w:tc>
        <w:tc>
          <w:tcPr>
            <w:tcW w:w="848" w:type="dxa"/>
            <w:vMerge w:val="restart"/>
            <w:shd w:val="clear" w:color="auto" w:fill="auto"/>
          </w:tcPr>
          <w:p w:rsidRPr="00620BD0" w:rsidR="00526BB8" w:rsidP="00620BD0" w:rsidRDefault="00526BB8" w14:paraId="75BDA4A2"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Сума</w:t>
            </w:r>
          </w:p>
        </w:tc>
      </w:tr>
      <w:tr xmlns:wp14="http://schemas.microsoft.com/office/word/2010/wordml" w:rsidRPr="00747D7F" w:rsidR="00526BB8" w:rsidTr="002F6EB9" w14:paraId="1537B94E" wp14:textId="77777777">
        <w:tc>
          <w:tcPr>
            <w:tcW w:w="7108" w:type="dxa"/>
            <w:gridSpan w:val="12"/>
            <w:shd w:val="clear" w:color="auto" w:fill="auto"/>
          </w:tcPr>
          <w:p w:rsidRPr="00620BD0" w:rsidR="00526BB8" w:rsidP="00620BD0" w:rsidRDefault="00526BB8" w14:paraId="74615995"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Змістовий модуль №1</w:t>
            </w:r>
          </w:p>
        </w:tc>
        <w:tc>
          <w:tcPr>
            <w:tcW w:w="1429" w:type="dxa"/>
            <w:vMerge/>
          </w:tcPr>
          <w:p w:rsidRPr="00747D7F" w:rsidR="00526BB8" w:rsidP="00620BD0" w:rsidRDefault="00526BB8" w14:paraId="44FB30F8" wp14:textId="77777777">
            <w:pPr>
              <w:spacing w:after="0" w:line="240" w:lineRule="auto"/>
              <w:jc w:val="right"/>
              <w:rPr>
                <w:rFonts w:ascii="Times New Roman" w:hAnsi="Times New Roman"/>
                <w:sz w:val="24"/>
                <w:szCs w:val="24"/>
                <w:lang w:val="uk-UA" w:eastAsia="ru-RU"/>
              </w:rPr>
            </w:pPr>
          </w:p>
        </w:tc>
        <w:tc>
          <w:tcPr>
            <w:tcW w:w="848" w:type="dxa"/>
            <w:vMerge/>
            <w:shd w:val="clear" w:color="auto" w:fill="auto"/>
          </w:tcPr>
          <w:p w:rsidRPr="00620BD0" w:rsidR="00526BB8" w:rsidP="00620BD0" w:rsidRDefault="00526BB8" w14:paraId="1DA6542E" wp14:textId="77777777">
            <w:pPr>
              <w:spacing w:after="0" w:line="240" w:lineRule="auto"/>
              <w:jc w:val="right"/>
              <w:rPr>
                <w:rFonts w:ascii="Times New Roman" w:hAnsi="Times New Roman"/>
                <w:sz w:val="24"/>
                <w:szCs w:val="24"/>
                <w:lang w:val="uk-UA" w:eastAsia="ru-RU"/>
              </w:rPr>
            </w:pPr>
          </w:p>
        </w:tc>
      </w:tr>
      <w:tr xmlns:wp14="http://schemas.microsoft.com/office/word/2010/wordml" w:rsidRPr="00747D7F" w:rsidR="00BD2EB5" w:rsidTr="00BD2EB5" w14:paraId="4B7376C2" wp14:textId="77777777">
        <w:tc>
          <w:tcPr>
            <w:tcW w:w="645" w:type="dxa"/>
            <w:shd w:val="clear" w:color="auto" w:fill="auto"/>
          </w:tcPr>
          <w:p w:rsidRPr="00620BD0" w:rsidR="002F6EB9" w:rsidP="00620BD0" w:rsidRDefault="002F6EB9" w14:paraId="088AF4E9"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Т1</w:t>
            </w:r>
          </w:p>
        </w:tc>
        <w:tc>
          <w:tcPr>
            <w:tcW w:w="572" w:type="dxa"/>
            <w:shd w:val="clear" w:color="auto" w:fill="auto"/>
          </w:tcPr>
          <w:p w:rsidRPr="00620BD0" w:rsidR="002F6EB9" w:rsidP="00620BD0" w:rsidRDefault="002F6EB9" w14:paraId="499895C2"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Т2</w:t>
            </w:r>
          </w:p>
        </w:tc>
        <w:tc>
          <w:tcPr>
            <w:tcW w:w="528" w:type="dxa"/>
            <w:shd w:val="clear" w:color="auto" w:fill="auto"/>
          </w:tcPr>
          <w:p w:rsidRPr="00620BD0" w:rsidR="002F6EB9" w:rsidP="00620BD0" w:rsidRDefault="002F6EB9" w14:paraId="344A6C79"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Т3</w:t>
            </w:r>
          </w:p>
        </w:tc>
        <w:tc>
          <w:tcPr>
            <w:tcW w:w="552" w:type="dxa"/>
            <w:shd w:val="clear" w:color="auto" w:fill="auto"/>
          </w:tcPr>
          <w:p w:rsidRPr="00620BD0" w:rsidR="002F6EB9" w:rsidP="00620BD0" w:rsidRDefault="002F6EB9" w14:paraId="75C36990"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Т4</w:t>
            </w:r>
          </w:p>
        </w:tc>
        <w:tc>
          <w:tcPr>
            <w:tcW w:w="567" w:type="dxa"/>
            <w:shd w:val="clear" w:color="auto" w:fill="auto"/>
          </w:tcPr>
          <w:p w:rsidRPr="00620BD0" w:rsidR="002F6EB9" w:rsidP="00620BD0" w:rsidRDefault="002F6EB9" w14:paraId="63E22A71"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Т5</w:t>
            </w:r>
          </w:p>
        </w:tc>
        <w:tc>
          <w:tcPr>
            <w:tcW w:w="567" w:type="dxa"/>
            <w:shd w:val="clear" w:color="auto" w:fill="auto"/>
          </w:tcPr>
          <w:p w:rsidRPr="00620BD0" w:rsidR="002F6EB9" w:rsidP="00620BD0" w:rsidRDefault="002F6EB9" w14:paraId="7F41D4E0"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Т6</w:t>
            </w:r>
          </w:p>
        </w:tc>
        <w:tc>
          <w:tcPr>
            <w:tcW w:w="567" w:type="dxa"/>
            <w:shd w:val="clear" w:color="auto" w:fill="auto"/>
          </w:tcPr>
          <w:p w:rsidRPr="00620BD0" w:rsidR="002F6EB9" w:rsidP="00620BD0" w:rsidRDefault="002F6EB9" w14:paraId="2B0F1343"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Т7</w:t>
            </w:r>
          </w:p>
        </w:tc>
        <w:tc>
          <w:tcPr>
            <w:tcW w:w="567" w:type="dxa"/>
            <w:shd w:val="clear" w:color="auto" w:fill="auto"/>
          </w:tcPr>
          <w:p w:rsidRPr="00620BD0" w:rsidR="002F6EB9" w:rsidP="00620BD0" w:rsidRDefault="002F6EB9" w14:paraId="711607A8"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Т8</w:t>
            </w:r>
          </w:p>
        </w:tc>
        <w:tc>
          <w:tcPr>
            <w:tcW w:w="567" w:type="dxa"/>
            <w:shd w:val="clear" w:color="auto" w:fill="auto"/>
          </w:tcPr>
          <w:p w:rsidRPr="00620BD0" w:rsidR="002F6EB9" w:rsidP="00620BD0" w:rsidRDefault="002F6EB9" w14:paraId="50C91B1D"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Т9</w:t>
            </w:r>
          </w:p>
        </w:tc>
        <w:tc>
          <w:tcPr>
            <w:tcW w:w="709" w:type="dxa"/>
            <w:shd w:val="clear" w:color="auto" w:fill="auto"/>
          </w:tcPr>
          <w:p w:rsidRPr="00747D7F" w:rsidR="002F6EB9" w:rsidP="00620BD0" w:rsidRDefault="002F6EB9" w14:paraId="6FB78F4A"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Т10</w:t>
            </w:r>
          </w:p>
        </w:tc>
        <w:tc>
          <w:tcPr>
            <w:tcW w:w="567" w:type="dxa"/>
            <w:shd w:val="clear" w:color="auto" w:fill="auto"/>
          </w:tcPr>
          <w:p w:rsidRPr="00747D7F" w:rsidR="002F6EB9" w:rsidP="00620BD0" w:rsidRDefault="00BD2EB5" w14:paraId="369D8470" wp14:textId="77777777">
            <w:pPr>
              <w:spacing w:after="0" w:line="240" w:lineRule="auto"/>
              <w:jc w:val="center"/>
              <w:rPr>
                <w:rFonts w:ascii="Times New Roman" w:hAnsi="Times New Roman"/>
                <w:sz w:val="24"/>
                <w:szCs w:val="24"/>
                <w:lang w:val="uk-UA" w:eastAsia="ru-RU"/>
              </w:rPr>
            </w:pPr>
            <w:r w:rsidRPr="00747D7F">
              <w:rPr>
                <w:rFonts w:ascii="Times New Roman" w:hAnsi="Times New Roman"/>
                <w:sz w:val="24"/>
                <w:szCs w:val="24"/>
                <w:lang w:val="uk-UA" w:eastAsia="ru-RU"/>
              </w:rPr>
              <w:t>Т11</w:t>
            </w:r>
          </w:p>
        </w:tc>
        <w:tc>
          <w:tcPr>
            <w:tcW w:w="700" w:type="dxa"/>
            <w:shd w:val="clear" w:color="auto" w:fill="auto"/>
          </w:tcPr>
          <w:p w:rsidRPr="00620BD0" w:rsidR="002F6EB9" w:rsidP="00620BD0" w:rsidRDefault="00BD2EB5" w14:paraId="5131B002" wp14:textId="77777777">
            <w:pPr>
              <w:spacing w:after="0" w:line="240" w:lineRule="auto"/>
              <w:jc w:val="center"/>
              <w:rPr>
                <w:rFonts w:ascii="Times New Roman" w:hAnsi="Times New Roman"/>
                <w:sz w:val="24"/>
                <w:szCs w:val="24"/>
                <w:lang w:val="uk-UA" w:eastAsia="ru-RU"/>
              </w:rPr>
            </w:pPr>
            <w:r w:rsidRPr="00747D7F">
              <w:rPr>
                <w:rFonts w:ascii="Times New Roman" w:hAnsi="Times New Roman"/>
                <w:sz w:val="24"/>
                <w:szCs w:val="24"/>
                <w:lang w:val="uk-UA" w:eastAsia="ru-RU"/>
              </w:rPr>
              <w:t>Т12</w:t>
            </w:r>
          </w:p>
        </w:tc>
        <w:tc>
          <w:tcPr>
            <w:tcW w:w="1429" w:type="dxa"/>
            <w:vMerge w:val="restart"/>
          </w:tcPr>
          <w:p w:rsidRPr="00747D7F" w:rsidR="002F6EB9" w:rsidP="00620BD0" w:rsidRDefault="00611581" w14:paraId="704A35C2" wp14:textId="77777777">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40</w:t>
            </w:r>
          </w:p>
        </w:tc>
        <w:tc>
          <w:tcPr>
            <w:tcW w:w="848" w:type="dxa"/>
            <w:vMerge w:val="restart"/>
            <w:shd w:val="clear" w:color="auto" w:fill="auto"/>
          </w:tcPr>
          <w:p w:rsidRPr="00620BD0" w:rsidR="002F6EB9" w:rsidP="00620BD0" w:rsidRDefault="002F6EB9" w14:paraId="0CCF700D" wp14:textId="77777777">
            <w:pPr>
              <w:spacing w:after="0" w:line="240" w:lineRule="auto"/>
              <w:jc w:val="center"/>
              <w:rPr>
                <w:rFonts w:ascii="Times New Roman" w:hAnsi="Times New Roman"/>
                <w:sz w:val="24"/>
                <w:szCs w:val="24"/>
                <w:lang w:val="uk-UA" w:eastAsia="ru-RU"/>
              </w:rPr>
            </w:pPr>
            <w:r w:rsidRPr="00620BD0">
              <w:rPr>
                <w:rFonts w:ascii="Times New Roman" w:hAnsi="Times New Roman"/>
                <w:sz w:val="24"/>
                <w:szCs w:val="24"/>
                <w:lang w:val="uk-UA" w:eastAsia="ru-RU"/>
              </w:rPr>
              <w:t>100</w:t>
            </w:r>
          </w:p>
        </w:tc>
      </w:tr>
      <w:tr xmlns:wp14="http://schemas.microsoft.com/office/word/2010/wordml" w:rsidRPr="00747D7F" w:rsidR="00BD2EB5" w:rsidTr="00BD2EB5" w14:paraId="5F4DE70A" wp14:textId="77777777">
        <w:tc>
          <w:tcPr>
            <w:tcW w:w="645" w:type="dxa"/>
            <w:shd w:val="clear" w:color="auto" w:fill="auto"/>
          </w:tcPr>
          <w:p w:rsidRPr="00620BD0" w:rsidR="002F6EB9" w:rsidP="008E39E0" w:rsidRDefault="002F6EB9" w14:paraId="78941E47" wp14:textId="77777777">
            <w:pPr>
              <w:spacing w:after="0" w:line="240" w:lineRule="auto"/>
              <w:jc w:val="center"/>
              <w:rPr>
                <w:rFonts w:ascii="Times New Roman" w:hAnsi="Times New Roman"/>
                <w:sz w:val="24"/>
                <w:szCs w:val="24"/>
                <w:lang w:val="uk-UA" w:eastAsia="ru-RU"/>
              </w:rPr>
            </w:pPr>
            <w:r w:rsidRPr="00747D7F">
              <w:rPr>
                <w:rFonts w:ascii="Times New Roman" w:hAnsi="Times New Roman"/>
                <w:sz w:val="24"/>
                <w:szCs w:val="24"/>
                <w:lang w:val="uk-UA" w:eastAsia="ru-RU"/>
              </w:rPr>
              <w:t>5</w:t>
            </w:r>
          </w:p>
        </w:tc>
        <w:tc>
          <w:tcPr>
            <w:tcW w:w="572" w:type="dxa"/>
            <w:shd w:val="clear" w:color="auto" w:fill="auto"/>
          </w:tcPr>
          <w:p w:rsidRPr="00747D7F" w:rsidR="002F6EB9" w:rsidP="008E39E0" w:rsidRDefault="002F6EB9" w14:paraId="44240AAE" wp14:textId="77777777">
            <w:pPr>
              <w:jc w:val="center"/>
              <w:rPr>
                <w:rFonts w:ascii="Times New Roman" w:hAnsi="Times New Roman"/>
                <w:sz w:val="24"/>
                <w:szCs w:val="24"/>
              </w:rPr>
            </w:pPr>
            <w:r w:rsidRPr="00747D7F">
              <w:rPr>
                <w:rFonts w:ascii="Times New Roman" w:hAnsi="Times New Roman"/>
                <w:sz w:val="24"/>
                <w:szCs w:val="24"/>
                <w:lang w:val="uk-UA" w:eastAsia="ru-RU"/>
              </w:rPr>
              <w:t>5</w:t>
            </w:r>
          </w:p>
        </w:tc>
        <w:tc>
          <w:tcPr>
            <w:tcW w:w="528" w:type="dxa"/>
            <w:shd w:val="clear" w:color="auto" w:fill="auto"/>
          </w:tcPr>
          <w:p w:rsidRPr="00747D7F" w:rsidR="002F6EB9" w:rsidP="008E39E0" w:rsidRDefault="002F6EB9" w14:paraId="76DB90EB" wp14:textId="77777777">
            <w:pPr>
              <w:jc w:val="center"/>
              <w:rPr>
                <w:rFonts w:ascii="Times New Roman" w:hAnsi="Times New Roman"/>
                <w:sz w:val="24"/>
                <w:szCs w:val="24"/>
              </w:rPr>
            </w:pPr>
            <w:r w:rsidRPr="00747D7F">
              <w:rPr>
                <w:rFonts w:ascii="Times New Roman" w:hAnsi="Times New Roman"/>
                <w:sz w:val="24"/>
                <w:szCs w:val="24"/>
                <w:lang w:val="uk-UA" w:eastAsia="ru-RU"/>
              </w:rPr>
              <w:t>5</w:t>
            </w:r>
          </w:p>
        </w:tc>
        <w:tc>
          <w:tcPr>
            <w:tcW w:w="552" w:type="dxa"/>
            <w:shd w:val="clear" w:color="auto" w:fill="auto"/>
          </w:tcPr>
          <w:p w:rsidRPr="00747D7F" w:rsidR="002F6EB9" w:rsidP="008E39E0" w:rsidRDefault="002F6EB9" w14:paraId="729DE7E4" wp14:textId="77777777">
            <w:pPr>
              <w:jc w:val="center"/>
              <w:rPr>
                <w:rFonts w:ascii="Times New Roman" w:hAnsi="Times New Roman"/>
                <w:sz w:val="24"/>
                <w:szCs w:val="24"/>
              </w:rPr>
            </w:pPr>
            <w:r w:rsidRPr="00747D7F">
              <w:rPr>
                <w:rFonts w:ascii="Times New Roman" w:hAnsi="Times New Roman"/>
                <w:sz w:val="24"/>
                <w:szCs w:val="24"/>
                <w:lang w:val="uk-UA" w:eastAsia="ru-RU"/>
              </w:rPr>
              <w:t>5</w:t>
            </w:r>
          </w:p>
        </w:tc>
        <w:tc>
          <w:tcPr>
            <w:tcW w:w="567" w:type="dxa"/>
            <w:shd w:val="clear" w:color="auto" w:fill="auto"/>
          </w:tcPr>
          <w:p w:rsidRPr="00747D7F" w:rsidR="002F6EB9" w:rsidP="008E39E0" w:rsidRDefault="002F6EB9" w14:paraId="1D0ADF7A" wp14:textId="77777777">
            <w:pPr>
              <w:jc w:val="center"/>
              <w:rPr>
                <w:rFonts w:ascii="Times New Roman" w:hAnsi="Times New Roman"/>
                <w:sz w:val="24"/>
                <w:szCs w:val="24"/>
              </w:rPr>
            </w:pPr>
            <w:r w:rsidRPr="00747D7F">
              <w:rPr>
                <w:rFonts w:ascii="Times New Roman" w:hAnsi="Times New Roman"/>
                <w:sz w:val="24"/>
                <w:szCs w:val="24"/>
                <w:lang w:val="uk-UA" w:eastAsia="ru-RU"/>
              </w:rPr>
              <w:t>5</w:t>
            </w:r>
          </w:p>
        </w:tc>
        <w:tc>
          <w:tcPr>
            <w:tcW w:w="567" w:type="dxa"/>
          </w:tcPr>
          <w:p w:rsidRPr="00747D7F" w:rsidR="002F6EB9" w:rsidP="008E39E0" w:rsidRDefault="002F6EB9" w14:paraId="14648C29" wp14:textId="77777777">
            <w:pPr>
              <w:jc w:val="center"/>
              <w:rPr>
                <w:rFonts w:ascii="Times New Roman" w:hAnsi="Times New Roman"/>
                <w:sz w:val="24"/>
                <w:szCs w:val="24"/>
              </w:rPr>
            </w:pPr>
            <w:r w:rsidRPr="00747D7F">
              <w:rPr>
                <w:rFonts w:ascii="Times New Roman" w:hAnsi="Times New Roman"/>
                <w:sz w:val="24"/>
                <w:szCs w:val="24"/>
                <w:lang w:val="uk-UA" w:eastAsia="ru-RU"/>
              </w:rPr>
              <w:t>5</w:t>
            </w:r>
          </w:p>
        </w:tc>
        <w:tc>
          <w:tcPr>
            <w:tcW w:w="567" w:type="dxa"/>
          </w:tcPr>
          <w:p w:rsidRPr="00747D7F" w:rsidR="002F6EB9" w:rsidP="008E39E0" w:rsidRDefault="002F6EB9" w14:paraId="34C3CC76" wp14:textId="77777777">
            <w:pPr>
              <w:jc w:val="center"/>
              <w:rPr>
                <w:rFonts w:ascii="Times New Roman" w:hAnsi="Times New Roman"/>
                <w:sz w:val="24"/>
                <w:szCs w:val="24"/>
              </w:rPr>
            </w:pPr>
            <w:r w:rsidRPr="00747D7F">
              <w:rPr>
                <w:rFonts w:ascii="Times New Roman" w:hAnsi="Times New Roman"/>
                <w:sz w:val="24"/>
                <w:szCs w:val="24"/>
                <w:lang w:val="uk-UA" w:eastAsia="ru-RU"/>
              </w:rPr>
              <w:t>5</w:t>
            </w:r>
          </w:p>
        </w:tc>
        <w:tc>
          <w:tcPr>
            <w:tcW w:w="567" w:type="dxa"/>
          </w:tcPr>
          <w:p w:rsidRPr="00747D7F" w:rsidR="002F6EB9" w:rsidP="008E39E0" w:rsidRDefault="002F6EB9" w14:paraId="5090736E" wp14:textId="77777777">
            <w:pPr>
              <w:jc w:val="center"/>
              <w:rPr>
                <w:rFonts w:ascii="Times New Roman" w:hAnsi="Times New Roman"/>
                <w:sz w:val="24"/>
                <w:szCs w:val="24"/>
              </w:rPr>
            </w:pPr>
            <w:r w:rsidRPr="00747D7F">
              <w:rPr>
                <w:rFonts w:ascii="Times New Roman" w:hAnsi="Times New Roman"/>
                <w:sz w:val="24"/>
                <w:szCs w:val="24"/>
                <w:lang w:val="uk-UA" w:eastAsia="ru-RU"/>
              </w:rPr>
              <w:t>5</w:t>
            </w:r>
          </w:p>
        </w:tc>
        <w:tc>
          <w:tcPr>
            <w:tcW w:w="567" w:type="dxa"/>
          </w:tcPr>
          <w:p w:rsidRPr="00747D7F" w:rsidR="002F6EB9" w:rsidP="008E39E0" w:rsidRDefault="002F6EB9" w14:paraId="795C1E81" wp14:textId="77777777">
            <w:pPr>
              <w:jc w:val="center"/>
              <w:rPr>
                <w:rFonts w:ascii="Times New Roman" w:hAnsi="Times New Roman"/>
                <w:sz w:val="24"/>
                <w:szCs w:val="24"/>
              </w:rPr>
            </w:pPr>
            <w:r w:rsidRPr="00747D7F">
              <w:rPr>
                <w:rFonts w:ascii="Times New Roman" w:hAnsi="Times New Roman"/>
                <w:sz w:val="24"/>
                <w:szCs w:val="24"/>
                <w:lang w:val="uk-UA" w:eastAsia="ru-RU"/>
              </w:rPr>
              <w:t>5</w:t>
            </w:r>
          </w:p>
        </w:tc>
        <w:tc>
          <w:tcPr>
            <w:tcW w:w="709" w:type="dxa"/>
          </w:tcPr>
          <w:p w:rsidRPr="00747D7F" w:rsidR="002F6EB9" w:rsidP="008E39E0" w:rsidRDefault="002F6EB9" w14:paraId="4E6894D6" wp14:textId="77777777">
            <w:pPr>
              <w:jc w:val="center"/>
              <w:rPr>
                <w:rFonts w:ascii="Times New Roman" w:hAnsi="Times New Roman"/>
                <w:sz w:val="24"/>
                <w:szCs w:val="24"/>
              </w:rPr>
            </w:pPr>
            <w:r w:rsidRPr="00747D7F">
              <w:rPr>
                <w:rFonts w:ascii="Times New Roman" w:hAnsi="Times New Roman"/>
                <w:sz w:val="24"/>
                <w:szCs w:val="24"/>
                <w:lang w:val="uk-UA" w:eastAsia="ru-RU"/>
              </w:rPr>
              <w:t>5</w:t>
            </w:r>
          </w:p>
        </w:tc>
        <w:tc>
          <w:tcPr>
            <w:tcW w:w="567" w:type="dxa"/>
          </w:tcPr>
          <w:p w:rsidRPr="00747D7F" w:rsidR="002F6EB9" w:rsidP="008E39E0" w:rsidRDefault="00BD2EB5" w14:paraId="2A581CC0" wp14:textId="77777777">
            <w:pPr>
              <w:jc w:val="center"/>
              <w:rPr>
                <w:rFonts w:ascii="Times New Roman" w:hAnsi="Times New Roman"/>
                <w:sz w:val="24"/>
                <w:szCs w:val="24"/>
                <w:lang w:val="uk-UA" w:eastAsia="ru-RU"/>
              </w:rPr>
            </w:pPr>
            <w:r w:rsidRPr="00747D7F">
              <w:rPr>
                <w:rFonts w:ascii="Times New Roman" w:hAnsi="Times New Roman"/>
                <w:sz w:val="24"/>
                <w:szCs w:val="24"/>
                <w:lang w:val="uk-UA" w:eastAsia="ru-RU"/>
              </w:rPr>
              <w:t>5</w:t>
            </w:r>
          </w:p>
        </w:tc>
        <w:tc>
          <w:tcPr>
            <w:tcW w:w="700" w:type="dxa"/>
          </w:tcPr>
          <w:p w:rsidRPr="00747D7F" w:rsidR="002F6EB9" w:rsidP="008E39E0" w:rsidRDefault="00BD2EB5" w14:paraId="04EFE100" wp14:textId="77777777">
            <w:pPr>
              <w:jc w:val="center"/>
              <w:rPr>
                <w:rFonts w:ascii="Times New Roman" w:hAnsi="Times New Roman"/>
                <w:sz w:val="24"/>
                <w:szCs w:val="24"/>
                <w:lang w:val="uk-UA" w:eastAsia="ru-RU"/>
              </w:rPr>
            </w:pPr>
            <w:r w:rsidRPr="00747D7F">
              <w:rPr>
                <w:rFonts w:ascii="Times New Roman" w:hAnsi="Times New Roman"/>
                <w:sz w:val="24"/>
                <w:szCs w:val="24"/>
                <w:lang w:val="uk-UA" w:eastAsia="ru-RU"/>
              </w:rPr>
              <w:t>5</w:t>
            </w:r>
          </w:p>
        </w:tc>
        <w:tc>
          <w:tcPr>
            <w:tcW w:w="1429" w:type="dxa"/>
            <w:vMerge/>
          </w:tcPr>
          <w:p w:rsidRPr="00747D7F" w:rsidR="002F6EB9" w:rsidP="008E39E0" w:rsidRDefault="002F6EB9" w14:paraId="3041E394" wp14:textId="77777777">
            <w:pPr>
              <w:spacing w:after="0" w:line="240" w:lineRule="auto"/>
              <w:jc w:val="right"/>
              <w:rPr>
                <w:rFonts w:ascii="Times New Roman" w:hAnsi="Times New Roman"/>
                <w:sz w:val="24"/>
                <w:szCs w:val="24"/>
                <w:lang w:val="uk-UA" w:eastAsia="ru-RU"/>
              </w:rPr>
            </w:pPr>
          </w:p>
        </w:tc>
        <w:tc>
          <w:tcPr>
            <w:tcW w:w="848" w:type="dxa"/>
            <w:vMerge/>
            <w:shd w:val="clear" w:color="auto" w:fill="auto"/>
          </w:tcPr>
          <w:p w:rsidRPr="00620BD0" w:rsidR="002F6EB9" w:rsidP="008E39E0" w:rsidRDefault="002F6EB9" w14:paraId="722B00AE" wp14:textId="77777777">
            <w:pPr>
              <w:spacing w:after="0" w:line="240" w:lineRule="auto"/>
              <w:jc w:val="right"/>
              <w:rPr>
                <w:rFonts w:ascii="Times New Roman" w:hAnsi="Times New Roman"/>
                <w:sz w:val="24"/>
                <w:szCs w:val="24"/>
                <w:lang w:val="uk-UA" w:eastAsia="ru-RU"/>
              </w:rPr>
            </w:pPr>
          </w:p>
        </w:tc>
      </w:tr>
    </w:tbl>
    <w:p xmlns:wp14="http://schemas.microsoft.com/office/word/2010/wordml" w:rsidRPr="00747D7F" w:rsidR="00511131" w:rsidP="00101356" w:rsidRDefault="00511131" w14:paraId="42C6D796" wp14:textId="77777777">
      <w:pPr>
        <w:shd w:val="clear" w:color="auto" w:fill="FFFFFF"/>
        <w:autoSpaceDE w:val="0"/>
        <w:autoSpaceDN w:val="0"/>
        <w:adjustRightInd w:val="0"/>
        <w:jc w:val="center"/>
        <w:rPr>
          <w:rFonts w:ascii="Times New Roman" w:hAnsi="Times New Roman"/>
          <w:b/>
          <w:iCs/>
          <w:sz w:val="24"/>
          <w:szCs w:val="24"/>
          <w:lang w:val="ru-RU"/>
        </w:rPr>
      </w:pPr>
    </w:p>
    <w:p xmlns:wp14="http://schemas.microsoft.com/office/word/2010/wordml" w:rsidRPr="00747D7F" w:rsidR="00101356" w:rsidP="00101356" w:rsidRDefault="00101356" w14:paraId="2922AD63" wp14:textId="77777777">
      <w:pPr>
        <w:shd w:val="clear" w:color="auto" w:fill="FFFFFF"/>
        <w:autoSpaceDE w:val="0"/>
        <w:autoSpaceDN w:val="0"/>
        <w:adjustRightInd w:val="0"/>
        <w:jc w:val="center"/>
        <w:rPr>
          <w:rFonts w:ascii="Times New Roman" w:hAnsi="Times New Roman"/>
          <w:b/>
          <w:iCs/>
          <w:sz w:val="24"/>
          <w:szCs w:val="24"/>
          <w:lang w:val="uk-UA"/>
        </w:rPr>
      </w:pPr>
      <w:r w:rsidRPr="00747D7F">
        <w:rPr>
          <w:rFonts w:ascii="Times New Roman" w:hAnsi="Times New Roman"/>
          <w:b/>
          <w:iCs/>
          <w:sz w:val="24"/>
          <w:szCs w:val="24"/>
          <w:lang w:val="uk-UA"/>
        </w:rPr>
        <w:t>Оцінювання окремих видів навчальної роботи з дисципліни</w:t>
      </w:r>
    </w:p>
    <w:tbl>
      <w:tblPr>
        <w:tblW w:w="59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77"/>
        <w:gridCol w:w="1276"/>
        <w:gridCol w:w="1701"/>
      </w:tblGrid>
      <w:tr xmlns:wp14="http://schemas.microsoft.com/office/word/2010/wordml" w:rsidRPr="00747D7F" w:rsidR="00C80471" w:rsidTr="00C80471" w14:paraId="22DAA38C" wp14:textId="77777777">
        <w:tc>
          <w:tcPr>
            <w:tcW w:w="2977" w:type="dxa"/>
            <w:vMerge w:val="restart"/>
            <w:shd w:val="clear" w:color="auto" w:fill="auto"/>
            <w:vAlign w:val="center"/>
          </w:tcPr>
          <w:p w:rsidRPr="00747D7F" w:rsidR="00C80471" w:rsidP="007B0317" w:rsidRDefault="00C80471" w14:paraId="45456AD9" wp14:textId="77777777">
            <w:pPr>
              <w:autoSpaceDE w:val="0"/>
              <w:autoSpaceDN w:val="0"/>
              <w:adjustRightInd w:val="0"/>
              <w:jc w:val="center"/>
              <w:rPr>
                <w:rFonts w:ascii="Times New Roman" w:hAnsi="Times New Roman"/>
                <w:b/>
                <w:sz w:val="24"/>
                <w:szCs w:val="24"/>
                <w:lang w:val="uk-UA"/>
              </w:rPr>
            </w:pPr>
            <w:r w:rsidRPr="00747D7F">
              <w:rPr>
                <w:rFonts w:ascii="Times New Roman" w:hAnsi="Times New Roman"/>
                <w:b/>
                <w:sz w:val="24"/>
                <w:szCs w:val="24"/>
                <w:lang w:val="uk-UA"/>
              </w:rPr>
              <w:t>Вид діяльності здобувача вищої освіти</w:t>
            </w:r>
          </w:p>
        </w:tc>
        <w:tc>
          <w:tcPr>
            <w:tcW w:w="2977" w:type="dxa"/>
            <w:gridSpan w:val="2"/>
            <w:shd w:val="clear" w:color="auto" w:fill="auto"/>
          </w:tcPr>
          <w:p w:rsidRPr="00747D7F" w:rsidR="00C80471" w:rsidP="007B0317" w:rsidRDefault="00C80471" w14:paraId="66FD4CF9" wp14:textId="77777777">
            <w:pPr>
              <w:autoSpaceDE w:val="0"/>
              <w:autoSpaceDN w:val="0"/>
              <w:adjustRightInd w:val="0"/>
              <w:jc w:val="center"/>
              <w:rPr>
                <w:rFonts w:ascii="Times New Roman" w:hAnsi="Times New Roman"/>
                <w:b/>
                <w:sz w:val="24"/>
                <w:szCs w:val="24"/>
                <w:lang w:val="uk-UA"/>
              </w:rPr>
            </w:pPr>
            <w:r w:rsidRPr="00747D7F">
              <w:rPr>
                <w:rFonts w:ascii="Times New Roman" w:hAnsi="Times New Roman"/>
                <w:b/>
                <w:sz w:val="24"/>
                <w:szCs w:val="24"/>
                <w:lang w:val="uk-UA"/>
              </w:rPr>
              <w:t>Модуль 1</w:t>
            </w:r>
          </w:p>
        </w:tc>
      </w:tr>
      <w:tr xmlns:wp14="http://schemas.microsoft.com/office/word/2010/wordml" w:rsidRPr="00747D7F" w:rsidR="00C80471" w:rsidTr="00C80471" w14:paraId="2154F14E" wp14:textId="77777777">
        <w:tc>
          <w:tcPr>
            <w:tcW w:w="2977" w:type="dxa"/>
            <w:vMerge/>
            <w:shd w:val="clear" w:color="auto" w:fill="auto"/>
            <w:vAlign w:val="center"/>
          </w:tcPr>
          <w:p w:rsidRPr="00747D7F" w:rsidR="00C80471" w:rsidP="00341403" w:rsidRDefault="00C80471" w14:paraId="6E1831B3" wp14:textId="77777777">
            <w:pPr>
              <w:autoSpaceDE w:val="0"/>
              <w:autoSpaceDN w:val="0"/>
              <w:adjustRightInd w:val="0"/>
              <w:jc w:val="center"/>
              <w:rPr>
                <w:rFonts w:ascii="Times New Roman" w:hAnsi="Times New Roman"/>
                <w:b/>
                <w:sz w:val="24"/>
                <w:szCs w:val="24"/>
                <w:lang w:val="uk-UA"/>
              </w:rPr>
            </w:pPr>
          </w:p>
        </w:tc>
        <w:tc>
          <w:tcPr>
            <w:tcW w:w="1276" w:type="dxa"/>
            <w:shd w:val="clear" w:color="auto" w:fill="auto"/>
            <w:vAlign w:val="center"/>
          </w:tcPr>
          <w:p w:rsidRPr="00747D7F" w:rsidR="00C80471" w:rsidP="00341403" w:rsidRDefault="00C80471" w14:paraId="6FFADAC1" wp14:textId="77777777">
            <w:pPr>
              <w:autoSpaceDE w:val="0"/>
              <w:autoSpaceDN w:val="0"/>
              <w:adjustRightInd w:val="0"/>
              <w:jc w:val="center"/>
              <w:rPr>
                <w:rFonts w:ascii="Times New Roman" w:hAnsi="Times New Roman"/>
                <w:sz w:val="24"/>
                <w:szCs w:val="24"/>
                <w:lang w:val="uk-UA"/>
              </w:rPr>
            </w:pPr>
            <w:r w:rsidRPr="00747D7F">
              <w:rPr>
                <w:rFonts w:ascii="Times New Roman" w:hAnsi="Times New Roman"/>
                <w:sz w:val="24"/>
                <w:szCs w:val="24"/>
                <w:lang w:val="uk-UA"/>
              </w:rPr>
              <w:t>Кількість</w:t>
            </w:r>
          </w:p>
        </w:tc>
        <w:tc>
          <w:tcPr>
            <w:tcW w:w="1701" w:type="dxa"/>
            <w:shd w:val="clear" w:color="auto" w:fill="auto"/>
            <w:vAlign w:val="center"/>
          </w:tcPr>
          <w:p w:rsidRPr="00747D7F" w:rsidR="00C80471" w:rsidP="00341403" w:rsidRDefault="00C80471" w14:paraId="74DA8E8E" wp14:textId="77777777">
            <w:pPr>
              <w:autoSpaceDE w:val="0"/>
              <w:autoSpaceDN w:val="0"/>
              <w:adjustRightInd w:val="0"/>
              <w:jc w:val="center"/>
              <w:rPr>
                <w:rFonts w:ascii="Times New Roman" w:hAnsi="Times New Roman"/>
                <w:sz w:val="24"/>
                <w:szCs w:val="24"/>
                <w:lang w:val="uk-UA"/>
              </w:rPr>
            </w:pPr>
            <w:r w:rsidRPr="00747D7F">
              <w:rPr>
                <w:rFonts w:ascii="Times New Roman" w:hAnsi="Times New Roman"/>
                <w:sz w:val="24"/>
                <w:szCs w:val="24"/>
                <w:lang w:val="uk-UA"/>
              </w:rPr>
              <w:t>Максимальна кількість балів (сумарна)</w:t>
            </w:r>
          </w:p>
        </w:tc>
      </w:tr>
      <w:tr xmlns:wp14="http://schemas.microsoft.com/office/word/2010/wordml" w:rsidRPr="00747D7F" w:rsidR="00C80471" w:rsidTr="00C80471" w14:paraId="122E99AD" wp14:textId="77777777">
        <w:tc>
          <w:tcPr>
            <w:tcW w:w="2977" w:type="dxa"/>
            <w:shd w:val="clear" w:color="auto" w:fill="auto"/>
          </w:tcPr>
          <w:p w:rsidRPr="00747D7F" w:rsidR="00C80471" w:rsidP="00341403" w:rsidRDefault="00C80471" w14:paraId="301CBA99" wp14:textId="77777777">
            <w:pPr>
              <w:autoSpaceDE w:val="0"/>
              <w:autoSpaceDN w:val="0"/>
              <w:adjustRightInd w:val="0"/>
              <w:rPr>
                <w:rFonts w:ascii="Times New Roman" w:hAnsi="Times New Roman"/>
                <w:sz w:val="24"/>
                <w:szCs w:val="24"/>
                <w:lang w:val="uk-UA"/>
              </w:rPr>
            </w:pPr>
            <w:r w:rsidRPr="00747D7F">
              <w:rPr>
                <w:rFonts w:ascii="Times New Roman" w:hAnsi="Times New Roman"/>
                <w:sz w:val="24"/>
                <w:szCs w:val="24"/>
                <w:lang w:val="uk-UA"/>
              </w:rPr>
              <w:t xml:space="preserve">Практичні (семінарські) заняття </w:t>
            </w:r>
          </w:p>
        </w:tc>
        <w:tc>
          <w:tcPr>
            <w:tcW w:w="1276" w:type="dxa"/>
            <w:shd w:val="clear" w:color="auto" w:fill="auto"/>
            <w:vAlign w:val="center"/>
          </w:tcPr>
          <w:p w:rsidRPr="00747D7F" w:rsidR="00C80471" w:rsidP="00341403" w:rsidRDefault="00BD2EB5" w14:paraId="4B73E586" wp14:textId="77777777">
            <w:pPr>
              <w:autoSpaceDE w:val="0"/>
              <w:autoSpaceDN w:val="0"/>
              <w:adjustRightInd w:val="0"/>
              <w:jc w:val="center"/>
              <w:rPr>
                <w:rFonts w:ascii="Times New Roman" w:hAnsi="Times New Roman"/>
                <w:sz w:val="24"/>
                <w:szCs w:val="24"/>
                <w:lang w:val="uk-UA"/>
              </w:rPr>
            </w:pPr>
            <w:r w:rsidRPr="00747D7F">
              <w:rPr>
                <w:rFonts w:ascii="Times New Roman" w:hAnsi="Times New Roman"/>
                <w:sz w:val="24"/>
                <w:szCs w:val="24"/>
                <w:lang w:val="uk-UA"/>
              </w:rPr>
              <w:t>12</w:t>
            </w:r>
          </w:p>
        </w:tc>
        <w:tc>
          <w:tcPr>
            <w:tcW w:w="1701" w:type="dxa"/>
            <w:shd w:val="clear" w:color="auto" w:fill="auto"/>
            <w:vAlign w:val="center"/>
          </w:tcPr>
          <w:p w:rsidRPr="00747D7F" w:rsidR="00C80471" w:rsidP="00341403" w:rsidRDefault="00BD2EB5" w14:paraId="174B1212" wp14:textId="77777777">
            <w:pPr>
              <w:autoSpaceDE w:val="0"/>
              <w:autoSpaceDN w:val="0"/>
              <w:adjustRightInd w:val="0"/>
              <w:jc w:val="center"/>
              <w:rPr>
                <w:rFonts w:ascii="Times New Roman" w:hAnsi="Times New Roman"/>
                <w:sz w:val="24"/>
                <w:szCs w:val="24"/>
                <w:lang w:val="uk-UA"/>
              </w:rPr>
            </w:pPr>
            <w:r w:rsidRPr="00747D7F">
              <w:rPr>
                <w:rFonts w:ascii="Times New Roman" w:hAnsi="Times New Roman"/>
                <w:sz w:val="24"/>
                <w:szCs w:val="24"/>
                <w:lang w:val="uk-UA"/>
              </w:rPr>
              <w:t>6</w:t>
            </w:r>
            <w:r w:rsidRPr="00747D7F" w:rsidR="00C80471">
              <w:rPr>
                <w:rFonts w:ascii="Times New Roman" w:hAnsi="Times New Roman"/>
                <w:sz w:val="24"/>
                <w:szCs w:val="24"/>
                <w:lang w:val="uk-UA"/>
              </w:rPr>
              <w:t>0</w:t>
            </w:r>
          </w:p>
        </w:tc>
      </w:tr>
      <w:tr xmlns:wp14="http://schemas.microsoft.com/office/word/2010/wordml" w:rsidRPr="00747D7F" w:rsidR="00C80471" w:rsidTr="00C80471" w14:paraId="6D3353E9" wp14:textId="77777777">
        <w:tc>
          <w:tcPr>
            <w:tcW w:w="2977" w:type="dxa"/>
            <w:shd w:val="clear" w:color="auto" w:fill="auto"/>
          </w:tcPr>
          <w:p w:rsidRPr="00747D7F" w:rsidR="00C80471" w:rsidP="00341403" w:rsidRDefault="00C80471" w14:paraId="2CB98508" wp14:textId="77777777">
            <w:pPr>
              <w:autoSpaceDE w:val="0"/>
              <w:autoSpaceDN w:val="0"/>
              <w:adjustRightInd w:val="0"/>
              <w:rPr>
                <w:rFonts w:ascii="Times New Roman" w:hAnsi="Times New Roman"/>
                <w:sz w:val="24"/>
                <w:szCs w:val="24"/>
                <w:lang w:val="uk-UA"/>
              </w:rPr>
            </w:pPr>
            <w:r w:rsidRPr="00747D7F">
              <w:rPr>
                <w:rFonts w:ascii="Times New Roman" w:hAnsi="Times New Roman"/>
                <w:sz w:val="24"/>
                <w:szCs w:val="24"/>
                <w:lang w:val="uk-UA"/>
              </w:rPr>
              <w:t>Модульна контрольна робота</w:t>
            </w:r>
          </w:p>
        </w:tc>
        <w:tc>
          <w:tcPr>
            <w:tcW w:w="1276" w:type="dxa"/>
            <w:shd w:val="clear" w:color="auto" w:fill="auto"/>
            <w:vAlign w:val="center"/>
          </w:tcPr>
          <w:p w:rsidRPr="00747D7F" w:rsidR="00C80471" w:rsidP="00341403" w:rsidRDefault="00C80471" w14:paraId="649841BE" wp14:textId="77777777">
            <w:pPr>
              <w:autoSpaceDE w:val="0"/>
              <w:autoSpaceDN w:val="0"/>
              <w:adjustRightInd w:val="0"/>
              <w:jc w:val="center"/>
              <w:rPr>
                <w:rFonts w:ascii="Times New Roman" w:hAnsi="Times New Roman"/>
                <w:sz w:val="24"/>
                <w:szCs w:val="24"/>
                <w:lang w:val="uk-UA"/>
              </w:rPr>
            </w:pPr>
            <w:r w:rsidRPr="00747D7F">
              <w:rPr>
                <w:rFonts w:ascii="Times New Roman" w:hAnsi="Times New Roman"/>
                <w:sz w:val="24"/>
                <w:szCs w:val="24"/>
                <w:lang w:val="uk-UA"/>
              </w:rPr>
              <w:t>1</w:t>
            </w:r>
          </w:p>
        </w:tc>
        <w:tc>
          <w:tcPr>
            <w:tcW w:w="1701" w:type="dxa"/>
            <w:shd w:val="clear" w:color="auto" w:fill="auto"/>
            <w:vAlign w:val="center"/>
          </w:tcPr>
          <w:p w:rsidRPr="00747D7F" w:rsidR="00C80471" w:rsidP="00341403" w:rsidRDefault="00BD2EB5" w14:paraId="0E96C845" wp14:textId="77777777">
            <w:pPr>
              <w:autoSpaceDE w:val="0"/>
              <w:autoSpaceDN w:val="0"/>
              <w:adjustRightInd w:val="0"/>
              <w:jc w:val="center"/>
              <w:rPr>
                <w:rFonts w:ascii="Times New Roman" w:hAnsi="Times New Roman"/>
                <w:sz w:val="24"/>
                <w:szCs w:val="24"/>
                <w:lang w:val="uk-UA"/>
              </w:rPr>
            </w:pPr>
            <w:r w:rsidRPr="00747D7F">
              <w:rPr>
                <w:rFonts w:ascii="Times New Roman" w:hAnsi="Times New Roman"/>
                <w:sz w:val="24"/>
                <w:szCs w:val="24"/>
                <w:lang w:val="uk-UA"/>
              </w:rPr>
              <w:t>4</w:t>
            </w:r>
            <w:r w:rsidRPr="00747D7F" w:rsidR="00C80471">
              <w:rPr>
                <w:rFonts w:ascii="Times New Roman" w:hAnsi="Times New Roman"/>
                <w:sz w:val="24"/>
                <w:szCs w:val="24"/>
                <w:lang w:val="uk-UA"/>
              </w:rPr>
              <w:t>0</w:t>
            </w:r>
          </w:p>
        </w:tc>
      </w:tr>
      <w:tr xmlns:wp14="http://schemas.microsoft.com/office/word/2010/wordml" w:rsidRPr="00747D7F" w:rsidR="00C80471" w:rsidTr="00C80471" w14:paraId="7EA622F1" wp14:textId="77777777">
        <w:tc>
          <w:tcPr>
            <w:tcW w:w="2977" w:type="dxa"/>
            <w:shd w:val="clear" w:color="auto" w:fill="auto"/>
          </w:tcPr>
          <w:p w:rsidRPr="00747D7F" w:rsidR="00C80471" w:rsidP="00341403" w:rsidRDefault="00C80471" w14:paraId="7B021BF7" wp14:textId="77777777">
            <w:pPr>
              <w:autoSpaceDE w:val="0"/>
              <w:autoSpaceDN w:val="0"/>
              <w:adjustRightInd w:val="0"/>
              <w:jc w:val="right"/>
              <w:rPr>
                <w:rFonts w:ascii="Times New Roman" w:hAnsi="Times New Roman"/>
                <w:sz w:val="24"/>
                <w:szCs w:val="24"/>
                <w:lang w:val="uk-UA"/>
              </w:rPr>
            </w:pPr>
            <w:r w:rsidRPr="00747D7F">
              <w:rPr>
                <w:rFonts w:ascii="Times New Roman" w:hAnsi="Times New Roman"/>
                <w:b/>
                <w:sz w:val="24"/>
                <w:szCs w:val="24"/>
                <w:lang w:val="uk-UA"/>
              </w:rPr>
              <w:t>Разом</w:t>
            </w:r>
          </w:p>
        </w:tc>
        <w:tc>
          <w:tcPr>
            <w:tcW w:w="1276" w:type="dxa"/>
            <w:shd w:val="pct12" w:color="auto" w:fill="auto"/>
          </w:tcPr>
          <w:p w:rsidRPr="00747D7F" w:rsidR="00C80471" w:rsidP="00341403" w:rsidRDefault="00C80471" w14:paraId="54E11D2A" wp14:textId="77777777">
            <w:pPr>
              <w:autoSpaceDE w:val="0"/>
              <w:autoSpaceDN w:val="0"/>
              <w:adjustRightInd w:val="0"/>
              <w:jc w:val="center"/>
              <w:rPr>
                <w:rFonts w:ascii="Times New Roman" w:hAnsi="Times New Roman"/>
                <w:b/>
                <w:sz w:val="24"/>
                <w:szCs w:val="24"/>
                <w:lang w:val="uk-UA"/>
              </w:rPr>
            </w:pPr>
          </w:p>
        </w:tc>
        <w:tc>
          <w:tcPr>
            <w:tcW w:w="1701" w:type="dxa"/>
            <w:shd w:val="clear" w:color="auto" w:fill="auto"/>
          </w:tcPr>
          <w:p w:rsidRPr="00747D7F" w:rsidR="00C80471" w:rsidP="00341403" w:rsidRDefault="00C80471" w14:paraId="02B72823" wp14:textId="77777777">
            <w:pPr>
              <w:autoSpaceDE w:val="0"/>
              <w:autoSpaceDN w:val="0"/>
              <w:adjustRightInd w:val="0"/>
              <w:jc w:val="center"/>
              <w:rPr>
                <w:rFonts w:ascii="Times New Roman" w:hAnsi="Times New Roman"/>
                <w:b/>
                <w:sz w:val="24"/>
                <w:szCs w:val="24"/>
                <w:lang w:val="uk-UA"/>
              </w:rPr>
            </w:pPr>
            <w:r w:rsidRPr="00747D7F">
              <w:rPr>
                <w:rFonts w:ascii="Times New Roman" w:hAnsi="Times New Roman"/>
                <w:b/>
                <w:sz w:val="24"/>
                <w:szCs w:val="24"/>
                <w:lang w:val="uk-UA"/>
              </w:rPr>
              <w:t>100</w:t>
            </w:r>
          </w:p>
        </w:tc>
      </w:tr>
    </w:tbl>
    <w:p xmlns:wp14="http://schemas.microsoft.com/office/word/2010/wordml" w:rsidRPr="00747D7F" w:rsidR="00D5653A" w:rsidP="00101356" w:rsidRDefault="00D5653A" w14:paraId="31126E5D" wp14:textId="77777777">
      <w:pPr>
        <w:shd w:val="clear" w:color="auto" w:fill="FFFFFF"/>
        <w:autoSpaceDE w:val="0"/>
        <w:autoSpaceDN w:val="0"/>
        <w:adjustRightInd w:val="0"/>
        <w:jc w:val="center"/>
        <w:rPr>
          <w:rFonts w:ascii="Times New Roman" w:hAnsi="Times New Roman"/>
          <w:b/>
          <w:iCs/>
          <w:sz w:val="24"/>
          <w:szCs w:val="24"/>
          <w:lang w:val="uk-UA"/>
        </w:rPr>
      </w:pPr>
    </w:p>
    <w:p xmlns:wp14="http://schemas.microsoft.com/office/word/2010/wordml" w:rsidRPr="00747D7F" w:rsidR="00101356" w:rsidP="00101356" w:rsidRDefault="00101356" w14:paraId="2B3CE1B7" wp14:textId="77777777">
      <w:pPr>
        <w:shd w:val="clear" w:color="auto" w:fill="FFFFFF"/>
        <w:autoSpaceDE w:val="0"/>
        <w:autoSpaceDN w:val="0"/>
        <w:adjustRightInd w:val="0"/>
        <w:jc w:val="center"/>
        <w:rPr>
          <w:rFonts w:ascii="Times New Roman" w:hAnsi="Times New Roman"/>
          <w:b/>
          <w:iCs/>
          <w:sz w:val="24"/>
          <w:szCs w:val="24"/>
          <w:lang w:val="uk-UA"/>
        </w:rPr>
      </w:pPr>
      <w:r w:rsidRPr="00747D7F">
        <w:rPr>
          <w:rFonts w:ascii="Times New Roman" w:hAnsi="Times New Roman"/>
          <w:b/>
          <w:iCs/>
          <w:sz w:val="24"/>
          <w:szCs w:val="24"/>
          <w:lang w:val="uk-UA"/>
        </w:rPr>
        <w:t>Критерії оцінювання модульної контрольної роботи</w:t>
      </w:r>
    </w:p>
    <w:p xmlns:wp14="http://schemas.microsoft.com/office/word/2010/wordml" w:rsidRPr="00747D7F" w:rsidR="00101356" w:rsidP="00101356" w:rsidRDefault="00101356" w14:paraId="1AEDA10B" wp14:textId="77777777">
      <w:pPr>
        <w:shd w:val="clear" w:color="auto" w:fill="FFFFFF"/>
        <w:autoSpaceDE w:val="0"/>
        <w:autoSpaceDN w:val="0"/>
        <w:adjustRightInd w:val="0"/>
        <w:ind w:firstLine="567"/>
        <w:jc w:val="both"/>
        <w:rPr>
          <w:rFonts w:ascii="Times New Roman" w:hAnsi="Times New Roman"/>
          <w:iCs/>
          <w:sz w:val="24"/>
          <w:szCs w:val="24"/>
          <w:lang w:val="uk-UA"/>
        </w:rPr>
      </w:pPr>
      <w:r w:rsidRPr="00747D7F">
        <w:rPr>
          <w:rFonts w:ascii="Times New Roman" w:hAnsi="Times New Roman"/>
          <w:iCs/>
          <w:sz w:val="24"/>
          <w:szCs w:val="24"/>
          <w:lang w:val="uk-UA"/>
        </w:rPr>
        <w:lastRenderedPageBreak/>
        <w:t xml:space="preserve">Модульна контрольна робота виконується у формі тестів, </w:t>
      </w:r>
      <w:r w:rsidRPr="00747D7F" w:rsidR="000933FB">
        <w:rPr>
          <w:rFonts w:ascii="Times New Roman" w:hAnsi="Times New Roman"/>
          <w:iCs/>
          <w:sz w:val="24"/>
          <w:szCs w:val="24"/>
          <w:lang w:val="uk-UA"/>
        </w:rPr>
        <w:t>40</w:t>
      </w:r>
      <w:r w:rsidRPr="00747D7F">
        <w:rPr>
          <w:rFonts w:ascii="Times New Roman" w:hAnsi="Times New Roman"/>
          <w:iCs/>
          <w:sz w:val="24"/>
          <w:szCs w:val="24"/>
          <w:lang w:val="uk-UA"/>
        </w:rPr>
        <w:t xml:space="preserve"> питань з варіантами відповідей, кожна правильна відповідь оцінюється в </w:t>
      </w:r>
      <w:r w:rsidRPr="00747D7F" w:rsidR="000933FB">
        <w:rPr>
          <w:rFonts w:ascii="Times New Roman" w:hAnsi="Times New Roman"/>
          <w:iCs/>
          <w:sz w:val="24"/>
          <w:szCs w:val="24"/>
          <w:lang w:val="uk-UA"/>
        </w:rPr>
        <w:t>один</w:t>
      </w:r>
      <w:r w:rsidRPr="00747D7F">
        <w:rPr>
          <w:rFonts w:ascii="Times New Roman" w:hAnsi="Times New Roman"/>
          <w:iCs/>
          <w:sz w:val="24"/>
          <w:szCs w:val="24"/>
          <w:lang w:val="uk-UA"/>
        </w:rPr>
        <w:t xml:space="preserve"> бал.</w:t>
      </w:r>
    </w:p>
    <w:p xmlns:wp14="http://schemas.microsoft.com/office/word/2010/wordml" w:rsidRPr="00747D7F" w:rsidR="00101356" w:rsidP="00101356" w:rsidRDefault="00101356" w14:paraId="4E6178CC" wp14:textId="77777777">
      <w:pPr>
        <w:shd w:val="clear" w:color="auto" w:fill="FFFFFF"/>
        <w:autoSpaceDE w:val="0"/>
        <w:autoSpaceDN w:val="0"/>
        <w:adjustRightInd w:val="0"/>
        <w:jc w:val="center"/>
        <w:rPr>
          <w:rFonts w:ascii="Times New Roman" w:hAnsi="Times New Roman"/>
          <w:b/>
          <w:iCs/>
          <w:sz w:val="24"/>
          <w:szCs w:val="24"/>
          <w:lang w:val="uk-UA"/>
        </w:rPr>
      </w:pPr>
      <w:r w:rsidRPr="00747D7F">
        <w:rPr>
          <w:rFonts w:ascii="Times New Roman" w:hAnsi="Times New Roman"/>
          <w:b/>
          <w:iCs/>
          <w:sz w:val="24"/>
          <w:szCs w:val="24"/>
          <w:lang w:val="uk-UA"/>
        </w:rPr>
        <w:t>Критерії оцінювання підсумкового семестрового контролю</w:t>
      </w:r>
    </w:p>
    <w:p xmlns:wp14="http://schemas.microsoft.com/office/word/2010/wordml" w:rsidRPr="00747D7F" w:rsidR="00101356" w:rsidP="00101356" w:rsidRDefault="00101356" w14:paraId="43DC70C8" wp14:textId="77777777">
      <w:pPr>
        <w:tabs>
          <w:tab w:val="left" w:pos="284"/>
          <w:tab w:val="left" w:pos="567"/>
        </w:tabs>
        <w:ind w:firstLine="567"/>
        <w:jc w:val="both"/>
        <w:rPr>
          <w:rFonts w:ascii="Times New Roman" w:hAnsi="Times New Roman"/>
          <w:sz w:val="24"/>
          <w:szCs w:val="24"/>
          <w:lang w:val="uk-UA"/>
        </w:rPr>
      </w:pPr>
      <w:r w:rsidRPr="00747D7F">
        <w:rPr>
          <w:rFonts w:ascii="Times New Roman" w:hAnsi="Times New Roman"/>
          <w:sz w:val="24"/>
          <w:szCs w:val="24"/>
          <w:lang w:val="uk-UA"/>
        </w:rPr>
        <w:t>Істит в усній формі передбачає відповідь на три розгорнуті питання. Повна і вичерпна відповідь на всі питання екзаменаційного білету оцінюється максимально у 100 балів.</w:t>
      </w:r>
    </w:p>
    <w:p xmlns:wp14="http://schemas.microsoft.com/office/word/2010/wordml" w:rsidRPr="00747D7F" w:rsidR="00101356" w:rsidP="00101356" w:rsidRDefault="00101356" w14:paraId="4562C875" wp14:textId="77777777">
      <w:pPr>
        <w:jc w:val="center"/>
        <w:rPr>
          <w:rFonts w:ascii="Times New Roman" w:hAnsi="Times New Roman"/>
          <w:b/>
          <w:bCs/>
          <w:sz w:val="24"/>
          <w:szCs w:val="24"/>
          <w:lang w:val="uk-UA"/>
        </w:rPr>
      </w:pPr>
      <w:r w:rsidRPr="00747D7F">
        <w:rPr>
          <w:rFonts w:ascii="Times New Roman" w:hAnsi="Times New Roman"/>
          <w:sz w:val="24"/>
          <w:szCs w:val="24"/>
          <w:lang w:val="uk-UA"/>
        </w:rPr>
        <w:t xml:space="preserve"> </w:t>
      </w:r>
      <w:r w:rsidRPr="00747D7F">
        <w:rPr>
          <w:rFonts w:ascii="Times New Roman" w:hAnsi="Times New Roman"/>
          <w:b/>
          <w:bCs/>
          <w:sz w:val="24"/>
          <w:szCs w:val="24"/>
          <w:lang w:val="uk-UA"/>
        </w:rPr>
        <w:t>Шкала оцінювання: національна та ECTS</w:t>
      </w:r>
    </w:p>
    <w:tbl>
      <w:tblPr>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37"/>
        <w:gridCol w:w="1357"/>
        <w:gridCol w:w="3168"/>
        <w:gridCol w:w="2694"/>
      </w:tblGrid>
      <w:tr xmlns:wp14="http://schemas.microsoft.com/office/word/2010/wordml" w:rsidRPr="00747D7F" w:rsidR="00101356" w:rsidTr="00B26128" w14:paraId="5B777EDA" wp14:textId="77777777">
        <w:trPr>
          <w:trHeight w:val="450"/>
        </w:trPr>
        <w:tc>
          <w:tcPr>
            <w:tcW w:w="2137" w:type="dxa"/>
            <w:vMerge w:val="restart"/>
            <w:vAlign w:val="center"/>
          </w:tcPr>
          <w:p w:rsidRPr="00747D7F" w:rsidR="00101356" w:rsidP="00D5653A" w:rsidRDefault="00101356" w14:paraId="5D29A9C4" wp14:textId="77777777">
            <w:pPr>
              <w:spacing w:after="0"/>
              <w:jc w:val="center"/>
              <w:rPr>
                <w:rFonts w:ascii="Times New Roman" w:hAnsi="Times New Roman"/>
                <w:sz w:val="24"/>
                <w:szCs w:val="24"/>
                <w:lang w:val="uk-UA"/>
              </w:rPr>
            </w:pPr>
            <w:r w:rsidRPr="00747D7F">
              <w:rPr>
                <w:rFonts w:ascii="Times New Roman" w:hAnsi="Times New Roman"/>
                <w:sz w:val="24"/>
                <w:szCs w:val="24"/>
                <w:lang w:val="uk-UA"/>
              </w:rPr>
              <w:t>Сума балів за всі види навчальної діяльності</w:t>
            </w:r>
          </w:p>
        </w:tc>
        <w:tc>
          <w:tcPr>
            <w:tcW w:w="1357" w:type="dxa"/>
            <w:vMerge w:val="restart"/>
            <w:vAlign w:val="center"/>
          </w:tcPr>
          <w:p w:rsidRPr="00747D7F" w:rsidR="00101356" w:rsidP="00D5653A" w:rsidRDefault="00101356" w14:paraId="6067E826" wp14:textId="77777777">
            <w:pPr>
              <w:spacing w:after="0"/>
              <w:jc w:val="center"/>
              <w:rPr>
                <w:rFonts w:ascii="Times New Roman" w:hAnsi="Times New Roman"/>
                <w:sz w:val="24"/>
                <w:szCs w:val="24"/>
                <w:lang w:val="uk-UA"/>
              </w:rPr>
            </w:pPr>
            <w:r w:rsidRPr="00747D7F">
              <w:rPr>
                <w:rFonts w:ascii="Times New Roman" w:hAnsi="Times New Roman"/>
                <w:sz w:val="24"/>
                <w:szCs w:val="24"/>
                <w:lang w:val="uk-UA"/>
              </w:rPr>
              <w:t>Оцінка</w:t>
            </w:r>
            <w:r w:rsidRPr="00747D7F">
              <w:rPr>
                <w:rFonts w:ascii="Times New Roman" w:hAnsi="Times New Roman"/>
                <w:b/>
                <w:sz w:val="24"/>
                <w:szCs w:val="24"/>
                <w:lang w:val="uk-UA"/>
              </w:rPr>
              <w:t xml:space="preserve"> </w:t>
            </w:r>
            <w:r w:rsidRPr="00747D7F">
              <w:rPr>
                <w:rFonts w:ascii="Times New Roman" w:hAnsi="Times New Roman"/>
                <w:sz w:val="24"/>
                <w:szCs w:val="24"/>
                <w:lang w:val="uk-UA"/>
              </w:rPr>
              <w:t>ECTS</w:t>
            </w:r>
          </w:p>
        </w:tc>
        <w:tc>
          <w:tcPr>
            <w:tcW w:w="5862" w:type="dxa"/>
            <w:gridSpan w:val="2"/>
            <w:vAlign w:val="center"/>
          </w:tcPr>
          <w:p w:rsidRPr="00747D7F" w:rsidR="00101356" w:rsidP="00D5653A" w:rsidRDefault="00101356" w14:paraId="501B02EB" wp14:textId="77777777">
            <w:pPr>
              <w:spacing w:after="0"/>
              <w:jc w:val="center"/>
              <w:rPr>
                <w:rFonts w:ascii="Times New Roman" w:hAnsi="Times New Roman"/>
                <w:sz w:val="24"/>
                <w:szCs w:val="24"/>
                <w:lang w:val="uk-UA"/>
              </w:rPr>
            </w:pPr>
            <w:r w:rsidRPr="00747D7F">
              <w:rPr>
                <w:rFonts w:ascii="Times New Roman" w:hAnsi="Times New Roman"/>
                <w:sz w:val="24"/>
                <w:szCs w:val="24"/>
                <w:lang w:val="uk-UA"/>
              </w:rPr>
              <w:t>Оцінка за національною шкалою</w:t>
            </w:r>
          </w:p>
        </w:tc>
      </w:tr>
      <w:tr xmlns:wp14="http://schemas.microsoft.com/office/word/2010/wordml" w:rsidRPr="00747D7F" w:rsidR="00101356" w:rsidTr="00B26128" w14:paraId="6E036526" wp14:textId="77777777">
        <w:trPr>
          <w:trHeight w:val="450"/>
        </w:trPr>
        <w:tc>
          <w:tcPr>
            <w:tcW w:w="2137" w:type="dxa"/>
            <w:vMerge/>
            <w:vAlign w:val="center"/>
          </w:tcPr>
          <w:p w:rsidRPr="00747D7F" w:rsidR="00101356" w:rsidP="00D5653A" w:rsidRDefault="00101356" w14:paraId="2DE403A5" wp14:textId="77777777">
            <w:pPr>
              <w:spacing w:after="0"/>
              <w:jc w:val="center"/>
              <w:rPr>
                <w:rFonts w:ascii="Times New Roman" w:hAnsi="Times New Roman"/>
                <w:sz w:val="24"/>
                <w:szCs w:val="24"/>
                <w:lang w:val="uk-UA"/>
              </w:rPr>
            </w:pPr>
          </w:p>
        </w:tc>
        <w:tc>
          <w:tcPr>
            <w:tcW w:w="1357" w:type="dxa"/>
            <w:vMerge/>
            <w:vAlign w:val="center"/>
          </w:tcPr>
          <w:p w:rsidRPr="00747D7F" w:rsidR="00101356" w:rsidP="00D5653A" w:rsidRDefault="00101356" w14:paraId="62431CDC" wp14:textId="77777777">
            <w:pPr>
              <w:spacing w:after="0"/>
              <w:jc w:val="center"/>
              <w:rPr>
                <w:rFonts w:ascii="Times New Roman" w:hAnsi="Times New Roman"/>
                <w:sz w:val="24"/>
                <w:szCs w:val="24"/>
                <w:lang w:val="uk-UA"/>
              </w:rPr>
            </w:pPr>
          </w:p>
        </w:tc>
        <w:tc>
          <w:tcPr>
            <w:tcW w:w="3168" w:type="dxa"/>
            <w:vAlign w:val="center"/>
          </w:tcPr>
          <w:p w:rsidRPr="00747D7F" w:rsidR="00101356" w:rsidP="00D5653A" w:rsidRDefault="00101356" w14:paraId="209D3757" wp14:textId="77777777">
            <w:pPr>
              <w:spacing w:after="0"/>
              <w:ind w:right="-144"/>
              <w:rPr>
                <w:rFonts w:ascii="Times New Roman" w:hAnsi="Times New Roman"/>
                <w:sz w:val="24"/>
                <w:szCs w:val="24"/>
                <w:lang w:val="uk-UA"/>
              </w:rPr>
            </w:pPr>
            <w:r w:rsidRPr="00747D7F">
              <w:rPr>
                <w:rFonts w:ascii="Times New Roman" w:hAnsi="Times New Roman"/>
                <w:sz w:val="24"/>
                <w:szCs w:val="24"/>
                <w:lang w:val="uk-UA"/>
              </w:rPr>
              <w:t>для екзамену, курсового проекту (роботи), практики</w:t>
            </w:r>
          </w:p>
        </w:tc>
        <w:tc>
          <w:tcPr>
            <w:tcW w:w="2694" w:type="dxa"/>
            <w:shd w:val="clear" w:color="auto" w:fill="auto"/>
          </w:tcPr>
          <w:p w:rsidRPr="00747D7F" w:rsidR="00101356" w:rsidP="00D5653A" w:rsidRDefault="00101356" w14:paraId="502B1451" wp14:textId="77777777">
            <w:pPr>
              <w:spacing w:after="0"/>
              <w:jc w:val="center"/>
              <w:rPr>
                <w:rFonts w:ascii="Times New Roman" w:hAnsi="Times New Roman"/>
                <w:sz w:val="24"/>
                <w:szCs w:val="24"/>
                <w:lang w:val="uk-UA"/>
              </w:rPr>
            </w:pPr>
            <w:r w:rsidRPr="00747D7F">
              <w:rPr>
                <w:rFonts w:ascii="Times New Roman" w:hAnsi="Times New Roman"/>
                <w:sz w:val="24"/>
                <w:szCs w:val="24"/>
                <w:lang w:val="uk-UA"/>
              </w:rPr>
              <w:t>для заліку</w:t>
            </w:r>
          </w:p>
        </w:tc>
      </w:tr>
      <w:tr xmlns:wp14="http://schemas.microsoft.com/office/word/2010/wordml" w:rsidRPr="00747D7F" w:rsidR="00101356" w:rsidTr="00B26128" w14:paraId="2F1C2EDE" wp14:textId="77777777">
        <w:tc>
          <w:tcPr>
            <w:tcW w:w="2137" w:type="dxa"/>
            <w:vAlign w:val="center"/>
          </w:tcPr>
          <w:p w:rsidRPr="00747D7F" w:rsidR="00101356" w:rsidP="00D5653A" w:rsidRDefault="00101356" w14:paraId="0B39C021" wp14:textId="77777777">
            <w:pPr>
              <w:spacing w:after="0"/>
              <w:ind w:left="180"/>
              <w:jc w:val="center"/>
              <w:rPr>
                <w:rFonts w:ascii="Times New Roman" w:hAnsi="Times New Roman"/>
                <w:b/>
                <w:sz w:val="24"/>
                <w:szCs w:val="24"/>
                <w:lang w:val="uk-UA"/>
              </w:rPr>
            </w:pPr>
            <w:r w:rsidRPr="00747D7F">
              <w:rPr>
                <w:rFonts w:ascii="Times New Roman" w:hAnsi="Times New Roman"/>
                <w:sz w:val="24"/>
                <w:szCs w:val="24"/>
                <w:lang w:val="uk-UA"/>
              </w:rPr>
              <w:t>90 – 100</w:t>
            </w:r>
          </w:p>
        </w:tc>
        <w:tc>
          <w:tcPr>
            <w:tcW w:w="1357" w:type="dxa"/>
            <w:vAlign w:val="center"/>
          </w:tcPr>
          <w:p w:rsidRPr="00747D7F" w:rsidR="00101356" w:rsidP="00D5653A" w:rsidRDefault="00101356" w14:paraId="2FD609C7" wp14:textId="77777777">
            <w:pPr>
              <w:spacing w:after="0"/>
              <w:jc w:val="center"/>
              <w:rPr>
                <w:rFonts w:ascii="Times New Roman" w:hAnsi="Times New Roman"/>
                <w:b/>
                <w:sz w:val="24"/>
                <w:szCs w:val="24"/>
                <w:lang w:val="uk-UA"/>
              </w:rPr>
            </w:pPr>
            <w:r w:rsidRPr="00747D7F">
              <w:rPr>
                <w:rFonts w:ascii="Times New Roman" w:hAnsi="Times New Roman"/>
                <w:b/>
                <w:sz w:val="24"/>
                <w:szCs w:val="24"/>
                <w:lang w:val="uk-UA"/>
              </w:rPr>
              <w:t>А</w:t>
            </w:r>
          </w:p>
        </w:tc>
        <w:tc>
          <w:tcPr>
            <w:tcW w:w="3168" w:type="dxa"/>
            <w:vAlign w:val="center"/>
          </w:tcPr>
          <w:p w:rsidRPr="00747D7F" w:rsidR="00101356" w:rsidP="00D5653A" w:rsidRDefault="00101356" w14:paraId="31C640AD" wp14:textId="77777777">
            <w:pPr>
              <w:spacing w:after="0"/>
              <w:jc w:val="center"/>
              <w:rPr>
                <w:rFonts w:ascii="Times New Roman" w:hAnsi="Times New Roman"/>
                <w:sz w:val="24"/>
                <w:szCs w:val="24"/>
                <w:lang w:val="uk-UA"/>
              </w:rPr>
            </w:pPr>
            <w:r w:rsidRPr="00747D7F">
              <w:rPr>
                <w:rFonts w:ascii="Times New Roman" w:hAnsi="Times New Roman"/>
                <w:sz w:val="24"/>
                <w:szCs w:val="24"/>
                <w:lang w:val="uk-UA"/>
              </w:rPr>
              <w:t xml:space="preserve">відмінно  </w:t>
            </w:r>
          </w:p>
        </w:tc>
        <w:tc>
          <w:tcPr>
            <w:tcW w:w="2694" w:type="dxa"/>
            <w:vMerge w:val="restart"/>
          </w:tcPr>
          <w:p w:rsidRPr="00747D7F" w:rsidR="00101356" w:rsidP="00D5653A" w:rsidRDefault="00101356" w14:paraId="49E398E2" wp14:textId="77777777">
            <w:pPr>
              <w:spacing w:after="0"/>
              <w:jc w:val="center"/>
              <w:rPr>
                <w:rFonts w:ascii="Times New Roman" w:hAnsi="Times New Roman"/>
                <w:sz w:val="24"/>
                <w:szCs w:val="24"/>
                <w:lang w:val="uk-UA"/>
              </w:rPr>
            </w:pPr>
          </w:p>
          <w:p w:rsidRPr="00747D7F" w:rsidR="00101356" w:rsidP="00D5653A" w:rsidRDefault="00101356" w14:paraId="16287F21" wp14:textId="77777777">
            <w:pPr>
              <w:spacing w:after="0"/>
              <w:jc w:val="center"/>
              <w:rPr>
                <w:rFonts w:ascii="Times New Roman" w:hAnsi="Times New Roman"/>
                <w:sz w:val="24"/>
                <w:szCs w:val="24"/>
                <w:lang w:val="uk-UA"/>
              </w:rPr>
            </w:pPr>
          </w:p>
          <w:p w:rsidRPr="00747D7F" w:rsidR="00101356" w:rsidP="00D5653A" w:rsidRDefault="00101356" w14:paraId="09FC1517" wp14:textId="77777777">
            <w:pPr>
              <w:spacing w:after="0"/>
              <w:jc w:val="center"/>
              <w:rPr>
                <w:rFonts w:ascii="Times New Roman" w:hAnsi="Times New Roman"/>
                <w:sz w:val="24"/>
                <w:szCs w:val="24"/>
                <w:lang w:val="uk-UA"/>
              </w:rPr>
            </w:pPr>
            <w:r w:rsidRPr="00747D7F">
              <w:rPr>
                <w:rFonts w:ascii="Times New Roman" w:hAnsi="Times New Roman"/>
                <w:sz w:val="24"/>
                <w:szCs w:val="24"/>
                <w:lang w:val="uk-UA"/>
              </w:rPr>
              <w:t>зараховано</w:t>
            </w:r>
          </w:p>
        </w:tc>
      </w:tr>
      <w:tr xmlns:wp14="http://schemas.microsoft.com/office/word/2010/wordml" w:rsidRPr="00747D7F" w:rsidR="00101356" w:rsidTr="00B26128" w14:paraId="7E16A855" wp14:textId="77777777">
        <w:trPr>
          <w:trHeight w:val="194"/>
        </w:trPr>
        <w:tc>
          <w:tcPr>
            <w:tcW w:w="2137" w:type="dxa"/>
            <w:vAlign w:val="center"/>
          </w:tcPr>
          <w:p w:rsidRPr="00747D7F" w:rsidR="00101356" w:rsidP="00D5653A" w:rsidRDefault="00101356" w14:paraId="28263A29" wp14:textId="77777777">
            <w:pPr>
              <w:spacing w:after="0"/>
              <w:ind w:left="180"/>
              <w:jc w:val="center"/>
              <w:rPr>
                <w:rFonts w:ascii="Times New Roman" w:hAnsi="Times New Roman"/>
                <w:sz w:val="24"/>
                <w:szCs w:val="24"/>
                <w:lang w:val="uk-UA"/>
              </w:rPr>
            </w:pPr>
            <w:r w:rsidRPr="00747D7F">
              <w:rPr>
                <w:rFonts w:ascii="Times New Roman" w:hAnsi="Times New Roman"/>
                <w:sz w:val="24"/>
                <w:szCs w:val="24"/>
                <w:lang w:val="uk-UA"/>
              </w:rPr>
              <w:t>82-89</w:t>
            </w:r>
          </w:p>
        </w:tc>
        <w:tc>
          <w:tcPr>
            <w:tcW w:w="1357" w:type="dxa"/>
            <w:vAlign w:val="center"/>
          </w:tcPr>
          <w:p w:rsidRPr="00747D7F" w:rsidR="00101356" w:rsidP="00D5653A" w:rsidRDefault="00101356" w14:paraId="6A7B4617" wp14:textId="77777777">
            <w:pPr>
              <w:spacing w:after="0"/>
              <w:jc w:val="center"/>
              <w:rPr>
                <w:rFonts w:ascii="Times New Roman" w:hAnsi="Times New Roman"/>
                <w:b/>
                <w:sz w:val="24"/>
                <w:szCs w:val="24"/>
                <w:lang w:val="uk-UA"/>
              </w:rPr>
            </w:pPr>
            <w:r w:rsidRPr="00747D7F">
              <w:rPr>
                <w:rFonts w:ascii="Times New Roman" w:hAnsi="Times New Roman"/>
                <w:b/>
                <w:sz w:val="24"/>
                <w:szCs w:val="24"/>
                <w:lang w:val="uk-UA"/>
              </w:rPr>
              <w:t>В</w:t>
            </w:r>
          </w:p>
        </w:tc>
        <w:tc>
          <w:tcPr>
            <w:tcW w:w="3168" w:type="dxa"/>
            <w:vMerge w:val="restart"/>
            <w:vAlign w:val="center"/>
          </w:tcPr>
          <w:p w:rsidRPr="00747D7F" w:rsidR="00101356" w:rsidP="00D5653A" w:rsidRDefault="00101356" w14:paraId="78577C62" wp14:textId="77777777">
            <w:pPr>
              <w:spacing w:after="0"/>
              <w:jc w:val="center"/>
              <w:rPr>
                <w:rFonts w:ascii="Times New Roman" w:hAnsi="Times New Roman"/>
                <w:sz w:val="24"/>
                <w:szCs w:val="24"/>
                <w:lang w:val="uk-UA"/>
              </w:rPr>
            </w:pPr>
            <w:r w:rsidRPr="00747D7F">
              <w:rPr>
                <w:rFonts w:ascii="Times New Roman" w:hAnsi="Times New Roman"/>
                <w:sz w:val="24"/>
                <w:szCs w:val="24"/>
                <w:lang w:val="uk-UA"/>
              </w:rPr>
              <w:t xml:space="preserve">добре </w:t>
            </w:r>
          </w:p>
        </w:tc>
        <w:tc>
          <w:tcPr>
            <w:tcW w:w="2694" w:type="dxa"/>
            <w:vMerge/>
          </w:tcPr>
          <w:p w:rsidRPr="00747D7F" w:rsidR="00101356" w:rsidP="00D5653A" w:rsidRDefault="00101356" w14:paraId="5BE93A62" wp14:textId="77777777">
            <w:pPr>
              <w:spacing w:after="0"/>
              <w:jc w:val="center"/>
              <w:rPr>
                <w:rFonts w:ascii="Times New Roman" w:hAnsi="Times New Roman"/>
                <w:sz w:val="24"/>
                <w:szCs w:val="24"/>
                <w:lang w:val="uk-UA"/>
              </w:rPr>
            </w:pPr>
          </w:p>
        </w:tc>
      </w:tr>
      <w:tr xmlns:wp14="http://schemas.microsoft.com/office/word/2010/wordml" w:rsidRPr="00747D7F" w:rsidR="00101356" w:rsidTr="00B26128" w14:paraId="42CFC472" wp14:textId="77777777">
        <w:tc>
          <w:tcPr>
            <w:tcW w:w="2137" w:type="dxa"/>
            <w:vAlign w:val="center"/>
          </w:tcPr>
          <w:p w:rsidRPr="00747D7F" w:rsidR="00101356" w:rsidP="00D5653A" w:rsidRDefault="00101356" w14:paraId="79A05AD3" wp14:textId="77777777">
            <w:pPr>
              <w:spacing w:after="0"/>
              <w:ind w:left="180"/>
              <w:jc w:val="center"/>
              <w:rPr>
                <w:rFonts w:ascii="Times New Roman" w:hAnsi="Times New Roman"/>
                <w:sz w:val="24"/>
                <w:szCs w:val="24"/>
                <w:lang w:val="uk-UA"/>
              </w:rPr>
            </w:pPr>
            <w:r w:rsidRPr="00747D7F">
              <w:rPr>
                <w:rFonts w:ascii="Times New Roman" w:hAnsi="Times New Roman"/>
                <w:sz w:val="24"/>
                <w:szCs w:val="24"/>
                <w:lang w:val="uk-UA"/>
              </w:rPr>
              <w:t>74-81</w:t>
            </w:r>
          </w:p>
        </w:tc>
        <w:tc>
          <w:tcPr>
            <w:tcW w:w="1357" w:type="dxa"/>
            <w:vAlign w:val="center"/>
          </w:tcPr>
          <w:p w:rsidRPr="00747D7F" w:rsidR="00101356" w:rsidP="00D5653A" w:rsidRDefault="00101356" w14:paraId="0349114B" wp14:textId="77777777">
            <w:pPr>
              <w:spacing w:after="0"/>
              <w:jc w:val="center"/>
              <w:rPr>
                <w:rFonts w:ascii="Times New Roman" w:hAnsi="Times New Roman"/>
                <w:b/>
                <w:sz w:val="24"/>
                <w:szCs w:val="24"/>
                <w:lang w:val="uk-UA"/>
              </w:rPr>
            </w:pPr>
            <w:r w:rsidRPr="00747D7F">
              <w:rPr>
                <w:rFonts w:ascii="Times New Roman" w:hAnsi="Times New Roman"/>
                <w:b/>
                <w:sz w:val="24"/>
                <w:szCs w:val="24"/>
                <w:lang w:val="uk-UA"/>
              </w:rPr>
              <w:t>С</w:t>
            </w:r>
          </w:p>
        </w:tc>
        <w:tc>
          <w:tcPr>
            <w:tcW w:w="3168" w:type="dxa"/>
            <w:vMerge/>
            <w:vAlign w:val="center"/>
          </w:tcPr>
          <w:p w:rsidRPr="00747D7F" w:rsidR="00101356" w:rsidP="00D5653A" w:rsidRDefault="00101356" w14:paraId="384BA73E" wp14:textId="77777777">
            <w:pPr>
              <w:spacing w:after="0"/>
              <w:jc w:val="center"/>
              <w:rPr>
                <w:rFonts w:ascii="Times New Roman" w:hAnsi="Times New Roman"/>
                <w:sz w:val="24"/>
                <w:szCs w:val="24"/>
                <w:lang w:val="uk-UA"/>
              </w:rPr>
            </w:pPr>
          </w:p>
        </w:tc>
        <w:tc>
          <w:tcPr>
            <w:tcW w:w="2694" w:type="dxa"/>
            <w:vMerge/>
          </w:tcPr>
          <w:p w:rsidRPr="00747D7F" w:rsidR="00101356" w:rsidP="00D5653A" w:rsidRDefault="00101356" w14:paraId="34B3F2EB" wp14:textId="77777777">
            <w:pPr>
              <w:spacing w:after="0"/>
              <w:jc w:val="center"/>
              <w:rPr>
                <w:rFonts w:ascii="Times New Roman" w:hAnsi="Times New Roman"/>
                <w:sz w:val="24"/>
                <w:szCs w:val="24"/>
                <w:lang w:val="uk-UA"/>
              </w:rPr>
            </w:pPr>
          </w:p>
        </w:tc>
      </w:tr>
      <w:tr xmlns:wp14="http://schemas.microsoft.com/office/word/2010/wordml" w:rsidRPr="00747D7F" w:rsidR="00101356" w:rsidTr="00B26128" w14:paraId="48A4A2C9" wp14:textId="77777777">
        <w:tc>
          <w:tcPr>
            <w:tcW w:w="2137" w:type="dxa"/>
            <w:vAlign w:val="center"/>
          </w:tcPr>
          <w:p w:rsidRPr="00747D7F" w:rsidR="00101356" w:rsidP="00D5653A" w:rsidRDefault="00101356" w14:paraId="5532D79C" wp14:textId="77777777">
            <w:pPr>
              <w:spacing w:after="0"/>
              <w:ind w:left="180"/>
              <w:jc w:val="center"/>
              <w:rPr>
                <w:rFonts w:ascii="Times New Roman" w:hAnsi="Times New Roman"/>
                <w:sz w:val="24"/>
                <w:szCs w:val="24"/>
                <w:lang w:val="uk-UA"/>
              </w:rPr>
            </w:pPr>
            <w:r w:rsidRPr="00747D7F">
              <w:rPr>
                <w:rFonts w:ascii="Times New Roman" w:hAnsi="Times New Roman"/>
                <w:sz w:val="24"/>
                <w:szCs w:val="24"/>
                <w:lang w:val="uk-UA"/>
              </w:rPr>
              <w:t>64-73</w:t>
            </w:r>
          </w:p>
        </w:tc>
        <w:tc>
          <w:tcPr>
            <w:tcW w:w="1357" w:type="dxa"/>
            <w:vAlign w:val="center"/>
          </w:tcPr>
          <w:p w:rsidRPr="00747D7F" w:rsidR="00101356" w:rsidP="00D5653A" w:rsidRDefault="00101356" w14:paraId="61740529" wp14:textId="77777777">
            <w:pPr>
              <w:spacing w:after="0"/>
              <w:jc w:val="center"/>
              <w:rPr>
                <w:rFonts w:ascii="Times New Roman" w:hAnsi="Times New Roman"/>
                <w:b/>
                <w:sz w:val="24"/>
                <w:szCs w:val="24"/>
                <w:lang w:val="uk-UA"/>
              </w:rPr>
            </w:pPr>
            <w:r w:rsidRPr="00747D7F">
              <w:rPr>
                <w:rFonts w:ascii="Times New Roman" w:hAnsi="Times New Roman"/>
                <w:b/>
                <w:sz w:val="24"/>
                <w:szCs w:val="24"/>
                <w:lang w:val="uk-UA"/>
              </w:rPr>
              <w:t>D</w:t>
            </w:r>
          </w:p>
        </w:tc>
        <w:tc>
          <w:tcPr>
            <w:tcW w:w="3168" w:type="dxa"/>
            <w:vMerge w:val="restart"/>
            <w:vAlign w:val="center"/>
          </w:tcPr>
          <w:p w:rsidRPr="00747D7F" w:rsidR="00101356" w:rsidP="00D5653A" w:rsidRDefault="00101356" w14:paraId="48E420C4" wp14:textId="77777777">
            <w:pPr>
              <w:spacing w:after="0"/>
              <w:jc w:val="center"/>
              <w:rPr>
                <w:rFonts w:ascii="Times New Roman" w:hAnsi="Times New Roman"/>
                <w:sz w:val="24"/>
                <w:szCs w:val="24"/>
                <w:lang w:val="uk-UA"/>
              </w:rPr>
            </w:pPr>
            <w:r w:rsidRPr="00747D7F">
              <w:rPr>
                <w:rFonts w:ascii="Times New Roman" w:hAnsi="Times New Roman"/>
                <w:sz w:val="24"/>
                <w:szCs w:val="24"/>
                <w:lang w:val="uk-UA"/>
              </w:rPr>
              <w:t xml:space="preserve">задовільно </w:t>
            </w:r>
          </w:p>
        </w:tc>
        <w:tc>
          <w:tcPr>
            <w:tcW w:w="2694" w:type="dxa"/>
            <w:vMerge/>
          </w:tcPr>
          <w:p w:rsidRPr="00747D7F" w:rsidR="00101356" w:rsidP="00D5653A" w:rsidRDefault="00101356" w14:paraId="7D34F5C7" wp14:textId="77777777">
            <w:pPr>
              <w:spacing w:after="0"/>
              <w:jc w:val="center"/>
              <w:rPr>
                <w:rFonts w:ascii="Times New Roman" w:hAnsi="Times New Roman"/>
                <w:sz w:val="24"/>
                <w:szCs w:val="24"/>
                <w:lang w:val="uk-UA"/>
              </w:rPr>
            </w:pPr>
          </w:p>
        </w:tc>
      </w:tr>
      <w:tr xmlns:wp14="http://schemas.microsoft.com/office/word/2010/wordml" w:rsidRPr="00747D7F" w:rsidR="00101356" w:rsidTr="00B26128" w14:paraId="731317FB" wp14:textId="77777777">
        <w:tc>
          <w:tcPr>
            <w:tcW w:w="2137" w:type="dxa"/>
            <w:vAlign w:val="center"/>
          </w:tcPr>
          <w:p w:rsidRPr="00747D7F" w:rsidR="00101356" w:rsidP="00D5653A" w:rsidRDefault="00101356" w14:paraId="0CBDF5AB" wp14:textId="77777777">
            <w:pPr>
              <w:spacing w:after="0"/>
              <w:ind w:left="180"/>
              <w:jc w:val="center"/>
              <w:rPr>
                <w:rFonts w:ascii="Times New Roman" w:hAnsi="Times New Roman"/>
                <w:sz w:val="24"/>
                <w:szCs w:val="24"/>
                <w:lang w:val="uk-UA"/>
              </w:rPr>
            </w:pPr>
            <w:r w:rsidRPr="00747D7F">
              <w:rPr>
                <w:rFonts w:ascii="Times New Roman" w:hAnsi="Times New Roman"/>
                <w:sz w:val="24"/>
                <w:szCs w:val="24"/>
                <w:lang w:val="uk-UA"/>
              </w:rPr>
              <w:t>60-63</w:t>
            </w:r>
          </w:p>
        </w:tc>
        <w:tc>
          <w:tcPr>
            <w:tcW w:w="1357" w:type="dxa"/>
            <w:vAlign w:val="center"/>
          </w:tcPr>
          <w:p w:rsidRPr="00747D7F" w:rsidR="00101356" w:rsidP="00D5653A" w:rsidRDefault="00101356" w14:paraId="469BAC28" wp14:textId="77777777">
            <w:pPr>
              <w:spacing w:after="0"/>
              <w:jc w:val="center"/>
              <w:rPr>
                <w:rFonts w:ascii="Times New Roman" w:hAnsi="Times New Roman"/>
                <w:b/>
                <w:sz w:val="24"/>
                <w:szCs w:val="24"/>
                <w:lang w:val="uk-UA"/>
              </w:rPr>
            </w:pPr>
            <w:r w:rsidRPr="00747D7F">
              <w:rPr>
                <w:rFonts w:ascii="Times New Roman" w:hAnsi="Times New Roman"/>
                <w:b/>
                <w:sz w:val="24"/>
                <w:szCs w:val="24"/>
                <w:lang w:val="uk-UA"/>
              </w:rPr>
              <w:t xml:space="preserve">Е </w:t>
            </w:r>
          </w:p>
        </w:tc>
        <w:tc>
          <w:tcPr>
            <w:tcW w:w="3168" w:type="dxa"/>
            <w:vMerge/>
            <w:vAlign w:val="center"/>
          </w:tcPr>
          <w:p w:rsidRPr="00747D7F" w:rsidR="00101356" w:rsidP="00D5653A" w:rsidRDefault="00101356" w14:paraId="0B4020A7" wp14:textId="77777777">
            <w:pPr>
              <w:spacing w:after="0"/>
              <w:jc w:val="center"/>
              <w:rPr>
                <w:rFonts w:ascii="Times New Roman" w:hAnsi="Times New Roman"/>
                <w:sz w:val="24"/>
                <w:szCs w:val="24"/>
                <w:lang w:val="uk-UA"/>
              </w:rPr>
            </w:pPr>
          </w:p>
        </w:tc>
        <w:tc>
          <w:tcPr>
            <w:tcW w:w="2694" w:type="dxa"/>
            <w:vMerge/>
          </w:tcPr>
          <w:p w:rsidRPr="00747D7F" w:rsidR="00101356" w:rsidP="00D5653A" w:rsidRDefault="00101356" w14:paraId="1D7B270A" wp14:textId="77777777">
            <w:pPr>
              <w:spacing w:after="0"/>
              <w:jc w:val="center"/>
              <w:rPr>
                <w:rFonts w:ascii="Times New Roman" w:hAnsi="Times New Roman"/>
                <w:sz w:val="24"/>
                <w:szCs w:val="24"/>
                <w:lang w:val="uk-UA"/>
              </w:rPr>
            </w:pPr>
          </w:p>
        </w:tc>
      </w:tr>
      <w:tr xmlns:wp14="http://schemas.microsoft.com/office/word/2010/wordml" w:rsidRPr="008323A8" w:rsidR="00101356" w:rsidTr="00B26128" w14:paraId="4AC83DFF" wp14:textId="77777777">
        <w:tc>
          <w:tcPr>
            <w:tcW w:w="2137" w:type="dxa"/>
            <w:vAlign w:val="center"/>
          </w:tcPr>
          <w:p w:rsidRPr="00747D7F" w:rsidR="00101356" w:rsidP="00D5653A" w:rsidRDefault="00101356" w14:paraId="456FF87E" wp14:textId="77777777">
            <w:pPr>
              <w:spacing w:after="0"/>
              <w:ind w:left="180"/>
              <w:jc w:val="center"/>
              <w:rPr>
                <w:rFonts w:ascii="Times New Roman" w:hAnsi="Times New Roman"/>
                <w:sz w:val="24"/>
                <w:szCs w:val="24"/>
                <w:lang w:val="uk-UA"/>
              </w:rPr>
            </w:pPr>
            <w:r w:rsidRPr="00747D7F">
              <w:rPr>
                <w:rFonts w:ascii="Times New Roman" w:hAnsi="Times New Roman"/>
                <w:sz w:val="24"/>
                <w:szCs w:val="24"/>
                <w:lang w:val="uk-UA"/>
              </w:rPr>
              <w:t>35-59</w:t>
            </w:r>
          </w:p>
        </w:tc>
        <w:tc>
          <w:tcPr>
            <w:tcW w:w="1357" w:type="dxa"/>
            <w:vAlign w:val="center"/>
          </w:tcPr>
          <w:p w:rsidRPr="00747D7F" w:rsidR="00101356" w:rsidP="00D5653A" w:rsidRDefault="00101356" w14:paraId="473770C9" wp14:textId="77777777">
            <w:pPr>
              <w:spacing w:after="0"/>
              <w:jc w:val="center"/>
              <w:rPr>
                <w:rFonts w:ascii="Times New Roman" w:hAnsi="Times New Roman"/>
                <w:b/>
                <w:sz w:val="24"/>
                <w:szCs w:val="24"/>
                <w:lang w:val="uk-UA"/>
              </w:rPr>
            </w:pPr>
            <w:r w:rsidRPr="00747D7F">
              <w:rPr>
                <w:rFonts w:ascii="Times New Roman" w:hAnsi="Times New Roman"/>
                <w:b/>
                <w:sz w:val="24"/>
                <w:szCs w:val="24"/>
                <w:lang w:val="uk-UA"/>
              </w:rPr>
              <w:t>FX</w:t>
            </w:r>
          </w:p>
        </w:tc>
        <w:tc>
          <w:tcPr>
            <w:tcW w:w="3168" w:type="dxa"/>
            <w:vAlign w:val="center"/>
          </w:tcPr>
          <w:p w:rsidRPr="00747D7F" w:rsidR="00101356" w:rsidP="00D5653A" w:rsidRDefault="00101356" w14:paraId="5F45D998" wp14:textId="77777777">
            <w:pPr>
              <w:spacing w:after="0"/>
              <w:jc w:val="center"/>
              <w:rPr>
                <w:rFonts w:ascii="Times New Roman" w:hAnsi="Times New Roman"/>
                <w:sz w:val="24"/>
                <w:szCs w:val="24"/>
                <w:lang w:val="uk-UA"/>
              </w:rPr>
            </w:pPr>
            <w:r w:rsidRPr="00747D7F">
              <w:rPr>
                <w:rFonts w:ascii="Times New Roman" w:hAnsi="Times New Roman"/>
                <w:sz w:val="24"/>
                <w:szCs w:val="24"/>
                <w:lang w:val="uk-UA"/>
              </w:rPr>
              <w:t>незадовільно з можливістю повторного складання</w:t>
            </w:r>
          </w:p>
        </w:tc>
        <w:tc>
          <w:tcPr>
            <w:tcW w:w="2694" w:type="dxa"/>
          </w:tcPr>
          <w:p w:rsidRPr="00747D7F" w:rsidR="00101356" w:rsidP="00D5653A" w:rsidRDefault="00101356" w14:paraId="5B4C7BED" wp14:textId="77777777">
            <w:pPr>
              <w:spacing w:after="0"/>
              <w:jc w:val="center"/>
              <w:rPr>
                <w:rFonts w:ascii="Times New Roman" w:hAnsi="Times New Roman"/>
                <w:sz w:val="24"/>
                <w:szCs w:val="24"/>
                <w:lang w:val="uk-UA"/>
              </w:rPr>
            </w:pPr>
            <w:r w:rsidRPr="00747D7F">
              <w:rPr>
                <w:rFonts w:ascii="Times New Roman" w:hAnsi="Times New Roman"/>
                <w:sz w:val="24"/>
                <w:szCs w:val="24"/>
                <w:lang w:val="uk-UA"/>
              </w:rPr>
              <w:t>не зараховано з можливістю повторного складання</w:t>
            </w:r>
          </w:p>
        </w:tc>
      </w:tr>
      <w:tr xmlns:wp14="http://schemas.microsoft.com/office/word/2010/wordml" w:rsidRPr="008323A8" w:rsidR="00101356" w:rsidTr="00B26128" w14:paraId="2183EE8C" wp14:textId="77777777">
        <w:trPr>
          <w:trHeight w:val="708"/>
        </w:trPr>
        <w:tc>
          <w:tcPr>
            <w:tcW w:w="2137" w:type="dxa"/>
            <w:vAlign w:val="center"/>
          </w:tcPr>
          <w:p w:rsidRPr="00747D7F" w:rsidR="00101356" w:rsidP="00D5653A" w:rsidRDefault="00101356" w14:paraId="19F4A891" wp14:textId="77777777">
            <w:pPr>
              <w:spacing w:after="0"/>
              <w:ind w:left="180"/>
              <w:jc w:val="center"/>
              <w:rPr>
                <w:rFonts w:ascii="Times New Roman" w:hAnsi="Times New Roman"/>
                <w:sz w:val="24"/>
                <w:szCs w:val="24"/>
                <w:lang w:val="uk-UA"/>
              </w:rPr>
            </w:pPr>
            <w:r w:rsidRPr="00747D7F">
              <w:rPr>
                <w:rFonts w:ascii="Times New Roman" w:hAnsi="Times New Roman"/>
                <w:sz w:val="24"/>
                <w:szCs w:val="24"/>
                <w:lang w:val="uk-UA"/>
              </w:rPr>
              <w:t>0-34</w:t>
            </w:r>
          </w:p>
        </w:tc>
        <w:tc>
          <w:tcPr>
            <w:tcW w:w="1357" w:type="dxa"/>
            <w:vAlign w:val="center"/>
          </w:tcPr>
          <w:p w:rsidRPr="00747D7F" w:rsidR="00101356" w:rsidP="00D5653A" w:rsidRDefault="00101356" w14:paraId="632692EA" wp14:textId="77777777">
            <w:pPr>
              <w:spacing w:after="0"/>
              <w:jc w:val="center"/>
              <w:rPr>
                <w:rFonts w:ascii="Times New Roman" w:hAnsi="Times New Roman"/>
                <w:b/>
                <w:sz w:val="24"/>
                <w:szCs w:val="24"/>
                <w:lang w:val="uk-UA"/>
              </w:rPr>
            </w:pPr>
            <w:r w:rsidRPr="00747D7F">
              <w:rPr>
                <w:rFonts w:ascii="Times New Roman" w:hAnsi="Times New Roman"/>
                <w:b/>
                <w:sz w:val="24"/>
                <w:szCs w:val="24"/>
                <w:lang w:val="uk-UA"/>
              </w:rPr>
              <w:t>F</w:t>
            </w:r>
          </w:p>
        </w:tc>
        <w:tc>
          <w:tcPr>
            <w:tcW w:w="3168" w:type="dxa"/>
            <w:vAlign w:val="center"/>
          </w:tcPr>
          <w:p w:rsidRPr="00747D7F" w:rsidR="00101356" w:rsidP="00D5653A" w:rsidRDefault="00101356" w14:paraId="368AFA2B" wp14:textId="77777777">
            <w:pPr>
              <w:spacing w:after="0"/>
              <w:jc w:val="center"/>
              <w:rPr>
                <w:rFonts w:ascii="Times New Roman" w:hAnsi="Times New Roman"/>
                <w:sz w:val="24"/>
                <w:szCs w:val="24"/>
                <w:lang w:val="uk-UA"/>
              </w:rPr>
            </w:pPr>
            <w:r w:rsidRPr="00747D7F">
              <w:rPr>
                <w:rFonts w:ascii="Times New Roman" w:hAnsi="Times New Roman"/>
                <w:sz w:val="24"/>
                <w:szCs w:val="24"/>
                <w:lang w:val="uk-UA"/>
              </w:rPr>
              <w:t>незадовільно з обов’язковим повторним вивченням дисципліни</w:t>
            </w:r>
          </w:p>
        </w:tc>
        <w:tc>
          <w:tcPr>
            <w:tcW w:w="2694" w:type="dxa"/>
          </w:tcPr>
          <w:p w:rsidRPr="00747D7F" w:rsidR="00101356" w:rsidP="00D5653A" w:rsidRDefault="00101356" w14:paraId="291E96C1" wp14:textId="77777777">
            <w:pPr>
              <w:spacing w:after="0"/>
              <w:jc w:val="center"/>
              <w:rPr>
                <w:rFonts w:ascii="Times New Roman" w:hAnsi="Times New Roman"/>
                <w:sz w:val="24"/>
                <w:szCs w:val="24"/>
                <w:lang w:val="uk-UA"/>
              </w:rPr>
            </w:pPr>
            <w:r w:rsidRPr="00747D7F">
              <w:rPr>
                <w:rFonts w:ascii="Times New Roman" w:hAnsi="Times New Roman"/>
                <w:sz w:val="24"/>
                <w:szCs w:val="24"/>
                <w:lang w:val="uk-UA"/>
              </w:rPr>
              <w:t>не зараховано з обов’язковим повторним вивченням дисципліни</w:t>
            </w:r>
          </w:p>
        </w:tc>
      </w:tr>
    </w:tbl>
    <w:p xmlns:wp14="http://schemas.microsoft.com/office/word/2010/wordml" w:rsidRPr="00747D7F" w:rsidR="00101356" w:rsidP="00D5653A" w:rsidRDefault="00101356" w14:paraId="4F904CB7" wp14:textId="77777777">
      <w:pPr>
        <w:tabs>
          <w:tab w:val="left" w:pos="284"/>
          <w:tab w:val="left" w:pos="567"/>
        </w:tabs>
        <w:spacing w:after="0"/>
        <w:ind w:firstLine="567"/>
        <w:jc w:val="both"/>
        <w:rPr>
          <w:rFonts w:ascii="Times New Roman" w:hAnsi="Times New Roman"/>
          <w:sz w:val="24"/>
          <w:szCs w:val="24"/>
          <w:lang w:val="uk-UA"/>
        </w:rPr>
      </w:pPr>
    </w:p>
    <w:p xmlns:wp14="http://schemas.microsoft.com/office/word/2010/wordml" w:rsidRPr="00747D7F" w:rsidR="00101356" w:rsidP="00D5653A" w:rsidRDefault="00101356" w14:paraId="35A01517" wp14:textId="77777777">
      <w:pPr>
        <w:spacing w:after="0"/>
        <w:ind w:firstLine="708"/>
        <w:jc w:val="both"/>
        <w:rPr>
          <w:rFonts w:ascii="Times New Roman" w:hAnsi="Times New Roman"/>
          <w:color w:val="000000"/>
          <w:sz w:val="24"/>
          <w:szCs w:val="24"/>
          <w:lang w:val="uk-UA" w:eastAsia="uk-UA"/>
        </w:rPr>
      </w:pPr>
      <w:r w:rsidRPr="00747D7F">
        <w:rPr>
          <w:rFonts w:ascii="Times New Roman" w:hAnsi="Times New Roman"/>
          <w:color w:val="000000"/>
          <w:sz w:val="24"/>
          <w:szCs w:val="24"/>
          <w:lang w:val="uk-UA" w:eastAsia="uk-UA"/>
        </w:rPr>
        <w:t>До модульної контрольної роботи допускаються всі студенти, а до підсумкового семестрового контролю з навчальної дисципліни – студенти, які отримали не менше 35 балів (враховуються як результати модульної контрольної роботи та поточного контролю під час семінарської та самостійної роботи студента).</w:t>
      </w:r>
    </w:p>
    <w:p xmlns:wp14="http://schemas.microsoft.com/office/word/2010/wordml" w:rsidRPr="00747D7F" w:rsidR="00725320" w:rsidP="00101356" w:rsidRDefault="00101356" w14:paraId="06C289C1" wp14:textId="77777777">
      <w:pPr>
        <w:spacing w:before="100" w:beforeAutospacing="1" w:after="100" w:afterAutospacing="1"/>
        <w:ind w:firstLine="708"/>
        <w:jc w:val="both"/>
        <w:rPr>
          <w:rFonts w:ascii="Times New Roman" w:hAnsi="Times New Roman"/>
          <w:color w:val="000000"/>
          <w:sz w:val="24"/>
          <w:szCs w:val="24"/>
          <w:lang w:val="uk-UA" w:eastAsia="uk-UA"/>
        </w:rPr>
      </w:pPr>
      <w:r w:rsidRPr="00747D7F">
        <w:rPr>
          <w:rFonts w:ascii="Times New Roman" w:hAnsi="Times New Roman"/>
          <w:color w:val="000000"/>
          <w:sz w:val="24"/>
          <w:szCs w:val="24"/>
          <w:lang w:val="uk-UA" w:eastAsia="uk-UA"/>
        </w:rPr>
        <w:t>До підсумкового (семестрового) контролю з навчальної дисципліни не допускаються студенти, підсумкова модульна оцінка яких становить менше 35 балів. Студент, який за результатами модульних контролів отримав оцінку «F» ( менше 34 балів), повинен до проведення підсумкового (семестрового) контролю покращити цю оцінку. Без такого покращання він до підсумкового (семестрового) контролю не допускається. </w:t>
      </w:r>
    </w:p>
    <w:p xmlns:wp14="http://schemas.microsoft.com/office/word/2010/wordml" w:rsidRPr="00747D7F" w:rsidR="004E3CCC" w:rsidP="004E3CCC" w:rsidRDefault="00D5164A" w14:paraId="0F11BF2F" wp14:textId="77777777">
      <w:pPr>
        <w:spacing w:after="0" w:line="240" w:lineRule="auto"/>
        <w:jc w:val="center"/>
        <w:rPr>
          <w:rFonts w:ascii="Times New Roman" w:hAnsi="Times New Roman"/>
          <w:b/>
          <w:sz w:val="24"/>
          <w:szCs w:val="24"/>
          <w:lang w:val="uk-UA"/>
        </w:rPr>
      </w:pPr>
      <w:r w:rsidRPr="00747D7F">
        <w:rPr>
          <w:rFonts w:ascii="Times New Roman" w:hAnsi="Times New Roman"/>
          <w:b/>
          <w:sz w:val="24"/>
          <w:szCs w:val="24"/>
          <w:lang w:val="uk-UA"/>
        </w:rPr>
        <w:t>6</w:t>
      </w:r>
      <w:r w:rsidRPr="00747D7F" w:rsidR="004E3CCC">
        <w:rPr>
          <w:rFonts w:ascii="Times New Roman" w:hAnsi="Times New Roman"/>
          <w:b/>
          <w:sz w:val="24"/>
          <w:szCs w:val="24"/>
          <w:lang w:val="uk-UA"/>
        </w:rPr>
        <w:t>. П</w:t>
      </w:r>
      <w:r w:rsidRPr="00747D7F" w:rsidR="00987930">
        <w:rPr>
          <w:rFonts w:ascii="Times New Roman" w:hAnsi="Times New Roman"/>
          <w:b/>
          <w:sz w:val="24"/>
          <w:szCs w:val="24"/>
          <w:lang w:val="uk-UA"/>
        </w:rPr>
        <w:t>РОГРАМА НАВЧАЛЬНОЇ ДИСЦИПЛІНИ</w:t>
      </w:r>
    </w:p>
    <w:p xmlns:wp14="http://schemas.microsoft.com/office/word/2010/wordml" w:rsidRPr="00747D7F" w:rsidR="004E3CCC" w:rsidP="004E3CCC" w:rsidRDefault="004E3CCC" w14:paraId="06971CD3" wp14:textId="77777777">
      <w:pPr>
        <w:spacing w:after="0" w:line="240" w:lineRule="auto"/>
        <w:rPr>
          <w:rFonts w:ascii="Times New Roman" w:hAnsi="Times New Roman"/>
          <w:b/>
          <w:sz w:val="24"/>
          <w:szCs w:val="24"/>
          <w:lang w:val="uk-UA"/>
        </w:rPr>
      </w:pPr>
    </w:p>
    <w:p xmlns:wp14="http://schemas.microsoft.com/office/word/2010/wordml" w:rsidRPr="00747D7F" w:rsidR="009320D7" w:rsidP="009320D7" w:rsidRDefault="00D5164A" w14:paraId="7D71DBCC" wp14:textId="77777777">
      <w:pPr>
        <w:spacing w:after="0" w:line="240" w:lineRule="auto"/>
        <w:jc w:val="center"/>
        <w:rPr>
          <w:rFonts w:ascii="Times New Roman" w:hAnsi="Times New Roman"/>
          <w:b/>
          <w:sz w:val="24"/>
          <w:szCs w:val="24"/>
          <w:lang w:val="uk-UA"/>
        </w:rPr>
      </w:pPr>
      <w:r w:rsidRPr="00747D7F">
        <w:rPr>
          <w:rFonts w:ascii="Times New Roman" w:hAnsi="Times New Roman"/>
          <w:b/>
          <w:sz w:val="24"/>
          <w:szCs w:val="24"/>
          <w:lang w:val="uk-UA"/>
        </w:rPr>
        <w:t>6</w:t>
      </w:r>
      <w:r w:rsidRPr="00747D7F" w:rsidR="00381F4F">
        <w:rPr>
          <w:rFonts w:ascii="Times New Roman" w:hAnsi="Times New Roman"/>
          <w:b/>
          <w:sz w:val="24"/>
          <w:szCs w:val="24"/>
          <w:lang w:val="uk-UA"/>
        </w:rPr>
        <w:t>.1. Зміст навчальної дисципліни</w:t>
      </w:r>
    </w:p>
    <w:p xmlns:wp14="http://schemas.microsoft.com/office/word/2010/wordml" w:rsidRPr="00747D7F" w:rsidR="004E3CCC" w:rsidP="00427038" w:rsidRDefault="004E3CCC" w14:paraId="1D7A70ED" wp14:textId="77777777">
      <w:pPr>
        <w:spacing w:after="0" w:line="240" w:lineRule="auto"/>
        <w:ind w:firstLine="708"/>
        <w:rPr>
          <w:rFonts w:ascii="Times New Roman" w:hAnsi="Times New Roman"/>
          <w:b/>
          <w:sz w:val="24"/>
          <w:szCs w:val="24"/>
          <w:lang w:val="uk-UA"/>
        </w:rPr>
      </w:pPr>
      <w:r w:rsidRPr="00747D7F">
        <w:rPr>
          <w:rFonts w:ascii="Times New Roman" w:hAnsi="Times New Roman"/>
          <w:b/>
          <w:sz w:val="24"/>
          <w:szCs w:val="24"/>
          <w:lang w:val="uk-UA"/>
        </w:rPr>
        <w:t>Модуль 1</w:t>
      </w:r>
      <w:r w:rsidRPr="00747D7F">
        <w:rPr>
          <w:rFonts w:ascii="Times New Roman" w:hAnsi="Times New Roman"/>
          <w:b/>
          <w:sz w:val="24"/>
          <w:szCs w:val="24"/>
          <w:lang w:val="uk-UA"/>
        </w:rPr>
        <w:tab/>
      </w:r>
    </w:p>
    <w:p xmlns:wp14="http://schemas.microsoft.com/office/word/2010/wordml" w:rsidRPr="008C2E6D" w:rsidR="008C2E6D" w:rsidP="008C2E6D" w:rsidRDefault="008C2E6D" w14:paraId="2CB5803C" wp14:textId="77777777">
      <w:pPr>
        <w:tabs>
          <w:tab w:val="left" w:pos="284"/>
          <w:tab w:val="left" w:pos="567"/>
        </w:tabs>
        <w:spacing w:after="0" w:line="240" w:lineRule="auto"/>
        <w:rPr>
          <w:rFonts w:ascii="Times New Roman" w:hAnsi="Times New Roman"/>
          <w:b/>
          <w:sz w:val="24"/>
          <w:szCs w:val="24"/>
          <w:lang w:val="uk-UA" w:eastAsia="ru-RU"/>
        </w:rPr>
      </w:pPr>
      <w:r w:rsidRPr="008C2E6D">
        <w:rPr>
          <w:rFonts w:ascii="Times New Roman" w:hAnsi="Times New Roman"/>
          <w:b/>
          <w:sz w:val="24"/>
          <w:szCs w:val="24"/>
          <w:lang w:val="uk-UA" w:eastAsia="ru-RU"/>
        </w:rPr>
        <w:t xml:space="preserve">Змістовий модуль 1. </w:t>
      </w:r>
    </w:p>
    <w:p xmlns:wp14="http://schemas.microsoft.com/office/word/2010/wordml" w:rsidRPr="008C2E6D" w:rsidR="008C2E6D" w:rsidP="008C2E6D" w:rsidRDefault="008C2E6D" w14:paraId="2A1F701D" wp14:textId="77777777">
      <w:pPr>
        <w:tabs>
          <w:tab w:val="left" w:pos="284"/>
          <w:tab w:val="left" w:pos="567"/>
        </w:tabs>
        <w:spacing w:after="0" w:line="240" w:lineRule="auto"/>
        <w:ind w:firstLine="567"/>
        <w:jc w:val="both"/>
        <w:rPr>
          <w:rFonts w:ascii="Times New Roman" w:hAnsi="Times New Roman"/>
          <w:b/>
          <w:sz w:val="24"/>
          <w:szCs w:val="24"/>
          <w:lang w:val="uk-UA" w:eastAsia="ru-RU"/>
        </w:rPr>
      </w:pPr>
    </w:p>
    <w:p xmlns:wp14="http://schemas.microsoft.com/office/word/2010/wordml" w:rsidRPr="008C2E6D" w:rsidR="008C2E6D" w:rsidP="008C2E6D" w:rsidRDefault="008C2E6D" w14:paraId="404A0EF5" wp14:textId="77777777">
      <w:pPr>
        <w:tabs>
          <w:tab w:val="left" w:pos="284"/>
          <w:tab w:val="left" w:pos="567"/>
        </w:tabs>
        <w:spacing w:after="0" w:line="240" w:lineRule="auto"/>
        <w:ind w:firstLine="567"/>
        <w:jc w:val="both"/>
        <w:rPr>
          <w:rFonts w:ascii="Times New Roman" w:hAnsi="Times New Roman"/>
          <w:b/>
          <w:sz w:val="24"/>
          <w:szCs w:val="24"/>
          <w:lang w:val="uk-UA" w:eastAsia="ru-RU"/>
        </w:rPr>
      </w:pPr>
      <w:r w:rsidRPr="008C2E6D">
        <w:rPr>
          <w:rFonts w:ascii="Times New Roman" w:hAnsi="Times New Roman"/>
          <w:b/>
          <w:sz w:val="24"/>
          <w:szCs w:val="24"/>
          <w:lang w:val="uk-UA" w:eastAsia="ru-RU"/>
        </w:rPr>
        <w:t xml:space="preserve">Тема 1. </w:t>
      </w:r>
      <w:r w:rsidRPr="008C2E6D">
        <w:rPr>
          <w:rFonts w:ascii="Times New Roman" w:hAnsi="Times New Roman"/>
          <w:b/>
          <w:bCs/>
          <w:iCs/>
          <w:sz w:val="24"/>
          <w:szCs w:val="24"/>
          <w:lang w:val="uk-UA" w:eastAsia="ru-RU"/>
        </w:rPr>
        <w:t>Роль юридичної служби у здійсненні правової роботи</w:t>
      </w:r>
    </w:p>
    <w:p xmlns:wp14="http://schemas.microsoft.com/office/word/2010/wordml" w:rsidRPr="008C2E6D" w:rsidR="008C2E6D" w:rsidP="008C2E6D" w:rsidRDefault="008C2E6D" w14:paraId="7F9A9C49"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Історія становлення юридичної служби: колоніальний період, національно-визвольний період, в добу радянського періоду, радянської перебудови та в добу незалежності України з 1991 року по теперішній час.</w:t>
      </w:r>
    </w:p>
    <w:p xmlns:wp14="http://schemas.microsoft.com/office/word/2010/wordml" w:rsidRPr="008C2E6D" w:rsidR="008C2E6D" w:rsidP="008C2E6D" w:rsidRDefault="008C2E6D" w14:paraId="49B89834"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Поняття та зміст організації юридичного обслуговування.</w:t>
      </w:r>
    </w:p>
    <w:p xmlns:wp14="http://schemas.microsoft.com/office/word/2010/wordml" w:rsidRPr="008C2E6D" w:rsidR="008C2E6D" w:rsidP="008C2E6D" w:rsidRDefault="008C2E6D" w14:paraId="45C02434"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lastRenderedPageBreak/>
        <w:t>Державна організація правової роботи в економіці України. Які органи здійснюють правову роботу в економіці? Які питання не відносяться до правової роботи в економіці та в діяльності органів правопорядку? Органи влади та управління, які здійснюють правову роботу в економіці. Функції цих органів по організації юридичного обслуговування та правової роботи за критеріями.</w:t>
      </w:r>
    </w:p>
    <w:p xmlns:wp14="http://schemas.microsoft.com/office/word/2010/wordml" w:rsidRPr="008C2E6D" w:rsidR="008C2E6D" w:rsidP="008C2E6D" w:rsidRDefault="008C2E6D" w14:paraId="35F9093C"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Правове забезпечення економічних реформ. Указ Президента України «Про єдиний державний реєстр нормативних актів». Недоліки законодавства в правовому регулюванні господарських та фінансових відносин. Порядок реєстрації нормативних актів згідно законодавства України.</w:t>
      </w:r>
    </w:p>
    <w:p xmlns:wp14="http://schemas.microsoft.com/office/word/2010/wordml" w:rsidRPr="008C2E6D" w:rsidR="008C2E6D" w:rsidP="008C2E6D" w:rsidRDefault="008C2E6D" w14:paraId="6AD67DDB"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Основні напрямки юридичного обслуговування. Роль юридичної служби в сприянні організації правової роботи.</w:t>
      </w:r>
    </w:p>
    <w:p xmlns:wp14="http://schemas.microsoft.com/office/word/2010/wordml" w:rsidRPr="008C2E6D" w:rsidR="008C2E6D" w:rsidP="008C2E6D" w:rsidRDefault="008C2E6D" w14:paraId="3FFCCE31"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Поняття: «юрисконсульт», «юридична служба», «юридична (правова) робота». Специфічність функцій юридичної служби. Особливість юридичної служби у складі господарських суб’єктів та органів влади та управління. Професійні особливості праці спеціалістів юридичної служби. Особливість роботи спеціалістів від роботи спеціалістів інших служб підприємств, установ, організацій.</w:t>
      </w:r>
    </w:p>
    <w:p xmlns:wp14="http://schemas.microsoft.com/office/word/2010/wordml" w:rsidRPr="008C2E6D" w:rsidR="008C2E6D" w:rsidP="008C2E6D" w:rsidRDefault="008C2E6D" w14:paraId="72D4CCA7"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Особливості та специфіка праці юрисконсультів. Відмінність праці юрисконсульта від праці юристів в органах забезпечення правопорядку.</w:t>
      </w:r>
    </w:p>
    <w:p xmlns:wp14="http://schemas.microsoft.com/office/word/2010/wordml" w:rsidRPr="008C2E6D" w:rsidR="008C2E6D" w:rsidP="008C2E6D" w:rsidRDefault="008C2E6D" w14:paraId="5A42E8E3"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Роль та особливість роботи працівників юридичних служб у сприянні забезпеченні виконання правової роботи. Вимоги, які ставляться до спеціалістів юридичної служби по забезпеченню здійснення функціональних обов’язків.</w:t>
      </w:r>
    </w:p>
    <w:p xmlns:wp14="http://schemas.microsoft.com/office/word/2010/wordml" w:rsidRPr="008C2E6D" w:rsidR="008C2E6D" w:rsidP="008C2E6D" w:rsidRDefault="008C2E6D" w14:paraId="11B1AC4A"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Завдання юридичних служб. Порядок реалізації завдань при сприянні належної організації юридичного обслуговування підприємств, установ та організацій. </w:t>
      </w:r>
    </w:p>
    <w:p xmlns:wp14="http://schemas.microsoft.com/office/word/2010/wordml" w:rsidRPr="008C2E6D" w:rsidR="008C2E6D" w:rsidP="008C2E6D" w:rsidRDefault="008C2E6D" w14:paraId="3457FC7B"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Система комплексної навчальної дисципліни «Юридичне обслуговування підприємств, установ та організацій».</w:t>
      </w:r>
    </w:p>
    <w:p xmlns:wp14="http://schemas.microsoft.com/office/word/2010/wordml" w:rsidRPr="008C2E6D" w:rsidR="008C2E6D" w:rsidP="008C2E6D" w:rsidRDefault="008C2E6D" w14:paraId="6A1D0BC5"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Характеристика законодавства про організацію юридичного обслуговування. </w:t>
      </w:r>
    </w:p>
    <w:p xmlns:wp14="http://schemas.microsoft.com/office/word/2010/wordml" w:rsidRPr="008C2E6D" w:rsidR="008C2E6D" w:rsidP="008C2E6D" w:rsidRDefault="008C2E6D" w14:paraId="03EFCA41" wp14:textId="77777777">
      <w:pPr>
        <w:tabs>
          <w:tab w:val="left" w:pos="284"/>
          <w:tab w:val="left" w:pos="567"/>
        </w:tabs>
        <w:spacing w:after="0" w:line="240" w:lineRule="auto"/>
        <w:ind w:firstLine="567"/>
        <w:jc w:val="both"/>
        <w:rPr>
          <w:rFonts w:ascii="Times New Roman" w:hAnsi="Times New Roman"/>
          <w:sz w:val="24"/>
          <w:szCs w:val="24"/>
          <w:lang w:val="uk-UA" w:eastAsia="ru-RU"/>
        </w:rPr>
      </w:pPr>
    </w:p>
    <w:p xmlns:wp14="http://schemas.microsoft.com/office/word/2010/wordml" w:rsidRPr="008C2E6D" w:rsidR="008C2E6D" w:rsidP="008C2E6D" w:rsidRDefault="008C2E6D" w14:paraId="30FE75F6" wp14:textId="77777777">
      <w:pPr>
        <w:tabs>
          <w:tab w:val="left" w:pos="284"/>
          <w:tab w:val="left" w:pos="567"/>
        </w:tabs>
        <w:spacing w:after="0" w:line="240" w:lineRule="auto"/>
        <w:ind w:firstLine="567"/>
        <w:jc w:val="both"/>
        <w:rPr>
          <w:rFonts w:ascii="Times New Roman" w:hAnsi="Times New Roman"/>
          <w:b/>
          <w:sz w:val="24"/>
          <w:szCs w:val="24"/>
          <w:lang w:val="uk-UA" w:eastAsia="ru-RU"/>
        </w:rPr>
      </w:pPr>
      <w:r w:rsidRPr="008C2E6D">
        <w:rPr>
          <w:rFonts w:ascii="Times New Roman" w:hAnsi="Times New Roman"/>
          <w:b/>
          <w:sz w:val="24"/>
          <w:szCs w:val="24"/>
          <w:lang w:val="uk-UA" w:eastAsia="ru-RU"/>
        </w:rPr>
        <w:t xml:space="preserve">Тема 2. </w:t>
      </w:r>
      <w:r w:rsidRPr="008C2E6D">
        <w:rPr>
          <w:rFonts w:ascii="Times New Roman" w:hAnsi="Times New Roman"/>
          <w:b/>
          <w:bCs/>
          <w:iCs/>
          <w:sz w:val="24"/>
          <w:szCs w:val="24"/>
          <w:lang w:val="uk-UA" w:eastAsia="ru-RU"/>
        </w:rPr>
        <w:t>Структура та форми юридичного обслуговування підприємств, установ та організацій</w:t>
      </w:r>
    </w:p>
    <w:p xmlns:wp14="http://schemas.microsoft.com/office/word/2010/wordml" w:rsidRPr="008C2E6D" w:rsidR="008C2E6D" w:rsidP="008C2E6D" w:rsidRDefault="008C2E6D" w14:paraId="11A1CF2D"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Система юридичної служби підприємств, установ та організацій на Україні. Форми юридичного обслуговування господарюючих суб’єктів. Організаційно-правові форми і функції юридичної служби міністерства, іншого відомства, їх права та функції, згідно Загального положення про юридичну службу міністерства, іншого органу виконавчої влади, державного підприємства, установи та організації. Права юридичної служби міністерства.</w:t>
      </w:r>
    </w:p>
    <w:p xmlns:wp14="http://schemas.microsoft.com/office/word/2010/wordml" w:rsidRPr="008C2E6D" w:rsidR="008C2E6D" w:rsidP="008C2E6D" w:rsidRDefault="008C2E6D" w14:paraId="1C3D07A2"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Організаційно-правові форми і функції юридичної служби органів державної і виконавчої влади області і району.</w:t>
      </w:r>
    </w:p>
    <w:p xmlns:wp14="http://schemas.microsoft.com/office/word/2010/wordml" w:rsidRPr="008C2E6D" w:rsidR="008C2E6D" w:rsidP="008C2E6D" w:rsidRDefault="008C2E6D" w14:paraId="7179FA1F"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Організаційно-правові форми і функції юридичної служби об’єднань, асоціацій, корпорацій. </w:t>
      </w:r>
    </w:p>
    <w:p xmlns:wp14="http://schemas.microsoft.com/office/word/2010/wordml" w:rsidRPr="008C2E6D" w:rsidR="008C2E6D" w:rsidP="008C2E6D" w:rsidRDefault="008C2E6D" w14:paraId="535CE866"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Організаційно-правові форми і функції юридичної служби підприємств, установ та організацій, їх обов’язки та права. </w:t>
      </w:r>
    </w:p>
    <w:p xmlns:wp14="http://schemas.microsoft.com/office/word/2010/wordml" w:rsidRPr="008C2E6D" w:rsidR="008C2E6D" w:rsidP="008C2E6D" w:rsidRDefault="008C2E6D" w14:paraId="5B6F2F46"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Методичне керівництво правовою роботою. Роль Міністерства юстиції України та інших міністерств України у забезпеченні методичного керівництва і в сприянні вдосконаленню правової роботи. Роль місцевих органів обласного та районного рівнів в організації методичної допомоги правовою роботою та юридичним обслуговуванням. Особливості організації методичного керівництва міністерствами та іншими відомствами. Види методичного керівництва правовою роботою. Основні правові акти про організацію методичного керівництва правовою роботою в галузях економіки України. Зміст і організаційно-правові форми методичного керівництва правовою роботою.</w:t>
      </w:r>
    </w:p>
    <w:p xmlns:wp14="http://schemas.microsoft.com/office/word/2010/wordml" w:rsidRPr="008C2E6D" w:rsidR="008C2E6D" w:rsidP="008C2E6D" w:rsidRDefault="008C2E6D" w14:paraId="5F96A722" wp14:textId="77777777">
      <w:pPr>
        <w:tabs>
          <w:tab w:val="left" w:pos="284"/>
          <w:tab w:val="left" w:pos="567"/>
        </w:tabs>
        <w:spacing w:after="0" w:line="240" w:lineRule="auto"/>
        <w:ind w:firstLine="567"/>
        <w:jc w:val="both"/>
        <w:rPr>
          <w:rFonts w:ascii="Times New Roman" w:hAnsi="Times New Roman"/>
          <w:b/>
          <w:sz w:val="24"/>
          <w:szCs w:val="24"/>
          <w:lang w:val="uk-UA" w:eastAsia="ru-RU"/>
        </w:rPr>
      </w:pPr>
    </w:p>
    <w:p xmlns:wp14="http://schemas.microsoft.com/office/word/2010/wordml" w:rsidRPr="008C2E6D" w:rsidR="008C2E6D" w:rsidP="008C2E6D" w:rsidRDefault="008C2E6D" w14:paraId="2F3978CD" wp14:textId="77777777">
      <w:pPr>
        <w:tabs>
          <w:tab w:val="left" w:pos="284"/>
          <w:tab w:val="left" w:pos="567"/>
        </w:tabs>
        <w:spacing w:after="0" w:line="240" w:lineRule="auto"/>
        <w:ind w:firstLine="567"/>
        <w:jc w:val="both"/>
        <w:rPr>
          <w:rFonts w:ascii="Times New Roman" w:hAnsi="Times New Roman"/>
          <w:b/>
          <w:sz w:val="24"/>
          <w:szCs w:val="24"/>
          <w:lang w:val="uk-UA" w:eastAsia="ru-RU"/>
        </w:rPr>
      </w:pPr>
      <w:r w:rsidRPr="008C2E6D">
        <w:rPr>
          <w:rFonts w:ascii="Times New Roman" w:hAnsi="Times New Roman"/>
          <w:b/>
          <w:sz w:val="24"/>
          <w:szCs w:val="24"/>
          <w:lang w:val="uk-UA" w:eastAsia="ru-RU"/>
        </w:rPr>
        <w:t>Тема 3. Правовий статус працівників юридичних служб підприємств, установ та організацій</w:t>
      </w:r>
    </w:p>
    <w:p xmlns:wp14="http://schemas.microsoft.com/office/word/2010/wordml" w:rsidRPr="008C2E6D" w:rsidR="008C2E6D" w:rsidP="008C2E6D" w:rsidRDefault="008C2E6D" w14:paraId="01CABBA2"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Організаційно-структурне положення юридичної служби в апараті органів державного управління та виконавчої влади. Організаційно-правові форми юридичної служби в апаратах державних органів управління та виконавчої влади. Порядок визначення трудового </w:t>
      </w:r>
      <w:r w:rsidRPr="008C2E6D">
        <w:rPr>
          <w:rFonts w:ascii="Times New Roman" w:hAnsi="Times New Roman"/>
          <w:sz w:val="24"/>
          <w:szCs w:val="24"/>
          <w:lang w:val="uk-UA" w:eastAsia="ru-RU"/>
        </w:rPr>
        <w:lastRenderedPageBreak/>
        <w:t>навантаження на юрисконсультів із врахуванням специфіки галузі. Нормативи юридичної служби, затверджених Мін’юстом СРСР і ВЦРПС 11.12.1981 р. та Міністерством праці та соціальної політики України від 11.05 2004 р. №108 «Міжгалузеві норми чисельності працівників юридичної служби.»</w:t>
      </w:r>
    </w:p>
    <w:p xmlns:wp14="http://schemas.microsoft.com/office/word/2010/wordml" w:rsidRPr="008C2E6D" w:rsidR="008C2E6D" w:rsidP="008C2E6D" w:rsidRDefault="008C2E6D" w14:paraId="5F62CA10"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Порядок формування і ліквідації юридичної служби. Контрольні функції юридичної служби. Підпорядкованість спеціалістів юридичної служби. Порядок створення юридичної служби. Підстави та порядок ліквідації юридичної служби.</w:t>
      </w:r>
    </w:p>
    <w:p xmlns:wp14="http://schemas.microsoft.com/office/word/2010/wordml" w:rsidRPr="008C2E6D" w:rsidR="008C2E6D" w:rsidP="008C2E6D" w:rsidRDefault="008C2E6D" w14:paraId="0F31E21B"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Особливості призначення на посаду юрисконсультів. Вимоги для призначення в господарюючих суб’єктах, в органах управління та виконавчої влади до осіб, які претендують на посади спеціалістів юридичних служб. Підстави для звільнення спеціалістів юридичних служб.</w:t>
      </w:r>
    </w:p>
    <w:p xmlns:wp14="http://schemas.microsoft.com/office/word/2010/wordml" w:rsidRPr="008C2E6D" w:rsidR="008C2E6D" w:rsidP="008C2E6D" w:rsidRDefault="008C2E6D" w14:paraId="4B8487F6"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Особливості призначення і звільнення спеціалістів юрисконсультів, на яких поширюються норми закону України «Про державну службу».</w:t>
      </w:r>
    </w:p>
    <w:p xmlns:wp14="http://schemas.microsoft.com/office/word/2010/wordml" w:rsidRPr="008C2E6D" w:rsidR="008C2E6D" w:rsidP="008C2E6D" w:rsidRDefault="008C2E6D" w14:paraId="7228DBC3"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Обов’язки та права спеціалістів юридичних служб, згідно законодавства. Особливості завдань, повноважень і обов’язків спеціалістів юридичних служб, міністерств, відомств, підприємств і організацій, установ, господарств, органів виконавчої влади.</w:t>
      </w:r>
    </w:p>
    <w:p xmlns:wp14="http://schemas.microsoft.com/office/word/2010/wordml" w:rsidRPr="008C2E6D" w:rsidR="008C2E6D" w:rsidP="008C2E6D" w:rsidRDefault="008C2E6D" w14:paraId="283F43BC" wp14:textId="77777777">
      <w:pPr>
        <w:tabs>
          <w:tab w:val="left" w:pos="284"/>
          <w:tab w:val="left" w:pos="567"/>
        </w:tabs>
        <w:spacing w:after="0" w:line="240" w:lineRule="auto"/>
        <w:ind w:firstLine="567"/>
        <w:jc w:val="both"/>
        <w:rPr>
          <w:rFonts w:ascii="Times New Roman" w:hAnsi="Times New Roman"/>
          <w:b/>
          <w:sz w:val="24"/>
          <w:szCs w:val="24"/>
          <w:lang w:val="uk-UA" w:eastAsia="ru-RU"/>
        </w:rPr>
      </w:pPr>
      <w:r w:rsidRPr="008C2E6D">
        <w:rPr>
          <w:rFonts w:ascii="Times New Roman" w:hAnsi="Times New Roman"/>
          <w:sz w:val="24"/>
          <w:szCs w:val="24"/>
          <w:lang w:val="uk-UA" w:eastAsia="ru-RU"/>
        </w:rPr>
        <w:t>Відповідальність працівників юридичних служб та юрисконсультів, які є державними службовцями. Порядок та підстави притягнення до відповідальності спеціалістів юридичних служб. Особливості страхування відповідальності юрисконсультів.</w:t>
      </w:r>
    </w:p>
    <w:p xmlns:wp14="http://schemas.microsoft.com/office/word/2010/wordml" w:rsidRPr="008C2E6D" w:rsidR="008C2E6D" w:rsidP="008C2E6D" w:rsidRDefault="008C2E6D" w14:paraId="1198BB26" wp14:textId="77777777">
      <w:pPr>
        <w:tabs>
          <w:tab w:val="left" w:pos="284"/>
          <w:tab w:val="left" w:pos="567"/>
        </w:tabs>
        <w:spacing w:after="0" w:line="240" w:lineRule="auto"/>
        <w:ind w:firstLine="567"/>
        <w:jc w:val="both"/>
        <w:rPr>
          <w:rFonts w:ascii="Times New Roman" w:hAnsi="Times New Roman"/>
          <w:b/>
          <w:sz w:val="24"/>
          <w:szCs w:val="24"/>
          <w:lang w:val="uk-UA" w:eastAsia="ru-RU"/>
        </w:rPr>
      </w:pPr>
      <w:r w:rsidRPr="008C2E6D">
        <w:rPr>
          <w:rFonts w:ascii="Times New Roman" w:hAnsi="Times New Roman"/>
          <w:b/>
          <w:sz w:val="24"/>
          <w:szCs w:val="24"/>
          <w:lang w:val="uk-UA" w:eastAsia="ru-RU"/>
        </w:rPr>
        <w:t>Тема 4. Юридична служба в органах місцевого самоврядування</w:t>
      </w:r>
    </w:p>
    <w:p xmlns:wp14="http://schemas.microsoft.com/office/word/2010/wordml" w:rsidRPr="008C2E6D" w:rsidR="008C2E6D" w:rsidP="008C2E6D" w:rsidRDefault="008C2E6D" w14:paraId="0B78AF81"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Поняття юридичної служби в органах місцевого самоврядування.</w:t>
      </w:r>
    </w:p>
    <w:p xmlns:wp14="http://schemas.microsoft.com/office/word/2010/wordml" w:rsidRPr="008C2E6D" w:rsidR="008C2E6D" w:rsidP="008C2E6D" w:rsidRDefault="008C2E6D" w14:paraId="67D263DC"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Правові засади та структури юридичної служби в органах місцевого самоврядування.</w:t>
      </w:r>
    </w:p>
    <w:p xmlns:wp14="http://schemas.microsoft.com/office/word/2010/wordml" w:rsidRPr="008C2E6D" w:rsidR="008C2E6D" w:rsidP="008C2E6D" w:rsidRDefault="008C2E6D" w14:paraId="4E74B59F"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Правові функції та суспільні завдання юридичної служби.</w:t>
      </w:r>
    </w:p>
    <w:p xmlns:wp14="http://schemas.microsoft.com/office/word/2010/wordml" w:rsidRPr="008C2E6D" w:rsidR="008C2E6D" w:rsidP="008C2E6D" w:rsidRDefault="008C2E6D" w14:paraId="643B2155"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Принципи діяльності юридичних служб. Основні напрямки діяльності юридичної служби. </w:t>
      </w:r>
    </w:p>
    <w:p xmlns:wp14="http://schemas.microsoft.com/office/word/2010/wordml" w:rsidRPr="008C2E6D" w:rsidR="008C2E6D" w:rsidP="008C2E6D" w:rsidRDefault="008C2E6D" w14:paraId="2AAC124D"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Основні повноваження юридичної служби та їх реалізація.</w:t>
      </w:r>
    </w:p>
    <w:p xmlns:wp14="http://schemas.microsoft.com/office/word/2010/wordml" w:rsidRPr="008C2E6D" w:rsidR="008C2E6D" w:rsidP="008C2E6D" w:rsidRDefault="008C2E6D" w14:paraId="4954EBB3"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Процедурно-правові аспекти діяльності юридичної служби: порядок підготовки проектів актів органів місцевого самоврядування; класифікаційні вимоги та юридична техніка підготовки правових документів.</w:t>
      </w:r>
    </w:p>
    <w:p xmlns:wp14="http://schemas.microsoft.com/office/word/2010/wordml" w:rsidRPr="008C2E6D" w:rsidR="008C2E6D" w:rsidP="008C2E6D" w:rsidRDefault="008C2E6D" w14:paraId="5B95CD12" wp14:textId="77777777">
      <w:pPr>
        <w:tabs>
          <w:tab w:val="left" w:pos="284"/>
          <w:tab w:val="left" w:pos="567"/>
        </w:tabs>
        <w:spacing w:after="0" w:line="240" w:lineRule="auto"/>
        <w:ind w:firstLine="567"/>
        <w:jc w:val="both"/>
        <w:rPr>
          <w:rFonts w:ascii="Times New Roman" w:hAnsi="Times New Roman"/>
          <w:b/>
          <w:sz w:val="24"/>
          <w:szCs w:val="24"/>
          <w:lang w:val="uk-UA" w:eastAsia="ru-RU"/>
        </w:rPr>
      </w:pPr>
    </w:p>
    <w:p xmlns:wp14="http://schemas.microsoft.com/office/word/2010/wordml" w:rsidRPr="008C2E6D" w:rsidR="008C2E6D" w:rsidP="008C2E6D" w:rsidRDefault="008C2E6D" w14:paraId="6E4FE8FB" wp14:textId="77777777">
      <w:pPr>
        <w:tabs>
          <w:tab w:val="left" w:pos="284"/>
          <w:tab w:val="left" w:pos="567"/>
        </w:tabs>
        <w:spacing w:after="0" w:line="240" w:lineRule="auto"/>
        <w:ind w:firstLine="567"/>
        <w:jc w:val="both"/>
        <w:rPr>
          <w:rFonts w:ascii="Times New Roman" w:hAnsi="Times New Roman"/>
          <w:b/>
          <w:bCs/>
          <w:iCs/>
          <w:sz w:val="24"/>
          <w:szCs w:val="24"/>
          <w:lang w:val="uk-UA" w:eastAsia="ru-RU" w:bidi="en-US"/>
        </w:rPr>
      </w:pPr>
      <w:r w:rsidRPr="008C2E6D">
        <w:rPr>
          <w:rFonts w:ascii="Times New Roman" w:hAnsi="Times New Roman"/>
          <w:b/>
          <w:sz w:val="24"/>
          <w:szCs w:val="24"/>
          <w:lang w:val="uk-UA" w:eastAsia="ru-RU"/>
        </w:rPr>
        <w:t>Тема 5. Організація документообігу на підприємствах, установах, організаціях, суб’єктами правової роботи</w:t>
      </w:r>
      <w:r w:rsidRPr="008C2E6D">
        <w:rPr>
          <w:rFonts w:ascii="Times New Roman" w:hAnsi="Times New Roman"/>
          <w:b/>
          <w:bCs/>
          <w:iCs/>
          <w:sz w:val="24"/>
          <w:szCs w:val="24"/>
          <w:lang w:val="uk-UA" w:eastAsia="ru-RU" w:bidi="en-US"/>
        </w:rPr>
        <w:t xml:space="preserve"> </w:t>
      </w:r>
    </w:p>
    <w:p xmlns:wp14="http://schemas.microsoft.com/office/word/2010/wordml" w:rsidRPr="008C2E6D" w:rsidR="008C2E6D" w:rsidP="008C2E6D" w:rsidRDefault="008C2E6D" w14:paraId="1D321D9B"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Мета, зміст і організація роботи працівників юридичної служби з правовими та локальними актами. Безпосередня участь спеціалістів юридичної служби у створенні норм права, їх форми. Забезпечення виконання Рекомендацій з питань підготовки, подання на державну реєстрацію, юридичного обліку та зберігання нормативних актів міністерств, інших органів державного і господарського управління та контролю, при підготовці проекту локального акта.</w:t>
      </w:r>
    </w:p>
    <w:p xmlns:wp14="http://schemas.microsoft.com/office/word/2010/wordml" w:rsidRPr="008C2E6D" w:rsidR="008C2E6D" w:rsidP="008C2E6D" w:rsidRDefault="008C2E6D" w14:paraId="1B53CED5"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Порядок складання та забезпечення законності видання локальних актів. Структура локального акту. Порядок подання проекту локального акту на підпис керівника і направлення його до державного реєструючого органу. Забезпечення законності та видання локальних актів відповідно до вимог Примірної Інструкції з діловодства у міністерствах, інших центральних органах виконавчої влади, Раді Міністрів Автономної республіки Крим, місцевих органів виконавчої влади.</w:t>
      </w:r>
    </w:p>
    <w:p xmlns:wp14="http://schemas.microsoft.com/office/word/2010/wordml" w:rsidRPr="008C2E6D" w:rsidR="008C2E6D" w:rsidP="008C2E6D" w:rsidRDefault="008C2E6D" w14:paraId="4C642BB4"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Організація юридичного обліку та зберігання локальних і нормативних актів. Порядок систематизації локальних актів згідно класифікатору. Порядок обліку локальних та інших актів та їх зберігання. </w:t>
      </w:r>
    </w:p>
    <w:p xmlns:wp14="http://schemas.microsoft.com/office/word/2010/wordml" w:rsidRPr="008C2E6D" w:rsidR="008C2E6D" w:rsidP="008C2E6D" w:rsidRDefault="008C2E6D" w14:paraId="189363DA"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Законодавство про державну реєстрацію правових актів виданих керівниками міністерств та інших органів виконавчої влади. Роль юридичних служб міністерств, інших органів державної виконавчої влади у підготовці нормативного (локального) акту до подання його на державну реєстрацію. Єдиний державний реєстр нормативних актів та роль юридичної служби у забезпеченні його виконання. Акти, які підлягають реєстрації в державному органі. Акти, які не підлягають державній реєстрації. Обґрунтування підстав для видання нормативного акту чи окремих його норм. Порядок і термін реєстрації нормативного акта в державному органі реєстрації. Випадки, коли нормативний акт у державній реєстрації може бути відмовлено.</w:t>
      </w:r>
    </w:p>
    <w:p xmlns:wp14="http://schemas.microsoft.com/office/word/2010/wordml" w:rsidRPr="008C2E6D" w:rsidR="008C2E6D" w:rsidP="008C2E6D" w:rsidRDefault="008C2E6D" w14:paraId="2850A915"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lastRenderedPageBreak/>
        <w:t>Порядок скасування нормативних актів. Надання правової допомоги юридичною службою структурним підрозділам при підготовці проектів локальних актів. Права та обов’язки юридичної служби в забезпеченні законності при виданні локальних актів. Порядок внесення пропозицій юридичною службою керівництву щодо приведення до вимог законодавства проектів локальних актів.</w:t>
      </w:r>
    </w:p>
    <w:p xmlns:wp14="http://schemas.microsoft.com/office/word/2010/wordml" w:rsidRPr="008C2E6D" w:rsidR="008C2E6D" w:rsidP="008C2E6D" w:rsidRDefault="008C2E6D" w14:paraId="67831BB7"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Роль юридичної служби в забезпеченні організації кодифікаційно-довідкової роботи. Поняття кодифікаційно-довідкової роботи. Указ Президента України «Про опублікування актів законодавства України в інформаційному бюлетені «Вісник України». Джерела опублікування законодавчих і нормативних актів. Контрольні екземпляри кодексів та інших актів законодавства. Структура Єдиного класифікатора систематичної картотеки нормативних актів і судової практики.</w:t>
      </w:r>
    </w:p>
    <w:p xmlns:wp14="http://schemas.microsoft.com/office/word/2010/wordml" w:rsidRPr="008C2E6D" w:rsidR="008C2E6D" w:rsidP="008C2E6D" w:rsidRDefault="008C2E6D" w14:paraId="5220BBB2" wp14:textId="77777777">
      <w:pPr>
        <w:tabs>
          <w:tab w:val="left" w:pos="284"/>
          <w:tab w:val="left" w:pos="567"/>
        </w:tabs>
        <w:spacing w:after="0" w:line="240" w:lineRule="auto"/>
        <w:ind w:firstLine="567"/>
        <w:jc w:val="both"/>
        <w:rPr>
          <w:rFonts w:ascii="Times New Roman" w:hAnsi="Times New Roman"/>
          <w:b/>
          <w:sz w:val="24"/>
          <w:szCs w:val="24"/>
          <w:lang w:val="uk-UA" w:eastAsia="ru-RU"/>
        </w:rPr>
      </w:pPr>
    </w:p>
    <w:p xmlns:wp14="http://schemas.microsoft.com/office/word/2010/wordml" w:rsidRPr="008C2E6D" w:rsidR="008C2E6D" w:rsidP="008C2E6D" w:rsidRDefault="008C2E6D" w14:paraId="59D87AA3" wp14:textId="77777777">
      <w:pPr>
        <w:tabs>
          <w:tab w:val="left" w:pos="284"/>
          <w:tab w:val="left" w:pos="567"/>
        </w:tabs>
        <w:spacing w:after="0" w:line="240" w:lineRule="auto"/>
        <w:ind w:firstLine="567"/>
        <w:jc w:val="both"/>
        <w:rPr>
          <w:rFonts w:ascii="Times New Roman" w:hAnsi="Times New Roman"/>
          <w:b/>
          <w:bCs/>
          <w:sz w:val="24"/>
          <w:szCs w:val="24"/>
          <w:lang w:val="uk-UA" w:eastAsia="ru-RU"/>
        </w:rPr>
      </w:pPr>
      <w:r w:rsidRPr="008C2E6D">
        <w:rPr>
          <w:rFonts w:ascii="Times New Roman" w:hAnsi="Times New Roman"/>
          <w:b/>
          <w:sz w:val="24"/>
          <w:szCs w:val="24"/>
          <w:lang w:val="uk-UA" w:eastAsia="ru-RU"/>
        </w:rPr>
        <w:t xml:space="preserve">Тема 6. </w:t>
      </w:r>
      <w:r w:rsidRPr="008C2E6D">
        <w:rPr>
          <w:rFonts w:ascii="Times New Roman" w:hAnsi="Times New Roman"/>
          <w:b/>
          <w:bCs/>
          <w:iCs/>
          <w:sz w:val="24"/>
          <w:szCs w:val="24"/>
          <w:lang w:val="uk-UA" w:eastAsia="ru-RU"/>
        </w:rPr>
        <w:t>Договірна робота підприємства, установи, організації</w:t>
      </w:r>
      <w:r w:rsidRPr="008C2E6D">
        <w:rPr>
          <w:rFonts w:ascii="Times New Roman" w:hAnsi="Times New Roman"/>
          <w:b/>
          <w:bCs/>
          <w:sz w:val="24"/>
          <w:szCs w:val="24"/>
          <w:lang w:val="uk-UA" w:eastAsia="ru-RU"/>
        </w:rPr>
        <w:t xml:space="preserve"> </w:t>
      </w:r>
    </w:p>
    <w:p xmlns:wp14="http://schemas.microsoft.com/office/word/2010/wordml" w:rsidRPr="008C2E6D" w:rsidR="008C2E6D" w:rsidP="008C2E6D" w:rsidRDefault="008C2E6D" w14:paraId="3585BCD1"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Поняття договірної роботи. Роль юридичної служби у підвищенні економіко-фінансових результатів шляхом належного укладання і виконання господарських та інших договорів. Робота юридичної служби в сприянні належного укладання договорів та в оформленні договірних правових відносин. Вибір способу оформлення договірних відносин та правового забезпечення документування.</w:t>
      </w:r>
    </w:p>
    <w:p xmlns:wp14="http://schemas.microsoft.com/office/word/2010/wordml" w:rsidRPr="008C2E6D" w:rsidR="008C2E6D" w:rsidP="008C2E6D" w:rsidRDefault="008C2E6D" w14:paraId="70317CCB"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Роль юридичної служби в забезпеченні виконання вимог нормативних актів при складанні проектів текстів договорів, протоколів розбіжностей. </w:t>
      </w:r>
    </w:p>
    <w:p xmlns:wp14="http://schemas.microsoft.com/office/word/2010/wordml" w:rsidRPr="008C2E6D" w:rsidR="008C2E6D" w:rsidP="008C2E6D" w:rsidRDefault="008C2E6D" w14:paraId="2C65B049"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Роль юридичних служб в досудовому порядку врегулювання розбіжностей, що виникли при укладанні господарських та інших договорів.</w:t>
      </w:r>
    </w:p>
    <w:p xmlns:wp14="http://schemas.microsoft.com/office/word/2010/wordml" w:rsidRPr="008C2E6D" w:rsidR="008C2E6D" w:rsidP="008C2E6D" w:rsidRDefault="008C2E6D" w14:paraId="7E4F8A0D"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Роль юридичної служби у використанні правових засобів по забезпеченню виконання договірних зобов’язань.</w:t>
      </w:r>
    </w:p>
    <w:p xmlns:wp14="http://schemas.microsoft.com/office/word/2010/wordml" w:rsidRPr="008C2E6D" w:rsidR="008C2E6D" w:rsidP="008C2E6D" w:rsidRDefault="008C2E6D" w14:paraId="36719537"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Правова робота по забезпеченню документування договірної діяльності на підприємствах, установах та організаціях. Контроль за виконанням господарських та інших договорів. Правова робота щодо застосування майнових та економічних санкцій за допущення порушень договірних зобов’язань. Роль Закону України «Про відповідальність за шкоду, завдану внаслідок дефекту в продукції» та інших нормативних актів у забезпеченні якості продукції. </w:t>
      </w:r>
    </w:p>
    <w:p xmlns:wp14="http://schemas.microsoft.com/office/word/2010/wordml" w:rsidRPr="008C2E6D" w:rsidR="008C2E6D" w:rsidP="008C2E6D" w:rsidRDefault="008C2E6D" w14:paraId="2DCA2B81"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Особливості укладання та виконання господарськими суб’єктами зовнішньоекономічних договорів (контрактів). Роль в цих питаннях юридичної служби та в належному застосування законодавства про зовнішньоекономічну діяльність при укладанні таких договорів. Порядок укладання зовнішньоекономічних контрактів (договорів) та забезпечення їх законності юридичною службою.</w:t>
      </w:r>
    </w:p>
    <w:p xmlns:wp14="http://schemas.microsoft.com/office/word/2010/wordml" w:rsidRPr="008C2E6D" w:rsidR="008C2E6D" w:rsidP="008C2E6D" w:rsidRDefault="008C2E6D" w14:paraId="13CB595B" wp14:textId="77777777">
      <w:pPr>
        <w:tabs>
          <w:tab w:val="left" w:pos="284"/>
          <w:tab w:val="left" w:pos="567"/>
        </w:tabs>
        <w:spacing w:after="0" w:line="240" w:lineRule="auto"/>
        <w:ind w:firstLine="567"/>
        <w:jc w:val="both"/>
        <w:rPr>
          <w:rFonts w:ascii="Times New Roman" w:hAnsi="Times New Roman"/>
          <w:b/>
          <w:sz w:val="24"/>
          <w:szCs w:val="24"/>
          <w:lang w:val="uk-UA" w:eastAsia="ru-RU"/>
        </w:rPr>
      </w:pPr>
    </w:p>
    <w:p xmlns:wp14="http://schemas.microsoft.com/office/word/2010/wordml" w:rsidRPr="008C2E6D" w:rsidR="008C2E6D" w:rsidP="008C2E6D" w:rsidRDefault="008C2E6D" w14:paraId="5FFC6A10" wp14:textId="77777777">
      <w:pPr>
        <w:tabs>
          <w:tab w:val="left" w:pos="284"/>
          <w:tab w:val="left" w:pos="567"/>
        </w:tabs>
        <w:spacing w:after="0" w:line="240" w:lineRule="auto"/>
        <w:ind w:firstLine="567"/>
        <w:jc w:val="both"/>
        <w:rPr>
          <w:rFonts w:ascii="Times New Roman" w:hAnsi="Times New Roman"/>
          <w:b/>
          <w:bCs/>
          <w:sz w:val="24"/>
          <w:szCs w:val="24"/>
          <w:lang w:val="uk-UA" w:eastAsia="ru-RU"/>
        </w:rPr>
      </w:pPr>
      <w:r w:rsidRPr="008C2E6D">
        <w:rPr>
          <w:rFonts w:ascii="Times New Roman" w:hAnsi="Times New Roman"/>
          <w:b/>
          <w:sz w:val="24"/>
          <w:szCs w:val="24"/>
          <w:lang w:val="uk-UA" w:eastAsia="ru-RU"/>
        </w:rPr>
        <w:t xml:space="preserve">Тема 7. </w:t>
      </w:r>
      <w:r w:rsidRPr="008C2E6D">
        <w:rPr>
          <w:rFonts w:ascii="Times New Roman" w:hAnsi="Times New Roman"/>
          <w:b/>
          <w:bCs/>
          <w:iCs/>
          <w:sz w:val="24"/>
          <w:szCs w:val="24"/>
          <w:lang w:val="uk-UA" w:eastAsia="ru-RU"/>
        </w:rPr>
        <w:t>Претензійно-позовна робота підприємства, установи, організації</w:t>
      </w:r>
      <w:r w:rsidRPr="008C2E6D">
        <w:rPr>
          <w:rFonts w:ascii="Times New Roman" w:hAnsi="Times New Roman"/>
          <w:b/>
          <w:bCs/>
          <w:sz w:val="24"/>
          <w:szCs w:val="24"/>
          <w:lang w:val="uk-UA" w:eastAsia="ru-RU"/>
        </w:rPr>
        <w:t xml:space="preserve"> </w:t>
      </w:r>
    </w:p>
    <w:p xmlns:wp14="http://schemas.microsoft.com/office/word/2010/wordml" w:rsidRPr="008C2E6D" w:rsidR="008C2E6D" w:rsidP="008C2E6D" w:rsidRDefault="008C2E6D" w14:paraId="0E852506"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Захист майнових прав підприємств, установ та організацій з допомогою належної організації допретензійної та претензійної (позасудової) роботи. Претензійний порядок вирішення господарських спорів. Зміст, мета, законодавче забезпечення.</w:t>
      </w:r>
    </w:p>
    <w:p xmlns:wp14="http://schemas.microsoft.com/office/word/2010/wordml" w:rsidRPr="008C2E6D" w:rsidR="008C2E6D" w:rsidP="008C2E6D" w:rsidRDefault="008C2E6D" w14:paraId="317760C3"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Підготовка, підстави пред’явлення претензій. Терміни заявлення претензій. Забезпечення претензійного порядку врегулювання розбіжностей. </w:t>
      </w:r>
    </w:p>
    <w:p xmlns:wp14="http://schemas.microsoft.com/office/word/2010/wordml" w:rsidRPr="008C2E6D" w:rsidR="008C2E6D" w:rsidP="008C2E6D" w:rsidRDefault="008C2E6D" w14:paraId="767BA91E"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Правова робота по розгляду одержаних претензій. Процедура задоволення претензії або відхилення претензійних вимог. Терміни і порядок письмового повідомлення про наслідки розгляду претензій.</w:t>
      </w:r>
    </w:p>
    <w:p xmlns:wp14="http://schemas.microsoft.com/office/word/2010/wordml" w:rsidRPr="008C2E6D" w:rsidR="008C2E6D" w:rsidP="008C2E6D" w:rsidRDefault="008C2E6D" w14:paraId="1A184562"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Відповідальність за порушення строків розгляду претензій. Контроль за визнаними претензіями.</w:t>
      </w:r>
    </w:p>
    <w:p xmlns:wp14="http://schemas.microsoft.com/office/word/2010/wordml" w:rsidRPr="008C2E6D" w:rsidR="008C2E6D" w:rsidP="008C2E6D" w:rsidRDefault="008C2E6D" w14:paraId="38D8FA70"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Роль юридичної та інших служб підприємств, установ та організацій в здійсненні реєстрації, обліку та збереження претензій. Здійснення аналітичної роботи юридичною службою по наслідках розгляду питань в організації претензійної роботи в юридичних особах.</w:t>
      </w:r>
    </w:p>
    <w:p xmlns:wp14="http://schemas.microsoft.com/office/word/2010/wordml" w:rsidRPr="008C2E6D" w:rsidR="008C2E6D" w:rsidP="008C2E6D" w:rsidRDefault="008C2E6D" w14:paraId="15C5C133"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Поняття позовної роботи та роль її у підвищенні ефективності виробництва. Правова база позивної роботи. Загальне положення про юридичну службу міністерства, іншого органу виконавчої влади, державного підприємства, установи та організації, Інструкція про порядок </w:t>
      </w:r>
      <w:r w:rsidRPr="008C2E6D">
        <w:rPr>
          <w:rFonts w:ascii="Times New Roman" w:hAnsi="Times New Roman"/>
          <w:sz w:val="24"/>
          <w:szCs w:val="24"/>
          <w:lang w:val="uk-UA" w:eastAsia="ru-RU"/>
        </w:rPr>
        <w:lastRenderedPageBreak/>
        <w:t>юридичного обслуговування колгоспів, міжколгоспних підприємств і організацій (включаючи обслуговування їх міжгосподарськими службами). Організація позовної роботи.</w:t>
      </w:r>
    </w:p>
    <w:p xmlns:wp14="http://schemas.microsoft.com/office/word/2010/wordml" w:rsidRPr="008C2E6D" w:rsidR="008C2E6D" w:rsidP="008C2E6D" w:rsidRDefault="008C2E6D" w14:paraId="14553026"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Порядок підготовки, оформлення та підстави подання позовних заяв. Роль юридичної служби у оформленні позовної заяви.</w:t>
      </w:r>
    </w:p>
    <w:p xmlns:wp14="http://schemas.microsoft.com/office/word/2010/wordml" w:rsidRPr="008C2E6D" w:rsidR="008C2E6D" w:rsidP="008C2E6D" w:rsidRDefault="008C2E6D" w14:paraId="3845E541"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Роль юридичної служби у правильному забезпеченні встановленого законом порядку розмежування компетенції розгляду справ господарськими судами і судами загальної юрисдикції (місцевими судами та апеляційними судами). </w:t>
      </w:r>
    </w:p>
    <w:p xmlns:wp14="http://schemas.microsoft.com/office/word/2010/wordml" w:rsidRPr="008C2E6D" w:rsidR="008C2E6D" w:rsidP="008C2E6D" w:rsidRDefault="008C2E6D" w14:paraId="254352EB"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Вимоги щодо оформлення позовної заяви та порядок подання її до суду. Роль юридичних служб у підготовці та пред’явленні віндикаційних і негаторних позовів на розгляд суду.</w:t>
      </w:r>
    </w:p>
    <w:p xmlns:wp14="http://schemas.microsoft.com/office/word/2010/wordml" w:rsidRPr="008C2E6D" w:rsidR="008C2E6D" w:rsidP="008C2E6D" w:rsidRDefault="008C2E6D" w14:paraId="04D33275"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Порядок оформлення і направлення відзивів на позовні заяви. Порядок оформлення заяви по перевірку рішення, ухвали або постанови прийнятих судами. Підготовка і порядок пред’явлення зустрічного позову. Правила подання зустрічного позову в суд.</w:t>
      </w:r>
    </w:p>
    <w:p xmlns:wp14="http://schemas.microsoft.com/office/word/2010/wordml" w:rsidRPr="008C2E6D" w:rsidR="008C2E6D" w:rsidP="008C2E6D" w:rsidRDefault="008C2E6D" w14:paraId="65AB3C50"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Участь юридичної служби в судах при захисті майнових прав і економічних інтересів підприємств, установ та організацій.</w:t>
      </w:r>
    </w:p>
    <w:p xmlns:wp14="http://schemas.microsoft.com/office/word/2010/wordml" w:rsidRPr="008C2E6D" w:rsidR="008C2E6D" w:rsidP="008C2E6D" w:rsidRDefault="008C2E6D" w14:paraId="36949170"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Роль юридичної служби в забезпеченні проведення аналізу позовної роботи та попередженню недопущення подання в суд необґрунтованих позовів. Функціональні обов’язки юридичної служби по забезпеченню виконання рішень судових органів.</w:t>
      </w:r>
    </w:p>
    <w:p xmlns:wp14="http://schemas.microsoft.com/office/word/2010/wordml" w:rsidRPr="008C2E6D" w:rsidR="008C2E6D" w:rsidP="008C2E6D" w:rsidRDefault="008C2E6D" w14:paraId="4D462518"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Забезпечення юридичною службою обліку позовних заяв.</w:t>
      </w:r>
    </w:p>
    <w:p xmlns:wp14="http://schemas.microsoft.com/office/word/2010/wordml" w:rsidRPr="008C2E6D" w:rsidR="008C2E6D" w:rsidP="008C2E6D" w:rsidRDefault="008C2E6D" w14:paraId="6D9C8D39" wp14:textId="77777777">
      <w:pPr>
        <w:tabs>
          <w:tab w:val="left" w:pos="284"/>
          <w:tab w:val="left" w:pos="567"/>
        </w:tabs>
        <w:spacing w:after="0" w:line="240" w:lineRule="auto"/>
        <w:ind w:firstLine="567"/>
        <w:jc w:val="both"/>
        <w:rPr>
          <w:rFonts w:ascii="Times New Roman" w:hAnsi="Times New Roman"/>
          <w:sz w:val="24"/>
          <w:szCs w:val="24"/>
          <w:lang w:val="uk-UA" w:eastAsia="ru-RU"/>
        </w:rPr>
      </w:pPr>
    </w:p>
    <w:p xmlns:wp14="http://schemas.microsoft.com/office/word/2010/wordml" w:rsidRPr="008C2E6D" w:rsidR="008C2E6D" w:rsidP="008C2E6D" w:rsidRDefault="008C2E6D" w14:paraId="06AA5124" wp14:textId="77777777">
      <w:pPr>
        <w:tabs>
          <w:tab w:val="left" w:pos="284"/>
          <w:tab w:val="left" w:pos="567"/>
        </w:tabs>
        <w:spacing w:after="0" w:line="240" w:lineRule="auto"/>
        <w:ind w:firstLine="567"/>
        <w:jc w:val="both"/>
        <w:rPr>
          <w:rFonts w:ascii="Times New Roman" w:hAnsi="Times New Roman"/>
          <w:b/>
          <w:sz w:val="24"/>
          <w:szCs w:val="24"/>
          <w:lang w:val="uk-UA" w:eastAsia="ru-RU"/>
        </w:rPr>
      </w:pPr>
      <w:r w:rsidRPr="008C2E6D">
        <w:rPr>
          <w:rFonts w:ascii="Times New Roman" w:hAnsi="Times New Roman"/>
          <w:b/>
          <w:sz w:val="24"/>
          <w:szCs w:val="24"/>
          <w:lang w:val="uk-UA" w:eastAsia="ru-RU"/>
        </w:rPr>
        <w:t xml:space="preserve">Тема 8. </w:t>
      </w:r>
      <w:r w:rsidRPr="008C2E6D">
        <w:rPr>
          <w:rFonts w:ascii="Times New Roman" w:hAnsi="Times New Roman"/>
          <w:b/>
          <w:iCs/>
          <w:sz w:val="24"/>
          <w:szCs w:val="24"/>
          <w:lang w:val="uk-UA" w:eastAsia="ru-RU"/>
        </w:rPr>
        <w:t>Організація роботи юридичною службою по забезпеченню дотримання трудового законодавства</w:t>
      </w:r>
      <w:r w:rsidRPr="008C2E6D">
        <w:rPr>
          <w:rFonts w:ascii="Times New Roman" w:hAnsi="Times New Roman"/>
          <w:b/>
          <w:sz w:val="24"/>
          <w:szCs w:val="24"/>
          <w:lang w:val="uk-UA" w:eastAsia="ru-RU"/>
        </w:rPr>
        <w:t xml:space="preserve"> </w:t>
      </w:r>
    </w:p>
    <w:p xmlns:wp14="http://schemas.microsoft.com/office/word/2010/wordml" w:rsidRPr="008C2E6D" w:rsidR="008C2E6D" w:rsidP="008C2E6D" w:rsidRDefault="008C2E6D" w14:paraId="30B60461"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Участь юридичної служби в роботі по забезпеченню дотримання законодавства про працю і зміцненню трудової дисципліни. Форми і методи діяльності юридичної служби по забезпеченню правильного застосування законодавства про працю в положеннях про юридичну службу та в посадових функціональних Інструкціях юридичних служб.</w:t>
      </w:r>
    </w:p>
    <w:p xmlns:wp14="http://schemas.microsoft.com/office/word/2010/wordml" w:rsidRPr="008C2E6D" w:rsidR="008C2E6D" w:rsidP="008C2E6D" w:rsidRDefault="008C2E6D" w14:paraId="4B5A913A"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Основні напрями роботи юридичної служби в забезпеченні дотримання законодавства про працю і зміцнення трудової дисципліни. Участь в розробці локальних актів: правил внутрішнього розпорядку, колективного договору, положень про оплату праці та матеріального заохочення, письмових трудових договорів, контрактів з працівниками у відповідності до вимог закону, про раду трудового колективу, виробничу бригаду, положень про паювання майна (вкладання акцій), тощо.</w:t>
      </w:r>
    </w:p>
    <w:p xmlns:wp14="http://schemas.microsoft.com/office/word/2010/wordml" w:rsidRPr="008C2E6D" w:rsidR="008C2E6D" w:rsidP="008C2E6D" w:rsidRDefault="008C2E6D" w14:paraId="0D702CFB"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Порядок виконання основних напрямків роботи юридичної служби на підставі планів юридичної служби.</w:t>
      </w:r>
    </w:p>
    <w:p xmlns:wp14="http://schemas.microsoft.com/office/word/2010/wordml" w:rsidRPr="008C2E6D" w:rsidR="008C2E6D" w:rsidP="008C2E6D" w:rsidRDefault="008C2E6D" w14:paraId="75645CB2"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Участь юридичної служби в розробці документів правового характеру, які регулюють трудові відносини на підприємствах, установах, організаціях, господарствах різних форм власності і господарювання. Підготовка зразків правових локальних актів (наказів, інструкцій, положень, статутів, установчих договорів тощо).</w:t>
      </w:r>
    </w:p>
    <w:p xmlns:wp14="http://schemas.microsoft.com/office/word/2010/wordml" w:rsidRPr="008C2E6D" w:rsidR="008C2E6D" w:rsidP="008C2E6D" w:rsidRDefault="008C2E6D" w14:paraId="2DFBA29E"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Забезпечення юридичною службою відповідності діючому законодавству правових актів, які видаються в обслуговуючому підприємстві, установі, організації, господарстві різних правових форм власності і господарювання з питань забезпечення виконання вимог трудового законодавства.</w:t>
      </w:r>
    </w:p>
    <w:p xmlns:wp14="http://schemas.microsoft.com/office/word/2010/wordml" w:rsidRPr="008C2E6D" w:rsidR="008C2E6D" w:rsidP="008C2E6D" w:rsidRDefault="008C2E6D" w14:paraId="6F660849"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Здійснення юридичною службою контролю за дотриманням вимог трудового законодавства та локальних актів, які видаються керівниками виробничих та інших підрозділів.</w:t>
      </w:r>
    </w:p>
    <w:p xmlns:wp14="http://schemas.microsoft.com/office/word/2010/wordml" w:rsidRPr="008C2E6D" w:rsidR="008C2E6D" w:rsidP="008C2E6D" w:rsidRDefault="008C2E6D" w14:paraId="5673AA8A"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Участь юридичної служби в роботі по забезпеченню трудової дисципліни. Здійснення аналізу спільно із відповідними службами даних про допущення порушень трудової дисципліни, внесення пропозицій по їх усуненню. Забезпечення сприяння юридичною службою застосування правових засобів по зміцненню трудової дисципліни передбачених трудовим законодавством, в тому числі застосування законодавства про притягнення до юридичної відповідальності.</w:t>
      </w:r>
    </w:p>
    <w:p xmlns:wp14="http://schemas.microsoft.com/office/word/2010/wordml" w:rsidRPr="008C2E6D" w:rsidR="008C2E6D" w:rsidP="008C2E6D" w:rsidRDefault="008C2E6D" w14:paraId="0F7CECB3"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Робота юридичної служби в сприянні застосування правових заходів по вирішенню колективних трудових спорів (конфліктів). </w:t>
      </w:r>
    </w:p>
    <w:p xmlns:wp14="http://schemas.microsoft.com/office/word/2010/wordml" w:rsidRPr="008C2E6D" w:rsidR="008C2E6D" w:rsidP="008C2E6D" w:rsidRDefault="008C2E6D" w14:paraId="0A006D53"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Забезпечення правильного застосування законодавства про працю при звільненні працівників, в тому числі звільнення персоналу при скороченні чисельності (штату) і реорганізації господарюючого суб’єкта. Роль юридичної служби в реалізації норм трудового </w:t>
      </w:r>
      <w:r w:rsidRPr="008C2E6D">
        <w:rPr>
          <w:rFonts w:ascii="Times New Roman" w:hAnsi="Times New Roman"/>
          <w:sz w:val="24"/>
          <w:szCs w:val="24"/>
          <w:lang w:val="uk-UA" w:eastAsia="ru-RU"/>
        </w:rPr>
        <w:lastRenderedPageBreak/>
        <w:t>законодавства в процесі реорганізації сільськогосподарських підприємств. Роль юридичної служби сільського господарства в сприянні забезпечення дотримання трудового господарства із особливостями передбачених статтею 3 Кодексу законів про працю України.</w:t>
      </w:r>
    </w:p>
    <w:p xmlns:wp14="http://schemas.microsoft.com/office/word/2010/wordml" w:rsidRPr="008C2E6D" w:rsidR="008C2E6D" w:rsidP="008C2E6D" w:rsidRDefault="008C2E6D" w14:paraId="1438DC09"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Участь юридичної служби у вирішенні трудових спорів в судовому порядку.</w:t>
      </w:r>
    </w:p>
    <w:p xmlns:wp14="http://schemas.microsoft.com/office/word/2010/wordml" w:rsidRPr="008C2E6D" w:rsidR="008C2E6D" w:rsidP="008C2E6D" w:rsidRDefault="008C2E6D" w14:paraId="56105EDD"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Участь юридичної служби по відшкодуванню матеріальної шкоди, нанесеної господарюючому суб’єкту внаслідок допущення порушень трудового законодавства.</w:t>
      </w:r>
    </w:p>
    <w:p xmlns:wp14="http://schemas.microsoft.com/office/word/2010/wordml" w:rsidRPr="008C2E6D" w:rsidR="008C2E6D" w:rsidP="008C2E6D" w:rsidRDefault="008C2E6D" w14:paraId="675E05EE" wp14:textId="77777777">
      <w:pPr>
        <w:tabs>
          <w:tab w:val="left" w:pos="284"/>
          <w:tab w:val="left" w:pos="567"/>
        </w:tabs>
        <w:spacing w:after="0" w:line="240" w:lineRule="auto"/>
        <w:ind w:firstLine="567"/>
        <w:jc w:val="both"/>
        <w:rPr>
          <w:rFonts w:ascii="Times New Roman" w:hAnsi="Times New Roman"/>
          <w:sz w:val="24"/>
          <w:szCs w:val="24"/>
          <w:lang w:val="uk-UA" w:eastAsia="ru-RU"/>
        </w:rPr>
      </w:pPr>
    </w:p>
    <w:p xmlns:wp14="http://schemas.microsoft.com/office/word/2010/wordml" w:rsidRPr="008C2E6D" w:rsidR="008C2E6D" w:rsidP="008C2E6D" w:rsidRDefault="008C2E6D" w14:paraId="3AEAFD97" wp14:textId="77777777">
      <w:pPr>
        <w:tabs>
          <w:tab w:val="left" w:pos="284"/>
          <w:tab w:val="left" w:pos="567"/>
        </w:tabs>
        <w:spacing w:after="0" w:line="240" w:lineRule="auto"/>
        <w:ind w:firstLine="567"/>
        <w:jc w:val="both"/>
        <w:rPr>
          <w:rFonts w:ascii="Times New Roman" w:hAnsi="Times New Roman"/>
          <w:b/>
          <w:bCs/>
          <w:iCs/>
          <w:sz w:val="24"/>
          <w:szCs w:val="24"/>
          <w:lang w:val="uk-UA" w:eastAsia="ru-RU"/>
        </w:rPr>
      </w:pPr>
      <w:r w:rsidRPr="008C2E6D">
        <w:rPr>
          <w:rFonts w:ascii="Times New Roman" w:hAnsi="Times New Roman"/>
          <w:b/>
          <w:sz w:val="24"/>
          <w:szCs w:val="24"/>
          <w:lang w:val="uk-UA" w:eastAsia="ru-RU"/>
        </w:rPr>
        <w:t xml:space="preserve">Тема 9. </w:t>
      </w:r>
      <w:r w:rsidRPr="008C2E6D">
        <w:rPr>
          <w:rFonts w:ascii="Times New Roman" w:hAnsi="Times New Roman"/>
          <w:b/>
          <w:bCs/>
          <w:iCs/>
          <w:sz w:val="24"/>
          <w:szCs w:val="24"/>
          <w:lang w:val="uk-UA" w:eastAsia="ru-RU"/>
        </w:rPr>
        <w:t>Участь юридичних служб в судах при захисті прав та інтересів підприємств, установ та організацій</w:t>
      </w:r>
    </w:p>
    <w:p xmlns:wp14="http://schemas.microsoft.com/office/word/2010/wordml" w:rsidRPr="008C2E6D" w:rsidR="008C2E6D" w:rsidP="008C2E6D" w:rsidRDefault="008C2E6D" w14:paraId="62A8F6D9"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Загальні положення участі працівників юридичних служб по вирішенні спорів у господарських судах першої інстанції.</w:t>
      </w:r>
    </w:p>
    <w:p xmlns:wp14="http://schemas.microsoft.com/office/word/2010/wordml" w:rsidRPr="008C2E6D" w:rsidR="008C2E6D" w:rsidP="008C2E6D" w:rsidRDefault="008C2E6D" w14:paraId="06D336BA"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Порядок ведення судового засідання по розгляду позовних заяв у господарських судах першої інстанції.</w:t>
      </w:r>
    </w:p>
    <w:p xmlns:wp14="http://schemas.microsoft.com/office/word/2010/wordml" w:rsidRPr="008C2E6D" w:rsidR="008C2E6D" w:rsidP="008C2E6D" w:rsidRDefault="008C2E6D" w14:paraId="0FD962FE"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Дії юридичної служби по підтриманню позовної заяви у господарських судах першої інстанції.</w:t>
      </w:r>
    </w:p>
    <w:p xmlns:wp14="http://schemas.microsoft.com/office/word/2010/wordml" w:rsidRPr="008C2E6D" w:rsidR="008C2E6D" w:rsidP="008C2E6D" w:rsidRDefault="008C2E6D" w14:paraId="7CE6C021"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Порядок прийняття рішення за позовною заявою у господарських судах першої інстанції.</w:t>
      </w:r>
    </w:p>
    <w:p xmlns:wp14="http://schemas.microsoft.com/office/word/2010/wordml" w:rsidRPr="008C2E6D" w:rsidR="008C2E6D" w:rsidP="008C2E6D" w:rsidRDefault="008C2E6D" w14:paraId="3CE95A72"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Порядок розподілу судових витрат між сторонами господарськими судами першої інстанції.</w:t>
      </w:r>
    </w:p>
    <w:p xmlns:wp14="http://schemas.microsoft.com/office/word/2010/wordml" w:rsidRPr="008C2E6D" w:rsidR="008C2E6D" w:rsidP="008C2E6D" w:rsidRDefault="008C2E6D" w14:paraId="280E8AEB"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Порядок оголошення рішення господарськими судами та термін набрання юридичної сили таких рішень.</w:t>
      </w:r>
    </w:p>
    <w:p xmlns:wp14="http://schemas.microsoft.com/office/word/2010/wordml" w:rsidRPr="008C2E6D" w:rsidR="008C2E6D" w:rsidP="008C2E6D" w:rsidRDefault="008C2E6D" w14:paraId="40FD7813"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Порядок прийняття ухвали у зв’язку з рухом справи та оформлення протоколу судового засідання у господарських судах першої інстанції.</w:t>
      </w:r>
    </w:p>
    <w:p xmlns:wp14="http://schemas.microsoft.com/office/word/2010/wordml" w:rsidRPr="008C2E6D" w:rsidR="008C2E6D" w:rsidP="008C2E6D" w:rsidRDefault="008C2E6D" w14:paraId="0160CBFC"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Порядок ознайомлення із судовим рішенням.</w:t>
      </w:r>
    </w:p>
    <w:p xmlns:wp14="http://schemas.microsoft.com/office/word/2010/wordml" w:rsidRPr="008C2E6D" w:rsidR="008C2E6D" w:rsidP="008C2E6D" w:rsidRDefault="008C2E6D" w14:paraId="31EFA3A2"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Оцінка ефективності спеціалістів юридичної служби при захисті інтересів юридичних осіб та фізичних осіб-підприємців в господарських судах.</w:t>
      </w:r>
    </w:p>
    <w:p xmlns:wp14="http://schemas.microsoft.com/office/word/2010/wordml" w:rsidRPr="008C2E6D" w:rsidR="008C2E6D" w:rsidP="008C2E6D" w:rsidRDefault="008C2E6D" w14:paraId="2FC17F8B" wp14:textId="77777777">
      <w:pPr>
        <w:tabs>
          <w:tab w:val="left" w:pos="284"/>
          <w:tab w:val="left" w:pos="567"/>
        </w:tabs>
        <w:spacing w:after="0" w:line="240" w:lineRule="auto"/>
        <w:ind w:firstLine="567"/>
        <w:jc w:val="both"/>
        <w:rPr>
          <w:rFonts w:ascii="Times New Roman" w:hAnsi="Times New Roman"/>
          <w:b/>
          <w:sz w:val="24"/>
          <w:szCs w:val="24"/>
          <w:lang w:val="uk-UA" w:eastAsia="ru-RU"/>
        </w:rPr>
      </w:pPr>
    </w:p>
    <w:p xmlns:wp14="http://schemas.microsoft.com/office/word/2010/wordml" w:rsidRPr="008C2E6D" w:rsidR="008C2E6D" w:rsidP="008C2E6D" w:rsidRDefault="008C2E6D" w14:paraId="41347987" wp14:textId="77777777">
      <w:pPr>
        <w:tabs>
          <w:tab w:val="left" w:pos="284"/>
          <w:tab w:val="left" w:pos="567"/>
        </w:tabs>
        <w:spacing w:after="0" w:line="240" w:lineRule="auto"/>
        <w:ind w:firstLine="567"/>
        <w:jc w:val="both"/>
        <w:rPr>
          <w:rFonts w:ascii="Times New Roman" w:hAnsi="Times New Roman"/>
          <w:b/>
          <w:sz w:val="24"/>
          <w:szCs w:val="24"/>
          <w:lang w:val="uk-UA" w:eastAsia="ru-RU"/>
        </w:rPr>
      </w:pPr>
      <w:r w:rsidRPr="008C2E6D">
        <w:rPr>
          <w:rFonts w:ascii="Times New Roman" w:hAnsi="Times New Roman"/>
          <w:b/>
          <w:sz w:val="24"/>
          <w:szCs w:val="24"/>
          <w:lang w:val="uk-UA" w:eastAsia="ru-RU"/>
        </w:rPr>
        <w:t>Тема 10. Роль юридичної служби по забезпеченню захисту права власності підприємств, установ, організацій</w:t>
      </w:r>
    </w:p>
    <w:p xmlns:wp14="http://schemas.microsoft.com/office/word/2010/wordml" w:rsidRPr="008C2E6D" w:rsidR="008C2E6D" w:rsidP="008C2E6D" w:rsidRDefault="008C2E6D" w14:paraId="119C22F2"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Поняття та значення юридичної служби по забезпеченню охорони власності підприємств, установ та організацій. Законодавство про правовий захист власності. </w:t>
      </w:r>
    </w:p>
    <w:p xmlns:wp14="http://schemas.microsoft.com/office/word/2010/wordml" w:rsidRPr="008C2E6D" w:rsidR="008C2E6D" w:rsidP="008C2E6D" w:rsidRDefault="008C2E6D" w14:paraId="73F98A39"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Поняття і значення правової роботи по забезпеченню збереження власності. Роль юридичної служби в забезпеченні збереження власності та попередження невиробничих витрат та втрат з допомогою застосування правових засобів.</w:t>
      </w:r>
    </w:p>
    <w:p xmlns:wp14="http://schemas.microsoft.com/office/word/2010/wordml" w:rsidRPr="008C2E6D" w:rsidR="008C2E6D" w:rsidP="008C2E6D" w:rsidRDefault="008C2E6D" w14:paraId="011C6EC0"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Сприяння юридичною службою з допомогою правових засобів належному веденню складського господарства. Вимоги щодо організації у веденні складського господарства та в збереженні товароматеріальних цінностей. Сприяння юридичною службою організації охорони об’єктів з товароматеріальними цінностями. Забезпечення дотримання законодавства при списанні матеріально-грошових коштів. </w:t>
      </w:r>
    </w:p>
    <w:p xmlns:wp14="http://schemas.microsoft.com/office/word/2010/wordml" w:rsidRPr="008C2E6D" w:rsidR="008C2E6D" w:rsidP="008C2E6D" w:rsidRDefault="008C2E6D" w14:paraId="6F0240E8"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Організація дотримання порядку приймання товароматеріальних цінностей. Сприяння юридичною службою вимог законодавства з питань списання товароматеріальних цінностей.</w:t>
      </w:r>
    </w:p>
    <w:p xmlns:wp14="http://schemas.microsoft.com/office/word/2010/wordml" w:rsidRPr="008C2E6D" w:rsidR="008C2E6D" w:rsidP="008C2E6D" w:rsidRDefault="008C2E6D" w14:paraId="602D4B35"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Роль юридичної служби в забезпеченні дотримання законодавства з питань підбору кадрів на роботу, пов’язану з матеріальною відповідальністю. Порядок укладення договорів про повну матеріальну відповідальність з фізичними особами, види таких договорів. </w:t>
      </w:r>
    </w:p>
    <w:p xmlns:wp14="http://schemas.microsoft.com/office/word/2010/wordml" w:rsidRPr="008C2E6D" w:rsidR="008C2E6D" w:rsidP="008C2E6D" w:rsidRDefault="008C2E6D" w14:paraId="7A2E6BBB"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Правове регулювання порядку проведення інвентаризації товароматеріальних цінностей, підсумки та оформлення наслідків інвентаризації. Роль юридичної служби у відшкодуванні збитків виявлених в процесі інвентаризації. Особливості забезпечення виконання нормативних актів при здійсненні касових операцій на підприємствах, установах та організаціях. Відповідальність за порушення касової дисципліни та порядку ведення касових операцій.</w:t>
      </w:r>
    </w:p>
    <w:p xmlns:wp14="http://schemas.microsoft.com/office/word/2010/wordml" w:rsidRPr="008C2E6D" w:rsidR="008C2E6D" w:rsidP="008C2E6D" w:rsidRDefault="008C2E6D" w14:paraId="649CFA44"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Роль юридичної служби у ліквідації дебіторської заборгованості. </w:t>
      </w:r>
    </w:p>
    <w:p xmlns:wp14="http://schemas.microsoft.com/office/word/2010/wordml" w:rsidRPr="008C2E6D" w:rsidR="008C2E6D" w:rsidP="008C2E6D" w:rsidRDefault="008C2E6D" w14:paraId="2EE7F83E"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Роль юридичної служби при ліквідації кредиторської заборгованості. Аналіз причин створення дебіторської та кредиторської заборгованості. Види правових засобів у ліквідації дебіторської заборгованості.</w:t>
      </w:r>
    </w:p>
    <w:p xmlns:wp14="http://schemas.microsoft.com/office/word/2010/wordml" w:rsidRPr="008C2E6D" w:rsidR="008C2E6D" w:rsidP="008C2E6D" w:rsidRDefault="008C2E6D" w14:paraId="5093AC00"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lastRenderedPageBreak/>
        <w:t>Діяльність та роль юридичної служби по відшкодуванню збитків шляхом передачі матеріалів до відповідних правоохоронних органів, заподіяної нестачами, крадіжками, розтратами і загибеллю товароматеріальних цінностей. Роль юридичної служби по попередженню правопорушень законодавства з питань забезпечення збереження власності.</w:t>
      </w:r>
    </w:p>
    <w:p xmlns:wp14="http://schemas.microsoft.com/office/word/2010/wordml" w:rsidRPr="008C2E6D" w:rsidR="008C2E6D" w:rsidP="008C2E6D" w:rsidRDefault="008C2E6D" w14:paraId="0B6D4BE0"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Використання юридичною службою правових засобів по відшкодуванню заподіяних збитків у розмірі прямої дійсної шкоди та у випадках повної матеріальної відповідальності.</w:t>
      </w:r>
    </w:p>
    <w:p xmlns:wp14="http://schemas.microsoft.com/office/word/2010/wordml" w:rsidRPr="008C2E6D" w:rsidR="008C2E6D" w:rsidP="008C2E6D" w:rsidRDefault="008C2E6D" w14:paraId="5BFA27B4"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Підготовка матеріалів про відшкодування збитків в позасудовому та в судовому порядку. Роль юридичної служби у сприянні забезпечення виконання судових рішень.</w:t>
      </w:r>
    </w:p>
    <w:p xmlns:wp14="http://schemas.microsoft.com/office/word/2010/wordml" w:rsidRPr="008C2E6D" w:rsidR="008C2E6D" w:rsidP="008C2E6D" w:rsidRDefault="008C2E6D" w14:paraId="0A4F7224" wp14:textId="77777777">
      <w:pPr>
        <w:tabs>
          <w:tab w:val="left" w:pos="284"/>
          <w:tab w:val="left" w:pos="567"/>
        </w:tabs>
        <w:spacing w:after="0" w:line="240" w:lineRule="auto"/>
        <w:ind w:firstLine="567"/>
        <w:jc w:val="both"/>
        <w:rPr>
          <w:rFonts w:ascii="Times New Roman" w:hAnsi="Times New Roman"/>
          <w:b/>
          <w:sz w:val="24"/>
          <w:szCs w:val="24"/>
          <w:lang w:val="uk-UA" w:eastAsia="ru-RU"/>
        </w:rPr>
      </w:pPr>
    </w:p>
    <w:p xmlns:wp14="http://schemas.microsoft.com/office/word/2010/wordml" w:rsidRPr="008C2E6D" w:rsidR="008C2E6D" w:rsidP="008C2E6D" w:rsidRDefault="008C2E6D" w14:paraId="3920275B" wp14:textId="77777777">
      <w:pPr>
        <w:tabs>
          <w:tab w:val="left" w:pos="284"/>
          <w:tab w:val="left" w:pos="567"/>
        </w:tabs>
        <w:spacing w:after="0" w:line="240" w:lineRule="auto"/>
        <w:ind w:firstLine="567"/>
        <w:jc w:val="both"/>
        <w:rPr>
          <w:rFonts w:ascii="Times New Roman" w:hAnsi="Times New Roman"/>
          <w:b/>
          <w:sz w:val="24"/>
          <w:szCs w:val="24"/>
          <w:lang w:val="uk-UA" w:eastAsia="ru-RU"/>
        </w:rPr>
      </w:pPr>
      <w:r w:rsidRPr="008C2E6D">
        <w:rPr>
          <w:rFonts w:ascii="Times New Roman" w:hAnsi="Times New Roman"/>
          <w:b/>
          <w:sz w:val="24"/>
          <w:szCs w:val="24"/>
          <w:lang w:val="uk-UA" w:eastAsia="ru-RU"/>
        </w:rPr>
        <w:t>Тема 11. Проведення юридичної експертизи та юридичного аудиту</w:t>
      </w:r>
    </w:p>
    <w:p xmlns:wp14="http://schemas.microsoft.com/office/word/2010/wordml" w:rsidRPr="008C2E6D" w:rsidR="008C2E6D" w:rsidP="008C2E6D" w:rsidRDefault="008C2E6D" w14:paraId="6DADC42C"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Порядок проведення правової експертизи нормативно – правових актів на відповідність їх чинному законодавству. Проведення гендерно - правової експертизи.</w:t>
      </w:r>
    </w:p>
    <w:p xmlns:wp14="http://schemas.microsoft.com/office/word/2010/wordml" w:rsidRPr="008C2E6D" w:rsidR="008C2E6D" w:rsidP="008C2E6D" w:rsidRDefault="008C2E6D" w14:paraId="214B36C6"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Правові основи аудиторської діяльності: аудит, як вид підприємницької діяльності; договори про надання аудиторських послуг; порядок здіснення аудиторської перевірки і оформлення її наслідків проведення.</w:t>
      </w:r>
    </w:p>
    <w:p xmlns:wp14="http://schemas.microsoft.com/office/word/2010/wordml" w:rsidRPr="008C2E6D" w:rsidR="008C2E6D" w:rsidP="008C2E6D" w:rsidRDefault="008C2E6D" w14:paraId="1F9D368B"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Аудит при перекрученні бухгалтерської звітності юридичних осіб та фізичних осіб-підприємців.</w:t>
      </w:r>
    </w:p>
    <w:p xmlns:wp14="http://schemas.microsoft.com/office/word/2010/wordml" w:rsidRPr="008C2E6D" w:rsidR="008C2E6D" w:rsidP="008C2E6D" w:rsidRDefault="008C2E6D" w14:paraId="65F2FC48"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Юридичний аудит. Підприємства, в яких обов’язково проводиться аудит.</w:t>
      </w:r>
    </w:p>
    <w:p xmlns:wp14="http://schemas.microsoft.com/office/word/2010/wordml" w:rsidRPr="008C2E6D" w:rsidR="008C2E6D" w:rsidP="008C2E6D" w:rsidRDefault="008C2E6D" w14:paraId="177E9B6B"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Сприяння юридичною службою по забезпеченню безпеки діяльності юридичних осіб та фізичних осіб-підприємців. Завдання юридичної служби по використанню матеріалів аудиту, їх оцінці при захисті прав юридичних осіб та фізичних осіб-підприємців. Роль матеріалів аудиторських перевірок при встановленні фактів розтрат, недостач, крадіжок та інших зловживань.</w:t>
      </w:r>
    </w:p>
    <w:p xmlns:wp14="http://schemas.microsoft.com/office/word/2010/wordml" w:rsidRPr="008C2E6D" w:rsidR="008C2E6D" w:rsidP="008C2E6D" w:rsidRDefault="008C2E6D" w14:paraId="11802780"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Вимоги і порядок оформлення аудиторського висновку та його реалізація юридичною службою.</w:t>
      </w:r>
    </w:p>
    <w:p xmlns:wp14="http://schemas.microsoft.com/office/word/2010/wordml" w:rsidRPr="008C2E6D" w:rsidR="008C2E6D" w:rsidP="008C2E6D" w:rsidRDefault="008C2E6D" w14:paraId="5AE48A43" wp14:textId="77777777">
      <w:pPr>
        <w:tabs>
          <w:tab w:val="left" w:pos="284"/>
          <w:tab w:val="left" w:pos="567"/>
        </w:tabs>
        <w:spacing w:after="0" w:line="240" w:lineRule="auto"/>
        <w:ind w:firstLine="567"/>
        <w:jc w:val="both"/>
        <w:rPr>
          <w:rFonts w:ascii="Times New Roman" w:hAnsi="Times New Roman"/>
          <w:sz w:val="24"/>
          <w:szCs w:val="24"/>
          <w:lang w:val="uk-UA" w:eastAsia="ru-RU"/>
        </w:rPr>
      </w:pPr>
    </w:p>
    <w:p xmlns:wp14="http://schemas.microsoft.com/office/word/2010/wordml" w:rsidRPr="008C2E6D" w:rsidR="008C2E6D" w:rsidP="008C2E6D" w:rsidRDefault="008C2E6D" w14:paraId="50F40DEB" wp14:textId="77777777">
      <w:pPr>
        <w:tabs>
          <w:tab w:val="left" w:pos="284"/>
          <w:tab w:val="left" w:pos="567"/>
        </w:tabs>
        <w:spacing w:after="0" w:line="240" w:lineRule="auto"/>
        <w:ind w:firstLine="567"/>
        <w:jc w:val="both"/>
        <w:rPr>
          <w:rFonts w:ascii="Times New Roman" w:hAnsi="Times New Roman"/>
          <w:b/>
          <w:sz w:val="24"/>
          <w:szCs w:val="24"/>
          <w:lang w:val="uk-UA" w:eastAsia="ru-RU"/>
        </w:rPr>
      </w:pPr>
    </w:p>
    <w:p xmlns:wp14="http://schemas.microsoft.com/office/word/2010/wordml" w:rsidRPr="008C2E6D" w:rsidR="008C2E6D" w:rsidP="008C2E6D" w:rsidRDefault="008C2E6D" w14:paraId="1AD5A0F0" wp14:textId="77777777">
      <w:pPr>
        <w:tabs>
          <w:tab w:val="left" w:pos="284"/>
          <w:tab w:val="left" w:pos="567"/>
        </w:tabs>
        <w:spacing w:after="0" w:line="240" w:lineRule="auto"/>
        <w:ind w:firstLine="567"/>
        <w:jc w:val="both"/>
        <w:rPr>
          <w:rFonts w:ascii="Times New Roman" w:hAnsi="Times New Roman"/>
          <w:b/>
          <w:bCs/>
          <w:iCs/>
          <w:sz w:val="24"/>
          <w:szCs w:val="24"/>
          <w:lang w:val="uk-UA" w:eastAsia="ru-RU"/>
        </w:rPr>
      </w:pPr>
      <w:r w:rsidRPr="008C2E6D">
        <w:rPr>
          <w:rFonts w:ascii="Times New Roman" w:hAnsi="Times New Roman"/>
          <w:b/>
          <w:sz w:val="24"/>
          <w:szCs w:val="24"/>
          <w:lang w:val="uk-UA" w:eastAsia="ru-RU"/>
        </w:rPr>
        <w:t xml:space="preserve">Тема 12. </w:t>
      </w:r>
      <w:r w:rsidRPr="008C2E6D">
        <w:rPr>
          <w:rFonts w:ascii="Times New Roman" w:hAnsi="Times New Roman"/>
          <w:b/>
          <w:bCs/>
          <w:iCs/>
          <w:sz w:val="24"/>
          <w:szCs w:val="24"/>
          <w:lang w:val="uk-UA" w:eastAsia="ru-RU"/>
        </w:rPr>
        <w:t>Організація правової роботи і юридичного обслуговування підприємств, установ та організацій працівниками юридичної служби</w:t>
      </w:r>
    </w:p>
    <w:p xmlns:wp14="http://schemas.microsoft.com/office/word/2010/wordml" w:rsidRPr="008C2E6D" w:rsidR="008C2E6D" w:rsidP="008C2E6D" w:rsidRDefault="008C2E6D" w14:paraId="4B24A679"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Поняття і значення організації правової роботи та юридичного обслуговування спеціалістами юридичних служб. Роль керівника підприємства, установи чи організації в організації правової роботи. Основні обов’язки юридичної служби по організації правової роботи згідно законодавства, в тому числі — загального положення про юридичну службу міністерства, іншого органу виконавчої влади, державного підприємства, установи та організації.</w:t>
      </w:r>
    </w:p>
    <w:p xmlns:wp14="http://schemas.microsoft.com/office/word/2010/wordml" w:rsidRPr="008C2E6D" w:rsidR="008C2E6D" w:rsidP="008C2E6D" w:rsidRDefault="008C2E6D" w14:paraId="7A094A33"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Планування роботи спеціалістами юридичної служби. Види планів. Порядок здійснення планування. Контроль за виконанням планів.</w:t>
      </w:r>
    </w:p>
    <w:p xmlns:wp14="http://schemas.microsoft.com/office/word/2010/wordml" w:rsidRPr="008C2E6D" w:rsidR="008C2E6D" w:rsidP="008C2E6D" w:rsidRDefault="008C2E6D" w14:paraId="6214FD06"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Діловодство юридичної служби, її система. Види реєстраційних журналів по обліку виконання правової роботи. Порядок зберігання документів юридичною службою. Перелік типових документів, що утворюються в діяльності органів державної влади та місцевого самоврядування, інших установ, організацій і підприємств.</w:t>
      </w:r>
    </w:p>
    <w:p xmlns:wp14="http://schemas.microsoft.com/office/word/2010/wordml" w:rsidRPr="008C2E6D" w:rsidR="008C2E6D" w:rsidP="008C2E6D" w:rsidRDefault="008C2E6D" w14:paraId="23F03E68"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Консультативна робота юридичної служби. Порядок дачі консультацій з правових питань та їх облік. Консультативна робота з працівниками суб’єктів господарювання по правових питаннях їх діяльності.</w:t>
      </w:r>
    </w:p>
    <w:p xmlns:wp14="http://schemas.microsoft.com/office/word/2010/wordml" w:rsidRPr="008C2E6D" w:rsidR="008C2E6D" w:rsidP="008C2E6D" w:rsidRDefault="008C2E6D" w14:paraId="0CD5F712"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Організація та проведення юридичною службою узагальнень, аналізів, висновків та інформацій про здійснення нею правової роботи в межах її компетенції. Види аналізів виконаної правової роботи.</w:t>
      </w:r>
    </w:p>
    <w:p xmlns:wp14="http://schemas.microsoft.com/office/word/2010/wordml" w:rsidRPr="008C2E6D" w:rsidR="008C2E6D" w:rsidP="008C2E6D" w:rsidRDefault="008C2E6D" w14:paraId="569336E4"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Розподіл функцій та обов’язків між спеціалістами юридичної служби. Функціональні обов’язки та порядок їх розподілу між спеціалістами та іншими посадовими особами юридичної служби. Спеціалізація виконання правової роботи. Взаємодія юридичної служби з іншими службами підприємств, організацій, установ, господарств та об’єднань.</w:t>
      </w:r>
    </w:p>
    <w:p xmlns:wp14="http://schemas.microsoft.com/office/word/2010/wordml" w:rsidRPr="008C2E6D" w:rsidR="008C2E6D" w:rsidP="008C2E6D" w:rsidRDefault="008C2E6D" w14:paraId="04DA9A4E" wp14:textId="77777777">
      <w:pPr>
        <w:tabs>
          <w:tab w:val="left" w:pos="284"/>
          <w:tab w:val="left" w:pos="567"/>
        </w:tabs>
        <w:spacing w:after="0" w:line="240" w:lineRule="auto"/>
        <w:ind w:firstLine="567"/>
        <w:jc w:val="both"/>
        <w:rPr>
          <w:rFonts w:ascii="Times New Roman" w:hAnsi="Times New Roman"/>
          <w:sz w:val="24"/>
          <w:szCs w:val="24"/>
          <w:lang w:val="uk-UA" w:eastAsia="ru-RU"/>
        </w:rPr>
      </w:pPr>
      <w:r w:rsidRPr="008C2E6D">
        <w:rPr>
          <w:rFonts w:ascii="Times New Roman" w:hAnsi="Times New Roman"/>
          <w:sz w:val="24"/>
          <w:szCs w:val="24"/>
          <w:lang w:val="uk-UA" w:eastAsia="ru-RU"/>
        </w:rPr>
        <w:t xml:space="preserve">Роль юридичних служб у сприянні забезпечення належного розгляду звернень громадян з правових питань. </w:t>
      </w:r>
    </w:p>
    <w:p xmlns:wp14="http://schemas.microsoft.com/office/word/2010/wordml" w:rsidRPr="00747D7F" w:rsidR="00D86036" w:rsidP="008C2E6D" w:rsidRDefault="008C2E6D" w14:paraId="77A52294" wp14:textId="77777777">
      <w:pPr>
        <w:tabs>
          <w:tab w:val="left" w:pos="284"/>
          <w:tab w:val="left" w:pos="567"/>
        </w:tabs>
        <w:spacing w:after="0" w:line="240" w:lineRule="auto"/>
        <w:ind w:firstLine="567"/>
        <w:jc w:val="both"/>
        <w:rPr>
          <w:rFonts w:ascii="Times New Roman" w:hAnsi="Times New Roman"/>
          <w:b/>
          <w:sz w:val="24"/>
          <w:szCs w:val="24"/>
          <w:lang w:val="uk-UA" w:eastAsia="ru-RU"/>
        </w:rPr>
      </w:pPr>
      <w:r w:rsidRPr="00747D7F">
        <w:rPr>
          <w:rFonts w:ascii="Times New Roman" w:hAnsi="Times New Roman"/>
          <w:b/>
          <w:bCs/>
          <w:sz w:val="24"/>
          <w:szCs w:val="24"/>
          <w:lang w:val="uk-UA" w:eastAsia="ru-RU"/>
        </w:rPr>
        <w:br w:type="page"/>
      </w:r>
    </w:p>
    <w:p xmlns:wp14="http://schemas.microsoft.com/office/word/2010/wordml" w:rsidRPr="00747D7F" w:rsidR="0012342C" w:rsidP="0012342C" w:rsidRDefault="0012342C" w14:paraId="007DCDA8" wp14:textId="77777777">
      <w:pPr>
        <w:pStyle w:val="HTML"/>
        <w:rPr>
          <w:rFonts w:ascii="Times New Roman" w:hAnsi="Times New Roman" w:cs="Times New Roman"/>
          <w:sz w:val="24"/>
          <w:szCs w:val="24"/>
          <w:lang w:eastAsia="ru-RU"/>
        </w:rPr>
      </w:pPr>
    </w:p>
    <w:p xmlns:wp14="http://schemas.microsoft.com/office/word/2010/wordml" w:rsidRPr="00747D7F" w:rsidR="004E3CCC" w:rsidP="004E3CCC" w:rsidRDefault="00D5164A" w14:paraId="5EE6F408" wp14:textId="77777777">
      <w:pPr>
        <w:tabs>
          <w:tab w:val="left" w:pos="284"/>
        </w:tabs>
        <w:spacing w:after="0" w:line="240" w:lineRule="auto"/>
        <w:ind w:left="360" w:hanging="360"/>
        <w:jc w:val="center"/>
        <w:rPr>
          <w:rFonts w:ascii="Times New Roman" w:hAnsi="Times New Roman"/>
          <w:b/>
          <w:bCs/>
          <w:sz w:val="24"/>
          <w:szCs w:val="24"/>
          <w:lang w:val="uk-UA"/>
        </w:rPr>
      </w:pPr>
      <w:r w:rsidRPr="00747D7F">
        <w:rPr>
          <w:rFonts w:ascii="Times New Roman" w:hAnsi="Times New Roman"/>
          <w:b/>
          <w:sz w:val="24"/>
          <w:szCs w:val="24"/>
          <w:lang w:val="uk-UA"/>
        </w:rPr>
        <w:t>6</w:t>
      </w:r>
      <w:r w:rsidRPr="00747D7F" w:rsidR="009320D7">
        <w:rPr>
          <w:rFonts w:ascii="Times New Roman" w:hAnsi="Times New Roman"/>
          <w:b/>
          <w:sz w:val="24"/>
          <w:szCs w:val="24"/>
          <w:lang w:val="uk-UA"/>
        </w:rPr>
        <w:t>.2</w:t>
      </w:r>
      <w:r w:rsidRPr="00747D7F" w:rsidR="00203645">
        <w:rPr>
          <w:rFonts w:ascii="Times New Roman" w:hAnsi="Times New Roman"/>
          <w:b/>
          <w:sz w:val="24"/>
          <w:szCs w:val="24"/>
          <w:lang w:val="uk-UA"/>
        </w:rPr>
        <w:t>. </w:t>
      </w:r>
      <w:r w:rsidRPr="00747D7F" w:rsidR="00381F4F">
        <w:rPr>
          <w:rFonts w:ascii="Times New Roman" w:hAnsi="Times New Roman"/>
          <w:b/>
          <w:bCs/>
          <w:sz w:val="24"/>
          <w:szCs w:val="24"/>
          <w:lang w:val="uk-UA"/>
        </w:rPr>
        <w:t>Структура навчальної дисципліни</w:t>
      </w:r>
    </w:p>
    <w:p xmlns:wp14="http://schemas.microsoft.com/office/word/2010/wordml" w:rsidRPr="00747D7F" w:rsidR="004E3CCC" w:rsidP="004E3CCC" w:rsidRDefault="004E3CCC" w14:paraId="450EA2D7" wp14:textId="77777777">
      <w:pPr>
        <w:tabs>
          <w:tab w:val="left" w:pos="284"/>
        </w:tabs>
        <w:spacing w:after="0" w:line="240" w:lineRule="auto"/>
        <w:ind w:left="360" w:hanging="360"/>
        <w:jc w:val="center"/>
        <w:rPr>
          <w:rFonts w:ascii="Times New Roman" w:hAnsi="Times New Roman"/>
          <w:b/>
          <w:sz w:val="24"/>
          <w:szCs w:val="24"/>
          <w:lang w:val="uk-UA"/>
        </w:rPr>
      </w:pPr>
    </w:p>
    <w:tbl>
      <w:tblPr>
        <w:tblW w:w="488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69"/>
        <w:gridCol w:w="703"/>
        <w:gridCol w:w="705"/>
        <w:gridCol w:w="703"/>
        <w:gridCol w:w="705"/>
        <w:gridCol w:w="707"/>
        <w:gridCol w:w="694"/>
      </w:tblGrid>
      <w:tr xmlns:wp14="http://schemas.microsoft.com/office/word/2010/wordml" w:rsidRPr="00A942A7" w:rsidR="004E3CCC" w:rsidTr="00176664" w14:paraId="56A99BAE" wp14:textId="77777777">
        <w:trPr>
          <w:cantSplit/>
        </w:trPr>
        <w:tc>
          <w:tcPr>
            <w:tcW w:w="2823" w:type="pct"/>
            <w:vMerge w:val="restart"/>
            <w:vAlign w:val="center"/>
          </w:tcPr>
          <w:p w:rsidRPr="00A942A7" w:rsidR="004E3CCC" w:rsidP="004E3CCC" w:rsidRDefault="004E3CCC" w14:paraId="5B80E478" wp14:textId="77777777">
            <w:pPr>
              <w:spacing w:after="0" w:line="240" w:lineRule="auto"/>
              <w:jc w:val="center"/>
              <w:rPr>
                <w:rFonts w:ascii="Times New Roman" w:hAnsi="Times New Roman"/>
                <w:sz w:val="24"/>
                <w:szCs w:val="24"/>
                <w:lang w:val="uk-UA"/>
              </w:rPr>
            </w:pPr>
            <w:r w:rsidRPr="00A942A7">
              <w:rPr>
                <w:rFonts w:ascii="Times New Roman" w:hAnsi="Times New Roman"/>
                <w:sz w:val="24"/>
                <w:szCs w:val="24"/>
                <w:lang w:val="uk-UA"/>
              </w:rPr>
              <w:t>Назви змістових модулів і тем</w:t>
            </w:r>
          </w:p>
        </w:tc>
        <w:tc>
          <w:tcPr>
            <w:tcW w:w="2177" w:type="pct"/>
            <w:gridSpan w:val="6"/>
          </w:tcPr>
          <w:p w:rsidRPr="00A942A7" w:rsidR="004E3CCC" w:rsidP="004E3CCC" w:rsidRDefault="004E3CCC" w14:paraId="14B5DFA0" wp14:textId="77777777">
            <w:pPr>
              <w:spacing w:after="0" w:line="240" w:lineRule="auto"/>
              <w:jc w:val="center"/>
              <w:rPr>
                <w:rFonts w:ascii="Times New Roman" w:hAnsi="Times New Roman"/>
                <w:sz w:val="24"/>
                <w:szCs w:val="24"/>
                <w:lang w:val="uk-UA"/>
              </w:rPr>
            </w:pPr>
            <w:r w:rsidRPr="00A942A7">
              <w:rPr>
                <w:rFonts w:ascii="Times New Roman" w:hAnsi="Times New Roman"/>
                <w:sz w:val="24"/>
                <w:szCs w:val="24"/>
                <w:lang w:val="uk-UA"/>
              </w:rPr>
              <w:t>Кількість годин</w:t>
            </w:r>
          </w:p>
        </w:tc>
      </w:tr>
      <w:tr xmlns:wp14="http://schemas.microsoft.com/office/word/2010/wordml" w:rsidRPr="00A942A7" w:rsidR="004E3CCC" w:rsidTr="00176664" w14:paraId="7A5A0EDB" wp14:textId="77777777">
        <w:trPr>
          <w:cantSplit/>
        </w:trPr>
        <w:tc>
          <w:tcPr>
            <w:tcW w:w="2823" w:type="pct"/>
            <w:vMerge/>
          </w:tcPr>
          <w:p w:rsidRPr="00A942A7" w:rsidR="004E3CCC" w:rsidP="004E3CCC" w:rsidRDefault="004E3CCC" w14:paraId="3DD355C9" wp14:textId="77777777">
            <w:pPr>
              <w:spacing w:after="0" w:line="240" w:lineRule="auto"/>
              <w:jc w:val="center"/>
              <w:rPr>
                <w:rFonts w:ascii="Times New Roman" w:hAnsi="Times New Roman"/>
                <w:sz w:val="24"/>
                <w:szCs w:val="24"/>
                <w:lang w:val="uk-UA"/>
              </w:rPr>
            </w:pPr>
          </w:p>
        </w:tc>
        <w:tc>
          <w:tcPr>
            <w:tcW w:w="2177" w:type="pct"/>
            <w:gridSpan w:val="6"/>
          </w:tcPr>
          <w:p w:rsidRPr="00A942A7" w:rsidR="004E3CCC" w:rsidP="00725320" w:rsidRDefault="00690BDA" w14:paraId="474048E3" wp14:textId="77777777">
            <w:pPr>
              <w:spacing w:after="0" w:line="240" w:lineRule="auto"/>
              <w:jc w:val="center"/>
              <w:rPr>
                <w:rFonts w:ascii="Times New Roman" w:hAnsi="Times New Roman"/>
                <w:sz w:val="24"/>
                <w:szCs w:val="24"/>
                <w:lang w:val="uk-UA"/>
              </w:rPr>
            </w:pPr>
            <w:r w:rsidRPr="00A942A7">
              <w:rPr>
                <w:rFonts w:ascii="Times New Roman" w:hAnsi="Times New Roman"/>
                <w:sz w:val="24"/>
                <w:szCs w:val="24"/>
                <w:lang w:val="uk-UA"/>
              </w:rPr>
              <w:t xml:space="preserve"> Ф</w:t>
            </w:r>
            <w:r w:rsidRPr="00A942A7" w:rsidR="004E3CCC">
              <w:rPr>
                <w:rFonts w:ascii="Times New Roman" w:hAnsi="Times New Roman"/>
                <w:sz w:val="24"/>
                <w:szCs w:val="24"/>
                <w:lang w:val="uk-UA"/>
              </w:rPr>
              <w:t>орма</w:t>
            </w:r>
            <w:r w:rsidRPr="00A942A7" w:rsidR="00725320">
              <w:rPr>
                <w:rFonts w:ascii="Times New Roman" w:hAnsi="Times New Roman"/>
                <w:sz w:val="24"/>
                <w:szCs w:val="24"/>
                <w:lang w:val="uk-UA"/>
              </w:rPr>
              <w:t xml:space="preserve"> навчання:</w:t>
            </w:r>
            <w:r w:rsidRPr="00A942A7" w:rsidR="00596284">
              <w:rPr>
                <w:rFonts w:ascii="Times New Roman" w:hAnsi="Times New Roman"/>
                <w:sz w:val="24"/>
                <w:szCs w:val="24"/>
                <w:lang w:val="uk-UA"/>
              </w:rPr>
              <w:t xml:space="preserve"> денна</w:t>
            </w:r>
          </w:p>
        </w:tc>
      </w:tr>
      <w:tr xmlns:wp14="http://schemas.microsoft.com/office/word/2010/wordml" w:rsidRPr="00A942A7" w:rsidR="004E3CCC" w:rsidTr="001A5582" w14:paraId="1A51D972" wp14:textId="77777777">
        <w:trPr>
          <w:cantSplit/>
        </w:trPr>
        <w:tc>
          <w:tcPr>
            <w:tcW w:w="2823" w:type="pct"/>
            <w:vMerge/>
          </w:tcPr>
          <w:p w:rsidRPr="00A942A7" w:rsidR="004E3CCC" w:rsidP="004E3CCC" w:rsidRDefault="004E3CCC" w14:paraId="1A81F0B1" wp14:textId="77777777">
            <w:pPr>
              <w:spacing w:after="0" w:line="240" w:lineRule="auto"/>
              <w:jc w:val="center"/>
              <w:rPr>
                <w:rFonts w:ascii="Times New Roman" w:hAnsi="Times New Roman"/>
                <w:sz w:val="24"/>
                <w:szCs w:val="24"/>
                <w:lang w:val="uk-UA"/>
              </w:rPr>
            </w:pPr>
          </w:p>
        </w:tc>
        <w:tc>
          <w:tcPr>
            <w:tcW w:w="363" w:type="pct"/>
            <w:vMerge w:val="restart"/>
            <w:textDirection w:val="btLr"/>
            <w:vAlign w:val="center"/>
          </w:tcPr>
          <w:p w:rsidRPr="00A942A7" w:rsidR="004E3CCC" w:rsidP="004E3CCC" w:rsidRDefault="004E3CCC" w14:paraId="67EC341A" wp14:textId="77777777">
            <w:pPr>
              <w:spacing w:after="0" w:line="240" w:lineRule="auto"/>
              <w:ind w:left="113" w:right="113"/>
              <w:jc w:val="center"/>
              <w:rPr>
                <w:rFonts w:ascii="Times New Roman" w:hAnsi="Times New Roman"/>
                <w:sz w:val="24"/>
                <w:szCs w:val="24"/>
                <w:lang w:val="uk-UA"/>
              </w:rPr>
            </w:pPr>
            <w:r w:rsidRPr="00A942A7">
              <w:rPr>
                <w:rFonts w:ascii="Times New Roman" w:hAnsi="Times New Roman"/>
                <w:sz w:val="24"/>
                <w:szCs w:val="24"/>
                <w:lang w:val="uk-UA"/>
              </w:rPr>
              <w:t>Усього</w:t>
            </w:r>
          </w:p>
        </w:tc>
        <w:tc>
          <w:tcPr>
            <w:tcW w:w="1814" w:type="pct"/>
            <w:gridSpan w:val="5"/>
            <w:vAlign w:val="center"/>
          </w:tcPr>
          <w:p w:rsidRPr="00A942A7" w:rsidR="004E3CCC" w:rsidP="004E3CCC" w:rsidRDefault="004E3CCC" w14:paraId="56F9D986" wp14:textId="77777777">
            <w:pPr>
              <w:spacing w:after="0" w:line="240" w:lineRule="auto"/>
              <w:jc w:val="center"/>
              <w:rPr>
                <w:rFonts w:ascii="Times New Roman" w:hAnsi="Times New Roman"/>
                <w:sz w:val="24"/>
                <w:szCs w:val="24"/>
                <w:lang w:val="uk-UA"/>
              </w:rPr>
            </w:pPr>
            <w:r w:rsidRPr="00A942A7">
              <w:rPr>
                <w:rFonts w:ascii="Times New Roman" w:hAnsi="Times New Roman"/>
                <w:sz w:val="24"/>
                <w:szCs w:val="24"/>
                <w:lang w:val="uk-UA"/>
              </w:rPr>
              <w:t>у тому числі</w:t>
            </w:r>
          </w:p>
        </w:tc>
      </w:tr>
      <w:tr xmlns:wp14="http://schemas.microsoft.com/office/word/2010/wordml" w:rsidRPr="00A942A7" w:rsidR="004E3CCC" w:rsidTr="00176664" w14:paraId="4778F5F9" wp14:textId="77777777">
        <w:trPr>
          <w:cantSplit/>
          <w:trHeight w:val="1835"/>
        </w:trPr>
        <w:tc>
          <w:tcPr>
            <w:tcW w:w="2823" w:type="pct"/>
            <w:vMerge/>
          </w:tcPr>
          <w:p w:rsidRPr="00A942A7" w:rsidR="004E3CCC" w:rsidP="004E3CCC" w:rsidRDefault="004E3CCC" w14:paraId="717AAFBA" wp14:textId="77777777">
            <w:pPr>
              <w:spacing w:after="0" w:line="240" w:lineRule="auto"/>
              <w:jc w:val="center"/>
              <w:rPr>
                <w:rFonts w:ascii="Times New Roman" w:hAnsi="Times New Roman"/>
                <w:sz w:val="24"/>
                <w:szCs w:val="24"/>
                <w:lang w:val="uk-UA"/>
              </w:rPr>
            </w:pPr>
          </w:p>
        </w:tc>
        <w:tc>
          <w:tcPr>
            <w:tcW w:w="363" w:type="pct"/>
            <w:vMerge/>
            <w:vAlign w:val="center"/>
          </w:tcPr>
          <w:p w:rsidRPr="00A942A7" w:rsidR="004E3CCC" w:rsidP="004E3CCC" w:rsidRDefault="004E3CCC" w14:paraId="56EE48EE" wp14:textId="77777777">
            <w:pPr>
              <w:spacing w:after="0" w:line="240" w:lineRule="auto"/>
              <w:jc w:val="center"/>
              <w:rPr>
                <w:rFonts w:ascii="Times New Roman" w:hAnsi="Times New Roman"/>
                <w:sz w:val="24"/>
                <w:szCs w:val="24"/>
                <w:lang w:val="uk-UA"/>
              </w:rPr>
            </w:pPr>
          </w:p>
        </w:tc>
        <w:tc>
          <w:tcPr>
            <w:tcW w:w="364" w:type="pct"/>
            <w:textDirection w:val="btLr"/>
            <w:vAlign w:val="center"/>
          </w:tcPr>
          <w:p w:rsidRPr="00A942A7" w:rsidR="004E3CCC" w:rsidP="004E3CCC" w:rsidRDefault="004E3CCC" w14:paraId="01B87223" wp14:textId="77777777">
            <w:pPr>
              <w:spacing w:after="0" w:line="240" w:lineRule="auto"/>
              <w:ind w:left="113" w:right="113"/>
              <w:jc w:val="center"/>
              <w:rPr>
                <w:rFonts w:ascii="Times New Roman" w:hAnsi="Times New Roman"/>
                <w:sz w:val="24"/>
                <w:szCs w:val="24"/>
                <w:lang w:val="uk-UA"/>
              </w:rPr>
            </w:pPr>
            <w:r w:rsidRPr="00A942A7">
              <w:rPr>
                <w:rFonts w:ascii="Times New Roman" w:hAnsi="Times New Roman"/>
                <w:sz w:val="24"/>
                <w:szCs w:val="24"/>
                <w:lang w:val="uk-UA"/>
              </w:rPr>
              <w:t>лекції</w:t>
            </w:r>
          </w:p>
        </w:tc>
        <w:tc>
          <w:tcPr>
            <w:tcW w:w="363" w:type="pct"/>
            <w:textDirection w:val="btLr"/>
            <w:vAlign w:val="center"/>
          </w:tcPr>
          <w:p w:rsidRPr="00A942A7" w:rsidR="004E3CCC" w:rsidP="004E3CCC" w:rsidRDefault="004E3CCC" w14:paraId="3BA5275D" wp14:textId="77777777">
            <w:pPr>
              <w:spacing w:after="0" w:line="240" w:lineRule="auto"/>
              <w:ind w:left="113" w:right="113"/>
              <w:jc w:val="center"/>
              <w:rPr>
                <w:rFonts w:ascii="Times New Roman" w:hAnsi="Times New Roman"/>
                <w:sz w:val="24"/>
                <w:szCs w:val="24"/>
                <w:lang w:val="uk-UA"/>
              </w:rPr>
            </w:pPr>
            <w:r w:rsidRPr="00A942A7">
              <w:rPr>
                <w:rFonts w:ascii="Times New Roman" w:hAnsi="Times New Roman"/>
                <w:sz w:val="24"/>
                <w:szCs w:val="24"/>
                <w:lang w:val="uk-UA"/>
              </w:rPr>
              <w:t>практичні</w:t>
            </w:r>
            <w:r w:rsidRPr="00A942A7" w:rsidR="00690BDA">
              <w:rPr>
                <w:rFonts w:ascii="Times New Roman" w:hAnsi="Times New Roman"/>
                <w:sz w:val="24"/>
                <w:szCs w:val="24"/>
                <w:lang w:val="uk-UA"/>
              </w:rPr>
              <w:t xml:space="preserve"> (семінарські)</w:t>
            </w:r>
          </w:p>
        </w:tc>
        <w:tc>
          <w:tcPr>
            <w:tcW w:w="364" w:type="pct"/>
            <w:textDirection w:val="btLr"/>
            <w:vAlign w:val="center"/>
          </w:tcPr>
          <w:p w:rsidRPr="00A942A7" w:rsidR="004E3CCC" w:rsidP="004E3CCC" w:rsidRDefault="004E3CCC" w14:paraId="148DBD0E" wp14:textId="77777777">
            <w:pPr>
              <w:spacing w:after="0" w:line="240" w:lineRule="auto"/>
              <w:ind w:left="113" w:right="113"/>
              <w:jc w:val="center"/>
              <w:rPr>
                <w:rFonts w:ascii="Times New Roman" w:hAnsi="Times New Roman"/>
                <w:sz w:val="24"/>
                <w:szCs w:val="24"/>
                <w:lang w:val="uk-UA"/>
              </w:rPr>
            </w:pPr>
            <w:r w:rsidRPr="00A942A7">
              <w:rPr>
                <w:rFonts w:ascii="Times New Roman" w:hAnsi="Times New Roman"/>
                <w:sz w:val="24"/>
                <w:szCs w:val="24"/>
                <w:lang w:val="uk-UA"/>
              </w:rPr>
              <w:t>лабораторні</w:t>
            </w:r>
          </w:p>
        </w:tc>
        <w:tc>
          <w:tcPr>
            <w:tcW w:w="365" w:type="pct"/>
            <w:textDirection w:val="btLr"/>
            <w:vAlign w:val="center"/>
          </w:tcPr>
          <w:p w:rsidRPr="00A942A7" w:rsidR="004E3CCC" w:rsidP="004E3CCC" w:rsidRDefault="004E3CCC" w14:paraId="189A04BD" wp14:textId="77777777">
            <w:pPr>
              <w:spacing w:after="0" w:line="240" w:lineRule="auto"/>
              <w:ind w:left="113" w:right="113"/>
              <w:jc w:val="center"/>
              <w:rPr>
                <w:rFonts w:ascii="Times New Roman" w:hAnsi="Times New Roman"/>
                <w:sz w:val="24"/>
                <w:szCs w:val="24"/>
                <w:lang w:val="uk-UA"/>
              </w:rPr>
            </w:pPr>
            <w:r w:rsidRPr="00A942A7">
              <w:rPr>
                <w:rFonts w:ascii="Times New Roman" w:hAnsi="Times New Roman"/>
                <w:sz w:val="24"/>
                <w:szCs w:val="24"/>
                <w:lang w:val="uk-UA"/>
              </w:rPr>
              <w:t>індивідуальна робота</w:t>
            </w:r>
          </w:p>
        </w:tc>
        <w:tc>
          <w:tcPr>
            <w:tcW w:w="358" w:type="pct"/>
            <w:textDirection w:val="btLr"/>
            <w:vAlign w:val="center"/>
          </w:tcPr>
          <w:p w:rsidRPr="00A942A7" w:rsidR="004E3CCC" w:rsidP="004E3CCC" w:rsidRDefault="004E3CCC" w14:paraId="5DF60A7D" wp14:textId="77777777">
            <w:pPr>
              <w:spacing w:after="0" w:line="240" w:lineRule="auto"/>
              <w:ind w:left="113" w:right="113"/>
              <w:jc w:val="center"/>
              <w:rPr>
                <w:rFonts w:ascii="Times New Roman" w:hAnsi="Times New Roman"/>
                <w:sz w:val="24"/>
                <w:szCs w:val="24"/>
                <w:lang w:val="uk-UA"/>
              </w:rPr>
            </w:pPr>
            <w:r w:rsidRPr="00A942A7">
              <w:rPr>
                <w:rFonts w:ascii="Times New Roman" w:hAnsi="Times New Roman"/>
                <w:sz w:val="24"/>
                <w:szCs w:val="24"/>
                <w:lang w:val="uk-UA"/>
              </w:rPr>
              <w:t>самостійна</w:t>
            </w:r>
          </w:p>
          <w:p w:rsidRPr="00A942A7" w:rsidR="004E3CCC" w:rsidP="004E3CCC" w:rsidRDefault="004E3CCC" w14:paraId="2F202D10" wp14:textId="77777777">
            <w:pPr>
              <w:spacing w:after="0" w:line="240" w:lineRule="auto"/>
              <w:ind w:left="113" w:right="113"/>
              <w:jc w:val="center"/>
              <w:rPr>
                <w:rFonts w:ascii="Times New Roman" w:hAnsi="Times New Roman"/>
                <w:sz w:val="24"/>
                <w:szCs w:val="24"/>
                <w:lang w:val="uk-UA"/>
              </w:rPr>
            </w:pPr>
            <w:r w:rsidRPr="00A942A7">
              <w:rPr>
                <w:rFonts w:ascii="Times New Roman" w:hAnsi="Times New Roman"/>
                <w:sz w:val="24"/>
                <w:szCs w:val="24"/>
                <w:lang w:val="uk-UA"/>
              </w:rPr>
              <w:t>робота</w:t>
            </w:r>
          </w:p>
        </w:tc>
      </w:tr>
      <w:tr xmlns:wp14="http://schemas.microsoft.com/office/word/2010/wordml" w:rsidRPr="00A942A7" w:rsidR="004E3CCC" w:rsidTr="007B1899" w14:paraId="5015CCFB" wp14:textId="77777777">
        <w:tc>
          <w:tcPr>
            <w:tcW w:w="5000" w:type="pct"/>
            <w:gridSpan w:val="7"/>
          </w:tcPr>
          <w:p w:rsidRPr="00A942A7" w:rsidR="004E3CCC" w:rsidP="004E3CCC" w:rsidRDefault="008C2E6D" w14:paraId="42F40AD7" wp14:textId="77777777">
            <w:pPr>
              <w:spacing w:after="0" w:line="240" w:lineRule="auto"/>
              <w:jc w:val="center"/>
              <w:rPr>
                <w:rFonts w:ascii="Times New Roman" w:hAnsi="Times New Roman"/>
                <w:bCs/>
                <w:sz w:val="24"/>
                <w:szCs w:val="24"/>
                <w:lang w:val="uk-UA"/>
              </w:rPr>
            </w:pPr>
            <w:r w:rsidRPr="00A942A7">
              <w:rPr>
                <w:rFonts w:ascii="Times New Roman" w:hAnsi="Times New Roman"/>
                <w:bCs/>
                <w:sz w:val="24"/>
                <w:szCs w:val="24"/>
                <w:lang w:val="uk-UA"/>
              </w:rPr>
              <w:t>8</w:t>
            </w:r>
            <w:r w:rsidRPr="00A942A7" w:rsidR="00690BDA">
              <w:rPr>
                <w:rFonts w:ascii="Times New Roman" w:hAnsi="Times New Roman"/>
                <w:bCs/>
                <w:sz w:val="24"/>
                <w:szCs w:val="24"/>
                <w:lang w:val="uk-UA"/>
              </w:rPr>
              <w:t>-й</w:t>
            </w:r>
            <w:r w:rsidRPr="00A942A7" w:rsidR="004E3CCC">
              <w:rPr>
                <w:rFonts w:ascii="Times New Roman" w:hAnsi="Times New Roman"/>
                <w:bCs/>
                <w:sz w:val="24"/>
                <w:szCs w:val="24"/>
                <w:lang w:val="uk-UA"/>
              </w:rPr>
              <w:t xml:space="preserve"> семестр</w:t>
            </w:r>
          </w:p>
        </w:tc>
      </w:tr>
      <w:tr xmlns:wp14="http://schemas.microsoft.com/office/word/2010/wordml" w:rsidRPr="00A942A7" w:rsidR="004E3CCC" w:rsidTr="007B1899" w14:paraId="0F485078" wp14:textId="77777777">
        <w:tc>
          <w:tcPr>
            <w:tcW w:w="5000" w:type="pct"/>
            <w:gridSpan w:val="7"/>
          </w:tcPr>
          <w:p w:rsidRPr="00A942A7" w:rsidR="004E3CCC" w:rsidP="004E3CCC" w:rsidRDefault="004E3CCC" w14:paraId="67F47139" wp14:textId="77777777">
            <w:pPr>
              <w:spacing w:after="0" w:line="240" w:lineRule="auto"/>
              <w:jc w:val="center"/>
              <w:rPr>
                <w:rFonts w:ascii="Times New Roman" w:hAnsi="Times New Roman"/>
                <w:b/>
                <w:bCs/>
                <w:sz w:val="24"/>
                <w:szCs w:val="24"/>
                <w:lang w:val="uk-UA"/>
              </w:rPr>
            </w:pPr>
            <w:r w:rsidRPr="00A942A7">
              <w:rPr>
                <w:rFonts w:ascii="Times New Roman" w:hAnsi="Times New Roman"/>
                <w:b/>
                <w:bCs/>
                <w:sz w:val="24"/>
                <w:szCs w:val="24"/>
                <w:lang w:val="uk-UA"/>
              </w:rPr>
              <w:t>Модуль 1</w:t>
            </w:r>
          </w:p>
        </w:tc>
      </w:tr>
      <w:tr xmlns:wp14="http://schemas.microsoft.com/office/word/2010/wordml" w:rsidRPr="00A942A7" w:rsidR="00176AB2" w:rsidTr="00176664" w14:paraId="0BDA1214" wp14:textId="77777777">
        <w:trPr>
          <w:trHeight w:val="407"/>
        </w:trPr>
        <w:tc>
          <w:tcPr>
            <w:tcW w:w="2823" w:type="pct"/>
          </w:tcPr>
          <w:p w:rsidRPr="00A942A7" w:rsidR="00176AB2" w:rsidP="00176AB2" w:rsidRDefault="00176AB2" w14:paraId="64E42A35" wp14:textId="77777777">
            <w:pPr>
              <w:rPr>
                <w:rFonts w:ascii="Times New Roman" w:hAnsi="Times New Roman"/>
                <w:sz w:val="24"/>
                <w:szCs w:val="24"/>
                <w:lang w:val="uk-UA"/>
              </w:rPr>
            </w:pPr>
            <w:r w:rsidRPr="00A942A7">
              <w:rPr>
                <w:rFonts w:ascii="Times New Roman" w:hAnsi="Times New Roman"/>
                <w:bCs/>
                <w:sz w:val="24"/>
                <w:szCs w:val="24"/>
                <w:lang w:val="uk-UA"/>
              </w:rPr>
              <w:t xml:space="preserve">Тема 1. </w:t>
            </w:r>
            <w:r w:rsidRPr="00A942A7">
              <w:rPr>
                <w:rFonts w:ascii="Times New Roman" w:hAnsi="Times New Roman"/>
                <w:sz w:val="24"/>
                <w:szCs w:val="24"/>
                <w:lang w:val="uk-UA"/>
              </w:rPr>
              <w:t>Роль юридичної служби у здійсненні правової роботи</w:t>
            </w:r>
          </w:p>
        </w:tc>
        <w:tc>
          <w:tcPr>
            <w:tcW w:w="363" w:type="pct"/>
          </w:tcPr>
          <w:p w:rsidRPr="00A942A7" w:rsidR="00176AB2" w:rsidP="00176AB2" w:rsidRDefault="00DD37BA" w14:paraId="75697EEC" wp14:textId="77777777">
            <w:pPr>
              <w:rPr>
                <w:rFonts w:ascii="Times New Roman" w:hAnsi="Times New Roman"/>
                <w:sz w:val="24"/>
                <w:szCs w:val="24"/>
                <w:lang w:val="uk-UA"/>
              </w:rPr>
            </w:pPr>
            <w:r w:rsidRPr="00A942A7">
              <w:rPr>
                <w:rFonts w:ascii="Times New Roman" w:hAnsi="Times New Roman"/>
                <w:sz w:val="24"/>
                <w:szCs w:val="24"/>
                <w:lang w:val="uk-UA"/>
              </w:rPr>
              <w:t>7</w:t>
            </w:r>
          </w:p>
        </w:tc>
        <w:tc>
          <w:tcPr>
            <w:tcW w:w="364" w:type="pct"/>
          </w:tcPr>
          <w:p w:rsidRPr="00A942A7" w:rsidR="00176AB2" w:rsidP="00176AB2" w:rsidRDefault="00176AB2" w14:paraId="18F999B5"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3" w:type="pct"/>
          </w:tcPr>
          <w:p w:rsidRPr="00A942A7" w:rsidR="00176AB2" w:rsidP="00176AB2" w:rsidRDefault="00176AB2" w14:paraId="7144751B"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4" w:type="pct"/>
          </w:tcPr>
          <w:p w:rsidRPr="00A942A7" w:rsidR="00176AB2" w:rsidP="00176AB2" w:rsidRDefault="00176AB2" w14:paraId="3AC2E41B"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5" w:type="pct"/>
          </w:tcPr>
          <w:p w:rsidRPr="00A942A7" w:rsidR="00176AB2" w:rsidP="00176AB2" w:rsidRDefault="00176AB2" w14:paraId="09D9AC6E"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58" w:type="pct"/>
          </w:tcPr>
          <w:p w:rsidRPr="00A942A7" w:rsidR="00176AB2" w:rsidP="001B4B75" w:rsidRDefault="00B84D2D" w14:paraId="5FCD5EC4" wp14:textId="77777777">
            <w:pPr>
              <w:spacing w:after="0" w:line="240" w:lineRule="auto"/>
              <w:jc w:val="center"/>
              <w:rPr>
                <w:rFonts w:ascii="Times New Roman" w:hAnsi="Times New Roman"/>
                <w:bCs/>
                <w:sz w:val="24"/>
                <w:szCs w:val="24"/>
                <w:lang w:val="uk-UA"/>
              </w:rPr>
            </w:pPr>
            <w:r w:rsidRPr="00A942A7">
              <w:rPr>
                <w:rFonts w:ascii="Times New Roman" w:hAnsi="Times New Roman"/>
                <w:bCs/>
                <w:sz w:val="24"/>
                <w:szCs w:val="24"/>
                <w:lang w:val="uk-UA"/>
              </w:rPr>
              <w:t>3</w:t>
            </w:r>
          </w:p>
        </w:tc>
      </w:tr>
      <w:tr xmlns:wp14="http://schemas.microsoft.com/office/word/2010/wordml" w:rsidRPr="00A942A7" w:rsidR="00176AB2" w:rsidTr="00176664" w14:paraId="4D6612F3" wp14:textId="77777777">
        <w:tc>
          <w:tcPr>
            <w:tcW w:w="2823" w:type="pct"/>
          </w:tcPr>
          <w:p w:rsidRPr="00A942A7" w:rsidR="00176AB2" w:rsidP="00176AB2" w:rsidRDefault="00176AB2" w14:paraId="4C8396C7" wp14:textId="77777777">
            <w:pPr>
              <w:rPr>
                <w:rFonts w:ascii="Times New Roman" w:hAnsi="Times New Roman"/>
                <w:sz w:val="24"/>
                <w:szCs w:val="24"/>
                <w:lang w:val="uk-UA"/>
              </w:rPr>
            </w:pPr>
            <w:r w:rsidRPr="00A942A7">
              <w:rPr>
                <w:rFonts w:ascii="Times New Roman" w:hAnsi="Times New Roman"/>
                <w:bCs/>
                <w:sz w:val="24"/>
                <w:szCs w:val="24"/>
                <w:lang w:val="uk-UA"/>
              </w:rPr>
              <w:t>Тема 2.</w:t>
            </w:r>
            <w:r w:rsidRPr="00A942A7">
              <w:rPr>
                <w:rFonts w:ascii="Times New Roman" w:hAnsi="Times New Roman"/>
                <w:sz w:val="24"/>
                <w:szCs w:val="24"/>
                <w:lang w:val="uk-UA"/>
              </w:rPr>
              <w:t xml:space="preserve"> Структура та форми юридичного обслуговування підприємств, установ та організацій</w:t>
            </w:r>
          </w:p>
        </w:tc>
        <w:tc>
          <w:tcPr>
            <w:tcW w:w="363" w:type="pct"/>
          </w:tcPr>
          <w:p w:rsidRPr="00A942A7" w:rsidR="00176AB2" w:rsidP="00176AB2" w:rsidRDefault="00DD37BA" w14:paraId="109B8484" wp14:textId="77777777">
            <w:pPr>
              <w:rPr>
                <w:rFonts w:ascii="Times New Roman" w:hAnsi="Times New Roman"/>
                <w:sz w:val="24"/>
                <w:szCs w:val="24"/>
                <w:lang w:val="uk-UA"/>
              </w:rPr>
            </w:pPr>
            <w:r w:rsidRPr="00A942A7">
              <w:rPr>
                <w:rFonts w:ascii="Times New Roman" w:hAnsi="Times New Roman"/>
                <w:sz w:val="24"/>
                <w:szCs w:val="24"/>
                <w:lang w:val="uk-UA"/>
              </w:rPr>
              <w:t>7</w:t>
            </w:r>
          </w:p>
        </w:tc>
        <w:tc>
          <w:tcPr>
            <w:tcW w:w="364" w:type="pct"/>
          </w:tcPr>
          <w:p w:rsidRPr="00A942A7" w:rsidR="00176AB2" w:rsidP="00176AB2" w:rsidRDefault="00176AB2" w14:paraId="78E884CA"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3" w:type="pct"/>
          </w:tcPr>
          <w:p w:rsidRPr="00A942A7" w:rsidR="00176AB2" w:rsidP="00176AB2" w:rsidRDefault="00176AB2" w14:paraId="7842F596"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4" w:type="pct"/>
          </w:tcPr>
          <w:p w:rsidRPr="00A942A7" w:rsidR="00176AB2" w:rsidP="00176AB2" w:rsidRDefault="00176AB2" w14:paraId="2A9CB6E2"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5" w:type="pct"/>
          </w:tcPr>
          <w:p w:rsidRPr="00A942A7" w:rsidR="00176AB2" w:rsidP="00176AB2" w:rsidRDefault="00176AB2" w14:paraId="0A5B7069"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58" w:type="pct"/>
          </w:tcPr>
          <w:p w:rsidRPr="00A942A7" w:rsidR="00176AB2" w:rsidP="001B4B75" w:rsidRDefault="00B84D2D" w14:paraId="0B778152" wp14:textId="77777777">
            <w:pPr>
              <w:spacing w:after="0" w:line="240" w:lineRule="auto"/>
              <w:jc w:val="center"/>
              <w:rPr>
                <w:rFonts w:ascii="Times New Roman" w:hAnsi="Times New Roman"/>
                <w:bCs/>
                <w:sz w:val="24"/>
                <w:szCs w:val="24"/>
                <w:lang w:val="uk-UA"/>
              </w:rPr>
            </w:pPr>
            <w:r w:rsidRPr="00A942A7">
              <w:rPr>
                <w:rFonts w:ascii="Times New Roman" w:hAnsi="Times New Roman"/>
                <w:bCs/>
                <w:sz w:val="24"/>
                <w:szCs w:val="24"/>
                <w:lang w:val="uk-UA"/>
              </w:rPr>
              <w:t>3</w:t>
            </w:r>
          </w:p>
        </w:tc>
      </w:tr>
      <w:tr xmlns:wp14="http://schemas.microsoft.com/office/word/2010/wordml" w:rsidRPr="00A942A7" w:rsidR="00176AB2" w:rsidTr="00176664" w14:paraId="4CA8CB3E" wp14:textId="77777777">
        <w:tc>
          <w:tcPr>
            <w:tcW w:w="2823" w:type="pct"/>
          </w:tcPr>
          <w:p w:rsidRPr="00A942A7" w:rsidR="00176AB2" w:rsidP="00176AB2" w:rsidRDefault="00176AB2" w14:paraId="495A1BBE" wp14:textId="77777777">
            <w:pPr>
              <w:rPr>
                <w:rFonts w:ascii="Times New Roman" w:hAnsi="Times New Roman"/>
                <w:bCs/>
                <w:sz w:val="24"/>
                <w:szCs w:val="24"/>
                <w:lang w:val="uk-UA"/>
              </w:rPr>
            </w:pPr>
            <w:r w:rsidRPr="00A942A7">
              <w:rPr>
                <w:rFonts w:ascii="Times New Roman" w:hAnsi="Times New Roman"/>
                <w:bCs/>
                <w:sz w:val="24"/>
                <w:szCs w:val="24"/>
                <w:lang w:val="uk-UA"/>
              </w:rPr>
              <w:t>Тема 3. Правовий статус працівників юридичних служб підприємств, установ та організацій</w:t>
            </w:r>
          </w:p>
        </w:tc>
        <w:tc>
          <w:tcPr>
            <w:tcW w:w="363" w:type="pct"/>
          </w:tcPr>
          <w:p w:rsidRPr="00A942A7" w:rsidR="00176AB2" w:rsidP="00176AB2" w:rsidRDefault="00DD37BA" w14:paraId="6F74D8FD" wp14:textId="77777777">
            <w:pPr>
              <w:rPr>
                <w:rFonts w:ascii="Times New Roman" w:hAnsi="Times New Roman"/>
                <w:sz w:val="24"/>
                <w:szCs w:val="24"/>
                <w:lang w:val="uk-UA"/>
              </w:rPr>
            </w:pPr>
            <w:r w:rsidRPr="00A942A7">
              <w:rPr>
                <w:rFonts w:ascii="Times New Roman" w:hAnsi="Times New Roman"/>
                <w:sz w:val="24"/>
                <w:szCs w:val="24"/>
                <w:lang w:val="uk-UA"/>
              </w:rPr>
              <w:t>7</w:t>
            </w:r>
          </w:p>
        </w:tc>
        <w:tc>
          <w:tcPr>
            <w:tcW w:w="364" w:type="pct"/>
          </w:tcPr>
          <w:p w:rsidRPr="00A942A7" w:rsidR="00176AB2" w:rsidP="00176AB2" w:rsidRDefault="00176AB2" w14:paraId="2CC21B90"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3" w:type="pct"/>
          </w:tcPr>
          <w:p w:rsidRPr="00A942A7" w:rsidR="00176AB2" w:rsidP="00176AB2" w:rsidRDefault="00176AB2" w14:paraId="138328F9"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4" w:type="pct"/>
          </w:tcPr>
          <w:p w:rsidRPr="00A942A7" w:rsidR="00176AB2" w:rsidP="00176AB2" w:rsidRDefault="00176AB2" w14:paraId="6DF7B9A8"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5" w:type="pct"/>
          </w:tcPr>
          <w:p w:rsidRPr="00A942A7" w:rsidR="00176AB2" w:rsidP="00176AB2" w:rsidRDefault="00176AB2" w14:paraId="41ED30F3"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58" w:type="pct"/>
          </w:tcPr>
          <w:p w:rsidRPr="00A942A7" w:rsidR="00176AB2" w:rsidP="001B4B75" w:rsidRDefault="00B84D2D" w14:paraId="7A036E3D" wp14:textId="77777777">
            <w:pPr>
              <w:spacing w:after="0" w:line="240" w:lineRule="auto"/>
              <w:jc w:val="center"/>
              <w:rPr>
                <w:rFonts w:ascii="Times New Roman" w:hAnsi="Times New Roman"/>
                <w:bCs/>
                <w:sz w:val="24"/>
                <w:szCs w:val="24"/>
                <w:lang w:val="uk-UA"/>
              </w:rPr>
            </w:pPr>
            <w:r w:rsidRPr="00A942A7">
              <w:rPr>
                <w:rFonts w:ascii="Times New Roman" w:hAnsi="Times New Roman"/>
                <w:bCs/>
                <w:sz w:val="24"/>
                <w:szCs w:val="24"/>
                <w:lang w:val="uk-UA"/>
              </w:rPr>
              <w:t>3</w:t>
            </w:r>
          </w:p>
        </w:tc>
      </w:tr>
      <w:tr xmlns:wp14="http://schemas.microsoft.com/office/word/2010/wordml" w:rsidRPr="00A942A7" w:rsidR="00176AB2" w:rsidTr="00176664" w14:paraId="5799AF66" wp14:textId="77777777">
        <w:tc>
          <w:tcPr>
            <w:tcW w:w="2823" w:type="pct"/>
          </w:tcPr>
          <w:p w:rsidRPr="00A942A7" w:rsidR="00176AB2" w:rsidP="00176AB2" w:rsidRDefault="00176AB2" w14:paraId="464081C3" wp14:textId="77777777">
            <w:pPr>
              <w:rPr>
                <w:rFonts w:ascii="Times New Roman" w:hAnsi="Times New Roman"/>
                <w:b/>
                <w:bCs/>
                <w:iCs/>
                <w:sz w:val="24"/>
                <w:szCs w:val="24"/>
                <w:lang w:val="uk-UA" w:bidi="en-US"/>
              </w:rPr>
            </w:pPr>
            <w:r w:rsidRPr="00A942A7">
              <w:rPr>
                <w:rFonts w:ascii="Times New Roman" w:hAnsi="Times New Roman"/>
                <w:bCs/>
                <w:sz w:val="24"/>
                <w:szCs w:val="24"/>
                <w:lang w:val="uk-UA"/>
              </w:rPr>
              <w:t xml:space="preserve">Тема 4. </w:t>
            </w:r>
            <w:r w:rsidRPr="00A942A7">
              <w:rPr>
                <w:rFonts w:ascii="Times New Roman" w:hAnsi="Times New Roman"/>
                <w:bCs/>
                <w:iCs/>
                <w:sz w:val="24"/>
                <w:szCs w:val="24"/>
                <w:lang w:val="uk-UA" w:bidi="en-US"/>
              </w:rPr>
              <w:t>Юридична служба в органах місцевого самоврядування</w:t>
            </w:r>
          </w:p>
        </w:tc>
        <w:tc>
          <w:tcPr>
            <w:tcW w:w="363" w:type="pct"/>
          </w:tcPr>
          <w:p w:rsidRPr="00A942A7" w:rsidR="00176AB2" w:rsidP="00176AB2" w:rsidRDefault="00176AB2" w14:paraId="5D369756" wp14:textId="77777777">
            <w:pPr>
              <w:rPr>
                <w:rFonts w:ascii="Times New Roman" w:hAnsi="Times New Roman"/>
                <w:sz w:val="24"/>
                <w:szCs w:val="24"/>
                <w:lang w:val="uk-UA"/>
              </w:rPr>
            </w:pPr>
            <w:r w:rsidRPr="00A942A7">
              <w:rPr>
                <w:rFonts w:ascii="Times New Roman" w:hAnsi="Times New Roman"/>
                <w:sz w:val="24"/>
                <w:szCs w:val="24"/>
                <w:lang w:val="uk-UA"/>
              </w:rPr>
              <w:t>10</w:t>
            </w:r>
          </w:p>
        </w:tc>
        <w:tc>
          <w:tcPr>
            <w:tcW w:w="364" w:type="pct"/>
          </w:tcPr>
          <w:p w:rsidRPr="00A942A7" w:rsidR="00176AB2" w:rsidP="00176AB2" w:rsidRDefault="00176AB2" w14:paraId="798B00B3"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3" w:type="pct"/>
          </w:tcPr>
          <w:p w:rsidRPr="00A942A7" w:rsidR="00176AB2" w:rsidP="00176AB2" w:rsidRDefault="00176AB2" w14:paraId="54B6C890"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4" w:type="pct"/>
          </w:tcPr>
          <w:p w:rsidRPr="00A942A7" w:rsidR="00176AB2" w:rsidP="00176AB2" w:rsidRDefault="001B4B75" w14:paraId="781E6FF2"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5" w:type="pct"/>
          </w:tcPr>
          <w:p w:rsidRPr="00A942A7" w:rsidR="00176AB2" w:rsidP="00176AB2" w:rsidRDefault="001B4B75" w14:paraId="6A595F49"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58" w:type="pct"/>
          </w:tcPr>
          <w:p w:rsidRPr="00A942A7" w:rsidR="00176AB2" w:rsidP="001B4B75" w:rsidRDefault="00A942A7" w14:paraId="44B0A208" wp14:textId="77777777">
            <w:pPr>
              <w:spacing w:after="0" w:line="240" w:lineRule="auto"/>
              <w:jc w:val="center"/>
              <w:rPr>
                <w:rFonts w:ascii="Times New Roman" w:hAnsi="Times New Roman"/>
                <w:bCs/>
                <w:sz w:val="24"/>
                <w:szCs w:val="24"/>
                <w:lang w:val="uk-UA"/>
              </w:rPr>
            </w:pPr>
            <w:r w:rsidRPr="00A942A7">
              <w:rPr>
                <w:rFonts w:ascii="Times New Roman" w:hAnsi="Times New Roman"/>
                <w:sz w:val="24"/>
                <w:szCs w:val="24"/>
                <w:lang w:val="uk-UA"/>
              </w:rPr>
              <w:t>8</w:t>
            </w:r>
          </w:p>
        </w:tc>
      </w:tr>
      <w:tr xmlns:wp14="http://schemas.microsoft.com/office/word/2010/wordml" w:rsidRPr="00A942A7" w:rsidR="00B04158" w:rsidTr="00176664" w14:paraId="180882DF" wp14:textId="77777777">
        <w:tc>
          <w:tcPr>
            <w:tcW w:w="2823" w:type="pct"/>
          </w:tcPr>
          <w:p w:rsidRPr="00A942A7" w:rsidR="00B04158" w:rsidP="00B04158" w:rsidRDefault="00B04158" w14:paraId="120239ED" wp14:textId="77777777">
            <w:pPr>
              <w:rPr>
                <w:rFonts w:ascii="Times New Roman" w:hAnsi="Times New Roman"/>
                <w:bCs/>
                <w:sz w:val="24"/>
                <w:szCs w:val="24"/>
                <w:lang w:val="uk-UA"/>
              </w:rPr>
            </w:pPr>
            <w:r w:rsidRPr="00A942A7">
              <w:rPr>
                <w:rFonts w:ascii="Times New Roman" w:hAnsi="Times New Roman"/>
                <w:bCs/>
                <w:sz w:val="24"/>
                <w:szCs w:val="24"/>
                <w:lang w:val="uk-UA"/>
              </w:rPr>
              <w:t>Тема 5. Організація документообігу на підприємствах, установах, організаціях, суб’єктами правової роботи</w:t>
            </w:r>
          </w:p>
        </w:tc>
        <w:tc>
          <w:tcPr>
            <w:tcW w:w="363" w:type="pct"/>
          </w:tcPr>
          <w:p w:rsidRPr="00A942A7" w:rsidR="00B04158" w:rsidP="00B04158" w:rsidRDefault="00DD37BA" w14:paraId="28AF3A15" wp14:textId="77777777">
            <w:pPr>
              <w:rPr>
                <w:rFonts w:ascii="Times New Roman" w:hAnsi="Times New Roman"/>
                <w:sz w:val="24"/>
                <w:szCs w:val="24"/>
                <w:lang w:val="uk-UA"/>
              </w:rPr>
            </w:pPr>
            <w:r w:rsidRPr="00A942A7">
              <w:rPr>
                <w:rFonts w:ascii="Times New Roman" w:hAnsi="Times New Roman"/>
                <w:sz w:val="24"/>
                <w:szCs w:val="24"/>
                <w:lang w:val="uk-UA"/>
              </w:rPr>
              <w:t>7</w:t>
            </w:r>
          </w:p>
        </w:tc>
        <w:tc>
          <w:tcPr>
            <w:tcW w:w="364" w:type="pct"/>
          </w:tcPr>
          <w:p w:rsidRPr="00A942A7" w:rsidR="00B04158" w:rsidP="00B04158" w:rsidRDefault="00B04158" w14:paraId="58A8CB7E"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3" w:type="pct"/>
          </w:tcPr>
          <w:p w:rsidRPr="00A942A7" w:rsidR="00B04158" w:rsidP="00B04158" w:rsidRDefault="00B04158" w14:paraId="2E643A39"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4" w:type="pct"/>
          </w:tcPr>
          <w:p w:rsidRPr="00A942A7" w:rsidR="00B04158" w:rsidP="00B04158" w:rsidRDefault="00B04158" w14:paraId="541EC805"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5" w:type="pct"/>
          </w:tcPr>
          <w:p w:rsidRPr="00A942A7" w:rsidR="00B04158" w:rsidP="00B04158" w:rsidRDefault="00B04158" w14:paraId="1E3FF041"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58" w:type="pct"/>
          </w:tcPr>
          <w:p w:rsidRPr="00A942A7" w:rsidR="00B04158" w:rsidP="001B4B75" w:rsidRDefault="00B84D2D" w14:paraId="68D9363B" wp14:textId="77777777">
            <w:pPr>
              <w:spacing w:after="0" w:line="240" w:lineRule="auto"/>
              <w:jc w:val="center"/>
              <w:rPr>
                <w:rFonts w:ascii="Times New Roman" w:hAnsi="Times New Roman"/>
                <w:bCs/>
                <w:sz w:val="24"/>
                <w:szCs w:val="24"/>
                <w:lang w:val="uk-UA"/>
              </w:rPr>
            </w:pPr>
            <w:r w:rsidRPr="00A942A7">
              <w:rPr>
                <w:rFonts w:ascii="Times New Roman" w:hAnsi="Times New Roman"/>
                <w:bCs/>
                <w:sz w:val="24"/>
                <w:szCs w:val="24"/>
                <w:lang w:val="uk-UA"/>
              </w:rPr>
              <w:t>3</w:t>
            </w:r>
          </w:p>
        </w:tc>
      </w:tr>
      <w:tr xmlns:wp14="http://schemas.microsoft.com/office/word/2010/wordml" w:rsidRPr="00A942A7" w:rsidR="00B04158" w:rsidTr="00176664" w14:paraId="3EB7DC96" wp14:textId="77777777">
        <w:tc>
          <w:tcPr>
            <w:tcW w:w="2823" w:type="pct"/>
          </w:tcPr>
          <w:p w:rsidRPr="00A942A7" w:rsidR="00B04158" w:rsidP="00B04158" w:rsidRDefault="00B04158" w14:paraId="1C843965" wp14:textId="77777777">
            <w:pPr>
              <w:rPr>
                <w:rFonts w:ascii="Times New Roman" w:hAnsi="Times New Roman"/>
                <w:bCs/>
                <w:iCs/>
                <w:spacing w:val="-6"/>
                <w:sz w:val="24"/>
                <w:szCs w:val="24"/>
                <w:lang w:val="uk-UA" w:bidi="en-US"/>
              </w:rPr>
            </w:pPr>
            <w:r w:rsidRPr="00A942A7">
              <w:rPr>
                <w:rFonts w:ascii="Times New Roman" w:hAnsi="Times New Roman"/>
                <w:bCs/>
                <w:spacing w:val="-6"/>
                <w:sz w:val="24"/>
                <w:szCs w:val="24"/>
                <w:lang w:val="uk-UA"/>
              </w:rPr>
              <w:t xml:space="preserve">Тема 6. </w:t>
            </w:r>
            <w:r w:rsidRPr="00A942A7">
              <w:rPr>
                <w:rFonts w:ascii="Times New Roman" w:hAnsi="Times New Roman"/>
                <w:bCs/>
                <w:iCs/>
                <w:spacing w:val="-6"/>
                <w:sz w:val="24"/>
                <w:szCs w:val="24"/>
                <w:lang w:val="uk-UA" w:bidi="en-US"/>
              </w:rPr>
              <w:t>Договірна робота підприємства, установи, організації</w:t>
            </w:r>
          </w:p>
        </w:tc>
        <w:tc>
          <w:tcPr>
            <w:tcW w:w="363" w:type="pct"/>
          </w:tcPr>
          <w:p w:rsidRPr="00A942A7" w:rsidR="00B04158" w:rsidP="00B04158" w:rsidRDefault="00DD37BA" w14:paraId="71F3359E" wp14:textId="77777777">
            <w:pPr>
              <w:rPr>
                <w:rFonts w:ascii="Times New Roman" w:hAnsi="Times New Roman"/>
                <w:sz w:val="24"/>
                <w:szCs w:val="24"/>
                <w:lang w:val="uk-UA"/>
              </w:rPr>
            </w:pPr>
            <w:r w:rsidRPr="00A942A7">
              <w:rPr>
                <w:rFonts w:ascii="Times New Roman" w:hAnsi="Times New Roman"/>
                <w:sz w:val="24"/>
                <w:szCs w:val="24"/>
                <w:lang w:val="uk-UA"/>
              </w:rPr>
              <w:t>7</w:t>
            </w:r>
          </w:p>
        </w:tc>
        <w:tc>
          <w:tcPr>
            <w:tcW w:w="364" w:type="pct"/>
          </w:tcPr>
          <w:p w:rsidRPr="00A942A7" w:rsidR="00B04158" w:rsidP="00B04158" w:rsidRDefault="00B04158" w14:paraId="5A9DB5E7"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3" w:type="pct"/>
          </w:tcPr>
          <w:p w:rsidRPr="00A942A7" w:rsidR="00B04158" w:rsidP="00B04158" w:rsidRDefault="00B04158" w14:paraId="1BC03362"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4" w:type="pct"/>
          </w:tcPr>
          <w:p w:rsidRPr="00A942A7" w:rsidR="00B04158" w:rsidP="00B04158" w:rsidRDefault="00B04158" w14:paraId="1096122A"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5" w:type="pct"/>
          </w:tcPr>
          <w:p w:rsidRPr="00A942A7" w:rsidR="00B04158" w:rsidP="00B04158" w:rsidRDefault="00B04158" w14:paraId="48F00459"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58" w:type="pct"/>
          </w:tcPr>
          <w:p w:rsidRPr="00A942A7" w:rsidR="00B04158" w:rsidP="001B4B75" w:rsidRDefault="00B04158" w14:paraId="57AB7477" wp14:textId="77777777">
            <w:pPr>
              <w:jc w:val="center"/>
              <w:rPr>
                <w:rFonts w:ascii="Times New Roman" w:hAnsi="Times New Roman"/>
                <w:sz w:val="24"/>
                <w:szCs w:val="24"/>
              </w:rPr>
            </w:pPr>
            <w:r w:rsidRPr="00A942A7">
              <w:rPr>
                <w:rFonts w:ascii="Times New Roman" w:hAnsi="Times New Roman"/>
                <w:sz w:val="24"/>
                <w:szCs w:val="24"/>
              </w:rPr>
              <w:t>3</w:t>
            </w:r>
          </w:p>
        </w:tc>
      </w:tr>
      <w:tr xmlns:wp14="http://schemas.microsoft.com/office/word/2010/wordml" w:rsidRPr="00A942A7" w:rsidR="00D331D4" w:rsidTr="00176664" w14:paraId="2A61EAB2" wp14:textId="77777777">
        <w:tc>
          <w:tcPr>
            <w:tcW w:w="2823" w:type="pct"/>
          </w:tcPr>
          <w:p w:rsidRPr="00A942A7" w:rsidR="00D331D4" w:rsidP="00D331D4" w:rsidRDefault="00D331D4" w14:paraId="4D9B9A87" wp14:textId="77777777">
            <w:pPr>
              <w:rPr>
                <w:rFonts w:ascii="Times New Roman" w:hAnsi="Times New Roman"/>
                <w:b/>
                <w:bCs/>
                <w:iCs/>
                <w:spacing w:val="-6"/>
                <w:sz w:val="24"/>
                <w:szCs w:val="24"/>
                <w:lang w:val="uk-UA"/>
              </w:rPr>
            </w:pPr>
            <w:r w:rsidRPr="00A942A7">
              <w:rPr>
                <w:rFonts w:ascii="Times New Roman" w:hAnsi="Times New Roman"/>
                <w:bCs/>
                <w:spacing w:val="-6"/>
                <w:sz w:val="24"/>
                <w:szCs w:val="24"/>
                <w:lang w:val="uk-UA"/>
              </w:rPr>
              <w:t xml:space="preserve">Тема 7. </w:t>
            </w:r>
            <w:r w:rsidRPr="00A942A7">
              <w:rPr>
                <w:rFonts w:ascii="Times New Roman" w:hAnsi="Times New Roman"/>
                <w:bCs/>
                <w:iCs/>
                <w:spacing w:val="-6"/>
                <w:sz w:val="24"/>
                <w:szCs w:val="24"/>
                <w:lang w:val="uk-UA" w:bidi="en-US"/>
              </w:rPr>
              <w:t>Претензійно-позовна робота підприємства, установи, організації</w:t>
            </w:r>
            <w:r w:rsidRPr="00A942A7">
              <w:rPr>
                <w:rFonts w:ascii="Times New Roman" w:hAnsi="Times New Roman"/>
                <w:bCs/>
                <w:iCs/>
                <w:spacing w:val="-6"/>
                <w:sz w:val="24"/>
                <w:szCs w:val="24"/>
                <w:lang w:val="uk-UA"/>
              </w:rPr>
              <w:t xml:space="preserve"> </w:t>
            </w:r>
          </w:p>
        </w:tc>
        <w:tc>
          <w:tcPr>
            <w:tcW w:w="363" w:type="pct"/>
          </w:tcPr>
          <w:p w:rsidRPr="00A942A7" w:rsidR="00D331D4" w:rsidP="00D331D4" w:rsidRDefault="00DD37BA" w14:paraId="1F87031A" wp14:textId="77777777">
            <w:pPr>
              <w:rPr>
                <w:rFonts w:ascii="Times New Roman" w:hAnsi="Times New Roman"/>
                <w:sz w:val="24"/>
                <w:szCs w:val="24"/>
                <w:lang w:val="uk-UA"/>
              </w:rPr>
            </w:pPr>
            <w:r w:rsidRPr="00A942A7">
              <w:rPr>
                <w:rFonts w:ascii="Times New Roman" w:hAnsi="Times New Roman"/>
                <w:sz w:val="24"/>
                <w:szCs w:val="24"/>
                <w:lang w:val="uk-UA"/>
              </w:rPr>
              <w:t>7</w:t>
            </w:r>
          </w:p>
        </w:tc>
        <w:tc>
          <w:tcPr>
            <w:tcW w:w="364" w:type="pct"/>
          </w:tcPr>
          <w:p w:rsidRPr="00A942A7" w:rsidR="00D331D4" w:rsidP="00D331D4" w:rsidRDefault="00D331D4" w14:paraId="24DED8E9"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3" w:type="pct"/>
          </w:tcPr>
          <w:p w:rsidRPr="00A942A7" w:rsidR="00D331D4" w:rsidP="00D331D4" w:rsidRDefault="00D331D4" w14:paraId="1D63D2B4"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4" w:type="pct"/>
          </w:tcPr>
          <w:p w:rsidRPr="00A942A7" w:rsidR="00D331D4" w:rsidP="00D331D4" w:rsidRDefault="00D331D4" w14:paraId="60D9EF91"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5" w:type="pct"/>
          </w:tcPr>
          <w:p w:rsidRPr="00A942A7" w:rsidR="00D331D4" w:rsidP="00D331D4" w:rsidRDefault="00D331D4" w14:paraId="0812ED9E"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58" w:type="pct"/>
          </w:tcPr>
          <w:p w:rsidRPr="00A942A7" w:rsidR="00D331D4" w:rsidP="001B4B75" w:rsidRDefault="00B84D2D" w14:paraId="297C039E" wp14:textId="77777777">
            <w:pPr>
              <w:jc w:val="center"/>
              <w:rPr>
                <w:rFonts w:ascii="Times New Roman" w:hAnsi="Times New Roman"/>
                <w:sz w:val="24"/>
                <w:szCs w:val="24"/>
              </w:rPr>
            </w:pPr>
            <w:r w:rsidRPr="00A942A7">
              <w:rPr>
                <w:rFonts w:ascii="Times New Roman" w:hAnsi="Times New Roman"/>
                <w:sz w:val="24"/>
                <w:szCs w:val="24"/>
              </w:rPr>
              <w:t>3</w:t>
            </w:r>
          </w:p>
        </w:tc>
      </w:tr>
      <w:tr xmlns:wp14="http://schemas.microsoft.com/office/word/2010/wordml" w:rsidRPr="00A942A7" w:rsidR="00D331D4" w:rsidTr="00176664" w14:paraId="1154FFC0" wp14:textId="77777777">
        <w:tc>
          <w:tcPr>
            <w:tcW w:w="2823" w:type="pct"/>
          </w:tcPr>
          <w:p w:rsidRPr="00A942A7" w:rsidR="00D331D4" w:rsidP="00D331D4" w:rsidRDefault="00D331D4" w14:paraId="65D75538" wp14:textId="77777777">
            <w:pPr>
              <w:rPr>
                <w:rFonts w:ascii="Times New Roman" w:hAnsi="Times New Roman"/>
                <w:b/>
                <w:bCs/>
                <w:iCs/>
                <w:spacing w:val="-6"/>
                <w:sz w:val="24"/>
                <w:szCs w:val="24"/>
                <w:lang w:val="uk-UA" w:bidi="en-US"/>
              </w:rPr>
            </w:pPr>
            <w:r w:rsidRPr="00A942A7">
              <w:rPr>
                <w:rFonts w:ascii="Times New Roman" w:hAnsi="Times New Roman"/>
                <w:bCs/>
                <w:spacing w:val="-6"/>
                <w:sz w:val="24"/>
                <w:szCs w:val="24"/>
                <w:lang w:val="uk-UA"/>
              </w:rPr>
              <w:t>Тема 8. Участь юридичних служб в судах при захисті прав та інтересів підприємств, установ та організацій</w:t>
            </w:r>
          </w:p>
        </w:tc>
        <w:tc>
          <w:tcPr>
            <w:tcW w:w="363" w:type="pct"/>
          </w:tcPr>
          <w:p w:rsidRPr="00A942A7" w:rsidR="00D331D4" w:rsidP="00D331D4" w:rsidRDefault="00DD37BA" w14:paraId="67E6CB27" wp14:textId="77777777">
            <w:pPr>
              <w:rPr>
                <w:rFonts w:ascii="Times New Roman" w:hAnsi="Times New Roman"/>
                <w:sz w:val="24"/>
                <w:szCs w:val="24"/>
                <w:lang w:val="uk-UA"/>
              </w:rPr>
            </w:pPr>
            <w:r w:rsidRPr="00A942A7">
              <w:rPr>
                <w:rFonts w:ascii="Times New Roman" w:hAnsi="Times New Roman"/>
                <w:sz w:val="24"/>
                <w:szCs w:val="24"/>
                <w:lang w:val="uk-UA"/>
              </w:rPr>
              <w:t>7</w:t>
            </w:r>
          </w:p>
        </w:tc>
        <w:tc>
          <w:tcPr>
            <w:tcW w:w="364" w:type="pct"/>
          </w:tcPr>
          <w:p w:rsidRPr="00A942A7" w:rsidR="00D331D4" w:rsidP="00D331D4" w:rsidRDefault="00D331D4" w14:paraId="4FD71FBC"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3" w:type="pct"/>
          </w:tcPr>
          <w:p w:rsidRPr="00A942A7" w:rsidR="00D331D4" w:rsidP="00D331D4" w:rsidRDefault="00D331D4" w14:paraId="39A728AC"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4" w:type="pct"/>
          </w:tcPr>
          <w:p w:rsidRPr="00A942A7" w:rsidR="00D331D4" w:rsidP="00D331D4" w:rsidRDefault="00D331D4" w14:paraId="30FB2EC7"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5" w:type="pct"/>
          </w:tcPr>
          <w:p w:rsidRPr="00A942A7" w:rsidR="00D331D4" w:rsidP="00D331D4" w:rsidRDefault="00D331D4" w14:paraId="3A53A7B2"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58" w:type="pct"/>
          </w:tcPr>
          <w:p w:rsidRPr="00A942A7" w:rsidR="00D331D4" w:rsidP="001B4B75" w:rsidRDefault="00B84D2D" w14:paraId="2A2176D0" wp14:textId="77777777">
            <w:pPr>
              <w:spacing w:after="0" w:line="240" w:lineRule="auto"/>
              <w:jc w:val="center"/>
              <w:rPr>
                <w:rFonts w:ascii="Times New Roman" w:hAnsi="Times New Roman"/>
                <w:bCs/>
                <w:sz w:val="24"/>
                <w:szCs w:val="24"/>
                <w:lang w:val="uk-UA"/>
              </w:rPr>
            </w:pPr>
            <w:r w:rsidRPr="00A942A7">
              <w:rPr>
                <w:rFonts w:ascii="Times New Roman" w:hAnsi="Times New Roman"/>
                <w:bCs/>
                <w:sz w:val="24"/>
                <w:szCs w:val="24"/>
                <w:lang w:val="uk-UA"/>
              </w:rPr>
              <w:t>3</w:t>
            </w:r>
          </w:p>
        </w:tc>
      </w:tr>
      <w:tr xmlns:wp14="http://schemas.microsoft.com/office/word/2010/wordml" w:rsidRPr="00A942A7" w:rsidR="00D331D4" w:rsidTr="00176664" w14:paraId="419B1DBB" wp14:textId="77777777">
        <w:tc>
          <w:tcPr>
            <w:tcW w:w="2823" w:type="pct"/>
          </w:tcPr>
          <w:p w:rsidRPr="00A942A7" w:rsidR="00D331D4" w:rsidP="00D331D4" w:rsidRDefault="00D331D4" w14:paraId="4A91C357" wp14:textId="77777777">
            <w:pPr>
              <w:rPr>
                <w:rFonts w:ascii="Times New Roman" w:hAnsi="Times New Roman"/>
                <w:bCs/>
                <w:sz w:val="24"/>
                <w:szCs w:val="24"/>
                <w:lang w:val="uk-UA"/>
              </w:rPr>
            </w:pPr>
            <w:r w:rsidRPr="00A942A7">
              <w:rPr>
                <w:rFonts w:ascii="Times New Roman" w:hAnsi="Times New Roman"/>
                <w:bCs/>
                <w:spacing w:val="-6"/>
                <w:sz w:val="24"/>
                <w:szCs w:val="24"/>
                <w:lang w:val="uk-UA"/>
              </w:rPr>
              <w:t>Тема 9. Роль юридичної служби по забезпеченню захисту права власності підприємств, установ, організацій</w:t>
            </w:r>
          </w:p>
        </w:tc>
        <w:tc>
          <w:tcPr>
            <w:tcW w:w="363" w:type="pct"/>
          </w:tcPr>
          <w:p w:rsidRPr="00A942A7" w:rsidR="00D331D4" w:rsidP="00D331D4" w:rsidRDefault="00DD37BA" w14:paraId="0D246AF9" wp14:textId="77777777">
            <w:pPr>
              <w:rPr>
                <w:rFonts w:ascii="Times New Roman" w:hAnsi="Times New Roman"/>
                <w:sz w:val="24"/>
                <w:szCs w:val="24"/>
                <w:lang w:val="uk-UA"/>
              </w:rPr>
            </w:pPr>
            <w:r w:rsidRPr="00A942A7">
              <w:rPr>
                <w:rFonts w:ascii="Times New Roman" w:hAnsi="Times New Roman"/>
                <w:sz w:val="24"/>
                <w:szCs w:val="24"/>
                <w:lang w:val="uk-UA"/>
              </w:rPr>
              <w:t>7</w:t>
            </w:r>
          </w:p>
        </w:tc>
        <w:tc>
          <w:tcPr>
            <w:tcW w:w="364" w:type="pct"/>
          </w:tcPr>
          <w:p w:rsidRPr="00A942A7" w:rsidR="00D331D4" w:rsidP="00D331D4" w:rsidRDefault="00D331D4" w14:paraId="18B4C29E" wp14:textId="77777777">
            <w:pPr>
              <w:jc w:val="center"/>
              <w:rPr>
                <w:rFonts w:ascii="Times New Roman" w:hAnsi="Times New Roman"/>
                <w:bCs/>
                <w:sz w:val="24"/>
                <w:szCs w:val="24"/>
                <w:lang w:val="uk-UA"/>
              </w:rPr>
            </w:pPr>
            <w:r w:rsidRPr="00A942A7">
              <w:rPr>
                <w:rFonts w:ascii="Times New Roman" w:hAnsi="Times New Roman"/>
                <w:bCs/>
                <w:sz w:val="24"/>
                <w:szCs w:val="24"/>
                <w:lang w:val="uk-UA"/>
              </w:rPr>
              <w:t>2</w:t>
            </w:r>
          </w:p>
        </w:tc>
        <w:tc>
          <w:tcPr>
            <w:tcW w:w="363" w:type="pct"/>
          </w:tcPr>
          <w:p w:rsidRPr="00A942A7" w:rsidR="00D331D4" w:rsidP="00D331D4" w:rsidRDefault="00D331D4" w14:paraId="6DEB9483" wp14:textId="77777777">
            <w:pPr>
              <w:jc w:val="center"/>
              <w:rPr>
                <w:rFonts w:ascii="Times New Roman" w:hAnsi="Times New Roman"/>
                <w:bCs/>
                <w:sz w:val="24"/>
                <w:szCs w:val="24"/>
                <w:lang w:val="uk-UA"/>
              </w:rPr>
            </w:pPr>
            <w:r w:rsidRPr="00A942A7">
              <w:rPr>
                <w:rFonts w:ascii="Times New Roman" w:hAnsi="Times New Roman"/>
                <w:bCs/>
                <w:sz w:val="24"/>
                <w:szCs w:val="24"/>
                <w:lang w:val="uk-UA"/>
              </w:rPr>
              <w:t>2</w:t>
            </w:r>
          </w:p>
        </w:tc>
        <w:tc>
          <w:tcPr>
            <w:tcW w:w="364" w:type="pct"/>
          </w:tcPr>
          <w:p w:rsidRPr="00A942A7" w:rsidR="00D331D4" w:rsidP="00D331D4" w:rsidRDefault="00D331D4" w14:paraId="0512896E" wp14:textId="77777777">
            <w:pPr>
              <w:rPr>
                <w:rFonts w:ascii="Times New Roman" w:hAnsi="Times New Roman"/>
                <w:bCs/>
                <w:sz w:val="24"/>
                <w:szCs w:val="24"/>
                <w:lang w:val="uk-UA"/>
              </w:rPr>
            </w:pPr>
            <w:r w:rsidRPr="00A942A7">
              <w:rPr>
                <w:rFonts w:ascii="Times New Roman" w:hAnsi="Times New Roman"/>
                <w:bCs/>
                <w:sz w:val="24"/>
                <w:szCs w:val="24"/>
                <w:lang w:val="uk-UA"/>
              </w:rPr>
              <w:t>-</w:t>
            </w:r>
          </w:p>
        </w:tc>
        <w:tc>
          <w:tcPr>
            <w:tcW w:w="365" w:type="pct"/>
          </w:tcPr>
          <w:p w:rsidRPr="00A942A7" w:rsidR="00D331D4" w:rsidP="00D331D4" w:rsidRDefault="00D331D4" w14:paraId="6644F91B" wp14:textId="77777777">
            <w:pPr>
              <w:rPr>
                <w:rFonts w:ascii="Times New Roman" w:hAnsi="Times New Roman"/>
                <w:bCs/>
                <w:sz w:val="24"/>
                <w:szCs w:val="24"/>
                <w:lang w:val="uk-UA"/>
              </w:rPr>
            </w:pPr>
            <w:r w:rsidRPr="00A942A7">
              <w:rPr>
                <w:rFonts w:ascii="Times New Roman" w:hAnsi="Times New Roman"/>
                <w:bCs/>
                <w:sz w:val="24"/>
                <w:szCs w:val="24"/>
                <w:lang w:val="uk-UA"/>
              </w:rPr>
              <w:t>-</w:t>
            </w:r>
          </w:p>
        </w:tc>
        <w:tc>
          <w:tcPr>
            <w:tcW w:w="358" w:type="pct"/>
          </w:tcPr>
          <w:p w:rsidRPr="00A942A7" w:rsidR="00D331D4" w:rsidP="001B4B75" w:rsidRDefault="00B84D2D" w14:paraId="3C1ED14B" wp14:textId="77777777">
            <w:pPr>
              <w:jc w:val="center"/>
              <w:rPr>
                <w:rFonts w:ascii="Times New Roman" w:hAnsi="Times New Roman"/>
                <w:sz w:val="24"/>
                <w:szCs w:val="24"/>
                <w:lang w:val="ru-RU"/>
              </w:rPr>
            </w:pPr>
            <w:r w:rsidRPr="00A942A7">
              <w:rPr>
                <w:rFonts w:ascii="Times New Roman" w:hAnsi="Times New Roman"/>
                <w:sz w:val="24"/>
                <w:szCs w:val="24"/>
                <w:lang w:val="ru-RU"/>
              </w:rPr>
              <w:t>3</w:t>
            </w:r>
          </w:p>
        </w:tc>
      </w:tr>
      <w:tr xmlns:wp14="http://schemas.microsoft.com/office/word/2010/wordml" w:rsidRPr="00A942A7" w:rsidR="00D331D4" w:rsidTr="00176664" w14:paraId="2D567904" wp14:textId="77777777">
        <w:tc>
          <w:tcPr>
            <w:tcW w:w="2823" w:type="pct"/>
          </w:tcPr>
          <w:p w:rsidRPr="00A942A7" w:rsidR="00D331D4" w:rsidP="00D331D4" w:rsidRDefault="00D331D4" w14:paraId="59698456" wp14:textId="77777777">
            <w:pPr>
              <w:rPr>
                <w:rFonts w:ascii="Times New Roman" w:hAnsi="Times New Roman"/>
                <w:bCs/>
                <w:spacing w:val="-6"/>
                <w:sz w:val="24"/>
                <w:szCs w:val="24"/>
                <w:lang w:val="uk-UA"/>
              </w:rPr>
            </w:pPr>
            <w:r w:rsidRPr="00A942A7">
              <w:rPr>
                <w:rFonts w:ascii="Times New Roman" w:hAnsi="Times New Roman"/>
                <w:bCs/>
                <w:spacing w:val="-6"/>
                <w:sz w:val="24"/>
                <w:szCs w:val="24"/>
                <w:lang w:val="uk-UA"/>
              </w:rPr>
              <w:t xml:space="preserve">Тема 10. </w:t>
            </w:r>
            <w:r w:rsidRPr="00A942A7">
              <w:rPr>
                <w:rFonts w:ascii="Times New Roman" w:hAnsi="Times New Roman"/>
                <w:bCs/>
                <w:iCs/>
                <w:spacing w:val="-6"/>
                <w:sz w:val="24"/>
                <w:szCs w:val="24"/>
                <w:lang w:val="uk-UA"/>
              </w:rPr>
              <w:t>Організація роботи юридичною службою по забезпеченню дотримання трудового законодавства</w:t>
            </w:r>
          </w:p>
        </w:tc>
        <w:tc>
          <w:tcPr>
            <w:tcW w:w="363" w:type="pct"/>
          </w:tcPr>
          <w:p w:rsidRPr="00A942A7" w:rsidR="00D331D4" w:rsidP="00D331D4" w:rsidRDefault="00D331D4" w14:paraId="446DE71A" wp14:textId="77777777">
            <w:pPr>
              <w:rPr>
                <w:rFonts w:ascii="Times New Roman" w:hAnsi="Times New Roman"/>
                <w:sz w:val="24"/>
                <w:szCs w:val="24"/>
                <w:lang w:val="uk-UA"/>
              </w:rPr>
            </w:pPr>
            <w:r w:rsidRPr="00A942A7">
              <w:rPr>
                <w:rFonts w:ascii="Times New Roman" w:hAnsi="Times New Roman"/>
                <w:sz w:val="24"/>
                <w:szCs w:val="24"/>
                <w:lang w:val="uk-UA"/>
              </w:rPr>
              <w:t>10</w:t>
            </w:r>
          </w:p>
        </w:tc>
        <w:tc>
          <w:tcPr>
            <w:tcW w:w="364" w:type="pct"/>
          </w:tcPr>
          <w:p w:rsidRPr="00A942A7" w:rsidR="00D331D4" w:rsidP="00D331D4" w:rsidRDefault="00D331D4" w14:paraId="7EB2007A"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3" w:type="pct"/>
          </w:tcPr>
          <w:p w:rsidRPr="00A942A7" w:rsidR="00D331D4" w:rsidP="00D331D4" w:rsidRDefault="00D331D4" w14:paraId="7FC42638"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4" w:type="pct"/>
          </w:tcPr>
          <w:p w:rsidRPr="00A942A7" w:rsidR="00D331D4" w:rsidP="00D331D4" w:rsidRDefault="00D331D4" w14:paraId="46D21969"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5" w:type="pct"/>
          </w:tcPr>
          <w:p w:rsidRPr="00A942A7" w:rsidR="00D331D4" w:rsidP="00D331D4" w:rsidRDefault="00D331D4" w14:paraId="137965D0"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58" w:type="pct"/>
          </w:tcPr>
          <w:p w:rsidRPr="00A942A7" w:rsidR="00D331D4" w:rsidP="001B4B75" w:rsidRDefault="00A942A7" w14:paraId="03853697" wp14:textId="77777777">
            <w:pPr>
              <w:jc w:val="center"/>
              <w:rPr>
                <w:rFonts w:ascii="Times New Roman" w:hAnsi="Times New Roman"/>
                <w:sz w:val="24"/>
                <w:szCs w:val="24"/>
                <w:lang w:val="ru-RU"/>
              </w:rPr>
            </w:pPr>
            <w:r w:rsidRPr="00A942A7">
              <w:rPr>
                <w:rFonts w:ascii="Times New Roman" w:hAnsi="Times New Roman"/>
                <w:sz w:val="24"/>
                <w:szCs w:val="24"/>
                <w:lang w:val="ru-RU"/>
              </w:rPr>
              <w:t>8</w:t>
            </w:r>
          </w:p>
        </w:tc>
      </w:tr>
      <w:tr xmlns:wp14="http://schemas.microsoft.com/office/word/2010/wordml" w:rsidRPr="00A942A7" w:rsidR="00D331D4" w:rsidTr="00176664" w14:paraId="50438382" wp14:textId="77777777">
        <w:tc>
          <w:tcPr>
            <w:tcW w:w="2823" w:type="pct"/>
          </w:tcPr>
          <w:p w:rsidRPr="00A942A7" w:rsidR="00D331D4" w:rsidP="00D331D4" w:rsidRDefault="00D331D4" w14:paraId="3949256A" wp14:textId="77777777">
            <w:pPr>
              <w:rPr>
                <w:rFonts w:ascii="Times New Roman" w:hAnsi="Times New Roman"/>
                <w:bCs/>
                <w:iCs/>
                <w:spacing w:val="-6"/>
                <w:sz w:val="24"/>
                <w:szCs w:val="24"/>
                <w:lang w:val="uk-UA" w:bidi="en-US"/>
              </w:rPr>
            </w:pPr>
            <w:r w:rsidRPr="00A942A7">
              <w:rPr>
                <w:rFonts w:ascii="Times New Roman" w:hAnsi="Times New Roman"/>
                <w:bCs/>
                <w:spacing w:val="-6"/>
                <w:sz w:val="24"/>
                <w:szCs w:val="24"/>
                <w:lang w:val="uk-UA"/>
              </w:rPr>
              <w:t>Тема 11. Проведення юридичної експертизи та юридичного аудиту</w:t>
            </w:r>
          </w:p>
        </w:tc>
        <w:tc>
          <w:tcPr>
            <w:tcW w:w="363" w:type="pct"/>
          </w:tcPr>
          <w:p w:rsidRPr="00A942A7" w:rsidR="00D331D4" w:rsidP="00D331D4" w:rsidRDefault="00D67358" w14:paraId="21A1E311" wp14:textId="77777777">
            <w:pPr>
              <w:rPr>
                <w:rFonts w:ascii="Times New Roman" w:hAnsi="Times New Roman"/>
                <w:sz w:val="24"/>
                <w:szCs w:val="24"/>
                <w:lang w:val="uk-UA"/>
              </w:rPr>
            </w:pPr>
            <w:r w:rsidRPr="00A942A7">
              <w:rPr>
                <w:rFonts w:ascii="Times New Roman" w:hAnsi="Times New Roman"/>
                <w:sz w:val="24"/>
                <w:szCs w:val="24"/>
                <w:lang w:val="uk-UA"/>
              </w:rPr>
              <w:t>7</w:t>
            </w:r>
          </w:p>
        </w:tc>
        <w:tc>
          <w:tcPr>
            <w:tcW w:w="364" w:type="pct"/>
          </w:tcPr>
          <w:p w:rsidRPr="00A942A7" w:rsidR="00D331D4" w:rsidP="00D331D4" w:rsidRDefault="00D331D4" w14:paraId="46783CDB"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3" w:type="pct"/>
          </w:tcPr>
          <w:p w:rsidRPr="00A942A7" w:rsidR="00D331D4" w:rsidP="00D331D4" w:rsidRDefault="00D331D4" w14:paraId="5B896037"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4" w:type="pct"/>
          </w:tcPr>
          <w:p w:rsidRPr="00A942A7" w:rsidR="00D331D4" w:rsidP="00D331D4" w:rsidRDefault="00D331D4" w14:paraId="4225F3DF"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5" w:type="pct"/>
          </w:tcPr>
          <w:p w:rsidRPr="00A942A7" w:rsidR="00D331D4" w:rsidP="00D331D4" w:rsidRDefault="00D331D4" w14:paraId="15BE4A3C"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58" w:type="pct"/>
          </w:tcPr>
          <w:p w:rsidRPr="00A942A7" w:rsidR="00D331D4" w:rsidP="001B4B75" w:rsidRDefault="002D4462" w14:paraId="54A90BE3" wp14:textId="77777777">
            <w:pPr>
              <w:jc w:val="center"/>
              <w:rPr>
                <w:rFonts w:ascii="Times New Roman" w:hAnsi="Times New Roman"/>
                <w:sz w:val="24"/>
                <w:szCs w:val="24"/>
                <w:lang w:val="uk-UA"/>
              </w:rPr>
            </w:pPr>
            <w:r w:rsidRPr="00A942A7">
              <w:rPr>
                <w:rFonts w:ascii="Times New Roman" w:hAnsi="Times New Roman"/>
                <w:sz w:val="24"/>
                <w:szCs w:val="24"/>
                <w:lang w:val="uk-UA"/>
              </w:rPr>
              <w:t>3</w:t>
            </w:r>
          </w:p>
        </w:tc>
      </w:tr>
      <w:tr xmlns:wp14="http://schemas.microsoft.com/office/word/2010/wordml" w:rsidRPr="00A942A7" w:rsidR="00D331D4" w:rsidTr="00176664" w14:paraId="25650E03" wp14:textId="77777777">
        <w:tc>
          <w:tcPr>
            <w:tcW w:w="2823" w:type="pct"/>
          </w:tcPr>
          <w:p w:rsidRPr="00A942A7" w:rsidR="00D331D4" w:rsidP="00D331D4" w:rsidRDefault="00D331D4" w14:paraId="7DB59290" wp14:textId="77777777">
            <w:pPr>
              <w:rPr>
                <w:rFonts w:ascii="Times New Roman" w:hAnsi="Times New Roman"/>
                <w:b/>
                <w:bCs/>
                <w:spacing w:val="-6"/>
                <w:sz w:val="24"/>
                <w:szCs w:val="24"/>
                <w:lang w:val="uk-UA"/>
              </w:rPr>
            </w:pPr>
            <w:r w:rsidRPr="00A942A7">
              <w:rPr>
                <w:rFonts w:ascii="Times New Roman" w:hAnsi="Times New Roman"/>
                <w:bCs/>
                <w:spacing w:val="-6"/>
                <w:sz w:val="24"/>
                <w:szCs w:val="24"/>
                <w:lang w:val="uk-UA"/>
              </w:rPr>
              <w:lastRenderedPageBreak/>
              <w:t xml:space="preserve">Тема 12. </w:t>
            </w:r>
            <w:r w:rsidRPr="00A942A7">
              <w:rPr>
                <w:rFonts w:ascii="Times New Roman" w:hAnsi="Times New Roman"/>
                <w:bCs/>
                <w:iCs/>
                <w:spacing w:val="-6"/>
                <w:sz w:val="24"/>
                <w:szCs w:val="24"/>
                <w:lang w:val="uk-UA" w:bidi="en-US"/>
              </w:rPr>
              <w:t>Організація правової роботи і юридичного обслуговування підприємств, установ та організацій працівниками юридичної служби</w:t>
            </w:r>
          </w:p>
        </w:tc>
        <w:tc>
          <w:tcPr>
            <w:tcW w:w="363" w:type="pct"/>
          </w:tcPr>
          <w:p w:rsidRPr="00A942A7" w:rsidR="00D331D4" w:rsidP="00D331D4" w:rsidRDefault="00D67358" w14:paraId="3BD39E45" wp14:textId="77777777">
            <w:pPr>
              <w:rPr>
                <w:rFonts w:ascii="Times New Roman" w:hAnsi="Times New Roman"/>
                <w:sz w:val="24"/>
                <w:szCs w:val="24"/>
                <w:lang w:val="uk-UA"/>
              </w:rPr>
            </w:pPr>
            <w:r w:rsidRPr="00A942A7">
              <w:rPr>
                <w:rFonts w:ascii="Times New Roman" w:hAnsi="Times New Roman"/>
                <w:sz w:val="24"/>
                <w:szCs w:val="24"/>
                <w:lang w:val="uk-UA"/>
              </w:rPr>
              <w:t>7</w:t>
            </w:r>
          </w:p>
        </w:tc>
        <w:tc>
          <w:tcPr>
            <w:tcW w:w="364" w:type="pct"/>
          </w:tcPr>
          <w:p w:rsidRPr="00A942A7" w:rsidR="00D331D4" w:rsidP="00D331D4" w:rsidRDefault="00D331D4" w14:paraId="0E86812A"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3" w:type="pct"/>
          </w:tcPr>
          <w:p w:rsidRPr="00A942A7" w:rsidR="00D331D4" w:rsidP="00D331D4" w:rsidRDefault="00D331D4" w14:paraId="55CCB594" wp14:textId="77777777">
            <w:pPr>
              <w:rPr>
                <w:rFonts w:ascii="Times New Roman" w:hAnsi="Times New Roman"/>
                <w:sz w:val="24"/>
                <w:szCs w:val="24"/>
                <w:lang w:val="uk-UA"/>
              </w:rPr>
            </w:pPr>
            <w:r w:rsidRPr="00A942A7">
              <w:rPr>
                <w:rFonts w:ascii="Times New Roman" w:hAnsi="Times New Roman"/>
                <w:sz w:val="24"/>
                <w:szCs w:val="24"/>
                <w:lang w:val="uk-UA"/>
              </w:rPr>
              <w:t>2</w:t>
            </w:r>
          </w:p>
        </w:tc>
        <w:tc>
          <w:tcPr>
            <w:tcW w:w="364" w:type="pct"/>
          </w:tcPr>
          <w:p w:rsidRPr="00A942A7" w:rsidR="00D331D4" w:rsidP="00D331D4" w:rsidRDefault="00D331D4" w14:paraId="6D93BE19"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5" w:type="pct"/>
          </w:tcPr>
          <w:p w:rsidRPr="00A942A7" w:rsidR="00D331D4" w:rsidP="00D331D4" w:rsidRDefault="00D331D4" w14:paraId="7E9F9063"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58" w:type="pct"/>
          </w:tcPr>
          <w:p w:rsidRPr="00A942A7" w:rsidR="00D331D4" w:rsidP="001B4B75" w:rsidRDefault="002D4462" w14:paraId="73999762" wp14:textId="77777777">
            <w:pPr>
              <w:jc w:val="center"/>
              <w:rPr>
                <w:rFonts w:ascii="Times New Roman" w:hAnsi="Times New Roman"/>
                <w:sz w:val="24"/>
                <w:szCs w:val="24"/>
                <w:lang w:val="uk-UA"/>
              </w:rPr>
            </w:pPr>
            <w:r w:rsidRPr="00A942A7">
              <w:rPr>
                <w:rFonts w:ascii="Times New Roman" w:hAnsi="Times New Roman"/>
                <w:sz w:val="24"/>
                <w:szCs w:val="24"/>
                <w:lang w:val="uk-UA"/>
              </w:rPr>
              <w:t>3</w:t>
            </w:r>
          </w:p>
        </w:tc>
      </w:tr>
      <w:tr xmlns:wp14="http://schemas.microsoft.com/office/word/2010/wordml" w:rsidRPr="00A942A7" w:rsidR="00D331D4" w:rsidTr="00176664" w14:paraId="200AAD12" wp14:textId="77777777">
        <w:tc>
          <w:tcPr>
            <w:tcW w:w="2823" w:type="pct"/>
          </w:tcPr>
          <w:p w:rsidRPr="00A942A7" w:rsidR="00D331D4" w:rsidP="00D331D4" w:rsidRDefault="00D331D4" w14:paraId="1AC3D543" wp14:textId="77777777">
            <w:pPr>
              <w:jc w:val="right"/>
              <w:rPr>
                <w:rFonts w:ascii="Times New Roman" w:hAnsi="Times New Roman"/>
                <w:b/>
                <w:sz w:val="24"/>
                <w:szCs w:val="24"/>
                <w:lang w:val="uk-UA"/>
              </w:rPr>
            </w:pPr>
            <w:r w:rsidRPr="00A942A7">
              <w:rPr>
                <w:rFonts w:ascii="Times New Roman" w:hAnsi="Times New Roman"/>
                <w:b/>
                <w:sz w:val="24"/>
                <w:szCs w:val="24"/>
                <w:lang w:val="uk-UA"/>
              </w:rPr>
              <w:t>Модульна контрольна робота</w:t>
            </w:r>
          </w:p>
        </w:tc>
        <w:tc>
          <w:tcPr>
            <w:tcW w:w="363" w:type="pct"/>
          </w:tcPr>
          <w:p w:rsidRPr="00A942A7" w:rsidR="00D331D4" w:rsidP="00D331D4" w:rsidRDefault="00D331D4" w14:paraId="2908EB2C" wp14:textId="77777777">
            <w:pPr>
              <w:jc w:val="center"/>
              <w:rPr>
                <w:rFonts w:ascii="Times New Roman" w:hAnsi="Times New Roman"/>
                <w:sz w:val="24"/>
                <w:szCs w:val="24"/>
              </w:rPr>
            </w:pPr>
          </w:p>
        </w:tc>
        <w:tc>
          <w:tcPr>
            <w:tcW w:w="364" w:type="pct"/>
          </w:tcPr>
          <w:p w:rsidRPr="00A942A7" w:rsidR="00D331D4" w:rsidP="00D331D4" w:rsidRDefault="00D331D4" w14:paraId="121FD38A" wp14:textId="77777777">
            <w:pPr>
              <w:jc w:val="center"/>
              <w:rPr>
                <w:rFonts w:ascii="Times New Roman" w:hAnsi="Times New Roman"/>
                <w:sz w:val="24"/>
                <w:szCs w:val="24"/>
              </w:rPr>
            </w:pPr>
          </w:p>
        </w:tc>
        <w:tc>
          <w:tcPr>
            <w:tcW w:w="363" w:type="pct"/>
          </w:tcPr>
          <w:p w:rsidRPr="00A942A7" w:rsidR="00D331D4" w:rsidP="00D331D4" w:rsidRDefault="00D331D4" w14:paraId="1FE2DD96" wp14:textId="77777777">
            <w:pPr>
              <w:jc w:val="center"/>
              <w:rPr>
                <w:rFonts w:ascii="Times New Roman" w:hAnsi="Times New Roman"/>
                <w:sz w:val="24"/>
                <w:szCs w:val="24"/>
              </w:rPr>
            </w:pPr>
          </w:p>
        </w:tc>
        <w:tc>
          <w:tcPr>
            <w:tcW w:w="364" w:type="pct"/>
          </w:tcPr>
          <w:p w:rsidRPr="00A942A7" w:rsidR="00D331D4" w:rsidP="00D331D4" w:rsidRDefault="00D331D4" w14:paraId="27357532" wp14:textId="77777777">
            <w:pPr>
              <w:jc w:val="center"/>
              <w:rPr>
                <w:rFonts w:ascii="Times New Roman" w:hAnsi="Times New Roman"/>
                <w:sz w:val="24"/>
                <w:szCs w:val="24"/>
              </w:rPr>
            </w:pPr>
          </w:p>
        </w:tc>
        <w:tc>
          <w:tcPr>
            <w:tcW w:w="365" w:type="pct"/>
          </w:tcPr>
          <w:p w:rsidRPr="00A942A7" w:rsidR="00D331D4" w:rsidP="00D331D4" w:rsidRDefault="00D331D4" w14:paraId="07F023C8" wp14:textId="77777777">
            <w:pPr>
              <w:jc w:val="center"/>
              <w:rPr>
                <w:rFonts w:ascii="Times New Roman" w:hAnsi="Times New Roman"/>
                <w:sz w:val="24"/>
                <w:szCs w:val="24"/>
              </w:rPr>
            </w:pPr>
          </w:p>
        </w:tc>
        <w:tc>
          <w:tcPr>
            <w:tcW w:w="358" w:type="pct"/>
          </w:tcPr>
          <w:p w:rsidRPr="00A942A7" w:rsidR="00D331D4" w:rsidP="00D331D4" w:rsidRDefault="00D331D4" w14:paraId="4BDB5498" wp14:textId="77777777">
            <w:pPr>
              <w:spacing w:after="0" w:line="240" w:lineRule="auto"/>
              <w:jc w:val="center"/>
              <w:rPr>
                <w:rFonts w:ascii="Times New Roman" w:hAnsi="Times New Roman"/>
                <w:sz w:val="24"/>
                <w:szCs w:val="24"/>
              </w:rPr>
            </w:pPr>
          </w:p>
        </w:tc>
      </w:tr>
      <w:tr xmlns:wp14="http://schemas.microsoft.com/office/word/2010/wordml" w:rsidRPr="00747D7F" w:rsidR="006B6A65" w:rsidTr="00176664" w14:paraId="3FC70553" wp14:textId="77777777">
        <w:tc>
          <w:tcPr>
            <w:tcW w:w="2823" w:type="pct"/>
          </w:tcPr>
          <w:p w:rsidRPr="00A942A7" w:rsidR="006B6A65" w:rsidP="006B6A65" w:rsidRDefault="006B6A65" w14:paraId="0B1AC4A4" wp14:textId="77777777">
            <w:pPr>
              <w:autoSpaceDE w:val="0"/>
              <w:autoSpaceDN w:val="0"/>
              <w:spacing w:after="0" w:line="240" w:lineRule="auto"/>
              <w:jc w:val="right"/>
              <w:rPr>
                <w:rFonts w:ascii="Times New Roman" w:hAnsi="Times New Roman"/>
                <w:b/>
                <w:sz w:val="24"/>
                <w:szCs w:val="24"/>
                <w:lang w:val="uk-UA"/>
              </w:rPr>
            </w:pPr>
            <w:r w:rsidRPr="00A942A7">
              <w:rPr>
                <w:rFonts w:ascii="Times New Roman" w:hAnsi="Times New Roman"/>
                <w:b/>
                <w:sz w:val="24"/>
                <w:szCs w:val="24"/>
                <w:lang w:val="uk-UA"/>
              </w:rPr>
              <w:t>Разом за семестр</w:t>
            </w:r>
          </w:p>
        </w:tc>
        <w:tc>
          <w:tcPr>
            <w:tcW w:w="363" w:type="pct"/>
          </w:tcPr>
          <w:p w:rsidRPr="00A942A7" w:rsidR="006B6A65" w:rsidP="006B6A65" w:rsidRDefault="006B6A65" w14:paraId="5AA05B6E" wp14:textId="77777777">
            <w:pPr>
              <w:rPr>
                <w:rFonts w:ascii="Times New Roman" w:hAnsi="Times New Roman"/>
                <w:sz w:val="24"/>
                <w:szCs w:val="24"/>
                <w:lang w:val="uk-UA"/>
              </w:rPr>
            </w:pPr>
            <w:r w:rsidRPr="00A942A7">
              <w:rPr>
                <w:rFonts w:ascii="Times New Roman" w:hAnsi="Times New Roman"/>
                <w:sz w:val="24"/>
                <w:szCs w:val="24"/>
                <w:lang w:val="uk-UA"/>
              </w:rPr>
              <w:t>90</w:t>
            </w:r>
          </w:p>
        </w:tc>
        <w:tc>
          <w:tcPr>
            <w:tcW w:w="364" w:type="pct"/>
          </w:tcPr>
          <w:p w:rsidRPr="00A942A7" w:rsidR="006B6A65" w:rsidP="006B6A65" w:rsidRDefault="006B6A65" w14:paraId="72A4FFC0" wp14:textId="77777777">
            <w:pPr>
              <w:rPr>
                <w:rFonts w:ascii="Times New Roman" w:hAnsi="Times New Roman"/>
                <w:sz w:val="24"/>
                <w:szCs w:val="24"/>
                <w:lang w:val="uk-UA"/>
              </w:rPr>
            </w:pPr>
            <w:r w:rsidRPr="00A942A7">
              <w:rPr>
                <w:rFonts w:ascii="Times New Roman" w:hAnsi="Times New Roman"/>
                <w:sz w:val="24"/>
                <w:szCs w:val="24"/>
                <w:lang w:val="uk-UA"/>
              </w:rPr>
              <w:t>20</w:t>
            </w:r>
          </w:p>
        </w:tc>
        <w:tc>
          <w:tcPr>
            <w:tcW w:w="363" w:type="pct"/>
          </w:tcPr>
          <w:p w:rsidRPr="00A942A7" w:rsidR="006B6A65" w:rsidP="006B6A65" w:rsidRDefault="006B6A65" w14:paraId="0AA4FC67" wp14:textId="77777777">
            <w:pPr>
              <w:rPr>
                <w:rFonts w:ascii="Times New Roman" w:hAnsi="Times New Roman"/>
                <w:sz w:val="24"/>
                <w:szCs w:val="24"/>
                <w:lang w:val="uk-UA"/>
              </w:rPr>
            </w:pPr>
            <w:r w:rsidRPr="00A942A7">
              <w:rPr>
                <w:rFonts w:ascii="Times New Roman" w:hAnsi="Times New Roman"/>
                <w:sz w:val="24"/>
                <w:szCs w:val="24"/>
                <w:lang w:val="uk-UA"/>
              </w:rPr>
              <w:t>24</w:t>
            </w:r>
          </w:p>
        </w:tc>
        <w:tc>
          <w:tcPr>
            <w:tcW w:w="364" w:type="pct"/>
          </w:tcPr>
          <w:p w:rsidRPr="00A942A7" w:rsidR="006B6A65" w:rsidP="006B6A65" w:rsidRDefault="006B6A65" w14:paraId="23E6F9EE"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65" w:type="pct"/>
          </w:tcPr>
          <w:p w:rsidRPr="00A942A7" w:rsidR="006B6A65" w:rsidP="006B6A65" w:rsidRDefault="006B6A65" w14:paraId="44102F52" wp14:textId="77777777">
            <w:pPr>
              <w:rPr>
                <w:rFonts w:ascii="Times New Roman" w:hAnsi="Times New Roman"/>
                <w:sz w:val="24"/>
                <w:szCs w:val="24"/>
                <w:lang w:val="uk-UA"/>
              </w:rPr>
            </w:pPr>
            <w:r w:rsidRPr="00A942A7">
              <w:rPr>
                <w:rFonts w:ascii="Times New Roman" w:hAnsi="Times New Roman"/>
                <w:sz w:val="24"/>
                <w:szCs w:val="24"/>
                <w:lang w:val="uk-UA"/>
              </w:rPr>
              <w:t>-</w:t>
            </w:r>
          </w:p>
        </w:tc>
        <w:tc>
          <w:tcPr>
            <w:tcW w:w="358" w:type="pct"/>
          </w:tcPr>
          <w:p w:rsidRPr="00747D7F" w:rsidR="006B6A65" w:rsidP="006B6A65" w:rsidRDefault="006B6A65" w14:paraId="3BBCF047" wp14:textId="77777777">
            <w:pPr>
              <w:rPr>
                <w:rFonts w:ascii="Times New Roman" w:hAnsi="Times New Roman"/>
                <w:sz w:val="24"/>
                <w:szCs w:val="24"/>
                <w:lang w:val="uk-UA"/>
              </w:rPr>
            </w:pPr>
            <w:r w:rsidRPr="00A942A7">
              <w:rPr>
                <w:rFonts w:ascii="Times New Roman" w:hAnsi="Times New Roman"/>
                <w:sz w:val="24"/>
                <w:szCs w:val="24"/>
                <w:lang w:val="uk-UA"/>
              </w:rPr>
              <w:t>46</w:t>
            </w:r>
          </w:p>
        </w:tc>
      </w:tr>
    </w:tbl>
    <w:p xmlns:wp14="http://schemas.microsoft.com/office/word/2010/wordml" w:rsidRPr="00747D7F" w:rsidR="00624C30" w:rsidP="00987930" w:rsidRDefault="00624C30" w14:paraId="2916C19D" wp14:textId="77777777">
      <w:pPr>
        <w:spacing w:after="0" w:line="240" w:lineRule="auto"/>
        <w:jc w:val="center"/>
        <w:rPr>
          <w:rFonts w:ascii="Times New Roman" w:hAnsi="Times New Roman"/>
          <w:b/>
          <w:bCs/>
          <w:sz w:val="24"/>
          <w:szCs w:val="24"/>
          <w:lang w:val="uk-UA"/>
        </w:rPr>
      </w:pPr>
    </w:p>
    <w:p xmlns:wp14="http://schemas.microsoft.com/office/word/2010/wordml" w:rsidRPr="00747D7F" w:rsidR="004E3CCC" w:rsidP="00987930" w:rsidRDefault="00D5164A" w14:paraId="6B423F9F" wp14:textId="77777777">
      <w:pPr>
        <w:spacing w:after="0" w:line="240" w:lineRule="auto"/>
        <w:jc w:val="center"/>
        <w:rPr>
          <w:rFonts w:ascii="Times New Roman" w:hAnsi="Times New Roman"/>
          <w:b/>
          <w:sz w:val="24"/>
          <w:szCs w:val="24"/>
          <w:lang w:val="uk-UA"/>
        </w:rPr>
      </w:pPr>
      <w:r w:rsidRPr="00747D7F">
        <w:rPr>
          <w:rFonts w:ascii="Times New Roman" w:hAnsi="Times New Roman"/>
          <w:b/>
          <w:bCs/>
          <w:sz w:val="24"/>
          <w:szCs w:val="24"/>
          <w:lang w:val="uk-UA"/>
        </w:rPr>
        <w:t>6</w:t>
      </w:r>
      <w:r w:rsidRPr="00747D7F" w:rsidR="009320D7">
        <w:rPr>
          <w:rFonts w:ascii="Times New Roman" w:hAnsi="Times New Roman"/>
          <w:b/>
          <w:bCs/>
          <w:sz w:val="24"/>
          <w:szCs w:val="24"/>
          <w:lang w:val="uk-UA"/>
        </w:rPr>
        <w:t>.3</w:t>
      </w:r>
      <w:r w:rsidRPr="00747D7F" w:rsidR="004E3CCC">
        <w:rPr>
          <w:rFonts w:ascii="Times New Roman" w:hAnsi="Times New Roman"/>
          <w:b/>
          <w:bCs/>
          <w:sz w:val="24"/>
          <w:szCs w:val="24"/>
          <w:lang w:val="uk-UA"/>
        </w:rPr>
        <w:t>. </w:t>
      </w:r>
      <w:r w:rsidRPr="00747D7F" w:rsidR="004E3CCC">
        <w:rPr>
          <w:rFonts w:ascii="Times New Roman" w:hAnsi="Times New Roman"/>
          <w:b/>
          <w:sz w:val="24"/>
          <w:szCs w:val="24"/>
          <w:lang w:val="uk-UA"/>
        </w:rPr>
        <w:t>Т</w:t>
      </w:r>
      <w:r w:rsidRPr="00747D7F" w:rsidR="00381F4F">
        <w:rPr>
          <w:rFonts w:ascii="Times New Roman" w:hAnsi="Times New Roman"/>
          <w:b/>
          <w:sz w:val="24"/>
          <w:szCs w:val="24"/>
          <w:lang w:val="uk-UA"/>
        </w:rPr>
        <w:t>еми практичних (семінарських, лабораторних) занять</w:t>
      </w:r>
    </w:p>
    <w:p xmlns:wp14="http://schemas.microsoft.com/office/word/2010/wordml" w:rsidRPr="00747D7F" w:rsidR="004E3CCC" w:rsidP="004E3CCC" w:rsidRDefault="004E3CCC" w14:paraId="74869460" wp14:textId="77777777">
      <w:pPr>
        <w:spacing w:after="0" w:line="240" w:lineRule="auto"/>
        <w:ind w:left="360"/>
        <w:jc w:val="center"/>
        <w:rPr>
          <w:rFonts w:ascii="Times New Roman" w:hAnsi="Times New Roman"/>
          <w:b/>
          <w:sz w:val="24"/>
          <w:szCs w:val="24"/>
          <w:lang w:val="uk-UA"/>
        </w:rPr>
      </w:pPr>
    </w:p>
    <w:tbl>
      <w:tblPr>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9"/>
        <w:gridCol w:w="7087"/>
        <w:gridCol w:w="1560"/>
      </w:tblGrid>
      <w:tr xmlns:wp14="http://schemas.microsoft.com/office/word/2010/wordml" w:rsidRPr="006B6A65" w:rsidR="006B6A65" w:rsidTr="006200F5" w14:paraId="015AB5B6" wp14:textId="77777777">
        <w:tc>
          <w:tcPr>
            <w:tcW w:w="709" w:type="dxa"/>
            <w:shd w:val="clear" w:color="auto" w:fill="auto"/>
          </w:tcPr>
          <w:p w:rsidRPr="006B6A65" w:rsidR="006B6A65" w:rsidP="006B6A65" w:rsidRDefault="006B6A65" w14:paraId="427D9C9B" wp14:textId="77777777">
            <w:pPr>
              <w:spacing w:after="0" w:line="240" w:lineRule="auto"/>
              <w:ind w:left="142" w:hanging="142"/>
              <w:jc w:val="center"/>
              <w:rPr>
                <w:rFonts w:ascii="Times New Roman" w:hAnsi="Times New Roman"/>
                <w:sz w:val="24"/>
                <w:szCs w:val="24"/>
                <w:lang w:val="uk-UA" w:eastAsia="ru-RU"/>
              </w:rPr>
            </w:pPr>
            <w:r w:rsidRPr="006B6A65">
              <w:rPr>
                <w:rFonts w:ascii="Times New Roman" w:hAnsi="Times New Roman"/>
                <w:sz w:val="24"/>
                <w:szCs w:val="24"/>
                <w:lang w:val="uk-UA" w:eastAsia="ru-RU"/>
              </w:rPr>
              <w:t>№</w:t>
            </w:r>
          </w:p>
          <w:p w:rsidRPr="006B6A65" w:rsidR="006B6A65" w:rsidP="006B6A65" w:rsidRDefault="006B6A65" w14:paraId="38EC52E6" wp14:textId="77777777">
            <w:pPr>
              <w:spacing w:after="0" w:line="240" w:lineRule="auto"/>
              <w:ind w:left="142" w:hanging="142"/>
              <w:jc w:val="center"/>
              <w:rPr>
                <w:rFonts w:ascii="Times New Roman" w:hAnsi="Times New Roman"/>
                <w:sz w:val="24"/>
                <w:szCs w:val="24"/>
                <w:lang w:val="uk-UA" w:eastAsia="ru-RU"/>
              </w:rPr>
            </w:pPr>
            <w:r w:rsidRPr="006B6A65">
              <w:rPr>
                <w:rFonts w:ascii="Times New Roman" w:hAnsi="Times New Roman"/>
                <w:sz w:val="24"/>
                <w:szCs w:val="24"/>
                <w:lang w:val="uk-UA" w:eastAsia="ru-RU"/>
              </w:rPr>
              <w:t>з/п</w:t>
            </w:r>
          </w:p>
        </w:tc>
        <w:tc>
          <w:tcPr>
            <w:tcW w:w="7087" w:type="dxa"/>
            <w:shd w:val="clear" w:color="auto" w:fill="auto"/>
          </w:tcPr>
          <w:p w:rsidRPr="006B6A65" w:rsidR="006B6A65" w:rsidP="006B6A65" w:rsidRDefault="006B6A65" w14:paraId="1D428920"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Назва теми</w:t>
            </w:r>
          </w:p>
        </w:tc>
        <w:tc>
          <w:tcPr>
            <w:tcW w:w="1560" w:type="dxa"/>
            <w:shd w:val="clear" w:color="auto" w:fill="auto"/>
          </w:tcPr>
          <w:p w:rsidRPr="006B6A65" w:rsidR="006B6A65" w:rsidP="006B6A65" w:rsidRDefault="006B6A65" w14:paraId="650B5C81"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Кількість</w:t>
            </w:r>
          </w:p>
          <w:p w:rsidRPr="006B6A65" w:rsidR="006B6A65" w:rsidP="006B6A65" w:rsidRDefault="006B6A65" w14:paraId="723223F1"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годин</w:t>
            </w:r>
          </w:p>
        </w:tc>
      </w:tr>
      <w:tr xmlns:wp14="http://schemas.microsoft.com/office/word/2010/wordml" w:rsidRPr="006B6A65" w:rsidR="006B6A65" w:rsidTr="006200F5" w14:paraId="7D297D98" wp14:textId="77777777">
        <w:trPr>
          <w:trHeight w:val="444"/>
        </w:trPr>
        <w:tc>
          <w:tcPr>
            <w:tcW w:w="709" w:type="dxa"/>
            <w:shd w:val="clear" w:color="auto" w:fill="auto"/>
          </w:tcPr>
          <w:p w:rsidRPr="006B6A65" w:rsidR="006B6A65" w:rsidP="006B6A65" w:rsidRDefault="006B6A65" w14:paraId="56B20A0C"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1</w:t>
            </w:r>
          </w:p>
        </w:tc>
        <w:tc>
          <w:tcPr>
            <w:tcW w:w="7087" w:type="dxa"/>
            <w:shd w:val="clear" w:color="auto" w:fill="auto"/>
          </w:tcPr>
          <w:p w:rsidRPr="006B6A65" w:rsidR="006B6A65" w:rsidP="006B6A65" w:rsidRDefault="006B6A65" w14:paraId="3F12233E"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Роль юридичної служби у здійсненні правової роботи</w:t>
            </w:r>
          </w:p>
        </w:tc>
        <w:tc>
          <w:tcPr>
            <w:tcW w:w="1560" w:type="dxa"/>
            <w:shd w:val="clear" w:color="auto" w:fill="auto"/>
            <w:vAlign w:val="center"/>
          </w:tcPr>
          <w:p w:rsidRPr="006B6A65" w:rsidR="006B6A65" w:rsidP="006B6A65" w:rsidRDefault="006B6A65" w14:paraId="31A2C4CD" wp14:textId="77777777">
            <w:pPr>
              <w:snapToGrid w:val="0"/>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r>
      <w:tr xmlns:wp14="http://schemas.microsoft.com/office/word/2010/wordml" w:rsidRPr="006B6A65" w:rsidR="006B6A65" w:rsidTr="006200F5" w14:paraId="573EFE45" wp14:textId="77777777">
        <w:trPr>
          <w:trHeight w:val="830"/>
        </w:trPr>
        <w:tc>
          <w:tcPr>
            <w:tcW w:w="709" w:type="dxa"/>
            <w:shd w:val="clear" w:color="auto" w:fill="auto"/>
          </w:tcPr>
          <w:p w:rsidRPr="006B6A65" w:rsidR="006B6A65" w:rsidP="006B6A65" w:rsidRDefault="006B6A65" w14:paraId="78E1534E"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c>
          <w:tcPr>
            <w:tcW w:w="7087" w:type="dxa"/>
            <w:shd w:val="clear" w:color="auto" w:fill="auto"/>
          </w:tcPr>
          <w:p w:rsidRPr="006B6A65" w:rsidR="006B6A65" w:rsidP="006B6A65" w:rsidRDefault="006B6A65" w14:paraId="40D33622"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Структура та форми юридичного обслуговування підприємств, установ та організацій</w:t>
            </w:r>
          </w:p>
        </w:tc>
        <w:tc>
          <w:tcPr>
            <w:tcW w:w="1560" w:type="dxa"/>
            <w:shd w:val="clear" w:color="auto" w:fill="auto"/>
            <w:vAlign w:val="center"/>
          </w:tcPr>
          <w:p w:rsidRPr="006B6A65" w:rsidR="006B6A65" w:rsidP="006B6A65" w:rsidRDefault="006B6A65" w14:paraId="231CE365" wp14:textId="77777777">
            <w:pPr>
              <w:snapToGrid w:val="0"/>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r>
      <w:tr xmlns:wp14="http://schemas.microsoft.com/office/word/2010/wordml" w:rsidRPr="006B6A65" w:rsidR="006B6A65" w:rsidTr="006200F5" w14:paraId="673ACBD9" wp14:textId="77777777">
        <w:trPr>
          <w:trHeight w:val="717"/>
        </w:trPr>
        <w:tc>
          <w:tcPr>
            <w:tcW w:w="709" w:type="dxa"/>
            <w:shd w:val="clear" w:color="auto" w:fill="auto"/>
          </w:tcPr>
          <w:p w:rsidRPr="006B6A65" w:rsidR="006B6A65" w:rsidP="006B6A65" w:rsidRDefault="006B6A65" w14:paraId="1B4AAD78"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3</w:t>
            </w:r>
          </w:p>
        </w:tc>
        <w:tc>
          <w:tcPr>
            <w:tcW w:w="7087" w:type="dxa"/>
            <w:shd w:val="clear" w:color="auto" w:fill="auto"/>
          </w:tcPr>
          <w:p w:rsidRPr="006B6A65" w:rsidR="006B6A65" w:rsidP="006B6A65" w:rsidRDefault="006B6A65" w14:paraId="592284BF"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Правовий статус працівників юридичних служб підприємств, установ та організацій</w:t>
            </w:r>
          </w:p>
        </w:tc>
        <w:tc>
          <w:tcPr>
            <w:tcW w:w="1560" w:type="dxa"/>
            <w:shd w:val="clear" w:color="auto" w:fill="auto"/>
            <w:vAlign w:val="center"/>
          </w:tcPr>
          <w:p w:rsidRPr="006B6A65" w:rsidR="006B6A65" w:rsidP="006B6A65" w:rsidRDefault="006B6A65" w14:paraId="0F8B1BD1" wp14:textId="77777777">
            <w:pPr>
              <w:snapToGrid w:val="0"/>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r>
      <w:tr xmlns:wp14="http://schemas.microsoft.com/office/word/2010/wordml" w:rsidRPr="006B6A65" w:rsidR="006B6A65" w:rsidTr="006200F5" w14:paraId="1A262C47" wp14:textId="77777777">
        <w:trPr>
          <w:trHeight w:val="415"/>
        </w:trPr>
        <w:tc>
          <w:tcPr>
            <w:tcW w:w="709" w:type="dxa"/>
            <w:shd w:val="clear" w:color="auto" w:fill="auto"/>
          </w:tcPr>
          <w:p w:rsidRPr="006B6A65" w:rsidR="006B6A65" w:rsidP="006B6A65" w:rsidRDefault="006B6A65" w14:paraId="2598DEE6"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4</w:t>
            </w:r>
          </w:p>
        </w:tc>
        <w:tc>
          <w:tcPr>
            <w:tcW w:w="7087" w:type="dxa"/>
            <w:shd w:val="clear" w:color="auto" w:fill="auto"/>
          </w:tcPr>
          <w:p w:rsidRPr="006B6A65" w:rsidR="006B6A65" w:rsidP="006B6A65" w:rsidRDefault="006B6A65" w14:paraId="1C8A4D32"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Юридична служба в органах місцевого самоврядування</w:t>
            </w:r>
          </w:p>
        </w:tc>
        <w:tc>
          <w:tcPr>
            <w:tcW w:w="1560" w:type="dxa"/>
            <w:shd w:val="clear" w:color="auto" w:fill="auto"/>
            <w:vAlign w:val="center"/>
          </w:tcPr>
          <w:p w:rsidRPr="006B6A65" w:rsidR="006B6A65" w:rsidP="006B6A65" w:rsidRDefault="006B6A65" w14:paraId="23BD66DB" wp14:textId="77777777">
            <w:pPr>
              <w:snapToGrid w:val="0"/>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r>
      <w:tr xmlns:wp14="http://schemas.microsoft.com/office/word/2010/wordml" w:rsidRPr="006B6A65" w:rsidR="006B6A65" w:rsidTr="006200F5" w14:paraId="7BCA1DBB" wp14:textId="77777777">
        <w:trPr>
          <w:trHeight w:val="833"/>
        </w:trPr>
        <w:tc>
          <w:tcPr>
            <w:tcW w:w="709" w:type="dxa"/>
            <w:shd w:val="clear" w:color="auto" w:fill="auto"/>
          </w:tcPr>
          <w:p w:rsidRPr="006B6A65" w:rsidR="006B6A65" w:rsidP="006B6A65" w:rsidRDefault="006B6A65" w14:paraId="548A7960"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5</w:t>
            </w:r>
          </w:p>
        </w:tc>
        <w:tc>
          <w:tcPr>
            <w:tcW w:w="7087" w:type="dxa"/>
            <w:shd w:val="clear" w:color="auto" w:fill="auto"/>
          </w:tcPr>
          <w:p w:rsidRPr="006B6A65" w:rsidR="006B6A65" w:rsidP="006B6A65" w:rsidRDefault="006B6A65" w14:paraId="117C1A5C"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 xml:space="preserve">Організація документообігу на підприємствах, установах, організаціях, суб’єктами правової роботи </w:t>
            </w:r>
          </w:p>
        </w:tc>
        <w:tc>
          <w:tcPr>
            <w:tcW w:w="1560" w:type="dxa"/>
            <w:shd w:val="clear" w:color="auto" w:fill="auto"/>
            <w:vAlign w:val="center"/>
          </w:tcPr>
          <w:p w:rsidRPr="006B6A65" w:rsidR="006B6A65" w:rsidP="006B6A65" w:rsidRDefault="006B6A65" w14:paraId="462C853A" wp14:textId="77777777">
            <w:pPr>
              <w:snapToGrid w:val="0"/>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r>
      <w:tr xmlns:wp14="http://schemas.microsoft.com/office/word/2010/wordml" w:rsidRPr="006B6A65" w:rsidR="006B6A65" w:rsidTr="006200F5" w14:paraId="764253A3" wp14:textId="77777777">
        <w:trPr>
          <w:trHeight w:val="571"/>
        </w:trPr>
        <w:tc>
          <w:tcPr>
            <w:tcW w:w="709" w:type="dxa"/>
            <w:shd w:val="clear" w:color="auto" w:fill="auto"/>
          </w:tcPr>
          <w:p w:rsidRPr="006B6A65" w:rsidR="006B6A65" w:rsidP="006B6A65" w:rsidRDefault="006B6A65" w14:paraId="29B4EA11"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6</w:t>
            </w:r>
          </w:p>
        </w:tc>
        <w:tc>
          <w:tcPr>
            <w:tcW w:w="7087" w:type="dxa"/>
            <w:shd w:val="clear" w:color="auto" w:fill="auto"/>
          </w:tcPr>
          <w:p w:rsidRPr="006B6A65" w:rsidR="006B6A65" w:rsidP="006B6A65" w:rsidRDefault="006B6A65" w14:paraId="4A0A724E"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Договірна робота підприємства, установи, організації</w:t>
            </w:r>
          </w:p>
        </w:tc>
        <w:tc>
          <w:tcPr>
            <w:tcW w:w="1560" w:type="dxa"/>
            <w:shd w:val="clear" w:color="auto" w:fill="auto"/>
            <w:vAlign w:val="center"/>
          </w:tcPr>
          <w:p w:rsidRPr="006B6A65" w:rsidR="006B6A65" w:rsidP="006B6A65" w:rsidRDefault="006B6A65" w14:paraId="6EE8AC5C" wp14:textId="77777777">
            <w:pPr>
              <w:snapToGrid w:val="0"/>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r>
      <w:tr xmlns:wp14="http://schemas.microsoft.com/office/word/2010/wordml" w:rsidRPr="006B6A65" w:rsidR="006B6A65" w:rsidTr="006200F5" w14:paraId="7B611C11" wp14:textId="77777777">
        <w:trPr>
          <w:trHeight w:val="824"/>
        </w:trPr>
        <w:tc>
          <w:tcPr>
            <w:tcW w:w="709" w:type="dxa"/>
            <w:shd w:val="clear" w:color="auto" w:fill="auto"/>
          </w:tcPr>
          <w:p w:rsidRPr="006B6A65" w:rsidR="006B6A65" w:rsidP="006B6A65" w:rsidRDefault="006B6A65" w14:paraId="2965895B"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7</w:t>
            </w:r>
          </w:p>
        </w:tc>
        <w:tc>
          <w:tcPr>
            <w:tcW w:w="7087" w:type="dxa"/>
            <w:shd w:val="clear" w:color="auto" w:fill="auto"/>
          </w:tcPr>
          <w:p w:rsidRPr="006B6A65" w:rsidR="006B6A65" w:rsidP="006B6A65" w:rsidRDefault="006B6A65" w14:paraId="53408056"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 xml:space="preserve">Претензійно-позовна робота підприємства, установи, організації </w:t>
            </w:r>
          </w:p>
        </w:tc>
        <w:tc>
          <w:tcPr>
            <w:tcW w:w="1560" w:type="dxa"/>
            <w:shd w:val="clear" w:color="auto" w:fill="auto"/>
            <w:vAlign w:val="center"/>
          </w:tcPr>
          <w:p w:rsidRPr="006B6A65" w:rsidR="006B6A65" w:rsidP="006B6A65" w:rsidRDefault="006B6A65" w14:paraId="795E67BA" wp14:textId="77777777">
            <w:pPr>
              <w:snapToGrid w:val="0"/>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r>
      <w:tr xmlns:wp14="http://schemas.microsoft.com/office/word/2010/wordml" w:rsidRPr="006B6A65" w:rsidR="006B6A65" w:rsidTr="006200F5" w14:paraId="4A85AF8D" wp14:textId="77777777">
        <w:trPr>
          <w:trHeight w:val="851"/>
        </w:trPr>
        <w:tc>
          <w:tcPr>
            <w:tcW w:w="709" w:type="dxa"/>
            <w:shd w:val="clear" w:color="auto" w:fill="auto"/>
          </w:tcPr>
          <w:p w:rsidRPr="006B6A65" w:rsidR="006B6A65" w:rsidP="006B6A65" w:rsidRDefault="006B6A65" w14:paraId="49832D11"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8</w:t>
            </w:r>
          </w:p>
        </w:tc>
        <w:tc>
          <w:tcPr>
            <w:tcW w:w="7087" w:type="dxa"/>
            <w:shd w:val="clear" w:color="auto" w:fill="auto"/>
          </w:tcPr>
          <w:p w:rsidRPr="006B6A65" w:rsidR="006B6A65" w:rsidP="006B6A65" w:rsidRDefault="006B6A65" w14:paraId="614C531C"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 xml:space="preserve">Участь юридичних служб в судах при захисті прав та інтересів підприємств, установ та організацій </w:t>
            </w:r>
          </w:p>
        </w:tc>
        <w:tc>
          <w:tcPr>
            <w:tcW w:w="1560" w:type="dxa"/>
            <w:shd w:val="clear" w:color="auto" w:fill="auto"/>
            <w:vAlign w:val="center"/>
          </w:tcPr>
          <w:p w:rsidRPr="006B6A65" w:rsidR="006B6A65" w:rsidP="006B6A65" w:rsidRDefault="006B6A65" w14:paraId="625F18D4" wp14:textId="77777777">
            <w:pPr>
              <w:snapToGrid w:val="0"/>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r>
      <w:tr xmlns:wp14="http://schemas.microsoft.com/office/word/2010/wordml" w:rsidRPr="006B6A65" w:rsidR="006B6A65" w:rsidTr="006200F5" w14:paraId="108D8EDF" wp14:textId="77777777">
        <w:trPr>
          <w:trHeight w:val="958"/>
        </w:trPr>
        <w:tc>
          <w:tcPr>
            <w:tcW w:w="709" w:type="dxa"/>
            <w:shd w:val="clear" w:color="auto" w:fill="auto"/>
          </w:tcPr>
          <w:p w:rsidRPr="006B6A65" w:rsidR="006B6A65" w:rsidP="006B6A65" w:rsidRDefault="006B6A65" w14:paraId="2B2B7304"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9</w:t>
            </w:r>
          </w:p>
        </w:tc>
        <w:tc>
          <w:tcPr>
            <w:tcW w:w="7087" w:type="dxa"/>
            <w:shd w:val="clear" w:color="auto" w:fill="auto"/>
          </w:tcPr>
          <w:p w:rsidRPr="006B6A65" w:rsidR="006B6A65" w:rsidP="006B6A65" w:rsidRDefault="006B6A65" w14:paraId="4F5E1AF5"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Роль юридичної служби по забезпеченню захисту права власності підприємств, установ, організацій</w:t>
            </w:r>
          </w:p>
        </w:tc>
        <w:tc>
          <w:tcPr>
            <w:tcW w:w="1560" w:type="dxa"/>
            <w:shd w:val="clear" w:color="auto" w:fill="auto"/>
            <w:vAlign w:val="center"/>
          </w:tcPr>
          <w:p w:rsidRPr="006B6A65" w:rsidR="006B6A65" w:rsidP="006B6A65" w:rsidRDefault="006B6A65" w14:paraId="01822790" wp14:textId="77777777">
            <w:pPr>
              <w:snapToGrid w:val="0"/>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r>
      <w:tr xmlns:wp14="http://schemas.microsoft.com/office/word/2010/wordml" w:rsidRPr="006B6A65" w:rsidR="006B6A65" w:rsidTr="006200F5" w14:paraId="71E221A4" wp14:textId="77777777">
        <w:trPr>
          <w:trHeight w:val="849"/>
        </w:trPr>
        <w:tc>
          <w:tcPr>
            <w:tcW w:w="709" w:type="dxa"/>
            <w:shd w:val="clear" w:color="auto" w:fill="auto"/>
          </w:tcPr>
          <w:p w:rsidRPr="006B6A65" w:rsidR="006B6A65" w:rsidP="006B6A65" w:rsidRDefault="006B6A65" w14:paraId="3E1FE5D4"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10</w:t>
            </w:r>
          </w:p>
        </w:tc>
        <w:tc>
          <w:tcPr>
            <w:tcW w:w="7087" w:type="dxa"/>
            <w:shd w:val="clear" w:color="auto" w:fill="auto"/>
          </w:tcPr>
          <w:p w:rsidRPr="006B6A65" w:rsidR="006B6A65" w:rsidP="006B6A65" w:rsidRDefault="006B6A65" w14:paraId="6CD2AAD2"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Організація роботи юридичною службою по забезпеченню дотримання трудового законодавства</w:t>
            </w:r>
          </w:p>
        </w:tc>
        <w:tc>
          <w:tcPr>
            <w:tcW w:w="1560" w:type="dxa"/>
            <w:shd w:val="clear" w:color="auto" w:fill="auto"/>
            <w:vAlign w:val="center"/>
          </w:tcPr>
          <w:p w:rsidRPr="006B6A65" w:rsidR="006B6A65" w:rsidP="006B6A65" w:rsidRDefault="006B6A65" w14:paraId="053B884B" wp14:textId="77777777">
            <w:pPr>
              <w:snapToGrid w:val="0"/>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r>
      <w:tr xmlns:wp14="http://schemas.microsoft.com/office/word/2010/wordml" w:rsidRPr="006B6A65" w:rsidR="006B6A65" w:rsidTr="006200F5" w14:paraId="17A987AC" wp14:textId="77777777">
        <w:trPr>
          <w:trHeight w:val="827"/>
        </w:trPr>
        <w:tc>
          <w:tcPr>
            <w:tcW w:w="709" w:type="dxa"/>
            <w:shd w:val="clear" w:color="auto" w:fill="auto"/>
          </w:tcPr>
          <w:p w:rsidRPr="006B6A65" w:rsidR="006B6A65" w:rsidP="006B6A65" w:rsidRDefault="006B6A65" w14:paraId="4737E36C"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11</w:t>
            </w:r>
          </w:p>
        </w:tc>
        <w:tc>
          <w:tcPr>
            <w:tcW w:w="7087" w:type="dxa"/>
            <w:shd w:val="clear" w:color="auto" w:fill="auto"/>
          </w:tcPr>
          <w:p w:rsidRPr="006B6A65" w:rsidR="006B6A65" w:rsidP="006B6A65" w:rsidRDefault="006B6A65" w14:paraId="26C7AE20"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Проведення юридичної експертизи та юридичного аудиту</w:t>
            </w:r>
          </w:p>
        </w:tc>
        <w:tc>
          <w:tcPr>
            <w:tcW w:w="1560" w:type="dxa"/>
            <w:shd w:val="clear" w:color="auto" w:fill="auto"/>
            <w:vAlign w:val="center"/>
          </w:tcPr>
          <w:p w:rsidRPr="006B6A65" w:rsidR="006B6A65" w:rsidP="006B6A65" w:rsidRDefault="006B6A65" w14:paraId="743E22B7" wp14:textId="77777777">
            <w:pPr>
              <w:snapToGrid w:val="0"/>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r>
      <w:tr xmlns:wp14="http://schemas.microsoft.com/office/word/2010/wordml" w:rsidRPr="006B6A65" w:rsidR="006B6A65" w:rsidTr="006200F5" w14:paraId="6241B277" wp14:textId="77777777">
        <w:trPr>
          <w:trHeight w:val="1134"/>
        </w:trPr>
        <w:tc>
          <w:tcPr>
            <w:tcW w:w="709" w:type="dxa"/>
            <w:shd w:val="clear" w:color="auto" w:fill="auto"/>
          </w:tcPr>
          <w:p w:rsidRPr="006B6A65" w:rsidR="006B6A65" w:rsidP="006B6A65" w:rsidRDefault="006B6A65" w14:paraId="48DF98D7"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12</w:t>
            </w:r>
          </w:p>
        </w:tc>
        <w:tc>
          <w:tcPr>
            <w:tcW w:w="7087" w:type="dxa"/>
            <w:shd w:val="clear" w:color="auto" w:fill="auto"/>
          </w:tcPr>
          <w:p w:rsidRPr="006B6A65" w:rsidR="006B6A65" w:rsidP="006B6A65" w:rsidRDefault="006B6A65" w14:paraId="388CC636"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Організація правової роботи і юридичного обслуговування підприємств, установ та організацій працівниками юридичної служби</w:t>
            </w:r>
          </w:p>
        </w:tc>
        <w:tc>
          <w:tcPr>
            <w:tcW w:w="1560" w:type="dxa"/>
            <w:shd w:val="clear" w:color="auto" w:fill="auto"/>
            <w:vAlign w:val="center"/>
          </w:tcPr>
          <w:p w:rsidRPr="006B6A65" w:rsidR="006B6A65" w:rsidP="006B6A65" w:rsidRDefault="006B6A65" w14:paraId="5C484B98" wp14:textId="77777777">
            <w:pPr>
              <w:snapToGrid w:val="0"/>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r>
      <w:tr xmlns:wp14="http://schemas.microsoft.com/office/word/2010/wordml" w:rsidRPr="006B6A65" w:rsidR="006B6A65" w:rsidTr="006200F5" w14:paraId="78E14726" wp14:textId="77777777">
        <w:tc>
          <w:tcPr>
            <w:tcW w:w="709" w:type="dxa"/>
            <w:shd w:val="clear" w:color="auto" w:fill="auto"/>
          </w:tcPr>
          <w:p w:rsidRPr="006B6A65" w:rsidR="006B6A65" w:rsidP="006B6A65" w:rsidRDefault="006B6A65" w14:paraId="187F57B8" wp14:textId="77777777">
            <w:pPr>
              <w:spacing w:after="0" w:line="240" w:lineRule="auto"/>
              <w:jc w:val="center"/>
              <w:rPr>
                <w:rFonts w:ascii="Times New Roman" w:hAnsi="Times New Roman"/>
                <w:sz w:val="24"/>
                <w:szCs w:val="24"/>
                <w:lang w:val="uk-UA" w:eastAsia="ru-RU"/>
              </w:rPr>
            </w:pPr>
          </w:p>
        </w:tc>
        <w:tc>
          <w:tcPr>
            <w:tcW w:w="7087" w:type="dxa"/>
            <w:shd w:val="clear" w:color="auto" w:fill="auto"/>
          </w:tcPr>
          <w:p w:rsidRPr="006B6A65" w:rsidR="006B6A65" w:rsidP="006B6A65" w:rsidRDefault="006B6A65" w14:paraId="3B115449" wp14:textId="77777777">
            <w:pPr>
              <w:snapToGrid w:val="0"/>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Разом</w:t>
            </w:r>
          </w:p>
        </w:tc>
        <w:tc>
          <w:tcPr>
            <w:tcW w:w="1560" w:type="dxa"/>
            <w:shd w:val="clear" w:color="auto" w:fill="auto"/>
            <w:vAlign w:val="center"/>
          </w:tcPr>
          <w:p w:rsidRPr="006B6A65" w:rsidR="006B6A65" w:rsidP="006B6A65" w:rsidRDefault="006B6A65" w14:paraId="46723FB0" wp14:textId="77777777">
            <w:pPr>
              <w:snapToGrid w:val="0"/>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24</w:t>
            </w:r>
          </w:p>
        </w:tc>
      </w:tr>
    </w:tbl>
    <w:p xmlns:wp14="http://schemas.microsoft.com/office/word/2010/wordml" w:rsidRPr="00747D7F" w:rsidR="004E3CCC" w:rsidP="004A06FB" w:rsidRDefault="004E3CCC" w14:paraId="54738AF4" wp14:textId="77777777">
      <w:pPr>
        <w:spacing w:after="0" w:line="240" w:lineRule="auto"/>
        <w:rPr>
          <w:rFonts w:ascii="Times New Roman" w:hAnsi="Times New Roman"/>
          <w:b/>
          <w:i/>
          <w:sz w:val="24"/>
          <w:szCs w:val="24"/>
          <w:lang w:val="uk-UA"/>
        </w:rPr>
      </w:pPr>
    </w:p>
    <w:p xmlns:wp14="http://schemas.microsoft.com/office/word/2010/wordml" w:rsidRPr="00747D7F" w:rsidR="004E3CCC" w:rsidP="00AC0BA4" w:rsidRDefault="00D5164A" w14:paraId="2039A860" wp14:textId="77777777">
      <w:pPr>
        <w:spacing w:after="0" w:line="240" w:lineRule="auto"/>
        <w:ind w:left="9072" w:hanging="9072"/>
        <w:jc w:val="center"/>
        <w:rPr>
          <w:rFonts w:ascii="Times New Roman" w:hAnsi="Times New Roman"/>
          <w:b/>
          <w:sz w:val="24"/>
          <w:szCs w:val="24"/>
          <w:lang w:val="uk-UA"/>
        </w:rPr>
      </w:pPr>
      <w:r w:rsidRPr="00747D7F">
        <w:rPr>
          <w:rFonts w:ascii="Times New Roman" w:hAnsi="Times New Roman"/>
          <w:b/>
          <w:sz w:val="24"/>
          <w:szCs w:val="24"/>
          <w:lang w:val="uk-UA"/>
        </w:rPr>
        <w:t>6</w:t>
      </w:r>
      <w:r w:rsidRPr="00747D7F" w:rsidR="009320D7">
        <w:rPr>
          <w:rFonts w:ascii="Times New Roman" w:hAnsi="Times New Roman"/>
          <w:b/>
          <w:sz w:val="24"/>
          <w:szCs w:val="24"/>
          <w:lang w:val="uk-UA"/>
        </w:rPr>
        <w:t>.4</w:t>
      </w:r>
      <w:r w:rsidRPr="00747D7F" w:rsidR="00381F4F">
        <w:rPr>
          <w:rFonts w:ascii="Times New Roman" w:hAnsi="Times New Roman"/>
          <w:b/>
          <w:sz w:val="24"/>
          <w:szCs w:val="24"/>
          <w:lang w:val="uk-UA"/>
        </w:rPr>
        <w:t>. Самостійна робота</w:t>
      </w:r>
    </w:p>
    <w:p xmlns:wp14="http://schemas.microsoft.com/office/word/2010/wordml" w:rsidRPr="00747D7F" w:rsidR="004E3CCC" w:rsidP="004E3CCC" w:rsidRDefault="004E3CCC" w14:paraId="46ABBD8F" wp14:textId="77777777">
      <w:pPr>
        <w:spacing w:after="0" w:line="240" w:lineRule="auto"/>
        <w:ind w:left="7513" w:hanging="6946"/>
        <w:jc w:val="center"/>
        <w:rPr>
          <w:rFonts w:ascii="Times New Roman" w:hAnsi="Times New Roman"/>
          <w:b/>
          <w:sz w:val="24"/>
          <w:szCs w:val="24"/>
          <w:lang w:val="uk-UA"/>
        </w:rPr>
      </w:pPr>
    </w:p>
    <w:tbl>
      <w:tblPr>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9"/>
        <w:gridCol w:w="7087"/>
        <w:gridCol w:w="1560"/>
      </w:tblGrid>
      <w:tr xmlns:wp14="http://schemas.microsoft.com/office/word/2010/wordml" w:rsidRPr="006B6A65" w:rsidR="006B6A65" w:rsidTr="006200F5" w14:paraId="72437F63" wp14:textId="77777777">
        <w:tc>
          <w:tcPr>
            <w:tcW w:w="709" w:type="dxa"/>
            <w:shd w:val="clear" w:color="auto" w:fill="auto"/>
          </w:tcPr>
          <w:p w:rsidRPr="006B6A65" w:rsidR="006B6A65" w:rsidP="006B6A65" w:rsidRDefault="006B6A65" w14:paraId="595C7A58" wp14:textId="77777777">
            <w:pPr>
              <w:spacing w:after="0" w:line="240" w:lineRule="auto"/>
              <w:ind w:left="142" w:hanging="142"/>
              <w:jc w:val="center"/>
              <w:rPr>
                <w:rFonts w:ascii="Times New Roman" w:hAnsi="Times New Roman"/>
                <w:sz w:val="24"/>
                <w:szCs w:val="24"/>
                <w:lang w:val="uk-UA" w:eastAsia="ru-RU"/>
              </w:rPr>
            </w:pPr>
            <w:r w:rsidRPr="006B6A65">
              <w:rPr>
                <w:rFonts w:ascii="Times New Roman" w:hAnsi="Times New Roman"/>
                <w:sz w:val="24"/>
                <w:szCs w:val="24"/>
                <w:lang w:val="uk-UA" w:eastAsia="ru-RU"/>
              </w:rPr>
              <w:t>№</w:t>
            </w:r>
          </w:p>
          <w:p w:rsidRPr="006B6A65" w:rsidR="006B6A65" w:rsidP="006B6A65" w:rsidRDefault="006B6A65" w14:paraId="43CB77D4" wp14:textId="77777777">
            <w:pPr>
              <w:spacing w:after="0" w:line="240" w:lineRule="auto"/>
              <w:ind w:left="142" w:hanging="142"/>
              <w:jc w:val="center"/>
              <w:rPr>
                <w:rFonts w:ascii="Times New Roman" w:hAnsi="Times New Roman"/>
                <w:sz w:val="24"/>
                <w:szCs w:val="24"/>
                <w:lang w:val="uk-UA" w:eastAsia="ru-RU"/>
              </w:rPr>
            </w:pPr>
            <w:r w:rsidRPr="006B6A65">
              <w:rPr>
                <w:rFonts w:ascii="Times New Roman" w:hAnsi="Times New Roman"/>
                <w:sz w:val="24"/>
                <w:szCs w:val="24"/>
                <w:lang w:val="uk-UA" w:eastAsia="ru-RU"/>
              </w:rPr>
              <w:t>з/п</w:t>
            </w:r>
          </w:p>
        </w:tc>
        <w:tc>
          <w:tcPr>
            <w:tcW w:w="7087" w:type="dxa"/>
            <w:shd w:val="clear" w:color="auto" w:fill="auto"/>
          </w:tcPr>
          <w:p w:rsidRPr="006B6A65" w:rsidR="006B6A65" w:rsidP="006B6A65" w:rsidRDefault="006B6A65" w14:paraId="08742896"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Назва теми</w:t>
            </w:r>
          </w:p>
        </w:tc>
        <w:tc>
          <w:tcPr>
            <w:tcW w:w="1560" w:type="dxa"/>
            <w:shd w:val="clear" w:color="auto" w:fill="auto"/>
          </w:tcPr>
          <w:p w:rsidRPr="006B6A65" w:rsidR="006B6A65" w:rsidP="006B6A65" w:rsidRDefault="006B6A65" w14:paraId="5703AEA3"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Кількість</w:t>
            </w:r>
          </w:p>
          <w:p w:rsidRPr="006B6A65" w:rsidR="006B6A65" w:rsidP="006B6A65" w:rsidRDefault="006B6A65" w14:paraId="267FFB33"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годин</w:t>
            </w:r>
          </w:p>
        </w:tc>
      </w:tr>
      <w:tr xmlns:wp14="http://schemas.microsoft.com/office/word/2010/wordml" w:rsidRPr="006B6A65" w:rsidR="009839C9" w:rsidTr="006200F5" w14:paraId="2FD364ED" wp14:textId="77777777">
        <w:trPr>
          <w:trHeight w:val="375"/>
        </w:trPr>
        <w:tc>
          <w:tcPr>
            <w:tcW w:w="709" w:type="dxa"/>
            <w:shd w:val="clear" w:color="auto" w:fill="auto"/>
          </w:tcPr>
          <w:p w:rsidRPr="006B6A65" w:rsidR="009839C9" w:rsidP="009839C9" w:rsidRDefault="009839C9" w14:paraId="249FAAB8"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lastRenderedPageBreak/>
              <w:t>1</w:t>
            </w:r>
          </w:p>
        </w:tc>
        <w:tc>
          <w:tcPr>
            <w:tcW w:w="7087" w:type="dxa"/>
            <w:shd w:val="clear" w:color="auto" w:fill="auto"/>
          </w:tcPr>
          <w:p w:rsidRPr="006B6A65" w:rsidR="009839C9" w:rsidP="009839C9" w:rsidRDefault="009839C9" w14:paraId="7569F555"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Роль юридичної служби у здійсненні правової роботи</w:t>
            </w:r>
          </w:p>
        </w:tc>
        <w:tc>
          <w:tcPr>
            <w:tcW w:w="1560" w:type="dxa"/>
            <w:shd w:val="clear" w:color="auto" w:fill="auto"/>
          </w:tcPr>
          <w:p w:rsidRPr="00A942A7" w:rsidR="009839C9" w:rsidP="009839C9" w:rsidRDefault="009839C9" w14:paraId="5139319E" wp14:textId="77777777">
            <w:pPr>
              <w:spacing w:after="0" w:line="240" w:lineRule="auto"/>
              <w:jc w:val="center"/>
              <w:rPr>
                <w:rFonts w:ascii="Times New Roman" w:hAnsi="Times New Roman"/>
                <w:bCs/>
                <w:sz w:val="24"/>
                <w:szCs w:val="24"/>
                <w:lang w:val="uk-UA"/>
              </w:rPr>
            </w:pPr>
            <w:r w:rsidRPr="00A942A7">
              <w:rPr>
                <w:rFonts w:ascii="Times New Roman" w:hAnsi="Times New Roman"/>
                <w:bCs/>
                <w:sz w:val="24"/>
                <w:szCs w:val="24"/>
                <w:lang w:val="uk-UA"/>
              </w:rPr>
              <w:t>3</w:t>
            </w:r>
          </w:p>
        </w:tc>
      </w:tr>
      <w:tr xmlns:wp14="http://schemas.microsoft.com/office/word/2010/wordml" w:rsidRPr="006B6A65" w:rsidR="009839C9" w:rsidTr="006200F5" w14:paraId="245A22B3" wp14:textId="77777777">
        <w:trPr>
          <w:trHeight w:val="415"/>
        </w:trPr>
        <w:tc>
          <w:tcPr>
            <w:tcW w:w="709" w:type="dxa"/>
            <w:shd w:val="clear" w:color="auto" w:fill="auto"/>
          </w:tcPr>
          <w:p w:rsidRPr="006B6A65" w:rsidR="009839C9" w:rsidP="009839C9" w:rsidRDefault="009839C9" w14:paraId="7A29BE50"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2</w:t>
            </w:r>
          </w:p>
        </w:tc>
        <w:tc>
          <w:tcPr>
            <w:tcW w:w="7087" w:type="dxa"/>
            <w:shd w:val="clear" w:color="auto" w:fill="auto"/>
          </w:tcPr>
          <w:p w:rsidRPr="006B6A65" w:rsidR="009839C9" w:rsidP="009839C9" w:rsidRDefault="009839C9" w14:paraId="7ED00BDE"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Структура та форми юридичного обслуговування підприємств, установ та організацій</w:t>
            </w:r>
          </w:p>
        </w:tc>
        <w:tc>
          <w:tcPr>
            <w:tcW w:w="1560" w:type="dxa"/>
            <w:shd w:val="clear" w:color="auto" w:fill="auto"/>
          </w:tcPr>
          <w:p w:rsidRPr="00A942A7" w:rsidR="009839C9" w:rsidP="009839C9" w:rsidRDefault="009839C9" w14:paraId="3B3C4372" wp14:textId="77777777">
            <w:pPr>
              <w:spacing w:after="0" w:line="240" w:lineRule="auto"/>
              <w:jc w:val="center"/>
              <w:rPr>
                <w:rFonts w:ascii="Times New Roman" w:hAnsi="Times New Roman"/>
                <w:bCs/>
                <w:sz w:val="24"/>
                <w:szCs w:val="24"/>
                <w:lang w:val="uk-UA"/>
              </w:rPr>
            </w:pPr>
            <w:r w:rsidRPr="00A942A7">
              <w:rPr>
                <w:rFonts w:ascii="Times New Roman" w:hAnsi="Times New Roman"/>
                <w:bCs/>
                <w:sz w:val="24"/>
                <w:szCs w:val="24"/>
                <w:lang w:val="uk-UA"/>
              </w:rPr>
              <w:t>3</w:t>
            </w:r>
          </w:p>
        </w:tc>
      </w:tr>
      <w:tr xmlns:wp14="http://schemas.microsoft.com/office/word/2010/wordml" w:rsidRPr="006B6A65" w:rsidR="009839C9" w:rsidTr="006200F5" w14:paraId="196150C0" wp14:textId="77777777">
        <w:tc>
          <w:tcPr>
            <w:tcW w:w="709" w:type="dxa"/>
            <w:shd w:val="clear" w:color="auto" w:fill="auto"/>
          </w:tcPr>
          <w:p w:rsidRPr="006B6A65" w:rsidR="009839C9" w:rsidP="009839C9" w:rsidRDefault="009839C9" w14:paraId="11CE27A1"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3</w:t>
            </w:r>
          </w:p>
        </w:tc>
        <w:tc>
          <w:tcPr>
            <w:tcW w:w="7087" w:type="dxa"/>
            <w:shd w:val="clear" w:color="auto" w:fill="auto"/>
          </w:tcPr>
          <w:p w:rsidRPr="006B6A65" w:rsidR="009839C9" w:rsidP="009839C9" w:rsidRDefault="009839C9" w14:paraId="28864E4D"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Правовий статус працівників юридичних служб підприємств, установ та організацій</w:t>
            </w:r>
          </w:p>
        </w:tc>
        <w:tc>
          <w:tcPr>
            <w:tcW w:w="1560" w:type="dxa"/>
            <w:shd w:val="clear" w:color="auto" w:fill="auto"/>
          </w:tcPr>
          <w:p w:rsidRPr="00A942A7" w:rsidR="009839C9" w:rsidP="009839C9" w:rsidRDefault="009839C9" w14:paraId="18A26C19" wp14:textId="77777777">
            <w:pPr>
              <w:spacing w:after="0" w:line="240" w:lineRule="auto"/>
              <w:jc w:val="center"/>
              <w:rPr>
                <w:rFonts w:ascii="Times New Roman" w:hAnsi="Times New Roman"/>
                <w:bCs/>
                <w:sz w:val="24"/>
                <w:szCs w:val="24"/>
                <w:lang w:val="uk-UA"/>
              </w:rPr>
            </w:pPr>
            <w:r w:rsidRPr="00A942A7">
              <w:rPr>
                <w:rFonts w:ascii="Times New Roman" w:hAnsi="Times New Roman"/>
                <w:bCs/>
                <w:sz w:val="24"/>
                <w:szCs w:val="24"/>
                <w:lang w:val="uk-UA"/>
              </w:rPr>
              <w:t>3</w:t>
            </w:r>
          </w:p>
        </w:tc>
      </w:tr>
      <w:tr xmlns:wp14="http://schemas.microsoft.com/office/word/2010/wordml" w:rsidRPr="006B6A65" w:rsidR="009839C9" w:rsidTr="006200F5" w14:paraId="5AA1D592" wp14:textId="77777777">
        <w:tc>
          <w:tcPr>
            <w:tcW w:w="709" w:type="dxa"/>
            <w:shd w:val="clear" w:color="auto" w:fill="auto"/>
          </w:tcPr>
          <w:p w:rsidRPr="006B6A65" w:rsidR="009839C9" w:rsidP="009839C9" w:rsidRDefault="009839C9" w14:paraId="279935FF"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4</w:t>
            </w:r>
          </w:p>
        </w:tc>
        <w:tc>
          <w:tcPr>
            <w:tcW w:w="7087" w:type="dxa"/>
            <w:shd w:val="clear" w:color="auto" w:fill="auto"/>
          </w:tcPr>
          <w:p w:rsidRPr="006B6A65" w:rsidR="009839C9" w:rsidP="009839C9" w:rsidRDefault="009839C9" w14:paraId="1EE9B1CC"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Юридична служба в органах місцевого самоврядування</w:t>
            </w:r>
          </w:p>
        </w:tc>
        <w:tc>
          <w:tcPr>
            <w:tcW w:w="1560" w:type="dxa"/>
            <w:shd w:val="clear" w:color="auto" w:fill="auto"/>
          </w:tcPr>
          <w:p w:rsidRPr="00A942A7" w:rsidR="009839C9" w:rsidP="009839C9" w:rsidRDefault="009839C9" w14:paraId="4CE4F91D" wp14:textId="77777777">
            <w:pPr>
              <w:spacing w:after="0" w:line="240" w:lineRule="auto"/>
              <w:jc w:val="center"/>
              <w:rPr>
                <w:rFonts w:ascii="Times New Roman" w:hAnsi="Times New Roman"/>
                <w:bCs/>
                <w:sz w:val="24"/>
                <w:szCs w:val="24"/>
                <w:lang w:val="uk-UA"/>
              </w:rPr>
            </w:pPr>
            <w:r w:rsidRPr="00A942A7">
              <w:rPr>
                <w:rFonts w:ascii="Times New Roman" w:hAnsi="Times New Roman"/>
                <w:sz w:val="24"/>
                <w:szCs w:val="24"/>
                <w:lang w:val="uk-UA"/>
              </w:rPr>
              <w:t>8</w:t>
            </w:r>
          </w:p>
        </w:tc>
      </w:tr>
      <w:tr xmlns:wp14="http://schemas.microsoft.com/office/word/2010/wordml" w:rsidRPr="006B6A65" w:rsidR="009839C9" w:rsidTr="006200F5" w14:paraId="3191A850" wp14:textId="77777777">
        <w:tc>
          <w:tcPr>
            <w:tcW w:w="709" w:type="dxa"/>
            <w:shd w:val="clear" w:color="auto" w:fill="auto"/>
          </w:tcPr>
          <w:p w:rsidRPr="006B6A65" w:rsidR="009839C9" w:rsidP="009839C9" w:rsidRDefault="009839C9" w14:paraId="18524F50"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5</w:t>
            </w:r>
          </w:p>
        </w:tc>
        <w:tc>
          <w:tcPr>
            <w:tcW w:w="7087" w:type="dxa"/>
            <w:shd w:val="clear" w:color="auto" w:fill="auto"/>
          </w:tcPr>
          <w:p w:rsidRPr="006B6A65" w:rsidR="009839C9" w:rsidP="009839C9" w:rsidRDefault="009839C9" w14:paraId="36F6DE9C"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 xml:space="preserve">Організація документообігу на підприємствах, установах, організаціях, суб’єктами правової роботи </w:t>
            </w:r>
          </w:p>
        </w:tc>
        <w:tc>
          <w:tcPr>
            <w:tcW w:w="1560" w:type="dxa"/>
            <w:shd w:val="clear" w:color="auto" w:fill="auto"/>
          </w:tcPr>
          <w:p w:rsidRPr="00A942A7" w:rsidR="009839C9" w:rsidP="009839C9" w:rsidRDefault="009839C9" w14:paraId="51B6E75B" wp14:textId="77777777">
            <w:pPr>
              <w:spacing w:after="0" w:line="240" w:lineRule="auto"/>
              <w:jc w:val="center"/>
              <w:rPr>
                <w:rFonts w:ascii="Times New Roman" w:hAnsi="Times New Roman"/>
                <w:bCs/>
                <w:sz w:val="24"/>
                <w:szCs w:val="24"/>
                <w:lang w:val="uk-UA"/>
              </w:rPr>
            </w:pPr>
            <w:r w:rsidRPr="00A942A7">
              <w:rPr>
                <w:rFonts w:ascii="Times New Roman" w:hAnsi="Times New Roman"/>
                <w:bCs/>
                <w:sz w:val="24"/>
                <w:szCs w:val="24"/>
                <w:lang w:val="uk-UA"/>
              </w:rPr>
              <w:t>3</w:t>
            </w:r>
          </w:p>
        </w:tc>
      </w:tr>
      <w:tr xmlns:wp14="http://schemas.microsoft.com/office/word/2010/wordml" w:rsidRPr="006B6A65" w:rsidR="009839C9" w:rsidTr="006200F5" w14:paraId="392493E5" wp14:textId="77777777">
        <w:tc>
          <w:tcPr>
            <w:tcW w:w="709" w:type="dxa"/>
            <w:shd w:val="clear" w:color="auto" w:fill="auto"/>
          </w:tcPr>
          <w:p w:rsidRPr="006B6A65" w:rsidR="009839C9" w:rsidP="009839C9" w:rsidRDefault="009839C9" w14:paraId="1B87E3DE"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6</w:t>
            </w:r>
          </w:p>
        </w:tc>
        <w:tc>
          <w:tcPr>
            <w:tcW w:w="7087" w:type="dxa"/>
            <w:shd w:val="clear" w:color="auto" w:fill="auto"/>
          </w:tcPr>
          <w:p w:rsidRPr="006B6A65" w:rsidR="009839C9" w:rsidP="009839C9" w:rsidRDefault="009839C9" w14:paraId="22F53102"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Договірна робота підприємства, установи, організації</w:t>
            </w:r>
          </w:p>
        </w:tc>
        <w:tc>
          <w:tcPr>
            <w:tcW w:w="1560" w:type="dxa"/>
            <w:shd w:val="clear" w:color="auto" w:fill="auto"/>
          </w:tcPr>
          <w:p w:rsidRPr="00A942A7" w:rsidR="009839C9" w:rsidP="009839C9" w:rsidRDefault="009839C9" w14:paraId="16517A15" wp14:textId="77777777">
            <w:pPr>
              <w:jc w:val="center"/>
              <w:rPr>
                <w:rFonts w:ascii="Times New Roman" w:hAnsi="Times New Roman"/>
                <w:sz w:val="24"/>
                <w:szCs w:val="24"/>
              </w:rPr>
            </w:pPr>
            <w:r w:rsidRPr="00A942A7">
              <w:rPr>
                <w:rFonts w:ascii="Times New Roman" w:hAnsi="Times New Roman"/>
                <w:sz w:val="24"/>
                <w:szCs w:val="24"/>
              </w:rPr>
              <w:t>3</w:t>
            </w:r>
          </w:p>
        </w:tc>
      </w:tr>
      <w:tr xmlns:wp14="http://schemas.microsoft.com/office/word/2010/wordml" w:rsidRPr="006B6A65" w:rsidR="009839C9" w:rsidTr="006200F5" w14:paraId="66D64AEF" wp14:textId="77777777">
        <w:tc>
          <w:tcPr>
            <w:tcW w:w="709" w:type="dxa"/>
            <w:shd w:val="clear" w:color="auto" w:fill="auto"/>
          </w:tcPr>
          <w:p w:rsidRPr="006B6A65" w:rsidR="009839C9" w:rsidP="009839C9" w:rsidRDefault="009839C9" w14:paraId="71268452"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7</w:t>
            </w:r>
          </w:p>
        </w:tc>
        <w:tc>
          <w:tcPr>
            <w:tcW w:w="7087" w:type="dxa"/>
            <w:shd w:val="clear" w:color="auto" w:fill="auto"/>
          </w:tcPr>
          <w:p w:rsidRPr="006B6A65" w:rsidR="009839C9" w:rsidP="009839C9" w:rsidRDefault="009839C9" w14:paraId="3661A1E7"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 xml:space="preserve">Претензійно-позовна робота підприємства, установи, організації </w:t>
            </w:r>
          </w:p>
        </w:tc>
        <w:tc>
          <w:tcPr>
            <w:tcW w:w="1560" w:type="dxa"/>
            <w:shd w:val="clear" w:color="auto" w:fill="auto"/>
          </w:tcPr>
          <w:p w:rsidRPr="00A942A7" w:rsidR="009839C9" w:rsidP="009839C9" w:rsidRDefault="009839C9" w14:paraId="214CC84A" wp14:textId="77777777">
            <w:pPr>
              <w:jc w:val="center"/>
              <w:rPr>
                <w:rFonts w:ascii="Times New Roman" w:hAnsi="Times New Roman"/>
                <w:sz w:val="24"/>
                <w:szCs w:val="24"/>
              </w:rPr>
            </w:pPr>
            <w:r w:rsidRPr="00A942A7">
              <w:rPr>
                <w:rFonts w:ascii="Times New Roman" w:hAnsi="Times New Roman"/>
                <w:sz w:val="24"/>
                <w:szCs w:val="24"/>
              </w:rPr>
              <w:t>3</w:t>
            </w:r>
          </w:p>
        </w:tc>
      </w:tr>
      <w:tr xmlns:wp14="http://schemas.microsoft.com/office/word/2010/wordml" w:rsidRPr="006B6A65" w:rsidR="009839C9" w:rsidTr="006200F5" w14:paraId="0C436F9B" wp14:textId="77777777">
        <w:tc>
          <w:tcPr>
            <w:tcW w:w="709" w:type="dxa"/>
            <w:shd w:val="clear" w:color="auto" w:fill="auto"/>
          </w:tcPr>
          <w:p w:rsidRPr="006B6A65" w:rsidR="009839C9" w:rsidP="009839C9" w:rsidRDefault="009839C9" w14:paraId="46D1341F"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8</w:t>
            </w:r>
          </w:p>
        </w:tc>
        <w:tc>
          <w:tcPr>
            <w:tcW w:w="7087" w:type="dxa"/>
            <w:shd w:val="clear" w:color="auto" w:fill="auto"/>
          </w:tcPr>
          <w:p w:rsidRPr="006B6A65" w:rsidR="009839C9" w:rsidP="009839C9" w:rsidRDefault="009839C9" w14:paraId="0B220386"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 xml:space="preserve">Участь юридичних служб в судах при захисті прав та інтересів підприємств, установ та організацій </w:t>
            </w:r>
          </w:p>
        </w:tc>
        <w:tc>
          <w:tcPr>
            <w:tcW w:w="1560" w:type="dxa"/>
            <w:shd w:val="clear" w:color="auto" w:fill="auto"/>
          </w:tcPr>
          <w:p w:rsidRPr="00A942A7" w:rsidR="009839C9" w:rsidP="009839C9" w:rsidRDefault="009839C9" w14:paraId="28F3F337" wp14:textId="77777777">
            <w:pPr>
              <w:spacing w:after="0" w:line="240" w:lineRule="auto"/>
              <w:jc w:val="center"/>
              <w:rPr>
                <w:rFonts w:ascii="Times New Roman" w:hAnsi="Times New Roman"/>
                <w:bCs/>
                <w:sz w:val="24"/>
                <w:szCs w:val="24"/>
                <w:lang w:val="uk-UA"/>
              </w:rPr>
            </w:pPr>
            <w:r w:rsidRPr="00A942A7">
              <w:rPr>
                <w:rFonts w:ascii="Times New Roman" w:hAnsi="Times New Roman"/>
                <w:bCs/>
                <w:sz w:val="24"/>
                <w:szCs w:val="24"/>
                <w:lang w:val="uk-UA"/>
              </w:rPr>
              <w:t>3</w:t>
            </w:r>
          </w:p>
        </w:tc>
      </w:tr>
      <w:tr xmlns:wp14="http://schemas.microsoft.com/office/word/2010/wordml" w:rsidRPr="006B6A65" w:rsidR="009839C9" w:rsidTr="006200F5" w14:paraId="17233916" wp14:textId="77777777">
        <w:tc>
          <w:tcPr>
            <w:tcW w:w="709" w:type="dxa"/>
            <w:shd w:val="clear" w:color="auto" w:fill="auto"/>
          </w:tcPr>
          <w:p w:rsidRPr="006B6A65" w:rsidR="009839C9" w:rsidP="009839C9" w:rsidRDefault="009839C9" w14:paraId="089009E4"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9</w:t>
            </w:r>
          </w:p>
        </w:tc>
        <w:tc>
          <w:tcPr>
            <w:tcW w:w="7087" w:type="dxa"/>
            <w:shd w:val="clear" w:color="auto" w:fill="auto"/>
          </w:tcPr>
          <w:p w:rsidRPr="006B6A65" w:rsidR="009839C9" w:rsidP="009839C9" w:rsidRDefault="009839C9" w14:paraId="3AD5FACC"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Роль юридичної служби по забезпеченню захисту права власності підприємств, установ, організацій</w:t>
            </w:r>
          </w:p>
        </w:tc>
        <w:tc>
          <w:tcPr>
            <w:tcW w:w="1560" w:type="dxa"/>
            <w:shd w:val="clear" w:color="auto" w:fill="auto"/>
          </w:tcPr>
          <w:p w:rsidRPr="00A942A7" w:rsidR="009839C9" w:rsidP="009839C9" w:rsidRDefault="009839C9" w14:paraId="2E491DBD" wp14:textId="77777777">
            <w:pPr>
              <w:jc w:val="center"/>
              <w:rPr>
                <w:rFonts w:ascii="Times New Roman" w:hAnsi="Times New Roman"/>
                <w:sz w:val="24"/>
                <w:szCs w:val="24"/>
                <w:lang w:val="ru-RU"/>
              </w:rPr>
            </w:pPr>
            <w:r w:rsidRPr="00A942A7">
              <w:rPr>
                <w:rFonts w:ascii="Times New Roman" w:hAnsi="Times New Roman"/>
                <w:sz w:val="24"/>
                <w:szCs w:val="24"/>
                <w:lang w:val="ru-RU"/>
              </w:rPr>
              <w:t>3</w:t>
            </w:r>
          </w:p>
        </w:tc>
      </w:tr>
      <w:tr xmlns:wp14="http://schemas.microsoft.com/office/word/2010/wordml" w:rsidRPr="006B6A65" w:rsidR="009839C9" w:rsidTr="006200F5" w14:paraId="580416D0" wp14:textId="77777777">
        <w:tc>
          <w:tcPr>
            <w:tcW w:w="709" w:type="dxa"/>
            <w:shd w:val="clear" w:color="auto" w:fill="auto"/>
          </w:tcPr>
          <w:p w:rsidRPr="006B6A65" w:rsidR="009839C9" w:rsidP="009839C9" w:rsidRDefault="009839C9" w14:paraId="31830EAB"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10</w:t>
            </w:r>
          </w:p>
        </w:tc>
        <w:tc>
          <w:tcPr>
            <w:tcW w:w="7087" w:type="dxa"/>
            <w:shd w:val="clear" w:color="auto" w:fill="auto"/>
          </w:tcPr>
          <w:p w:rsidRPr="006B6A65" w:rsidR="009839C9" w:rsidP="009839C9" w:rsidRDefault="009839C9" w14:paraId="03574035"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Організація роботи юридичною службою по забезпеченню дотримання трудового законодавства</w:t>
            </w:r>
          </w:p>
        </w:tc>
        <w:tc>
          <w:tcPr>
            <w:tcW w:w="1560" w:type="dxa"/>
            <w:shd w:val="clear" w:color="auto" w:fill="auto"/>
          </w:tcPr>
          <w:p w:rsidRPr="00A942A7" w:rsidR="009839C9" w:rsidP="009839C9" w:rsidRDefault="009839C9" w14:paraId="5FCB5F43" wp14:textId="77777777">
            <w:pPr>
              <w:jc w:val="center"/>
              <w:rPr>
                <w:rFonts w:ascii="Times New Roman" w:hAnsi="Times New Roman"/>
                <w:sz w:val="24"/>
                <w:szCs w:val="24"/>
                <w:lang w:val="ru-RU"/>
              </w:rPr>
            </w:pPr>
            <w:r w:rsidRPr="00A942A7">
              <w:rPr>
                <w:rFonts w:ascii="Times New Roman" w:hAnsi="Times New Roman"/>
                <w:sz w:val="24"/>
                <w:szCs w:val="24"/>
                <w:lang w:val="ru-RU"/>
              </w:rPr>
              <w:t>8</w:t>
            </w:r>
          </w:p>
        </w:tc>
      </w:tr>
      <w:tr xmlns:wp14="http://schemas.microsoft.com/office/word/2010/wordml" w:rsidRPr="006B6A65" w:rsidR="009839C9" w:rsidTr="006200F5" w14:paraId="016E531B" wp14:textId="77777777">
        <w:tc>
          <w:tcPr>
            <w:tcW w:w="709" w:type="dxa"/>
            <w:shd w:val="clear" w:color="auto" w:fill="auto"/>
          </w:tcPr>
          <w:p w:rsidRPr="006B6A65" w:rsidR="009839C9" w:rsidP="009839C9" w:rsidRDefault="009839C9" w14:paraId="735DA4F4"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11</w:t>
            </w:r>
          </w:p>
        </w:tc>
        <w:tc>
          <w:tcPr>
            <w:tcW w:w="7087" w:type="dxa"/>
            <w:shd w:val="clear" w:color="auto" w:fill="auto"/>
          </w:tcPr>
          <w:p w:rsidRPr="006B6A65" w:rsidR="009839C9" w:rsidP="009839C9" w:rsidRDefault="009839C9" w14:paraId="729A04FC"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Проведення юридичної експертизи та юридичного аудиту</w:t>
            </w:r>
          </w:p>
        </w:tc>
        <w:tc>
          <w:tcPr>
            <w:tcW w:w="1560" w:type="dxa"/>
            <w:shd w:val="clear" w:color="auto" w:fill="auto"/>
          </w:tcPr>
          <w:p w:rsidRPr="00A942A7" w:rsidR="009839C9" w:rsidP="009839C9" w:rsidRDefault="009839C9" w14:paraId="3D8F967D" wp14:textId="77777777">
            <w:pPr>
              <w:jc w:val="center"/>
              <w:rPr>
                <w:rFonts w:ascii="Times New Roman" w:hAnsi="Times New Roman"/>
                <w:sz w:val="24"/>
                <w:szCs w:val="24"/>
                <w:lang w:val="uk-UA"/>
              </w:rPr>
            </w:pPr>
            <w:r w:rsidRPr="00A942A7">
              <w:rPr>
                <w:rFonts w:ascii="Times New Roman" w:hAnsi="Times New Roman"/>
                <w:sz w:val="24"/>
                <w:szCs w:val="24"/>
                <w:lang w:val="uk-UA"/>
              </w:rPr>
              <w:t>3</w:t>
            </w:r>
          </w:p>
        </w:tc>
      </w:tr>
      <w:tr xmlns:wp14="http://schemas.microsoft.com/office/word/2010/wordml" w:rsidRPr="006B6A65" w:rsidR="009839C9" w:rsidTr="006200F5" w14:paraId="7FD1E7FD" wp14:textId="77777777">
        <w:tc>
          <w:tcPr>
            <w:tcW w:w="709" w:type="dxa"/>
            <w:shd w:val="clear" w:color="auto" w:fill="auto"/>
          </w:tcPr>
          <w:p w:rsidRPr="006B6A65" w:rsidR="009839C9" w:rsidP="009839C9" w:rsidRDefault="009839C9" w14:paraId="394C502F"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12</w:t>
            </w:r>
          </w:p>
        </w:tc>
        <w:tc>
          <w:tcPr>
            <w:tcW w:w="7087" w:type="dxa"/>
            <w:shd w:val="clear" w:color="auto" w:fill="auto"/>
          </w:tcPr>
          <w:p w:rsidRPr="006B6A65" w:rsidR="009839C9" w:rsidP="009839C9" w:rsidRDefault="009839C9" w14:paraId="7ADFB603"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Організація правової роботи і юридичного обслуговування підприємств, установ та організацій працівниками юридичної служби</w:t>
            </w:r>
          </w:p>
        </w:tc>
        <w:tc>
          <w:tcPr>
            <w:tcW w:w="1560" w:type="dxa"/>
            <w:shd w:val="clear" w:color="auto" w:fill="auto"/>
          </w:tcPr>
          <w:p w:rsidRPr="00A942A7" w:rsidR="009839C9" w:rsidP="009839C9" w:rsidRDefault="009839C9" w14:paraId="54B30439" wp14:textId="77777777">
            <w:pPr>
              <w:jc w:val="center"/>
              <w:rPr>
                <w:rFonts w:ascii="Times New Roman" w:hAnsi="Times New Roman"/>
                <w:sz w:val="24"/>
                <w:szCs w:val="24"/>
                <w:lang w:val="uk-UA"/>
              </w:rPr>
            </w:pPr>
            <w:r w:rsidRPr="00A942A7">
              <w:rPr>
                <w:rFonts w:ascii="Times New Roman" w:hAnsi="Times New Roman"/>
                <w:sz w:val="24"/>
                <w:szCs w:val="24"/>
                <w:lang w:val="uk-UA"/>
              </w:rPr>
              <w:t>3</w:t>
            </w:r>
          </w:p>
        </w:tc>
      </w:tr>
      <w:tr xmlns:wp14="http://schemas.microsoft.com/office/word/2010/wordml" w:rsidRPr="006B6A65" w:rsidR="006B6A65" w:rsidTr="006200F5" w14:paraId="472B5EB4" wp14:textId="77777777">
        <w:tc>
          <w:tcPr>
            <w:tcW w:w="709" w:type="dxa"/>
            <w:shd w:val="clear" w:color="auto" w:fill="auto"/>
          </w:tcPr>
          <w:p w:rsidRPr="006B6A65" w:rsidR="006B6A65" w:rsidP="006B6A65" w:rsidRDefault="006B6A65" w14:paraId="06BBA33E" wp14:textId="77777777">
            <w:pPr>
              <w:spacing w:after="0" w:line="240" w:lineRule="auto"/>
              <w:jc w:val="center"/>
              <w:rPr>
                <w:rFonts w:ascii="Times New Roman" w:hAnsi="Times New Roman"/>
                <w:sz w:val="24"/>
                <w:szCs w:val="24"/>
                <w:lang w:val="uk-UA" w:eastAsia="ru-RU"/>
              </w:rPr>
            </w:pPr>
          </w:p>
        </w:tc>
        <w:tc>
          <w:tcPr>
            <w:tcW w:w="7087" w:type="dxa"/>
            <w:shd w:val="clear" w:color="auto" w:fill="auto"/>
          </w:tcPr>
          <w:p w:rsidRPr="006B6A65" w:rsidR="006B6A65" w:rsidP="006B6A65" w:rsidRDefault="006B6A65" w14:paraId="782EA7CC" wp14:textId="77777777">
            <w:pPr>
              <w:spacing w:after="0" w:line="240" w:lineRule="auto"/>
              <w:rPr>
                <w:rFonts w:ascii="Times New Roman" w:hAnsi="Times New Roman"/>
                <w:sz w:val="24"/>
                <w:szCs w:val="24"/>
                <w:lang w:val="uk-UA" w:eastAsia="ru-RU"/>
              </w:rPr>
            </w:pPr>
            <w:r w:rsidRPr="006B6A65">
              <w:rPr>
                <w:rFonts w:ascii="Times New Roman" w:hAnsi="Times New Roman"/>
                <w:sz w:val="24"/>
                <w:szCs w:val="24"/>
                <w:lang w:val="uk-UA" w:eastAsia="ru-RU"/>
              </w:rPr>
              <w:t xml:space="preserve">Разом </w:t>
            </w:r>
          </w:p>
        </w:tc>
        <w:tc>
          <w:tcPr>
            <w:tcW w:w="1560" w:type="dxa"/>
            <w:shd w:val="clear" w:color="auto" w:fill="auto"/>
          </w:tcPr>
          <w:p w:rsidRPr="006B6A65" w:rsidR="006B6A65" w:rsidP="006B6A65" w:rsidRDefault="006B6A65" w14:paraId="13DC3A13" wp14:textId="77777777">
            <w:pPr>
              <w:spacing w:after="0" w:line="240" w:lineRule="auto"/>
              <w:jc w:val="center"/>
              <w:rPr>
                <w:rFonts w:ascii="Times New Roman" w:hAnsi="Times New Roman"/>
                <w:sz w:val="24"/>
                <w:szCs w:val="24"/>
                <w:lang w:val="uk-UA" w:eastAsia="ru-RU"/>
              </w:rPr>
            </w:pPr>
            <w:r w:rsidRPr="006B6A65">
              <w:rPr>
                <w:rFonts w:ascii="Times New Roman" w:hAnsi="Times New Roman"/>
                <w:sz w:val="24"/>
                <w:szCs w:val="24"/>
                <w:lang w:val="uk-UA" w:eastAsia="ru-RU"/>
              </w:rPr>
              <w:t>76</w:t>
            </w:r>
          </w:p>
        </w:tc>
      </w:tr>
    </w:tbl>
    <w:p xmlns:wp14="http://schemas.microsoft.com/office/word/2010/wordml" w:rsidRPr="00747D7F" w:rsidR="004E3CCC" w:rsidP="004E3CCC" w:rsidRDefault="004E3CCC" w14:paraId="464FCBC1" wp14:textId="77777777">
      <w:pPr>
        <w:spacing w:after="0" w:line="240" w:lineRule="auto"/>
        <w:jc w:val="center"/>
        <w:rPr>
          <w:rFonts w:ascii="Times New Roman" w:hAnsi="Times New Roman"/>
          <w:b/>
          <w:sz w:val="24"/>
          <w:szCs w:val="24"/>
          <w:lang w:val="uk-UA"/>
        </w:rPr>
      </w:pPr>
    </w:p>
    <w:p xmlns:wp14="http://schemas.microsoft.com/office/word/2010/wordml" w:rsidRPr="00747D7F" w:rsidR="00BB23FF" w:rsidP="004E3CCC" w:rsidRDefault="00D5164A" w14:paraId="32F96AB6" wp14:textId="77777777">
      <w:pPr>
        <w:spacing w:after="0" w:line="240" w:lineRule="auto"/>
        <w:jc w:val="center"/>
        <w:rPr>
          <w:rFonts w:ascii="Times New Roman" w:hAnsi="Times New Roman"/>
          <w:i/>
          <w:sz w:val="24"/>
          <w:szCs w:val="24"/>
          <w:lang w:val="uk-UA"/>
        </w:rPr>
      </w:pPr>
      <w:r w:rsidRPr="00747D7F">
        <w:rPr>
          <w:rFonts w:ascii="Times New Roman" w:hAnsi="Times New Roman"/>
          <w:b/>
          <w:sz w:val="24"/>
          <w:szCs w:val="24"/>
          <w:lang w:val="uk-UA"/>
        </w:rPr>
        <w:t>6</w:t>
      </w:r>
      <w:r w:rsidRPr="00747D7F" w:rsidR="009320D7">
        <w:rPr>
          <w:rFonts w:ascii="Times New Roman" w:hAnsi="Times New Roman"/>
          <w:b/>
          <w:sz w:val="24"/>
          <w:szCs w:val="24"/>
          <w:lang w:val="uk-UA"/>
        </w:rPr>
        <w:t>.5</w:t>
      </w:r>
      <w:r w:rsidRPr="00747D7F" w:rsidR="00BB23FF">
        <w:rPr>
          <w:rFonts w:ascii="Times New Roman" w:hAnsi="Times New Roman"/>
          <w:b/>
          <w:sz w:val="24"/>
          <w:szCs w:val="24"/>
          <w:lang w:val="uk-UA"/>
        </w:rPr>
        <w:t>. І</w:t>
      </w:r>
      <w:r w:rsidRPr="00747D7F" w:rsidR="00381F4F">
        <w:rPr>
          <w:rFonts w:ascii="Times New Roman" w:hAnsi="Times New Roman"/>
          <w:b/>
          <w:sz w:val="24"/>
          <w:szCs w:val="24"/>
          <w:lang w:val="uk-UA"/>
        </w:rPr>
        <w:t>ндивідуальні завдання</w:t>
      </w:r>
      <w:r w:rsidRPr="00747D7F" w:rsidR="00BB23FF">
        <w:rPr>
          <w:rFonts w:ascii="Times New Roman" w:hAnsi="Times New Roman"/>
          <w:b/>
          <w:sz w:val="24"/>
          <w:szCs w:val="24"/>
          <w:lang w:val="uk-UA"/>
        </w:rPr>
        <w:t xml:space="preserve"> </w:t>
      </w:r>
    </w:p>
    <w:p xmlns:wp14="http://schemas.microsoft.com/office/word/2010/wordml" w:rsidRPr="00747D7F" w:rsidR="00E80FFD" w:rsidP="00E80FFD" w:rsidRDefault="00E80FFD" w14:paraId="172A0622" wp14:textId="77777777">
      <w:pPr>
        <w:spacing w:after="0" w:line="240" w:lineRule="auto"/>
        <w:jc w:val="both"/>
        <w:rPr>
          <w:rFonts w:ascii="Times New Roman" w:hAnsi="Times New Roman"/>
          <w:sz w:val="24"/>
          <w:szCs w:val="24"/>
          <w:lang w:val="uk-UA"/>
        </w:rPr>
      </w:pPr>
      <w:r w:rsidRPr="00747D7F">
        <w:rPr>
          <w:rFonts w:ascii="Times New Roman" w:hAnsi="Times New Roman"/>
          <w:sz w:val="24"/>
          <w:szCs w:val="24"/>
          <w:lang w:val="uk-UA"/>
        </w:rPr>
        <w:t>…</w:t>
      </w:r>
    </w:p>
    <w:p xmlns:wp14="http://schemas.microsoft.com/office/word/2010/wordml" w:rsidRPr="00FF2F0D" w:rsidR="00FF2F0D" w:rsidP="00FF2F0D" w:rsidRDefault="00FF2F0D" w14:paraId="1794C9B6" wp14:textId="77777777">
      <w:pPr>
        <w:shd w:val="clear" w:color="auto" w:fill="FFFFFF"/>
        <w:spacing w:after="0" w:line="240" w:lineRule="auto"/>
        <w:jc w:val="center"/>
        <w:rPr>
          <w:rFonts w:ascii="Times New Roman" w:hAnsi="Times New Roman"/>
          <w:b/>
          <w:sz w:val="24"/>
          <w:szCs w:val="24"/>
          <w:lang w:val="uk-UA"/>
        </w:rPr>
      </w:pPr>
      <w:r w:rsidRPr="00FF2F0D">
        <w:rPr>
          <w:rFonts w:ascii="Times New Roman" w:hAnsi="Times New Roman"/>
          <w:b/>
          <w:sz w:val="24"/>
          <w:szCs w:val="24"/>
          <w:lang w:val="uk-UA"/>
        </w:rPr>
        <w:t xml:space="preserve">Правктичне завдання до Теми </w:t>
      </w:r>
      <w:r w:rsidR="008051A7">
        <w:rPr>
          <w:rFonts w:ascii="Times New Roman" w:hAnsi="Times New Roman"/>
          <w:b/>
          <w:sz w:val="24"/>
          <w:szCs w:val="24"/>
          <w:lang w:val="uk-UA"/>
        </w:rPr>
        <w:t>1 та 2</w:t>
      </w:r>
    </w:p>
    <w:p xmlns:wp14="http://schemas.microsoft.com/office/word/2010/wordml" w:rsidR="00FF2F0D" w:rsidP="00FF2F0D" w:rsidRDefault="00FF2F0D" w14:paraId="5C8C6B09" wp14:textId="77777777">
      <w:pPr>
        <w:shd w:val="clear" w:color="auto" w:fill="FFFFFF"/>
        <w:spacing w:after="0" w:line="240" w:lineRule="auto"/>
        <w:ind w:firstLine="851"/>
        <w:jc w:val="both"/>
        <w:rPr>
          <w:rFonts w:ascii="Times New Roman" w:hAnsi="Times New Roman"/>
          <w:sz w:val="24"/>
          <w:szCs w:val="24"/>
          <w:highlight w:val="green"/>
          <w:lang w:val="uk-UA"/>
        </w:rPr>
      </w:pPr>
    </w:p>
    <w:p xmlns:wp14="http://schemas.microsoft.com/office/word/2010/wordml" w:rsidR="00FF2F0D" w:rsidP="00FF2F0D" w:rsidRDefault="00FF2F0D" w14:paraId="76339D00" wp14:textId="77777777">
      <w:pPr>
        <w:shd w:val="clear" w:color="auto" w:fill="FFFFFF"/>
        <w:spacing w:after="0" w:line="240" w:lineRule="auto"/>
        <w:ind w:firstLine="851"/>
        <w:jc w:val="both"/>
        <w:rPr>
          <w:rFonts w:ascii="Times New Roman" w:hAnsi="Times New Roman"/>
          <w:sz w:val="24"/>
          <w:szCs w:val="24"/>
          <w:lang w:val="uk-UA"/>
        </w:rPr>
      </w:pPr>
      <w:r w:rsidRPr="008051A7">
        <w:rPr>
          <w:rFonts w:ascii="Times New Roman" w:hAnsi="Times New Roman"/>
          <w:sz w:val="24"/>
          <w:szCs w:val="24"/>
          <w:lang w:val="uk-UA"/>
        </w:rPr>
        <w:t>Керуючись положеннями актів чинного господарського законодавства та матеріалами лекцій, підготувати 5 тестових завдань на будь-яку з тем курсу. В кожному тестоввому завданні має бути 4 варіанти відповіді, один з яких є правильним.</w:t>
      </w:r>
    </w:p>
    <w:p xmlns:wp14="http://schemas.microsoft.com/office/word/2010/wordml" w:rsidR="00FF2F0D" w:rsidP="004E3CCC" w:rsidRDefault="00FF2F0D" w14:paraId="3382A365" wp14:textId="77777777">
      <w:pPr>
        <w:shd w:val="clear" w:color="auto" w:fill="FFFFFF"/>
        <w:spacing w:after="0" w:line="240" w:lineRule="auto"/>
        <w:jc w:val="center"/>
        <w:rPr>
          <w:rFonts w:ascii="Times New Roman" w:hAnsi="Times New Roman"/>
          <w:b/>
          <w:sz w:val="24"/>
          <w:szCs w:val="24"/>
          <w:lang w:val="uk-UA"/>
        </w:rPr>
      </w:pPr>
    </w:p>
    <w:p xmlns:wp14="http://schemas.microsoft.com/office/word/2010/wordml" w:rsidRPr="00FF2F0D" w:rsidR="004E3CCC" w:rsidP="004E3CCC" w:rsidRDefault="00175BDF" w14:paraId="274C9C98" wp14:textId="77777777">
      <w:pPr>
        <w:shd w:val="clear" w:color="auto" w:fill="FFFFFF"/>
        <w:spacing w:after="0" w:line="240" w:lineRule="auto"/>
        <w:jc w:val="center"/>
        <w:rPr>
          <w:rFonts w:ascii="Times New Roman" w:hAnsi="Times New Roman"/>
          <w:b/>
          <w:sz w:val="24"/>
          <w:szCs w:val="24"/>
          <w:lang w:val="uk-UA"/>
        </w:rPr>
      </w:pPr>
      <w:r w:rsidRPr="00FF2F0D">
        <w:rPr>
          <w:rFonts w:ascii="Times New Roman" w:hAnsi="Times New Roman"/>
          <w:b/>
          <w:sz w:val="24"/>
          <w:szCs w:val="24"/>
          <w:lang w:val="uk-UA"/>
        </w:rPr>
        <w:t>Правктичне з</w:t>
      </w:r>
      <w:r w:rsidRPr="00FF2F0D" w:rsidR="00444BF2">
        <w:rPr>
          <w:rFonts w:ascii="Times New Roman" w:hAnsi="Times New Roman"/>
          <w:b/>
          <w:sz w:val="24"/>
          <w:szCs w:val="24"/>
          <w:lang w:val="uk-UA"/>
        </w:rPr>
        <w:t xml:space="preserve">авдання </w:t>
      </w:r>
      <w:r w:rsidRPr="00FF2F0D">
        <w:rPr>
          <w:rFonts w:ascii="Times New Roman" w:hAnsi="Times New Roman"/>
          <w:b/>
          <w:sz w:val="24"/>
          <w:szCs w:val="24"/>
          <w:lang w:val="uk-UA"/>
        </w:rPr>
        <w:t xml:space="preserve">до Теми </w:t>
      </w:r>
      <w:r w:rsidRPr="00FF2F0D" w:rsidR="002053C9">
        <w:rPr>
          <w:rFonts w:ascii="Times New Roman" w:hAnsi="Times New Roman"/>
          <w:b/>
          <w:sz w:val="24"/>
          <w:szCs w:val="24"/>
          <w:lang w:val="uk-UA"/>
        </w:rPr>
        <w:t>5</w:t>
      </w:r>
    </w:p>
    <w:p xmlns:wp14="http://schemas.microsoft.com/office/word/2010/wordml" w:rsidR="00FF2F0D" w:rsidP="004E3CCC" w:rsidRDefault="00FF2F0D" w14:paraId="5C71F136" wp14:textId="77777777">
      <w:pPr>
        <w:shd w:val="clear" w:color="auto" w:fill="FFFFFF"/>
        <w:spacing w:after="0" w:line="240" w:lineRule="auto"/>
        <w:jc w:val="center"/>
        <w:rPr>
          <w:rFonts w:ascii="Times New Roman" w:hAnsi="Times New Roman"/>
          <w:b/>
          <w:sz w:val="24"/>
          <w:szCs w:val="24"/>
          <w:highlight w:val="green"/>
          <w:lang w:val="uk-UA"/>
        </w:rPr>
      </w:pPr>
    </w:p>
    <w:p xmlns:wp14="http://schemas.microsoft.com/office/word/2010/wordml" w:rsidR="00FF2F0D" w:rsidP="00FF2F0D" w:rsidRDefault="00FF2F0D" w14:paraId="5A1BA171" wp14:textId="77777777">
      <w:pPr>
        <w:shd w:val="clear" w:color="auto" w:fill="FFFFFF"/>
        <w:spacing w:after="0" w:line="240" w:lineRule="auto"/>
        <w:ind w:firstLine="851"/>
        <w:jc w:val="both"/>
        <w:rPr>
          <w:rFonts w:ascii="Times New Roman" w:hAnsi="Times New Roman"/>
          <w:sz w:val="24"/>
          <w:szCs w:val="24"/>
          <w:lang w:val="uk-UA"/>
        </w:rPr>
      </w:pPr>
      <w:r w:rsidRPr="00FF2F0D">
        <w:rPr>
          <w:rFonts w:ascii="Times New Roman" w:hAnsi="Times New Roman"/>
          <w:sz w:val="24"/>
          <w:szCs w:val="24"/>
          <w:lang w:val="uk-UA"/>
        </w:rPr>
        <w:t xml:space="preserve">Директор комунального підприємства доручив юрисконсульту підготувати законопроект «Про захист прав інвесторів» разом із усіма необхідними документами для подання його на розгляд Верховної Ради України. Цей законопроект повинен стосуватися полегшення умов ведення бізнсу шляхом удосконалення господарського, трудового, адміністративного, податкового законодавства. </w:t>
      </w:r>
    </w:p>
    <w:p xmlns:wp14="http://schemas.microsoft.com/office/word/2010/wordml" w:rsidRPr="00FF2F0D" w:rsidR="00FF2F0D" w:rsidP="00FF2F0D" w:rsidRDefault="00FF2F0D" w14:paraId="24054DBA" wp14:textId="77777777">
      <w:pPr>
        <w:shd w:val="clear" w:color="auto" w:fill="FFFFFF"/>
        <w:spacing w:after="0" w:line="240" w:lineRule="auto"/>
        <w:ind w:firstLine="851"/>
        <w:jc w:val="both"/>
        <w:rPr>
          <w:rFonts w:ascii="Times New Roman" w:hAnsi="Times New Roman"/>
          <w:i/>
          <w:sz w:val="24"/>
          <w:szCs w:val="24"/>
          <w:lang w:val="uk-UA"/>
        </w:rPr>
      </w:pPr>
      <w:r w:rsidRPr="00FF2F0D">
        <w:rPr>
          <w:rFonts w:ascii="Times New Roman" w:hAnsi="Times New Roman"/>
          <w:i/>
          <w:sz w:val="24"/>
          <w:szCs w:val="24"/>
          <w:lang w:val="uk-UA"/>
        </w:rPr>
        <w:t>Підготуйте проект закону разом із усіма необхідними додатками й оформленими згідно з правилами діловодствами, нормами проектування актів законодавства, антикорупційними вимогами. Проект закону має бути спрямований на вирішення конкретної проблеми законодавства.</w:t>
      </w:r>
    </w:p>
    <w:p xmlns:wp14="http://schemas.microsoft.com/office/word/2010/wordml" w:rsidR="008C0386" w:rsidP="00444BF2" w:rsidRDefault="008C0386" w14:paraId="62199465" wp14:textId="77777777">
      <w:pPr>
        <w:shd w:val="clear" w:color="auto" w:fill="FFFFFF"/>
        <w:spacing w:after="0" w:line="240" w:lineRule="auto"/>
        <w:ind w:firstLine="851"/>
        <w:jc w:val="both"/>
        <w:rPr>
          <w:rFonts w:ascii="Times New Roman" w:hAnsi="Times New Roman"/>
          <w:sz w:val="24"/>
          <w:szCs w:val="24"/>
          <w:lang w:val="uk-UA"/>
        </w:rPr>
      </w:pPr>
    </w:p>
    <w:p xmlns:wp14="http://schemas.microsoft.com/office/word/2010/wordml" w:rsidRPr="008051A7" w:rsidR="008C0386" w:rsidP="008B62A1" w:rsidRDefault="008C0386" w14:paraId="61D67BED" wp14:textId="77777777">
      <w:pPr>
        <w:shd w:val="clear" w:color="auto" w:fill="FFFFFF"/>
        <w:spacing w:after="0" w:line="240" w:lineRule="auto"/>
        <w:jc w:val="center"/>
        <w:rPr>
          <w:rFonts w:ascii="Times New Roman" w:hAnsi="Times New Roman"/>
          <w:b/>
          <w:sz w:val="24"/>
          <w:szCs w:val="24"/>
          <w:lang w:val="uk-UA"/>
        </w:rPr>
      </w:pPr>
      <w:r w:rsidRPr="008051A7">
        <w:rPr>
          <w:rFonts w:ascii="Times New Roman" w:hAnsi="Times New Roman"/>
          <w:b/>
          <w:sz w:val="24"/>
          <w:szCs w:val="24"/>
          <w:lang w:val="uk-UA"/>
        </w:rPr>
        <w:t>Практисне завдання до Теми 6</w:t>
      </w:r>
    </w:p>
    <w:p xmlns:wp14="http://schemas.microsoft.com/office/word/2010/wordml" w:rsidR="008B62A1" w:rsidP="008B62A1" w:rsidRDefault="00BA1B02" w14:paraId="7F6F7F02" wp14:textId="77777777">
      <w:pPr>
        <w:shd w:val="clear" w:color="auto" w:fill="FFFFFF"/>
        <w:spacing w:after="0" w:line="240" w:lineRule="auto"/>
        <w:ind w:firstLine="851"/>
        <w:jc w:val="both"/>
        <w:rPr>
          <w:rFonts w:ascii="Times New Roman" w:hAnsi="Times New Roman"/>
          <w:sz w:val="24"/>
          <w:szCs w:val="24"/>
          <w:lang w:val="ru-RU"/>
        </w:rPr>
      </w:pPr>
      <w:r w:rsidRPr="00BA1B02">
        <w:rPr>
          <w:rFonts w:ascii="Times New Roman" w:hAnsi="Times New Roman"/>
          <w:sz w:val="24"/>
          <w:szCs w:val="24"/>
          <w:lang w:val="uk-UA"/>
        </w:rPr>
        <w:t xml:space="preserve">14.02.2016 р. між Управлінням майном Полтавської міської ради (далі - Орендодавець) та Фізичною особою-підприємцем (далі - Орендар) укладено договір оренди нерухомого майна, що належить до комунальної власності територіальної громади міста, а саме: нежитлові приміщення площею </w:t>
      </w:r>
      <w:r w:rsidRPr="00BA1B02">
        <w:rPr>
          <w:rFonts w:ascii="Times New Roman" w:hAnsi="Times New Roman"/>
          <w:sz w:val="24"/>
          <w:szCs w:val="24"/>
          <w:lang w:val="ru-RU"/>
        </w:rPr>
        <w:t xml:space="preserve">128,0 кв.м. у підвалі 5-ти поверхового будинку, вартість яких згідно з незалежною оцінкою становить 328 416, 00 грн без ПДВ, що перебувають на балансі комунального підприємства «Спецкомбінат похоронноритуального обслуговування». Строк дії договору: з 14.02.2016 р. до 14.02.2017 р. включно. </w:t>
      </w:r>
    </w:p>
    <w:p xmlns:wp14="http://schemas.microsoft.com/office/word/2010/wordml" w:rsidR="008B62A1" w:rsidP="008B62A1" w:rsidRDefault="00BA1B02" w14:paraId="252E17A2" wp14:textId="77777777">
      <w:pPr>
        <w:shd w:val="clear" w:color="auto" w:fill="FFFFFF"/>
        <w:spacing w:after="0" w:line="240" w:lineRule="auto"/>
        <w:ind w:firstLine="851"/>
        <w:jc w:val="both"/>
        <w:rPr>
          <w:rFonts w:ascii="Times New Roman" w:hAnsi="Times New Roman"/>
          <w:sz w:val="24"/>
          <w:szCs w:val="24"/>
          <w:lang w:val="ru-RU"/>
        </w:rPr>
      </w:pPr>
      <w:r w:rsidRPr="00BA1B02">
        <w:rPr>
          <w:rFonts w:ascii="Times New Roman" w:hAnsi="Times New Roman"/>
          <w:sz w:val="24"/>
          <w:szCs w:val="24"/>
          <w:lang w:val="ru-RU"/>
        </w:rPr>
        <w:lastRenderedPageBreak/>
        <w:t xml:space="preserve">Згідно з Договором, розмір орендної плати відповідно до розрахунків становить 1 371,14 гривень без ПДВ (базова ставка за січень 2016 р.). Нарахування ПДВ на суму орендної плати здійснюється згідно з законодавством та у повному обсязі спрямовується орендарем на рахунок балансоутримувача. Орендна плата за перший місяць оренди визначається шляхом коригування розміру орендної плати за базовий місяць на індекс інфляції за перід з першого числа наступного за базовим місяця до останнього числа першого місяця оренди, починаючи з лютого 2016 р. Оренда плата сплачується орендарем щомісяця у термін не пізніше 15 числа місяця, наступного за звітним, і не залежить від наслідків господарської діяльності орендаря. Орендна плата сплачується орендарем за весь час фактичного використання об'єкта оренди до дати підписання акта прийманняпередачі об'єкта оренди включно. За несвоєчасну сплату орендної плати орендар зобов'язаний сплатити пеню у розмірі подвійної облікової ставки НБУ на дату нарахування пені від несплаченої суми орендної плати за кожен день прострочення платежу. </w:t>
      </w:r>
    </w:p>
    <w:p xmlns:wp14="http://schemas.microsoft.com/office/word/2010/wordml" w:rsidR="008B62A1" w:rsidP="008B62A1" w:rsidRDefault="00BA1B02" w14:paraId="0A9DEEAF" wp14:textId="77777777">
      <w:pPr>
        <w:shd w:val="clear" w:color="auto" w:fill="FFFFFF"/>
        <w:spacing w:after="0" w:line="240" w:lineRule="auto"/>
        <w:ind w:firstLine="851"/>
        <w:jc w:val="both"/>
        <w:rPr>
          <w:rFonts w:ascii="Times New Roman" w:hAnsi="Times New Roman"/>
          <w:sz w:val="24"/>
          <w:szCs w:val="24"/>
          <w:lang w:val="ru-RU"/>
        </w:rPr>
      </w:pPr>
      <w:r w:rsidRPr="00BA1B02">
        <w:rPr>
          <w:rFonts w:ascii="Times New Roman" w:hAnsi="Times New Roman"/>
          <w:sz w:val="24"/>
          <w:szCs w:val="24"/>
          <w:lang w:val="ru-RU"/>
        </w:rPr>
        <w:t xml:space="preserve">18.06.2016 р. цей договір за згодою сторін припинив свою дію та Орендар повернув орендоване майно Орендодавцю, що підтверджується актом приймання-передачі від 18.06.2016 р. Водночас, Орендар не виконав договірні зобов'язання зі сплати орендної плати за період з лютого по червень 2016 р., а також відшкодування пені. </w:t>
      </w:r>
    </w:p>
    <w:p xmlns:wp14="http://schemas.microsoft.com/office/word/2010/wordml" w:rsidRPr="008B62A1" w:rsidR="00444BF2" w:rsidP="008B62A1" w:rsidRDefault="00BA1B02" w14:paraId="2D9A9E3D" wp14:textId="77777777">
      <w:pPr>
        <w:shd w:val="clear" w:color="auto" w:fill="FFFFFF"/>
        <w:spacing w:after="0" w:line="240" w:lineRule="auto"/>
        <w:ind w:firstLine="851"/>
        <w:jc w:val="both"/>
        <w:rPr>
          <w:rFonts w:ascii="Times New Roman" w:hAnsi="Times New Roman"/>
          <w:b/>
          <w:i/>
          <w:sz w:val="24"/>
          <w:szCs w:val="24"/>
          <w:lang w:val="ru-RU"/>
        </w:rPr>
      </w:pPr>
      <w:r w:rsidRPr="008B62A1">
        <w:rPr>
          <w:rFonts w:ascii="Times New Roman" w:hAnsi="Times New Roman"/>
          <w:i/>
          <w:sz w:val="24"/>
          <w:szCs w:val="24"/>
          <w:lang w:val="ru-RU"/>
        </w:rPr>
        <w:t>Підготуйте позовну заяву в інтересах Орендодавця. Здійсніть розрахунок заборгованості та пені. У який спосіб Орендодавцю доцільно захистити свої права та законні інтереси? Яке рішення має ухвалити суд?</w:t>
      </w:r>
    </w:p>
    <w:p xmlns:wp14="http://schemas.microsoft.com/office/word/2010/wordml" w:rsidR="000654DC" w:rsidP="000654DC" w:rsidRDefault="000654DC" w14:paraId="0DA123B1" wp14:textId="77777777">
      <w:pPr>
        <w:shd w:val="clear" w:color="auto" w:fill="FFFFFF"/>
        <w:spacing w:after="0" w:line="240" w:lineRule="auto"/>
        <w:ind w:firstLine="851"/>
        <w:jc w:val="both"/>
        <w:rPr>
          <w:rFonts w:ascii="Times New Roman" w:hAnsi="Times New Roman"/>
          <w:sz w:val="24"/>
          <w:szCs w:val="24"/>
          <w:lang w:val="uk-UA"/>
        </w:rPr>
      </w:pPr>
    </w:p>
    <w:p xmlns:wp14="http://schemas.microsoft.com/office/word/2010/wordml" w:rsidRPr="008051A7" w:rsidR="008B62A1" w:rsidP="008051A7" w:rsidRDefault="008B62A1" w14:paraId="09DD22A1" wp14:textId="77777777">
      <w:pPr>
        <w:shd w:val="clear" w:color="auto" w:fill="FFFFFF"/>
        <w:spacing w:after="0" w:line="240" w:lineRule="auto"/>
        <w:jc w:val="center"/>
        <w:rPr>
          <w:rFonts w:ascii="Times New Roman" w:hAnsi="Times New Roman"/>
          <w:b/>
          <w:sz w:val="24"/>
          <w:szCs w:val="24"/>
          <w:lang w:val="uk-UA"/>
        </w:rPr>
      </w:pPr>
      <w:r w:rsidRPr="008051A7">
        <w:rPr>
          <w:rFonts w:ascii="Times New Roman" w:hAnsi="Times New Roman"/>
          <w:b/>
          <w:sz w:val="24"/>
          <w:szCs w:val="24"/>
          <w:lang w:val="uk-UA"/>
        </w:rPr>
        <w:t>Практичне завдання до Теми 7</w:t>
      </w:r>
    </w:p>
    <w:p xmlns:wp14="http://schemas.microsoft.com/office/word/2010/wordml" w:rsidRPr="00E43DE1" w:rsidR="00E43DE1" w:rsidP="000654DC" w:rsidRDefault="00E43DE1" w14:paraId="433ECAA6" wp14:textId="77777777">
      <w:pPr>
        <w:shd w:val="clear" w:color="auto" w:fill="FFFFFF"/>
        <w:spacing w:after="0" w:line="240" w:lineRule="auto"/>
        <w:ind w:firstLine="851"/>
        <w:jc w:val="both"/>
        <w:rPr>
          <w:rFonts w:ascii="Times New Roman" w:hAnsi="Times New Roman"/>
          <w:sz w:val="24"/>
          <w:szCs w:val="24"/>
          <w:lang w:val="ru-RU"/>
        </w:rPr>
      </w:pPr>
      <w:r w:rsidRPr="00E43DE1">
        <w:rPr>
          <w:rFonts w:ascii="Times New Roman" w:hAnsi="Times New Roman"/>
          <w:sz w:val="24"/>
          <w:szCs w:val="24"/>
          <w:lang w:val="ru-RU"/>
        </w:rPr>
        <w:t>Начальник юридичного бюро ПАТ «Літакобуд» доручив юрисконсульту розробити пакет документів у повній відповідності з типовими правилами діловодства, затвердженими Кабінетом Міністрів України, зокрема: фірмовий бланк підприємства, проект листа контрагенту за договором щодо витребування майна з чужого незаконного володіння, 2 проекти договорів про вступ в договір купівлі-продажу обладнання і договір поставки на умовах «Ex-Works», посадову інструкцію прибиральниці, положення про відділ маркетингу, протокол загальних зборів акціонерів (що відображає хід кумулятивного голосування, рішення про дроблення акцій), проект розпорядження директора про переміщення бухгалтера для призначення в.о. заступника директора.</w:t>
      </w:r>
    </w:p>
    <w:p xmlns:wp14="http://schemas.microsoft.com/office/word/2010/wordml" w:rsidR="008051A7" w:rsidP="000654DC" w:rsidRDefault="00E43DE1" w14:paraId="7A48FCA9" wp14:textId="77777777">
      <w:pPr>
        <w:shd w:val="clear" w:color="auto" w:fill="FFFFFF"/>
        <w:spacing w:after="0" w:line="240" w:lineRule="auto"/>
        <w:ind w:firstLine="851"/>
        <w:jc w:val="both"/>
        <w:rPr>
          <w:rFonts w:ascii="Times New Roman" w:hAnsi="Times New Roman"/>
          <w:i/>
          <w:sz w:val="24"/>
          <w:szCs w:val="24"/>
          <w:lang w:val="ru-RU"/>
        </w:rPr>
      </w:pPr>
      <w:r w:rsidRPr="00E43DE1">
        <w:rPr>
          <w:lang w:val="ru-RU"/>
        </w:rPr>
        <w:t xml:space="preserve"> </w:t>
      </w:r>
      <w:r w:rsidRPr="00E43DE1">
        <w:rPr>
          <w:rFonts w:ascii="Times New Roman" w:hAnsi="Times New Roman"/>
          <w:i/>
          <w:sz w:val="24"/>
          <w:szCs w:val="24"/>
          <w:lang w:val="ru-RU"/>
        </w:rPr>
        <w:t>Розробіть проекти зазначених актів у відповідності з правилами діловодства та нормами матеріального права.</w:t>
      </w:r>
    </w:p>
    <w:p xmlns:wp14="http://schemas.microsoft.com/office/word/2010/wordml" w:rsidR="005E4E7D" w:rsidP="000654DC" w:rsidRDefault="005E4E7D" w14:paraId="4C4CEA3D" wp14:textId="77777777">
      <w:pPr>
        <w:shd w:val="clear" w:color="auto" w:fill="FFFFFF"/>
        <w:spacing w:after="0" w:line="240" w:lineRule="auto"/>
        <w:ind w:firstLine="851"/>
        <w:jc w:val="both"/>
        <w:rPr>
          <w:rFonts w:ascii="Times New Roman" w:hAnsi="Times New Roman"/>
          <w:i/>
          <w:sz w:val="24"/>
          <w:szCs w:val="24"/>
          <w:lang w:val="ru-RU"/>
        </w:rPr>
      </w:pPr>
    </w:p>
    <w:p xmlns:wp14="http://schemas.microsoft.com/office/word/2010/wordml" w:rsidR="005E4E7D" w:rsidP="005E4E7D" w:rsidRDefault="005E4E7D" w14:paraId="3293E03E" wp14:textId="77777777">
      <w:pPr>
        <w:shd w:val="clear" w:color="auto" w:fill="FFFFFF"/>
        <w:spacing w:after="0" w:line="240" w:lineRule="auto"/>
        <w:jc w:val="center"/>
        <w:rPr>
          <w:rFonts w:ascii="Times New Roman" w:hAnsi="Times New Roman"/>
          <w:b/>
          <w:sz w:val="24"/>
          <w:szCs w:val="24"/>
          <w:lang w:val="uk-UA"/>
        </w:rPr>
      </w:pPr>
      <w:r>
        <w:rPr>
          <w:rFonts w:ascii="Times New Roman" w:hAnsi="Times New Roman"/>
          <w:b/>
          <w:sz w:val="24"/>
          <w:szCs w:val="24"/>
          <w:lang w:val="uk-UA"/>
        </w:rPr>
        <w:t>Практичне завдання до Теми 8</w:t>
      </w:r>
    </w:p>
    <w:p xmlns:wp14="http://schemas.microsoft.com/office/word/2010/wordml" w:rsidR="005E4E7D" w:rsidP="005E4E7D" w:rsidRDefault="005E4E7D" w14:paraId="50A12A93" wp14:textId="77777777">
      <w:pPr>
        <w:shd w:val="clear" w:color="auto" w:fill="FFFFFF"/>
        <w:spacing w:after="0" w:line="240" w:lineRule="auto"/>
        <w:ind w:firstLine="851"/>
        <w:jc w:val="both"/>
        <w:rPr>
          <w:rFonts w:ascii="Times New Roman" w:hAnsi="Times New Roman"/>
          <w:sz w:val="24"/>
          <w:szCs w:val="24"/>
          <w:lang w:val="ru-RU"/>
        </w:rPr>
      </w:pPr>
      <w:r w:rsidRPr="005E4E7D">
        <w:rPr>
          <w:rFonts w:ascii="Times New Roman" w:hAnsi="Times New Roman"/>
          <w:sz w:val="24"/>
          <w:szCs w:val="24"/>
          <w:lang w:val="ru-RU"/>
        </w:rPr>
        <w:t>На підприємстві систематично вчинялися порушення законодавства України: - роботу бухгалтерів, прибиральниць, охоронців, інженерів і будівельників виконували особи, які не перебували з підприємством у офіційних трудових відносинах, тобто єдиний соціальний внесок, податок на доходи фізичних осіб, військовий збір з їх доходів не сплачувалися; - усім працівникам заробітна плата виплачувалася в готівковій формі; - за наказом директора один раз на три роки проводилася внутрішня атестація, на підставі чого приймалися рішення про розмір заробітної плати, продовження трудових відносин, зокрема, однією з атестаційних вимог був високий рівень знання англійської мови; - у зв'язку зі зростанням мінімальної заробітної плати частина працівників була переведена на</w:t>
      </w:r>
      <w:r w:rsidRPr="005E4E7D">
        <w:rPr>
          <w:rFonts w:ascii="Times New Roman" w:hAnsi="Times New Roman"/>
          <w:sz w:val="24"/>
          <w:szCs w:val="24"/>
          <w:lang w:val="ru-RU"/>
        </w:rPr>
        <w:t xml:space="preserve"> </w:t>
      </w:r>
      <w:r w:rsidRPr="005E4E7D">
        <w:rPr>
          <w:rFonts w:ascii="Times New Roman" w:hAnsi="Times New Roman"/>
          <w:sz w:val="24"/>
          <w:szCs w:val="24"/>
          <w:lang w:val="ru-RU"/>
        </w:rPr>
        <w:t>0,5 і 0,1 ставки; - з огляду на підвищення податкового та тарифного навантаження звільнили декількох працівників; - при відкритті провадження у справі про банкрутство більшість працівників підприємства була звільнена на підставі наказу арбітражного керуючого. Обурені громадяни звернулися зі скаргами до органів державного нагляду (контролю) у сфері господарської діяльності. Але у відповідях на скарги було зазначено, що законодавство забороняє проведення перевірок суб'єктів господарювання, тому неможливо встановити підстави для накладення штрафів на підприємство.</w:t>
      </w:r>
    </w:p>
    <w:p xmlns:wp14="http://schemas.microsoft.com/office/word/2010/wordml" w:rsidRPr="00E40B5B" w:rsidR="005E4E7D" w:rsidP="005E4E7D" w:rsidRDefault="005E4E7D" w14:paraId="629836D2" wp14:textId="77777777">
      <w:pPr>
        <w:shd w:val="clear" w:color="auto" w:fill="FFFFFF"/>
        <w:spacing w:after="0" w:line="240" w:lineRule="auto"/>
        <w:ind w:firstLine="851"/>
        <w:jc w:val="both"/>
        <w:rPr>
          <w:rFonts w:ascii="Times New Roman" w:hAnsi="Times New Roman"/>
          <w:i/>
          <w:sz w:val="24"/>
          <w:szCs w:val="24"/>
          <w:lang w:val="ru-RU"/>
        </w:rPr>
      </w:pPr>
      <w:r w:rsidRPr="00E40B5B">
        <w:rPr>
          <w:rFonts w:ascii="Times New Roman" w:hAnsi="Times New Roman"/>
          <w:i/>
          <w:sz w:val="24"/>
          <w:szCs w:val="24"/>
          <w:lang w:val="ru-RU"/>
        </w:rPr>
        <w:t>Надайте юридичну консультацію. Чи дійсно мали місце порушення закону? Яким чином підприємство та його працівники можуть захистити свої права та законні інтереси? Надайте рекомендації щодо способів оформлення де факто трудових відносин з різними категоріями працівників без без укладення трудового договору.</w:t>
      </w:r>
    </w:p>
    <w:p xmlns:wp14="http://schemas.microsoft.com/office/word/2010/wordml" w:rsidRPr="00747D7F" w:rsidR="004E3CCC" w:rsidP="004E3CCC" w:rsidRDefault="00602486" w14:paraId="0A8C24BC" wp14:textId="77777777">
      <w:pPr>
        <w:shd w:val="clear" w:color="auto" w:fill="FFFFFF"/>
        <w:spacing w:after="0" w:line="240" w:lineRule="auto"/>
        <w:jc w:val="center"/>
        <w:rPr>
          <w:rFonts w:ascii="Times New Roman" w:hAnsi="Times New Roman"/>
          <w:b/>
          <w:sz w:val="24"/>
          <w:szCs w:val="24"/>
          <w:lang w:val="uk-UA"/>
        </w:rPr>
      </w:pPr>
      <w:bookmarkStart w:name="_GoBack" w:id="1"/>
      <w:bookmarkEnd w:id="1"/>
      <w:r w:rsidRPr="00747D7F">
        <w:rPr>
          <w:rFonts w:ascii="Times New Roman" w:hAnsi="Times New Roman"/>
          <w:b/>
          <w:sz w:val="24"/>
          <w:szCs w:val="24"/>
          <w:lang w:val="ru-RU"/>
        </w:rPr>
        <w:lastRenderedPageBreak/>
        <w:t>7</w:t>
      </w:r>
      <w:r w:rsidRPr="00747D7F" w:rsidR="00AC0BA4">
        <w:rPr>
          <w:rFonts w:ascii="Times New Roman" w:hAnsi="Times New Roman"/>
          <w:b/>
          <w:sz w:val="24"/>
          <w:szCs w:val="24"/>
          <w:lang w:val="uk-UA"/>
        </w:rPr>
        <w:t>. </w:t>
      </w:r>
      <w:r w:rsidRPr="00747D7F" w:rsidR="0025612A">
        <w:rPr>
          <w:rFonts w:ascii="Times New Roman" w:hAnsi="Times New Roman"/>
          <w:b/>
          <w:sz w:val="24"/>
          <w:szCs w:val="24"/>
          <w:lang w:val="uk-UA"/>
        </w:rPr>
        <w:t>Р</w:t>
      </w:r>
      <w:r w:rsidRPr="00747D7F" w:rsidR="00160DD6">
        <w:rPr>
          <w:rFonts w:ascii="Times New Roman" w:hAnsi="Times New Roman"/>
          <w:b/>
          <w:sz w:val="24"/>
          <w:szCs w:val="24"/>
          <w:lang w:val="uk-UA"/>
        </w:rPr>
        <w:t>ЕКОМЕНДОВАНІ ДЖЕРЕЛА ІНФОРМАЦІЇ</w:t>
      </w:r>
    </w:p>
    <w:p xmlns:wp14="http://schemas.microsoft.com/office/word/2010/wordml" w:rsidRPr="00747D7F" w:rsidR="0025612A" w:rsidP="004E3CCC" w:rsidRDefault="0025612A" w14:paraId="50895670" wp14:textId="77777777">
      <w:pPr>
        <w:shd w:val="clear" w:color="auto" w:fill="FFFFFF"/>
        <w:spacing w:after="0" w:line="240" w:lineRule="auto"/>
        <w:jc w:val="center"/>
        <w:rPr>
          <w:rFonts w:ascii="Times New Roman" w:hAnsi="Times New Roman"/>
          <w:b/>
          <w:bCs/>
          <w:spacing w:val="-6"/>
          <w:sz w:val="24"/>
          <w:szCs w:val="24"/>
          <w:lang w:val="uk-UA"/>
        </w:rPr>
      </w:pPr>
    </w:p>
    <w:p xmlns:wp14="http://schemas.microsoft.com/office/word/2010/wordml" w:rsidRPr="00747D7F" w:rsidR="004E3CCC" w:rsidP="004E3CCC" w:rsidRDefault="00CF5560" w14:paraId="2F19C531" wp14:textId="77777777">
      <w:pPr>
        <w:shd w:val="clear" w:color="auto" w:fill="FFFFFF"/>
        <w:spacing w:after="0" w:line="240" w:lineRule="auto"/>
        <w:jc w:val="center"/>
        <w:rPr>
          <w:rFonts w:ascii="Times New Roman" w:hAnsi="Times New Roman"/>
          <w:b/>
          <w:bCs/>
          <w:spacing w:val="-6"/>
          <w:sz w:val="24"/>
          <w:szCs w:val="24"/>
          <w:lang w:val="uk-UA"/>
        </w:rPr>
      </w:pPr>
      <w:r w:rsidRPr="00747D7F">
        <w:rPr>
          <w:rFonts w:ascii="Times New Roman" w:hAnsi="Times New Roman"/>
          <w:b/>
          <w:bCs/>
          <w:spacing w:val="-6"/>
          <w:sz w:val="24"/>
          <w:szCs w:val="24"/>
          <w:lang w:val="uk-UA"/>
        </w:rPr>
        <w:t>Основна література</w:t>
      </w:r>
    </w:p>
    <w:p xmlns:wp14="http://schemas.microsoft.com/office/word/2010/wordml" w:rsidRPr="00747D7F" w:rsidR="00747D7F" w:rsidP="00747D7F" w:rsidRDefault="00747D7F" w14:paraId="2FD3BA2A" wp14:textId="77777777">
      <w:pPr>
        <w:numPr>
          <w:ilvl w:val="0"/>
          <w:numId w:val="12"/>
        </w:numPr>
        <w:shd w:val="clear" w:color="auto" w:fill="FFFFFF"/>
        <w:spacing w:after="0" w:line="240" w:lineRule="auto"/>
        <w:jc w:val="both"/>
        <w:rPr>
          <w:rFonts w:ascii="Times New Roman" w:hAnsi="Times New Roman"/>
          <w:bCs/>
          <w:spacing w:val="-6"/>
          <w:sz w:val="24"/>
          <w:szCs w:val="24"/>
          <w:lang w:val="ru-RU" w:eastAsia="ru-RU"/>
        </w:rPr>
      </w:pPr>
      <w:r w:rsidRPr="00747D7F">
        <w:rPr>
          <w:rFonts w:ascii="Times New Roman" w:hAnsi="Times New Roman"/>
          <w:bCs/>
          <w:spacing w:val="-6"/>
          <w:sz w:val="24"/>
          <w:szCs w:val="24"/>
          <w:lang w:val="uk-UA" w:eastAsia="ru-RU"/>
        </w:rPr>
        <w:t>Конституція України від 28.06.1996р., №254к/96-ВР // ВВРУ. - 1996. - № 30. - С. 141.</w:t>
      </w:r>
    </w:p>
    <w:p xmlns:wp14="http://schemas.microsoft.com/office/word/2010/wordml" w:rsidRPr="00747D7F" w:rsidR="00747D7F" w:rsidP="00747D7F" w:rsidRDefault="00747D7F" w14:paraId="5F76E10A" wp14:textId="77777777">
      <w:pPr>
        <w:numPr>
          <w:ilvl w:val="0"/>
          <w:numId w:val="12"/>
        </w:numPr>
        <w:shd w:val="clear" w:color="auto" w:fill="FFFFFF"/>
        <w:spacing w:after="0" w:line="240" w:lineRule="auto"/>
        <w:jc w:val="both"/>
        <w:rPr>
          <w:rFonts w:ascii="Times New Roman" w:hAnsi="Times New Roman"/>
          <w:bCs/>
          <w:spacing w:val="-6"/>
          <w:sz w:val="24"/>
          <w:szCs w:val="24"/>
          <w:lang w:val="ru-RU" w:eastAsia="ru-RU"/>
        </w:rPr>
      </w:pPr>
      <w:r w:rsidRPr="00747D7F">
        <w:rPr>
          <w:rFonts w:ascii="Times New Roman" w:hAnsi="Times New Roman"/>
          <w:bCs/>
          <w:spacing w:val="-6"/>
          <w:sz w:val="24"/>
          <w:szCs w:val="24"/>
          <w:lang w:val="uk-UA" w:eastAsia="ru-RU"/>
        </w:rPr>
        <w:t>Господарський кодекс України від 16.01.2003 р., 436-ІУ // ВВРУ. - 2003. - № 18. - Ст. 144.</w:t>
      </w:r>
    </w:p>
    <w:p xmlns:wp14="http://schemas.microsoft.com/office/word/2010/wordml" w:rsidRPr="00747D7F" w:rsidR="00747D7F" w:rsidP="00747D7F" w:rsidRDefault="00747D7F" w14:paraId="0153D597" wp14:textId="77777777">
      <w:pPr>
        <w:numPr>
          <w:ilvl w:val="0"/>
          <w:numId w:val="12"/>
        </w:numPr>
        <w:shd w:val="clear" w:color="auto" w:fill="FFFFFF"/>
        <w:spacing w:after="0" w:line="240" w:lineRule="auto"/>
        <w:jc w:val="both"/>
        <w:rPr>
          <w:rFonts w:ascii="Times New Roman" w:hAnsi="Times New Roman"/>
          <w:bCs/>
          <w:spacing w:val="-6"/>
          <w:sz w:val="24"/>
          <w:szCs w:val="24"/>
          <w:lang w:val="ru-RU" w:eastAsia="ru-RU"/>
        </w:rPr>
      </w:pPr>
      <w:r w:rsidRPr="00747D7F">
        <w:rPr>
          <w:rFonts w:ascii="Times New Roman" w:hAnsi="Times New Roman"/>
          <w:bCs/>
          <w:spacing w:val="-6"/>
          <w:sz w:val="24"/>
          <w:szCs w:val="24"/>
          <w:lang w:val="uk-UA" w:eastAsia="ru-RU"/>
        </w:rPr>
        <w:t>Господарський процесуальний кодекс України від 06.11.1991 р., №1798-ХІІ //ВВРУ. - 1992. - № 6. - Ст. 56.</w:t>
      </w:r>
    </w:p>
    <w:p xmlns:wp14="http://schemas.microsoft.com/office/word/2010/wordml" w:rsidRPr="00747D7F" w:rsidR="00747D7F" w:rsidP="00747D7F" w:rsidRDefault="00747D7F" w14:paraId="18788163" wp14:textId="77777777">
      <w:pPr>
        <w:numPr>
          <w:ilvl w:val="0"/>
          <w:numId w:val="12"/>
        </w:numPr>
        <w:shd w:val="clear" w:color="auto" w:fill="FFFFFF"/>
        <w:spacing w:after="0" w:line="240" w:lineRule="auto"/>
        <w:jc w:val="both"/>
        <w:rPr>
          <w:rFonts w:ascii="Times New Roman" w:hAnsi="Times New Roman"/>
          <w:bCs/>
          <w:spacing w:val="-6"/>
          <w:sz w:val="24"/>
          <w:szCs w:val="24"/>
          <w:lang w:val="ru-RU" w:eastAsia="ru-RU"/>
        </w:rPr>
      </w:pPr>
      <w:r w:rsidRPr="00747D7F">
        <w:rPr>
          <w:rFonts w:ascii="Times New Roman" w:hAnsi="Times New Roman"/>
          <w:bCs/>
          <w:spacing w:val="-6"/>
          <w:sz w:val="24"/>
          <w:szCs w:val="24"/>
          <w:lang w:val="uk-UA" w:eastAsia="ru-RU"/>
        </w:rPr>
        <w:t>Кодекс адміністративного судочинства України від 06.07.2005 р., №2747-ІУ //ВВРУ. - 2005. - № 35-37. - Ст. 446.</w:t>
      </w:r>
    </w:p>
    <w:p xmlns:wp14="http://schemas.microsoft.com/office/word/2010/wordml" w:rsidRPr="00747D7F" w:rsidR="00747D7F" w:rsidP="00747D7F" w:rsidRDefault="00747D7F" w14:paraId="2264490C"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Кодекс законів про працю України від 10.12.1971р., №322-УІІІ // ВВР УРСР. - 1971. -  Додаток до № 50.</w:t>
      </w:r>
    </w:p>
    <w:p xmlns:wp14="http://schemas.microsoft.com/office/word/2010/wordml" w:rsidRPr="00747D7F" w:rsidR="00747D7F" w:rsidP="00747D7F" w:rsidRDefault="00747D7F" w14:paraId="777B3992" wp14:textId="77777777">
      <w:pPr>
        <w:numPr>
          <w:ilvl w:val="0"/>
          <w:numId w:val="12"/>
        </w:numPr>
        <w:shd w:val="clear" w:color="auto" w:fill="FFFFFF"/>
        <w:spacing w:after="0" w:line="240" w:lineRule="auto"/>
        <w:jc w:val="both"/>
        <w:rPr>
          <w:rFonts w:ascii="Times New Roman" w:hAnsi="Times New Roman"/>
          <w:bCs/>
          <w:spacing w:val="-6"/>
          <w:sz w:val="24"/>
          <w:szCs w:val="24"/>
          <w:lang w:val="ru-RU" w:eastAsia="ru-RU"/>
        </w:rPr>
      </w:pPr>
      <w:r w:rsidRPr="00747D7F">
        <w:rPr>
          <w:rFonts w:ascii="Times New Roman" w:hAnsi="Times New Roman"/>
          <w:bCs/>
          <w:spacing w:val="-6"/>
          <w:sz w:val="24"/>
          <w:szCs w:val="24"/>
          <w:lang w:val="uk-UA" w:eastAsia="ru-RU"/>
        </w:rPr>
        <w:t>Кодекс законів про працю України: науково-практичний коментар/ Кер. автор. колективу В.І. Прокопенко. — Х</w:t>
      </w:r>
      <w:r w:rsidRPr="00747D7F">
        <w:rPr>
          <w:rFonts w:ascii="Times New Roman" w:hAnsi="Times New Roman"/>
          <w:bCs/>
          <w:spacing w:val="-6"/>
          <w:sz w:val="24"/>
          <w:szCs w:val="24"/>
          <w:lang w:val="ru-RU" w:eastAsia="ru-RU"/>
        </w:rPr>
        <w:t>.</w:t>
      </w:r>
      <w:r w:rsidRPr="00747D7F">
        <w:rPr>
          <w:rFonts w:ascii="Times New Roman" w:hAnsi="Times New Roman"/>
          <w:bCs/>
          <w:spacing w:val="-6"/>
          <w:sz w:val="24"/>
          <w:szCs w:val="24"/>
          <w:lang w:val="uk-UA" w:eastAsia="ru-RU"/>
        </w:rPr>
        <w:t>: Консум, 2003.- 401с.</w:t>
      </w:r>
    </w:p>
    <w:p xmlns:wp14="http://schemas.microsoft.com/office/word/2010/wordml" w:rsidRPr="00747D7F" w:rsidR="00747D7F" w:rsidP="00747D7F" w:rsidRDefault="00747D7F" w14:paraId="2A06EDFF" wp14:textId="77777777">
      <w:pPr>
        <w:numPr>
          <w:ilvl w:val="0"/>
          <w:numId w:val="12"/>
        </w:numPr>
        <w:shd w:val="clear" w:color="auto" w:fill="FFFFFF"/>
        <w:spacing w:after="0" w:line="240" w:lineRule="auto"/>
        <w:jc w:val="both"/>
        <w:rPr>
          <w:rFonts w:ascii="Times New Roman" w:hAnsi="Times New Roman"/>
          <w:bCs/>
          <w:spacing w:val="-6"/>
          <w:sz w:val="24"/>
          <w:szCs w:val="24"/>
          <w:lang w:val="ru-RU" w:eastAsia="ru-RU"/>
        </w:rPr>
      </w:pPr>
      <w:r w:rsidRPr="00747D7F">
        <w:rPr>
          <w:rFonts w:ascii="Times New Roman" w:hAnsi="Times New Roman"/>
          <w:bCs/>
          <w:spacing w:val="-6"/>
          <w:sz w:val="24"/>
          <w:szCs w:val="24"/>
          <w:lang w:val="uk-UA" w:eastAsia="ru-RU"/>
        </w:rPr>
        <w:t>Кодекс України про адміністративні правопорушення від 07.12.1984 р., №8073-Х // ВВР УРСР. - 1984. - Додаток до № 51. — Ст. 1122.</w:t>
      </w:r>
    </w:p>
    <w:p xmlns:wp14="http://schemas.microsoft.com/office/word/2010/wordml" w:rsidRPr="00747D7F" w:rsidR="00747D7F" w:rsidP="00747D7F" w:rsidRDefault="00747D7F" w14:paraId="09AD6ECF" wp14:textId="77777777">
      <w:pPr>
        <w:numPr>
          <w:ilvl w:val="0"/>
          <w:numId w:val="12"/>
        </w:numPr>
        <w:shd w:val="clear" w:color="auto" w:fill="FFFFFF"/>
        <w:spacing w:after="0" w:line="240" w:lineRule="auto"/>
        <w:jc w:val="both"/>
        <w:rPr>
          <w:rFonts w:ascii="Times New Roman" w:hAnsi="Times New Roman"/>
          <w:bCs/>
          <w:spacing w:val="-6"/>
          <w:sz w:val="24"/>
          <w:szCs w:val="24"/>
          <w:lang w:val="ru-RU" w:eastAsia="ru-RU"/>
        </w:rPr>
      </w:pPr>
      <w:r w:rsidRPr="00747D7F">
        <w:rPr>
          <w:rFonts w:ascii="Times New Roman" w:hAnsi="Times New Roman"/>
          <w:bCs/>
          <w:spacing w:val="-6"/>
          <w:sz w:val="24"/>
          <w:szCs w:val="24"/>
          <w:lang w:val="uk-UA" w:eastAsia="ru-RU"/>
        </w:rPr>
        <w:t>Кодекс України про надра від 27.07.1994 р., №132/94-ВР // ВВРУ. - 1994. - № 36. - Ст. 340.</w:t>
      </w:r>
    </w:p>
    <w:p xmlns:wp14="http://schemas.microsoft.com/office/word/2010/wordml" w:rsidRPr="00747D7F" w:rsidR="00747D7F" w:rsidP="00747D7F" w:rsidRDefault="00747D7F" w14:paraId="77DA7562" wp14:textId="77777777">
      <w:pPr>
        <w:numPr>
          <w:ilvl w:val="0"/>
          <w:numId w:val="12"/>
        </w:numPr>
        <w:shd w:val="clear" w:color="auto" w:fill="FFFFFF"/>
        <w:spacing w:after="0" w:line="240" w:lineRule="auto"/>
        <w:jc w:val="both"/>
        <w:rPr>
          <w:rFonts w:ascii="Times New Roman" w:hAnsi="Times New Roman"/>
          <w:bCs/>
          <w:spacing w:val="-6"/>
          <w:sz w:val="24"/>
          <w:szCs w:val="24"/>
          <w:lang w:val="ru-RU" w:eastAsia="ru-RU"/>
        </w:rPr>
      </w:pPr>
      <w:r w:rsidRPr="00747D7F">
        <w:rPr>
          <w:rFonts w:ascii="Times New Roman" w:hAnsi="Times New Roman"/>
          <w:bCs/>
          <w:spacing w:val="-6"/>
          <w:sz w:val="24"/>
          <w:szCs w:val="24"/>
          <w:lang w:val="uk-UA" w:eastAsia="ru-RU"/>
        </w:rPr>
        <w:t>Цивільний кодекс України від 16.01.2003 р. № 435-IV// ОВУ. - 2003. - № 11. - Ст. 461.</w:t>
      </w:r>
    </w:p>
    <w:p xmlns:wp14="http://schemas.microsoft.com/office/word/2010/wordml" w:rsidRPr="00747D7F" w:rsidR="00747D7F" w:rsidP="00747D7F" w:rsidRDefault="00747D7F" w14:paraId="35103362" wp14:textId="77777777">
      <w:pPr>
        <w:numPr>
          <w:ilvl w:val="0"/>
          <w:numId w:val="12"/>
        </w:numPr>
        <w:shd w:val="clear" w:color="auto" w:fill="FFFFFF"/>
        <w:spacing w:after="0" w:line="240" w:lineRule="auto"/>
        <w:jc w:val="both"/>
        <w:rPr>
          <w:rFonts w:ascii="Times New Roman" w:hAnsi="Times New Roman"/>
          <w:bCs/>
          <w:spacing w:val="-6"/>
          <w:sz w:val="24"/>
          <w:szCs w:val="24"/>
          <w:lang w:val="ru-RU" w:eastAsia="ru-RU"/>
        </w:rPr>
      </w:pPr>
      <w:r w:rsidRPr="00747D7F">
        <w:rPr>
          <w:rFonts w:ascii="Times New Roman" w:hAnsi="Times New Roman"/>
          <w:bCs/>
          <w:spacing w:val="-6"/>
          <w:sz w:val="24"/>
          <w:szCs w:val="24"/>
          <w:lang w:val="uk-UA" w:eastAsia="ru-RU"/>
        </w:rPr>
        <w:t>Цивільний процесуальний кодекс України від 18.03.2004 р. № 1618-IV// ОВУ. - 2004. - № 16. - Ст. 1088.</w:t>
      </w:r>
    </w:p>
    <w:p xmlns:wp14="http://schemas.microsoft.com/office/word/2010/wordml" w:rsidRPr="00747D7F" w:rsidR="00747D7F" w:rsidP="00747D7F" w:rsidRDefault="00747D7F" w14:paraId="087FDBC7" wp14:textId="77777777">
      <w:pPr>
        <w:numPr>
          <w:ilvl w:val="0"/>
          <w:numId w:val="12"/>
        </w:numPr>
        <w:shd w:val="clear" w:color="auto" w:fill="FFFFFF"/>
        <w:spacing w:after="0" w:line="240" w:lineRule="auto"/>
        <w:jc w:val="both"/>
        <w:rPr>
          <w:rFonts w:ascii="Times New Roman" w:hAnsi="Times New Roman"/>
          <w:bCs/>
          <w:spacing w:val="-6"/>
          <w:sz w:val="24"/>
          <w:szCs w:val="24"/>
          <w:lang w:val="ru-RU" w:eastAsia="ru-RU"/>
        </w:rPr>
      </w:pPr>
      <w:r w:rsidRPr="00747D7F">
        <w:rPr>
          <w:rFonts w:ascii="Times New Roman" w:hAnsi="Times New Roman"/>
          <w:bCs/>
          <w:spacing w:val="-6"/>
          <w:sz w:val="24"/>
          <w:szCs w:val="24"/>
          <w:lang w:val="uk-UA" w:eastAsia="ru-RU"/>
        </w:rPr>
        <w:t>Цивільний процесуальний кодекс України від 18.06.1963 р./ Київ. - Видавець Паливода - 2008. - 156 с. – (Кодекси України).</w:t>
      </w:r>
    </w:p>
    <w:p xmlns:wp14="http://schemas.microsoft.com/office/word/2010/wordml" w:rsidRPr="00747D7F" w:rsidR="00747D7F" w:rsidP="00747D7F" w:rsidRDefault="00747D7F" w14:paraId="42F2E31C"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фермерське господарство: Закон України від 19.06.2003 року № 973-ІV // ВВРУ. - 2003. - № 45. - Ст. 363.</w:t>
      </w:r>
    </w:p>
    <w:p xmlns:wp14="http://schemas.microsoft.com/office/word/2010/wordml" w:rsidRPr="00747D7F" w:rsidR="00747D7F" w:rsidP="00747D7F" w:rsidRDefault="00747D7F" w14:paraId="087671D5"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сільськогосподарську кооперацію: Закон України від 17.07.1997 р. № 469/97-ВР // ВВРУ. - 1997. - № 39. - Ст. 261.</w:t>
      </w:r>
    </w:p>
    <w:p xmlns:wp14="http://schemas.microsoft.com/office/word/2010/wordml" w:rsidRPr="00747D7F" w:rsidR="00747D7F" w:rsidP="00747D7F" w:rsidRDefault="00747D7F" w14:paraId="6FFBD75E"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сільськогосподарську дорадчу діяльність: Закон України від 17.06.2004 №1807-ІУ // ВВРУ. – 2004.- №38 – Ст. 470.</w:t>
      </w:r>
    </w:p>
    <w:p xmlns:wp14="http://schemas.microsoft.com/office/word/2010/wordml" w:rsidRPr="00747D7F" w:rsidR="00747D7F" w:rsidP="00747D7F" w:rsidRDefault="00747D7F" w14:paraId="79F0CC93"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оплату праці: Закон України від 24.03.1995.№108/95-ВР //ВВРУ. - 1995. - № 17. - Ст.121.</w:t>
      </w:r>
    </w:p>
    <w:p xmlns:wp14="http://schemas.microsoft.com/office/word/2010/wordml" w:rsidRPr="00747D7F" w:rsidR="00747D7F" w:rsidP="00747D7F" w:rsidRDefault="00747D7F" w14:paraId="12B6825D"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звернення громадян: Закон України від 02.10.1996 р.№393/96-ВР // УК. - 1996. – 17 жовтня.</w:t>
      </w:r>
    </w:p>
    <w:p xmlns:wp14="http://schemas.microsoft.com/office/word/2010/wordml" w:rsidRPr="00747D7F" w:rsidR="00747D7F" w:rsidP="00747D7F" w:rsidRDefault="00747D7F" w14:paraId="69217A15"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Про місцеве самоврядування в Україні: Закон України від 21.05.1997 р. №280/97-ВР// ВВРУ. - 1997. - № 24. - Ст. 170. </w:t>
      </w:r>
    </w:p>
    <w:p xmlns:wp14="http://schemas.microsoft.com/office/word/2010/wordml" w:rsidRPr="00747D7F" w:rsidR="00747D7F" w:rsidP="00747D7F" w:rsidRDefault="00747D7F" w14:paraId="34216119"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місцеві державні адміністрації: Закон України від 09.04.1999 р. №586-ХІІ // ОВУ. - 1999. - № 18. - Ст. 774.</w:t>
      </w:r>
    </w:p>
    <w:p xmlns:wp14="http://schemas.microsoft.com/office/word/2010/wordml" w:rsidRPr="00747D7F" w:rsidR="00747D7F" w:rsidP="00747D7F" w:rsidRDefault="00747D7F" w14:paraId="1FAC5FA9"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інформацію: Закон України від 02.10.1992 р. № 2657-XII //ВВРУ. - 1992. - № 48. - Ст. 650.</w:t>
      </w:r>
    </w:p>
    <w:p xmlns:wp14="http://schemas.microsoft.com/office/word/2010/wordml" w:rsidRPr="00747D7F" w:rsidR="00747D7F" w:rsidP="00747D7F" w:rsidRDefault="00747D7F" w14:paraId="336B5AC3"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доступ до публічної інформації: Закон України від 13.01.2011 №2939-УІ // УК.- 2011.-№28.-(15 лютого).</w:t>
      </w:r>
    </w:p>
    <w:p xmlns:wp14="http://schemas.microsoft.com/office/word/2010/wordml" w:rsidRPr="00747D7F" w:rsidR="00747D7F" w:rsidP="00747D7F" w:rsidRDefault="00747D7F" w14:paraId="58014542"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міжнародний комерційний арбітраж: Закон України  від 24.02.1994 р. № 4002-ХІ І// ВВРУ. - 1994. - № 25. - Ст. 198.</w:t>
      </w:r>
    </w:p>
    <w:p xmlns:wp14="http://schemas.microsoft.com/office/word/2010/wordml" w:rsidRPr="00747D7F" w:rsidR="00747D7F" w:rsidP="00747D7F" w:rsidRDefault="00747D7F" w14:paraId="3C414179"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порядок здійснення розрахунків в іноземній валюті: Закон України від 23.09.1994 р. № 185/94-ВР// ВВРУ. - 1994. - № 40. - Ст. 364.</w:t>
      </w:r>
    </w:p>
    <w:p xmlns:wp14="http://schemas.microsoft.com/office/word/2010/wordml" w:rsidRPr="00747D7F" w:rsidR="00747D7F" w:rsidP="00747D7F" w:rsidRDefault="00747D7F" w14:paraId="6ECFD805"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страхування: Закон України від 04.10.2001 р. № 2745-III //ВВРУ. - 2002. - № 7. - Ст.50.</w:t>
      </w:r>
    </w:p>
    <w:p xmlns:wp14="http://schemas.microsoft.com/office/word/2010/wordml" w:rsidRPr="00747D7F" w:rsidR="00747D7F" w:rsidP="00747D7F" w:rsidRDefault="00747D7F" w14:paraId="50A81540"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засади запобігання та протидії корупції: Закон України від 07.04.2011р. №3206-УІ // УК.- 2011.-№108.-16 червня.</w:t>
      </w:r>
    </w:p>
    <w:p xmlns:wp14="http://schemas.microsoft.com/office/word/2010/wordml" w:rsidRPr="00747D7F" w:rsidR="00747D7F" w:rsidP="00747D7F" w:rsidRDefault="00747D7F" w14:paraId="318EE228"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внесення змін до деяких законодавчих актів України щодо відповідальності за корупційні правопорушення: Закон України від 07.04.2011р. №3207-УІ // УК.-2011.-№109.- 17 червня.</w:t>
      </w:r>
    </w:p>
    <w:p xmlns:wp14="http://schemas.microsoft.com/office/word/2010/wordml" w:rsidRPr="00747D7F" w:rsidR="00747D7F" w:rsidP="00747D7F" w:rsidRDefault="00747D7F" w14:paraId="25C0E251"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виконавче провадження: Закон України в редакції від 04.11.2010р., №2677-VІ // Урядовий кур'єр, 2010, №239. – 21грудня.</w:t>
      </w:r>
    </w:p>
    <w:p xmlns:wp14="http://schemas.microsoft.com/office/word/2010/wordml" w:rsidRPr="00747D7F" w:rsidR="00747D7F" w:rsidP="00747D7F" w:rsidRDefault="00747D7F" w14:paraId="22E4682A"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відновлення платоспроможності боржника або визнання його банкрутом: Закон України від 14 травня 1992 р. № 2343-ХІІ //ВВРУ. - 1992. - № 31. - Ст. 440.</w:t>
      </w:r>
    </w:p>
    <w:p xmlns:wp14="http://schemas.microsoft.com/office/word/2010/wordml" w:rsidRPr="00747D7F" w:rsidR="00747D7F" w:rsidP="00747D7F" w:rsidRDefault="00747D7F" w14:paraId="41181DE3"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відповідальність за несвоєчасне виконання грошових зобов’язань: Закон України від 22.11.1996 р. № 543/96-ВР// ВВРУ. - 1997. - № 5. - Ст. 28.</w:t>
      </w:r>
    </w:p>
    <w:p xmlns:wp14="http://schemas.microsoft.com/office/word/2010/wordml" w:rsidRPr="00747D7F" w:rsidR="00747D7F" w:rsidP="00747D7F" w:rsidRDefault="00747D7F" w14:paraId="561320CE"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зовнішньоекономічну діяльність: Закон України від 16.04.1991 р. №959-ХІІ // ВВР УРСР. - 1991. - №29. - Ст. 377.</w:t>
      </w:r>
    </w:p>
    <w:p xmlns:wp14="http://schemas.microsoft.com/office/word/2010/wordml" w:rsidRPr="00747D7F" w:rsidR="00747D7F" w:rsidP="00747D7F" w:rsidRDefault="00747D7F" w14:paraId="348C40BA"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lastRenderedPageBreak/>
        <w:t>Про адвокатуру: Закон України від 19.12.1992 р. №2887-ХІІ //ВВРУ. - 1993. - № 9. - Ст. 62.</w:t>
      </w:r>
    </w:p>
    <w:p xmlns:wp14="http://schemas.microsoft.com/office/word/2010/wordml" w:rsidRPr="00747D7F" w:rsidR="00747D7F" w:rsidP="00747D7F" w:rsidRDefault="00747D7F" w14:paraId="65F85409"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аудиторську діяльність: Закон України від 22.04.1993 р. №3125-ХІІ //ВВРУ. - 1993. - № 23. - Ст. 243.</w:t>
      </w:r>
    </w:p>
    <w:p xmlns:wp14="http://schemas.microsoft.com/office/word/2010/wordml" w:rsidRPr="00747D7F" w:rsidR="00747D7F" w:rsidP="00747D7F" w:rsidRDefault="00747D7F" w14:paraId="3EC85564"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 Про бухгалтерський облік та фінансову звітність в Україні: Закон України від 16.07.1999 р. №996-ХІУ // ОВУ. - 1999. - № 33. - С. 71.</w:t>
      </w:r>
    </w:p>
    <w:p xmlns:wp14="http://schemas.microsoft.com/office/word/2010/wordml" w:rsidRPr="00747D7F" w:rsidR="00747D7F" w:rsidP="00747D7F" w:rsidRDefault="00747D7F" w14:paraId="691951AF"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державну виконавчу службу: Закон України від 24.03.1998р., №202/98-ВР // ВВРУ. - 1998. - № 36  - Ст. 243.</w:t>
      </w:r>
    </w:p>
    <w:p xmlns:wp14="http://schemas.microsoft.com/office/word/2010/wordml" w:rsidRPr="00747D7F" w:rsidR="00747D7F" w:rsidP="00747D7F" w:rsidRDefault="00747D7F" w14:paraId="3B368717"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державну контрольно-ревізійну службу в Україні: Закон України від 26.01.1993 р. №2939-ХІІ // ВВРУ. - 1993. - № 13. - Ст. 110.</w:t>
      </w:r>
    </w:p>
    <w:p xmlns:wp14="http://schemas.microsoft.com/office/word/2010/wordml" w:rsidRPr="00747D7F" w:rsidR="00747D7F" w:rsidP="00747D7F" w:rsidRDefault="00747D7F" w14:paraId="6CD00C44"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державну таємницю: Закон України від 21.01.1994 р. №3855-ХІІ //ВВРУ. - 1994. - № 16.- Ст. 93.</w:t>
      </w:r>
    </w:p>
    <w:p xmlns:wp14="http://schemas.microsoft.com/office/word/2010/wordml" w:rsidRPr="00747D7F" w:rsidR="00747D7F" w:rsidP="00747D7F" w:rsidRDefault="00747D7F" w14:paraId="379303AC"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судову експертизу: Закон України від 25.02.1994 р. №4038-ХІІ //ВВРУ. - 1994. - № 28. - Ст. 232.</w:t>
      </w:r>
    </w:p>
    <w:p xmlns:wp14="http://schemas.microsoft.com/office/word/2010/wordml" w:rsidRPr="00747D7F" w:rsidR="00747D7F" w:rsidP="00747D7F" w:rsidRDefault="00747D7F" w14:paraId="03CFF95E"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Прo судоустрій та статус суддів України: Закон України від 07.07.2010р. №2453-УІ //ОВУ.-2010.-№55/1.-ст.1900.</w:t>
      </w:r>
    </w:p>
    <w:p xmlns:wp14="http://schemas.microsoft.com/office/word/2010/wordml" w:rsidRPr="00747D7F" w:rsidR="00747D7F" w:rsidP="00747D7F" w:rsidRDefault="00747D7F" w14:paraId="1493236E"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Конституційний суд України: Закон України від 16.10.1996 р. №422/96-ВР // ВВРУ. - 1996. - № 49. - Ст. 272.</w:t>
      </w:r>
    </w:p>
    <w:p xmlns:wp14="http://schemas.microsoft.com/office/word/2010/wordml" w:rsidRPr="00747D7F" w:rsidR="00747D7F" w:rsidP="00747D7F" w:rsidRDefault="00747D7F" w14:paraId="4CAC0BEB"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доступ до судових рішень: Закон України від 22.12.2005 р. №3262-ІУ // ГУ. - 2006. - № 7. – 14 січня.</w:t>
      </w:r>
    </w:p>
    <w:p xmlns:wp14="http://schemas.microsoft.com/office/word/2010/wordml" w:rsidRPr="00747D7F" w:rsidR="00747D7F" w:rsidP="00747D7F" w:rsidRDefault="00747D7F" w14:paraId="5FFEB6AD"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дію міжнародних договорів на території України: Закон України від 10.12.1991 р. №1953-ХІІ // ВВРУ. - 1992. - № 10. - Ст. 137.</w:t>
      </w:r>
    </w:p>
    <w:p xmlns:wp14="http://schemas.microsoft.com/office/word/2010/wordml" w:rsidRPr="00747D7F" w:rsidR="00747D7F" w:rsidP="00747D7F" w:rsidRDefault="00747D7F" w14:paraId="14EF7C0C"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безоплатну правову допомогу: Закон України від 02.06.2011 р. №3460-УІ // УК. - 2011. - №29.- 27 липня.</w:t>
      </w:r>
    </w:p>
    <w:p xmlns:wp14="http://schemas.microsoft.com/office/word/2010/wordml" w:rsidRPr="00747D7F" w:rsidR="00747D7F" w:rsidP="00747D7F" w:rsidRDefault="00747D7F" w14:paraId="26F9DC53"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Про науково-технічну інформацію: Закон України від 25.06.1993 р. №3322-ХІІ // ВВРУ. - 1993. - № 33. - Ст. 345. </w:t>
      </w:r>
    </w:p>
    <w:p xmlns:wp14="http://schemas.microsoft.com/office/word/2010/wordml" w:rsidRPr="00747D7F" w:rsidR="00747D7F" w:rsidP="00747D7F" w:rsidRDefault="00747D7F" w14:paraId="02FD785B"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наукову і науково-технічну діяльність: Закон України від 13.12.1991 р. №1977-ХІІ // ВВРУ. - 1992. - № 12. - Ст. 165.</w:t>
      </w:r>
    </w:p>
    <w:p xmlns:wp14="http://schemas.microsoft.com/office/word/2010/wordml" w:rsidRPr="00747D7F" w:rsidR="00747D7F" w:rsidP="00747D7F" w:rsidRDefault="00747D7F" w14:paraId="486AA796"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нотаріат: Закон України від 02.09.1993 р. №3425-ХІІ// ВВРУ. - 1993. - № 39. - Ст. 383.</w:t>
      </w:r>
    </w:p>
    <w:p xmlns:wp14="http://schemas.microsoft.com/office/word/2010/wordml" w:rsidRPr="00747D7F" w:rsidR="00747D7F" w:rsidP="00747D7F" w:rsidRDefault="00747D7F" w14:paraId="1309E2DD"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особисте селянське господарство: Закон України від 15.05.2003 р. №742-ІУ // ОВУ. - 2003. - № 23. - Ст. 1014.</w:t>
      </w:r>
    </w:p>
    <w:p xmlns:wp14="http://schemas.microsoft.com/office/word/2010/wordml" w:rsidRPr="00747D7F" w:rsidR="00747D7F" w:rsidP="00747D7F" w:rsidRDefault="00747D7F" w14:paraId="278C5A06"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третейські суди: Закон України від 11.05.2004р., №1701-ІУ // УК. – 2004. - №111. – 16 червня.</w:t>
      </w:r>
    </w:p>
    <w:p xmlns:wp14="http://schemas.microsoft.com/office/word/2010/wordml" w:rsidRPr="00747D7F" w:rsidR="00747D7F" w:rsidP="00747D7F" w:rsidRDefault="00747D7F" w14:paraId="3406A344"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Пpo відповідальність за шкоду, завдану внаслідок дефекту в продукції: Закон України від 19.05.2011р. №3390-УІ // УК.-2011.-№26.- 6 липня.</w:t>
      </w:r>
    </w:p>
    <w:p xmlns:wp14="http://schemas.microsoft.com/office/word/2010/wordml" w:rsidRPr="00747D7F" w:rsidR="00747D7F" w:rsidP="00747D7F" w:rsidRDefault="00747D7F" w14:paraId="7F6D83AD"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 Про судовий збір: Закон України від 08.07.2011 №3674-УІ // ОВУ. – 2011. - №59. – Ст..2349.</w:t>
      </w:r>
    </w:p>
    <w:p xmlns:wp14="http://schemas.microsoft.com/office/word/2010/wordml" w:rsidRPr="00747D7F" w:rsidR="00747D7F" w:rsidP="00747D7F" w:rsidRDefault="00747D7F" w14:paraId="0347D665"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державне мито: Декрет Кабінету Міністрів України від 21.01.1993, - № 7-93 //ВВРУ. - 1993. - № 13. - Ст. 113.</w:t>
      </w:r>
    </w:p>
    <w:p xmlns:wp14="http://schemas.microsoft.com/office/word/2010/wordml" w:rsidRPr="00747D7F" w:rsidR="00747D7F" w:rsidP="00747D7F" w:rsidRDefault="00747D7F" w14:paraId="46CA4CBB"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державне замовлення для задоволення пріоритетних державних потреб: Закон України від 22.12.1995. №494/95-ВР (редакція від 04.06.2011) // УК.-1996.-01 лютого.</w:t>
      </w:r>
    </w:p>
    <w:p xmlns:wp14="http://schemas.microsoft.com/office/word/2010/wordml" w:rsidRPr="00747D7F" w:rsidR="00747D7F" w:rsidP="00747D7F" w:rsidRDefault="00747D7F" w14:paraId="59E0B182"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здійснення державних закупівель: Закон України від 01.06.2010 №2289-УІ // УК.-2010.-№122 (7 липня).</w:t>
      </w:r>
    </w:p>
    <w:p xmlns:wp14="http://schemas.microsoft.com/office/word/2010/wordml" w:rsidRPr="00747D7F" w:rsidR="00747D7F" w:rsidP="00747D7F" w:rsidRDefault="00747D7F" w14:paraId="0DBB393D"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дозвільну систему у сфері господарської діяльності: Закон України від 06.09.2005р. №2806-ІУ // ВВРУ.-2005-№48.- Ст.483.</w:t>
      </w:r>
    </w:p>
    <w:p xmlns:wp14="http://schemas.microsoft.com/office/word/2010/wordml" w:rsidRPr="00747D7F" w:rsidR="00747D7F" w:rsidP="00747D7F" w:rsidRDefault="00747D7F" w14:paraId="18C611A3"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Перелік документів дозвільного характеру у сфері господарської діяльності: Закон України від 19.05.2011 №3392-УІ // УК.- 2011.-№134 (26 липня).</w:t>
      </w:r>
    </w:p>
    <w:p xmlns:wp14="http://schemas.microsoft.com/office/word/2010/wordml" w:rsidRPr="00747D7F" w:rsidR="00747D7F" w:rsidP="00747D7F" w:rsidRDefault="00747D7F" w14:paraId="2078E278"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заходи щодо впорядкування розрахунків за договорами, що укладаються суб’єктами підприємницької діяльності України: Указ Президента України від 04.10.94 № 566/94 //Урядовий кур’єр. -1994.. - № 154-155 – 6 жовтня.</w:t>
      </w:r>
    </w:p>
    <w:p xmlns:wp14="http://schemas.microsoft.com/office/word/2010/wordml" w:rsidRPr="00747D7F" w:rsidR="00747D7F" w:rsidP="00747D7F" w:rsidRDefault="00747D7F" w14:paraId="476AB1C1"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Положення про Міністерство юстиції України: Указ Президента України від 06.04.2011р. №395/2011 // УК. - №73. - 2011. - 21</w:t>
      </w:r>
      <w:r w:rsidRPr="00747D7F">
        <w:rPr>
          <w:rFonts w:ascii="Times New Roman" w:hAnsi="Times New Roman"/>
          <w:bCs/>
          <w:iCs/>
          <w:spacing w:val="-6"/>
          <w:sz w:val="24"/>
          <w:szCs w:val="24"/>
          <w:lang w:val="uk-UA" w:eastAsia="ru-RU"/>
        </w:rPr>
        <w:t xml:space="preserve"> квіт</w:t>
      </w:r>
      <w:r w:rsidRPr="00747D7F">
        <w:rPr>
          <w:rFonts w:ascii="Times New Roman" w:hAnsi="Times New Roman"/>
          <w:bCs/>
          <w:spacing w:val="-6"/>
          <w:sz w:val="24"/>
          <w:szCs w:val="24"/>
          <w:lang w:val="uk-UA" w:eastAsia="ru-RU"/>
        </w:rPr>
        <w:t>ня.</w:t>
      </w:r>
    </w:p>
    <w:p xmlns:wp14="http://schemas.microsoft.com/office/word/2010/wordml" w:rsidRPr="00747D7F" w:rsidR="00747D7F" w:rsidP="00747D7F" w:rsidRDefault="00747D7F" w14:paraId="41741D5C"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Положення про Міністерство аграрної політики та продовольства України: Указ Президента України від 23.04.2011 №500/2011 // УК.-2011.- №89.- 19 травня.</w:t>
      </w:r>
    </w:p>
    <w:p xmlns:wp14="http://schemas.microsoft.com/office/word/2010/wordml" w:rsidRPr="00747D7F" w:rsidR="00747D7F" w:rsidP="00747D7F" w:rsidRDefault="00747D7F" w14:paraId="1ED44ED8"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Питання забезпечення органами виконавчої влади доступу до публічної інформації: Указ Президента України від 05.05.2011р. №547/2011 //УК.- 2011. -№84. - 12 травня.</w:t>
      </w:r>
    </w:p>
    <w:p xmlns:wp14="http://schemas.microsoft.com/office/word/2010/wordml" w:rsidRPr="00747D7F" w:rsidR="00747D7F" w:rsidP="00747D7F" w:rsidRDefault="00747D7F" w14:paraId="1F4F87D6"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lastRenderedPageBreak/>
        <w:t>Про день юриста: Указ Президента України 16.09.1997 р. №1022/97 // Урядовий кур’єр. - 1997. - № 172-173. – 18 вересня.</w:t>
      </w:r>
    </w:p>
    <w:p xmlns:wp14="http://schemas.microsoft.com/office/word/2010/wordml" w:rsidRPr="00747D7F" w:rsidR="00747D7F" w:rsidP="00747D7F" w:rsidRDefault="00747D7F" w14:paraId="28A90FDE"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Положення про порядок державної реєстрації договорів (контрактів) про спільну інвестиційну діяльність за участю іноземного інвестора: Постанова Кабінету Міністрів України від 30.01.1997 р. № 112 // ОВУ. - 1997. - № 6. - Ст. 47.</w:t>
      </w:r>
    </w:p>
    <w:p xmlns:wp14="http://schemas.microsoft.com/office/word/2010/wordml" w:rsidRPr="00747D7F" w:rsidR="00747D7F" w:rsidP="00747D7F" w:rsidRDefault="00747D7F" w14:paraId="35F05D34"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Положення про порядок державної реєстрації іноземних інвестицій: Постанова Кабінету Міністрів України від 07.08.1996 р. № 928.// Урядовий кур’єр - № 186-187.-3 жовтня.</w:t>
      </w:r>
    </w:p>
    <w:p xmlns:wp14="http://schemas.microsoft.com/office/word/2010/wordml" w:rsidRPr="00747D7F" w:rsidR="00747D7F" w:rsidP="00747D7F" w:rsidRDefault="00747D7F" w14:paraId="08A707B1"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перелік відомостей, що не становлять комерційної таємниці: Постанова Кабінету Міністрів України від 09.08.1993 року № 611 //Зібрання постанов Уряду України. - 1993. - № 12. - Ст. 269.</w:t>
      </w:r>
    </w:p>
    <w:p xmlns:wp14="http://schemas.microsoft.com/office/word/2010/wordml" w:rsidRPr="00747D7F" w:rsidR="00747D7F" w:rsidP="00747D7F" w:rsidRDefault="00747D7F" w14:paraId="1B36221F"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Порядок проведення Державного реєстру застав рухомого майна: Постанова Кабінету Міністрів України від 30.07.1998 року № 1185 (втратив чинність) // ОВУ. - 1998.- № 30. - Ст. 1138.</w:t>
      </w:r>
    </w:p>
    <w:p xmlns:wp14="http://schemas.microsoft.com/office/word/2010/wordml" w:rsidRPr="00747D7F" w:rsidR="00747D7F" w:rsidP="00747D7F" w:rsidRDefault="00747D7F" w14:paraId="7EE628B3"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Положення про Всеукраїнську міжвідомчу координаційно-методичну раду з правової освіти населення: Постанова Кабінету Міністрів України від 29.05.1995, №366 «Про Програму правової освіти населення України» //ОВУ. -2002. - №1. – Ст.11;  2004.-№35.-Ст.2341.</w:t>
      </w:r>
    </w:p>
    <w:p xmlns:wp14="http://schemas.microsoft.com/office/word/2010/wordml" w:rsidRPr="00747D7F" w:rsidR="00747D7F" w:rsidP="00747D7F" w:rsidRDefault="00747D7F" w14:paraId="31155E48"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внесення змін до Положення про Всеукраїнську міжвідомчу координаційно-методичну раду з правової освіти населення: Постанова Кабінету Міністрів України від 09.06.2011, №627 //Урядовий кур’єр. -2011. - № 120. – 06 липня.</w:t>
      </w:r>
    </w:p>
    <w:p xmlns:wp14="http://schemas.microsoft.com/office/word/2010/wordml" w:rsidRPr="00747D7F" w:rsidR="00747D7F" w:rsidP="00747D7F" w:rsidRDefault="00747D7F" w14:paraId="57397F8E"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Про затвердження Загального положення про юридичну службу міністерства, іншого органу виконавчої влади, державного підприємства, установи та організації: Постанова Кабінету Міністрів України від 26.11.2008, № 1040 // Урядовий кур’єр. - 2008. - № 238. – 18 грудня. </w:t>
      </w:r>
    </w:p>
    <w:p xmlns:wp14="http://schemas.microsoft.com/office/word/2010/wordml" w:rsidRPr="00747D7F" w:rsidR="00747D7F" w:rsidP="00747D7F" w:rsidRDefault="00747D7F" w14:paraId="08B78C5F"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Положення про державну реєстрацію нормативно-правових актів міністерств та інших органів виконавчої влади: Постанова Кабінету Міністрів України від 28.12.92, № 731// Урядовий кур’єр. - 1993. - № 25-26. – 18 лютого.</w:t>
      </w:r>
    </w:p>
    <w:p xmlns:wp14="http://schemas.microsoft.com/office/word/2010/wordml" w:rsidRPr="00747D7F" w:rsidR="00747D7F" w:rsidP="00747D7F" w:rsidRDefault="00747D7F" w14:paraId="20F119CA"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Примірної Інструкції з діловодства у міністерствах, інших центральних органах виконавчої влади, Раді Міністрів Автономної Республіки Крим, місцевих органах виконавчої влади: Постанова Кабінету Міністрів України від 17.10.97 № 1153 // ОВУ. - 1997. - № 43. – С.50.</w:t>
      </w:r>
    </w:p>
    <w:p xmlns:wp14="http://schemas.microsoft.com/office/word/2010/wordml" w:rsidRPr="00747D7F" w:rsidR="00747D7F" w:rsidP="00747D7F" w:rsidRDefault="00747D7F" w14:paraId="3FD5C72A"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Порядку визначення розміру збитків</w:t>
      </w:r>
      <w:r w:rsidRPr="00747D7F">
        <w:rPr>
          <w:rFonts w:ascii="Times New Roman" w:hAnsi="Times New Roman"/>
          <w:b/>
          <w:bCs/>
          <w:spacing w:val="-6"/>
          <w:sz w:val="24"/>
          <w:szCs w:val="24"/>
          <w:lang w:val="uk-UA" w:eastAsia="ru-RU"/>
        </w:rPr>
        <w:t xml:space="preserve"> </w:t>
      </w:r>
      <w:r w:rsidRPr="00747D7F">
        <w:rPr>
          <w:rFonts w:ascii="Times New Roman" w:hAnsi="Times New Roman"/>
          <w:bCs/>
          <w:spacing w:val="-6"/>
          <w:sz w:val="24"/>
          <w:szCs w:val="24"/>
          <w:lang w:val="uk-UA" w:eastAsia="ru-RU"/>
        </w:rPr>
        <w:t>від розкрадання, нестачі, знищення (псування) матеріальних цінностей: Постанова Кабінету Міністрів України від 22.01.1996, № 116 // Урядовий кур’єр. -1996. - № 20-21. – 01 лютого.</w:t>
      </w:r>
    </w:p>
    <w:p xmlns:wp14="http://schemas.microsoft.com/office/word/2010/wordml" w:rsidRPr="00747D7F" w:rsidR="00747D7F" w:rsidP="00747D7F" w:rsidRDefault="00747D7F" w14:paraId="22C82AB2"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Положення про форму зовнішньоекономічних договорів (контрактів): Наказ Міністерства економіки та з питань європейської інтеграції України від 06.09.2001 р. № 201 // ОВУ. - 2001. - № 39. - Ст. 1784.</w:t>
      </w:r>
    </w:p>
    <w:p xmlns:wp14="http://schemas.microsoft.com/office/word/2010/wordml" w:rsidRPr="00747D7F" w:rsidR="00747D7F" w:rsidP="00747D7F" w:rsidRDefault="00747D7F" w14:paraId="75B4E5F7"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Положення про ведення касових операцій у національній валюті в Україні: Постанова Правління Національного банку України від 15.12.2004 р. № 637 // ОВУ. — 2005. — № 3. — Ст. 155.</w:t>
      </w:r>
    </w:p>
    <w:p xmlns:wp14="http://schemas.microsoft.com/office/word/2010/wordml" w:rsidRPr="00747D7F" w:rsidR="00747D7F" w:rsidP="00747D7F" w:rsidRDefault="00747D7F" w14:paraId="296AF804"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Інструкції про порядок відкриття, використання і закриття рахунків у національній та іноземних валютах: Постанова Правління Національного банку України від 12.11. 2003 р. № 492 // ОВУ. - 2003. - № 51. – Том 1. - Ст. 2707.</w:t>
      </w:r>
    </w:p>
    <w:p xmlns:wp14="http://schemas.microsoft.com/office/word/2010/wordml" w:rsidRPr="00747D7F" w:rsidR="00747D7F" w:rsidP="00747D7F" w:rsidRDefault="00747D7F" w14:paraId="3B74B66A"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Нормативи чисельності працівників юридичної служби, розроблені Центральним бюро по праці науково-дослідного Інституту праці СРСР, затверджені Держкомітетом СРСР по праці і соціальних питаннях Мінюстом СРСР і ВЦСПС. Спільна постанова за № 340/24/7/21-167 від 11.12.81. //Бюлетень нормативних актов министерств и ведомств СРСР. - 1984. -№ 2.</w:t>
      </w:r>
    </w:p>
    <w:p xmlns:wp14="http://schemas.microsoft.com/office/word/2010/wordml" w:rsidRPr="00747D7F" w:rsidR="00747D7F" w:rsidP="00747D7F" w:rsidRDefault="00747D7F" w14:paraId="5819DF2A"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деякі питання практики вирішення спорів, пов’язаних з укладанням та виконанням кредитних договорів: Роз’яснення Вищого Арбітражного суду України від 06.10.1994 року № 02-5/706// Збірник рішень та арбітражної практики Вищого арбітражного суду України. - 1994.</w:t>
      </w:r>
    </w:p>
    <w:p xmlns:wp14="http://schemas.microsoft.com/office/word/2010/wordml" w:rsidRPr="00747D7F" w:rsidR="00747D7F" w:rsidP="00747D7F" w:rsidRDefault="00747D7F" w14:paraId="17B514F6"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деякі питання практики вирішення спорів, пов’язаних з поставкою продукції і товарів неналежної якості та некомплектних: Роз’яснення Вищого Арбітражного суду України від 12.11.1993 року № 01-6/1205// Збірник рішень та арбітражної практики Вищого арбітражного суду України. - 1994.</w:t>
      </w:r>
    </w:p>
    <w:p xmlns:wp14="http://schemas.microsoft.com/office/word/2010/wordml" w:rsidRPr="00747D7F" w:rsidR="00747D7F" w:rsidP="00747D7F" w:rsidRDefault="00747D7F" w14:paraId="5E1FB219"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Про деякі питання практики вирішення спорів, пов’язаних з відшкодуванням збитків завданих невиконанням або неналежним виконанням зобов’язань за договором поставки: Роз’яснення </w:t>
      </w:r>
      <w:r w:rsidRPr="00747D7F">
        <w:rPr>
          <w:rFonts w:ascii="Times New Roman" w:hAnsi="Times New Roman"/>
          <w:bCs/>
          <w:spacing w:val="-6"/>
          <w:sz w:val="24"/>
          <w:szCs w:val="24"/>
          <w:lang w:val="uk-UA" w:eastAsia="ru-RU"/>
        </w:rPr>
        <w:lastRenderedPageBreak/>
        <w:t>Вищого Господарського суду України від 30.03.1995 року №02-5/218 // Збірник рішень та арбітражної практики Вищого арбітражного суду України. - 1995.</w:t>
      </w:r>
    </w:p>
    <w:p xmlns:wp14="http://schemas.microsoft.com/office/word/2010/wordml" w:rsidRPr="00747D7F" w:rsidR="00747D7F" w:rsidP="00747D7F" w:rsidRDefault="00747D7F" w14:paraId="1ED2BF0D"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Договір застави // Збірник поточного законодавства, нормативних актів, арбітражної та судової практики. - 1996. - серпень. - № 34.</w:t>
      </w:r>
    </w:p>
    <w:p xmlns:wp14="http://schemas.microsoft.com/office/word/2010/wordml" w:rsidRPr="00747D7F" w:rsidR="00747D7F" w:rsidP="00747D7F" w:rsidRDefault="00747D7F" w14:paraId="6B79B5D5"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державну реєстрацію нормативно-правових актів міністерств та інших органів державної виконавчої влади: Указ Президента України від 03.10.1992, № 493/92 //Голос України, 1992. - № 192. - 8 жовтня.</w:t>
      </w:r>
    </w:p>
    <w:p xmlns:wp14="http://schemas.microsoft.com/office/word/2010/wordml" w:rsidRPr="00747D7F" w:rsidR="00747D7F" w:rsidP="00747D7F" w:rsidRDefault="00747D7F" w14:paraId="7B12EB92"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заходи щодо впорядкування розрахунків за договорами, що укладають суб’єкти підприємницької діяльності України: Указ Президента України від 04.10.1994. № 566/94 //Урядовий кур’єр, 1994. - № 154. - 6 жовтня; ГУ, 1994. - № 194. - 12 жовтня.</w:t>
      </w:r>
    </w:p>
    <w:p xmlns:wp14="http://schemas.microsoft.com/office/word/2010/wordml" w:rsidRPr="00747D7F" w:rsidR="00747D7F" w:rsidP="00747D7F" w:rsidRDefault="00747D7F" w14:paraId="6F476340"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застосування міжнародних правил Інтерпретації комерційних термінів: Указ Президента України від 06.10.1994 //Урядовий кур’єр, 1994. - № 174. - 17 листопада.</w:t>
      </w:r>
    </w:p>
    <w:p xmlns:wp14="http://schemas.microsoft.com/office/word/2010/wordml" w:rsidRPr="00747D7F" w:rsidR="00747D7F" w:rsidP="00747D7F" w:rsidRDefault="00747D7F" w14:paraId="570AC72F"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єдиний державний реєстр нормативних актів: Указ Президента України від 27.06.1996 р. №468/96 // УК.-1996.-04 липня.</w:t>
      </w:r>
    </w:p>
    <w:p xmlns:wp14="http://schemas.microsoft.com/office/word/2010/wordml" w:rsidRPr="00747D7F" w:rsidR="00747D7F" w:rsidP="00747D7F" w:rsidRDefault="00747D7F" w14:paraId="46CD941D"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вдосконалення роботи з підготовки законопроектів та проведення правової роботи: Указ Президента від 29.04.1994, № 198/94, //ОВУ, 1999. - № 5. С.156.</w:t>
      </w:r>
    </w:p>
    <w:p xmlns:wp14="http://schemas.microsoft.com/office/word/2010/wordml" w:rsidRPr="00747D7F" w:rsidR="00747D7F" w:rsidP="00747D7F" w:rsidRDefault="00747D7F" w14:paraId="22A936B6"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порядок офіційного оприлюднення нормативно-правових актів та набрання ними чинності: Указ Президента України від 10.06.1997, № 503/97 //УК, 1997. - № 107-108. - 14 червня.</w:t>
      </w:r>
    </w:p>
    <w:p xmlns:wp14="http://schemas.microsoft.com/office/word/2010/wordml" w:rsidRPr="00747D7F" w:rsidR="00747D7F" w:rsidP="00747D7F" w:rsidRDefault="00747D7F" w14:paraId="0329E4D2"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інформаційний бюлетень «Офіційний вісник Президента України»: Указ Президента України від 12.02.2007 №101/2007 // УК.- 2007.-№28.- 14 лютого.</w:t>
      </w:r>
    </w:p>
    <w:p xmlns:wp14="http://schemas.microsoft.com/office/word/2010/wordml" w:rsidRPr="00747D7F" w:rsidR="00747D7F" w:rsidP="00747D7F" w:rsidRDefault="00747D7F" w14:paraId="45E03AE1"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опублікування актів законодавства України в інформаційному бюлетені «Офіційний вісник України»: Указ Президента України від 13.12.1996, № 1207/96 //УК, 1996. - № 238-239. - 19 грудня.</w:t>
      </w:r>
    </w:p>
    <w:p xmlns:wp14="http://schemas.microsoft.com/office/word/2010/wordml" w:rsidRPr="00747D7F" w:rsidR="00747D7F" w:rsidP="00747D7F" w:rsidRDefault="00747D7F" w14:paraId="1EEFE72F"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підготовку пропозицій щодо забезпечення гласності та відкритості діяльності органів державної влади: Указ Президента України від 17.05.2001, № 325/2001 //УК, 2001. - № 88. - 22 травня.</w:t>
      </w:r>
    </w:p>
    <w:p xmlns:wp14="http://schemas.microsoft.com/office/word/2010/wordml" w:rsidRPr="00747D7F" w:rsidR="00747D7F" w:rsidP="00747D7F" w:rsidRDefault="00747D7F" w14:paraId="3C73E391"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юридичне обслуговування колгоспів Української РСР: Постанова ЦК КПУ і Ради Міністрів УРСР від 31.05.1960, №901 //ЗП УРСР, 1960. – №6. С.88.</w:t>
      </w:r>
    </w:p>
    <w:p xmlns:wp14="http://schemas.microsoft.com/office/word/2010/wordml" w:rsidRPr="00747D7F" w:rsidR="00747D7F" w:rsidP="00747D7F" w:rsidRDefault="00747D7F" w14:paraId="39D45849"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Примірне положення про міжколгоспну юридичну групу: Схвалене Радою колгоспів Української РСР 20 грудня 1971р., затверджене міністром сільського господарства УРСР 12 червня 1972р. і Міністром юстиції УРСР 13 червня 1972р. // Правові акти про діяльність колгоспів. Упорядник В.З.Янчук. Київ.- Видавництво політичної літератури України.-1978.</w:t>
      </w:r>
    </w:p>
    <w:p xmlns:wp14="http://schemas.microsoft.com/office/word/2010/wordml" w:rsidRPr="00747D7F" w:rsidR="00747D7F" w:rsidP="00747D7F" w:rsidRDefault="00747D7F" w14:paraId="6493374C"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Положення про державну реєстрацію нормативно-правових актів міністерств та інших органів виконавчої влади: Постанова Кабінету Міністрів України від 28.12.1992 р., № 731, // Збірник Постанов Уряду, 1993. - № 1-2. - С.28.</w:t>
      </w:r>
    </w:p>
    <w:p xmlns:wp14="http://schemas.microsoft.com/office/word/2010/wordml" w:rsidRPr="00747D7F" w:rsidR="00747D7F" w:rsidP="00747D7F" w:rsidRDefault="00747D7F" w14:paraId="231817BC"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Програма правової освіти населення України: Постанова Кабінету Міністрів України від 29.05.1995, № 366. // </w:t>
      </w:r>
      <w:r w:rsidRPr="00747D7F">
        <w:rPr>
          <w:rFonts w:ascii="Times New Roman" w:hAnsi="Times New Roman"/>
          <w:bCs/>
          <w:spacing w:val="-6"/>
          <w:sz w:val="24"/>
          <w:szCs w:val="24"/>
          <w:lang w:val="ru-RU" w:eastAsia="ru-RU"/>
        </w:rPr>
        <w:t>[Електронний ресурс]</w:t>
      </w:r>
      <w:r w:rsidRPr="00747D7F">
        <w:rPr>
          <w:rFonts w:ascii="Times New Roman" w:hAnsi="Times New Roman"/>
          <w:bCs/>
          <w:spacing w:val="-6"/>
          <w:sz w:val="24"/>
          <w:szCs w:val="24"/>
          <w:lang w:val="uk-UA" w:eastAsia="ru-RU"/>
        </w:rPr>
        <w:t xml:space="preserve"> Режим доступу: </w:t>
      </w:r>
      <w:r w:rsidRPr="00747D7F">
        <w:rPr>
          <w:rFonts w:ascii="Times New Roman" w:hAnsi="Times New Roman"/>
          <w:bCs/>
          <w:spacing w:val="-6"/>
          <w:sz w:val="24"/>
          <w:szCs w:val="24"/>
          <w:lang w:eastAsia="ru-RU"/>
        </w:rPr>
        <w:t>http</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zakon</w:t>
      </w:r>
      <w:r w:rsidRPr="00747D7F">
        <w:rPr>
          <w:rFonts w:ascii="Times New Roman" w:hAnsi="Times New Roman"/>
          <w:bCs/>
          <w:spacing w:val="-6"/>
          <w:sz w:val="24"/>
          <w:szCs w:val="24"/>
          <w:lang w:val="uk-UA" w:eastAsia="ru-RU"/>
        </w:rPr>
        <w:t>1.</w:t>
      </w:r>
      <w:r w:rsidRPr="00747D7F">
        <w:rPr>
          <w:rFonts w:ascii="Times New Roman" w:hAnsi="Times New Roman"/>
          <w:bCs/>
          <w:spacing w:val="-6"/>
          <w:sz w:val="24"/>
          <w:szCs w:val="24"/>
          <w:lang w:eastAsia="ru-RU"/>
        </w:rPr>
        <w:t>rada</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gov</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ua</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cgi</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bin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laws</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main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cgi</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nreg</w:t>
      </w:r>
      <w:r w:rsidRPr="00747D7F">
        <w:rPr>
          <w:rFonts w:ascii="Times New Roman" w:hAnsi="Times New Roman"/>
          <w:bCs/>
          <w:spacing w:val="-6"/>
          <w:sz w:val="24"/>
          <w:szCs w:val="24"/>
          <w:lang w:val="uk-UA" w:eastAsia="ru-RU"/>
        </w:rPr>
        <w:t>=366-95-%</w:t>
      </w:r>
      <w:r w:rsidRPr="00747D7F">
        <w:rPr>
          <w:rFonts w:ascii="Times New Roman" w:hAnsi="Times New Roman"/>
          <w:bCs/>
          <w:spacing w:val="-6"/>
          <w:sz w:val="24"/>
          <w:szCs w:val="24"/>
          <w:lang w:eastAsia="ru-RU"/>
        </w:rPr>
        <w:t>EF</w:t>
      </w:r>
      <w:r w:rsidRPr="00747D7F">
        <w:rPr>
          <w:rFonts w:ascii="Times New Roman" w:hAnsi="Times New Roman"/>
          <w:bCs/>
          <w:spacing w:val="-6"/>
          <w:sz w:val="24"/>
          <w:szCs w:val="24"/>
          <w:lang w:val="uk-UA" w:eastAsia="ru-RU"/>
        </w:rPr>
        <w:t>.</w:t>
      </w:r>
    </w:p>
    <w:p xmlns:wp14="http://schemas.microsoft.com/office/word/2010/wordml" w:rsidRPr="00747D7F" w:rsidR="00747D7F" w:rsidP="00747D7F" w:rsidRDefault="00747D7F" w14:paraId="6EB61C3E"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вдосконалення організації правової роботи в міністерствах, інших центральних органах виконавчої влади: Постанова Кабінету Міністрів України від 14.12.2001р. № 1693. //</w:t>
      </w:r>
      <w:r w:rsidRPr="00747D7F">
        <w:rPr>
          <w:rFonts w:ascii="Times New Roman" w:hAnsi="Times New Roman"/>
          <w:bCs/>
          <w:spacing w:val="-6"/>
          <w:sz w:val="24"/>
          <w:szCs w:val="24"/>
          <w:lang w:val="ru-RU" w:eastAsia="ru-RU"/>
        </w:rPr>
        <w:t xml:space="preserve"> </w:t>
      </w:r>
      <w:r w:rsidRPr="00747D7F">
        <w:rPr>
          <w:rFonts w:ascii="Times New Roman" w:hAnsi="Times New Roman"/>
          <w:bCs/>
          <w:spacing w:val="-6"/>
          <w:sz w:val="24"/>
          <w:szCs w:val="24"/>
          <w:lang w:val="uk-UA" w:eastAsia="ru-RU"/>
        </w:rPr>
        <w:t>УК-2002.- №9. – 16 січня.</w:t>
      </w:r>
    </w:p>
    <w:p xmlns:wp14="http://schemas.microsoft.com/office/word/2010/wordml" w:rsidRPr="00747D7F" w:rsidR="00747D7F" w:rsidP="00747D7F" w:rsidRDefault="00747D7F" w14:paraId="24E42288"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проведення ґендерно - правової експертизи: Постанова Кабінету Міністрів України від 12.04.2006р. №504 / УК-2006.- №79. – 26 квітня.</w:t>
      </w:r>
    </w:p>
    <w:p xmlns:wp14="http://schemas.microsoft.com/office/word/2010/wordml" w:rsidRPr="00747D7F" w:rsidR="00747D7F" w:rsidP="00747D7F" w:rsidRDefault="00747D7F" w14:paraId="24B7FD3E"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Положення про Міністерство юстиції України: Постанова Кабінету Міністрів України від 14.11.2006, №1577 // УК. – 2006. - №220. – 22 листопада.</w:t>
      </w:r>
    </w:p>
    <w:p xmlns:wp14="http://schemas.microsoft.com/office/word/2010/wordml" w:rsidRPr="00747D7F" w:rsidR="00747D7F" w:rsidP="00747D7F" w:rsidRDefault="00747D7F" w14:paraId="0B8AF1D7"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Про затвердження Єдиного державного реєстру нормативно-правових актів та здійснення правової інформатизації України: Постанова Кабінету Міністрів України від 11.12.1996, № 1504 // [Електронний ресурс] – Режим доступу: </w:t>
      </w:r>
      <w:r w:rsidRPr="00747D7F">
        <w:rPr>
          <w:rFonts w:ascii="Times New Roman" w:hAnsi="Times New Roman"/>
          <w:bCs/>
          <w:spacing w:val="-6"/>
          <w:sz w:val="24"/>
          <w:szCs w:val="24"/>
          <w:lang w:eastAsia="ru-RU"/>
        </w:rPr>
        <w:t>http</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zakon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rada</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gov</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ua</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cgi</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bin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laws</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main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cgi</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nreg</w:t>
      </w:r>
      <w:r w:rsidRPr="00747D7F">
        <w:rPr>
          <w:rFonts w:ascii="Times New Roman" w:hAnsi="Times New Roman"/>
          <w:bCs/>
          <w:spacing w:val="-6"/>
          <w:sz w:val="24"/>
          <w:szCs w:val="24"/>
          <w:lang w:val="uk-UA" w:eastAsia="ru-RU"/>
        </w:rPr>
        <w:t xml:space="preserve">=1504-96% </w:t>
      </w:r>
      <w:r w:rsidRPr="00747D7F">
        <w:rPr>
          <w:rFonts w:ascii="Times New Roman" w:hAnsi="Times New Roman"/>
          <w:bCs/>
          <w:spacing w:val="-6"/>
          <w:sz w:val="24"/>
          <w:szCs w:val="24"/>
          <w:lang w:eastAsia="ru-RU"/>
        </w:rPr>
        <w:t>EF</w:t>
      </w:r>
      <w:r w:rsidRPr="00747D7F">
        <w:rPr>
          <w:rFonts w:ascii="Times New Roman" w:hAnsi="Times New Roman"/>
          <w:bCs/>
          <w:spacing w:val="-6"/>
          <w:sz w:val="24"/>
          <w:szCs w:val="24"/>
          <w:lang w:val="uk-UA" w:eastAsia="ru-RU"/>
        </w:rPr>
        <w:t>.</w:t>
      </w:r>
    </w:p>
    <w:p xmlns:wp14="http://schemas.microsoft.com/office/word/2010/wordml" w:rsidRPr="00747D7F" w:rsidR="00747D7F" w:rsidP="00747D7F" w:rsidRDefault="00747D7F" w14:paraId="0C5D2735"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Програми розвитку юридичної освіти на період до 2005 р: Постанова Кабінету Міністрів України від 10.04.2001, № 344 //ОВУ, 2001. - № 15. - Ст.649. - С.33.</w:t>
      </w:r>
    </w:p>
    <w:p xmlns:wp14="http://schemas.microsoft.com/office/word/2010/wordml" w:rsidRPr="00747D7F" w:rsidR="00747D7F" w:rsidP="00747D7F" w:rsidRDefault="00747D7F" w14:paraId="42008C53"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lastRenderedPageBreak/>
        <w:t>Про затвердження Порядку ведення Єдиного державного реєстру нормативних актів та користування ними: Постанова Кабінету Міністрів України від 23.04.2001, № 376 //ОВУ, 2001. - № 17. - Ст.747. - С.132.</w:t>
      </w:r>
    </w:p>
    <w:p xmlns:wp14="http://schemas.microsoft.com/office/word/2010/wordml" w:rsidRPr="00747D7F" w:rsidR="00747D7F" w:rsidP="00747D7F" w:rsidRDefault="00747D7F" w14:paraId="2EC5DDA0"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деякі заходи щодо зміцнення юридичних служб державних органів: Указ Президента України від 11.12.2001р., №1207. // ОВУ. – 2001.- №50.- Ст..2231</w:t>
      </w:r>
    </w:p>
    <w:p xmlns:wp14="http://schemas.microsoft.com/office/word/2010/wordml" w:rsidRPr="00747D7F" w:rsidR="00747D7F" w:rsidP="00747D7F" w:rsidRDefault="00747D7F" w14:paraId="4AE41EAD"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Про затвердження Положення про порядок здійснення обліку та систематизації законодавства в органах та установах юстиції України: Наказ Міністерства юстиції України 15.04.2004, № 31/5. // [Електронний ресурс] – Режим доступу: </w:t>
      </w:r>
      <w:r w:rsidRPr="00747D7F">
        <w:rPr>
          <w:rFonts w:ascii="Times New Roman" w:hAnsi="Times New Roman"/>
          <w:bCs/>
          <w:spacing w:val="-6"/>
          <w:sz w:val="24"/>
          <w:szCs w:val="24"/>
          <w:lang w:eastAsia="ru-RU"/>
        </w:rPr>
        <w:t>http</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zakon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rada</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gov</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ua</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cgi</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bin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laws</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main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cgi</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nreg</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v</w:t>
      </w:r>
      <w:r w:rsidRPr="00747D7F">
        <w:rPr>
          <w:rFonts w:ascii="Times New Roman" w:hAnsi="Times New Roman"/>
          <w:bCs/>
          <w:spacing w:val="-6"/>
          <w:sz w:val="24"/>
          <w:szCs w:val="24"/>
          <w:lang w:val="ru-RU" w:eastAsia="ru-RU"/>
        </w:rPr>
        <w:t>31-5323-0</w:t>
      </w:r>
      <w:r w:rsidRPr="00747D7F">
        <w:rPr>
          <w:rFonts w:ascii="Times New Roman" w:hAnsi="Times New Roman"/>
          <w:bCs/>
          <w:spacing w:val="-6"/>
          <w:sz w:val="24"/>
          <w:szCs w:val="24"/>
          <w:lang w:val="uk-UA" w:eastAsia="ru-RU"/>
        </w:rPr>
        <w:t>.</w:t>
      </w:r>
    </w:p>
    <w:p xmlns:wp14="http://schemas.microsoft.com/office/word/2010/wordml" w:rsidRPr="00747D7F" w:rsidR="00747D7F" w:rsidP="00747D7F" w:rsidRDefault="00747D7F" w14:paraId="0AC5F69F"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Примірний договір про юридичне обслуговування колгоспів юридичними консультаціями: Наказ Міністра сільського господарства УРСР і Міністра юстиції УРСР від 7 липня 1960 року №1. / Збірник  діючих законодавчих нормативних актів СРСР і УРСР з колгоспного будівництва. За ред.. Янчука В.З. 1962, К.: Державне видавництво сільськогосподарської літератури Української РСР. С. 133-135.</w:t>
      </w:r>
    </w:p>
    <w:p xmlns:wp14="http://schemas.microsoft.com/office/word/2010/wordml" w:rsidRPr="00747D7F" w:rsidR="00747D7F" w:rsidP="00747D7F" w:rsidRDefault="00747D7F" w14:paraId="16539772"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судову практику в справах про відшкодування шкоди, заподіяної підприємствам, установам, організаціям їх працівниками: Постанова Пленуму Верховного суду України від 29.12.1992, № 14, із змінами і доповненнями //Право України, 1993. - № 5-6; Кодекс законів про працю України з постатейними матеріалами. - К.: Юрінком-Інтер, 1999. - С.547.</w:t>
      </w:r>
    </w:p>
    <w:p xmlns:wp14="http://schemas.microsoft.com/office/word/2010/wordml" w:rsidRPr="00747D7F" w:rsidR="00747D7F" w:rsidP="00747D7F" w:rsidRDefault="00747D7F" w14:paraId="36AE40B2"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Про практику розгляду судами трудових спорів: Постанова Пленуму Верховного Суду України від </w:t>
      </w:r>
      <w:r w:rsidRPr="00747D7F">
        <w:rPr>
          <w:rFonts w:ascii="Times New Roman" w:hAnsi="Times New Roman"/>
          <w:bCs/>
          <w:spacing w:val="-6"/>
          <w:sz w:val="24"/>
          <w:szCs w:val="24"/>
          <w:lang w:val="ru-RU" w:eastAsia="ru-RU"/>
        </w:rPr>
        <w:t>0</w:t>
      </w:r>
      <w:r w:rsidRPr="00747D7F">
        <w:rPr>
          <w:rFonts w:ascii="Times New Roman" w:hAnsi="Times New Roman"/>
          <w:bCs/>
          <w:spacing w:val="-6"/>
          <w:sz w:val="24"/>
          <w:szCs w:val="24"/>
          <w:lang w:val="uk-UA" w:eastAsia="ru-RU"/>
        </w:rPr>
        <w:t>6.11.1992, №9 //Цивільно-процесуальний кодекс України. Постанови Пленуму Верховного Суду України в цивільних справах за ред. Шевчука П.І. - К., 1999.- 395С.</w:t>
      </w:r>
    </w:p>
    <w:p xmlns:wp14="http://schemas.microsoft.com/office/word/2010/wordml" w:rsidRPr="00747D7F" w:rsidR="00747D7F" w:rsidP="00747D7F" w:rsidRDefault="00747D7F" w14:paraId="000B8F45"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судову практику у справах за позовами про захист прав приватної власності: Постанова Пленуму Верховного Суду України від 22.12.1995, № 20 з наступними змінами від 25.05.1998. //</w:t>
      </w:r>
      <w:r w:rsidRPr="00747D7F">
        <w:rPr>
          <w:rFonts w:ascii="Times New Roman" w:hAnsi="Times New Roman"/>
          <w:bCs/>
          <w:spacing w:val="-6"/>
          <w:sz w:val="24"/>
          <w:szCs w:val="24"/>
          <w:lang w:val="ru-RU" w:eastAsia="ru-RU"/>
        </w:rPr>
        <w:t xml:space="preserve"> </w:t>
      </w:r>
      <w:r w:rsidRPr="00747D7F">
        <w:rPr>
          <w:rFonts w:ascii="Times New Roman" w:hAnsi="Times New Roman"/>
          <w:bCs/>
          <w:spacing w:val="-6"/>
          <w:sz w:val="24"/>
          <w:szCs w:val="24"/>
          <w:lang w:val="uk-UA" w:eastAsia="ru-RU"/>
        </w:rPr>
        <w:t xml:space="preserve">[Електронний ресурс] – Режим доступу: </w:t>
      </w:r>
      <w:r w:rsidRPr="00747D7F">
        <w:rPr>
          <w:rFonts w:ascii="Times New Roman" w:hAnsi="Times New Roman"/>
          <w:bCs/>
          <w:spacing w:val="-6"/>
          <w:sz w:val="24"/>
          <w:szCs w:val="24"/>
          <w:lang w:eastAsia="ru-RU"/>
        </w:rPr>
        <w:t>http</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zakon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rada</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gov</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ua</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cgi</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bin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laws</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main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cgi</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nreg</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v</w:t>
      </w:r>
      <w:r w:rsidRPr="00747D7F">
        <w:rPr>
          <w:rFonts w:ascii="Times New Roman" w:hAnsi="Times New Roman"/>
          <w:bCs/>
          <w:spacing w:val="-6"/>
          <w:sz w:val="24"/>
          <w:szCs w:val="24"/>
          <w:lang w:val="ru-RU" w:eastAsia="ru-RU"/>
        </w:rPr>
        <w:t>0020700-95</w:t>
      </w:r>
      <w:r w:rsidRPr="00747D7F">
        <w:rPr>
          <w:rFonts w:ascii="Times New Roman" w:hAnsi="Times New Roman"/>
          <w:bCs/>
          <w:spacing w:val="-6"/>
          <w:sz w:val="24"/>
          <w:szCs w:val="24"/>
          <w:lang w:val="uk-UA" w:eastAsia="ru-RU"/>
        </w:rPr>
        <w:t>.</w:t>
      </w:r>
    </w:p>
    <w:p xmlns:wp14="http://schemas.microsoft.com/office/word/2010/wordml" w:rsidRPr="00747D7F" w:rsidR="00747D7F" w:rsidP="00747D7F" w:rsidRDefault="00747D7F" w14:paraId="1613C7CB"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Про застосування Конституції України при здійсненні правосуддя: Постанова Пленуму Верховного Суду від </w:t>
      </w:r>
      <w:r w:rsidRPr="00747D7F">
        <w:rPr>
          <w:rFonts w:ascii="Times New Roman" w:hAnsi="Times New Roman"/>
          <w:bCs/>
          <w:spacing w:val="-6"/>
          <w:sz w:val="24"/>
          <w:szCs w:val="24"/>
          <w:lang w:val="ru-RU" w:eastAsia="ru-RU"/>
        </w:rPr>
        <w:t>0</w:t>
      </w:r>
      <w:r w:rsidRPr="00747D7F">
        <w:rPr>
          <w:rFonts w:ascii="Times New Roman" w:hAnsi="Times New Roman"/>
          <w:bCs/>
          <w:spacing w:val="-6"/>
          <w:sz w:val="24"/>
          <w:szCs w:val="24"/>
          <w:lang w:val="uk-UA" w:eastAsia="ru-RU"/>
        </w:rPr>
        <w:t xml:space="preserve">1.11.1996, № 9 .// [Електронний ресурс] – Режим доступу: </w:t>
      </w:r>
      <w:r w:rsidRPr="00747D7F">
        <w:rPr>
          <w:rFonts w:ascii="Times New Roman" w:hAnsi="Times New Roman"/>
          <w:bCs/>
          <w:spacing w:val="-6"/>
          <w:sz w:val="24"/>
          <w:szCs w:val="24"/>
          <w:lang w:eastAsia="ru-RU"/>
        </w:rPr>
        <w:t>http</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zakon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rada</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gov</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ua</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cgi</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bin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laws</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main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cgi</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nreg</w:t>
      </w:r>
      <w:r w:rsidRPr="00747D7F">
        <w:rPr>
          <w:rFonts w:ascii="Times New Roman" w:hAnsi="Times New Roman"/>
          <w:bCs/>
          <w:spacing w:val="-6"/>
          <w:sz w:val="24"/>
          <w:szCs w:val="24"/>
          <w:lang w:val="uk-UA" w:eastAsia="ru-RU"/>
        </w:rPr>
        <w:t xml:space="preserve">=1504-96% </w:t>
      </w:r>
      <w:r w:rsidRPr="00747D7F">
        <w:rPr>
          <w:rFonts w:ascii="Times New Roman" w:hAnsi="Times New Roman"/>
          <w:bCs/>
          <w:spacing w:val="-6"/>
          <w:sz w:val="24"/>
          <w:szCs w:val="24"/>
          <w:lang w:eastAsia="ru-RU"/>
        </w:rPr>
        <w:t>EF</w:t>
      </w:r>
      <w:r w:rsidRPr="00747D7F">
        <w:rPr>
          <w:rFonts w:ascii="Times New Roman" w:hAnsi="Times New Roman"/>
          <w:bCs/>
          <w:spacing w:val="-6"/>
          <w:sz w:val="24"/>
          <w:szCs w:val="24"/>
          <w:lang w:val="uk-UA" w:eastAsia="ru-RU"/>
        </w:rPr>
        <w:t>.</w:t>
      </w:r>
    </w:p>
    <w:p xmlns:wp14="http://schemas.microsoft.com/office/word/2010/wordml" w:rsidRPr="00747D7F" w:rsidR="00747D7F" w:rsidP="00747D7F" w:rsidRDefault="00747D7F" w14:paraId="157DFF4D"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практику застосування судами законодавства про оплату праці: Постанова Пленуму Верховного Суду України від 24.12.1999, № 13. // Дебет –Кредит (Галицькі контракти). – 2008. - №29. -  21 липня..</w:t>
      </w:r>
    </w:p>
    <w:p xmlns:wp14="http://schemas.microsoft.com/office/word/2010/wordml" w:rsidRPr="00747D7F" w:rsidR="00747D7F" w:rsidP="00747D7F" w:rsidRDefault="00747D7F" w14:paraId="37A8C02B"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Положення про поставки продукції виробничо-технічного призначення: Постанова РМ СРСР від 25.07.1888 №888 //СП СССР, 1988. - № 28. - С.77.</w:t>
      </w:r>
    </w:p>
    <w:p xmlns:wp14="http://schemas.microsoft.com/office/word/2010/wordml" w:rsidRPr="00747D7F" w:rsidR="00747D7F" w:rsidP="00747D7F" w:rsidRDefault="00747D7F" w14:paraId="5BAEF51F"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Положення про поставки товарів народного споживання та основних умов регулювання договірних відносин при здійсненні експортно-імпортних операцій: Постанова Ради Міністрів СРСР від 25.07.1988 №888 //СП СССР, 1988. - № 28. - С.77.</w:t>
      </w:r>
    </w:p>
    <w:p xmlns:wp14="http://schemas.microsoft.com/office/word/2010/wordml" w:rsidRPr="00747D7F" w:rsidR="00747D7F" w:rsidP="00747D7F" w:rsidRDefault="00747D7F" w14:paraId="7265D350"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Перелік робіт, при виконанні яких може запроваджуватися колективна (бригадна) матеріальна відповідальність, умови її застосування: наказ Міністерства праці від 12.05.1996, № 43 //Людина і праця: Інформаційний бюлетень Міністерства праці України, 1997. - № 1; Кодекс законів про працю України з постатейними матеріалами. - К.: Юрінком-Інтер, 1999. - С.540.</w:t>
      </w:r>
    </w:p>
    <w:p xmlns:wp14="http://schemas.microsoft.com/office/word/2010/wordml" w:rsidRPr="00747D7F" w:rsidR="00747D7F" w:rsidP="00747D7F" w:rsidRDefault="00747D7F" w14:paraId="26214C29"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Типовий договір про колективну (бригадну) матеріальну відповідальність: наказ Міністерства праці України від 12.05.1996, № 43, з наступними змінами //Людина і праця: Інформаційний бюлетень Міністерства праці, 1997. - № 1; Кодекс законів про працю України з постатейними матеріалами. - К.: Юрінком-Інтер, 1999. - С.542.</w:t>
      </w:r>
    </w:p>
    <w:p xmlns:wp14="http://schemas.microsoft.com/office/word/2010/wordml" w:rsidRPr="00747D7F" w:rsidR="00747D7F" w:rsidP="00747D7F" w:rsidRDefault="00747D7F" w14:paraId="14304942"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письмових договорів про повну матеріальну відповідальність працівників і службовців за незаперечення збереження цінностей, переданих їм на збереження або для іншої мети: Постанова Ради міністрів СРСР від 3.10.1977, № 889 //СП СССР, 1977. - № 26. - С.167.</w:t>
      </w:r>
    </w:p>
    <w:p xmlns:wp14="http://schemas.microsoft.com/office/word/2010/wordml" w:rsidRPr="00747D7F" w:rsidR="00747D7F" w:rsidP="00747D7F" w:rsidRDefault="00747D7F" w14:paraId="1B3B2A74"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Про затвердження переліку посад і робіт, виконуваних працівниками, з якими підприємством, установою, організацією можуть заключатися письмові договори про повну матеріальну відповідальність за незабезпечення збереження цінностей, переданих їм на збереження, обробку, продаж (відпустку, перевезення або застосування в процесі виробництва): Постанова Державного комітету Ради Міністрів СРСР по праці і соціальних питаннях і Секретаріату ВЦСПС від </w:t>
      </w:r>
      <w:r w:rsidRPr="00747D7F">
        <w:rPr>
          <w:rFonts w:ascii="Times New Roman" w:hAnsi="Times New Roman"/>
          <w:bCs/>
          <w:spacing w:val="-6"/>
          <w:sz w:val="24"/>
          <w:szCs w:val="24"/>
          <w:lang w:val="uk-UA" w:eastAsia="ru-RU"/>
        </w:rPr>
        <w:lastRenderedPageBreak/>
        <w:t>28.12.1977, № 477/24 //Кодекс законів про працю України з постатейними матеріалами. - К.: Юрінком Інтер, 1999. - С.536.</w:t>
      </w:r>
    </w:p>
    <w:p xmlns:wp14="http://schemas.microsoft.com/office/word/2010/wordml" w:rsidRPr="00747D7F" w:rsidR="00747D7F" w:rsidP="00747D7F" w:rsidRDefault="00747D7F" w14:paraId="4A7DDEED"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Типовий договір про повну індивідуальну матеріальну відповідальність, затверджено постановою Держкомітету Ради Міністрів СРСР по праці і соціальних питаннях і Секретаріату ВЦРПС від 28.12.1977, № 447/24 //Кодекс законів про працю України з постатейними матеріалами. - К.: Юрінком Інтер, 1999. - С.538.</w:t>
      </w:r>
    </w:p>
    <w:p xmlns:wp14="http://schemas.microsoft.com/office/word/2010/wordml" w:rsidRPr="00747D7F" w:rsidR="00747D7F" w:rsidP="00747D7F" w:rsidRDefault="00747D7F" w14:paraId="2B81C7EA"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Про порядок ведення претензійної та позовної роботи на підприємстві, в установі, організації: Рекомендації Міністерства юстиції України від 15.01.1996р. № 2 // [Електронний ресурс] – Режим доступу: </w:t>
      </w:r>
      <w:r w:rsidRPr="00747D7F">
        <w:rPr>
          <w:rFonts w:ascii="Times New Roman" w:hAnsi="Times New Roman"/>
          <w:bCs/>
          <w:spacing w:val="-6"/>
          <w:sz w:val="24"/>
          <w:szCs w:val="24"/>
          <w:lang w:eastAsia="ru-RU"/>
        </w:rPr>
        <w:t>http</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zakon</w:t>
      </w:r>
      <w:r w:rsidRPr="00747D7F">
        <w:rPr>
          <w:rFonts w:ascii="Times New Roman" w:hAnsi="Times New Roman"/>
          <w:bCs/>
          <w:spacing w:val="-6"/>
          <w:sz w:val="24"/>
          <w:szCs w:val="24"/>
          <w:lang w:val="uk-UA" w:eastAsia="ru-RU"/>
        </w:rPr>
        <w:t>1.</w:t>
      </w:r>
      <w:r w:rsidRPr="00747D7F">
        <w:rPr>
          <w:rFonts w:ascii="Times New Roman" w:hAnsi="Times New Roman"/>
          <w:bCs/>
          <w:spacing w:val="-6"/>
          <w:sz w:val="24"/>
          <w:szCs w:val="24"/>
          <w:lang w:eastAsia="ru-RU"/>
        </w:rPr>
        <w:t>rada</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gov</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ua</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cgi</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bin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laws</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main</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cgi</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nreg</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v</w:t>
      </w:r>
      <w:r w:rsidRPr="00747D7F">
        <w:rPr>
          <w:rFonts w:ascii="Times New Roman" w:hAnsi="Times New Roman"/>
          <w:bCs/>
          <w:spacing w:val="-6"/>
          <w:sz w:val="24"/>
          <w:szCs w:val="24"/>
          <w:lang w:val="ru-RU" w:eastAsia="ru-RU"/>
        </w:rPr>
        <w:t>0002323</w:t>
      </w:r>
      <w:r w:rsidRPr="00747D7F">
        <w:rPr>
          <w:rFonts w:ascii="Times New Roman" w:hAnsi="Times New Roman"/>
          <w:bCs/>
          <w:spacing w:val="-6"/>
          <w:sz w:val="24"/>
          <w:szCs w:val="24"/>
          <w:lang w:val="uk-UA" w:eastAsia="ru-RU"/>
        </w:rPr>
        <w:t>-96.</w:t>
      </w:r>
    </w:p>
    <w:p xmlns:wp14="http://schemas.microsoft.com/office/word/2010/wordml" w:rsidRPr="00747D7F" w:rsidR="00747D7F" w:rsidP="00747D7F" w:rsidRDefault="00747D7F" w14:paraId="7C1BC026"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втрату чинності наказу Міністерства юстиції України від 23.10.1998, № 57/5 «Про затвердження Інструкції про порядок видачі, переоформлення, зупинення дії та анулювання ліцензії на здійснення юридичної практики»: Наказ Міністерства юстиції України від 31.01.2001 р., № 4/5. //ОВУ, 2001. - № 5.-Ст.214.-С.349.</w:t>
      </w:r>
    </w:p>
    <w:p xmlns:wp14="http://schemas.microsoft.com/office/word/2010/wordml" w:rsidRPr="00747D7F" w:rsidR="00747D7F" w:rsidP="00747D7F" w:rsidRDefault="00747D7F" w14:paraId="64F1406E"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Порядок ведення Реєстру методик проведення судових експертиз: наказ Міністерства юстиції України від 02.10.2008 №1666/5 // [Електронний ресурс] – Режим доступу: </w:t>
      </w:r>
      <w:r w:rsidRPr="00747D7F">
        <w:rPr>
          <w:rFonts w:ascii="Times New Roman" w:hAnsi="Times New Roman"/>
          <w:bCs/>
          <w:spacing w:val="-6"/>
          <w:sz w:val="24"/>
          <w:szCs w:val="24"/>
          <w:lang w:eastAsia="ru-RU"/>
        </w:rPr>
        <w:t>http</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www</w:t>
      </w:r>
      <w:r w:rsidRPr="00747D7F">
        <w:rPr>
          <w:rFonts w:ascii="Times New Roman" w:hAnsi="Times New Roman"/>
          <w:bCs/>
          <w:spacing w:val="-6"/>
          <w:sz w:val="24"/>
          <w:szCs w:val="24"/>
          <w:lang w:val="ru-RU" w:eastAsia="ru-RU"/>
        </w:rPr>
        <w:t>.</w:t>
      </w:r>
      <w:r w:rsidRPr="00747D7F">
        <w:rPr>
          <w:rFonts w:ascii="Times New Roman" w:hAnsi="Times New Roman"/>
          <w:bCs/>
          <w:spacing w:val="-6"/>
          <w:sz w:val="24"/>
          <w:szCs w:val="24"/>
          <w:lang w:eastAsia="ru-RU"/>
        </w:rPr>
        <w:t>minjust</w:t>
      </w:r>
      <w:r w:rsidRPr="00747D7F">
        <w:rPr>
          <w:rFonts w:ascii="Times New Roman" w:hAnsi="Times New Roman"/>
          <w:bCs/>
          <w:spacing w:val="-6"/>
          <w:sz w:val="24"/>
          <w:szCs w:val="24"/>
          <w:lang w:val="ru-RU" w:eastAsia="ru-RU"/>
        </w:rPr>
        <w:t>.</w:t>
      </w:r>
      <w:r w:rsidRPr="00747D7F">
        <w:rPr>
          <w:rFonts w:ascii="Times New Roman" w:hAnsi="Times New Roman"/>
          <w:bCs/>
          <w:spacing w:val="-6"/>
          <w:sz w:val="24"/>
          <w:szCs w:val="24"/>
          <w:lang w:eastAsia="ru-RU"/>
        </w:rPr>
        <w:t>gow</w:t>
      </w:r>
      <w:r w:rsidRPr="00747D7F">
        <w:rPr>
          <w:rFonts w:ascii="Times New Roman" w:hAnsi="Times New Roman"/>
          <w:bCs/>
          <w:spacing w:val="-6"/>
          <w:sz w:val="24"/>
          <w:szCs w:val="24"/>
          <w:lang w:val="ru-RU" w:eastAsia="ru-RU"/>
        </w:rPr>
        <w:t>.</w:t>
      </w:r>
      <w:r w:rsidRPr="00747D7F">
        <w:rPr>
          <w:rFonts w:ascii="Times New Roman" w:hAnsi="Times New Roman"/>
          <w:bCs/>
          <w:spacing w:val="-6"/>
          <w:sz w:val="24"/>
          <w:szCs w:val="24"/>
          <w:lang w:eastAsia="ru-RU"/>
        </w:rPr>
        <w:t>ua</w:t>
      </w:r>
      <w:r w:rsidRPr="00747D7F">
        <w:rPr>
          <w:rFonts w:ascii="Times New Roman" w:hAnsi="Times New Roman"/>
          <w:bCs/>
          <w:spacing w:val="-6"/>
          <w:sz w:val="24"/>
          <w:szCs w:val="24"/>
          <w:lang w:val="uk-UA" w:eastAsia="ru-RU"/>
        </w:rPr>
        <w:t>/0/36426.</w:t>
      </w:r>
    </w:p>
    <w:p xmlns:wp14="http://schemas.microsoft.com/office/word/2010/wordml" w:rsidRPr="00747D7F" w:rsidR="00747D7F" w:rsidP="00747D7F" w:rsidRDefault="00747D7F" w14:paraId="1F5AFD16"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Зводу відомостей, що становлять державну таємницю: Наказ Служби безпеки України від 12.08.2005, № 410 //ОВУ, 2005. - № 34. - С.172.</w:t>
      </w:r>
    </w:p>
    <w:p xmlns:wp14="http://schemas.microsoft.com/office/word/2010/wordml" w:rsidRPr="00747D7F" w:rsidR="00747D7F" w:rsidP="00747D7F" w:rsidRDefault="00747D7F" w14:paraId="22AA683B"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Інструкції про порядок застосування штрафних (фінансових) санкцій органами державної податкової служби: Наказ Державної податкової Адміністрації України від 17.03.2001, № 110 //ОВУ, 2001. - № 13. - С.256.</w:t>
      </w:r>
    </w:p>
    <w:p xmlns:wp14="http://schemas.microsoft.com/office/word/2010/wordml" w:rsidRPr="00747D7F" w:rsidR="00747D7F" w:rsidP="00747D7F" w:rsidRDefault="00747D7F" w14:paraId="1865B521"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Інструкції про безготівкові розрахунки в Україні в національній валюті: Постанова Національного банку України від 21.01.2004, № 22 //ОВУ, 2004. - № 13. - Ст.908.</w:t>
      </w:r>
    </w:p>
    <w:p xmlns:wp14="http://schemas.microsoft.com/office/word/2010/wordml" w:rsidRPr="00747D7F" w:rsidR="00747D7F" w:rsidP="00747D7F" w:rsidRDefault="00747D7F" w14:paraId="40C283DD"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Положення про порядок формування та ведення єдиної бази даних про підприємства, щодо яких порушено провадження у справі про банкрутство: Наказ міністерства економіки України від 11.04.2001, № 77. //ОВУ, 2001. - № 19. - Ст.815. - С.28.</w:t>
      </w:r>
    </w:p>
    <w:p xmlns:wp14="http://schemas.microsoft.com/office/word/2010/wordml" w:rsidRPr="00747D7F" w:rsidR="00747D7F" w:rsidP="00747D7F" w:rsidRDefault="00747D7F" w14:paraId="74D442B4"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Порядку списання кредиторської заборгованості бюджетних установ, строк позовної давності, якої минув: Наказ Державного казначейства України від 08.05.2001, - № 73 //ОВУ, 2001. - № 22. - С.179.</w:t>
      </w:r>
    </w:p>
    <w:p xmlns:wp14="http://schemas.microsoft.com/office/word/2010/wordml" w:rsidRPr="00747D7F" w:rsidR="00747D7F" w:rsidP="00747D7F" w:rsidRDefault="00747D7F" w14:paraId="5DE4E14C"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створення методичного кабінету для працівників юридичних служб міністерств, інших центральних органів виконавчої влади: Наказ Міністерства юстиції України від 15.01.2004р. №7/5, //Бюлетень Міністерства юстиції України, 2004. - №1.</w:t>
      </w:r>
    </w:p>
    <w:p xmlns:wp14="http://schemas.microsoft.com/office/word/2010/wordml" w:rsidRPr="00747D7F" w:rsidR="00747D7F" w:rsidP="00747D7F" w:rsidRDefault="00747D7F" w14:paraId="6716EA93"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Про затвердження Положення про проведення перевірок правової роботи юридичних служб підприємств, організацій і установ, що знаходяться у сфері управління Міністерства промислової політики України: Наказ Міністерства промислової політики України від 23.12.2005р. №478 // [Електронний ресурс] – Режим доступу: </w:t>
      </w:r>
      <w:r w:rsidRPr="00747D7F">
        <w:rPr>
          <w:rFonts w:ascii="Times New Roman" w:hAnsi="Times New Roman"/>
          <w:bCs/>
          <w:spacing w:val="-6"/>
          <w:sz w:val="24"/>
          <w:szCs w:val="24"/>
          <w:lang w:eastAsia="ru-RU"/>
        </w:rPr>
        <w:t>http</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www</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yur</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org</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ua</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indeks</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php</w:t>
      </w:r>
      <w:r w:rsidRPr="00747D7F">
        <w:rPr>
          <w:rFonts w:ascii="Times New Roman" w:hAnsi="Times New Roman"/>
          <w:bCs/>
          <w:spacing w:val="-6"/>
          <w:sz w:val="24"/>
          <w:szCs w:val="24"/>
          <w:lang w:val="uk-UA" w:eastAsia="ru-RU"/>
        </w:rPr>
        <w:t>?</w:t>
      </w:r>
      <w:r w:rsidRPr="00747D7F">
        <w:rPr>
          <w:rFonts w:ascii="Times New Roman" w:hAnsi="Times New Roman"/>
          <w:bCs/>
          <w:spacing w:val="-6"/>
          <w:sz w:val="24"/>
          <w:szCs w:val="24"/>
          <w:lang w:eastAsia="ru-RU"/>
        </w:rPr>
        <w:t>lang</w:t>
      </w:r>
      <w:r w:rsidRPr="00747D7F">
        <w:rPr>
          <w:rFonts w:ascii="Times New Roman" w:hAnsi="Times New Roman"/>
          <w:bCs/>
          <w:spacing w:val="-6"/>
          <w:sz w:val="24"/>
          <w:szCs w:val="24"/>
          <w:lang w:val="uk-UA" w:eastAsia="ru-RU"/>
        </w:rPr>
        <w:t>_</w:t>
      </w:r>
      <w:r w:rsidRPr="00747D7F">
        <w:rPr>
          <w:rFonts w:ascii="Times New Roman" w:hAnsi="Times New Roman"/>
          <w:bCs/>
          <w:spacing w:val="-6"/>
          <w:sz w:val="24"/>
          <w:szCs w:val="24"/>
          <w:lang w:eastAsia="ru-RU"/>
        </w:rPr>
        <w:t>id</w:t>
      </w:r>
      <w:r w:rsidRPr="00747D7F">
        <w:rPr>
          <w:rFonts w:ascii="Times New Roman" w:hAnsi="Times New Roman"/>
          <w:bCs/>
          <w:spacing w:val="-6"/>
          <w:sz w:val="24"/>
          <w:szCs w:val="24"/>
          <w:lang w:val="uk-UA" w:eastAsia="ru-RU"/>
        </w:rPr>
        <w:t>=1&amp;</w:t>
      </w:r>
      <w:r w:rsidRPr="00747D7F">
        <w:rPr>
          <w:rFonts w:ascii="Times New Roman" w:hAnsi="Times New Roman"/>
          <w:bCs/>
          <w:spacing w:val="-6"/>
          <w:sz w:val="24"/>
          <w:szCs w:val="24"/>
          <w:lang w:eastAsia="ru-RU"/>
        </w:rPr>
        <w:t>menu</w:t>
      </w:r>
      <w:r w:rsidRPr="00747D7F">
        <w:rPr>
          <w:rFonts w:ascii="Times New Roman" w:hAnsi="Times New Roman"/>
          <w:bCs/>
          <w:spacing w:val="-6"/>
          <w:sz w:val="24"/>
          <w:szCs w:val="24"/>
          <w:lang w:val="uk-UA" w:eastAsia="ru-RU"/>
        </w:rPr>
        <w:t>_</w:t>
      </w:r>
      <w:r w:rsidRPr="00747D7F">
        <w:rPr>
          <w:rFonts w:ascii="Times New Roman" w:hAnsi="Times New Roman"/>
          <w:bCs/>
          <w:spacing w:val="-6"/>
          <w:sz w:val="24"/>
          <w:szCs w:val="24"/>
          <w:lang w:eastAsia="ru-RU"/>
        </w:rPr>
        <w:t>id</w:t>
      </w:r>
      <w:r w:rsidRPr="00747D7F">
        <w:rPr>
          <w:rFonts w:ascii="Times New Roman" w:hAnsi="Times New Roman"/>
          <w:bCs/>
          <w:spacing w:val="-6"/>
          <w:sz w:val="24"/>
          <w:szCs w:val="24"/>
          <w:lang w:val="uk-UA" w:eastAsia="ru-RU"/>
        </w:rPr>
        <w:t>=1243&amp;</w:t>
      </w:r>
      <w:r w:rsidRPr="00747D7F">
        <w:rPr>
          <w:rFonts w:ascii="Times New Roman" w:hAnsi="Times New Roman"/>
          <w:bCs/>
          <w:spacing w:val="-6"/>
          <w:sz w:val="24"/>
          <w:szCs w:val="24"/>
          <w:lang w:eastAsia="ru-RU"/>
        </w:rPr>
        <w:t>a</w:t>
      </w:r>
      <w:r w:rsidRPr="00747D7F">
        <w:rPr>
          <w:rFonts w:ascii="Times New Roman" w:hAnsi="Times New Roman"/>
          <w:bCs/>
          <w:spacing w:val="-6"/>
          <w:sz w:val="24"/>
          <w:szCs w:val="24"/>
          <w:lang w:val="uk-UA" w:eastAsia="ru-RU"/>
        </w:rPr>
        <w:t>...</w:t>
      </w:r>
    </w:p>
    <w:p xmlns:wp14="http://schemas.microsoft.com/office/word/2010/wordml" w:rsidRPr="00747D7F" w:rsidR="00747D7F" w:rsidP="00747D7F" w:rsidRDefault="00747D7F" w14:paraId="61147820"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внесення змін до наказу про тендерний комітет Міністерства юстиції для закупівлі послуг юридичних радників, фахівців, примірювачів, експертів із спеціалізованих питань для забезпечення захисту прав та інтересів України під час урегулювання спорів, які розглядаються у закордонних юрисдикційних органах, справ за участю іноземного суб’єкта… від 16.01.2008р. №32/7</w:t>
      </w:r>
    </w:p>
    <w:p xmlns:wp14="http://schemas.microsoft.com/office/word/2010/wordml" w:rsidRPr="00747D7F" w:rsidR="00747D7F" w:rsidP="00747D7F" w:rsidRDefault="00747D7F" w14:paraId="31C6412C"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Порядку погодження у Міністерстві юстиції України призначення на посаду керівників юридичних служб міністерств, інших центральних органів виконавчої влади: Наказ Міністерства юстиції України від 16.06.2011р. №1615/5, зареєстровано в Міністерстві юстиції України від 20.06.2011р. №731/19469 // ОВУ.-2011.-№47.-Ст.1934.</w:t>
      </w:r>
    </w:p>
    <w:p xmlns:wp14="http://schemas.microsoft.com/office/word/2010/wordml" w:rsidRPr="00747D7F" w:rsidR="00747D7F" w:rsidP="00747D7F" w:rsidRDefault="00747D7F" w14:paraId="5753F9C5"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Порядку організації Міністерством юстиції України підвищення кваліфікації працівників юридичних служб міністерств, інших центральних органів виконавчої влади: Наказ Міністерства юстиції України від 04.03.2008р. №332/5, зареєстровано в Міністерстві юстиції України від 05.03.2008р. №170/14861 // ОВУ.-2008.- №18.-С.172.</w:t>
      </w:r>
    </w:p>
    <w:p xmlns:wp14="http://schemas.microsoft.com/office/word/2010/wordml" w:rsidRPr="00747D7F" w:rsidR="00747D7F" w:rsidP="00747D7F" w:rsidRDefault="00747D7F" w14:paraId="08B2C486"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 затвердження плану заходів міністерства на 2009 рік, спрямованих на запобігання корупційним і злочинним проявам та реалізацію Концепції подолання корупції в Україні «На шляху до доброчесності»: Наказ Міністерства аграрної політики України від 08.12.2008р. №808.</w:t>
      </w:r>
    </w:p>
    <w:p xmlns:wp14="http://schemas.microsoft.com/office/word/2010/wordml" w:rsidRPr="00747D7F" w:rsidR="00747D7F" w:rsidP="00747D7F" w:rsidRDefault="00747D7F" w14:paraId="52C855E3"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lastRenderedPageBreak/>
        <w:t>Про затвердження Положення про проведення перевірок правової роботи юридичних служб урядових органів у системі Мінагрополітики, підприємств, установ та організацій, які належать до сфери управління міністерства: Наказ Міністерства аграрної політики України від 04.06.2009р. №396.</w:t>
      </w:r>
    </w:p>
    <w:p xmlns:wp14="http://schemas.microsoft.com/office/word/2010/wordml" w:rsidRPr="00747D7F" w:rsidR="00747D7F" w:rsidP="00747D7F" w:rsidRDefault="00747D7F" w14:paraId="6F7545F5"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Облік заборгованості клієнтів: Лист Державної податкової адміністрації України від 31.05.2001, № 3700/6/24-2315 //УК, 2001. - № 112. - 26 червня.</w:t>
      </w:r>
    </w:p>
    <w:p xmlns:wp14="http://schemas.microsoft.com/office/word/2010/wordml" w:rsidRPr="00747D7F" w:rsidR="00747D7F" w:rsidP="00747D7F" w:rsidRDefault="00747D7F" w14:paraId="20600327" wp14:textId="77777777">
      <w:pPr>
        <w:numPr>
          <w:ilvl w:val="0"/>
          <w:numId w:val="12"/>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Положення про юрисконсульта (головного, старшого) // Рекомендації по штатній чисельності та основних функціях керівних працівників, спеціалістів і обслуговуючого персоналу колгоспів Української РСР: схвалені Міністерством сільського господарства Української РСР і Радою колгоспів Української РСР 10 квітня 1981р. та рекомендовані колгоспам республіки для застосування. // Міністерство сільського господарства Української РСР. Київ «Урожай», -1982.- С.58-60.</w:t>
      </w:r>
    </w:p>
    <w:p xmlns:wp14="http://schemas.microsoft.com/office/word/2010/wordml" w:rsidRPr="00747D7F" w:rsidR="00747D7F" w:rsidP="00747D7F" w:rsidRDefault="00747D7F" w14:paraId="38C1F859" wp14:textId="77777777">
      <w:pPr>
        <w:shd w:val="clear" w:color="auto" w:fill="FFFFFF"/>
        <w:spacing w:after="0" w:line="240" w:lineRule="auto"/>
        <w:jc w:val="both"/>
        <w:rPr>
          <w:rFonts w:ascii="Times New Roman" w:hAnsi="Times New Roman"/>
          <w:bCs/>
          <w:spacing w:val="-6"/>
          <w:sz w:val="24"/>
          <w:szCs w:val="24"/>
          <w:lang w:val="uk-UA" w:eastAsia="ru-RU"/>
        </w:rPr>
      </w:pPr>
    </w:p>
    <w:p xmlns:wp14="http://schemas.microsoft.com/office/word/2010/wordml" w:rsidRPr="00747D7F" w:rsidR="00747D7F" w:rsidP="00747D7F" w:rsidRDefault="00747D7F" w14:paraId="75657A0C" wp14:textId="77777777">
      <w:pPr>
        <w:shd w:val="clear" w:color="auto" w:fill="FFFFFF"/>
        <w:spacing w:after="0" w:line="240" w:lineRule="auto"/>
        <w:jc w:val="center"/>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IІ. Література</w:t>
      </w:r>
    </w:p>
    <w:p xmlns:wp14="http://schemas.microsoft.com/office/word/2010/wordml" w:rsidRPr="00747D7F" w:rsidR="00747D7F" w:rsidP="00747D7F" w:rsidRDefault="00747D7F" w14:paraId="0C8FE7CE" wp14:textId="77777777">
      <w:pPr>
        <w:shd w:val="clear" w:color="auto" w:fill="FFFFFF"/>
        <w:spacing w:after="0" w:line="240" w:lineRule="auto"/>
        <w:jc w:val="both"/>
        <w:rPr>
          <w:rFonts w:ascii="Times New Roman" w:hAnsi="Times New Roman"/>
          <w:bCs/>
          <w:spacing w:val="-6"/>
          <w:sz w:val="24"/>
          <w:szCs w:val="24"/>
          <w:lang w:val="uk-UA" w:eastAsia="ru-RU"/>
        </w:rPr>
      </w:pPr>
    </w:p>
    <w:p xmlns:wp14="http://schemas.microsoft.com/office/word/2010/wordml" w:rsidRPr="00747D7F" w:rsidR="00747D7F" w:rsidP="00747D7F" w:rsidRDefault="00747D7F" w14:paraId="1D4B1E85"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Айзин С.М., Тихомиров М.Ю. Юридическая служба на предприятии: настольная книга юрисконсульта. Москва: 2003. – 685с.</w:t>
      </w:r>
    </w:p>
    <w:p xmlns:wp14="http://schemas.microsoft.com/office/word/2010/wordml" w:rsidRPr="00747D7F" w:rsidR="00747D7F" w:rsidP="00747D7F" w:rsidRDefault="00747D7F" w14:paraId="3474CB24"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Алексеев С.С. Введение в юридическую специальность. //Из-во: «Юридичская литература. М.,1976.</w:t>
      </w:r>
    </w:p>
    <w:p xmlns:wp14="http://schemas.microsoft.com/office/word/2010/wordml" w:rsidRPr="00747D7F" w:rsidR="00747D7F" w:rsidP="00747D7F" w:rsidRDefault="00747D7F" w14:paraId="3A049BFA"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Аристаков Ю.М., Годес А.В., Раевский А.Н. Правовая работа на промышленном предприятии //Ид-во «Юридическая литература». - М., 1972.</w:t>
      </w:r>
    </w:p>
    <w:p xmlns:wp14="http://schemas.microsoft.com/office/word/2010/wordml" w:rsidRPr="00747D7F" w:rsidR="00747D7F" w:rsidP="00747D7F" w:rsidRDefault="00747D7F" w14:paraId="29AD5E8D"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Богачов С. Стан і перспективи розвитку правовової роботи. / Юридична газета. – 2005.-№4.-15 березня.</w:t>
      </w:r>
    </w:p>
    <w:p xmlns:wp14="http://schemas.microsoft.com/office/word/2010/wordml" w:rsidRPr="00747D7F" w:rsidR="00747D7F" w:rsidP="00747D7F" w:rsidRDefault="00747D7F" w14:paraId="7763D752"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Боровик Б., Камерон Холл. Юраудит: сім порад з кращого досвіду //Юридична газета. – 2007. - №15-16. - 19 квітня. – С.13.</w:t>
      </w:r>
    </w:p>
    <w:p xmlns:wp14="http://schemas.microsoft.com/office/word/2010/wordml" w:rsidRPr="00747D7F" w:rsidR="00747D7F" w:rsidP="00747D7F" w:rsidRDefault="00747D7F" w14:paraId="5DDFF16D"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Будз В. Порядок проведення правової експертизи нормативно-правового акта на відповідність положенням конвенції про захист прав людини і основоположних свобод 1950 року у процесі державної реєстрації нормативно-правових актів у Міністерстві юстиції України // Юридичний журнал. Видавнича організація «Юстіан». – 2009. - №1.- С.86.</w:t>
      </w:r>
    </w:p>
    <w:p xmlns:wp14="http://schemas.microsoft.com/office/word/2010/wordml" w:rsidRPr="00747D7F" w:rsidR="00747D7F" w:rsidP="00747D7F" w:rsidRDefault="00747D7F" w14:paraId="401443E1"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Бурса Н.П., Ляндрес В.Б. Претензии и иски к транспортным организациям. //Из-во «Юридическая литература». - М., 1985.</w:t>
      </w:r>
    </w:p>
    <w:p xmlns:wp14="http://schemas.microsoft.com/office/word/2010/wordml" w:rsidRPr="00747D7F" w:rsidR="00747D7F" w:rsidP="00747D7F" w:rsidRDefault="00747D7F" w14:paraId="59FF6C7D"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Буткевич С.А. Ответственность за невыполнение хозяйственных договоров. //Изд-во общество «Знание», - К., 1986.</w:t>
      </w:r>
    </w:p>
    <w:p xmlns:wp14="http://schemas.microsoft.com/office/word/2010/wordml" w:rsidRPr="00747D7F" w:rsidR="00747D7F" w:rsidP="00747D7F" w:rsidRDefault="00747D7F" w14:paraId="15C2F48D"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Бухаловский О.Н. Юридическая служба в народном хозяйстве. //Изд-во Воронежского университета. Воронеж, 1976.</w:t>
      </w:r>
    </w:p>
    <w:p xmlns:wp14="http://schemas.microsoft.com/office/word/2010/wordml" w:rsidRPr="00747D7F" w:rsidR="00747D7F" w:rsidP="00747D7F" w:rsidRDefault="00747D7F" w14:paraId="7239B3DF"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Васильєв С.В. Цивільний процес: Навчальний посібник. – Х.: ТОВ «Одіссей», 2008. -480 с.</w:t>
      </w:r>
    </w:p>
    <w:p xmlns:wp14="http://schemas.microsoft.com/office/word/2010/wordml" w:rsidRPr="00747D7F" w:rsidR="00747D7F" w:rsidP="00747D7F" w:rsidRDefault="00747D7F" w14:paraId="03670437"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Голембо Л.Я. Организации юридической службы на предприятии: Учебное пособие. – Запорожье, 2001.</w:t>
      </w:r>
    </w:p>
    <w:p xmlns:wp14="http://schemas.microsoft.com/office/word/2010/wordml" w:rsidRPr="00747D7F" w:rsidR="00747D7F" w:rsidP="00747D7F" w:rsidRDefault="00747D7F" w14:paraId="6C5A4CC6"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Голубятников С.П., Леханова Е.С. Аудит в юридической практике: Учебное пособие / Под ред. С.П.Голубятникова. – М.: Юридическая литература., - 2002. – 144с.</w:t>
      </w:r>
    </w:p>
    <w:p xmlns:wp14="http://schemas.microsoft.com/office/word/2010/wordml" w:rsidRPr="00747D7F" w:rsidR="00747D7F" w:rsidP="00747D7F" w:rsidRDefault="00747D7F" w14:paraId="7A597832"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Гордієнко К.Д. Юридична служба на підприємстві. Типові положення. Зразки документів. Судова практика. – К.: КНТ, 2007. – 304 с.</w:t>
      </w:r>
    </w:p>
    <w:p xmlns:wp14="http://schemas.microsoft.com/office/word/2010/wordml" w:rsidRPr="00747D7F" w:rsidR="00747D7F" w:rsidP="00747D7F" w:rsidRDefault="00747D7F" w14:paraId="516C4DA8"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Горевий В. І. Організація юридичної служби на підприємстві: Навчальний посібник. – Суми: ВТД «Університетська книга», 2007. 301с.</w:t>
      </w:r>
    </w:p>
    <w:p xmlns:wp14="http://schemas.microsoft.com/office/word/2010/wordml" w:rsidRPr="00747D7F" w:rsidR="00747D7F" w:rsidP="00747D7F" w:rsidRDefault="00747D7F" w14:paraId="48442240"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Гусарєв С.Д., Тихомиров О.Д. Юридична деонтологія (Основи юридичної діяльності): Навчальний посібник.- К.: Знання, 2008.-495с.</w:t>
      </w:r>
    </w:p>
    <w:p xmlns:wp14="http://schemas.microsoft.com/office/word/2010/wordml" w:rsidRPr="00747D7F" w:rsidR="00747D7F" w:rsidP="00747D7F" w:rsidRDefault="00747D7F" w14:paraId="21AFD118"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Данилов Е.П. Справочник адвоката: Консультации, защита в суде, образцы документов. – М.: Юрайт-Издат, 2004. – 616 с.</w:t>
      </w:r>
    </w:p>
    <w:p xmlns:wp14="http://schemas.microsoft.com/office/word/2010/wordml" w:rsidRPr="00747D7F" w:rsidR="00747D7F" w:rsidP="00747D7F" w:rsidRDefault="00747D7F" w14:paraId="56E12763"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Діденко А.Н. Сучасне діловодство. Навчальний посібник. – 4-те видання. – К.: Либідь, 2004. – 384 с.</w:t>
      </w:r>
    </w:p>
    <w:p xmlns:wp14="http://schemas.microsoft.com/office/word/2010/wordml" w:rsidRPr="00747D7F" w:rsidR="00747D7F" w:rsidP="00747D7F" w:rsidRDefault="00747D7F" w14:paraId="1AE073CE"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Долгополов А.М. Організація юридичної служби на підприємствах. Курс лекцій. – К.: Видавництво МАУП, 2000. С. 72.</w:t>
      </w:r>
    </w:p>
    <w:p xmlns:wp14="http://schemas.microsoft.com/office/word/2010/wordml" w:rsidRPr="00747D7F" w:rsidR="00747D7F" w:rsidP="00747D7F" w:rsidRDefault="00747D7F" w14:paraId="2160684C"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lastRenderedPageBreak/>
        <w:t>Домбровский С.Ф. Контроль за исполнением договоров... // Планирование и учет в сельскохозяйственных предприятиях. - 1980. - ноябрь. - № 11. - С. 26-28.</w:t>
      </w:r>
    </w:p>
    <w:p xmlns:wp14="http://schemas.microsoft.com/office/word/2010/wordml" w:rsidRPr="00747D7F" w:rsidR="00747D7F" w:rsidP="00747D7F" w:rsidRDefault="00747D7F" w14:paraId="2D5BAEFD"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Домбровский С.Ф. Об опыте работы по укреплению трудовой дисциплины и сокращение текучести кадров. // Планирование и учет в сельскохозяйственных предприятиях. - 1981. - № 11. - С. 37.</w:t>
      </w:r>
    </w:p>
    <w:p xmlns:wp14="http://schemas.microsoft.com/office/word/2010/wordml" w:rsidRPr="00747D7F" w:rsidR="00747D7F" w:rsidP="00747D7F" w:rsidRDefault="00747D7F" w14:paraId="24FB0ED9"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Домбровский С.Ф. Нужен новый закон (о юридической службе) в народном хозяйстве // Хозяйство и право. - 1989. - № 10. - С. 156-157.</w:t>
      </w:r>
    </w:p>
    <w:p xmlns:wp14="http://schemas.microsoft.com/office/word/2010/wordml" w:rsidRPr="00747D7F" w:rsidR="00747D7F" w:rsidP="00747D7F" w:rsidRDefault="00747D7F" w14:paraId="41DBBB19"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Домбровский С.Ф. Об опыте работы по укреплению трудовой дисциплины и сокращение текучести кадров. // Планирование и учет в сельскохозяйственных предприятиях. - 1981. - № 11. - С. 37.</w:t>
      </w:r>
    </w:p>
    <w:p xmlns:wp14="http://schemas.microsoft.com/office/word/2010/wordml" w:rsidRPr="00747D7F" w:rsidR="00747D7F" w:rsidP="00747D7F" w:rsidRDefault="00747D7F" w14:paraId="024026C4"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Домбровський С.Ф. Інформаційно-методичний посібник для працівників юридичних служб органів АПК та агропідприємств по основних питаннях статусу правових служб та організації правової роботи. Хмельницький. – 1998. – 92 с. </w:t>
      </w:r>
    </w:p>
    <w:p xmlns:wp14="http://schemas.microsoft.com/office/word/2010/wordml" w:rsidRPr="00747D7F" w:rsidR="00747D7F" w:rsidP="00747D7F" w:rsidRDefault="00747D7F" w14:paraId="3FAFFD6E"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Домбровський С.Ф. Організація правової роботи в господарських суб’єктах. Навчальний посібник. - Хмельницький, 1999.</w:t>
      </w:r>
    </w:p>
    <w:p xmlns:wp14="http://schemas.microsoft.com/office/word/2010/wordml" w:rsidRPr="00747D7F" w:rsidR="00747D7F" w:rsidP="00747D7F" w:rsidRDefault="00747D7F" w14:paraId="1CBEE968"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Домбровський С.Ф. Тараненко Л.С. Окремі питання забезпечення організації юридичного обслуговування аграрних підприємств. // Вісник Хмельницького інституту регіонального управління та права. Науковий часопис., 2002 - №3 – С. 79-82.</w:t>
      </w:r>
    </w:p>
    <w:p xmlns:wp14="http://schemas.microsoft.com/office/word/2010/wordml" w:rsidRPr="00747D7F" w:rsidR="00747D7F" w:rsidP="00747D7F" w:rsidRDefault="00747D7F" w14:paraId="2681B563"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Домбровський С.Ф. Історико-правові аспекти організації юридичного обслуговування сільськогосподарських підприємств у Хмельницькій області. // Вісник Хмельницького інституту регіонального управління та права. Науковий часопис., 2004. - №4. – С. 75-79.</w:t>
      </w:r>
    </w:p>
    <w:p xmlns:wp14="http://schemas.microsoft.com/office/word/2010/wordml" w:rsidRPr="00747D7F" w:rsidR="00747D7F" w:rsidP="00747D7F" w:rsidRDefault="00747D7F" w14:paraId="2821D6B3"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Домбровський С.Ф. Навчальний посібник. «Організація правової роботи і юридичного обслуговування підприємств, установ і організацій. - Х.: Консум, 2005.</w:t>
      </w:r>
    </w:p>
    <w:p xmlns:wp14="http://schemas.microsoft.com/office/word/2010/wordml" w:rsidRPr="00747D7F" w:rsidR="00747D7F" w:rsidP="00747D7F" w:rsidRDefault="00747D7F" w14:paraId="57EB7964"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Домбровський С.Ф. Актуальні проблеми аграрного та земельного права й організації правової роботи. Хмельницький: Видавництво Хмельницького університету управління та права, 2007. – 112с.</w:t>
      </w:r>
    </w:p>
    <w:p xmlns:wp14="http://schemas.microsoft.com/office/word/2010/wordml" w:rsidRPr="00747D7F" w:rsidR="00747D7F" w:rsidP="00747D7F" w:rsidRDefault="00747D7F" w14:paraId="5D48C718"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Домбровський С.Ф. Окремі питання удосконалення організації юридичного обслуговування в системі агропромислового комплексу України // Університетські наукові записки. Часопис Хмельницького університету управління та права– 2007. - №4. - С.262-269.</w:t>
      </w:r>
    </w:p>
    <w:p xmlns:wp14="http://schemas.microsoft.com/office/word/2010/wordml" w:rsidRPr="00747D7F" w:rsidR="00747D7F" w:rsidP="00747D7F" w:rsidRDefault="00747D7F" w14:paraId="0E536D34"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Домбровський С.Ф. Позовна робота юридичних служб у господарських спорах // Юридична газета. – 2007. - №7. - 15 лютого. – С.10.</w:t>
      </w:r>
    </w:p>
    <w:p xmlns:wp14="http://schemas.microsoft.com/office/word/2010/wordml" w:rsidRPr="00747D7F" w:rsidR="00747D7F" w:rsidP="00747D7F" w:rsidRDefault="00747D7F" w14:paraId="0FDCFD42"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Домбровський С.Ф. Обов’язки працівників юридичної служби //Юридична газета. – 2007. - №18-19. - 10 травня. – С.12.</w:t>
      </w:r>
    </w:p>
    <w:p xmlns:wp14="http://schemas.microsoft.com/office/word/2010/wordml" w:rsidRPr="00747D7F" w:rsidR="00747D7F" w:rsidP="00747D7F" w:rsidRDefault="00747D7F" w14:paraId="00BB1827"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Домбровський С.Ф. Правові проблеми правового регулювання діяльності юридичних служб в сільському господарстві // Збірник тез Міжнародної наукової конференції «Шості осінні юридичні читання» (м.Хмельницький, 26-27 жовтня 2007 року). Частина перша. Хмельницький., 2007. – Видавництво Хмельницького університету управління та права. С. 194-196.</w:t>
      </w:r>
    </w:p>
    <w:p xmlns:wp14="http://schemas.microsoft.com/office/word/2010/wordml" w:rsidRPr="00747D7F" w:rsidR="00747D7F" w:rsidP="00747D7F" w:rsidRDefault="00747D7F" w14:paraId="64E4B869"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Домбровський С.Ф. Новели у законодавстві про юридичну службу міністерств та інших органів виконавчої влади. /Університетські наукові записки. Часопис Хмельницького університету управління та права. – 2009. - №1. – С. 165-170. </w:t>
      </w:r>
    </w:p>
    <w:p xmlns:wp14="http://schemas.microsoft.com/office/word/2010/wordml" w:rsidRPr="00747D7F" w:rsidR="00747D7F" w:rsidP="00747D7F" w:rsidRDefault="00747D7F" w14:paraId="69B5C659"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Домбровський С.Ф., Тараненко Л.С. До питання правового регулювання діяльності юридичних служб державних підприємств, установ, організацій та господарських об’єднань. / Університетські наукові записки. Часопис Хмельницького університету управління та права. – 2009. - №2. – С. 116. </w:t>
      </w:r>
    </w:p>
    <w:p xmlns:wp14="http://schemas.microsoft.com/office/word/2010/wordml" w:rsidRPr="00747D7F" w:rsidR="00747D7F" w:rsidP="00747D7F" w:rsidRDefault="00747D7F" w14:paraId="5738B497"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Домбровський С.Ф. Організація правового виховання і навчання сільського населення та надання йому юридичної допомоги на Поділлі. //Збірник тез Міжнародної наукової конференції «Восьмі осінні юридичні читання» (м.Хмельницький, 13-14 листопада 2009 року). Частина друга. Хмельницький., 2009. – Видавництво Хмельницького університету управління та права. С. 265-267.</w:t>
      </w:r>
    </w:p>
    <w:p xmlns:wp14="http://schemas.microsoft.com/office/word/2010/wordml" w:rsidRPr="00747D7F" w:rsidR="00747D7F" w:rsidP="00747D7F" w:rsidRDefault="00747D7F" w14:paraId="6D7730AD"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Жилина Е.А. Юридическая служба предприятия: создание и управление: практическое пособие. М.: - КНОРУС. 2010. – 168с.</w:t>
      </w:r>
    </w:p>
    <w:p xmlns:wp14="http://schemas.microsoft.com/office/word/2010/wordml" w:rsidRPr="00747D7F" w:rsidR="00747D7F" w:rsidP="00747D7F" w:rsidRDefault="00747D7F" w14:paraId="63D474F2"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lastRenderedPageBreak/>
        <w:t>Жушман В.П. Які договірні відносини застосовуються для здійснення юридичного обслуговування сільськогосподарських підприємств? // Аграрне право та законодавство України. (В питаннях та відповідях): Навчально-практичний посібник. Видання третє, доповнене та перероблене. – Х.: ТОВ «Одіссей», 2006. – 77-79с.</w:t>
      </w:r>
    </w:p>
    <w:p xmlns:wp14="http://schemas.microsoft.com/office/word/2010/wordml" w:rsidRPr="00747D7F" w:rsidR="00747D7F" w:rsidP="00747D7F" w:rsidRDefault="00747D7F" w14:paraId="4E739775"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Знаменский Г.Л. Учение о правовой роботе в народном хозяйстве / Под ред. Мамутова В.К. Хозяйственное право. Учебник. Киев «Юринком». – 2002. – С.94-103. </w:t>
      </w:r>
    </w:p>
    <w:p xmlns:wp14="http://schemas.microsoft.com/office/word/2010/wordml" w:rsidRPr="00747D7F" w:rsidR="00747D7F" w:rsidP="00747D7F" w:rsidRDefault="00747D7F" w14:paraId="729AB86B"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Зейкан Я.П. Захист у цивільній справі. / Науково-практичний коментар.-К.: КНТ, 2007.-488с.</w:t>
      </w:r>
    </w:p>
    <w:p xmlns:wp14="http://schemas.microsoft.com/office/word/2010/wordml" w:rsidRPr="00747D7F" w:rsidR="00747D7F" w:rsidP="00747D7F" w:rsidRDefault="00747D7F" w14:paraId="308C02FA"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Коростей В. Юридична служба в умовах ринку //Право України, 2000. - № 12. – С.46-48.</w:t>
      </w:r>
    </w:p>
    <w:p xmlns:wp14="http://schemas.microsoft.com/office/word/2010/wordml" w:rsidRPr="00747D7F" w:rsidR="00747D7F" w:rsidP="00747D7F" w:rsidRDefault="00747D7F" w14:paraId="7889F817"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Крысько И.Е., Москаленко И.М. Настольная книга хозяйственника. Договорно-претензионная и исковая работа. //Изд-во «Прапор», Харьков, 1989.</w:t>
      </w:r>
    </w:p>
    <w:p xmlns:wp14="http://schemas.microsoft.com/office/word/2010/wordml" w:rsidRPr="00747D7F" w:rsidR="00747D7F" w:rsidP="00747D7F" w:rsidRDefault="00747D7F" w14:paraId="053FC589"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Кузнецов С.И., Голеня Е.Ф. Правовая защита интереоов предприятий. //Изд-во «Союз арендаторов и предпринимателей Украины. - К., 1991.</w:t>
      </w:r>
    </w:p>
    <w:p xmlns:wp14="http://schemas.microsoft.com/office/word/2010/wordml" w:rsidRPr="00747D7F" w:rsidR="00747D7F" w:rsidP="00747D7F" w:rsidRDefault="00747D7F" w14:paraId="00C6B784"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Михайлин С.З. Сохранность социалистической собственности и юридическая служба. - К.: Вища школа, 1978.</w:t>
      </w:r>
    </w:p>
    <w:p xmlns:wp14="http://schemas.microsoft.com/office/word/2010/wordml" w:rsidRPr="00747D7F" w:rsidR="00747D7F" w:rsidP="00747D7F" w:rsidRDefault="00747D7F" w14:paraId="46E42D6E"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Мосейчук Р. Функції юридичної служби підприємства в процесі відшкодування збитків // Право України. – 2004. - №10. – С.50-53.</w:t>
      </w:r>
    </w:p>
    <w:p xmlns:wp14="http://schemas.microsoft.com/office/word/2010/wordml" w:rsidRPr="00747D7F" w:rsidR="00747D7F" w:rsidP="00747D7F" w:rsidRDefault="00747D7F" w14:paraId="1F1D4925"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Новохатько В.С. Правовое сознание и трудовая дисциплина. //Изд-во «Знание», - К., 1987.</w:t>
      </w:r>
    </w:p>
    <w:p xmlns:wp14="http://schemas.microsoft.com/office/word/2010/wordml" w:rsidRPr="00747D7F" w:rsidR="00747D7F" w:rsidP="00747D7F" w:rsidRDefault="00747D7F" w14:paraId="4C4050DB"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Нудельман В.С. Правовая работа в хозяйстве. //Россельхозиздат, - М., 1961.</w:t>
      </w:r>
    </w:p>
    <w:p xmlns:wp14="http://schemas.microsoft.com/office/word/2010/wordml" w:rsidRPr="00747D7F" w:rsidR="00747D7F" w:rsidP="00747D7F" w:rsidRDefault="00747D7F" w14:paraId="30C294D9"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Побирченко И.Г. Договорно-правовая и претензионно-исковая работа. //Изд-во «Вища школа», - К., 1977.</w:t>
      </w:r>
    </w:p>
    <w:p xmlns:wp14="http://schemas.microsoft.com/office/word/2010/wordml" w:rsidRPr="00747D7F" w:rsidR="00747D7F" w:rsidP="00747D7F" w:rsidRDefault="00747D7F" w14:paraId="26339D8C"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Пронская Г.В. Емец И.Г. Правовой статус юридической службы в народном хозяйстве. //Гол. Изд-во «Вища школа» - К., 1978.</w:t>
      </w:r>
    </w:p>
    <w:p xmlns:wp14="http://schemas.microsoft.com/office/word/2010/wordml" w:rsidRPr="00747D7F" w:rsidR="00747D7F" w:rsidP="00747D7F" w:rsidRDefault="00747D7F" w14:paraId="7F7946EC"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Пучинский. «Настольная книга хозяйственного руководителя по законодательству». //Изд-во «Юридическая литература» - М., 1990.</w:t>
      </w:r>
    </w:p>
    <w:p xmlns:wp14="http://schemas.microsoft.com/office/word/2010/wordml" w:rsidRPr="00747D7F" w:rsidR="00747D7F" w:rsidP="00747D7F" w:rsidRDefault="00747D7F" w14:paraId="15E9C27E"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 xml:space="preserve"> Раянов Ф.М. Развитие юридической службі села на современном этапе. // Материалы международной научно-практической конференции (15-18 апреля 1991г.) «Проблемы совершенствования сельскохозяйственного законодательства СССР в условиях рынка». Московский юридический институт.-Москва.-1991.-С.301-304.</w:t>
      </w:r>
    </w:p>
    <w:p xmlns:wp14="http://schemas.microsoft.com/office/word/2010/wordml" w:rsidRPr="00747D7F" w:rsidR="00747D7F" w:rsidP="00747D7F" w:rsidRDefault="00747D7F" w14:paraId="4F5ED5B0"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Сахаров П.Д. Правовая работа в сельскохозяйственных предприятиях. / Советское право: Учебник. Под ред. П.Д.Сахорова. – Москва: Юридическая литература, 1986. – Ст. 57-61.</w:t>
      </w:r>
    </w:p>
    <w:p xmlns:wp14="http://schemas.microsoft.com/office/word/2010/wordml" w:rsidRPr="00747D7F" w:rsidR="00747D7F" w:rsidP="00747D7F" w:rsidRDefault="00747D7F" w14:paraId="77EE0442"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Самчук З.Ф. Юридичне обслуговування сільськогосподарських підприємств в умовах переходу до ринкової економіки: Автореферат дисертації на здобуття наукового ступеня кандидата юридичних наук. // Українська Державна юридична академія. – Харків. – 1994.-16с.</w:t>
      </w:r>
    </w:p>
    <w:p xmlns:wp14="http://schemas.microsoft.com/office/word/2010/wordml" w:rsidRPr="00747D7F" w:rsidR="00747D7F" w:rsidP="00747D7F" w:rsidRDefault="00747D7F" w14:paraId="6522CB57"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Словник з аграрного права / Уклад.: В.П. Жушман, О.О.Погрібний, В.Ю.Уркевич / За ред. В.П.Жушмана. – Х.:Національна юридична академія України, 2010.-158-159с.</w:t>
      </w:r>
    </w:p>
    <w:p xmlns:wp14="http://schemas.microsoft.com/office/word/2010/wordml" w:rsidRPr="00747D7F" w:rsidR="00747D7F" w:rsidP="00747D7F" w:rsidRDefault="00747D7F" w14:paraId="170DA9E5"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Соколов Н.П. Юридическая служба в сельском хозяйстве. // «Россельхозиздат» - М., 1986.</w:t>
      </w:r>
    </w:p>
    <w:p xmlns:wp14="http://schemas.microsoft.com/office/word/2010/wordml" w:rsidRPr="00747D7F" w:rsidR="00747D7F" w:rsidP="00747D7F" w:rsidRDefault="00747D7F" w14:paraId="40EFABF8"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Співак В.І., Росіхін В.Ю., Рубановський К.С. Правова служба в органах місцевого самоврядування. Курс лекцій. – К.: Академія муніципального управління, 2006. – 110с.</w:t>
      </w:r>
    </w:p>
    <w:p xmlns:wp14="http://schemas.microsoft.com/office/word/2010/wordml" w:rsidRPr="00747D7F" w:rsidR="00747D7F" w:rsidP="00747D7F" w:rsidRDefault="00747D7F" w14:paraId="3433CEC9"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Тараненко Л.С. Особливості надання правових послуг аграрним суб’єктам господарювання сільськогосподарською дорадчою службою: правові аспекти. // Вісник Харківського національного університету імені В.Н.Каразіна, №945, серія «Право».- Харків.-2011.</w:t>
      </w:r>
    </w:p>
    <w:p xmlns:wp14="http://schemas.microsoft.com/office/word/2010/wordml" w:rsidRPr="00747D7F" w:rsidR="00747D7F" w:rsidP="00747D7F" w:rsidRDefault="00747D7F" w14:paraId="20FFD569"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Тараненко Л.С. Роль сільськогосподарської дорадчої служби в наданні правових послуг суб’єктам господарювання у виконанні договірних зобов’язань. // Матеріали І Міжнародної наукової конференції «Національні та міжнародні стандарти сучасного державотворення: тенденції та перспективи розвитку 24 лютого 2011 року.-Юридичний інститут Національного авіаційного університету.-м.Київ.</w:t>
      </w:r>
    </w:p>
    <w:p xmlns:wp14="http://schemas.microsoft.com/office/word/2010/wordml" w:rsidRPr="00747D7F" w:rsidR="00747D7F" w:rsidP="00747D7F" w:rsidRDefault="00747D7F" w14:paraId="0ACA3270"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Титаренко В. Юрисконсульт на підприємстві // Право України. – 2004. - №12. – С. 105-108.</w:t>
      </w:r>
    </w:p>
    <w:p xmlns:wp14="http://schemas.microsoft.com/office/word/2010/wordml" w:rsidRPr="00747D7F" w:rsidR="00747D7F" w:rsidP="00747D7F" w:rsidRDefault="00747D7F" w14:paraId="73AE722B"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Ткаченко В.Д. Юридична деонтологія: Підручник. Видання друге. – Х.: Одіссей. – 2008. – 256 с.</w:t>
      </w:r>
    </w:p>
    <w:p xmlns:wp14="http://schemas.microsoft.com/office/word/2010/wordml" w:rsidRPr="00747D7F" w:rsidR="00747D7F" w:rsidP="00747D7F" w:rsidRDefault="00747D7F" w14:paraId="5ADD5AFC"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Тонконог Н.П и др. Совершенствование ведомственных нормативних актов. //Гол.изд-во «Вища школа», - К., 1978.</w:t>
      </w:r>
    </w:p>
    <w:p xmlns:wp14="http://schemas.microsoft.com/office/word/2010/wordml" w:rsidRPr="00747D7F" w:rsidR="00747D7F" w:rsidP="00747D7F" w:rsidRDefault="00747D7F" w14:paraId="62A171DD"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t>Чиркин Э.А. Предприятие. Закон. Управление. //Изд-во «Юридическая литература» - М. 1989.</w:t>
      </w:r>
    </w:p>
    <w:p xmlns:wp14="http://schemas.microsoft.com/office/word/2010/wordml" w:rsidRPr="00747D7F" w:rsidR="00747D7F" w:rsidP="00747D7F" w:rsidRDefault="00747D7F" w14:paraId="73C6A3CC" wp14:textId="77777777">
      <w:pPr>
        <w:numPr>
          <w:ilvl w:val="0"/>
          <w:numId w:val="13"/>
        </w:numPr>
        <w:shd w:val="clear" w:color="auto" w:fill="FFFFFF"/>
        <w:spacing w:after="0" w:line="240" w:lineRule="auto"/>
        <w:jc w:val="both"/>
        <w:rPr>
          <w:rFonts w:ascii="Times New Roman" w:hAnsi="Times New Roman"/>
          <w:bCs/>
          <w:spacing w:val="-6"/>
          <w:sz w:val="24"/>
          <w:szCs w:val="24"/>
          <w:lang w:val="uk-UA" w:eastAsia="ru-RU"/>
        </w:rPr>
      </w:pPr>
      <w:r w:rsidRPr="00747D7F">
        <w:rPr>
          <w:rFonts w:ascii="Times New Roman" w:hAnsi="Times New Roman"/>
          <w:bCs/>
          <w:spacing w:val="-6"/>
          <w:sz w:val="24"/>
          <w:szCs w:val="24"/>
          <w:lang w:val="uk-UA" w:eastAsia="ru-RU"/>
        </w:rPr>
        <w:lastRenderedPageBreak/>
        <w:t>Янчук В.З., Самчук З.Ф., Янчук В.В. Юридичне обслуговування сільськогосподарських підприємств. / Порадник керівникові сільськогосподарського підприємства: Навчальний посібник. Кол. авт.; За ред.. А.П. Гетьмана, В.З. Янчука. – К.: Юрінком Інтер, 2005. - Ст..443. – 469.</w:t>
      </w:r>
    </w:p>
    <w:p xmlns:wp14="http://schemas.microsoft.com/office/word/2010/wordml" w:rsidRPr="00747D7F" w:rsidR="00CB55D6" w:rsidP="00CB55D6" w:rsidRDefault="00CB55D6" w14:paraId="41004F19" wp14:textId="77777777">
      <w:pPr>
        <w:pStyle w:val="a3"/>
        <w:jc w:val="center"/>
        <w:rPr>
          <w:b/>
          <w:bCs/>
          <w:sz w:val="24"/>
          <w:szCs w:val="24"/>
        </w:rPr>
      </w:pPr>
    </w:p>
    <w:p xmlns:wp14="http://schemas.microsoft.com/office/word/2010/wordml" w:rsidRPr="00747D7F" w:rsidR="00CB55D6" w:rsidP="00CB55D6" w:rsidRDefault="00CB55D6" w14:paraId="01B11346" wp14:textId="77777777">
      <w:pPr>
        <w:pStyle w:val="a8"/>
        <w:spacing w:after="0" w:line="240" w:lineRule="auto"/>
        <w:ind w:left="360"/>
        <w:jc w:val="center"/>
        <w:rPr>
          <w:rFonts w:ascii="Times New Roman" w:hAnsi="Times New Roman"/>
          <w:b/>
          <w:sz w:val="24"/>
          <w:szCs w:val="24"/>
          <w:lang w:val="uk-UA"/>
        </w:rPr>
      </w:pPr>
      <w:r w:rsidRPr="00747D7F">
        <w:rPr>
          <w:rFonts w:ascii="Times New Roman" w:hAnsi="Times New Roman"/>
          <w:b/>
          <w:sz w:val="24"/>
          <w:szCs w:val="24"/>
          <w:lang w:val="uk-UA"/>
        </w:rPr>
        <w:t>Інформаційні ресурси в мережі Інтернет</w:t>
      </w:r>
    </w:p>
    <w:p xmlns:wp14="http://schemas.microsoft.com/office/word/2010/wordml" w:rsidRPr="00747D7F" w:rsidR="00CB55D6" w:rsidP="00747D7F" w:rsidRDefault="00CB55D6" w14:paraId="4C3FCB1B" wp14:textId="77777777">
      <w:pPr>
        <w:pStyle w:val="a8"/>
        <w:numPr>
          <w:ilvl w:val="0"/>
          <w:numId w:val="6"/>
        </w:numPr>
        <w:tabs>
          <w:tab w:val="clear" w:pos="360"/>
          <w:tab w:val="left" w:pos="426"/>
          <w:tab w:val="num" w:pos="709"/>
        </w:tabs>
        <w:spacing w:after="0" w:line="240" w:lineRule="auto"/>
        <w:ind w:firstLine="66"/>
        <w:contextualSpacing w:val="0"/>
        <w:jc w:val="both"/>
        <w:rPr>
          <w:rFonts w:ascii="Times New Roman" w:hAnsi="Times New Roman"/>
          <w:sz w:val="24"/>
          <w:szCs w:val="24"/>
          <w:u w:val="single"/>
          <w:lang w:val="ru-RU"/>
        </w:rPr>
      </w:pPr>
      <w:r w:rsidRPr="00747D7F">
        <w:rPr>
          <w:rFonts w:ascii="Times New Roman" w:hAnsi="Times New Roman"/>
          <w:color w:val="000000"/>
          <w:sz w:val="24"/>
          <w:szCs w:val="24"/>
        </w:rPr>
        <w:t>http</w:t>
      </w:r>
      <w:r w:rsidRPr="00747D7F">
        <w:rPr>
          <w:rFonts w:ascii="Times New Roman" w:hAnsi="Times New Roman"/>
          <w:color w:val="000000"/>
          <w:sz w:val="24"/>
          <w:szCs w:val="24"/>
          <w:lang w:val="ru-RU"/>
        </w:rPr>
        <w:t>://</w:t>
      </w:r>
      <w:r w:rsidRPr="00747D7F">
        <w:rPr>
          <w:rFonts w:ascii="Times New Roman" w:hAnsi="Times New Roman"/>
          <w:color w:val="000000"/>
          <w:sz w:val="24"/>
          <w:szCs w:val="24"/>
        </w:rPr>
        <w:t>portal</w:t>
      </w:r>
      <w:r w:rsidRPr="00747D7F">
        <w:rPr>
          <w:rFonts w:ascii="Times New Roman" w:hAnsi="Times New Roman"/>
          <w:color w:val="000000"/>
          <w:sz w:val="24"/>
          <w:szCs w:val="24"/>
          <w:lang w:val="ru-RU"/>
        </w:rPr>
        <w:t>.</w:t>
      </w:r>
      <w:r w:rsidRPr="00747D7F">
        <w:rPr>
          <w:rFonts w:ascii="Times New Roman" w:hAnsi="Times New Roman"/>
          <w:color w:val="000000"/>
          <w:sz w:val="24"/>
          <w:szCs w:val="24"/>
        </w:rPr>
        <w:t>rada</w:t>
      </w:r>
      <w:r w:rsidRPr="00747D7F">
        <w:rPr>
          <w:rFonts w:ascii="Times New Roman" w:hAnsi="Times New Roman"/>
          <w:color w:val="000000"/>
          <w:sz w:val="24"/>
          <w:szCs w:val="24"/>
          <w:lang w:val="ru-RU"/>
        </w:rPr>
        <w:t>.</w:t>
      </w:r>
      <w:r w:rsidRPr="00747D7F">
        <w:rPr>
          <w:rFonts w:ascii="Times New Roman" w:hAnsi="Times New Roman"/>
          <w:color w:val="000000"/>
          <w:sz w:val="24"/>
          <w:szCs w:val="24"/>
        </w:rPr>
        <w:t>gov</w:t>
      </w:r>
      <w:r w:rsidRPr="00747D7F">
        <w:rPr>
          <w:rFonts w:ascii="Times New Roman" w:hAnsi="Times New Roman"/>
          <w:color w:val="000000"/>
          <w:sz w:val="24"/>
          <w:szCs w:val="24"/>
          <w:lang w:val="ru-RU"/>
        </w:rPr>
        <w:t>.</w:t>
      </w:r>
      <w:r w:rsidRPr="00747D7F">
        <w:rPr>
          <w:rFonts w:ascii="Times New Roman" w:hAnsi="Times New Roman"/>
          <w:color w:val="000000"/>
          <w:sz w:val="24"/>
          <w:szCs w:val="24"/>
        </w:rPr>
        <w:t>ua</w:t>
      </w:r>
      <w:r w:rsidRPr="00747D7F">
        <w:rPr>
          <w:rFonts w:ascii="Times New Roman" w:hAnsi="Times New Roman"/>
          <w:color w:val="000000"/>
          <w:sz w:val="24"/>
          <w:szCs w:val="24"/>
          <w:lang w:val="ru-RU"/>
        </w:rPr>
        <w:t xml:space="preserve"> </w:t>
      </w:r>
      <w:r w:rsidRPr="00747D7F">
        <w:rPr>
          <w:rFonts w:ascii="Times New Roman" w:hAnsi="Times New Roman"/>
          <w:sz w:val="24"/>
          <w:szCs w:val="24"/>
          <w:lang w:val="ru-RU"/>
        </w:rPr>
        <w:t xml:space="preserve"> - Офіційний веб-сайт Верховної Ради України</w:t>
      </w:r>
    </w:p>
    <w:p xmlns:wp14="http://schemas.microsoft.com/office/word/2010/wordml" w:rsidRPr="00747D7F" w:rsidR="00CB55D6" w:rsidP="00747D7F" w:rsidRDefault="00CB55D6" w14:paraId="254889E0" wp14:textId="77777777">
      <w:pPr>
        <w:pStyle w:val="a8"/>
        <w:numPr>
          <w:ilvl w:val="0"/>
          <w:numId w:val="6"/>
        </w:numPr>
        <w:tabs>
          <w:tab w:val="clear" w:pos="360"/>
          <w:tab w:val="left" w:pos="426"/>
          <w:tab w:val="num" w:pos="709"/>
        </w:tabs>
        <w:spacing w:after="0" w:line="240" w:lineRule="auto"/>
        <w:ind w:firstLine="66"/>
        <w:contextualSpacing w:val="0"/>
        <w:jc w:val="both"/>
        <w:rPr>
          <w:rFonts w:ascii="Times New Roman" w:hAnsi="Times New Roman"/>
          <w:sz w:val="24"/>
          <w:szCs w:val="24"/>
          <w:u w:val="single"/>
          <w:lang w:val="ru-RU"/>
        </w:rPr>
      </w:pPr>
      <w:r w:rsidRPr="00747D7F">
        <w:rPr>
          <w:rFonts w:ascii="Times New Roman" w:hAnsi="Times New Roman"/>
          <w:sz w:val="24"/>
          <w:szCs w:val="24"/>
        </w:rPr>
        <w:t>http</w:t>
      </w:r>
      <w:r w:rsidRPr="00747D7F">
        <w:rPr>
          <w:rFonts w:ascii="Times New Roman" w:hAnsi="Times New Roman"/>
          <w:sz w:val="24"/>
          <w:szCs w:val="24"/>
          <w:lang w:val="ru-RU"/>
        </w:rPr>
        <w:t>://</w:t>
      </w:r>
      <w:r w:rsidRPr="00747D7F">
        <w:rPr>
          <w:rFonts w:ascii="Times New Roman" w:hAnsi="Times New Roman"/>
          <w:sz w:val="24"/>
          <w:szCs w:val="24"/>
        </w:rPr>
        <w:t>kmu</w:t>
      </w:r>
      <w:r w:rsidRPr="00747D7F">
        <w:rPr>
          <w:rFonts w:ascii="Times New Roman" w:hAnsi="Times New Roman"/>
          <w:sz w:val="24"/>
          <w:szCs w:val="24"/>
          <w:lang w:val="ru-RU"/>
        </w:rPr>
        <w:t>.</w:t>
      </w:r>
      <w:r w:rsidRPr="00747D7F">
        <w:rPr>
          <w:rFonts w:ascii="Times New Roman" w:hAnsi="Times New Roman"/>
          <w:sz w:val="24"/>
          <w:szCs w:val="24"/>
        </w:rPr>
        <w:t>gov</w:t>
      </w:r>
      <w:r w:rsidRPr="00747D7F">
        <w:rPr>
          <w:rFonts w:ascii="Times New Roman" w:hAnsi="Times New Roman"/>
          <w:sz w:val="24"/>
          <w:szCs w:val="24"/>
          <w:lang w:val="ru-RU"/>
        </w:rPr>
        <w:t>.</w:t>
      </w:r>
      <w:r w:rsidRPr="00747D7F">
        <w:rPr>
          <w:rFonts w:ascii="Times New Roman" w:hAnsi="Times New Roman"/>
          <w:sz w:val="24"/>
          <w:szCs w:val="24"/>
        </w:rPr>
        <w:t>ua</w:t>
      </w:r>
      <w:r w:rsidRPr="00747D7F">
        <w:rPr>
          <w:rFonts w:ascii="Times New Roman" w:hAnsi="Times New Roman"/>
          <w:sz w:val="24"/>
          <w:szCs w:val="24"/>
          <w:lang w:val="ru-RU"/>
        </w:rPr>
        <w:t xml:space="preserve"> - Офіційний веб-сайт Кабінету Міністрів України</w:t>
      </w:r>
    </w:p>
    <w:p xmlns:wp14="http://schemas.microsoft.com/office/word/2010/wordml" w:rsidRPr="00747D7F" w:rsidR="00CB55D6" w:rsidP="00747D7F" w:rsidRDefault="00CB55D6" w14:paraId="472F08B4" wp14:textId="77777777">
      <w:pPr>
        <w:pStyle w:val="a8"/>
        <w:numPr>
          <w:ilvl w:val="0"/>
          <w:numId w:val="6"/>
        </w:numPr>
        <w:tabs>
          <w:tab w:val="clear" w:pos="360"/>
          <w:tab w:val="left" w:pos="426"/>
          <w:tab w:val="num" w:pos="709"/>
        </w:tabs>
        <w:spacing w:after="0" w:line="240" w:lineRule="auto"/>
        <w:ind w:firstLine="66"/>
        <w:contextualSpacing w:val="0"/>
        <w:jc w:val="both"/>
        <w:rPr>
          <w:rFonts w:ascii="Times New Roman" w:hAnsi="Times New Roman"/>
          <w:sz w:val="24"/>
          <w:szCs w:val="24"/>
          <w:lang w:val="ru-RU"/>
        </w:rPr>
      </w:pPr>
      <w:r w:rsidRPr="00747D7F">
        <w:rPr>
          <w:rFonts w:ascii="Times New Roman" w:hAnsi="Times New Roman"/>
          <w:sz w:val="24"/>
          <w:szCs w:val="24"/>
        </w:rPr>
        <w:t>http</w:t>
      </w:r>
      <w:r w:rsidRPr="00747D7F">
        <w:rPr>
          <w:rFonts w:ascii="Times New Roman" w:hAnsi="Times New Roman"/>
          <w:sz w:val="24"/>
          <w:szCs w:val="24"/>
          <w:lang w:val="ru-RU"/>
        </w:rPr>
        <w:t>://</w:t>
      </w:r>
      <w:r w:rsidRPr="00747D7F">
        <w:rPr>
          <w:rFonts w:ascii="Times New Roman" w:hAnsi="Times New Roman"/>
          <w:sz w:val="24"/>
          <w:szCs w:val="24"/>
        </w:rPr>
        <w:t>www</w:t>
      </w:r>
      <w:r w:rsidRPr="00747D7F">
        <w:rPr>
          <w:rFonts w:ascii="Times New Roman" w:hAnsi="Times New Roman"/>
          <w:sz w:val="24"/>
          <w:szCs w:val="24"/>
          <w:lang w:val="ru-RU"/>
        </w:rPr>
        <w:t>.</w:t>
      </w:r>
      <w:r w:rsidRPr="00747D7F">
        <w:rPr>
          <w:rFonts w:ascii="Times New Roman" w:hAnsi="Times New Roman"/>
          <w:sz w:val="24"/>
          <w:szCs w:val="24"/>
        </w:rPr>
        <w:t>osvita</w:t>
      </w:r>
      <w:r w:rsidRPr="00747D7F">
        <w:rPr>
          <w:rFonts w:ascii="Times New Roman" w:hAnsi="Times New Roman"/>
          <w:sz w:val="24"/>
          <w:szCs w:val="24"/>
          <w:lang w:val="ru-RU"/>
        </w:rPr>
        <w:t>.</w:t>
      </w:r>
      <w:r w:rsidRPr="00747D7F">
        <w:rPr>
          <w:rFonts w:ascii="Times New Roman" w:hAnsi="Times New Roman"/>
          <w:sz w:val="24"/>
          <w:szCs w:val="24"/>
        </w:rPr>
        <w:t>org</w:t>
      </w:r>
      <w:r w:rsidRPr="00747D7F">
        <w:rPr>
          <w:rFonts w:ascii="Times New Roman" w:hAnsi="Times New Roman"/>
          <w:sz w:val="24"/>
          <w:szCs w:val="24"/>
          <w:lang w:val="ru-RU"/>
        </w:rPr>
        <w:t>.</w:t>
      </w:r>
      <w:r w:rsidRPr="00747D7F">
        <w:rPr>
          <w:rFonts w:ascii="Times New Roman" w:hAnsi="Times New Roman"/>
          <w:sz w:val="24"/>
          <w:szCs w:val="24"/>
        </w:rPr>
        <w:t>ua</w:t>
      </w:r>
      <w:r w:rsidRPr="00747D7F">
        <w:rPr>
          <w:rFonts w:ascii="Times New Roman" w:hAnsi="Times New Roman"/>
          <w:sz w:val="24"/>
          <w:szCs w:val="24"/>
          <w:lang w:val="ru-RU"/>
        </w:rPr>
        <w:t>/ - Освітній портал</w:t>
      </w:r>
    </w:p>
    <w:p xmlns:wp14="http://schemas.microsoft.com/office/word/2010/wordml" w:rsidRPr="00747D7F" w:rsidR="00D73A66" w:rsidP="00747D7F" w:rsidRDefault="008323A8" w14:paraId="5DF4C4D4" wp14:textId="77777777">
      <w:pPr>
        <w:pStyle w:val="a8"/>
        <w:numPr>
          <w:ilvl w:val="0"/>
          <w:numId w:val="6"/>
        </w:numPr>
        <w:tabs>
          <w:tab w:val="clear" w:pos="360"/>
          <w:tab w:val="left" w:pos="426"/>
          <w:tab w:val="num" w:pos="709"/>
        </w:tabs>
        <w:spacing w:after="0" w:line="240" w:lineRule="auto"/>
        <w:ind w:firstLine="66"/>
        <w:contextualSpacing w:val="0"/>
        <w:jc w:val="both"/>
        <w:rPr>
          <w:rFonts w:ascii="Times New Roman" w:hAnsi="Times New Roman"/>
          <w:bCs/>
          <w:spacing w:val="-6"/>
          <w:sz w:val="24"/>
          <w:szCs w:val="24"/>
          <w:lang w:val="uk-UA"/>
        </w:rPr>
      </w:pPr>
      <w:hyperlink w:history="1" r:id="rId8">
        <w:r w:rsidRPr="00747D7F" w:rsidR="00D73A66">
          <w:rPr>
            <w:rStyle w:val="aff0"/>
            <w:rFonts w:ascii="Times New Roman" w:hAnsi="Times New Roman"/>
            <w:sz w:val="24"/>
            <w:szCs w:val="24"/>
            <w:lang w:val="ru-RU"/>
          </w:rPr>
          <w:t>https://e-learn.uzhnu.edu.ua/</w:t>
        </w:r>
      </w:hyperlink>
      <w:r w:rsidRPr="00747D7F" w:rsidR="00D73A66">
        <w:rPr>
          <w:rFonts w:ascii="Times New Roman" w:hAnsi="Times New Roman"/>
          <w:sz w:val="24"/>
          <w:szCs w:val="24"/>
          <w:lang w:val="ru-RU"/>
        </w:rPr>
        <w:t xml:space="preserve"> - Сайт електронного навчання ДВНЗ «УжНУ»</w:t>
      </w:r>
    </w:p>
    <w:p xmlns:wp14="http://schemas.microsoft.com/office/word/2010/wordml" w:rsidRPr="00747D7F" w:rsidR="0025612A" w:rsidP="0025612A" w:rsidRDefault="0025612A" w14:paraId="33C86505" wp14:textId="77777777">
      <w:pPr>
        <w:pStyle w:val="a8"/>
        <w:shd w:val="clear" w:color="auto" w:fill="FFFFFF"/>
        <w:spacing w:after="0" w:line="240" w:lineRule="auto"/>
        <w:ind w:left="284"/>
        <w:jc w:val="both"/>
        <w:rPr>
          <w:rFonts w:ascii="Times New Roman" w:hAnsi="Times New Roman"/>
          <w:bCs/>
          <w:spacing w:val="-6"/>
          <w:sz w:val="24"/>
          <w:szCs w:val="24"/>
          <w:lang w:val="uk-UA"/>
        </w:rPr>
      </w:pPr>
      <w:r w:rsidRPr="00747D7F">
        <w:rPr>
          <w:rFonts w:ascii="Times New Roman" w:hAnsi="Times New Roman"/>
          <w:bCs/>
          <w:spacing w:val="-6"/>
          <w:sz w:val="24"/>
          <w:szCs w:val="24"/>
          <w:lang w:val="uk-UA"/>
        </w:rPr>
        <w:t>…</w:t>
      </w:r>
    </w:p>
    <w:bookmarkEnd w:id="0"/>
    <w:p xmlns:wp14="http://schemas.microsoft.com/office/word/2010/wordml" w:rsidRPr="00747D7F" w:rsidR="00CF5560" w:rsidP="00CF5560" w:rsidRDefault="00CF5560" w14:paraId="67C0C651" wp14:textId="77777777">
      <w:pPr>
        <w:shd w:val="clear" w:color="auto" w:fill="FFFFFF"/>
        <w:spacing w:after="0" w:line="240" w:lineRule="auto"/>
        <w:jc w:val="both"/>
        <w:rPr>
          <w:rFonts w:ascii="Times New Roman" w:hAnsi="Times New Roman"/>
          <w:sz w:val="24"/>
          <w:szCs w:val="24"/>
          <w:lang w:val="ru-RU"/>
        </w:rPr>
      </w:pPr>
    </w:p>
    <w:p xmlns:wp14="http://schemas.microsoft.com/office/word/2010/wordml" w:rsidRPr="00747D7F" w:rsidR="002B3C06" w:rsidP="003E23AB" w:rsidRDefault="0078237C" w14:paraId="40896561" wp14:textId="77777777">
      <w:pPr>
        <w:shd w:val="clear" w:color="auto" w:fill="FFFFFF"/>
        <w:spacing w:after="0" w:line="240" w:lineRule="auto"/>
        <w:jc w:val="both"/>
        <w:rPr>
          <w:rFonts w:ascii="Times New Roman" w:hAnsi="Times New Roman"/>
          <w:sz w:val="24"/>
          <w:szCs w:val="24"/>
          <w:lang w:val="uk-UA"/>
        </w:rPr>
      </w:pPr>
      <w:r w:rsidRPr="00747D7F">
        <w:rPr>
          <w:rFonts w:ascii="Times New Roman" w:hAnsi="Times New Roman"/>
          <w:sz w:val="24"/>
          <w:szCs w:val="24"/>
          <w:lang w:val="uk-UA"/>
        </w:rPr>
        <w:t xml:space="preserve">    </w:t>
      </w:r>
      <w:r w:rsidRPr="00747D7F" w:rsidR="00CF5560">
        <w:rPr>
          <w:rFonts w:ascii="Times New Roman" w:hAnsi="Times New Roman"/>
          <w:sz w:val="24"/>
          <w:szCs w:val="24"/>
          <w:lang w:val="uk-UA"/>
        </w:rPr>
        <w:t>…</w:t>
      </w:r>
      <w:r w:rsidRPr="00747D7F" w:rsidR="002B3C06">
        <w:rPr>
          <w:rFonts w:ascii="Times New Roman" w:hAnsi="Times New Roman"/>
          <w:b/>
          <w:sz w:val="24"/>
          <w:szCs w:val="24"/>
          <w:lang w:val="uk-UA"/>
        </w:rPr>
        <w:br w:type="page"/>
      </w:r>
    </w:p>
    <w:p xmlns:wp14="http://schemas.microsoft.com/office/word/2010/wordml" w:rsidRPr="00747D7F" w:rsidR="00CF5560" w:rsidP="002B3C06" w:rsidRDefault="002B3C06" w14:paraId="302055F8" wp14:textId="77777777">
      <w:pPr>
        <w:pStyle w:val="a8"/>
        <w:spacing w:after="0" w:line="240" w:lineRule="auto"/>
        <w:ind w:left="0"/>
        <w:jc w:val="right"/>
        <w:rPr>
          <w:rFonts w:ascii="Times New Roman" w:hAnsi="Times New Roman"/>
          <w:b/>
          <w:sz w:val="24"/>
          <w:szCs w:val="24"/>
          <w:lang w:val="uk-UA"/>
        </w:rPr>
      </w:pPr>
      <w:r w:rsidRPr="00747D7F">
        <w:rPr>
          <w:rFonts w:ascii="Times New Roman" w:hAnsi="Times New Roman"/>
          <w:b/>
          <w:sz w:val="24"/>
          <w:szCs w:val="24"/>
          <w:lang w:val="uk-UA"/>
        </w:rPr>
        <w:lastRenderedPageBreak/>
        <w:t>Додаток 2</w:t>
      </w:r>
    </w:p>
    <w:p xmlns:wp14="http://schemas.microsoft.com/office/word/2010/wordml" w:rsidRPr="00747D7F" w:rsidR="002B3C06" w:rsidP="002B3C06" w:rsidRDefault="002B3C06" w14:paraId="308D56CC" wp14:textId="77777777">
      <w:pPr>
        <w:pStyle w:val="a8"/>
        <w:spacing w:after="0" w:line="240" w:lineRule="auto"/>
        <w:ind w:left="0"/>
        <w:jc w:val="center"/>
        <w:rPr>
          <w:rFonts w:ascii="Times New Roman" w:hAnsi="Times New Roman"/>
          <w:b/>
          <w:sz w:val="24"/>
          <w:szCs w:val="24"/>
          <w:lang w:val="uk-UA"/>
        </w:rPr>
      </w:pPr>
    </w:p>
    <w:p xmlns:wp14="http://schemas.microsoft.com/office/word/2010/wordml" w:rsidRPr="00747D7F" w:rsidR="002B3C06" w:rsidP="002B3C06" w:rsidRDefault="002B3C06" w14:paraId="476360C8" wp14:textId="77777777">
      <w:pPr>
        <w:pStyle w:val="a8"/>
        <w:spacing w:after="0" w:line="240" w:lineRule="auto"/>
        <w:ind w:left="0"/>
        <w:jc w:val="center"/>
        <w:rPr>
          <w:rFonts w:ascii="Times New Roman" w:hAnsi="Times New Roman"/>
          <w:b/>
          <w:sz w:val="24"/>
          <w:szCs w:val="24"/>
          <w:lang w:val="uk-UA"/>
        </w:rPr>
      </w:pPr>
      <w:r w:rsidRPr="00747D7F">
        <w:rPr>
          <w:rFonts w:ascii="Times New Roman" w:hAnsi="Times New Roman"/>
          <w:b/>
          <w:sz w:val="24"/>
          <w:szCs w:val="24"/>
          <w:lang w:val="uk-UA"/>
        </w:rPr>
        <w:t xml:space="preserve">Результати перегляду </w:t>
      </w:r>
    </w:p>
    <w:p xmlns:wp14="http://schemas.microsoft.com/office/word/2010/wordml" w:rsidRPr="00747D7F" w:rsidR="002B3C06" w:rsidP="002B3C06" w:rsidRDefault="002B3C06" w14:paraId="6B49AD37" wp14:textId="77777777">
      <w:pPr>
        <w:pStyle w:val="a8"/>
        <w:spacing w:after="0" w:line="240" w:lineRule="auto"/>
        <w:ind w:left="0"/>
        <w:jc w:val="center"/>
        <w:rPr>
          <w:rFonts w:ascii="Times New Roman" w:hAnsi="Times New Roman"/>
          <w:b/>
          <w:sz w:val="24"/>
          <w:szCs w:val="24"/>
          <w:lang w:val="uk-UA"/>
        </w:rPr>
      </w:pPr>
      <w:r w:rsidRPr="00747D7F">
        <w:rPr>
          <w:rFonts w:ascii="Times New Roman" w:hAnsi="Times New Roman"/>
          <w:b/>
          <w:sz w:val="24"/>
          <w:szCs w:val="24"/>
          <w:lang w:val="uk-UA"/>
        </w:rPr>
        <w:t>робочої програми навчальної дисципліни</w:t>
      </w:r>
    </w:p>
    <w:p xmlns:wp14="http://schemas.microsoft.com/office/word/2010/wordml" w:rsidRPr="00747D7F" w:rsidR="001C0E62" w:rsidP="002B3C06" w:rsidRDefault="001C0E62" w14:paraId="797E50C6" wp14:textId="77777777">
      <w:pPr>
        <w:pStyle w:val="a8"/>
        <w:spacing w:after="0" w:line="240" w:lineRule="auto"/>
        <w:ind w:left="0"/>
        <w:jc w:val="center"/>
        <w:rPr>
          <w:rFonts w:ascii="Times New Roman" w:hAnsi="Times New Roman"/>
          <w:b/>
          <w:sz w:val="24"/>
          <w:szCs w:val="24"/>
          <w:lang w:val="uk-UA"/>
        </w:rPr>
      </w:pPr>
    </w:p>
    <w:p xmlns:wp14="http://schemas.microsoft.com/office/word/2010/wordml" w:rsidRPr="00747D7F" w:rsidR="001C0E62" w:rsidP="002B3C06" w:rsidRDefault="001C0E62" w14:paraId="7B04FA47" wp14:textId="77777777">
      <w:pPr>
        <w:pStyle w:val="a8"/>
        <w:spacing w:after="0" w:line="240" w:lineRule="auto"/>
        <w:ind w:left="0"/>
        <w:jc w:val="center"/>
        <w:rPr>
          <w:rFonts w:ascii="Times New Roman" w:hAnsi="Times New Roman"/>
          <w:b/>
          <w:sz w:val="24"/>
          <w:szCs w:val="24"/>
          <w:lang w:val="uk-UA"/>
        </w:rPr>
      </w:pPr>
    </w:p>
    <w:p xmlns:wp14="http://schemas.microsoft.com/office/word/2010/wordml" w:rsidRPr="00747D7F" w:rsidR="001C0E62" w:rsidP="001C0E62" w:rsidRDefault="00CA6F5D" w14:paraId="508DACE6" wp14:textId="77777777">
      <w:pPr>
        <w:pStyle w:val="Default"/>
        <w:rPr>
          <w:color w:val="auto"/>
          <w:lang w:val="uk-UA"/>
        </w:rPr>
      </w:pPr>
      <w:r w:rsidRPr="00747D7F">
        <w:rPr>
          <w:color w:val="auto"/>
          <w:lang w:val="uk-UA"/>
        </w:rPr>
        <w:t xml:space="preserve">Робоча програма перезатверджена </w:t>
      </w:r>
      <w:r w:rsidRPr="00747D7F" w:rsidR="001C0E62">
        <w:rPr>
          <w:color w:val="auto"/>
          <w:lang w:val="uk-UA"/>
        </w:rPr>
        <w:t>на 20___ / 20___ н.р.    без змін;   зі змінами</w:t>
      </w:r>
      <w:r w:rsidRPr="00747D7F" w:rsidR="008C63DA">
        <w:rPr>
          <w:color w:val="auto"/>
          <w:lang w:val="uk-UA"/>
        </w:rPr>
        <w:t xml:space="preserve">  (</w:t>
      </w:r>
      <w:r w:rsidRPr="00747D7F" w:rsidR="001C0E62">
        <w:rPr>
          <w:color w:val="auto"/>
          <w:lang w:val="uk-UA"/>
        </w:rPr>
        <w:t>Додаток ___</w:t>
      </w:r>
      <w:r w:rsidRPr="00747D7F" w:rsidR="008C63DA">
        <w:rPr>
          <w:color w:val="auto"/>
          <w:lang w:val="uk-UA"/>
        </w:rPr>
        <w:t>).</w:t>
      </w:r>
    </w:p>
    <w:p xmlns:wp14="http://schemas.microsoft.com/office/word/2010/wordml" w:rsidRPr="00747D7F" w:rsidR="001C0E62" w:rsidP="001C0E62" w:rsidRDefault="001C0E62" w14:paraId="71818738" wp14:textId="77777777">
      <w:pPr>
        <w:pStyle w:val="Default"/>
        <w:rPr>
          <w:color w:val="auto"/>
          <w:position w:val="28"/>
          <w:lang w:val="uk-UA"/>
        </w:rPr>
      </w:pPr>
      <w:r w:rsidRPr="00747D7F">
        <w:rPr>
          <w:color w:val="auto"/>
          <w:position w:val="28"/>
          <w:lang w:val="uk-UA"/>
        </w:rPr>
        <w:t xml:space="preserve">                                                                  </w:t>
      </w:r>
      <w:r w:rsidRPr="00747D7F" w:rsidR="00CA6F5D">
        <w:rPr>
          <w:color w:val="auto"/>
          <w:position w:val="28"/>
          <w:lang w:val="uk-UA"/>
        </w:rPr>
        <w:t xml:space="preserve">                                                                                         </w:t>
      </w:r>
      <w:r w:rsidRPr="00747D7F">
        <w:rPr>
          <w:color w:val="auto"/>
          <w:position w:val="28"/>
          <w:lang w:val="uk-UA"/>
        </w:rPr>
        <w:t xml:space="preserve"> (потрібне підкреслити)</w:t>
      </w:r>
    </w:p>
    <w:p xmlns:wp14="http://schemas.microsoft.com/office/word/2010/wordml" w:rsidRPr="00747D7F" w:rsidR="001C0E62" w:rsidP="001C0E62" w:rsidRDefault="001C0E62" w14:paraId="720CF049" wp14:textId="77777777">
      <w:pPr>
        <w:pStyle w:val="Default"/>
        <w:rPr>
          <w:color w:val="auto"/>
          <w:lang w:val="uk-UA"/>
        </w:rPr>
      </w:pPr>
      <w:r w:rsidRPr="00747D7F">
        <w:rPr>
          <w:lang w:val="uk-UA"/>
        </w:rPr>
        <w:t>протокол № ___ від «____»__________ 20 ___ р.    Завідувач кафедри _________ ____________</w:t>
      </w:r>
      <w:r w:rsidRPr="00747D7F">
        <w:rPr>
          <w:color w:val="auto"/>
          <w:lang w:val="uk-UA"/>
        </w:rPr>
        <w:t xml:space="preserve"> </w:t>
      </w:r>
    </w:p>
    <w:p xmlns:wp14="http://schemas.microsoft.com/office/word/2010/wordml" w:rsidRPr="00747D7F" w:rsidR="001C0E62" w:rsidP="001C0E62" w:rsidRDefault="001C0E62" w14:paraId="4F56E8E0" wp14:textId="77777777">
      <w:pPr>
        <w:pStyle w:val="Default"/>
        <w:rPr>
          <w:color w:val="auto"/>
          <w:position w:val="28"/>
          <w:lang w:val="uk-UA"/>
        </w:rPr>
      </w:pPr>
      <w:r w:rsidRPr="00747D7F">
        <w:rPr>
          <w:color w:val="auto"/>
          <w:position w:val="28"/>
          <w:lang w:val="uk-UA"/>
        </w:rPr>
        <w:t xml:space="preserve">  </w:t>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 xml:space="preserve">       (підпис)           (Прізвище ініціали)</w:t>
      </w:r>
    </w:p>
    <w:p xmlns:wp14="http://schemas.microsoft.com/office/word/2010/wordml" w:rsidRPr="00747D7F" w:rsidR="001C0E62" w:rsidP="001C0E62" w:rsidRDefault="001C0E62" w14:paraId="568C698B" wp14:textId="77777777">
      <w:pPr>
        <w:pStyle w:val="Default"/>
        <w:rPr>
          <w:color w:val="auto"/>
          <w:lang w:val="uk-UA"/>
        </w:rPr>
      </w:pPr>
    </w:p>
    <w:p xmlns:wp14="http://schemas.microsoft.com/office/word/2010/wordml" w:rsidRPr="00747D7F" w:rsidR="002914E2" w:rsidP="001C0E62" w:rsidRDefault="002914E2" w14:paraId="1A939487" wp14:textId="77777777">
      <w:pPr>
        <w:pStyle w:val="Default"/>
        <w:rPr>
          <w:color w:val="auto"/>
          <w:lang w:val="uk-UA"/>
        </w:rPr>
      </w:pPr>
    </w:p>
    <w:p xmlns:wp14="http://schemas.microsoft.com/office/word/2010/wordml" w:rsidRPr="00747D7F" w:rsidR="006C2A8D" w:rsidP="001C0E62" w:rsidRDefault="006C2A8D" w14:paraId="6AA258D8" wp14:textId="77777777">
      <w:pPr>
        <w:pStyle w:val="Default"/>
        <w:rPr>
          <w:color w:val="auto"/>
          <w:lang w:val="uk-UA"/>
        </w:rPr>
      </w:pPr>
    </w:p>
    <w:p xmlns:wp14="http://schemas.microsoft.com/office/word/2010/wordml" w:rsidRPr="00747D7F" w:rsidR="00CA6F5D" w:rsidP="00CA6F5D" w:rsidRDefault="00CA6F5D" w14:paraId="3F946575" wp14:textId="77777777">
      <w:pPr>
        <w:pStyle w:val="Default"/>
        <w:rPr>
          <w:color w:val="auto"/>
          <w:lang w:val="uk-UA"/>
        </w:rPr>
      </w:pPr>
      <w:r w:rsidRPr="00747D7F">
        <w:rPr>
          <w:color w:val="auto"/>
          <w:lang w:val="uk-UA"/>
        </w:rPr>
        <w:t>Робоча програма перезатверджена на 20___ / 20___ н.р.    без змін;   зі змінами</w:t>
      </w:r>
      <w:r w:rsidRPr="00747D7F" w:rsidR="008C63DA">
        <w:rPr>
          <w:color w:val="auto"/>
          <w:lang w:val="uk-UA"/>
        </w:rPr>
        <w:t xml:space="preserve">  (Додаток ___).</w:t>
      </w:r>
    </w:p>
    <w:p xmlns:wp14="http://schemas.microsoft.com/office/word/2010/wordml" w:rsidRPr="00747D7F" w:rsidR="00CA6F5D" w:rsidP="00CA6F5D" w:rsidRDefault="00CA6F5D" w14:paraId="02A24D3E" wp14:textId="77777777">
      <w:pPr>
        <w:pStyle w:val="Default"/>
        <w:rPr>
          <w:color w:val="auto"/>
          <w:position w:val="28"/>
          <w:lang w:val="uk-UA"/>
        </w:rPr>
      </w:pPr>
      <w:r w:rsidRPr="00747D7F">
        <w:rPr>
          <w:color w:val="auto"/>
          <w:position w:val="28"/>
          <w:lang w:val="uk-UA"/>
        </w:rPr>
        <w:t xml:space="preserve">                                                                                                                                                            (потрібне підкреслити)</w:t>
      </w:r>
    </w:p>
    <w:p xmlns:wp14="http://schemas.microsoft.com/office/word/2010/wordml" w:rsidRPr="00747D7F" w:rsidR="001C0E62" w:rsidP="001C0E62" w:rsidRDefault="001C0E62" w14:paraId="36AE30B7" wp14:textId="77777777">
      <w:pPr>
        <w:pStyle w:val="Default"/>
        <w:rPr>
          <w:color w:val="auto"/>
          <w:lang w:val="uk-UA"/>
        </w:rPr>
      </w:pPr>
      <w:r w:rsidRPr="00747D7F">
        <w:rPr>
          <w:lang w:val="uk-UA"/>
        </w:rPr>
        <w:t>протокол № ___ від «____»__________ 20 ___ р.    Завідувач кафедри _________ ____________</w:t>
      </w:r>
      <w:r w:rsidRPr="00747D7F">
        <w:rPr>
          <w:color w:val="auto"/>
          <w:lang w:val="uk-UA"/>
        </w:rPr>
        <w:t xml:space="preserve"> </w:t>
      </w:r>
    </w:p>
    <w:p xmlns:wp14="http://schemas.microsoft.com/office/word/2010/wordml" w:rsidRPr="00747D7F" w:rsidR="001C0E62" w:rsidP="001C0E62" w:rsidRDefault="001C0E62" w14:paraId="31C09239" wp14:textId="77777777">
      <w:pPr>
        <w:pStyle w:val="Default"/>
        <w:rPr>
          <w:color w:val="auto"/>
          <w:position w:val="28"/>
          <w:lang w:val="uk-UA"/>
        </w:rPr>
      </w:pPr>
      <w:r w:rsidRPr="00747D7F">
        <w:rPr>
          <w:color w:val="auto"/>
          <w:position w:val="28"/>
          <w:lang w:val="uk-UA"/>
        </w:rPr>
        <w:t xml:space="preserve">  </w:t>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 xml:space="preserve">        (підпис)         (Прізвище ініціали)</w:t>
      </w:r>
    </w:p>
    <w:p xmlns:wp14="http://schemas.microsoft.com/office/word/2010/wordml" w:rsidRPr="00747D7F" w:rsidR="001C0E62" w:rsidP="001C0E62" w:rsidRDefault="001C0E62" w14:paraId="6FFBD3EC" wp14:textId="77777777">
      <w:pPr>
        <w:pStyle w:val="Default"/>
        <w:rPr>
          <w:color w:val="auto"/>
          <w:lang w:val="uk-UA"/>
        </w:rPr>
      </w:pPr>
    </w:p>
    <w:p xmlns:wp14="http://schemas.microsoft.com/office/word/2010/wordml" w:rsidRPr="00747D7F" w:rsidR="002914E2" w:rsidP="001C0E62" w:rsidRDefault="002914E2" w14:paraId="30DCCCAD" wp14:textId="77777777">
      <w:pPr>
        <w:pStyle w:val="Default"/>
        <w:rPr>
          <w:color w:val="auto"/>
          <w:lang w:val="uk-UA"/>
        </w:rPr>
      </w:pPr>
    </w:p>
    <w:p xmlns:wp14="http://schemas.microsoft.com/office/word/2010/wordml" w:rsidRPr="00747D7F" w:rsidR="006C2A8D" w:rsidP="001C0E62" w:rsidRDefault="006C2A8D" w14:paraId="36AF6883" wp14:textId="77777777">
      <w:pPr>
        <w:pStyle w:val="Default"/>
        <w:rPr>
          <w:color w:val="auto"/>
          <w:lang w:val="uk-UA"/>
        </w:rPr>
      </w:pPr>
    </w:p>
    <w:p xmlns:wp14="http://schemas.microsoft.com/office/word/2010/wordml" w:rsidRPr="00747D7F" w:rsidR="00CA6F5D" w:rsidP="00CA6F5D" w:rsidRDefault="00CA6F5D" w14:paraId="38F40D13" wp14:textId="77777777">
      <w:pPr>
        <w:pStyle w:val="Default"/>
        <w:rPr>
          <w:color w:val="auto"/>
          <w:lang w:val="uk-UA"/>
        </w:rPr>
      </w:pPr>
      <w:r w:rsidRPr="00747D7F">
        <w:rPr>
          <w:color w:val="auto"/>
          <w:lang w:val="uk-UA"/>
        </w:rPr>
        <w:t xml:space="preserve">Робоча програма перезатверджена на 20___ / 20___ н.р.    без змін;   зі змінами  </w:t>
      </w:r>
      <w:r w:rsidRPr="00747D7F" w:rsidR="008C63DA">
        <w:rPr>
          <w:color w:val="auto"/>
          <w:lang w:val="uk-UA"/>
        </w:rPr>
        <w:t>(</w:t>
      </w:r>
      <w:r w:rsidRPr="00747D7F">
        <w:rPr>
          <w:color w:val="auto"/>
          <w:lang w:val="uk-UA"/>
        </w:rPr>
        <w:t>Додаток ___</w:t>
      </w:r>
      <w:r w:rsidRPr="00747D7F" w:rsidR="008C63DA">
        <w:rPr>
          <w:color w:val="auto"/>
          <w:lang w:val="uk-UA"/>
        </w:rPr>
        <w:t>).</w:t>
      </w:r>
    </w:p>
    <w:p xmlns:wp14="http://schemas.microsoft.com/office/word/2010/wordml" w:rsidRPr="00747D7F" w:rsidR="00CA6F5D" w:rsidP="00CA6F5D" w:rsidRDefault="00CA6F5D" w14:paraId="13B0BED8" wp14:textId="77777777">
      <w:pPr>
        <w:pStyle w:val="Default"/>
        <w:rPr>
          <w:color w:val="auto"/>
          <w:position w:val="28"/>
          <w:lang w:val="uk-UA"/>
        </w:rPr>
      </w:pPr>
      <w:r w:rsidRPr="00747D7F">
        <w:rPr>
          <w:color w:val="auto"/>
          <w:position w:val="28"/>
          <w:lang w:val="uk-UA"/>
        </w:rPr>
        <w:t xml:space="preserve">                                                                                                                                                            (потрібне підкреслити)</w:t>
      </w:r>
    </w:p>
    <w:p xmlns:wp14="http://schemas.microsoft.com/office/word/2010/wordml" w:rsidRPr="00747D7F" w:rsidR="001C0E62" w:rsidP="001C0E62" w:rsidRDefault="001C0E62" w14:paraId="4D2ADDB1" wp14:textId="77777777">
      <w:pPr>
        <w:pStyle w:val="Default"/>
        <w:rPr>
          <w:color w:val="auto"/>
          <w:lang w:val="uk-UA"/>
        </w:rPr>
      </w:pPr>
      <w:r w:rsidRPr="00747D7F">
        <w:rPr>
          <w:lang w:val="uk-UA"/>
        </w:rPr>
        <w:t>протокол № ___ від «____»__________ 20 ___ р.    Завідувач кафедри _________ ____________</w:t>
      </w:r>
      <w:r w:rsidRPr="00747D7F">
        <w:rPr>
          <w:color w:val="auto"/>
          <w:lang w:val="uk-UA"/>
        </w:rPr>
        <w:t xml:space="preserve"> </w:t>
      </w:r>
    </w:p>
    <w:p xmlns:wp14="http://schemas.microsoft.com/office/word/2010/wordml" w:rsidRPr="00747D7F" w:rsidR="002914E2" w:rsidP="001C0E62" w:rsidRDefault="001C0E62" w14:paraId="0DFAE634" wp14:textId="77777777">
      <w:pPr>
        <w:pStyle w:val="Default"/>
        <w:rPr>
          <w:color w:val="auto"/>
          <w:position w:val="28"/>
          <w:lang w:val="uk-UA"/>
        </w:rPr>
      </w:pPr>
      <w:r w:rsidRPr="00747D7F">
        <w:rPr>
          <w:color w:val="auto"/>
          <w:position w:val="28"/>
          <w:lang w:val="uk-UA"/>
        </w:rPr>
        <w:t xml:space="preserve">  </w:t>
      </w:r>
      <w:r w:rsidRPr="00747D7F">
        <w:rPr>
          <w:color w:val="auto"/>
          <w:position w:val="28"/>
          <w:lang w:val="uk-UA"/>
        </w:rPr>
        <w:tab/>
      </w:r>
    </w:p>
    <w:p xmlns:wp14="http://schemas.microsoft.com/office/word/2010/wordml" w:rsidRPr="00747D7F" w:rsidR="001C0E62" w:rsidP="001C0E62" w:rsidRDefault="001C0E62" w14:paraId="5EC20DB8" wp14:textId="77777777">
      <w:pPr>
        <w:pStyle w:val="Default"/>
        <w:rPr>
          <w:color w:val="auto"/>
          <w:position w:val="28"/>
          <w:lang w:val="uk-UA"/>
        </w:rPr>
      </w:pP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 xml:space="preserve">        (підпис)          (Прізвище ініціали)</w:t>
      </w:r>
    </w:p>
    <w:p xmlns:wp14="http://schemas.microsoft.com/office/word/2010/wordml" w:rsidRPr="00747D7F" w:rsidR="001C0E62" w:rsidP="001C0E62" w:rsidRDefault="001C0E62" w14:paraId="54C529ED" wp14:textId="77777777">
      <w:pPr>
        <w:pStyle w:val="Default"/>
        <w:rPr>
          <w:color w:val="auto"/>
          <w:lang w:val="uk-UA"/>
        </w:rPr>
      </w:pPr>
    </w:p>
    <w:p xmlns:wp14="http://schemas.microsoft.com/office/word/2010/wordml" w:rsidRPr="00747D7F" w:rsidR="001C0E62" w:rsidP="001C0E62" w:rsidRDefault="001C0E62" w14:paraId="1C0157D6" wp14:textId="77777777">
      <w:pPr>
        <w:pStyle w:val="Default"/>
        <w:rPr>
          <w:color w:val="auto"/>
          <w:lang w:val="uk-UA"/>
        </w:rPr>
      </w:pPr>
    </w:p>
    <w:p xmlns:wp14="http://schemas.microsoft.com/office/word/2010/wordml" w:rsidRPr="00747D7F" w:rsidR="00CA6F5D" w:rsidP="00CA6F5D" w:rsidRDefault="00CA6F5D" w14:paraId="44B6842D" wp14:textId="77777777">
      <w:pPr>
        <w:pStyle w:val="Default"/>
        <w:rPr>
          <w:color w:val="auto"/>
          <w:lang w:val="uk-UA"/>
        </w:rPr>
      </w:pPr>
      <w:r w:rsidRPr="00747D7F">
        <w:rPr>
          <w:color w:val="auto"/>
          <w:lang w:val="uk-UA"/>
        </w:rPr>
        <w:t xml:space="preserve">Робоча програма перезатверджена на 20___ / 20___ н.р.    без змін; </w:t>
      </w:r>
      <w:r w:rsidRPr="00747D7F" w:rsidR="008C63DA">
        <w:rPr>
          <w:color w:val="auto"/>
          <w:lang w:val="uk-UA"/>
        </w:rPr>
        <w:t xml:space="preserve">  зі змінами</w:t>
      </w:r>
      <w:r w:rsidRPr="00747D7F">
        <w:rPr>
          <w:color w:val="auto"/>
          <w:lang w:val="uk-UA"/>
        </w:rPr>
        <w:t xml:space="preserve">  </w:t>
      </w:r>
      <w:r w:rsidRPr="00747D7F" w:rsidR="008C63DA">
        <w:rPr>
          <w:color w:val="auto"/>
          <w:lang w:val="uk-UA"/>
        </w:rPr>
        <w:t>(</w:t>
      </w:r>
      <w:r w:rsidRPr="00747D7F">
        <w:rPr>
          <w:color w:val="auto"/>
          <w:lang w:val="uk-UA"/>
        </w:rPr>
        <w:t>Додаток ___</w:t>
      </w:r>
      <w:r w:rsidRPr="00747D7F" w:rsidR="008C63DA">
        <w:rPr>
          <w:color w:val="auto"/>
          <w:lang w:val="uk-UA"/>
        </w:rPr>
        <w:t>).</w:t>
      </w:r>
    </w:p>
    <w:p xmlns:wp14="http://schemas.microsoft.com/office/word/2010/wordml" w:rsidRPr="00747D7F" w:rsidR="00CA6F5D" w:rsidP="00CA6F5D" w:rsidRDefault="00CA6F5D" w14:paraId="7F96383A" wp14:textId="77777777">
      <w:pPr>
        <w:pStyle w:val="Default"/>
        <w:rPr>
          <w:color w:val="auto"/>
          <w:position w:val="28"/>
          <w:lang w:val="uk-UA"/>
        </w:rPr>
      </w:pPr>
      <w:r w:rsidRPr="00747D7F">
        <w:rPr>
          <w:color w:val="auto"/>
          <w:position w:val="28"/>
          <w:lang w:val="uk-UA"/>
        </w:rPr>
        <w:t xml:space="preserve">                                                                                                                                                            (потрібне підкреслити)</w:t>
      </w:r>
    </w:p>
    <w:p xmlns:wp14="http://schemas.microsoft.com/office/word/2010/wordml" w:rsidRPr="00747D7F" w:rsidR="001C0E62" w:rsidP="001C0E62" w:rsidRDefault="001C0E62" w14:paraId="38479DCB" wp14:textId="77777777">
      <w:pPr>
        <w:pStyle w:val="Default"/>
        <w:rPr>
          <w:color w:val="auto"/>
          <w:lang w:val="uk-UA"/>
        </w:rPr>
      </w:pPr>
      <w:r w:rsidRPr="00747D7F">
        <w:rPr>
          <w:lang w:val="uk-UA"/>
        </w:rPr>
        <w:t>протокол № ___ від «____»__________ 20 ___ р.    Завідувач кафедри _________ ____________</w:t>
      </w:r>
      <w:r w:rsidRPr="00747D7F">
        <w:rPr>
          <w:color w:val="auto"/>
          <w:lang w:val="uk-UA"/>
        </w:rPr>
        <w:t xml:space="preserve"> </w:t>
      </w:r>
    </w:p>
    <w:p xmlns:wp14="http://schemas.microsoft.com/office/word/2010/wordml" w:rsidRPr="00747D7F" w:rsidR="001C0E62" w:rsidP="002053C9" w:rsidRDefault="001C0E62" w14:paraId="1BD49EF1" wp14:textId="77777777">
      <w:pPr>
        <w:pStyle w:val="Default"/>
        <w:rPr>
          <w:color w:val="auto"/>
          <w:position w:val="28"/>
          <w:lang w:val="uk-UA"/>
        </w:rPr>
      </w:pPr>
      <w:r w:rsidRPr="00747D7F">
        <w:rPr>
          <w:color w:val="auto"/>
          <w:position w:val="28"/>
          <w:lang w:val="uk-UA"/>
        </w:rPr>
        <w:t xml:space="preserve">  </w:t>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ab/>
      </w:r>
      <w:r w:rsidRPr="00747D7F">
        <w:rPr>
          <w:color w:val="auto"/>
          <w:position w:val="28"/>
          <w:lang w:val="uk-UA"/>
        </w:rPr>
        <w:t xml:space="preserve">        (підпис)         (Прізвище ініціали)</w:t>
      </w:r>
    </w:p>
    <w:sectPr w:rsidRPr="00747D7F" w:rsidR="001C0E62" w:rsidSect="002C1B5F">
      <w:pgSz w:w="11906" w:h="16838" w:orient="portrait"/>
      <w:pgMar w:top="993" w:right="850" w:bottom="993"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83041B" w:rsidP="00236C90" w:rsidRDefault="0083041B" w14:paraId="3691E7B2" wp14:textId="77777777">
      <w:pPr>
        <w:spacing w:after="0" w:line="240" w:lineRule="auto"/>
      </w:pPr>
      <w:r>
        <w:separator/>
      </w:r>
    </w:p>
  </w:endnote>
  <w:endnote w:type="continuationSeparator" w:id="0">
    <w:p xmlns:wp14="http://schemas.microsoft.com/office/word/2010/wordml" w:rsidR="0083041B" w:rsidP="00236C90" w:rsidRDefault="0083041B" w14:paraId="526770C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charset w:val="00"/>
    <w:family w:val="roman"/>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83041B" w:rsidP="00236C90" w:rsidRDefault="0083041B" w14:paraId="7CBEED82" wp14:textId="77777777">
      <w:pPr>
        <w:spacing w:after="0" w:line="240" w:lineRule="auto"/>
      </w:pPr>
      <w:r>
        <w:separator/>
      </w:r>
    </w:p>
  </w:footnote>
  <w:footnote w:type="continuationSeparator" w:id="0">
    <w:p xmlns:wp14="http://schemas.microsoft.com/office/word/2010/wordml" w:rsidR="0083041B" w:rsidP="00236C90" w:rsidRDefault="0083041B" w14:paraId="6E36661F"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82152"/>
    <w:multiLevelType w:val="hybridMultilevel"/>
    <w:tmpl w:val="0A060836"/>
    <w:lvl w:ilvl="0" w:tplc="04220001">
      <w:start w:val="1"/>
      <w:numFmt w:val="bullet"/>
      <w:lvlText w:val=""/>
      <w:lvlJc w:val="left"/>
      <w:pPr>
        <w:ind w:left="1287" w:hanging="360"/>
      </w:pPr>
      <w:rPr>
        <w:rFonts w:hint="default" w:ascii="Symbol" w:hAnsi="Symbol"/>
      </w:rPr>
    </w:lvl>
    <w:lvl w:ilvl="1" w:tplc="04220003" w:tentative="1">
      <w:start w:val="1"/>
      <w:numFmt w:val="bullet"/>
      <w:lvlText w:val="o"/>
      <w:lvlJc w:val="left"/>
      <w:pPr>
        <w:ind w:left="2007" w:hanging="360"/>
      </w:pPr>
      <w:rPr>
        <w:rFonts w:hint="default" w:ascii="Courier New" w:hAnsi="Courier New" w:cs="Courier New"/>
      </w:rPr>
    </w:lvl>
    <w:lvl w:ilvl="2" w:tplc="04220005" w:tentative="1">
      <w:start w:val="1"/>
      <w:numFmt w:val="bullet"/>
      <w:lvlText w:val=""/>
      <w:lvlJc w:val="left"/>
      <w:pPr>
        <w:ind w:left="2727" w:hanging="360"/>
      </w:pPr>
      <w:rPr>
        <w:rFonts w:hint="default" w:ascii="Wingdings" w:hAnsi="Wingdings"/>
      </w:rPr>
    </w:lvl>
    <w:lvl w:ilvl="3" w:tplc="04220001" w:tentative="1">
      <w:start w:val="1"/>
      <w:numFmt w:val="bullet"/>
      <w:lvlText w:val=""/>
      <w:lvlJc w:val="left"/>
      <w:pPr>
        <w:ind w:left="3447" w:hanging="360"/>
      </w:pPr>
      <w:rPr>
        <w:rFonts w:hint="default" w:ascii="Symbol" w:hAnsi="Symbol"/>
      </w:rPr>
    </w:lvl>
    <w:lvl w:ilvl="4" w:tplc="04220003" w:tentative="1">
      <w:start w:val="1"/>
      <w:numFmt w:val="bullet"/>
      <w:lvlText w:val="o"/>
      <w:lvlJc w:val="left"/>
      <w:pPr>
        <w:ind w:left="4167" w:hanging="360"/>
      </w:pPr>
      <w:rPr>
        <w:rFonts w:hint="default" w:ascii="Courier New" w:hAnsi="Courier New" w:cs="Courier New"/>
      </w:rPr>
    </w:lvl>
    <w:lvl w:ilvl="5" w:tplc="04220005" w:tentative="1">
      <w:start w:val="1"/>
      <w:numFmt w:val="bullet"/>
      <w:lvlText w:val=""/>
      <w:lvlJc w:val="left"/>
      <w:pPr>
        <w:ind w:left="4887" w:hanging="360"/>
      </w:pPr>
      <w:rPr>
        <w:rFonts w:hint="default" w:ascii="Wingdings" w:hAnsi="Wingdings"/>
      </w:rPr>
    </w:lvl>
    <w:lvl w:ilvl="6" w:tplc="04220001" w:tentative="1">
      <w:start w:val="1"/>
      <w:numFmt w:val="bullet"/>
      <w:lvlText w:val=""/>
      <w:lvlJc w:val="left"/>
      <w:pPr>
        <w:ind w:left="5607" w:hanging="360"/>
      </w:pPr>
      <w:rPr>
        <w:rFonts w:hint="default" w:ascii="Symbol" w:hAnsi="Symbol"/>
      </w:rPr>
    </w:lvl>
    <w:lvl w:ilvl="7" w:tplc="04220003" w:tentative="1">
      <w:start w:val="1"/>
      <w:numFmt w:val="bullet"/>
      <w:lvlText w:val="o"/>
      <w:lvlJc w:val="left"/>
      <w:pPr>
        <w:ind w:left="6327" w:hanging="360"/>
      </w:pPr>
      <w:rPr>
        <w:rFonts w:hint="default" w:ascii="Courier New" w:hAnsi="Courier New" w:cs="Courier New"/>
      </w:rPr>
    </w:lvl>
    <w:lvl w:ilvl="8" w:tplc="04220005" w:tentative="1">
      <w:start w:val="1"/>
      <w:numFmt w:val="bullet"/>
      <w:lvlText w:val=""/>
      <w:lvlJc w:val="left"/>
      <w:pPr>
        <w:ind w:left="7047" w:hanging="360"/>
      </w:pPr>
      <w:rPr>
        <w:rFonts w:hint="default" w:ascii="Wingdings" w:hAnsi="Wingdings"/>
      </w:rPr>
    </w:lvl>
  </w:abstractNum>
  <w:abstractNum w:abstractNumId="1" w15:restartNumberingAfterBreak="0">
    <w:nsid w:val="12C12057"/>
    <w:multiLevelType w:val="hybridMultilevel"/>
    <w:tmpl w:val="BAC49C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27E77EF"/>
    <w:multiLevelType w:val="hybridMultilevel"/>
    <w:tmpl w:val="AC3E58C0"/>
    <w:lvl w:ilvl="0" w:tplc="0419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A0B1B5A"/>
    <w:multiLevelType w:val="multilevel"/>
    <w:tmpl w:val="F394F6AC"/>
    <w:lvl w:ilvl="0">
      <w:start w:val="1"/>
      <w:numFmt w:val="bullet"/>
      <w:lvlText w:val="-"/>
      <w:lvlJc w:val="left"/>
      <w:rPr>
        <w:rFonts w:ascii="Times New Roman" w:hAnsi="Times New Roman" w:eastAsia="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0F09A8"/>
    <w:multiLevelType w:val="hybridMultilevel"/>
    <w:tmpl w:val="6C906992"/>
    <w:lvl w:ilvl="0" w:tplc="61CC5FA2">
      <w:start w:val="1"/>
      <w:numFmt w:val="decimal"/>
      <w:lvlText w:val="%1."/>
      <w:lvlJc w:val="left"/>
      <w:pPr>
        <w:tabs>
          <w:tab w:val="num" w:pos="360"/>
        </w:tabs>
        <w:ind w:left="36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DA4353E"/>
    <w:multiLevelType w:val="hybridMultilevel"/>
    <w:tmpl w:val="B4022C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8A7039"/>
    <w:multiLevelType w:val="hybridMultilevel"/>
    <w:tmpl w:val="12B656FC"/>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7" w15:restartNumberingAfterBreak="0">
    <w:nsid w:val="3C2053E2"/>
    <w:multiLevelType w:val="hybridMultilevel"/>
    <w:tmpl w:val="4F1EA8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3BF1C73"/>
    <w:multiLevelType w:val="hybridMultilevel"/>
    <w:tmpl w:val="9432B1CC"/>
    <w:lvl w:ilvl="0" w:tplc="574A2332">
      <w:start w:val="1"/>
      <w:numFmt w:val="decimal"/>
      <w:lvlText w:val="%1."/>
      <w:lvlJc w:val="left"/>
      <w:pPr>
        <w:tabs>
          <w:tab w:val="num" w:pos="502"/>
        </w:tabs>
        <w:ind w:left="502" w:hanging="360"/>
      </w:pPr>
      <w:rPr>
        <w:color w:val="auto"/>
      </w:rPr>
    </w:lvl>
    <w:lvl w:ilvl="1" w:tplc="EC868690">
      <w:start w:val="1"/>
      <w:numFmt w:val="decimal"/>
      <w:lvlText w:val="%2."/>
      <w:lvlJc w:val="left"/>
      <w:pPr>
        <w:tabs>
          <w:tab w:val="num" w:pos="1222"/>
        </w:tabs>
        <w:ind w:left="1222" w:hanging="360"/>
      </w:pPr>
      <w:rPr>
        <w:rFonts w:hint="default"/>
        <w:lang w:val="ru-RU"/>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9" w15:restartNumberingAfterBreak="0">
    <w:nsid w:val="59555B48"/>
    <w:multiLevelType w:val="hybridMultilevel"/>
    <w:tmpl w:val="1FC4FB60"/>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0" w15:restartNumberingAfterBreak="0">
    <w:nsid w:val="5A913C3C"/>
    <w:multiLevelType w:val="multilevel"/>
    <w:tmpl w:val="13BA2C1C"/>
    <w:lvl w:ilvl="0">
      <w:start w:val="1"/>
      <w:numFmt w:val="bullet"/>
      <w:lvlText w:val="-"/>
      <w:lvlJc w:val="left"/>
      <w:rPr>
        <w:rFonts w:ascii="Times New Roman" w:hAnsi="Times New Roman" w:eastAsia="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654546"/>
    <w:multiLevelType w:val="multilevel"/>
    <w:tmpl w:val="94E46C6E"/>
    <w:lvl w:ilvl="0">
      <w:start w:val="1"/>
      <w:numFmt w:val="bullet"/>
      <w:lvlText w:val="-"/>
      <w:lvlJc w:val="left"/>
      <w:rPr>
        <w:rFonts w:ascii="Times New Roman" w:hAnsi="Times New Roman" w:eastAsia="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5C1811"/>
    <w:multiLevelType w:val="hybridMultilevel"/>
    <w:tmpl w:val="1122C444"/>
    <w:lvl w:ilvl="0" w:tplc="631492B8">
      <w:start w:val="20"/>
      <w:numFmt w:val="bullet"/>
      <w:lvlText w:val="-"/>
      <w:lvlJc w:val="left"/>
      <w:pPr>
        <w:ind w:left="927" w:hanging="360"/>
      </w:pPr>
      <w:rPr>
        <w:rFonts w:hint="default" w:ascii="Times New Roman" w:hAnsi="Times New Roman" w:eastAsia="Times New Roman"/>
      </w:rPr>
    </w:lvl>
    <w:lvl w:ilvl="1" w:tplc="04090003">
      <w:start w:val="1"/>
      <w:numFmt w:val="bullet"/>
      <w:lvlText w:val="o"/>
      <w:lvlJc w:val="left"/>
      <w:pPr>
        <w:ind w:left="1647" w:hanging="360"/>
      </w:pPr>
      <w:rPr>
        <w:rFonts w:hint="default" w:ascii="Courier New" w:hAnsi="Courier New" w:cs="Courier New"/>
      </w:rPr>
    </w:lvl>
    <w:lvl w:ilvl="2" w:tplc="04090005">
      <w:start w:val="1"/>
      <w:numFmt w:val="bullet"/>
      <w:lvlText w:val=""/>
      <w:lvlJc w:val="left"/>
      <w:pPr>
        <w:ind w:left="2367" w:hanging="360"/>
      </w:pPr>
      <w:rPr>
        <w:rFonts w:hint="default" w:ascii="Wingdings" w:hAnsi="Wingdings" w:cs="Wingdings"/>
      </w:rPr>
    </w:lvl>
    <w:lvl w:ilvl="3" w:tplc="04090001">
      <w:start w:val="1"/>
      <w:numFmt w:val="bullet"/>
      <w:lvlText w:val=""/>
      <w:lvlJc w:val="left"/>
      <w:pPr>
        <w:ind w:left="3087" w:hanging="360"/>
      </w:pPr>
      <w:rPr>
        <w:rFonts w:hint="default" w:ascii="Symbol" w:hAnsi="Symbol" w:cs="Symbol"/>
      </w:rPr>
    </w:lvl>
    <w:lvl w:ilvl="4" w:tplc="04090003">
      <w:start w:val="1"/>
      <w:numFmt w:val="bullet"/>
      <w:lvlText w:val="o"/>
      <w:lvlJc w:val="left"/>
      <w:pPr>
        <w:ind w:left="3807" w:hanging="360"/>
      </w:pPr>
      <w:rPr>
        <w:rFonts w:hint="default" w:ascii="Courier New" w:hAnsi="Courier New" w:cs="Courier New"/>
      </w:rPr>
    </w:lvl>
    <w:lvl w:ilvl="5" w:tplc="04090005">
      <w:start w:val="1"/>
      <w:numFmt w:val="bullet"/>
      <w:lvlText w:val=""/>
      <w:lvlJc w:val="left"/>
      <w:pPr>
        <w:ind w:left="4527" w:hanging="360"/>
      </w:pPr>
      <w:rPr>
        <w:rFonts w:hint="default" w:ascii="Wingdings" w:hAnsi="Wingdings" w:cs="Wingdings"/>
      </w:rPr>
    </w:lvl>
    <w:lvl w:ilvl="6" w:tplc="04090001">
      <w:start w:val="1"/>
      <w:numFmt w:val="bullet"/>
      <w:lvlText w:val=""/>
      <w:lvlJc w:val="left"/>
      <w:pPr>
        <w:ind w:left="5247" w:hanging="360"/>
      </w:pPr>
      <w:rPr>
        <w:rFonts w:hint="default" w:ascii="Symbol" w:hAnsi="Symbol" w:cs="Symbol"/>
      </w:rPr>
    </w:lvl>
    <w:lvl w:ilvl="7" w:tplc="04090003">
      <w:start w:val="1"/>
      <w:numFmt w:val="bullet"/>
      <w:lvlText w:val="o"/>
      <w:lvlJc w:val="left"/>
      <w:pPr>
        <w:ind w:left="5967" w:hanging="360"/>
      </w:pPr>
      <w:rPr>
        <w:rFonts w:hint="default" w:ascii="Courier New" w:hAnsi="Courier New" w:cs="Courier New"/>
      </w:rPr>
    </w:lvl>
    <w:lvl w:ilvl="8" w:tplc="04090005">
      <w:start w:val="1"/>
      <w:numFmt w:val="bullet"/>
      <w:lvlText w:val=""/>
      <w:lvlJc w:val="left"/>
      <w:pPr>
        <w:ind w:left="6687" w:hanging="360"/>
      </w:pPr>
      <w:rPr>
        <w:rFonts w:hint="default" w:ascii="Wingdings" w:hAnsi="Wingdings" w:cs="Wingdings"/>
      </w:rPr>
    </w:lvl>
  </w:abstractNum>
  <w:abstractNum w:abstractNumId="13" w15:restartNumberingAfterBreak="0">
    <w:nsid w:val="76EF09E2"/>
    <w:multiLevelType w:val="hybridMultilevel"/>
    <w:tmpl w:val="906278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12"/>
  </w:num>
  <w:num w:numId="5">
    <w:abstractNumId w:val="7"/>
  </w:num>
  <w:num w:numId="6">
    <w:abstractNumId w:val="4"/>
  </w:num>
  <w:num w:numId="7">
    <w:abstractNumId w:val="13"/>
  </w:num>
  <w:num w:numId="8">
    <w:abstractNumId w:val="5"/>
  </w:num>
  <w:num w:numId="9">
    <w:abstractNumId w:val="6"/>
  </w:num>
  <w:num w:numId="10">
    <w:abstractNumId w:val="1"/>
  </w:num>
  <w:num w:numId="11">
    <w:abstractNumId w:val="0"/>
  </w:num>
  <w:num w:numId="12">
    <w:abstractNumId w:val="8"/>
  </w:num>
  <w:num w:numId="13">
    <w:abstractNumId w:val="2"/>
  </w:num>
  <w:num w:numId="14">
    <w:abstractNumId w:val="9"/>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10"/>
  <w:displayBackgroundShape/>
  <w:hideSpellingError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3B"/>
    <w:rsid w:val="00021328"/>
    <w:rsid w:val="00022E09"/>
    <w:rsid w:val="000240EC"/>
    <w:rsid w:val="000326C6"/>
    <w:rsid w:val="0004153A"/>
    <w:rsid w:val="00044A42"/>
    <w:rsid w:val="0005118E"/>
    <w:rsid w:val="000553DB"/>
    <w:rsid w:val="00056589"/>
    <w:rsid w:val="00064AD8"/>
    <w:rsid w:val="000654DC"/>
    <w:rsid w:val="00071892"/>
    <w:rsid w:val="00071F8F"/>
    <w:rsid w:val="00072617"/>
    <w:rsid w:val="00073638"/>
    <w:rsid w:val="00075126"/>
    <w:rsid w:val="000753F2"/>
    <w:rsid w:val="00075B15"/>
    <w:rsid w:val="0008489B"/>
    <w:rsid w:val="000933FB"/>
    <w:rsid w:val="00094131"/>
    <w:rsid w:val="000A006C"/>
    <w:rsid w:val="000A3354"/>
    <w:rsid w:val="000A578D"/>
    <w:rsid w:val="000B1F05"/>
    <w:rsid w:val="000B346F"/>
    <w:rsid w:val="000B75E9"/>
    <w:rsid w:val="000C14C0"/>
    <w:rsid w:val="000C5E2C"/>
    <w:rsid w:val="000C7194"/>
    <w:rsid w:val="000D0D1C"/>
    <w:rsid w:val="000D5F4D"/>
    <w:rsid w:val="000D6793"/>
    <w:rsid w:val="000D7023"/>
    <w:rsid w:val="000D7F11"/>
    <w:rsid w:val="000E1561"/>
    <w:rsid w:val="000E443F"/>
    <w:rsid w:val="000E7542"/>
    <w:rsid w:val="000F4548"/>
    <w:rsid w:val="000F72A7"/>
    <w:rsid w:val="001007D0"/>
    <w:rsid w:val="00101356"/>
    <w:rsid w:val="001118B1"/>
    <w:rsid w:val="001136F6"/>
    <w:rsid w:val="00113B38"/>
    <w:rsid w:val="00122DF8"/>
    <w:rsid w:val="0012342C"/>
    <w:rsid w:val="00123857"/>
    <w:rsid w:val="00126AA7"/>
    <w:rsid w:val="00132DF5"/>
    <w:rsid w:val="001341B8"/>
    <w:rsid w:val="00135913"/>
    <w:rsid w:val="00160DD6"/>
    <w:rsid w:val="00161A10"/>
    <w:rsid w:val="00171475"/>
    <w:rsid w:val="00171A32"/>
    <w:rsid w:val="001735D2"/>
    <w:rsid w:val="00173FA9"/>
    <w:rsid w:val="00174776"/>
    <w:rsid w:val="00175BDF"/>
    <w:rsid w:val="00176664"/>
    <w:rsid w:val="00176AB2"/>
    <w:rsid w:val="001804BD"/>
    <w:rsid w:val="00181A70"/>
    <w:rsid w:val="0018558C"/>
    <w:rsid w:val="00187ABA"/>
    <w:rsid w:val="00190080"/>
    <w:rsid w:val="00192A34"/>
    <w:rsid w:val="001936FA"/>
    <w:rsid w:val="001A385A"/>
    <w:rsid w:val="001A45FB"/>
    <w:rsid w:val="001A4844"/>
    <w:rsid w:val="001A5582"/>
    <w:rsid w:val="001B17D6"/>
    <w:rsid w:val="001B4B75"/>
    <w:rsid w:val="001B5108"/>
    <w:rsid w:val="001B6968"/>
    <w:rsid w:val="001C0E62"/>
    <w:rsid w:val="001C2BCC"/>
    <w:rsid w:val="001C3A81"/>
    <w:rsid w:val="001C4CDA"/>
    <w:rsid w:val="001C5678"/>
    <w:rsid w:val="001C5D7A"/>
    <w:rsid w:val="001C619E"/>
    <w:rsid w:val="001C7925"/>
    <w:rsid w:val="001D0B91"/>
    <w:rsid w:val="001D5EAE"/>
    <w:rsid w:val="001F0107"/>
    <w:rsid w:val="001F163A"/>
    <w:rsid w:val="001F1DC8"/>
    <w:rsid w:val="001F45F2"/>
    <w:rsid w:val="00203645"/>
    <w:rsid w:val="002053C9"/>
    <w:rsid w:val="00207FF5"/>
    <w:rsid w:val="00210F72"/>
    <w:rsid w:val="00211BC5"/>
    <w:rsid w:val="002128BA"/>
    <w:rsid w:val="00214ACB"/>
    <w:rsid w:val="00215FC9"/>
    <w:rsid w:val="002255ED"/>
    <w:rsid w:val="002263AC"/>
    <w:rsid w:val="00226D8C"/>
    <w:rsid w:val="0022796A"/>
    <w:rsid w:val="00233B30"/>
    <w:rsid w:val="002363D9"/>
    <w:rsid w:val="00236C90"/>
    <w:rsid w:val="002373E9"/>
    <w:rsid w:val="002433AF"/>
    <w:rsid w:val="002436F2"/>
    <w:rsid w:val="002526E0"/>
    <w:rsid w:val="0025612A"/>
    <w:rsid w:val="00260C3F"/>
    <w:rsid w:val="0026125A"/>
    <w:rsid w:val="002661FC"/>
    <w:rsid w:val="0026672A"/>
    <w:rsid w:val="00267038"/>
    <w:rsid w:val="0027605F"/>
    <w:rsid w:val="00280D42"/>
    <w:rsid w:val="0028538C"/>
    <w:rsid w:val="00287AAF"/>
    <w:rsid w:val="002914E2"/>
    <w:rsid w:val="0029237E"/>
    <w:rsid w:val="002A16AB"/>
    <w:rsid w:val="002A7018"/>
    <w:rsid w:val="002B2ECF"/>
    <w:rsid w:val="002B3C06"/>
    <w:rsid w:val="002C1022"/>
    <w:rsid w:val="002C1B5F"/>
    <w:rsid w:val="002D21BB"/>
    <w:rsid w:val="002D4462"/>
    <w:rsid w:val="002D5018"/>
    <w:rsid w:val="002D76C2"/>
    <w:rsid w:val="002D795A"/>
    <w:rsid w:val="002E003C"/>
    <w:rsid w:val="002E3837"/>
    <w:rsid w:val="002E40D2"/>
    <w:rsid w:val="002F08B1"/>
    <w:rsid w:val="002F4F81"/>
    <w:rsid w:val="002F6EB9"/>
    <w:rsid w:val="00301706"/>
    <w:rsid w:val="00302F13"/>
    <w:rsid w:val="003041BD"/>
    <w:rsid w:val="00306932"/>
    <w:rsid w:val="00310D9A"/>
    <w:rsid w:val="00311466"/>
    <w:rsid w:val="00313C02"/>
    <w:rsid w:val="00313DCF"/>
    <w:rsid w:val="003142F1"/>
    <w:rsid w:val="003215E6"/>
    <w:rsid w:val="00321BC1"/>
    <w:rsid w:val="0032440F"/>
    <w:rsid w:val="00324CA3"/>
    <w:rsid w:val="00326A6D"/>
    <w:rsid w:val="00333584"/>
    <w:rsid w:val="003341E7"/>
    <w:rsid w:val="0034000A"/>
    <w:rsid w:val="00341403"/>
    <w:rsid w:val="003436D3"/>
    <w:rsid w:val="00345FB3"/>
    <w:rsid w:val="00346ECB"/>
    <w:rsid w:val="003472AA"/>
    <w:rsid w:val="00347304"/>
    <w:rsid w:val="003500BE"/>
    <w:rsid w:val="0035152C"/>
    <w:rsid w:val="003549B8"/>
    <w:rsid w:val="00370305"/>
    <w:rsid w:val="003759A0"/>
    <w:rsid w:val="003805F6"/>
    <w:rsid w:val="00381F4F"/>
    <w:rsid w:val="0038402B"/>
    <w:rsid w:val="003840F1"/>
    <w:rsid w:val="0038762E"/>
    <w:rsid w:val="00395B4B"/>
    <w:rsid w:val="003A0F0B"/>
    <w:rsid w:val="003A1016"/>
    <w:rsid w:val="003A7D43"/>
    <w:rsid w:val="003B0292"/>
    <w:rsid w:val="003B06DF"/>
    <w:rsid w:val="003B2003"/>
    <w:rsid w:val="003B4E7D"/>
    <w:rsid w:val="003C367C"/>
    <w:rsid w:val="003C453D"/>
    <w:rsid w:val="003C5BA4"/>
    <w:rsid w:val="003D257B"/>
    <w:rsid w:val="003D2844"/>
    <w:rsid w:val="003D32A2"/>
    <w:rsid w:val="003E23AB"/>
    <w:rsid w:val="003E61CD"/>
    <w:rsid w:val="003F113A"/>
    <w:rsid w:val="0040271C"/>
    <w:rsid w:val="004035C6"/>
    <w:rsid w:val="004036C5"/>
    <w:rsid w:val="00410D2A"/>
    <w:rsid w:val="004134A9"/>
    <w:rsid w:val="00421309"/>
    <w:rsid w:val="0042495C"/>
    <w:rsid w:val="00426348"/>
    <w:rsid w:val="00427038"/>
    <w:rsid w:val="00433D6E"/>
    <w:rsid w:val="00433DD1"/>
    <w:rsid w:val="004357AC"/>
    <w:rsid w:val="004358B1"/>
    <w:rsid w:val="0043596D"/>
    <w:rsid w:val="00444BF2"/>
    <w:rsid w:val="00447F5C"/>
    <w:rsid w:val="00451954"/>
    <w:rsid w:val="004553DA"/>
    <w:rsid w:val="004565FC"/>
    <w:rsid w:val="0045682B"/>
    <w:rsid w:val="004609FF"/>
    <w:rsid w:val="00460B83"/>
    <w:rsid w:val="00463C91"/>
    <w:rsid w:val="00466D9E"/>
    <w:rsid w:val="00467BA4"/>
    <w:rsid w:val="00470087"/>
    <w:rsid w:val="004700F3"/>
    <w:rsid w:val="004708E5"/>
    <w:rsid w:val="00470F62"/>
    <w:rsid w:val="00484507"/>
    <w:rsid w:val="004907EE"/>
    <w:rsid w:val="00493D0E"/>
    <w:rsid w:val="004A06FB"/>
    <w:rsid w:val="004B3047"/>
    <w:rsid w:val="004B3897"/>
    <w:rsid w:val="004B4834"/>
    <w:rsid w:val="004B5AB4"/>
    <w:rsid w:val="004B6247"/>
    <w:rsid w:val="004C06B3"/>
    <w:rsid w:val="004D22A0"/>
    <w:rsid w:val="004D2C1A"/>
    <w:rsid w:val="004D55CE"/>
    <w:rsid w:val="004E3CCC"/>
    <w:rsid w:val="004E5D39"/>
    <w:rsid w:val="004F06EC"/>
    <w:rsid w:val="004F0FD1"/>
    <w:rsid w:val="004F1791"/>
    <w:rsid w:val="004F37A8"/>
    <w:rsid w:val="004F59FC"/>
    <w:rsid w:val="005010D4"/>
    <w:rsid w:val="00504EC5"/>
    <w:rsid w:val="00506596"/>
    <w:rsid w:val="00511131"/>
    <w:rsid w:val="005139A8"/>
    <w:rsid w:val="005150D9"/>
    <w:rsid w:val="00526BB8"/>
    <w:rsid w:val="00532ABF"/>
    <w:rsid w:val="005376F9"/>
    <w:rsid w:val="005378B0"/>
    <w:rsid w:val="00546048"/>
    <w:rsid w:val="005502F5"/>
    <w:rsid w:val="00552C3D"/>
    <w:rsid w:val="005568BA"/>
    <w:rsid w:val="0057062E"/>
    <w:rsid w:val="0057406A"/>
    <w:rsid w:val="00574D4B"/>
    <w:rsid w:val="00576FD4"/>
    <w:rsid w:val="00584083"/>
    <w:rsid w:val="00596284"/>
    <w:rsid w:val="00596381"/>
    <w:rsid w:val="005966E8"/>
    <w:rsid w:val="005A2BCE"/>
    <w:rsid w:val="005A4027"/>
    <w:rsid w:val="005A68AD"/>
    <w:rsid w:val="005B0517"/>
    <w:rsid w:val="005B070E"/>
    <w:rsid w:val="005B1C25"/>
    <w:rsid w:val="005B32C6"/>
    <w:rsid w:val="005B39E0"/>
    <w:rsid w:val="005B708C"/>
    <w:rsid w:val="005C13E8"/>
    <w:rsid w:val="005C32C7"/>
    <w:rsid w:val="005C682D"/>
    <w:rsid w:val="005C6D3B"/>
    <w:rsid w:val="005C753A"/>
    <w:rsid w:val="005D009A"/>
    <w:rsid w:val="005D03CE"/>
    <w:rsid w:val="005D23F2"/>
    <w:rsid w:val="005E3BCB"/>
    <w:rsid w:val="005E467E"/>
    <w:rsid w:val="005E4B9C"/>
    <w:rsid w:val="005E4E7D"/>
    <w:rsid w:val="005F749E"/>
    <w:rsid w:val="005F7A9D"/>
    <w:rsid w:val="00602486"/>
    <w:rsid w:val="00606E4F"/>
    <w:rsid w:val="00607DAD"/>
    <w:rsid w:val="006108C8"/>
    <w:rsid w:val="006108C9"/>
    <w:rsid w:val="00611581"/>
    <w:rsid w:val="006200F5"/>
    <w:rsid w:val="00620BD0"/>
    <w:rsid w:val="0062499A"/>
    <w:rsid w:val="00624C30"/>
    <w:rsid w:val="00633AE6"/>
    <w:rsid w:val="00636516"/>
    <w:rsid w:val="00643FB5"/>
    <w:rsid w:val="0064483C"/>
    <w:rsid w:val="006513CD"/>
    <w:rsid w:val="006527AB"/>
    <w:rsid w:val="00656333"/>
    <w:rsid w:val="00656D36"/>
    <w:rsid w:val="00662FA7"/>
    <w:rsid w:val="00663A12"/>
    <w:rsid w:val="00671C42"/>
    <w:rsid w:val="0067371E"/>
    <w:rsid w:val="00680065"/>
    <w:rsid w:val="00684D45"/>
    <w:rsid w:val="00685D5F"/>
    <w:rsid w:val="00690BDA"/>
    <w:rsid w:val="00692082"/>
    <w:rsid w:val="006976C2"/>
    <w:rsid w:val="006A019E"/>
    <w:rsid w:val="006A0E3B"/>
    <w:rsid w:val="006A1B76"/>
    <w:rsid w:val="006B6A65"/>
    <w:rsid w:val="006B6F7D"/>
    <w:rsid w:val="006C2A8D"/>
    <w:rsid w:val="006D4502"/>
    <w:rsid w:val="006E0766"/>
    <w:rsid w:val="006E528E"/>
    <w:rsid w:val="006F266F"/>
    <w:rsid w:val="006F36FB"/>
    <w:rsid w:val="006F3E2A"/>
    <w:rsid w:val="00701B09"/>
    <w:rsid w:val="00703FA7"/>
    <w:rsid w:val="00705917"/>
    <w:rsid w:val="00706476"/>
    <w:rsid w:val="00710A58"/>
    <w:rsid w:val="00710A84"/>
    <w:rsid w:val="00712574"/>
    <w:rsid w:val="00720000"/>
    <w:rsid w:val="0072084D"/>
    <w:rsid w:val="00720B65"/>
    <w:rsid w:val="00723727"/>
    <w:rsid w:val="00725320"/>
    <w:rsid w:val="00732559"/>
    <w:rsid w:val="00746DEF"/>
    <w:rsid w:val="007475FF"/>
    <w:rsid w:val="00747D7F"/>
    <w:rsid w:val="00747F89"/>
    <w:rsid w:val="00754BD2"/>
    <w:rsid w:val="00755ED3"/>
    <w:rsid w:val="00764B6D"/>
    <w:rsid w:val="00765DA1"/>
    <w:rsid w:val="00767068"/>
    <w:rsid w:val="00767F36"/>
    <w:rsid w:val="0078237C"/>
    <w:rsid w:val="00782F40"/>
    <w:rsid w:val="00782F62"/>
    <w:rsid w:val="00784247"/>
    <w:rsid w:val="00786E20"/>
    <w:rsid w:val="00787579"/>
    <w:rsid w:val="007916DE"/>
    <w:rsid w:val="007963FF"/>
    <w:rsid w:val="007975F1"/>
    <w:rsid w:val="007A0DEE"/>
    <w:rsid w:val="007A11EC"/>
    <w:rsid w:val="007A2900"/>
    <w:rsid w:val="007B0317"/>
    <w:rsid w:val="007B1899"/>
    <w:rsid w:val="007B42DD"/>
    <w:rsid w:val="007C27DE"/>
    <w:rsid w:val="007C456F"/>
    <w:rsid w:val="007C6170"/>
    <w:rsid w:val="007C649F"/>
    <w:rsid w:val="007D257A"/>
    <w:rsid w:val="007E28E6"/>
    <w:rsid w:val="007E7716"/>
    <w:rsid w:val="007F7123"/>
    <w:rsid w:val="00801F8C"/>
    <w:rsid w:val="00805090"/>
    <w:rsid w:val="008051A7"/>
    <w:rsid w:val="008071E0"/>
    <w:rsid w:val="008100B3"/>
    <w:rsid w:val="00810FBC"/>
    <w:rsid w:val="00813942"/>
    <w:rsid w:val="00814555"/>
    <w:rsid w:val="00814B59"/>
    <w:rsid w:val="0081709D"/>
    <w:rsid w:val="00821BB7"/>
    <w:rsid w:val="0083041B"/>
    <w:rsid w:val="008323A8"/>
    <w:rsid w:val="00832CC5"/>
    <w:rsid w:val="0083378A"/>
    <w:rsid w:val="008357F1"/>
    <w:rsid w:val="00837F6A"/>
    <w:rsid w:val="008400D9"/>
    <w:rsid w:val="008422E2"/>
    <w:rsid w:val="00851F27"/>
    <w:rsid w:val="008550BE"/>
    <w:rsid w:val="008577F6"/>
    <w:rsid w:val="00862A93"/>
    <w:rsid w:val="008726CC"/>
    <w:rsid w:val="0087419A"/>
    <w:rsid w:val="00877B4E"/>
    <w:rsid w:val="00880454"/>
    <w:rsid w:val="008838F5"/>
    <w:rsid w:val="00884006"/>
    <w:rsid w:val="0088451E"/>
    <w:rsid w:val="008867FE"/>
    <w:rsid w:val="00891DC9"/>
    <w:rsid w:val="00896D82"/>
    <w:rsid w:val="008A1BB7"/>
    <w:rsid w:val="008A334F"/>
    <w:rsid w:val="008A604E"/>
    <w:rsid w:val="008A6D65"/>
    <w:rsid w:val="008B1FA4"/>
    <w:rsid w:val="008B20E9"/>
    <w:rsid w:val="008B4683"/>
    <w:rsid w:val="008B4D14"/>
    <w:rsid w:val="008B62A1"/>
    <w:rsid w:val="008C0386"/>
    <w:rsid w:val="008C2E6D"/>
    <w:rsid w:val="008C2F69"/>
    <w:rsid w:val="008C3E33"/>
    <w:rsid w:val="008C63DA"/>
    <w:rsid w:val="008C6DBC"/>
    <w:rsid w:val="008D7B80"/>
    <w:rsid w:val="008E0BCC"/>
    <w:rsid w:val="008E39E0"/>
    <w:rsid w:val="008E4A8F"/>
    <w:rsid w:val="008E7BA0"/>
    <w:rsid w:val="008F1B1B"/>
    <w:rsid w:val="00902296"/>
    <w:rsid w:val="00904436"/>
    <w:rsid w:val="00907614"/>
    <w:rsid w:val="00912F8A"/>
    <w:rsid w:val="00916D1F"/>
    <w:rsid w:val="00920268"/>
    <w:rsid w:val="009215A0"/>
    <w:rsid w:val="009253B1"/>
    <w:rsid w:val="009320D7"/>
    <w:rsid w:val="00933E45"/>
    <w:rsid w:val="00936F30"/>
    <w:rsid w:val="00950C5E"/>
    <w:rsid w:val="00965C27"/>
    <w:rsid w:val="009667D3"/>
    <w:rsid w:val="00966E7A"/>
    <w:rsid w:val="009711A1"/>
    <w:rsid w:val="00971D32"/>
    <w:rsid w:val="009741DD"/>
    <w:rsid w:val="009760AE"/>
    <w:rsid w:val="0097650E"/>
    <w:rsid w:val="00981284"/>
    <w:rsid w:val="009839C9"/>
    <w:rsid w:val="00987930"/>
    <w:rsid w:val="00990C2F"/>
    <w:rsid w:val="00996A46"/>
    <w:rsid w:val="009A0180"/>
    <w:rsid w:val="009B09A5"/>
    <w:rsid w:val="009C0BAE"/>
    <w:rsid w:val="009C140A"/>
    <w:rsid w:val="009C28DB"/>
    <w:rsid w:val="009C3F2E"/>
    <w:rsid w:val="009C5C30"/>
    <w:rsid w:val="009D2331"/>
    <w:rsid w:val="009D4072"/>
    <w:rsid w:val="009D75D7"/>
    <w:rsid w:val="009D7798"/>
    <w:rsid w:val="009E051E"/>
    <w:rsid w:val="009E05B3"/>
    <w:rsid w:val="009E3298"/>
    <w:rsid w:val="009E78E8"/>
    <w:rsid w:val="009F0894"/>
    <w:rsid w:val="009F7D54"/>
    <w:rsid w:val="00A00322"/>
    <w:rsid w:val="00A04A0A"/>
    <w:rsid w:val="00A04ED8"/>
    <w:rsid w:val="00A06A31"/>
    <w:rsid w:val="00A0748F"/>
    <w:rsid w:val="00A2254C"/>
    <w:rsid w:val="00A22934"/>
    <w:rsid w:val="00A26536"/>
    <w:rsid w:val="00A320D8"/>
    <w:rsid w:val="00A32418"/>
    <w:rsid w:val="00A334DE"/>
    <w:rsid w:val="00A46852"/>
    <w:rsid w:val="00A4737A"/>
    <w:rsid w:val="00A5577D"/>
    <w:rsid w:val="00A601BB"/>
    <w:rsid w:val="00A60BE7"/>
    <w:rsid w:val="00A6131F"/>
    <w:rsid w:val="00A628BC"/>
    <w:rsid w:val="00A70357"/>
    <w:rsid w:val="00A758B2"/>
    <w:rsid w:val="00A816CE"/>
    <w:rsid w:val="00A81A18"/>
    <w:rsid w:val="00A835B6"/>
    <w:rsid w:val="00A843F3"/>
    <w:rsid w:val="00A91A6E"/>
    <w:rsid w:val="00A9422D"/>
    <w:rsid w:val="00A942A7"/>
    <w:rsid w:val="00A94E6B"/>
    <w:rsid w:val="00AA3BC4"/>
    <w:rsid w:val="00AA6A40"/>
    <w:rsid w:val="00AB2F21"/>
    <w:rsid w:val="00AB2F46"/>
    <w:rsid w:val="00AB4586"/>
    <w:rsid w:val="00AB66D0"/>
    <w:rsid w:val="00AC0BA4"/>
    <w:rsid w:val="00AC25C4"/>
    <w:rsid w:val="00AC2E11"/>
    <w:rsid w:val="00AD3F3D"/>
    <w:rsid w:val="00AE0805"/>
    <w:rsid w:val="00AE574F"/>
    <w:rsid w:val="00B04158"/>
    <w:rsid w:val="00B04DBB"/>
    <w:rsid w:val="00B05CBA"/>
    <w:rsid w:val="00B10A8F"/>
    <w:rsid w:val="00B15CF7"/>
    <w:rsid w:val="00B16FE7"/>
    <w:rsid w:val="00B200DE"/>
    <w:rsid w:val="00B204E3"/>
    <w:rsid w:val="00B2126E"/>
    <w:rsid w:val="00B26128"/>
    <w:rsid w:val="00B33756"/>
    <w:rsid w:val="00B34D7E"/>
    <w:rsid w:val="00B36434"/>
    <w:rsid w:val="00B3740F"/>
    <w:rsid w:val="00B377C5"/>
    <w:rsid w:val="00B42FF3"/>
    <w:rsid w:val="00B4522B"/>
    <w:rsid w:val="00B45A7A"/>
    <w:rsid w:val="00B546A2"/>
    <w:rsid w:val="00B566D8"/>
    <w:rsid w:val="00B579E7"/>
    <w:rsid w:val="00B604BB"/>
    <w:rsid w:val="00B61372"/>
    <w:rsid w:val="00B64E7C"/>
    <w:rsid w:val="00B6617A"/>
    <w:rsid w:val="00B70C71"/>
    <w:rsid w:val="00B77A4B"/>
    <w:rsid w:val="00B83825"/>
    <w:rsid w:val="00B84D2D"/>
    <w:rsid w:val="00B855EE"/>
    <w:rsid w:val="00B87DEF"/>
    <w:rsid w:val="00B94614"/>
    <w:rsid w:val="00B94F98"/>
    <w:rsid w:val="00B95816"/>
    <w:rsid w:val="00BA1B02"/>
    <w:rsid w:val="00BA2F4A"/>
    <w:rsid w:val="00BA671D"/>
    <w:rsid w:val="00BA7D14"/>
    <w:rsid w:val="00BB23FF"/>
    <w:rsid w:val="00BB6469"/>
    <w:rsid w:val="00BD2D5B"/>
    <w:rsid w:val="00BD2EB5"/>
    <w:rsid w:val="00BD3C48"/>
    <w:rsid w:val="00BD56AC"/>
    <w:rsid w:val="00BD5EA2"/>
    <w:rsid w:val="00BD780F"/>
    <w:rsid w:val="00BE030D"/>
    <w:rsid w:val="00BE2643"/>
    <w:rsid w:val="00BE4A6B"/>
    <w:rsid w:val="00BF1350"/>
    <w:rsid w:val="00BF403D"/>
    <w:rsid w:val="00BF62C8"/>
    <w:rsid w:val="00BF7B39"/>
    <w:rsid w:val="00C01062"/>
    <w:rsid w:val="00C0112F"/>
    <w:rsid w:val="00C071D8"/>
    <w:rsid w:val="00C14254"/>
    <w:rsid w:val="00C151F1"/>
    <w:rsid w:val="00C22007"/>
    <w:rsid w:val="00C24435"/>
    <w:rsid w:val="00C3124A"/>
    <w:rsid w:val="00C37893"/>
    <w:rsid w:val="00C404F8"/>
    <w:rsid w:val="00C448EB"/>
    <w:rsid w:val="00C5447E"/>
    <w:rsid w:val="00C565AF"/>
    <w:rsid w:val="00C65EED"/>
    <w:rsid w:val="00C66725"/>
    <w:rsid w:val="00C7749F"/>
    <w:rsid w:val="00C80349"/>
    <w:rsid w:val="00C80471"/>
    <w:rsid w:val="00C84E08"/>
    <w:rsid w:val="00C86BE9"/>
    <w:rsid w:val="00CA6F5D"/>
    <w:rsid w:val="00CB2ECD"/>
    <w:rsid w:val="00CB3784"/>
    <w:rsid w:val="00CB55D6"/>
    <w:rsid w:val="00CC6560"/>
    <w:rsid w:val="00CC6C07"/>
    <w:rsid w:val="00CE05E4"/>
    <w:rsid w:val="00CE092D"/>
    <w:rsid w:val="00CE7177"/>
    <w:rsid w:val="00CF0C60"/>
    <w:rsid w:val="00CF324C"/>
    <w:rsid w:val="00CF526C"/>
    <w:rsid w:val="00CF543C"/>
    <w:rsid w:val="00CF5560"/>
    <w:rsid w:val="00CF5BCA"/>
    <w:rsid w:val="00CF7FF4"/>
    <w:rsid w:val="00D02BE4"/>
    <w:rsid w:val="00D15453"/>
    <w:rsid w:val="00D169B8"/>
    <w:rsid w:val="00D23BC1"/>
    <w:rsid w:val="00D2521C"/>
    <w:rsid w:val="00D306D9"/>
    <w:rsid w:val="00D306EF"/>
    <w:rsid w:val="00D331D4"/>
    <w:rsid w:val="00D33879"/>
    <w:rsid w:val="00D37083"/>
    <w:rsid w:val="00D37AB5"/>
    <w:rsid w:val="00D47FD3"/>
    <w:rsid w:val="00D5164A"/>
    <w:rsid w:val="00D52F30"/>
    <w:rsid w:val="00D5653A"/>
    <w:rsid w:val="00D64919"/>
    <w:rsid w:val="00D67358"/>
    <w:rsid w:val="00D70CCB"/>
    <w:rsid w:val="00D714BB"/>
    <w:rsid w:val="00D73A66"/>
    <w:rsid w:val="00D74EDB"/>
    <w:rsid w:val="00D75724"/>
    <w:rsid w:val="00D778D4"/>
    <w:rsid w:val="00D77C7C"/>
    <w:rsid w:val="00D86036"/>
    <w:rsid w:val="00D921E4"/>
    <w:rsid w:val="00D92B2C"/>
    <w:rsid w:val="00D94145"/>
    <w:rsid w:val="00DA22DE"/>
    <w:rsid w:val="00DA43CE"/>
    <w:rsid w:val="00DB05CC"/>
    <w:rsid w:val="00DB0D66"/>
    <w:rsid w:val="00DB1B04"/>
    <w:rsid w:val="00DB4774"/>
    <w:rsid w:val="00DC0F05"/>
    <w:rsid w:val="00DC26E0"/>
    <w:rsid w:val="00DC4B5B"/>
    <w:rsid w:val="00DC5EAA"/>
    <w:rsid w:val="00DD194A"/>
    <w:rsid w:val="00DD1F31"/>
    <w:rsid w:val="00DD2D64"/>
    <w:rsid w:val="00DD37BA"/>
    <w:rsid w:val="00DE0812"/>
    <w:rsid w:val="00DE3C8F"/>
    <w:rsid w:val="00DF1E5A"/>
    <w:rsid w:val="00DF73D4"/>
    <w:rsid w:val="00E004BA"/>
    <w:rsid w:val="00E061B5"/>
    <w:rsid w:val="00E12BA3"/>
    <w:rsid w:val="00E14009"/>
    <w:rsid w:val="00E15446"/>
    <w:rsid w:val="00E1780A"/>
    <w:rsid w:val="00E20EEB"/>
    <w:rsid w:val="00E21702"/>
    <w:rsid w:val="00E21D0C"/>
    <w:rsid w:val="00E2585C"/>
    <w:rsid w:val="00E3419C"/>
    <w:rsid w:val="00E37992"/>
    <w:rsid w:val="00E37B13"/>
    <w:rsid w:val="00E40B5B"/>
    <w:rsid w:val="00E42C02"/>
    <w:rsid w:val="00E43DE1"/>
    <w:rsid w:val="00E45381"/>
    <w:rsid w:val="00E518ED"/>
    <w:rsid w:val="00E51E9A"/>
    <w:rsid w:val="00E5267A"/>
    <w:rsid w:val="00E5421A"/>
    <w:rsid w:val="00E55C64"/>
    <w:rsid w:val="00E61C29"/>
    <w:rsid w:val="00E62CC3"/>
    <w:rsid w:val="00E63528"/>
    <w:rsid w:val="00E74AE0"/>
    <w:rsid w:val="00E80FFD"/>
    <w:rsid w:val="00E82203"/>
    <w:rsid w:val="00E90A38"/>
    <w:rsid w:val="00E90BEA"/>
    <w:rsid w:val="00E95938"/>
    <w:rsid w:val="00EA27C6"/>
    <w:rsid w:val="00EA3402"/>
    <w:rsid w:val="00EB533D"/>
    <w:rsid w:val="00EB7D5C"/>
    <w:rsid w:val="00EC147D"/>
    <w:rsid w:val="00EC14F7"/>
    <w:rsid w:val="00EC7BFC"/>
    <w:rsid w:val="00ED2916"/>
    <w:rsid w:val="00ED40CF"/>
    <w:rsid w:val="00ED46B5"/>
    <w:rsid w:val="00ED5513"/>
    <w:rsid w:val="00ED60F1"/>
    <w:rsid w:val="00ED704A"/>
    <w:rsid w:val="00EE0F95"/>
    <w:rsid w:val="00EE199C"/>
    <w:rsid w:val="00EE7A7E"/>
    <w:rsid w:val="00EF2924"/>
    <w:rsid w:val="00EF4183"/>
    <w:rsid w:val="00EF79EC"/>
    <w:rsid w:val="00F02C50"/>
    <w:rsid w:val="00F0455A"/>
    <w:rsid w:val="00F07F7C"/>
    <w:rsid w:val="00F1108B"/>
    <w:rsid w:val="00F11631"/>
    <w:rsid w:val="00F142F2"/>
    <w:rsid w:val="00F16164"/>
    <w:rsid w:val="00F172BF"/>
    <w:rsid w:val="00F17783"/>
    <w:rsid w:val="00F23C8C"/>
    <w:rsid w:val="00F27052"/>
    <w:rsid w:val="00F31FB2"/>
    <w:rsid w:val="00F34E93"/>
    <w:rsid w:val="00F359FD"/>
    <w:rsid w:val="00F41152"/>
    <w:rsid w:val="00F43060"/>
    <w:rsid w:val="00F44647"/>
    <w:rsid w:val="00F44CDE"/>
    <w:rsid w:val="00F54371"/>
    <w:rsid w:val="00F54B5B"/>
    <w:rsid w:val="00F600E1"/>
    <w:rsid w:val="00F61259"/>
    <w:rsid w:val="00F638F4"/>
    <w:rsid w:val="00F72492"/>
    <w:rsid w:val="00F725B1"/>
    <w:rsid w:val="00F745C7"/>
    <w:rsid w:val="00F76147"/>
    <w:rsid w:val="00F8159E"/>
    <w:rsid w:val="00F91F9C"/>
    <w:rsid w:val="00F938C4"/>
    <w:rsid w:val="00F95F0C"/>
    <w:rsid w:val="00FA7332"/>
    <w:rsid w:val="00FB060A"/>
    <w:rsid w:val="00FB36E5"/>
    <w:rsid w:val="00FB5182"/>
    <w:rsid w:val="00FB6BC3"/>
    <w:rsid w:val="00FC00BE"/>
    <w:rsid w:val="00FC1BEF"/>
    <w:rsid w:val="00FC516F"/>
    <w:rsid w:val="00FD09BF"/>
    <w:rsid w:val="00FD4BA9"/>
    <w:rsid w:val="00FD629D"/>
    <w:rsid w:val="00FE0774"/>
    <w:rsid w:val="00FE48B4"/>
    <w:rsid w:val="00FE4E52"/>
    <w:rsid w:val="00FE5117"/>
    <w:rsid w:val="00FE6B95"/>
    <w:rsid w:val="00FE7DF1"/>
    <w:rsid w:val="00FF2F0D"/>
    <w:rsid w:val="00FF6F69"/>
    <w:rsid w:val="045121C3"/>
    <w:rsid w:val="14477119"/>
    <w:rsid w:val="1F5DCDDD"/>
    <w:rsid w:val="4590AA46"/>
    <w:rsid w:val="783CAE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ED92"/>
  <w15:docId w15:val="{003E1662-81A5-7B44-8344-84C326E5A0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Calibri"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6A0E3B"/>
    <w:pPr>
      <w:spacing w:after="200" w:line="276" w:lineRule="auto"/>
    </w:pPr>
    <w:rPr>
      <w:rFonts w:ascii="Calibri" w:hAnsi="Calibri" w:eastAsia="Times New Roman"/>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hAnsiTheme="majorHAnsi" w:eastAsiaTheme="majorEastAsia"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hAnsiTheme="minorHAnsi" w:eastAsiaTheme="minorEastAsia" w:cstheme="minorBidi"/>
      <w:b/>
      <w:bCs/>
      <w:i/>
      <w:iCs/>
      <w:sz w:val="26"/>
      <w:szCs w:val="26"/>
      <w:lang w:val="uk-UA"/>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BD56AC"/>
    <w:rPr>
      <w:rFonts w:asciiTheme="majorHAnsi" w:hAnsiTheme="majorHAnsi" w:eastAsiaTheme="majorEastAsia" w:cstheme="majorBidi"/>
      <w:b/>
      <w:bCs/>
      <w:kern w:val="32"/>
      <w:sz w:val="32"/>
      <w:szCs w:val="32"/>
    </w:rPr>
  </w:style>
  <w:style w:type="character" w:styleId="50" w:customStyle="1">
    <w:name w:val="Заголовок 5 Знак"/>
    <w:link w:val="5"/>
    <w:uiPriority w:val="9"/>
    <w:semiHidden/>
    <w:rsid w:val="00BD56AC"/>
    <w:rPr>
      <w:rFonts w:asciiTheme="minorHAnsi" w:hAnsiTheme="minorHAnsi" w:eastAsiaTheme="minorEastAsia" w:cstheme="minorBidi"/>
      <w:b/>
      <w:bCs/>
      <w:i/>
      <w:iCs/>
      <w:sz w:val="26"/>
      <w:szCs w:val="26"/>
    </w:rPr>
  </w:style>
  <w:style w:type="paragraph" w:styleId="a3">
    <w:name w:val="No Spacing"/>
    <w:link w:val="a4"/>
    <w:uiPriority w:val="99"/>
    <w:qFormat/>
    <w:rsid w:val="00BD56AC"/>
    <w:pPr>
      <w:ind w:right="170"/>
      <w:jc w:val="both"/>
    </w:pPr>
    <w:rPr>
      <w:sz w:val="18"/>
      <w:szCs w:val="28"/>
    </w:rPr>
  </w:style>
  <w:style w:type="paragraph" w:styleId="11" w:customStyle="1">
    <w:name w:val="Абзац списка1"/>
    <w:basedOn w:val="a"/>
    <w:uiPriority w:val="34"/>
    <w:qFormat/>
    <w:rsid w:val="00E21D0C"/>
    <w:pPr>
      <w:spacing w:after="0" w:line="240" w:lineRule="auto"/>
      <w:ind w:left="708" w:right="170"/>
      <w:jc w:val="both"/>
    </w:pPr>
    <w:rPr>
      <w:rFonts w:ascii="Times New Roman" w:hAnsi="Times New Roman" w:eastAsia="Calibri"/>
      <w:sz w:val="18"/>
      <w:szCs w:val="28"/>
      <w:lang w:val="uk-UA"/>
    </w:rPr>
  </w:style>
  <w:style w:type="paragraph" w:styleId="-11" w:customStyle="1">
    <w:name w:val="Цветной список - Акцент 11"/>
    <w:basedOn w:val="a"/>
    <w:uiPriority w:val="34"/>
    <w:qFormat/>
    <w:rsid w:val="00E21D0C"/>
    <w:pPr>
      <w:spacing w:after="0" w:line="240" w:lineRule="auto"/>
      <w:ind w:left="708" w:right="170"/>
      <w:jc w:val="both"/>
    </w:pPr>
    <w:rPr>
      <w:rFonts w:ascii="Times New Roman" w:hAnsi="Times New Roman" w:eastAsia="Calibri"/>
      <w:sz w:val="18"/>
      <w:szCs w:val="28"/>
      <w:lang w:val="uk-UA"/>
    </w:rPr>
  </w:style>
  <w:style w:type="character" w:styleId="20" w:customStyle="1">
    <w:name w:val="Заголовок 2 Знак"/>
    <w:link w:val="2"/>
    <w:uiPriority w:val="9"/>
    <w:rsid w:val="00E21D0C"/>
    <w:rPr>
      <w:rFonts w:eastAsia="Times New Roman"/>
      <w:b/>
      <w:bCs/>
      <w:sz w:val="18"/>
      <w:szCs w:val="36"/>
      <w:lang w:eastAsia="uk-UA"/>
    </w:rPr>
  </w:style>
  <w:style w:type="character" w:styleId="30" w:customStyle="1">
    <w:name w:val="Заголовок 3 Знак"/>
    <w:link w:val="3"/>
    <w:uiPriority w:val="9"/>
    <w:rsid w:val="00E21D0C"/>
    <w:rPr>
      <w:rFonts w:eastAsia="Times New Roman"/>
      <w:b/>
      <w:bCs/>
      <w:sz w:val="16"/>
      <w:szCs w:val="26"/>
    </w:rPr>
  </w:style>
  <w:style w:type="character" w:styleId="40" w:customStyle="1">
    <w:name w:val="Заголовок 4 Знак"/>
    <w:link w:val="4"/>
    <w:uiPriority w:val="9"/>
    <w:rsid w:val="00E21D0C"/>
    <w:rPr>
      <w:rFonts w:ascii="Calibri" w:hAnsi="Calibri" w:eastAsia="Times New Roman"/>
      <w:b/>
      <w:bCs/>
      <w:sz w:val="28"/>
      <w:szCs w:val="28"/>
    </w:rPr>
  </w:style>
  <w:style w:type="paragraph" w:styleId="a5">
    <w:name w:val="Body Text"/>
    <w:basedOn w:val="a"/>
    <w:link w:val="12"/>
    <w:qFormat/>
    <w:rsid w:val="00E21D0C"/>
    <w:pPr>
      <w:widowControl w:val="0"/>
      <w:spacing w:after="0" w:line="240" w:lineRule="auto"/>
    </w:pPr>
    <w:rPr>
      <w:rFonts w:ascii="Times New Roman" w:hAnsi="Times New Roman"/>
      <w:sz w:val="18"/>
      <w:szCs w:val="18"/>
    </w:rPr>
  </w:style>
  <w:style w:type="character" w:styleId="a6" w:customStyle="1">
    <w:name w:val="Основной текст Знак"/>
    <w:basedOn w:val="a0"/>
    <w:uiPriority w:val="99"/>
    <w:semiHidden/>
    <w:rsid w:val="00E21D0C"/>
    <w:rPr>
      <w:sz w:val="18"/>
      <w:szCs w:val="28"/>
    </w:rPr>
  </w:style>
  <w:style w:type="character" w:styleId="12" w:customStyle="1">
    <w:name w:val="Основной текст Знак1"/>
    <w:link w:val="a5"/>
    <w:uiPriority w:val="1"/>
    <w:rsid w:val="00E21D0C"/>
    <w:rPr>
      <w:rFonts w:eastAsia="Times New Roman"/>
      <w:sz w:val="18"/>
      <w:szCs w:val="18"/>
      <w:lang w:val="en-US"/>
    </w:rPr>
  </w:style>
  <w:style w:type="character" w:styleId="a7">
    <w:name w:val="Strong"/>
    <w:uiPriority w:val="22"/>
    <w:qFormat/>
    <w:rsid w:val="00E21D0C"/>
    <w:rPr>
      <w:b/>
      <w:bCs/>
    </w:rPr>
  </w:style>
  <w:style w:type="paragraph" w:styleId="a8">
    <w:name w:val="List Paragraph"/>
    <w:basedOn w:val="a"/>
    <w:uiPriority w:val="99"/>
    <w:qFormat/>
    <w:rsid w:val="00671C42"/>
    <w:pPr>
      <w:ind w:left="720"/>
      <w:contextualSpacing/>
    </w:pPr>
  </w:style>
  <w:style w:type="paragraph" w:styleId="a9">
    <w:name w:val="Body Text Indent"/>
    <w:basedOn w:val="a"/>
    <w:link w:val="aa"/>
    <w:unhideWhenUsed/>
    <w:rsid w:val="004E3CCC"/>
    <w:pPr>
      <w:spacing w:after="120"/>
      <w:ind w:left="283"/>
    </w:pPr>
  </w:style>
  <w:style w:type="character" w:styleId="aa" w:customStyle="1">
    <w:name w:val="Основной текст с отступом Знак"/>
    <w:basedOn w:val="a0"/>
    <w:link w:val="a9"/>
    <w:uiPriority w:val="99"/>
    <w:semiHidden/>
    <w:rsid w:val="004E3CCC"/>
    <w:rPr>
      <w:rFonts w:ascii="Calibri" w:hAnsi="Calibri" w:eastAsia="Times New Roman"/>
      <w:sz w:val="22"/>
      <w:szCs w:val="22"/>
      <w:lang w:val="en-US"/>
    </w:rPr>
  </w:style>
  <w:style w:type="character" w:styleId="70" w:customStyle="1">
    <w:name w:val="Заголовок 7 Знак"/>
    <w:basedOn w:val="a0"/>
    <w:link w:val="7"/>
    <w:rsid w:val="004E3CCC"/>
    <w:rPr>
      <w:rFonts w:eastAsia="Times New Roman"/>
      <w:sz w:val="24"/>
      <w:szCs w:val="24"/>
      <w:lang w:val="ru-RU" w:eastAsia="ru-RU"/>
    </w:rPr>
  </w:style>
  <w:style w:type="character" w:styleId="80" w:customStyle="1">
    <w:name w:val="Заголовок 8 Знак"/>
    <w:basedOn w:val="a0"/>
    <w:link w:val="8"/>
    <w:rsid w:val="004E3CCC"/>
    <w:rPr>
      <w:rFonts w:eastAsia="Times New Roman"/>
      <w:i/>
      <w:iCs/>
      <w:sz w:val="24"/>
      <w:szCs w:val="24"/>
      <w:lang w:eastAsia="ru-RU"/>
    </w:rPr>
  </w:style>
  <w:style w:type="paragraph" w:styleId="Default" w:customStyle="1">
    <w:name w:val="Default"/>
    <w:rsid w:val="004E3CCC"/>
    <w:pPr>
      <w:autoSpaceDE w:val="0"/>
      <w:autoSpaceDN w:val="0"/>
      <w:adjustRightInd w:val="0"/>
    </w:pPr>
    <w:rPr>
      <w:rFonts w:eastAsia="Times New Roman"/>
      <w:color w:val="000000"/>
      <w:sz w:val="24"/>
      <w:szCs w:val="24"/>
      <w:lang w:val="ru-RU" w:eastAsia="ru-RU"/>
    </w:rPr>
  </w:style>
  <w:style w:type="table" w:styleId="ab">
    <w:name w:val="Table Grid"/>
    <w:basedOn w:val="a1"/>
    <w:rsid w:val="004E3CCC"/>
    <w:rPr>
      <w:rFonts w:eastAsia="Times New Roman"/>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
    <w:name w:val="Title"/>
    <w:basedOn w:val="a"/>
    <w:next w:val="ad"/>
    <w:link w:val="ae"/>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styleId="ae" w:customStyle="1">
    <w:name w:val="Название Знак"/>
    <w:basedOn w:val="a0"/>
    <w:link w:val="ac"/>
    <w:rsid w:val="004E3CCC"/>
    <w:rPr>
      <w:rFonts w:ascii="Liberation Sans" w:hAnsi="Liberation Sans" w:eastAsia="Times New Roman" w:cs="DejaVu Sans"/>
      <w:sz w:val="28"/>
      <w:szCs w:val="28"/>
    </w:rPr>
  </w:style>
  <w:style w:type="paragraph" w:styleId="ad">
    <w:name w:val="Subtitle"/>
    <w:basedOn w:val="a"/>
    <w:link w:val="af"/>
    <w:qFormat/>
    <w:rsid w:val="004E3CCC"/>
    <w:pPr>
      <w:spacing w:after="60" w:line="240" w:lineRule="auto"/>
      <w:jc w:val="center"/>
      <w:outlineLvl w:val="1"/>
    </w:pPr>
    <w:rPr>
      <w:rFonts w:ascii="Arial" w:hAnsi="Arial" w:cs="Arial"/>
      <w:sz w:val="24"/>
      <w:szCs w:val="24"/>
      <w:lang w:val="ru-RU" w:eastAsia="ru-RU"/>
    </w:rPr>
  </w:style>
  <w:style w:type="character" w:styleId="af" w:customStyle="1">
    <w:name w:val="Подзаголовок Знак"/>
    <w:basedOn w:val="a0"/>
    <w:link w:val="ad"/>
    <w:rsid w:val="004E3CCC"/>
    <w:rPr>
      <w:rFonts w:ascii="Arial" w:hAnsi="Arial" w:eastAsia="Times New Roman" w:cs="Arial"/>
      <w:sz w:val="24"/>
      <w:szCs w:val="24"/>
      <w:lang w:val="ru-RU" w:eastAsia="ru-RU"/>
    </w:rPr>
  </w:style>
  <w:style w:type="paragraph" w:styleId="FR2" w:customStyle="1">
    <w:name w:val="FR2"/>
    <w:rsid w:val="004E3CCC"/>
    <w:pPr>
      <w:widowControl w:val="0"/>
      <w:autoSpaceDE w:val="0"/>
      <w:autoSpaceDN w:val="0"/>
      <w:adjustRightInd w:val="0"/>
      <w:spacing w:before="220"/>
      <w:ind w:left="40" w:hanging="20"/>
    </w:pPr>
    <w:rPr>
      <w:rFonts w:ascii="Arial" w:hAnsi="Arial" w:eastAsia="Times New Roman"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styleId="32" w:customStyle="1">
    <w:name w:val="Основной текст 3 Знак"/>
    <w:basedOn w:val="a0"/>
    <w:link w:val="31"/>
    <w:rsid w:val="004E3CCC"/>
    <w:rPr>
      <w:rFonts w:eastAsia="Times New Roman"/>
      <w:sz w:val="16"/>
      <w:szCs w:val="16"/>
      <w:lang w:val="ru-RU" w:eastAsia="ru-RU"/>
    </w:rPr>
  </w:style>
  <w:style w:type="paragraph" w:styleId="FR1" w:customStyle="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styleId="3f3f3f3f3f3f3f3f3f3f3f3f3f3f3f3f3f3f3f3f3f3f2" w:customStyle="1">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0">
    <w:name w:val="Normal (Web)"/>
    <w:basedOn w:val="a"/>
    <w:uiPriority w:val="99"/>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styleId="22" w:customStyle="1">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styleId="24" w:customStyle="1">
    <w:name w:val="Основной текст 2 Знак"/>
    <w:basedOn w:val="a0"/>
    <w:link w:val="23"/>
    <w:rsid w:val="004E3CCC"/>
    <w:rPr>
      <w:rFonts w:eastAsia="Times New Roman"/>
      <w:sz w:val="24"/>
      <w:szCs w:val="24"/>
      <w:lang w:val="ru-RU" w:eastAsia="ru-RU"/>
    </w:rPr>
  </w:style>
  <w:style w:type="paragraph" w:styleId="af1">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styleId="af2" w:customStyle="1">
    <w:name w:val="Печатная машинка"/>
    <w:rsid w:val="004E3CCC"/>
    <w:rPr>
      <w:rFonts w:ascii="Courier New" w:hAnsi="Courier New"/>
      <w:sz w:val="20"/>
    </w:rPr>
  </w:style>
  <w:style w:type="paragraph" w:styleId="af3">
    <w:name w:val="footer"/>
    <w:basedOn w:val="a"/>
    <w:link w:val="af4"/>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styleId="af4" w:customStyle="1">
    <w:name w:val="Нижний колонтитул Знак"/>
    <w:basedOn w:val="a0"/>
    <w:link w:val="af3"/>
    <w:rsid w:val="004E3CCC"/>
    <w:rPr>
      <w:rFonts w:eastAsia="Times New Roman"/>
      <w:lang w:val="en-US" w:eastAsia="ru-RU"/>
    </w:rPr>
  </w:style>
  <w:style w:type="paragraph" w:styleId="af5" w:customStyle="1">
    <w:name w:val="Знак"/>
    <w:basedOn w:val="a"/>
    <w:rsid w:val="004E3CCC"/>
    <w:pPr>
      <w:spacing w:after="160" w:line="240" w:lineRule="exact"/>
    </w:pPr>
    <w:rPr>
      <w:rFonts w:ascii="Verdana" w:hAnsi="Verdana"/>
      <w:sz w:val="20"/>
      <w:szCs w:val="20"/>
    </w:rPr>
  </w:style>
  <w:style w:type="paragraph" w:styleId="af6">
    <w:name w:val="header"/>
    <w:basedOn w:val="a"/>
    <w:link w:val="af7"/>
    <w:uiPriority w:val="99"/>
    <w:unhideWhenUsed/>
    <w:rsid w:val="00236C90"/>
    <w:pPr>
      <w:tabs>
        <w:tab w:val="center" w:pos="4677"/>
        <w:tab w:val="right" w:pos="9355"/>
      </w:tabs>
      <w:spacing w:after="0" w:line="240" w:lineRule="auto"/>
    </w:pPr>
  </w:style>
  <w:style w:type="character" w:styleId="af7" w:customStyle="1">
    <w:name w:val="Верхний колонтитул Знак"/>
    <w:basedOn w:val="a0"/>
    <w:link w:val="af6"/>
    <w:uiPriority w:val="99"/>
    <w:rsid w:val="00236C90"/>
    <w:rPr>
      <w:rFonts w:ascii="Calibri" w:hAnsi="Calibri" w:eastAsia="Times New Roman"/>
      <w:sz w:val="22"/>
      <w:szCs w:val="22"/>
      <w:lang w:val="en-US"/>
    </w:rPr>
  </w:style>
  <w:style w:type="paragraph" w:styleId="af8">
    <w:name w:val="endnote text"/>
    <w:basedOn w:val="a"/>
    <w:link w:val="af9"/>
    <w:uiPriority w:val="99"/>
    <w:semiHidden/>
    <w:unhideWhenUsed/>
    <w:rsid w:val="00C071D8"/>
    <w:pPr>
      <w:spacing w:after="0" w:line="240" w:lineRule="auto"/>
    </w:pPr>
    <w:rPr>
      <w:sz w:val="20"/>
      <w:szCs w:val="20"/>
    </w:rPr>
  </w:style>
  <w:style w:type="character" w:styleId="af9" w:customStyle="1">
    <w:name w:val="Текст концевой сноски Знак"/>
    <w:basedOn w:val="a0"/>
    <w:link w:val="af8"/>
    <w:uiPriority w:val="99"/>
    <w:semiHidden/>
    <w:rsid w:val="00C071D8"/>
    <w:rPr>
      <w:rFonts w:ascii="Calibri" w:hAnsi="Calibri" w:eastAsia="Times New Roman"/>
      <w:lang w:val="en-US"/>
    </w:rPr>
  </w:style>
  <w:style w:type="character" w:styleId="afa">
    <w:name w:val="endnote reference"/>
    <w:basedOn w:val="a0"/>
    <w:uiPriority w:val="99"/>
    <w:semiHidden/>
    <w:unhideWhenUsed/>
    <w:rsid w:val="00C071D8"/>
    <w:rPr>
      <w:vertAlign w:val="superscript"/>
    </w:rPr>
  </w:style>
  <w:style w:type="paragraph" w:styleId="afb">
    <w:name w:val="footnote text"/>
    <w:basedOn w:val="a"/>
    <w:link w:val="afc"/>
    <w:uiPriority w:val="99"/>
    <w:semiHidden/>
    <w:unhideWhenUsed/>
    <w:rsid w:val="008422E2"/>
    <w:pPr>
      <w:spacing w:after="0" w:line="240" w:lineRule="auto"/>
    </w:pPr>
    <w:rPr>
      <w:sz w:val="20"/>
      <w:szCs w:val="20"/>
    </w:rPr>
  </w:style>
  <w:style w:type="character" w:styleId="afc" w:customStyle="1">
    <w:name w:val="Текст сноски Знак"/>
    <w:basedOn w:val="a0"/>
    <w:link w:val="afb"/>
    <w:uiPriority w:val="99"/>
    <w:semiHidden/>
    <w:rsid w:val="008422E2"/>
    <w:rPr>
      <w:rFonts w:ascii="Calibri" w:hAnsi="Calibri" w:eastAsia="Times New Roman"/>
      <w:lang w:val="en-US"/>
    </w:rPr>
  </w:style>
  <w:style w:type="character" w:styleId="afd">
    <w:name w:val="footnote reference"/>
    <w:basedOn w:val="a0"/>
    <w:uiPriority w:val="99"/>
    <w:semiHidden/>
    <w:unhideWhenUsed/>
    <w:rsid w:val="008422E2"/>
    <w:rPr>
      <w:vertAlign w:val="superscript"/>
    </w:rPr>
  </w:style>
  <w:style w:type="character" w:styleId="rvts44" w:customStyle="1">
    <w:name w:val="rvts44"/>
    <w:basedOn w:val="a0"/>
    <w:rsid w:val="00211BC5"/>
  </w:style>
  <w:style w:type="paragraph" w:styleId="afe">
    <w:name w:val="Balloon Text"/>
    <w:basedOn w:val="a"/>
    <w:link w:val="aff"/>
    <w:uiPriority w:val="99"/>
    <w:semiHidden/>
    <w:unhideWhenUsed/>
    <w:rsid w:val="00746DEF"/>
    <w:pPr>
      <w:spacing w:after="0" w:line="240" w:lineRule="auto"/>
    </w:pPr>
    <w:rPr>
      <w:rFonts w:ascii="Tahoma" w:hAnsi="Tahoma" w:cs="Tahoma"/>
      <w:sz w:val="16"/>
      <w:szCs w:val="16"/>
    </w:rPr>
  </w:style>
  <w:style w:type="character" w:styleId="aff" w:customStyle="1">
    <w:name w:val="Текст выноски Знак"/>
    <w:basedOn w:val="a0"/>
    <w:link w:val="afe"/>
    <w:uiPriority w:val="99"/>
    <w:semiHidden/>
    <w:rsid w:val="00746DEF"/>
    <w:rPr>
      <w:rFonts w:ascii="Tahoma" w:hAnsi="Tahoma" w:eastAsia="Times New Roman" w:cs="Tahoma"/>
      <w:sz w:val="16"/>
      <w:szCs w:val="16"/>
      <w:lang w:val="en-US"/>
    </w:rPr>
  </w:style>
  <w:style w:type="character" w:styleId="a4" w:customStyle="1">
    <w:name w:val="Без интервала Знак"/>
    <w:basedOn w:val="a0"/>
    <w:link w:val="a3"/>
    <w:uiPriority w:val="99"/>
    <w:locked/>
    <w:rsid w:val="0012342C"/>
    <w:rPr>
      <w:sz w:val="18"/>
      <w:szCs w:val="28"/>
    </w:rPr>
  </w:style>
  <w:style w:type="paragraph" w:styleId="25" w:customStyle="1">
    <w:name w:val="ВАК 2"/>
    <w:basedOn w:val="a"/>
    <w:uiPriority w:val="99"/>
    <w:rsid w:val="0012342C"/>
    <w:pPr>
      <w:spacing w:after="0" w:line="240" w:lineRule="auto"/>
      <w:ind w:firstLine="284"/>
      <w:jc w:val="both"/>
    </w:pPr>
    <w:rPr>
      <w:rFonts w:ascii="Times New Roman" w:hAnsi="Times New Roman"/>
      <w:sz w:val="24"/>
      <w:szCs w:val="24"/>
      <w:lang w:val="uk-UA" w:eastAsia="ru-RU"/>
    </w:rPr>
  </w:style>
  <w:style w:type="paragraph" w:styleId="13" w:customStyle="1">
    <w:name w:val="Обычный1"/>
    <w:uiPriority w:val="99"/>
    <w:rsid w:val="0012342C"/>
    <w:pPr>
      <w:widowControl w:val="0"/>
      <w:spacing w:line="300" w:lineRule="auto"/>
      <w:ind w:left="80" w:firstLine="720"/>
      <w:jc w:val="both"/>
    </w:pPr>
    <w:rPr>
      <w:rFonts w:eastAsia="Times New Roman"/>
      <w:sz w:val="24"/>
      <w:szCs w:val="24"/>
      <w:lang w:eastAsia="ru-RU"/>
    </w:rPr>
  </w:style>
  <w:style w:type="character" w:styleId="rvts0" w:customStyle="1">
    <w:name w:val="rvts0"/>
    <w:basedOn w:val="a0"/>
    <w:uiPriority w:val="99"/>
    <w:rsid w:val="0012342C"/>
  </w:style>
  <w:style w:type="paragraph" w:styleId="HTML">
    <w:name w:val="HTML Preformatted"/>
    <w:basedOn w:val="a"/>
    <w:link w:val="HTML0"/>
    <w:uiPriority w:val="99"/>
    <w:semiHidden/>
    <w:rsid w:val="00123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styleId="HTML0" w:customStyle="1">
    <w:name w:val="Стандартный HTML Знак"/>
    <w:basedOn w:val="a0"/>
    <w:link w:val="HTML"/>
    <w:uiPriority w:val="99"/>
    <w:semiHidden/>
    <w:rsid w:val="0012342C"/>
    <w:rPr>
      <w:rFonts w:ascii="Courier New" w:hAnsi="Courier New" w:eastAsia="Times New Roman" w:cs="Courier New"/>
      <w:lang w:eastAsia="uk-UA"/>
    </w:rPr>
  </w:style>
  <w:style w:type="character" w:styleId="aff0">
    <w:name w:val="Hyperlink"/>
    <w:basedOn w:val="a0"/>
    <w:uiPriority w:val="99"/>
    <w:rsid w:val="00CB5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learn.uzhnu.edu.ua/"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1D1BA-DD70-4A86-9613-EDCE00DC08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SPecialiST RePack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Anatoliy</dc:creator>
  <lastModifiedBy>Alina Hus</lastModifiedBy>
  <revision>10</revision>
  <lastPrinted>2019-10-18T11:33:00.0000000Z</lastPrinted>
  <dcterms:created xsi:type="dcterms:W3CDTF">2020-09-28T19:20:00.0000000Z</dcterms:created>
  <dcterms:modified xsi:type="dcterms:W3CDTF">2021-12-12T21:45:49.4792872Z</dcterms:modified>
</coreProperties>
</file>