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367" w:rsidRPr="00B63367" w:rsidRDefault="00B63367" w:rsidP="00B63367">
      <w:pPr>
        <w:jc w:val="right"/>
        <w:rPr>
          <w:b/>
          <w:lang w:val="uk-UA"/>
        </w:rPr>
      </w:pPr>
      <w:r>
        <w:rPr>
          <w:b/>
          <w:lang w:val="uk-UA"/>
        </w:rPr>
        <w:t>ПРОЄКТ</w:t>
      </w:r>
    </w:p>
    <w:p w:rsidR="00B708C4" w:rsidRDefault="00B708C4" w:rsidP="00B708C4">
      <w:pPr>
        <w:jc w:val="center"/>
        <w:rPr>
          <w:b/>
        </w:rPr>
      </w:pPr>
      <w:r>
        <w:rPr>
          <w:b/>
        </w:rPr>
        <w:t>ДЕРЖАВНИЙ ВИЩИЙ НАВЧАЛЬНИЙ ЗАКЛАД</w:t>
      </w:r>
    </w:p>
    <w:p w:rsidR="00B708C4" w:rsidRDefault="00B708C4" w:rsidP="00B708C4">
      <w:pPr>
        <w:jc w:val="center"/>
        <w:rPr>
          <w:b/>
        </w:rPr>
      </w:pPr>
      <w:r>
        <w:rPr>
          <w:b/>
        </w:rPr>
        <w:t>«УЖГОРОДСЬКИЙ НАЦІОНАЛЬНИЙ УНІВЕРСИТЕТ»</w:t>
      </w:r>
    </w:p>
    <w:p w:rsidR="00B708C4" w:rsidRDefault="00B708C4" w:rsidP="00B708C4">
      <w:pPr>
        <w:jc w:val="center"/>
        <w:rPr>
          <w:b/>
        </w:rPr>
      </w:pPr>
      <w:r>
        <w:rPr>
          <w:b/>
        </w:rPr>
        <w:t>ФАКУЛЬТЕТ ІСТОРІЇ ТА МІЖНАРОДНИХ ВІДНОСИН</w:t>
      </w: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tbl>
      <w:tblPr>
        <w:tblW w:w="0" w:type="auto"/>
        <w:tblLook w:val="00A0" w:firstRow="1" w:lastRow="0" w:firstColumn="1" w:lastColumn="0" w:noHBand="0" w:noVBand="0"/>
      </w:tblPr>
      <w:tblGrid>
        <w:gridCol w:w="4494"/>
        <w:gridCol w:w="4861"/>
      </w:tblGrid>
      <w:tr w:rsidR="00B708C4" w:rsidTr="00B708C4">
        <w:tc>
          <w:tcPr>
            <w:tcW w:w="5070" w:type="dxa"/>
          </w:tcPr>
          <w:p w:rsidR="00B708C4" w:rsidRDefault="00B708C4">
            <w:pPr>
              <w:spacing w:line="240" w:lineRule="auto"/>
              <w:jc w:val="center"/>
              <w:rPr>
                <w:b/>
              </w:rPr>
            </w:pPr>
          </w:p>
        </w:tc>
        <w:tc>
          <w:tcPr>
            <w:tcW w:w="5211" w:type="dxa"/>
            <w:hideMark/>
          </w:tcPr>
          <w:p w:rsidR="00B708C4" w:rsidRDefault="00B708C4">
            <w:pPr>
              <w:spacing w:line="240" w:lineRule="auto"/>
            </w:pPr>
            <w:r>
              <w:t>ЗАТВЕРДЖЕНО</w:t>
            </w:r>
          </w:p>
          <w:p w:rsidR="00B708C4" w:rsidRDefault="00B708C4">
            <w:pPr>
              <w:spacing w:line="240" w:lineRule="auto"/>
            </w:pPr>
            <w:r>
              <w:t>Вченою радою факультету ІМВ</w:t>
            </w:r>
          </w:p>
          <w:p w:rsidR="00B708C4" w:rsidRDefault="001923B4">
            <w:pPr>
              <w:spacing w:line="240" w:lineRule="auto"/>
              <w:rPr>
                <w:b/>
              </w:rPr>
            </w:pPr>
            <w:r>
              <w:t xml:space="preserve">Протокол № _ від «___» _ </w:t>
            </w:r>
            <w:r w:rsidR="00B708C4">
              <w:t>____2021 р.</w:t>
            </w:r>
          </w:p>
        </w:tc>
      </w:tr>
    </w:tbl>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B708C4" w:rsidRDefault="00B708C4" w:rsidP="00B708C4">
      <w:pPr>
        <w:rPr>
          <w:b/>
        </w:rPr>
      </w:pPr>
    </w:p>
    <w:p w:rsidR="00B708C4" w:rsidRDefault="00B708C4" w:rsidP="00B708C4">
      <w:pPr>
        <w:jc w:val="center"/>
        <w:rPr>
          <w:b/>
          <w:sz w:val="40"/>
          <w:szCs w:val="40"/>
        </w:rPr>
      </w:pPr>
      <w:r>
        <w:rPr>
          <w:b/>
          <w:sz w:val="40"/>
          <w:szCs w:val="40"/>
        </w:rPr>
        <w:t xml:space="preserve">КАФЕДРАЛЬНИЙ КАТАЛОГ ВИБІРКОВИХ НАВЧАЛЬНИХ ДИСЦИПЛІН </w:t>
      </w:r>
    </w:p>
    <w:p w:rsidR="00B708C4" w:rsidRDefault="00B708C4" w:rsidP="00B708C4">
      <w:pPr>
        <w:jc w:val="center"/>
        <w:rPr>
          <w:b/>
          <w:sz w:val="32"/>
          <w:szCs w:val="40"/>
        </w:rPr>
      </w:pPr>
      <w:r>
        <w:rPr>
          <w:b/>
          <w:sz w:val="32"/>
          <w:szCs w:val="40"/>
        </w:rPr>
        <w:t xml:space="preserve">ОСВІТНЬО-ПРОФЕСІЙНОЇ ПРОГРАМИ  </w:t>
      </w:r>
    </w:p>
    <w:p w:rsidR="00B708C4" w:rsidRDefault="00B708C4" w:rsidP="00B708C4">
      <w:pPr>
        <w:jc w:val="center"/>
        <w:rPr>
          <w:b/>
          <w:sz w:val="32"/>
          <w:szCs w:val="40"/>
        </w:rPr>
      </w:pPr>
      <w:r>
        <w:rPr>
          <w:b/>
          <w:sz w:val="32"/>
          <w:szCs w:val="40"/>
        </w:rPr>
        <w:t>«</w:t>
      </w:r>
      <w:r w:rsidR="00465ACD">
        <w:rPr>
          <w:b/>
          <w:sz w:val="32"/>
          <w:szCs w:val="40"/>
          <w:lang w:val="uk-UA"/>
        </w:rPr>
        <w:t>СЕРЕДНЯ ОСВІТА. ІСТОРІЯ</w:t>
      </w:r>
      <w:r>
        <w:rPr>
          <w:b/>
          <w:sz w:val="32"/>
          <w:szCs w:val="40"/>
        </w:rPr>
        <w:t xml:space="preserve">» </w:t>
      </w:r>
    </w:p>
    <w:p w:rsidR="00B708C4" w:rsidRDefault="00B708C4" w:rsidP="00B708C4">
      <w:pPr>
        <w:jc w:val="center"/>
        <w:rPr>
          <w:b/>
          <w:sz w:val="32"/>
          <w:szCs w:val="40"/>
        </w:rPr>
      </w:pPr>
      <w:r>
        <w:rPr>
          <w:b/>
          <w:sz w:val="32"/>
          <w:szCs w:val="40"/>
        </w:rPr>
        <w:t xml:space="preserve">ПЕРШОГО (БАКАЛАВРСЬКОГО) РІВНЯ ВИЩОЇ ОСВІТИ </w:t>
      </w:r>
    </w:p>
    <w:p w:rsidR="00B708C4" w:rsidRDefault="00B708C4" w:rsidP="00B708C4">
      <w:pPr>
        <w:jc w:val="center"/>
        <w:rPr>
          <w:b/>
          <w:sz w:val="22"/>
        </w:rPr>
      </w:pPr>
      <w:r>
        <w:rPr>
          <w:b/>
          <w:sz w:val="32"/>
          <w:szCs w:val="40"/>
        </w:rPr>
        <w:t>на 2022/23 н.р.</w:t>
      </w: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B708C4" w:rsidRDefault="00B708C4" w:rsidP="00B63367">
      <w:pPr>
        <w:rPr>
          <w:b/>
        </w:rPr>
      </w:pP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B708C4" w:rsidRDefault="00B708C4" w:rsidP="00B708C4">
      <w:pPr>
        <w:jc w:val="center"/>
        <w:rPr>
          <w:b/>
        </w:rPr>
      </w:pPr>
    </w:p>
    <w:p w:rsidR="001923B4" w:rsidRDefault="001923B4" w:rsidP="00B708C4">
      <w:pPr>
        <w:rPr>
          <w:b/>
        </w:rPr>
      </w:pPr>
    </w:p>
    <w:p w:rsidR="00B708C4" w:rsidRDefault="00B708C4" w:rsidP="00B708C4">
      <w:pPr>
        <w:jc w:val="center"/>
        <w:rPr>
          <w:b/>
        </w:rPr>
      </w:pPr>
    </w:p>
    <w:p w:rsidR="00B708C4" w:rsidRDefault="00B708C4" w:rsidP="00B708C4">
      <w:pPr>
        <w:jc w:val="center"/>
        <w:rPr>
          <w:b/>
        </w:rPr>
      </w:pPr>
      <w:proofErr w:type="gramStart"/>
      <w:r>
        <w:rPr>
          <w:b/>
        </w:rPr>
        <w:t>УЖГОРОД  2021</w:t>
      </w:r>
      <w:proofErr w:type="gramEnd"/>
    </w:p>
    <w:p w:rsidR="001923B4" w:rsidRDefault="001923B4">
      <w:pPr>
        <w:spacing w:after="160" w:line="259" w:lineRule="auto"/>
        <w:rPr>
          <w:b/>
        </w:rPr>
      </w:pPr>
      <w:r>
        <w:rPr>
          <w:b/>
        </w:rPr>
        <w:br w:type="page"/>
      </w:r>
    </w:p>
    <w:p w:rsidR="00B708C4" w:rsidRDefault="00B708C4" w:rsidP="00B708C4">
      <w:pPr>
        <w:jc w:val="center"/>
        <w:rPr>
          <w:b/>
        </w:rPr>
      </w:pPr>
      <w:r>
        <w:rPr>
          <w:b/>
        </w:rPr>
        <w:lastRenderedPageBreak/>
        <w:t>З М І С Т</w:t>
      </w:r>
    </w:p>
    <w:p w:rsidR="00B708C4" w:rsidRDefault="00B708C4" w:rsidP="00B708C4">
      <w:pPr>
        <w:jc w:val="center"/>
        <w:rPr>
          <w:b/>
        </w:rPr>
      </w:pPr>
    </w:p>
    <w:tbl>
      <w:tblPr>
        <w:tblStyle w:val="a4"/>
        <w:tblW w:w="10349" w:type="dxa"/>
        <w:tblInd w:w="-856" w:type="dxa"/>
        <w:tblLook w:val="04A0" w:firstRow="1" w:lastRow="0" w:firstColumn="1" w:lastColumn="0" w:noHBand="0" w:noVBand="1"/>
      </w:tblPr>
      <w:tblGrid>
        <w:gridCol w:w="601"/>
        <w:gridCol w:w="9252"/>
        <w:gridCol w:w="496"/>
      </w:tblGrid>
      <w:tr w:rsidR="00B708C4" w:rsidTr="001923B4">
        <w:tc>
          <w:tcPr>
            <w:tcW w:w="601" w:type="dxa"/>
            <w:tcBorders>
              <w:top w:val="single" w:sz="4" w:space="0" w:color="auto"/>
              <w:left w:val="single" w:sz="4" w:space="0" w:color="auto"/>
              <w:bottom w:val="single" w:sz="4" w:space="0" w:color="auto"/>
              <w:right w:val="single" w:sz="4" w:space="0" w:color="auto"/>
            </w:tcBorders>
            <w:vAlign w:val="center"/>
          </w:tcPr>
          <w:p w:rsidR="00B708C4" w:rsidRPr="001923B4" w:rsidRDefault="00B708C4">
            <w:pPr>
              <w:pStyle w:val="a3"/>
              <w:spacing w:line="360" w:lineRule="auto"/>
              <w:ind w:left="0"/>
              <w:jc w:val="center"/>
              <w:rPr>
                <w:rFonts w:cs="Times New Roman"/>
                <w:u w:val="single"/>
                <w:lang w:val="uk-UA"/>
              </w:rPr>
            </w:pPr>
          </w:p>
        </w:tc>
        <w:tc>
          <w:tcPr>
            <w:tcW w:w="9252" w:type="dxa"/>
            <w:tcBorders>
              <w:top w:val="single" w:sz="4" w:space="0" w:color="auto"/>
              <w:left w:val="single" w:sz="4" w:space="0" w:color="auto"/>
              <w:bottom w:val="single" w:sz="4" w:space="0" w:color="auto"/>
              <w:right w:val="single" w:sz="4" w:space="0" w:color="auto"/>
            </w:tcBorders>
            <w:hideMark/>
          </w:tcPr>
          <w:p w:rsidR="00B708C4" w:rsidRPr="001923B4" w:rsidRDefault="00B708C4">
            <w:pPr>
              <w:pStyle w:val="a3"/>
              <w:spacing w:line="360" w:lineRule="auto"/>
              <w:ind w:left="0"/>
              <w:rPr>
                <w:rFonts w:cs="Times New Roman"/>
                <w:u w:val="single"/>
                <w:lang w:val="uk-UA"/>
              </w:rPr>
            </w:pPr>
            <w:r w:rsidRPr="001923B4">
              <w:rPr>
                <w:rFonts w:cs="Times New Roman"/>
                <w:b/>
                <w:lang w:val="uk-UA"/>
              </w:rPr>
              <w:t>Вступ……………………………………………………………………..........</w:t>
            </w:r>
            <w:r w:rsidR="001923B4" w:rsidRPr="001923B4">
              <w:rPr>
                <w:rFonts w:cs="Times New Roman"/>
                <w:b/>
                <w:lang w:val="uk-UA"/>
              </w:rPr>
              <w:t>..</w:t>
            </w:r>
            <w:r w:rsidRPr="001923B4">
              <w:rPr>
                <w:rFonts w:cs="Times New Roman"/>
                <w:b/>
                <w:lang w:val="uk-UA"/>
              </w:rPr>
              <w:t>..</w:t>
            </w:r>
          </w:p>
        </w:tc>
        <w:tc>
          <w:tcPr>
            <w:tcW w:w="496" w:type="dxa"/>
            <w:tcBorders>
              <w:top w:val="single" w:sz="4" w:space="0" w:color="auto"/>
              <w:left w:val="single" w:sz="4" w:space="0" w:color="auto"/>
              <w:bottom w:val="single" w:sz="4" w:space="0" w:color="auto"/>
              <w:right w:val="single" w:sz="4" w:space="0" w:color="auto"/>
            </w:tcBorders>
            <w:hideMark/>
          </w:tcPr>
          <w:p w:rsidR="00B708C4" w:rsidRPr="001923B4" w:rsidRDefault="00B708C4">
            <w:pPr>
              <w:pStyle w:val="a3"/>
              <w:spacing w:line="360" w:lineRule="auto"/>
              <w:ind w:left="0"/>
              <w:jc w:val="center"/>
              <w:rPr>
                <w:rFonts w:cs="Times New Roman"/>
                <w:lang w:val="uk-UA"/>
              </w:rPr>
            </w:pPr>
            <w:r w:rsidRPr="001923B4">
              <w:rPr>
                <w:rFonts w:cs="Times New Roman"/>
                <w:lang w:val="uk-UA"/>
              </w:rPr>
              <w:t>3</w:t>
            </w:r>
          </w:p>
        </w:tc>
      </w:tr>
      <w:tr w:rsidR="00B708C4" w:rsidTr="001923B4">
        <w:tc>
          <w:tcPr>
            <w:tcW w:w="601" w:type="dxa"/>
            <w:tcBorders>
              <w:top w:val="single" w:sz="4" w:space="0" w:color="auto"/>
              <w:left w:val="single" w:sz="4" w:space="0" w:color="auto"/>
              <w:bottom w:val="single" w:sz="4" w:space="0" w:color="auto"/>
              <w:right w:val="single" w:sz="4" w:space="0" w:color="auto"/>
            </w:tcBorders>
            <w:vAlign w:val="center"/>
          </w:tcPr>
          <w:p w:rsidR="00B708C4" w:rsidRPr="001923B4" w:rsidRDefault="00B708C4" w:rsidP="00B708C4">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hideMark/>
          </w:tcPr>
          <w:p w:rsidR="00B708C4" w:rsidRPr="001923B4" w:rsidRDefault="009F6A42" w:rsidP="009F6A42">
            <w:pPr>
              <w:rPr>
                <w:lang w:val="uk-UA"/>
              </w:rPr>
            </w:pPr>
            <w:r w:rsidRPr="001923B4">
              <w:rPr>
                <w:lang w:val="uk-UA"/>
              </w:rPr>
              <w:t xml:space="preserve">Історія міжнародних відносин у стародавні </w:t>
            </w:r>
            <w:r w:rsidR="00B708C4" w:rsidRPr="001923B4">
              <w:rPr>
                <w:lang w:val="uk-UA"/>
              </w:rPr>
              <w:t xml:space="preserve"> </w:t>
            </w:r>
            <w:r w:rsidRPr="001923B4">
              <w:rPr>
                <w:lang w:val="uk-UA"/>
              </w:rPr>
              <w:t>часи</w:t>
            </w:r>
            <w:r w:rsidR="00D25AFD" w:rsidRPr="001923B4">
              <w:rPr>
                <w:lang w:val="uk-UA"/>
              </w:rPr>
              <w:t>………………</w:t>
            </w:r>
            <w:r w:rsidR="001923B4">
              <w:rPr>
                <w:lang w:val="uk-UA"/>
              </w:rPr>
              <w:t>…………...</w:t>
            </w:r>
            <w:r w:rsidR="00D25AFD" w:rsidRP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B708C4" w:rsidRPr="001923B4" w:rsidRDefault="001923B4" w:rsidP="00B708C4">
            <w:pPr>
              <w:spacing w:line="360" w:lineRule="auto"/>
              <w:jc w:val="center"/>
              <w:rPr>
                <w:rFonts w:cs="Times New Roman"/>
                <w:lang w:val="uk-UA"/>
              </w:rPr>
            </w:pPr>
            <w:r w:rsidRPr="001923B4">
              <w:rPr>
                <w:rFonts w:cs="Times New Roman"/>
                <w:lang w:val="uk-UA"/>
              </w:rPr>
              <w:t>4</w:t>
            </w:r>
          </w:p>
        </w:tc>
      </w:tr>
      <w:tr w:rsidR="009F6A42" w:rsidTr="001923B4">
        <w:tc>
          <w:tcPr>
            <w:tcW w:w="601" w:type="dxa"/>
            <w:tcBorders>
              <w:top w:val="single" w:sz="4" w:space="0" w:color="auto"/>
              <w:left w:val="single" w:sz="4" w:space="0" w:color="auto"/>
              <w:bottom w:val="single" w:sz="4" w:space="0" w:color="auto"/>
              <w:right w:val="single" w:sz="4" w:space="0" w:color="auto"/>
            </w:tcBorders>
            <w:vAlign w:val="center"/>
          </w:tcPr>
          <w:p w:rsidR="009F6A42" w:rsidRPr="001923B4" w:rsidRDefault="009F6A42" w:rsidP="00B708C4">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tcPr>
          <w:p w:rsidR="009F6A42" w:rsidRPr="001923B4" w:rsidRDefault="009F6A42" w:rsidP="009F6A42">
            <w:pPr>
              <w:rPr>
                <w:lang w:val="uk-UA"/>
              </w:rPr>
            </w:pPr>
            <w:r w:rsidRPr="001923B4">
              <w:rPr>
                <w:lang w:val="uk-UA"/>
              </w:rPr>
              <w:t xml:space="preserve">Історія міжнародних відносин країн </w:t>
            </w:r>
            <w:r w:rsidR="001923B4">
              <w:rPr>
                <w:lang w:val="uk-UA"/>
              </w:rPr>
              <w:t>ЦСЄ в добу Середньовіччя……..</w:t>
            </w:r>
            <w:r w:rsidRP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9F6A42" w:rsidRPr="001923B4" w:rsidRDefault="001923B4" w:rsidP="00B708C4">
            <w:pPr>
              <w:spacing w:line="360" w:lineRule="auto"/>
              <w:jc w:val="center"/>
              <w:rPr>
                <w:rFonts w:cs="Times New Roman"/>
                <w:lang w:val="uk-UA"/>
              </w:rPr>
            </w:pPr>
            <w:r w:rsidRPr="001923B4">
              <w:rPr>
                <w:rFonts w:cs="Times New Roman"/>
                <w:lang w:val="uk-UA"/>
              </w:rPr>
              <w:t>5</w:t>
            </w:r>
          </w:p>
        </w:tc>
      </w:tr>
      <w:tr w:rsidR="00B708C4" w:rsidTr="001923B4">
        <w:tc>
          <w:tcPr>
            <w:tcW w:w="601" w:type="dxa"/>
            <w:tcBorders>
              <w:top w:val="single" w:sz="4" w:space="0" w:color="auto"/>
              <w:left w:val="single" w:sz="4" w:space="0" w:color="auto"/>
              <w:bottom w:val="single" w:sz="4" w:space="0" w:color="auto"/>
              <w:right w:val="single" w:sz="4" w:space="0" w:color="auto"/>
            </w:tcBorders>
            <w:vAlign w:val="center"/>
          </w:tcPr>
          <w:p w:rsidR="00B708C4" w:rsidRPr="001923B4" w:rsidRDefault="00B708C4" w:rsidP="00B708C4">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hideMark/>
          </w:tcPr>
          <w:p w:rsidR="00B708C4" w:rsidRPr="001923B4" w:rsidRDefault="00B708C4" w:rsidP="00B708C4">
            <w:pPr>
              <w:rPr>
                <w:lang w:val="uk-UA"/>
              </w:rPr>
            </w:pPr>
            <w:r w:rsidRPr="001923B4">
              <w:rPr>
                <w:lang w:val="uk-UA"/>
              </w:rPr>
              <w:t xml:space="preserve">Людина доби Античності: повсякденне життя та ментальність </w:t>
            </w:r>
            <w:r w:rsidR="001923B4">
              <w:rPr>
                <w:lang w:val="uk-UA"/>
              </w:rPr>
              <w:t>…………...</w:t>
            </w:r>
            <w:r w:rsidR="00D25AFD" w:rsidRP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B708C4" w:rsidRPr="001923B4" w:rsidRDefault="001923B4" w:rsidP="00B708C4">
            <w:pPr>
              <w:spacing w:line="360" w:lineRule="auto"/>
              <w:jc w:val="center"/>
              <w:rPr>
                <w:rFonts w:cs="Times New Roman"/>
                <w:lang w:val="uk-UA"/>
              </w:rPr>
            </w:pPr>
            <w:r w:rsidRPr="001923B4">
              <w:rPr>
                <w:rFonts w:cs="Times New Roman"/>
                <w:lang w:val="uk-UA"/>
              </w:rPr>
              <w:t>6</w:t>
            </w:r>
          </w:p>
        </w:tc>
      </w:tr>
      <w:tr w:rsidR="00B708C4" w:rsidTr="001923B4">
        <w:tc>
          <w:tcPr>
            <w:tcW w:w="601" w:type="dxa"/>
            <w:tcBorders>
              <w:top w:val="single" w:sz="4" w:space="0" w:color="auto"/>
              <w:left w:val="single" w:sz="4" w:space="0" w:color="auto"/>
              <w:bottom w:val="single" w:sz="4" w:space="0" w:color="auto"/>
              <w:right w:val="single" w:sz="4" w:space="0" w:color="auto"/>
            </w:tcBorders>
            <w:vAlign w:val="center"/>
          </w:tcPr>
          <w:p w:rsidR="00B708C4" w:rsidRPr="001923B4" w:rsidRDefault="00B708C4" w:rsidP="00B708C4">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hideMark/>
          </w:tcPr>
          <w:p w:rsidR="00B708C4" w:rsidRPr="001923B4" w:rsidRDefault="00B708C4" w:rsidP="00B708C4">
            <w:pPr>
              <w:rPr>
                <w:lang w:val="uk-UA"/>
              </w:rPr>
            </w:pPr>
            <w:r w:rsidRPr="001923B4">
              <w:rPr>
                <w:lang w:val="uk-UA"/>
              </w:rPr>
              <w:t xml:space="preserve">Історія педагогічної думки та освіти (стародавній світ та доба Середньовіччя) </w:t>
            </w:r>
            <w:r w:rsidR="00D25AFD" w:rsidRPr="001923B4">
              <w:rPr>
                <w:lang w:val="uk-UA"/>
              </w:rPr>
              <w:t>………</w:t>
            </w:r>
            <w:r w:rsidR="001923B4">
              <w:rPr>
                <w:lang w:val="uk-UA"/>
              </w:rPr>
              <w:t>………………………………………………………..</w:t>
            </w:r>
            <w:r w:rsidR="00D25AFD" w:rsidRP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B708C4" w:rsidRPr="001923B4" w:rsidRDefault="001923B4" w:rsidP="00B708C4">
            <w:pPr>
              <w:spacing w:line="360" w:lineRule="auto"/>
              <w:jc w:val="center"/>
              <w:rPr>
                <w:rFonts w:cs="Times New Roman"/>
                <w:lang w:val="uk-UA"/>
              </w:rPr>
            </w:pPr>
            <w:r w:rsidRPr="001923B4">
              <w:rPr>
                <w:rFonts w:cs="Times New Roman"/>
                <w:lang w:val="uk-UA"/>
              </w:rPr>
              <w:t>7</w:t>
            </w:r>
          </w:p>
        </w:tc>
      </w:tr>
      <w:tr w:rsidR="00B708C4" w:rsidTr="001923B4">
        <w:tc>
          <w:tcPr>
            <w:tcW w:w="601" w:type="dxa"/>
            <w:tcBorders>
              <w:top w:val="single" w:sz="4" w:space="0" w:color="auto"/>
              <w:left w:val="single" w:sz="4" w:space="0" w:color="auto"/>
              <w:bottom w:val="single" w:sz="4" w:space="0" w:color="auto"/>
              <w:right w:val="single" w:sz="4" w:space="0" w:color="auto"/>
            </w:tcBorders>
            <w:vAlign w:val="center"/>
          </w:tcPr>
          <w:p w:rsidR="00B708C4" w:rsidRPr="001923B4" w:rsidRDefault="00B708C4" w:rsidP="00B708C4">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hideMark/>
          </w:tcPr>
          <w:p w:rsidR="00B708C4" w:rsidRPr="001923B4" w:rsidRDefault="00B708C4" w:rsidP="00B708C4">
            <w:pPr>
              <w:rPr>
                <w:lang w:val="uk-UA"/>
              </w:rPr>
            </w:pPr>
            <w:r w:rsidRPr="001923B4">
              <w:rPr>
                <w:lang w:val="uk-UA"/>
              </w:rPr>
              <w:t>Історія середньовічної Росії</w:t>
            </w:r>
            <w:r w:rsidR="001923B4">
              <w:rPr>
                <w:lang w:val="uk-UA"/>
              </w:rPr>
              <w:t>……………………………………………...</w:t>
            </w:r>
            <w:r w:rsidR="00D25AFD" w:rsidRP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B708C4" w:rsidRPr="001923B4" w:rsidRDefault="001923B4" w:rsidP="00B708C4">
            <w:pPr>
              <w:spacing w:line="360" w:lineRule="auto"/>
              <w:jc w:val="center"/>
              <w:rPr>
                <w:rFonts w:cs="Times New Roman"/>
                <w:lang w:val="uk-UA"/>
              </w:rPr>
            </w:pPr>
            <w:r w:rsidRPr="001923B4">
              <w:rPr>
                <w:rFonts w:cs="Times New Roman"/>
                <w:lang w:val="uk-UA"/>
              </w:rPr>
              <w:t>9</w:t>
            </w:r>
          </w:p>
        </w:tc>
      </w:tr>
      <w:tr w:rsidR="00B708C4" w:rsidTr="001923B4">
        <w:tc>
          <w:tcPr>
            <w:tcW w:w="601" w:type="dxa"/>
            <w:tcBorders>
              <w:top w:val="single" w:sz="4" w:space="0" w:color="auto"/>
              <w:left w:val="single" w:sz="4" w:space="0" w:color="auto"/>
              <w:bottom w:val="single" w:sz="4" w:space="0" w:color="auto"/>
              <w:right w:val="single" w:sz="4" w:space="0" w:color="auto"/>
            </w:tcBorders>
            <w:vAlign w:val="center"/>
          </w:tcPr>
          <w:p w:rsidR="00B708C4" w:rsidRPr="001923B4" w:rsidRDefault="00B708C4" w:rsidP="00B708C4">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hideMark/>
          </w:tcPr>
          <w:p w:rsidR="00B708C4" w:rsidRPr="001923B4" w:rsidRDefault="00B708C4" w:rsidP="00B708C4">
            <w:pPr>
              <w:rPr>
                <w:lang w:val="uk-UA"/>
              </w:rPr>
            </w:pPr>
            <w:r w:rsidRPr="001923B4">
              <w:rPr>
                <w:lang w:val="uk-UA"/>
              </w:rPr>
              <w:t xml:space="preserve">Історія та культура доколумбової Америки </w:t>
            </w:r>
            <w:r w:rsid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B708C4" w:rsidRPr="001923B4" w:rsidRDefault="001923B4" w:rsidP="00B708C4">
            <w:pPr>
              <w:spacing w:line="360" w:lineRule="auto"/>
              <w:jc w:val="center"/>
              <w:rPr>
                <w:rFonts w:cs="Times New Roman"/>
                <w:lang w:val="uk-UA"/>
              </w:rPr>
            </w:pPr>
            <w:r w:rsidRPr="001923B4">
              <w:rPr>
                <w:rFonts w:cs="Times New Roman"/>
                <w:lang w:val="uk-UA"/>
              </w:rPr>
              <w:t>10</w:t>
            </w:r>
          </w:p>
        </w:tc>
      </w:tr>
      <w:tr w:rsidR="009F6A42" w:rsidTr="001923B4">
        <w:tc>
          <w:tcPr>
            <w:tcW w:w="601" w:type="dxa"/>
            <w:tcBorders>
              <w:top w:val="single" w:sz="4" w:space="0" w:color="auto"/>
              <w:left w:val="single" w:sz="4" w:space="0" w:color="auto"/>
              <w:bottom w:val="single" w:sz="4" w:space="0" w:color="auto"/>
              <w:right w:val="single" w:sz="4" w:space="0" w:color="auto"/>
            </w:tcBorders>
            <w:vAlign w:val="center"/>
          </w:tcPr>
          <w:p w:rsidR="009F6A42" w:rsidRPr="001923B4" w:rsidRDefault="009F6A42" w:rsidP="00B708C4">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tcPr>
          <w:p w:rsidR="009F6A42" w:rsidRPr="001923B4" w:rsidRDefault="009F6A42" w:rsidP="00B708C4">
            <w:pPr>
              <w:rPr>
                <w:lang w:val="uk-UA"/>
              </w:rPr>
            </w:pPr>
            <w:r w:rsidRPr="001923B4">
              <w:rPr>
                <w:lang w:val="uk-UA"/>
              </w:rPr>
              <w:t>Історія міжнародних відносин країн Західної Є</w:t>
            </w:r>
            <w:r w:rsidR="001923B4">
              <w:rPr>
                <w:lang w:val="uk-UA"/>
              </w:rPr>
              <w:t>вропи в добу Середньовіччя……………………………………………………………………</w:t>
            </w:r>
          </w:p>
        </w:tc>
        <w:tc>
          <w:tcPr>
            <w:tcW w:w="496" w:type="dxa"/>
            <w:tcBorders>
              <w:top w:val="single" w:sz="4" w:space="0" w:color="auto"/>
              <w:left w:val="single" w:sz="4" w:space="0" w:color="auto"/>
              <w:bottom w:val="single" w:sz="4" w:space="0" w:color="auto"/>
              <w:right w:val="single" w:sz="4" w:space="0" w:color="auto"/>
            </w:tcBorders>
          </w:tcPr>
          <w:p w:rsidR="009F6A42" w:rsidRPr="001923B4" w:rsidRDefault="001923B4" w:rsidP="00B708C4">
            <w:pPr>
              <w:spacing w:line="360" w:lineRule="auto"/>
              <w:jc w:val="center"/>
              <w:rPr>
                <w:rFonts w:cs="Times New Roman"/>
                <w:lang w:val="uk-UA"/>
              </w:rPr>
            </w:pPr>
            <w:r w:rsidRPr="001923B4">
              <w:rPr>
                <w:rFonts w:cs="Times New Roman"/>
                <w:lang w:val="uk-UA"/>
              </w:rPr>
              <w:t>11</w:t>
            </w:r>
          </w:p>
        </w:tc>
      </w:tr>
      <w:tr w:rsidR="006B46AE" w:rsidTr="001923B4">
        <w:tc>
          <w:tcPr>
            <w:tcW w:w="601" w:type="dxa"/>
            <w:tcBorders>
              <w:top w:val="single" w:sz="4" w:space="0" w:color="auto"/>
              <w:left w:val="single" w:sz="4" w:space="0" w:color="auto"/>
              <w:bottom w:val="single" w:sz="4" w:space="0" w:color="auto"/>
              <w:right w:val="single" w:sz="4" w:space="0" w:color="auto"/>
            </w:tcBorders>
            <w:vAlign w:val="center"/>
          </w:tcPr>
          <w:p w:rsidR="006B46AE" w:rsidRPr="001923B4" w:rsidRDefault="006B46AE" w:rsidP="006B46AE">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hideMark/>
          </w:tcPr>
          <w:p w:rsidR="006B46AE" w:rsidRPr="001923B4" w:rsidRDefault="006B46AE" w:rsidP="006B46AE">
            <w:pPr>
              <w:rPr>
                <w:lang w:val="uk-UA"/>
              </w:rPr>
            </w:pPr>
            <w:r w:rsidRPr="001923B4">
              <w:rPr>
                <w:lang w:val="uk-UA"/>
              </w:rPr>
              <w:t>Віза</w:t>
            </w:r>
            <w:r w:rsidR="001923B4">
              <w:rPr>
                <w:lang w:val="uk-UA"/>
              </w:rPr>
              <w:t>нтійська цивілізація ……………...</w:t>
            </w:r>
            <w:r w:rsidRP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6B46AE" w:rsidRPr="001923B4" w:rsidRDefault="001923B4" w:rsidP="006B46AE">
            <w:pPr>
              <w:spacing w:line="360" w:lineRule="auto"/>
              <w:jc w:val="center"/>
              <w:rPr>
                <w:rFonts w:cs="Times New Roman"/>
                <w:lang w:val="uk-UA"/>
              </w:rPr>
            </w:pPr>
            <w:r w:rsidRPr="001923B4">
              <w:rPr>
                <w:rFonts w:cs="Times New Roman"/>
                <w:lang w:val="uk-UA"/>
              </w:rPr>
              <w:t>12</w:t>
            </w:r>
          </w:p>
        </w:tc>
      </w:tr>
      <w:tr w:rsidR="006B46AE" w:rsidTr="001923B4">
        <w:tc>
          <w:tcPr>
            <w:tcW w:w="601" w:type="dxa"/>
            <w:tcBorders>
              <w:top w:val="single" w:sz="4" w:space="0" w:color="auto"/>
              <w:left w:val="single" w:sz="4" w:space="0" w:color="auto"/>
              <w:bottom w:val="single" w:sz="4" w:space="0" w:color="auto"/>
              <w:right w:val="single" w:sz="4" w:space="0" w:color="auto"/>
            </w:tcBorders>
            <w:vAlign w:val="center"/>
          </w:tcPr>
          <w:p w:rsidR="006B46AE" w:rsidRPr="001923B4" w:rsidRDefault="006B46AE" w:rsidP="006B46AE">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tcPr>
          <w:p w:rsidR="006B46AE" w:rsidRPr="001923B4" w:rsidRDefault="006B46AE" w:rsidP="006B46AE">
            <w:pPr>
              <w:rPr>
                <w:lang w:val="uk-UA"/>
              </w:rPr>
            </w:pPr>
            <w:r w:rsidRPr="001923B4">
              <w:rPr>
                <w:lang w:val="uk-UA"/>
              </w:rPr>
              <w:t>Архівознавст</w:t>
            </w:r>
            <w:r w:rsidR="001923B4">
              <w:rPr>
                <w:lang w:val="uk-UA"/>
              </w:rPr>
              <w:t>во та музеєзнавство ………………...</w:t>
            </w:r>
            <w:r w:rsidRP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6B46AE" w:rsidRPr="001923B4" w:rsidRDefault="001923B4" w:rsidP="006B46AE">
            <w:pPr>
              <w:spacing w:line="360" w:lineRule="auto"/>
              <w:jc w:val="center"/>
              <w:rPr>
                <w:rFonts w:cs="Times New Roman"/>
                <w:lang w:val="uk-UA"/>
              </w:rPr>
            </w:pPr>
            <w:r w:rsidRPr="001923B4">
              <w:rPr>
                <w:rFonts w:cs="Times New Roman"/>
                <w:lang w:val="uk-UA"/>
              </w:rPr>
              <w:t>13</w:t>
            </w:r>
          </w:p>
        </w:tc>
      </w:tr>
      <w:tr w:rsidR="006B46AE" w:rsidTr="001923B4">
        <w:tc>
          <w:tcPr>
            <w:tcW w:w="601" w:type="dxa"/>
            <w:tcBorders>
              <w:top w:val="single" w:sz="4" w:space="0" w:color="auto"/>
              <w:left w:val="single" w:sz="4" w:space="0" w:color="auto"/>
              <w:bottom w:val="single" w:sz="4" w:space="0" w:color="auto"/>
              <w:right w:val="single" w:sz="4" w:space="0" w:color="auto"/>
            </w:tcBorders>
            <w:vAlign w:val="center"/>
          </w:tcPr>
          <w:p w:rsidR="006B46AE" w:rsidRPr="001923B4" w:rsidRDefault="006B46AE" w:rsidP="006B46AE">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tcPr>
          <w:p w:rsidR="006B46AE" w:rsidRPr="001923B4" w:rsidRDefault="006B46AE" w:rsidP="006B46AE">
            <w:pPr>
              <w:rPr>
                <w:lang w:val="uk-UA"/>
              </w:rPr>
            </w:pPr>
            <w:r w:rsidRPr="001923B4">
              <w:rPr>
                <w:lang w:val="uk-UA"/>
              </w:rPr>
              <w:t>Іст</w:t>
            </w:r>
            <w:r w:rsidR="001923B4">
              <w:rPr>
                <w:lang w:val="uk-UA"/>
              </w:rPr>
              <w:t>орія релігій світу …………………...</w:t>
            </w:r>
            <w:r w:rsidRP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6B46AE" w:rsidRPr="001923B4" w:rsidRDefault="001923B4" w:rsidP="006B46AE">
            <w:pPr>
              <w:spacing w:line="360" w:lineRule="auto"/>
              <w:jc w:val="center"/>
              <w:rPr>
                <w:rFonts w:cs="Times New Roman"/>
                <w:lang w:val="uk-UA"/>
              </w:rPr>
            </w:pPr>
            <w:r w:rsidRPr="001923B4">
              <w:rPr>
                <w:rFonts w:cs="Times New Roman"/>
                <w:lang w:val="uk-UA"/>
              </w:rPr>
              <w:t>15</w:t>
            </w:r>
          </w:p>
        </w:tc>
      </w:tr>
      <w:tr w:rsidR="006B46AE" w:rsidTr="001923B4">
        <w:tc>
          <w:tcPr>
            <w:tcW w:w="601" w:type="dxa"/>
            <w:tcBorders>
              <w:top w:val="single" w:sz="4" w:space="0" w:color="auto"/>
              <w:left w:val="single" w:sz="4" w:space="0" w:color="auto"/>
              <w:bottom w:val="single" w:sz="4" w:space="0" w:color="auto"/>
              <w:right w:val="single" w:sz="4" w:space="0" w:color="auto"/>
            </w:tcBorders>
            <w:vAlign w:val="center"/>
          </w:tcPr>
          <w:p w:rsidR="006B46AE" w:rsidRPr="001923B4" w:rsidRDefault="006B46AE" w:rsidP="006B46AE">
            <w:pPr>
              <w:pStyle w:val="a3"/>
              <w:numPr>
                <w:ilvl w:val="0"/>
                <w:numId w:val="1"/>
              </w:numPr>
              <w:spacing w:line="360" w:lineRule="auto"/>
              <w:ind w:left="0" w:firstLine="0"/>
              <w:jc w:val="center"/>
              <w:rPr>
                <w:rFonts w:cs="Times New Roman"/>
              </w:rPr>
            </w:pPr>
          </w:p>
        </w:tc>
        <w:tc>
          <w:tcPr>
            <w:tcW w:w="9252" w:type="dxa"/>
            <w:tcBorders>
              <w:top w:val="single" w:sz="4" w:space="0" w:color="auto"/>
              <w:left w:val="single" w:sz="4" w:space="0" w:color="auto"/>
              <w:bottom w:val="single" w:sz="4" w:space="0" w:color="auto"/>
              <w:right w:val="single" w:sz="4" w:space="0" w:color="auto"/>
            </w:tcBorders>
          </w:tcPr>
          <w:p w:rsidR="006B46AE" w:rsidRPr="001923B4" w:rsidRDefault="006B46AE" w:rsidP="006B46AE">
            <w:pPr>
              <w:rPr>
                <w:lang w:val="uk-UA"/>
              </w:rPr>
            </w:pPr>
            <w:r w:rsidRPr="001923B4">
              <w:rPr>
                <w:lang w:val="uk-UA"/>
              </w:rPr>
              <w:t xml:space="preserve">Історія світових цивілізацій </w:t>
            </w:r>
            <w:r w:rsidR="001923B4">
              <w:rPr>
                <w:lang w:val="uk-UA"/>
              </w:rPr>
              <w:t>…………………………...</w:t>
            </w:r>
            <w:r w:rsidRPr="001923B4">
              <w:rPr>
                <w:lang w:val="uk-UA"/>
              </w:rPr>
              <w:t>……………………….</w:t>
            </w:r>
          </w:p>
        </w:tc>
        <w:tc>
          <w:tcPr>
            <w:tcW w:w="496" w:type="dxa"/>
            <w:tcBorders>
              <w:top w:val="single" w:sz="4" w:space="0" w:color="auto"/>
              <w:left w:val="single" w:sz="4" w:space="0" w:color="auto"/>
              <w:bottom w:val="single" w:sz="4" w:space="0" w:color="auto"/>
              <w:right w:val="single" w:sz="4" w:space="0" w:color="auto"/>
            </w:tcBorders>
          </w:tcPr>
          <w:p w:rsidR="006B46AE" w:rsidRPr="001923B4" w:rsidRDefault="001923B4" w:rsidP="006B46AE">
            <w:pPr>
              <w:spacing w:line="360" w:lineRule="auto"/>
              <w:jc w:val="center"/>
              <w:rPr>
                <w:rFonts w:cs="Times New Roman"/>
                <w:lang w:val="uk-UA"/>
              </w:rPr>
            </w:pPr>
            <w:r w:rsidRPr="001923B4">
              <w:rPr>
                <w:rFonts w:cs="Times New Roman"/>
                <w:lang w:val="uk-UA"/>
              </w:rPr>
              <w:t>16</w:t>
            </w:r>
          </w:p>
        </w:tc>
      </w:tr>
    </w:tbl>
    <w:p w:rsidR="00B708C4" w:rsidRDefault="00B708C4" w:rsidP="00B708C4">
      <w:pPr>
        <w:rPr>
          <w:sz w:val="24"/>
          <w:szCs w:val="24"/>
        </w:rPr>
      </w:pPr>
    </w:p>
    <w:p w:rsidR="00B708C4" w:rsidRDefault="00B708C4" w:rsidP="00B708C4">
      <w:pPr>
        <w:spacing w:line="240" w:lineRule="auto"/>
      </w:pPr>
      <w:r>
        <w:br w:type="page"/>
      </w:r>
    </w:p>
    <w:p w:rsidR="00B708C4" w:rsidRPr="00465ACD" w:rsidRDefault="00B708C4" w:rsidP="00B708C4">
      <w:pPr>
        <w:jc w:val="center"/>
        <w:rPr>
          <w:b/>
        </w:rPr>
      </w:pPr>
      <w:r w:rsidRPr="00465ACD">
        <w:rPr>
          <w:b/>
          <w:lang w:val="uk-UA"/>
        </w:rPr>
        <w:lastRenderedPageBreak/>
        <w:t>ВСТУП</w:t>
      </w:r>
    </w:p>
    <w:p w:rsidR="00B708C4" w:rsidRPr="00465ACD" w:rsidRDefault="00B708C4" w:rsidP="00B708C4">
      <w:pPr>
        <w:pStyle w:val="1"/>
        <w:jc w:val="center"/>
        <w:rPr>
          <w:rFonts w:ascii="Times New Roman" w:hAnsi="Times New Roman"/>
          <w:b/>
          <w:sz w:val="28"/>
          <w:szCs w:val="28"/>
          <w:lang w:val="uk-UA"/>
        </w:rPr>
      </w:pPr>
    </w:p>
    <w:p w:rsidR="00B708C4" w:rsidRPr="00465ACD" w:rsidRDefault="00B708C4" w:rsidP="00465ACD">
      <w:pPr>
        <w:pStyle w:val="1"/>
        <w:ind w:right="140" w:firstLine="567"/>
        <w:jc w:val="both"/>
        <w:rPr>
          <w:rFonts w:ascii="Times New Roman" w:hAnsi="Times New Roman"/>
          <w:color w:val="FF0000"/>
          <w:sz w:val="28"/>
          <w:szCs w:val="28"/>
          <w:lang w:val="uk-UA"/>
        </w:rPr>
      </w:pPr>
      <w:r w:rsidRPr="00465ACD">
        <w:rPr>
          <w:rFonts w:ascii="Times New Roman" w:hAnsi="Times New Roman"/>
          <w:sz w:val="28"/>
          <w:szCs w:val="28"/>
          <w:lang w:val="uk-UA"/>
        </w:rPr>
        <w:t>Відповідно до розділу Х статті 62 Закону України «Про вищу освіту» (№ 1556-</w:t>
      </w:r>
      <w:r w:rsidRPr="00465ACD">
        <w:rPr>
          <w:rFonts w:ascii="Times New Roman" w:hAnsi="Times New Roman"/>
          <w:sz w:val="28"/>
          <w:szCs w:val="28"/>
        </w:rPr>
        <w:t>VII</w:t>
      </w:r>
      <w:r w:rsidRPr="00465ACD">
        <w:rPr>
          <w:rFonts w:ascii="Times New Roman" w:hAnsi="Times New Roman"/>
          <w:sz w:val="28"/>
          <w:szCs w:val="28"/>
          <w:lang w:val="uk-UA"/>
        </w:rPr>
        <w:t xml:space="preserve"> від 01.07.2014 р.), вибіркові дисципліни – дисципліни вільного вибору студентів для певного рівня вищої освіти, спрямовані на забезпечення загальних та спеціальних (фахових) компетентностей за спеціальністю. Обсяг вибіркових навчальних дисциплін становить не менше 25% від загальної кількості кредитів ЄКТС, передбачених для відповідного рівня вищої освіти.</w:t>
      </w:r>
      <w:r w:rsidRPr="00465ACD">
        <w:rPr>
          <w:rFonts w:ascii="Times New Roman" w:hAnsi="Times New Roman"/>
          <w:color w:val="FF0000"/>
          <w:sz w:val="28"/>
          <w:szCs w:val="28"/>
          <w:lang w:val="uk-UA"/>
        </w:rPr>
        <w:t xml:space="preserve"> </w:t>
      </w:r>
    </w:p>
    <w:p w:rsidR="00B708C4" w:rsidRPr="00465ACD" w:rsidRDefault="00B708C4" w:rsidP="00465ACD">
      <w:pPr>
        <w:pStyle w:val="1"/>
        <w:ind w:right="140" w:firstLine="567"/>
        <w:jc w:val="both"/>
        <w:rPr>
          <w:rFonts w:ascii="Times New Roman" w:hAnsi="Times New Roman"/>
          <w:sz w:val="28"/>
          <w:szCs w:val="28"/>
          <w:lang w:val="uk-UA"/>
        </w:rPr>
      </w:pPr>
      <w:r w:rsidRPr="00465ACD">
        <w:rPr>
          <w:rFonts w:ascii="Times New Roman" w:hAnsi="Times New Roman"/>
          <w:sz w:val="28"/>
          <w:szCs w:val="28"/>
          <w:lang w:val="uk-UA"/>
        </w:rPr>
        <w:t xml:space="preserve">Каталог містить анотований перелік дисциплін, які пропонуються для обрання здобувачами вищої освіти згідно з навчальним планом відповідно до Положення про порядок реалізації здобувачами вищої освіти права на вільний вибір навчальних дисциплін в ДВНЗ «Ужгородський національний університет» (Затвердженим рішенням Вченої ради ДВНЗ УжНУ, протокол № 2 від 03.03.2020 р.). Здобувачі вищої освіти першого (бакалаврського) рівня вищої освіти обирають дисципліни згідно з навчальним планом в строки, визначені Положенням про порядок реалізації здобувачами вищої освіти права на вільний вибір навчальних дисциплін в ДВНЗ «Ужгородський національний університет». Обсяг кредитів, які виділені на засвоєння матеріалу вибіркових дисциплін та форми контролю визначено Наказом ректора «Про формування освітніх програм та навчальних планів згідно із затвердженими стандартами вищої освіти» (№ 135/01-04 від 27.05.2021 р.). </w:t>
      </w:r>
    </w:p>
    <w:p w:rsidR="00B708C4" w:rsidRPr="00465ACD" w:rsidRDefault="00B708C4" w:rsidP="00465ACD">
      <w:pPr>
        <w:pStyle w:val="1"/>
        <w:ind w:right="140" w:firstLine="567"/>
        <w:jc w:val="both"/>
        <w:rPr>
          <w:rFonts w:ascii="Times New Roman" w:hAnsi="Times New Roman"/>
          <w:sz w:val="28"/>
          <w:szCs w:val="28"/>
          <w:lang w:val="uk-UA"/>
        </w:rPr>
      </w:pPr>
      <w:r w:rsidRPr="00465ACD">
        <w:rPr>
          <w:rFonts w:ascii="Times New Roman" w:hAnsi="Times New Roman"/>
          <w:sz w:val="28"/>
          <w:szCs w:val="28"/>
          <w:lang w:val="uk-UA"/>
        </w:rPr>
        <w:t>Вибір навчальних дисциплін здобувачем вищої освіти створює умови для досягнення таких цілей:</w:t>
      </w:r>
    </w:p>
    <w:p w:rsidR="00B708C4" w:rsidRPr="00465ACD" w:rsidRDefault="00B708C4" w:rsidP="00465ACD">
      <w:pPr>
        <w:pStyle w:val="1"/>
        <w:ind w:right="140" w:firstLine="567"/>
        <w:jc w:val="both"/>
        <w:rPr>
          <w:rFonts w:ascii="Times New Roman" w:hAnsi="Times New Roman"/>
          <w:sz w:val="28"/>
          <w:szCs w:val="28"/>
          <w:lang w:val="uk-UA"/>
        </w:rPr>
      </w:pPr>
      <w:r w:rsidRPr="00465ACD">
        <w:rPr>
          <w:rFonts w:ascii="Times New Roman" w:hAnsi="Times New Roman"/>
          <w:sz w:val="28"/>
          <w:szCs w:val="28"/>
          <w:lang w:val="uk-UA"/>
        </w:rPr>
        <w:t>-</w:t>
      </w:r>
      <w:r w:rsidRPr="00465ACD">
        <w:rPr>
          <w:rFonts w:ascii="Times New Roman" w:hAnsi="Times New Roman"/>
          <w:sz w:val="28"/>
          <w:szCs w:val="28"/>
          <w:lang w:val="uk-UA"/>
        </w:rPr>
        <w:tab/>
        <w:t>забезпечення формування здобувачами вищої освіти індивідуальної освітньої траєкторії в межах освітньої програми та реалізації принципів студентоцентрованого навчання і викладання;</w:t>
      </w:r>
    </w:p>
    <w:p w:rsidR="00B708C4" w:rsidRPr="00465ACD" w:rsidRDefault="00B708C4" w:rsidP="00465ACD">
      <w:pPr>
        <w:pStyle w:val="1"/>
        <w:ind w:right="140" w:firstLine="567"/>
        <w:jc w:val="both"/>
        <w:rPr>
          <w:rFonts w:ascii="Times New Roman" w:hAnsi="Times New Roman"/>
          <w:sz w:val="28"/>
          <w:szCs w:val="28"/>
        </w:rPr>
      </w:pPr>
      <w:r w:rsidRPr="00465ACD">
        <w:rPr>
          <w:rFonts w:ascii="Times New Roman" w:hAnsi="Times New Roman"/>
          <w:sz w:val="28"/>
          <w:szCs w:val="28"/>
        </w:rPr>
        <w:t>-</w:t>
      </w:r>
      <w:r w:rsidRPr="00465ACD">
        <w:rPr>
          <w:rFonts w:ascii="Times New Roman" w:hAnsi="Times New Roman"/>
          <w:sz w:val="28"/>
          <w:szCs w:val="28"/>
        </w:rPr>
        <w:tab/>
        <w:t>поглиблення професійних знань та здобуття додаткових спеціальних фахових компетентностей в межах обраної освітньої програми;</w:t>
      </w:r>
    </w:p>
    <w:p w:rsidR="00B708C4" w:rsidRPr="00465ACD" w:rsidRDefault="00B708C4" w:rsidP="00465ACD">
      <w:pPr>
        <w:pStyle w:val="1"/>
        <w:ind w:right="140" w:firstLine="567"/>
        <w:jc w:val="both"/>
        <w:rPr>
          <w:rFonts w:ascii="Times New Roman" w:hAnsi="Times New Roman"/>
          <w:sz w:val="28"/>
          <w:szCs w:val="28"/>
        </w:rPr>
      </w:pPr>
      <w:r w:rsidRPr="00465ACD">
        <w:rPr>
          <w:rFonts w:ascii="Times New Roman" w:hAnsi="Times New Roman"/>
          <w:sz w:val="28"/>
          <w:szCs w:val="28"/>
        </w:rPr>
        <w:t>-</w:t>
      </w:r>
      <w:r w:rsidRPr="00465ACD">
        <w:rPr>
          <w:rFonts w:ascii="Times New Roman" w:hAnsi="Times New Roman"/>
          <w:sz w:val="28"/>
          <w:szCs w:val="28"/>
        </w:rPr>
        <w:tab/>
        <w:t>здобуття загальних та загально-професійних компетентностей в межах спеціальності, споріднених спеціальностей певної галузі знань;</w:t>
      </w:r>
    </w:p>
    <w:p w:rsidR="00B708C4" w:rsidRPr="00465ACD" w:rsidRDefault="00B708C4" w:rsidP="00465ACD">
      <w:pPr>
        <w:pStyle w:val="1"/>
        <w:ind w:right="140" w:firstLine="567"/>
        <w:jc w:val="both"/>
        <w:rPr>
          <w:rFonts w:ascii="Times New Roman" w:hAnsi="Times New Roman"/>
          <w:sz w:val="28"/>
          <w:szCs w:val="28"/>
        </w:rPr>
      </w:pPr>
      <w:r w:rsidRPr="00465ACD">
        <w:rPr>
          <w:rFonts w:ascii="Times New Roman" w:hAnsi="Times New Roman"/>
          <w:sz w:val="28"/>
          <w:szCs w:val="28"/>
        </w:rPr>
        <w:t>-</w:t>
      </w:r>
      <w:r w:rsidRPr="00465ACD">
        <w:rPr>
          <w:rFonts w:ascii="Times New Roman" w:hAnsi="Times New Roman"/>
          <w:sz w:val="28"/>
          <w:szCs w:val="28"/>
        </w:rPr>
        <w:tab/>
        <w:t>ознайомлення з сучасними науковими дослідженнями в інших галузях знань;</w:t>
      </w:r>
    </w:p>
    <w:p w:rsidR="00B708C4" w:rsidRPr="00465ACD" w:rsidRDefault="00B708C4" w:rsidP="00465ACD">
      <w:pPr>
        <w:pStyle w:val="1"/>
        <w:ind w:right="140" w:firstLine="567"/>
        <w:jc w:val="both"/>
        <w:rPr>
          <w:rFonts w:ascii="Times New Roman" w:hAnsi="Times New Roman"/>
          <w:sz w:val="28"/>
          <w:szCs w:val="28"/>
        </w:rPr>
      </w:pPr>
      <w:r w:rsidRPr="00465ACD">
        <w:rPr>
          <w:rFonts w:ascii="Times New Roman" w:hAnsi="Times New Roman"/>
          <w:sz w:val="28"/>
          <w:szCs w:val="28"/>
        </w:rPr>
        <w:t>-</w:t>
      </w:r>
      <w:r w:rsidRPr="00465ACD">
        <w:rPr>
          <w:rFonts w:ascii="Times New Roman" w:hAnsi="Times New Roman"/>
          <w:sz w:val="28"/>
          <w:szCs w:val="28"/>
        </w:rPr>
        <w:tab/>
        <w:t>розширення та поглиблення результатів навчання за загальними компетентностями.</w:t>
      </w:r>
    </w:p>
    <w:p w:rsidR="00B708C4" w:rsidRPr="00465ACD" w:rsidRDefault="00B708C4" w:rsidP="00465ACD">
      <w:pPr>
        <w:pStyle w:val="1"/>
        <w:ind w:right="140" w:firstLine="567"/>
        <w:jc w:val="both"/>
        <w:rPr>
          <w:rFonts w:ascii="Times New Roman" w:hAnsi="Times New Roman"/>
          <w:sz w:val="28"/>
          <w:szCs w:val="28"/>
        </w:rPr>
      </w:pPr>
      <w:r w:rsidRPr="00465ACD">
        <w:rPr>
          <w:rFonts w:ascii="Times New Roman" w:hAnsi="Times New Roman"/>
          <w:sz w:val="28"/>
          <w:szCs w:val="28"/>
        </w:rPr>
        <w:tab/>
        <w:t xml:space="preserve">Відповідно до цілей, здобувачу вищої освіти пропонується реалізувати свій вибір наступними шляхами: </w:t>
      </w:r>
    </w:p>
    <w:p w:rsidR="00B708C4" w:rsidRPr="00465ACD" w:rsidRDefault="00B708C4" w:rsidP="00465ACD">
      <w:pPr>
        <w:pStyle w:val="1"/>
        <w:ind w:right="140" w:firstLine="567"/>
        <w:jc w:val="both"/>
        <w:rPr>
          <w:rFonts w:ascii="Times New Roman" w:hAnsi="Times New Roman"/>
          <w:sz w:val="28"/>
          <w:szCs w:val="28"/>
        </w:rPr>
      </w:pPr>
      <w:r w:rsidRPr="00465ACD">
        <w:rPr>
          <w:rFonts w:ascii="Times New Roman" w:hAnsi="Times New Roman"/>
          <w:sz w:val="28"/>
          <w:szCs w:val="28"/>
        </w:rPr>
        <w:t>1) шляхом вибору однієї дисципліни із переліку вибіркових дисциплін фахового або соціогуманітарного спрямування навчального плану освітньої програми, на якій навчається здобувач (здобувачу пропонується на навчальний рік перелік із кількох альтернативних дисциплін, з яких він обирає одну);</w:t>
      </w:r>
    </w:p>
    <w:p w:rsidR="00B708C4" w:rsidRPr="00465ACD" w:rsidRDefault="00B708C4" w:rsidP="00465ACD">
      <w:pPr>
        <w:pStyle w:val="1"/>
        <w:ind w:right="140" w:firstLine="567"/>
        <w:jc w:val="both"/>
        <w:rPr>
          <w:rFonts w:ascii="Times New Roman" w:hAnsi="Times New Roman"/>
          <w:sz w:val="28"/>
          <w:szCs w:val="28"/>
        </w:rPr>
      </w:pPr>
      <w:r w:rsidRPr="00465ACD">
        <w:rPr>
          <w:rFonts w:ascii="Times New Roman" w:hAnsi="Times New Roman"/>
          <w:sz w:val="28"/>
          <w:szCs w:val="28"/>
        </w:rPr>
        <w:t>2) вибору дисципліни із каталогу вибіркових дисциплін Університету, до якого входять дисципліни світоглядного характеру та професійно-</w:t>
      </w:r>
      <w:r w:rsidRPr="00465ACD">
        <w:rPr>
          <w:rFonts w:ascii="Times New Roman" w:hAnsi="Times New Roman"/>
          <w:sz w:val="28"/>
          <w:szCs w:val="28"/>
        </w:rPr>
        <w:lastRenderedPageBreak/>
        <w:t>орієнтовані дисципліни різних спеціальностей, запропоновані кафедрами для набуття та розвитку здобувачами соціальних навичок (</w:t>
      </w:r>
      <w:r w:rsidRPr="00465ACD">
        <w:rPr>
          <w:rFonts w:ascii="Times New Roman" w:hAnsi="Times New Roman"/>
          <w:sz w:val="28"/>
          <w:szCs w:val="28"/>
          <w:lang w:val="en-US"/>
        </w:rPr>
        <w:t>soft</w:t>
      </w:r>
      <w:r w:rsidRPr="00465ACD">
        <w:rPr>
          <w:rFonts w:ascii="Times New Roman" w:hAnsi="Times New Roman"/>
          <w:sz w:val="28"/>
          <w:szCs w:val="28"/>
        </w:rPr>
        <w:t xml:space="preserve"> </w:t>
      </w:r>
      <w:r w:rsidRPr="00465ACD">
        <w:rPr>
          <w:rFonts w:ascii="Times New Roman" w:hAnsi="Times New Roman"/>
          <w:sz w:val="28"/>
          <w:szCs w:val="28"/>
          <w:lang w:val="en-US"/>
        </w:rPr>
        <w:t>skills</w:t>
      </w:r>
      <w:r w:rsidRPr="00465ACD">
        <w:rPr>
          <w:rFonts w:ascii="Times New Roman" w:hAnsi="Times New Roman"/>
          <w:sz w:val="28"/>
          <w:szCs w:val="28"/>
        </w:rPr>
        <w:t>);</w:t>
      </w:r>
    </w:p>
    <w:p w:rsidR="00B708C4" w:rsidRPr="00465ACD" w:rsidRDefault="00B708C4" w:rsidP="00465ACD">
      <w:pPr>
        <w:pStyle w:val="1"/>
        <w:ind w:right="140" w:firstLine="567"/>
        <w:jc w:val="both"/>
        <w:rPr>
          <w:rFonts w:ascii="Times New Roman" w:hAnsi="Times New Roman"/>
          <w:sz w:val="28"/>
          <w:szCs w:val="28"/>
          <w:lang w:val="uk-UA"/>
        </w:rPr>
      </w:pPr>
      <w:r w:rsidRPr="00465ACD">
        <w:rPr>
          <w:rFonts w:ascii="Times New Roman" w:hAnsi="Times New Roman"/>
          <w:sz w:val="28"/>
          <w:szCs w:val="28"/>
        </w:rPr>
        <w:t>3) вибору навчальних дисциплін в іншому закладі вищої освіти в рамках реалізації права здобувачів вищої освіти на академічну мобільність.</w:t>
      </w:r>
    </w:p>
    <w:p w:rsidR="00B708C4" w:rsidRDefault="00B708C4" w:rsidP="00465ACD">
      <w:pPr>
        <w:pStyle w:val="1"/>
        <w:ind w:right="140" w:firstLine="567"/>
        <w:jc w:val="both"/>
        <w:rPr>
          <w:rFonts w:ascii="Times New Roman" w:hAnsi="Times New Roman"/>
          <w:sz w:val="28"/>
          <w:szCs w:val="28"/>
          <w:lang w:val="uk-UA"/>
        </w:rPr>
      </w:pPr>
      <w:r w:rsidRPr="00465ACD">
        <w:rPr>
          <w:rFonts w:ascii="Times New Roman" w:hAnsi="Times New Roman"/>
          <w:sz w:val="28"/>
          <w:szCs w:val="28"/>
          <w:lang w:val="uk-UA"/>
        </w:rPr>
        <w:t>Запис для вивчення вибіркових навчальних дисциплін на наступний навчальний рік для здобувачів першого (бакалаврського) рівня вищої освіти проводиться у весняному семестрі до 15 березня навчального поточного року. Для здобувачів вищої освіти першого (бакалаврського) рівня, які вступили на навчання на базі повної загальної середньої освіти, вибіркові дисципліни пропонуються з третього семестру навчання.</w:t>
      </w:r>
    </w:p>
    <w:p w:rsidR="00D8719F" w:rsidRPr="00465ACD" w:rsidRDefault="00D8719F" w:rsidP="00465ACD">
      <w:pPr>
        <w:pStyle w:val="1"/>
        <w:ind w:right="140" w:firstLine="567"/>
        <w:jc w:val="both"/>
        <w:rPr>
          <w:rFonts w:ascii="Times New Roman" w:hAnsi="Times New Roman"/>
          <w:sz w:val="28"/>
          <w:szCs w:val="28"/>
          <w:lang w:val="uk-UA"/>
        </w:rPr>
      </w:pPr>
    </w:p>
    <w:p w:rsidR="009F6A42" w:rsidRDefault="009F6A42" w:rsidP="00465ACD">
      <w:pPr>
        <w:ind w:firstLine="567"/>
        <w:rPr>
          <w:lang w:val="uk-UA"/>
        </w:rPr>
      </w:pPr>
    </w:p>
    <w:tbl>
      <w:tblPr>
        <w:tblOverlap w:val="never"/>
        <w:tblW w:w="10490" w:type="dxa"/>
        <w:tblInd w:w="-856" w:type="dxa"/>
        <w:tblLayout w:type="fixed"/>
        <w:tblCellMar>
          <w:left w:w="10" w:type="dxa"/>
          <w:right w:w="10" w:type="dxa"/>
        </w:tblCellMar>
        <w:tblLook w:val="04A0" w:firstRow="1" w:lastRow="0" w:firstColumn="1" w:lastColumn="0" w:noHBand="0" w:noVBand="1"/>
      </w:tblPr>
      <w:tblGrid>
        <w:gridCol w:w="3119"/>
        <w:gridCol w:w="7371"/>
      </w:tblGrid>
      <w:tr w:rsidR="009F6A42" w:rsidRPr="00774467" w:rsidTr="009F6A42">
        <w:trPr>
          <w:trHeight w:val="336"/>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9F6A42" w:rsidRPr="009F6A42" w:rsidRDefault="009F6A42" w:rsidP="009F6A42">
            <w:pPr>
              <w:ind w:left="132" w:right="131"/>
              <w:jc w:val="both"/>
              <w:rPr>
                <w:b/>
                <w:lang w:val="uk-UA"/>
              </w:rPr>
            </w:pPr>
            <w:r>
              <w:rPr>
                <w:b/>
                <w:color w:val="auto"/>
                <w:lang w:val="uk-UA"/>
              </w:rPr>
              <w:t>Історія міжнародних відносин у стародавні часи</w:t>
            </w:r>
          </w:p>
        </w:tc>
      </w:tr>
      <w:tr w:rsidR="009F6A42" w:rsidRPr="00774467" w:rsidTr="009F6A42">
        <w:trPr>
          <w:trHeight w:val="331"/>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9F6A42" w:rsidRDefault="009F6A42" w:rsidP="009F6A42">
            <w:pPr>
              <w:spacing w:line="240" w:lineRule="auto"/>
              <w:ind w:left="132" w:right="131"/>
              <w:jc w:val="both"/>
            </w:pPr>
            <w:r>
              <w:rPr>
                <w:sz w:val="24"/>
                <w:szCs w:val="24"/>
              </w:rPr>
              <w:t>Перший (бакалаврський)</w:t>
            </w:r>
          </w:p>
        </w:tc>
      </w:tr>
      <w:tr w:rsidR="009F6A42" w:rsidRPr="00774467" w:rsidTr="009F6A42">
        <w:trPr>
          <w:trHeight w:val="331"/>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9F6A42" w:rsidRDefault="009F6A42" w:rsidP="009F6A42">
            <w:pPr>
              <w:spacing w:line="240" w:lineRule="auto"/>
              <w:ind w:left="132" w:right="131"/>
              <w:jc w:val="both"/>
            </w:pPr>
            <w:r>
              <w:rPr>
                <w:sz w:val="24"/>
                <w:szCs w:val="24"/>
              </w:rPr>
              <w:t>ІІ</w:t>
            </w:r>
          </w:p>
        </w:tc>
      </w:tr>
      <w:tr w:rsidR="009F6A42" w:rsidRPr="00774467" w:rsidTr="009F6A42">
        <w:trPr>
          <w:trHeight w:val="336"/>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9F6A42" w:rsidRPr="009F6A42" w:rsidRDefault="009F6A42" w:rsidP="009F6A42">
            <w:pPr>
              <w:spacing w:line="240" w:lineRule="auto"/>
              <w:ind w:left="132" w:right="131"/>
              <w:jc w:val="both"/>
              <w:rPr>
                <w:color w:val="auto"/>
              </w:rPr>
            </w:pPr>
            <w:r>
              <w:rPr>
                <w:color w:val="auto"/>
                <w:sz w:val="24"/>
                <w:szCs w:val="24"/>
              </w:rPr>
              <w:t>4</w:t>
            </w:r>
            <w:r w:rsidRPr="009F6A42">
              <w:rPr>
                <w:color w:val="auto"/>
                <w:sz w:val="24"/>
                <w:szCs w:val="24"/>
              </w:rPr>
              <w:t>-й</w:t>
            </w:r>
          </w:p>
        </w:tc>
      </w:tr>
      <w:tr w:rsidR="009F6A42" w:rsidRPr="00774467" w:rsidTr="009F6A42">
        <w:trPr>
          <w:trHeight w:val="331"/>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 xml:space="preserve">Обсяг дисципліни </w:t>
            </w:r>
            <w:proofErr w:type="gramStart"/>
            <w:r w:rsidRPr="00774467">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9F6A42" w:rsidRPr="009F6A42" w:rsidRDefault="009F6A42" w:rsidP="009F6A42">
            <w:pPr>
              <w:spacing w:line="240" w:lineRule="auto"/>
              <w:ind w:left="132" w:right="131"/>
              <w:jc w:val="both"/>
              <w:rPr>
                <w:color w:val="auto"/>
              </w:rPr>
            </w:pPr>
            <w:r w:rsidRPr="009F6A42">
              <w:rPr>
                <w:color w:val="auto"/>
                <w:sz w:val="24"/>
                <w:szCs w:val="24"/>
              </w:rPr>
              <w:t>3 кредити ЄКТС</w:t>
            </w:r>
          </w:p>
        </w:tc>
      </w:tr>
      <w:tr w:rsidR="009F6A42" w:rsidRPr="00774467" w:rsidTr="009F6A42">
        <w:trPr>
          <w:trHeight w:val="331"/>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9F6A42" w:rsidRDefault="009F6A42" w:rsidP="009F6A42">
            <w:pPr>
              <w:spacing w:line="240" w:lineRule="auto"/>
              <w:ind w:left="132" w:right="131"/>
              <w:jc w:val="both"/>
            </w:pPr>
            <w:r>
              <w:rPr>
                <w:sz w:val="24"/>
                <w:szCs w:val="24"/>
              </w:rPr>
              <w:t>українська</w:t>
            </w:r>
          </w:p>
        </w:tc>
      </w:tr>
      <w:tr w:rsidR="009F6A42" w:rsidRPr="00774467" w:rsidTr="009F6A42">
        <w:trPr>
          <w:trHeight w:val="634"/>
        </w:trPr>
        <w:tc>
          <w:tcPr>
            <w:tcW w:w="3119" w:type="dxa"/>
            <w:tcBorders>
              <w:top w:val="single" w:sz="4" w:space="0" w:color="auto"/>
              <w:left w:val="single" w:sz="4" w:space="0" w:color="auto"/>
            </w:tcBorders>
            <w:shd w:val="clear" w:color="auto" w:fill="FFFFFF"/>
          </w:tcPr>
          <w:p w:rsidR="009F6A42" w:rsidRDefault="009F6A42" w:rsidP="009F6A42">
            <w:pPr>
              <w:rPr>
                <w:sz w:val="24"/>
                <w:szCs w:val="24"/>
              </w:rPr>
            </w:pPr>
            <w:r w:rsidRPr="00774467">
              <w:rPr>
                <w:sz w:val="24"/>
                <w:szCs w:val="24"/>
              </w:rPr>
              <w:t xml:space="preserve">Передумови для вивчення </w:t>
            </w:r>
          </w:p>
          <w:p w:rsidR="009F6A42" w:rsidRPr="00774467" w:rsidRDefault="009F6A42" w:rsidP="009F6A42">
            <w:pPr>
              <w:rPr>
                <w:sz w:val="24"/>
                <w:szCs w:val="24"/>
              </w:rPr>
            </w:pPr>
            <w:r w:rsidRPr="00774467">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9F6A42" w:rsidRDefault="009F6A42" w:rsidP="009F6A42">
            <w:pPr>
              <w:spacing w:line="240" w:lineRule="auto"/>
              <w:ind w:left="132" w:right="131"/>
              <w:jc w:val="both"/>
            </w:pPr>
            <w:r>
              <w:rPr>
                <w:sz w:val="24"/>
                <w:szCs w:val="24"/>
              </w:rPr>
              <w:t>Історія та культура Стародавнього Сходу, Історія Античності</w:t>
            </w:r>
          </w:p>
        </w:tc>
      </w:tr>
      <w:tr w:rsidR="009F6A42" w:rsidRPr="00774467" w:rsidTr="009F6A42">
        <w:trPr>
          <w:trHeight w:val="634"/>
        </w:trPr>
        <w:tc>
          <w:tcPr>
            <w:tcW w:w="3119" w:type="dxa"/>
            <w:tcBorders>
              <w:top w:val="single" w:sz="4" w:space="0" w:color="auto"/>
              <w:left w:val="single" w:sz="4" w:space="0" w:color="auto"/>
            </w:tcBorders>
            <w:shd w:val="clear" w:color="auto" w:fill="FFFFFF"/>
          </w:tcPr>
          <w:p w:rsidR="009F6A42" w:rsidRDefault="009F6A42" w:rsidP="009F6A42">
            <w:pPr>
              <w:rPr>
                <w:sz w:val="24"/>
                <w:szCs w:val="24"/>
              </w:rPr>
            </w:pPr>
            <w:r w:rsidRPr="00774467">
              <w:rPr>
                <w:sz w:val="24"/>
                <w:szCs w:val="24"/>
              </w:rPr>
              <w:t xml:space="preserve">Кафедра, яка забезпечує </w:t>
            </w:r>
          </w:p>
          <w:p w:rsidR="009F6A42" w:rsidRPr="00774467" w:rsidRDefault="009F6A42" w:rsidP="009F6A42">
            <w:pPr>
              <w:rPr>
                <w:sz w:val="24"/>
                <w:szCs w:val="24"/>
              </w:rPr>
            </w:pPr>
            <w:r w:rsidRPr="00774467">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9F6A42" w:rsidRDefault="009F6A42" w:rsidP="009F6A42">
            <w:pPr>
              <w:spacing w:line="240" w:lineRule="auto"/>
              <w:ind w:left="132" w:right="131"/>
              <w:jc w:val="both"/>
            </w:pPr>
            <w:r>
              <w:rPr>
                <w:sz w:val="24"/>
                <w:szCs w:val="24"/>
              </w:rPr>
              <w:t>Кафедра Античності, Середньовіччя та історії України домодерної доби</w:t>
            </w:r>
          </w:p>
        </w:tc>
      </w:tr>
      <w:tr w:rsidR="009F6A42" w:rsidRPr="00774467" w:rsidTr="009F6A42">
        <w:trPr>
          <w:trHeight w:val="331"/>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Інформаційне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9F6A42" w:rsidRDefault="009F6A42" w:rsidP="009F6A42">
            <w:pPr>
              <w:spacing w:line="240" w:lineRule="auto"/>
              <w:ind w:left="132" w:right="131"/>
              <w:jc w:val="both"/>
            </w:pPr>
            <w:r>
              <w:rPr>
                <w:sz w:val="24"/>
                <w:szCs w:val="24"/>
              </w:rPr>
              <w:t>Робоча програма, конспект лекцій, презентації</w:t>
            </w:r>
          </w:p>
        </w:tc>
      </w:tr>
      <w:tr w:rsidR="009F6A42" w:rsidRPr="00774467" w:rsidTr="009F6A42">
        <w:trPr>
          <w:trHeight w:val="331"/>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Форма проведення занять</w:t>
            </w:r>
          </w:p>
        </w:tc>
        <w:tc>
          <w:tcPr>
            <w:tcW w:w="7371" w:type="dxa"/>
            <w:tcBorders>
              <w:top w:val="single" w:sz="4" w:space="0" w:color="auto"/>
              <w:left w:val="single" w:sz="4" w:space="0" w:color="auto"/>
              <w:right w:val="single" w:sz="4" w:space="0" w:color="auto"/>
            </w:tcBorders>
            <w:shd w:val="clear" w:color="auto" w:fill="FFFFFF"/>
          </w:tcPr>
          <w:p w:rsidR="009F6A42" w:rsidRDefault="009F6A42" w:rsidP="009F6A42">
            <w:pPr>
              <w:spacing w:line="240" w:lineRule="auto"/>
              <w:ind w:left="132" w:right="131"/>
              <w:jc w:val="both"/>
            </w:pPr>
            <w:r>
              <w:rPr>
                <w:sz w:val="24"/>
                <w:szCs w:val="24"/>
              </w:rPr>
              <w:t>Лекції, практичні заняття</w:t>
            </w:r>
          </w:p>
        </w:tc>
      </w:tr>
      <w:tr w:rsidR="009F6A42" w:rsidRPr="009F6A42" w:rsidTr="009F6A42">
        <w:trPr>
          <w:trHeight w:val="979"/>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right w:val="single" w:sz="4" w:space="0" w:color="auto"/>
            </w:tcBorders>
            <w:shd w:val="clear" w:color="auto" w:fill="FFFFFF"/>
          </w:tcPr>
          <w:p w:rsidR="009F6A42" w:rsidRDefault="009F6A42" w:rsidP="009F6A42">
            <w:pPr>
              <w:spacing w:line="240" w:lineRule="auto"/>
              <w:ind w:left="132" w:right="131"/>
              <w:jc w:val="both"/>
              <w:rPr>
                <w:sz w:val="24"/>
                <w:szCs w:val="24"/>
              </w:rPr>
            </w:pPr>
            <w:r>
              <w:rPr>
                <w:sz w:val="24"/>
                <w:szCs w:val="24"/>
              </w:rPr>
              <w:t>Мета курсу - оволодіння студентами системними знаннями з історії міжнародних відносин у стародавньому світі.  Предмет вивчення дисципліни спрямований на вивчення історії і розвитку міжнародних відносин в Стародавньому світі, засад і установ, які їх регулюють, еволюції методів налагодження міждержавних відносин тощо.</w:t>
            </w:r>
            <w:r>
              <w:rPr>
                <w:sz w:val="24"/>
                <w:szCs w:val="24"/>
              </w:rPr>
              <w:br/>
              <w:t xml:space="preserve">Курс сприятиме поглибленню знань студенів з історії міжнародних відносин окресленого періоду. У процесі вивчення курсу важливо не тільки засвоїти найбільш важливі події, але й навчитися застосовувати основні закономірності, методи та форми історичного аналізу у професійній науковій діяльності. </w:t>
            </w:r>
          </w:p>
          <w:p w:rsidR="009F6A42" w:rsidRDefault="009F6A42" w:rsidP="009F6A42">
            <w:pPr>
              <w:spacing w:line="240" w:lineRule="auto"/>
              <w:ind w:left="132" w:right="131"/>
              <w:jc w:val="both"/>
            </w:pPr>
            <w:r>
              <w:rPr>
                <w:sz w:val="24"/>
                <w:szCs w:val="24"/>
              </w:rPr>
              <w:t>Курс сприятиме виробленню таких компетентностей, як здантість до абстрактного мислення, аналізу та синтезу; здатність використовувати знання у галузі гуманітарних та соціальних наук при здійсненні аналітичних робіт; опанування основних понять та термінів, що є визначальними у галузі міжнародних відносин у контексті їх історичного розвитку; приділення уваги вивченню необхідної літератури, документів, довідкових матеріалів з проблематики дисципліни; аналіз тих чи інших тенденцій і процесів в історії розвитку дипломатії Стародавніх часів; вивчення еволюції форм і установ ведення дипломатичних зносин, таких як місії, посольства, консульства, дипломатичне листування тощо, а також церемоніалу, протоколу, теоретичних засад розвитку дипломатичної та міждержавної діяльності тощо.</w:t>
            </w:r>
          </w:p>
        </w:tc>
      </w:tr>
      <w:tr w:rsidR="009F6A42" w:rsidRPr="00774467" w:rsidTr="009F6A42">
        <w:trPr>
          <w:trHeight w:val="653"/>
        </w:trPr>
        <w:tc>
          <w:tcPr>
            <w:tcW w:w="3119" w:type="dxa"/>
            <w:tcBorders>
              <w:top w:val="single" w:sz="4" w:space="0" w:color="auto"/>
              <w:left w:val="single" w:sz="4" w:space="0" w:color="auto"/>
            </w:tcBorders>
            <w:shd w:val="clear" w:color="auto" w:fill="FFFFFF"/>
          </w:tcPr>
          <w:p w:rsidR="009F6A42" w:rsidRDefault="009F6A42" w:rsidP="009F6A42">
            <w:pPr>
              <w:rPr>
                <w:sz w:val="24"/>
                <w:szCs w:val="24"/>
              </w:rPr>
            </w:pPr>
            <w:r w:rsidRPr="00774467">
              <w:rPr>
                <w:sz w:val="24"/>
                <w:szCs w:val="24"/>
              </w:rPr>
              <w:lastRenderedPageBreak/>
              <w:t xml:space="preserve">Короткий зміст дисципліни </w:t>
            </w:r>
          </w:p>
          <w:p w:rsidR="009F6A42" w:rsidRPr="00774467" w:rsidRDefault="009F6A42" w:rsidP="009F6A42">
            <w:pPr>
              <w:rPr>
                <w:sz w:val="24"/>
                <w:szCs w:val="24"/>
              </w:rPr>
            </w:pPr>
            <w:r w:rsidRPr="00774467">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1. Вступ. Мета і завдання курсу.</w:t>
            </w:r>
          </w:p>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2. Джерела до історії міжнародних відносин стародавніх часів.</w:t>
            </w:r>
          </w:p>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3. Хетто-є</w:t>
            </w:r>
            <w:r w:rsidR="00CE7402">
              <w:rPr>
                <w:sz w:val="24"/>
                <w:szCs w:val="24"/>
                <w14:textOutline w14:w="0" w14:cap="flat" w14:cmpd="sng" w14:algn="ctr">
                  <w14:noFill/>
                  <w14:prstDash w14:val="solid"/>
                  <w14:bevel/>
                </w14:textOutline>
              </w:rPr>
              <w:t>гипетське протистояння та поява</w:t>
            </w:r>
            <w:r>
              <w:rPr>
                <w:sz w:val="24"/>
                <w:szCs w:val="24"/>
                <w14:textOutline w14:w="0" w14:cap="flat" w14:cmpd="sng" w14:algn="ctr">
                  <w14:noFill/>
                  <w14:prstDash w14:val="solid"/>
                  <w14:bevel/>
                </w14:textOutline>
              </w:rPr>
              <w:t xml:space="preserve"> дипломатії. </w:t>
            </w:r>
          </w:p>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 xml:space="preserve">Тема 4. Міжнародні відносини Стародавньої Індії </w:t>
            </w:r>
            <w:r>
              <w:rPr>
                <w:sz w:val="24"/>
                <w:szCs w:val="24"/>
                <w:lang w:val="en-US"/>
                <w14:textOutline w14:w="0" w14:cap="flat" w14:cmpd="sng" w14:algn="ctr">
                  <w14:noFill/>
                  <w14:prstDash w14:val="solid"/>
                  <w14:bevel/>
                </w14:textOutline>
              </w:rPr>
              <w:t xml:space="preserve">(I </w:t>
            </w:r>
            <w:r>
              <w:rPr>
                <w:sz w:val="24"/>
                <w:szCs w:val="24"/>
                <w14:textOutline w14:w="0" w14:cap="flat" w14:cmpd="sng" w14:algn="ctr">
                  <w14:noFill/>
                  <w14:prstDash w14:val="solid"/>
                  <w14:bevel/>
                </w14:textOutline>
              </w:rPr>
              <w:t>тис.</w:t>
            </w:r>
            <w:r w:rsidR="0068634C">
              <w:rPr>
                <w:sz w:val="24"/>
                <w:szCs w:val="24"/>
                <w:lang w:val="uk-UA"/>
                <w14:textOutline w14:w="0" w14:cap="flat" w14:cmpd="sng" w14:algn="ctr">
                  <w14:noFill/>
                  <w14:prstDash w14:val="solid"/>
                  <w14:bevel/>
                </w14:textOutline>
              </w:rPr>
              <w:t>р.</w:t>
            </w:r>
            <w:r>
              <w:rPr>
                <w:sz w:val="24"/>
                <w:szCs w:val="24"/>
                <w14:textOutline w14:w="0" w14:cap="flat" w14:cmpd="sng" w14:algn="ctr">
                  <w14:noFill/>
                  <w14:prstDash w14:val="solid"/>
                  <w14:bevel/>
                </w14:textOutline>
              </w:rPr>
              <w:t xml:space="preserve"> до н.е.).</w:t>
            </w:r>
          </w:p>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5. Міжнародні відносини та дипломатія в Стародавньому Китаї.</w:t>
            </w:r>
          </w:p>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6. Міжнародні відносини та дипломатія Староданьої Греції.  Фукідід - «батько» міжнародних відносин.</w:t>
            </w:r>
          </w:p>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 xml:space="preserve">Тема 7. Форми міжнародних зв’язків у стародавній Греції. </w:t>
            </w:r>
          </w:p>
          <w:p w:rsidR="0068634C" w:rsidRDefault="009F6A42" w:rsidP="009F6A42">
            <w:pPr>
              <w:spacing w:line="240" w:lineRule="auto"/>
              <w:ind w:left="132" w:right="131"/>
              <w:jc w:val="both"/>
              <w:rPr>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 xml:space="preserve">Тема 8. Дипломатія і міжнародні відносини доби еллінізму. </w:t>
            </w:r>
          </w:p>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9. Основні риси римської дипломатії.</w:t>
            </w:r>
          </w:p>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10. Міжнародні відносини в період республіки (III–</w:t>
            </w:r>
            <w:r>
              <w:rPr>
                <w:sz w:val="24"/>
                <w:szCs w:val="24"/>
                <w:lang w:val="en-US"/>
                <w14:textOutline w14:w="0" w14:cap="flat" w14:cmpd="sng" w14:algn="ctr">
                  <w14:noFill/>
                  <w14:prstDash w14:val="solid"/>
                  <w14:bevel/>
                </w14:textOutline>
              </w:rPr>
              <w:t>II</w:t>
            </w:r>
            <w:r w:rsidRPr="0068634C">
              <w:rPr>
                <w:sz w:val="24"/>
                <w:szCs w:val="24"/>
                <w14:textOutline w14:w="0" w14:cap="flat" w14:cmpd="sng" w14:algn="ctr">
                  <w14:noFill/>
                  <w14:prstDash w14:val="solid"/>
                  <w14:bevel/>
                </w14:textOutline>
              </w:rPr>
              <w:t xml:space="preserve"> </w:t>
            </w:r>
            <w:r>
              <w:rPr>
                <w:sz w:val="24"/>
                <w:szCs w:val="24"/>
                <w14:textOutline w14:w="0" w14:cap="flat" w14:cmpd="sng" w14:algn="ctr">
                  <w14:noFill/>
                  <w14:prstDash w14:val="solid"/>
                  <w14:bevel/>
                </w14:textOutline>
              </w:rPr>
              <w:t>ст. до н.е.).</w:t>
            </w:r>
          </w:p>
          <w:p w:rsidR="009F6A42" w:rsidRDefault="009F6A42" w:rsidP="009F6A4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11. Міжнародні відносини Рима в епоху імперії (I–V ст. н.е.).</w:t>
            </w:r>
          </w:p>
          <w:p w:rsidR="009F6A42" w:rsidRDefault="009F6A42" w:rsidP="009F6A42">
            <w:pPr>
              <w:spacing w:line="240" w:lineRule="auto"/>
              <w:ind w:left="132" w:right="131"/>
              <w:jc w:val="both"/>
              <w:rPr>
                <w:rFonts w:ascii="Times Roman" w:eastAsia="Times Roman" w:hAnsi="Times Roman" w:cs="Times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12.</w:t>
            </w:r>
            <w:r w:rsidR="0068634C">
              <w:rPr>
                <w:sz w:val="24"/>
                <w:szCs w:val="24"/>
                <w:lang w:val="uk-UA"/>
                <w14:textOutline w14:w="0" w14:cap="flat" w14:cmpd="sng" w14:algn="ctr">
                  <w14:noFill/>
                  <w14:prstDash w14:val="solid"/>
                  <w14:bevel/>
                </w14:textOutline>
              </w:rPr>
              <w:t xml:space="preserve"> </w:t>
            </w:r>
            <w:r>
              <w:rPr>
                <w:sz w:val="24"/>
                <w:szCs w:val="24"/>
                <w14:textOutline w14:w="0" w14:cap="flat" w14:cmpd="sng" w14:algn="ctr">
                  <w14:noFill/>
                  <w14:prstDash w14:val="solid"/>
                  <w14:bevel/>
                </w14:textOutline>
              </w:rPr>
              <w:t xml:space="preserve">Внутрішня дипломатія Римської </w:t>
            </w:r>
            <w:r w:rsidR="0068634C">
              <w:rPr>
                <w:sz w:val="24"/>
                <w:szCs w:val="24"/>
                <w14:textOutline w14:w="0" w14:cap="flat" w14:cmpd="sng" w14:algn="ctr">
                  <w14:noFill/>
                  <w14:prstDash w14:val="solid"/>
                  <w14:bevel/>
                </w14:textOutline>
              </w:rPr>
              <w:t>імперії. Союзні договори Рима з</w:t>
            </w:r>
            <w:r>
              <w:rPr>
                <w:sz w:val="24"/>
                <w:szCs w:val="24"/>
                <w14:textOutline w14:w="0" w14:cap="flat" w14:cmpd="sng" w14:algn="ctr">
                  <w14:noFill/>
                  <w14:prstDash w14:val="solid"/>
                  <w14:bevel/>
                </w14:textOutline>
              </w:rPr>
              <w:t xml:space="preserve"> «варварами» (IV–V ст.). </w:t>
            </w:r>
          </w:p>
          <w:p w:rsidR="009F6A42" w:rsidRDefault="009F6A42" w:rsidP="0068634C">
            <w:pPr>
              <w:spacing w:line="240" w:lineRule="auto"/>
              <w:ind w:left="132" w:right="131"/>
              <w:jc w:val="both"/>
            </w:pPr>
            <w:r>
              <w:rPr>
                <w:rFonts w:ascii="Times Roman" w:hAnsi="Times Roman"/>
                <w:sz w:val="24"/>
                <w:szCs w:val="24"/>
                <w14:textOutline w14:w="0" w14:cap="flat" w14:cmpd="sng" w14:algn="ctr">
                  <w14:noFill/>
                  <w14:prstDash w14:val="solid"/>
                  <w14:bevel/>
                </w14:textOutline>
              </w:rPr>
              <w:t>Тема 13. А</w:t>
            </w:r>
            <w:r>
              <w:rPr>
                <w:sz w:val="24"/>
                <w:szCs w:val="24"/>
                <w14:textOutline w14:w="0" w14:cap="flat" w14:cmpd="sng" w14:algn="ctr">
                  <w14:noFill/>
                  <w14:prstDash w14:val="solid"/>
                  <w14:bevel/>
                </w14:textOutline>
              </w:rPr>
              <w:t>нтична наукова думка про міжнародн</w:t>
            </w:r>
            <w:r w:rsidR="0068634C">
              <w:rPr>
                <w:sz w:val="24"/>
                <w:szCs w:val="24"/>
                <w:lang w:val="uk-UA"/>
                <w14:textOutline w14:w="0" w14:cap="flat" w14:cmpd="sng" w14:algn="ctr">
                  <w14:noFill/>
                  <w14:prstDash w14:val="solid"/>
                  <w14:bevel/>
                </w14:textOutline>
              </w:rPr>
              <w:t>і</w:t>
            </w:r>
            <w:r>
              <w:rPr>
                <w:sz w:val="24"/>
                <w:szCs w:val="24"/>
                <w14:textOutline w14:w="0" w14:cap="flat" w14:cmpd="sng" w14:algn="ctr">
                  <w14:noFill/>
                  <w14:prstDash w14:val="solid"/>
                  <w14:bevel/>
                </w14:textOutline>
              </w:rPr>
              <w:t xml:space="preserve"> відносин</w:t>
            </w:r>
            <w:r w:rsidR="0068634C">
              <w:rPr>
                <w:sz w:val="24"/>
                <w:szCs w:val="24"/>
                <w:lang w:val="uk-UA"/>
                <w14:textOutline w14:w="0" w14:cap="flat" w14:cmpd="sng" w14:algn="ctr">
                  <w14:noFill/>
                  <w14:prstDash w14:val="solid"/>
                  <w14:bevel/>
                </w14:textOutline>
              </w:rPr>
              <w:t>и</w:t>
            </w:r>
            <w:r>
              <w:rPr>
                <w:sz w:val="24"/>
                <w:szCs w:val="24"/>
                <w14:textOutline w14:w="0" w14:cap="flat" w14:cmpd="sng" w14:algn="ctr">
                  <w14:noFill/>
                  <w14:prstDash w14:val="solid"/>
                  <w14:bevel/>
                </w14:textOutline>
              </w:rPr>
              <w:t xml:space="preserve">. </w:t>
            </w:r>
          </w:p>
        </w:tc>
      </w:tr>
      <w:tr w:rsidR="009F6A42" w:rsidRPr="00774467" w:rsidTr="009F6A42">
        <w:trPr>
          <w:trHeight w:val="341"/>
        </w:trPr>
        <w:tc>
          <w:tcPr>
            <w:tcW w:w="3119" w:type="dxa"/>
            <w:tcBorders>
              <w:top w:val="single" w:sz="4" w:space="0" w:color="auto"/>
              <w:left w:val="single" w:sz="4" w:space="0" w:color="auto"/>
              <w:bottom w:val="single" w:sz="4" w:space="0" w:color="auto"/>
            </w:tcBorders>
            <w:shd w:val="clear" w:color="auto" w:fill="FFFFFF"/>
          </w:tcPr>
          <w:p w:rsidR="009F6A42" w:rsidRPr="00774467" w:rsidRDefault="009F6A42" w:rsidP="009F6A42">
            <w:pPr>
              <w:rPr>
                <w:sz w:val="24"/>
                <w:szCs w:val="24"/>
              </w:rPr>
            </w:pPr>
            <w:r w:rsidRPr="00774467">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F6A42" w:rsidRDefault="009F6A42" w:rsidP="0068634C">
            <w:pPr>
              <w:spacing w:line="240" w:lineRule="auto"/>
              <w:ind w:left="132" w:right="131"/>
              <w:jc w:val="both"/>
            </w:pPr>
            <w:r>
              <w:rPr>
                <w:sz w:val="24"/>
                <w:szCs w:val="24"/>
              </w:rPr>
              <w:t>Залік</w:t>
            </w:r>
          </w:p>
        </w:tc>
      </w:tr>
    </w:tbl>
    <w:p w:rsidR="009F6A42" w:rsidRDefault="009F6A42" w:rsidP="00465ACD">
      <w:pPr>
        <w:ind w:firstLine="567"/>
        <w:rPr>
          <w:lang w:val="uk-UA"/>
        </w:rPr>
      </w:pPr>
    </w:p>
    <w:p w:rsidR="009F6A42" w:rsidRDefault="009F6A42" w:rsidP="00465ACD">
      <w:pPr>
        <w:ind w:firstLine="567"/>
        <w:rPr>
          <w:lang w:val="uk-UA"/>
        </w:rPr>
      </w:pPr>
    </w:p>
    <w:tbl>
      <w:tblPr>
        <w:tblOverlap w:val="never"/>
        <w:tblW w:w="10490" w:type="dxa"/>
        <w:tblInd w:w="-856" w:type="dxa"/>
        <w:tblLayout w:type="fixed"/>
        <w:tblCellMar>
          <w:left w:w="10" w:type="dxa"/>
          <w:right w:w="10" w:type="dxa"/>
        </w:tblCellMar>
        <w:tblLook w:val="04A0" w:firstRow="1" w:lastRow="0" w:firstColumn="1" w:lastColumn="0" w:noHBand="0" w:noVBand="1"/>
      </w:tblPr>
      <w:tblGrid>
        <w:gridCol w:w="3119"/>
        <w:gridCol w:w="7371"/>
      </w:tblGrid>
      <w:tr w:rsidR="009F6A42" w:rsidRPr="00774467" w:rsidTr="009F6A42">
        <w:trPr>
          <w:trHeight w:val="336"/>
        </w:trPr>
        <w:tc>
          <w:tcPr>
            <w:tcW w:w="3119" w:type="dxa"/>
            <w:tcBorders>
              <w:top w:val="single" w:sz="4" w:space="0" w:color="auto"/>
              <w:left w:val="single" w:sz="4" w:space="0" w:color="auto"/>
            </w:tcBorders>
            <w:shd w:val="clear" w:color="auto" w:fill="FFFFFF"/>
          </w:tcPr>
          <w:p w:rsidR="009F6A42" w:rsidRPr="00774467" w:rsidRDefault="009F6A42" w:rsidP="009F6A42">
            <w:pPr>
              <w:rPr>
                <w:sz w:val="24"/>
                <w:szCs w:val="24"/>
              </w:rPr>
            </w:pPr>
            <w:r w:rsidRPr="00774467">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9F6A42" w:rsidRPr="009F6A42" w:rsidRDefault="009F6A42" w:rsidP="009F6A42">
            <w:pPr>
              <w:ind w:left="132" w:right="131"/>
              <w:jc w:val="both"/>
              <w:rPr>
                <w:b/>
                <w:lang w:val="uk-UA"/>
              </w:rPr>
            </w:pPr>
            <w:r>
              <w:rPr>
                <w:b/>
                <w:color w:val="auto"/>
                <w:lang w:val="uk-UA"/>
              </w:rPr>
              <w:t>Історія міжнародних відносин країн ЦСЄ</w:t>
            </w:r>
            <w:r w:rsidR="00CE7402">
              <w:rPr>
                <w:b/>
                <w:color w:val="auto"/>
                <w:lang w:val="uk-UA"/>
              </w:rPr>
              <w:t xml:space="preserve"> в добу Середньовіччя</w:t>
            </w:r>
          </w:p>
        </w:tc>
      </w:tr>
      <w:tr w:rsidR="00CE7402" w:rsidRPr="00774467" w:rsidTr="009F6A42">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rPr>
                <w:sz w:val="24"/>
                <w:szCs w:val="24"/>
              </w:rPr>
            </w:pPr>
            <w:r w:rsidRPr="00774467">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Перший (бакалаврський)</w:t>
            </w:r>
          </w:p>
        </w:tc>
      </w:tr>
      <w:tr w:rsidR="00CE7402" w:rsidRPr="00774467" w:rsidTr="009F6A42">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rPr>
                <w:sz w:val="24"/>
                <w:szCs w:val="24"/>
              </w:rPr>
            </w:pPr>
            <w:r w:rsidRPr="00774467">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ІІ</w:t>
            </w:r>
          </w:p>
        </w:tc>
      </w:tr>
      <w:tr w:rsidR="00CE7402" w:rsidRPr="00774467" w:rsidTr="009F6A42">
        <w:trPr>
          <w:trHeight w:val="336"/>
        </w:trPr>
        <w:tc>
          <w:tcPr>
            <w:tcW w:w="3119" w:type="dxa"/>
            <w:tcBorders>
              <w:top w:val="single" w:sz="4" w:space="0" w:color="auto"/>
              <w:left w:val="single" w:sz="4" w:space="0" w:color="auto"/>
            </w:tcBorders>
            <w:shd w:val="clear" w:color="auto" w:fill="FFFFFF"/>
          </w:tcPr>
          <w:p w:rsidR="00CE7402" w:rsidRPr="00774467" w:rsidRDefault="00CE7402" w:rsidP="00CE7402">
            <w:pPr>
              <w:rPr>
                <w:sz w:val="24"/>
                <w:szCs w:val="24"/>
              </w:rPr>
            </w:pPr>
            <w:r w:rsidRPr="00774467">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2-й</w:t>
            </w:r>
          </w:p>
        </w:tc>
      </w:tr>
      <w:tr w:rsidR="00CE7402" w:rsidRPr="00774467" w:rsidTr="009F6A42">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rPr>
                <w:sz w:val="24"/>
                <w:szCs w:val="24"/>
              </w:rPr>
            </w:pPr>
            <w:r w:rsidRPr="00774467">
              <w:rPr>
                <w:sz w:val="24"/>
                <w:szCs w:val="24"/>
              </w:rPr>
              <w:t xml:space="preserve">Обсяг дисципліни </w:t>
            </w:r>
            <w:proofErr w:type="gramStart"/>
            <w:r w:rsidRPr="00774467">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3 кредити ЄКТС</w:t>
            </w:r>
          </w:p>
        </w:tc>
      </w:tr>
      <w:tr w:rsidR="00CE7402" w:rsidRPr="00774467" w:rsidTr="009F6A42">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rPr>
                <w:sz w:val="24"/>
                <w:szCs w:val="24"/>
              </w:rPr>
            </w:pPr>
            <w:r w:rsidRPr="00774467">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українська</w:t>
            </w:r>
          </w:p>
        </w:tc>
      </w:tr>
      <w:tr w:rsidR="00CE7402" w:rsidRPr="00774467" w:rsidTr="009F6A42">
        <w:trPr>
          <w:trHeight w:val="634"/>
        </w:trPr>
        <w:tc>
          <w:tcPr>
            <w:tcW w:w="3119" w:type="dxa"/>
            <w:tcBorders>
              <w:top w:val="single" w:sz="4" w:space="0" w:color="auto"/>
              <w:left w:val="single" w:sz="4" w:space="0" w:color="auto"/>
            </w:tcBorders>
            <w:shd w:val="clear" w:color="auto" w:fill="FFFFFF"/>
          </w:tcPr>
          <w:p w:rsidR="00CE7402" w:rsidRDefault="00CE7402" w:rsidP="00CE7402">
            <w:pPr>
              <w:rPr>
                <w:sz w:val="24"/>
                <w:szCs w:val="24"/>
              </w:rPr>
            </w:pPr>
            <w:r w:rsidRPr="00774467">
              <w:rPr>
                <w:sz w:val="24"/>
                <w:szCs w:val="24"/>
              </w:rPr>
              <w:t xml:space="preserve">Передумови для вивчення </w:t>
            </w:r>
          </w:p>
          <w:p w:rsidR="00CE7402" w:rsidRPr="00774467" w:rsidRDefault="00CE7402" w:rsidP="00CE7402">
            <w:pPr>
              <w:rPr>
                <w:sz w:val="24"/>
                <w:szCs w:val="24"/>
              </w:rPr>
            </w:pPr>
            <w:r w:rsidRPr="00774467">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Історія західноєвропейського Середньовіччя, Історія та культура країн Центрально-Східної Європи в добу Середньовіччя, Історія Середньовічного Сходу і Африки</w:t>
            </w:r>
          </w:p>
        </w:tc>
      </w:tr>
      <w:tr w:rsidR="00CE7402" w:rsidRPr="00774467" w:rsidTr="009F6A42">
        <w:trPr>
          <w:trHeight w:val="634"/>
        </w:trPr>
        <w:tc>
          <w:tcPr>
            <w:tcW w:w="3119" w:type="dxa"/>
            <w:tcBorders>
              <w:top w:val="single" w:sz="4" w:space="0" w:color="auto"/>
              <w:left w:val="single" w:sz="4" w:space="0" w:color="auto"/>
            </w:tcBorders>
            <w:shd w:val="clear" w:color="auto" w:fill="FFFFFF"/>
          </w:tcPr>
          <w:p w:rsidR="00CE7402" w:rsidRDefault="00CE7402" w:rsidP="00CE7402">
            <w:pPr>
              <w:rPr>
                <w:sz w:val="24"/>
                <w:szCs w:val="24"/>
              </w:rPr>
            </w:pPr>
            <w:r w:rsidRPr="00774467">
              <w:rPr>
                <w:sz w:val="24"/>
                <w:szCs w:val="24"/>
              </w:rPr>
              <w:t xml:space="preserve">Кафедра, яка забезпечує </w:t>
            </w:r>
          </w:p>
          <w:p w:rsidR="00CE7402" w:rsidRPr="00774467" w:rsidRDefault="00CE7402" w:rsidP="00CE7402">
            <w:pPr>
              <w:rPr>
                <w:sz w:val="24"/>
                <w:szCs w:val="24"/>
              </w:rPr>
            </w:pPr>
            <w:r w:rsidRPr="00774467">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Кафедра Античності, Середньовіччя та історії України домодерної доби</w:t>
            </w:r>
          </w:p>
        </w:tc>
      </w:tr>
      <w:tr w:rsidR="00CE7402" w:rsidRPr="00774467" w:rsidTr="009F6A42">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rPr>
                <w:sz w:val="24"/>
                <w:szCs w:val="24"/>
              </w:rPr>
            </w:pPr>
            <w:r w:rsidRPr="00774467">
              <w:rPr>
                <w:sz w:val="24"/>
                <w:szCs w:val="24"/>
              </w:rPr>
              <w:t>Інформаційне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Робоча програма, конспект лекцій, презентації</w:t>
            </w:r>
          </w:p>
        </w:tc>
      </w:tr>
      <w:tr w:rsidR="00CE7402" w:rsidRPr="00774467" w:rsidTr="009F6A42">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rPr>
                <w:sz w:val="24"/>
                <w:szCs w:val="24"/>
              </w:rPr>
            </w:pPr>
            <w:r w:rsidRPr="00774467">
              <w:rPr>
                <w:sz w:val="24"/>
                <w:szCs w:val="24"/>
              </w:rPr>
              <w:t>Форма проведення занять</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Лекції, практичні заняття</w:t>
            </w:r>
          </w:p>
        </w:tc>
      </w:tr>
      <w:tr w:rsidR="00CE7402" w:rsidRPr="009F6A42" w:rsidTr="009F6A42">
        <w:trPr>
          <w:trHeight w:val="979"/>
        </w:trPr>
        <w:tc>
          <w:tcPr>
            <w:tcW w:w="3119" w:type="dxa"/>
            <w:tcBorders>
              <w:top w:val="single" w:sz="4" w:space="0" w:color="auto"/>
              <w:left w:val="single" w:sz="4" w:space="0" w:color="auto"/>
            </w:tcBorders>
            <w:shd w:val="clear" w:color="auto" w:fill="FFFFFF"/>
          </w:tcPr>
          <w:p w:rsidR="00CE7402" w:rsidRPr="00774467" w:rsidRDefault="00CE7402" w:rsidP="00CE7402">
            <w:pPr>
              <w:rPr>
                <w:sz w:val="24"/>
                <w:szCs w:val="24"/>
              </w:rPr>
            </w:pPr>
            <w:r w:rsidRPr="00774467">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rPr>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 xml:space="preserve">Мета курсу - оволодіння студентами системними знаннями з історії міжнародних </w:t>
            </w:r>
            <w:bookmarkStart w:id="0" w:name="_GoBack"/>
            <w:bookmarkEnd w:id="0"/>
            <w:r>
              <w:rPr>
                <w:sz w:val="24"/>
                <w:szCs w:val="24"/>
                <w14:textOutline w14:w="0" w14:cap="flat" w14:cmpd="sng" w14:algn="ctr">
                  <w14:noFill/>
                  <w14:prstDash w14:val="solid"/>
                  <w14:bevel/>
                </w14:textOutline>
              </w:rPr>
              <w:t>відносин у добу Середньовіччя.  Предмет вивчення дисципліни спрямований на вивчення історії і розвитку міжнародних відносин в окреслений період, засад і установ, які їх регулюють, еволюції методів налагодження міждержавних відносин тощо.</w:t>
            </w:r>
            <w:r>
              <w:rPr>
                <w:sz w:val="24"/>
                <w:szCs w:val="24"/>
                <w14:textOutline w14:w="0" w14:cap="flat" w14:cmpd="sng" w14:algn="ctr">
                  <w14:noFill/>
                  <w14:prstDash w14:val="solid"/>
                  <w14:bevel/>
                </w14:textOutline>
              </w:rPr>
              <w:br/>
              <w:t xml:space="preserve">Курс сприятиме поглибленню знань студенів з історії міжнародних відносин досліджуваного регіону. У процесі вивчення курсу важливо не тільки засвоїти найбільш важливі події, але й навчитися застосовувати основні закономірності, методи та форми історичного аналізу у професійній науковій діяльності. </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 xml:space="preserve">Курс сприятиме виробленню таких компетентностей, як здантість до абстрактного мислення, аналізу та синтезу; здатність використовувати знання у галузі гуманітарних та соціальних наук при здійсненні аналітичних робіт; опанування основних понять та термінів, що є визначальними у галузі міжнародних відносин у </w:t>
            </w:r>
            <w:r>
              <w:rPr>
                <w:sz w:val="24"/>
                <w:szCs w:val="24"/>
                <w14:textOutline w14:w="0" w14:cap="flat" w14:cmpd="sng" w14:algn="ctr">
                  <w14:noFill/>
                  <w14:prstDash w14:val="solid"/>
                  <w14:bevel/>
                </w14:textOutline>
              </w:rPr>
              <w:lastRenderedPageBreak/>
              <w:t>контексті їх історичного розвитку; приділення уваги вивченню необхідної літератури, документів, довідкових матеріалів з проблематики дисципліни; аналіз тих чи інших тенденцій і процесів в історії розвитку дипломатії стародавніх часів та доби Середньовіччя; вивчення еволюції форм і установ ведення дипломатичних зносин, таких як місії, посольства, консульства, дипломатичне листування тощо, а також церемоніалу, протоколу, теоретичних засад розвитку дипломатичної та міждержавної діяльності тощо.</w:t>
            </w:r>
          </w:p>
        </w:tc>
      </w:tr>
      <w:tr w:rsidR="00CE7402" w:rsidRPr="00774467" w:rsidTr="009F6A42">
        <w:trPr>
          <w:trHeight w:val="653"/>
        </w:trPr>
        <w:tc>
          <w:tcPr>
            <w:tcW w:w="3119" w:type="dxa"/>
            <w:tcBorders>
              <w:top w:val="single" w:sz="4" w:space="0" w:color="auto"/>
              <w:left w:val="single" w:sz="4" w:space="0" w:color="auto"/>
            </w:tcBorders>
            <w:shd w:val="clear" w:color="auto" w:fill="FFFFFF"/>
          </w:tcPr>
          <w:p w:rsidR="00CE7402" w:rsidRDefault="00CE7402" w:rsidP="00CE7402">
            <w:pPr>
              <w:rPr>
                <w:sz w:val="24"/>
                <w:szCs w:val="24"/>
              </w:rPr>
            </w:pPr>
            <w:r w:rsidRPr="00774467">
              <w:rPr>
                <w:sz w:val="24"/>
                <w:szCs w:val="24"/>
              </w:rPr>
              <w:t xml:space="preserve">Короткий зміст дисципліни </w:t>
            </w:r>
          </w:p>
          <w:p w:rsidR="00CE7402" w:rsidRPr="00774467" w:rsidRDefault="00CE7402" w:rsidP="00CE7402">
            <w:pPr>
              <w:rPr>
                <w:sz w:val="24"/>
                <w:szCs w:val="24"/>
              </w:rPr>
            </w:pPr>
            <w:r w:rsidRPr="00774467">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rPr>
                <w:rFonts w:eastAsia="Times New Roman" w:cs="Times New Roman"/>
                <w:sz w:val="24"/>
                <w:szCs w:val="24"/>
                <w14:textOutline w14:w="0" w14:cap="flat" w14:cmpd="sng" w14:algn="ctr">
                  <w14:noFill/>
                  <w14:prstDash w14:val="solid"/>
                  <w14:bevel/>
                </w14:textOutline>
              </w:rPr>
            </w:pPr>
            <w:r>
              <w:rPr>
                <w:sz w:val="24"/>
                <w:szCs w:val="24"/>
                <w14:textOutline w14:w="0" w14:cap="flat" w14:cmpd="sng" w14:algn="ctr">
                  <w14:noFill/>
                  <w14:prstDash w14:val="solid"/>
                  <w14:bevel/>
                </w14:textOutline>
              </w:rPr>
              <w:t>Тема 1.</w:t>
            </w:r>
            <w:r w:rsidRPr="00CE7402">
              <w:rPr>
                <w:sz w:val="24"/>
                <w:szCs w:val="24"/>
                <w14:textOutline w14:w="0" w14:cap="flat" w14:cmpd="sng" w14:algn="ctr">
                  <w14:noFill/>
                  <w14:prstDash w14:val="solid"/>
                  <w14:bevel/>
                </w14:textOutline>
              </w:rPr>
              <w:t xml:space="preserve"> </w:t>
            </w:r>
            <w:r>
              <w:rPr>
                <w:sz w:val="24"/>
                <w:szCs w:val="24"/>
                <w14:textOutline w14:w="0" w14:cap="flat" w14:cmpd="sng" w14:algn="ctr">
                  <w14:noFill/>
                  <w14:prstDash w14:val="solid"/>
                  <w14:bevel/>
                </w14:textOutline>
              </w:rPr>
              <w:t>Вступ</w:t>
            </w:r>
            <w:r w:rsidRPr="00CE7402">
              <w:rPr>
                <w:sz w:val="24"/>
                <w:szCs w:val="24"/>
                <w14:textOutline w14:w="0" w14:cap="flat" w14:cmpd="sng" w14:algn="ctr">
                  <w14:noFill/>
                  <w14:prstDash w14:val="solid"/>
                  <w14:bevel/>
                </w14:textOutline>
              </w:rPr>
              <w:t>. Мета і завдання курсу.</w:t>
            </w:r>
          </w:p>
          <w:p w:rsidR="00CE7402" w:rsidRDefault="00CE7402" w:rsidP="00CE7402">
            <w:pPr>
              <w:spacing w:line="240" w:lineRule="auto"/>
              <w:ind w:left="132" w:right="131"/>
              <w:jc w:val="both"/>
              <w:rPr>
                <w:sz w:val="24"/>
                <w:szCs w:val="24"/>
                <w14:textOutline w14:w="12700" w14:cap="flat" w14:cmpd="sng" w14:algn="ctr">
                  <w14:noFill/>
                  <w14:prstDash w14:val="solid"/>
                  <w14:miter w14:lim="400000"/>
                </w14:textOutline>
              </w:rPr>
            </w:pPr>
            <w:r w:rsidRPr="00CE7402">
              <w:rPr>
                <w:sz w:val="24"/>
                <w:szCs w:val="24"/>
                <w14:textOutline w14:w="12700" w14:cap="flat" w14:cmpd="sng" w14:algn="ctr">
                  <w14:noFill/>
                  <w14:prstDash w14:val="solid"/>
                  <w14:miter w14:lim="400000"/>
                </w14:textOutline>
              </w:rPr>
              <w:t>Тема 2. Джерела до історії міжнародних відносин стародавніх часів.</w:t>
            </w:r>
          </w:p>
          <w:p w:rsidR="00CE7402" w:rsidRPr="00CE7402" w:rsidRDefault="00CE7402" w:rsidP="00CE7402">
            <w:pPr>
              <w:spacing w:line="240" w:lineRule="auto"/>
              <w:ind w:left="132" w:right="131"/>
              <w:jc w:val="both"/>
              <w:rPr>
                <w:sz w:val="24"/>
                <w:szCs w:val="24"/>
                <w14:textOutline w14:w="12700" w14:cap="flat" w14:cmpd="sng" w14:algn="ctr">
                  <w14:noFill/>
                  <w14:prstDash w14:val="solid"/>
                  <w14:miter w14:lim="400000"/>
                </w14:textOutline>
              </w:rPr>
            </w:pPr>
            <w:r w:rsidRPr="00CE7402">
              <w:rPr>
                <w:rFonts w:ascii="Times Roman" w:hAnsi="Times Roman"/>
                <w:sz w:val="24"/>
                <w:szCs w:val="24"/>
                <w14:textOutline w14:w="12700" w14:cap="flat" w14:cmpd="sng" w14:algn="ctr">
                  <w14:noFill/>
                  <w14:prstDash w14:val="solid"/>
                  <w14:miter w14:lim="400000"/>
                </w14:textOutline>
              </w:rPr>
              <w:t>Тема 3. А</w:t>
            </w:r>
            <w:r w:rsidRPr="00CE7402">
              <w:rPr>
                <w:sz w:val="24"/>
                <w:szCs w:val="24"/>
                <w14:textOutline w14:w="12700" w14:cap="flat" w14:cmpd="sng" w14:algn="ctr">
                  <w14:noFill/>
                  <w14:prstDash w14:val="solid"/>
                  <w14:miter w14:lim="400000"/>
                </w14:textOutline>
              </w:rPr>
              <w:t xml:space="preserve">нтична наукова думка про міжнародних відносин. </w:t>
            </w:r>
          </w:p>
          <w:p w:rsidR="00CE7402" w:rsidRPr="001923B4" w:rsidRDefault="00CE7402" w:rsidP="00CE7402">
            <w:pPr>
              <w:spacing w:line="240" w:lineRule="auto"/>
              <w:ind w:left="132" w:right="131"/>
              <w:jc w:val="both"/>
              <w:rPr>
                <w:rFonts w:eastAsia="Times New Roman" w:cs="Times New Roman"/>
                <w:sz w:val="24"/>
                <w:szCs w:val="24"/>
                <w14:textOutline w14:w="12700" w14:cap="flat" w14:cmpd="sng" w14:algn="ctr">
                  <w14:noFill/>
                  <w14:prstDash w14:val="solid"/>
                  <w14:miter w14:lim="400000"/>
                </w14:textOutline>
              </w:rPr>
            </w:pPr>
            <w:r w:rsidRPr="001923B4">
              <w:rPr>
                <w:sz w:val="24"/>
                <w:szCs w:val="24"/>
                <w14:textOutline w14:w="12700" w14:cap="flat" w14:cmpd="sng" w14:algn="ctr">
                  <w14:noFill/>
                  <w14:prstDash w14:val="solid"/>
                  <w14:miter w14:lim="400000"/>
                </w14:textOutline>
              </w:rPr>
              <w:t xml:space="preserve">Тема 4. Внутрішня дипломатія Римської </w:t>
            </w:r>
            <w:r w:rsidR="00D8719F">
              <w:rPr>
                <w:sz w:val="24"/>
                <w:szCs w:val="24"/>
                <w14:textOutline w14:w="12700" w14:cap="flat" w14:cmpd="sng" w14:algn="ctr">
                  <w14:noFill/>
                  <w14:prstDash w14:val="solid"/>
                  <w14:miter w14:lim="400000"/>
                </w14:textOutline>
              </w:rPr>
              <w:t>імперії. Союзні договори Рима з</w:t>
            </w:r>
            <w:r w:rsidRPr="001923B4">
              <w:rPr>
                <w:sz w:val="24"/>
                <w:szCs w:val="24"/>
                <w14:textOutline w14:w="12700" w14:cap="flat" w14:cmpd="sng" w14:algn="ctr">
                  <w14:noFill/>
                  <w14:prstDash w14:val="solid"/>
                  <w14:miter w14:lim="400000"/>
                </w14:textOutline>
              </w:rPr>
              <w:t xml:space="preserve"> «варварами» (</w:t>
            </w:r>
            <w:r>
              <w:rPr>
                <w:sz w:val="24"/>
                <w:szCs w:val="24"/>
                <w:lang w:val="en-US"/>
                <w14:textOutline w14:w="12700" w14:cap="flat" w14:cmpd="sng" w14:algn="ctr">
                  <w14:noFill/>
                  <w14:prstDash w14:val="solid"/>
                  <w14:miter w14:lim="400000"/>
                </w14:textOutline>
              </w:rPr>
              <w:t>IV</w:t>
            </w:r>
            <w:r w:rsidRPr="001923B4">
              <w:rPr>
                <w:sz w:val="24"/>
                <w:szCs w:val="24"/>
                <w14:textOutline w14:w="12700" w14:cap="flat" w14:cmpd="sng" w14:algn="ctr">
                  <w14:noFill/>
                  <w14:prstDash w14:val="solid"/>
                  <w14:miter w14:lim="400000"/>
                </w14:textOutline>
              </w:rPr>
              <w:t>–</w:t>
            </w:r>
            <w:r>
              <w:rPr>
                <w:sz w:val="24"/>
                <w:szCs w:val="24"/>
                <w:lang w:val="en-US"/>
                <w14:textOutline w14:w="12700" w14:cap="flat" w14:cmpd="sng" w14:algn="ctr">
                  <w14:noFill/>
                  <w14:prstDash w14:val="solid"/>
                  <w14:miter w14:lim="400000"/>
                </w14:textOutline>
              </w:rPr>
              <w:t>V</w:t>
            </w:r>
            <w:r w:rsidRPr="001923B4">
              <w:rPr>
                <w:sz w:val="24"/>
                <w:szCs w:val="24"/>
                <w14:textOutline w14:w="12700" w14:cap="flat" w14:cmpd="sng" w14:algn="ctr">
                  <w14:noFill/>
                  <w14:prstDash w14:val="solid"/>
                  <w14:miter w14:lim="400000"/>
                </w14:textOutline>
              </w:rPr>
              <w:t xml:space="preserve"> ст.).</w:t>
            </w:r>
          </w:p>
          <w:p w:rsidR="00CE7402" w:rsidRPr="001923B4" w:rsidRDefault="00CE7402" w:rsidP="00CE7402">
            <w:pPr>
              <w:spacing w:line="240" w:lineRule="auto"/>
              <w:ind w:left="132" w:right="131"/>
              <w:jc w:val="both"/>
              <w:rPr>
                <w:sz w:val="24"/>
                <w:szCs w:val="24"/>
                <w14:textOutline w14:w="12700" w14:cap="flat" w14:cmpd="sng" w14:algn="ctr">
                  <w14:noFill/>
                  <w14:prstDash w14:val="solid"/>
                  <w14:miter w14:lim="400000"/>
                </w14:textOutline>
              </w:rPr>
            </w:pPr>
            <w:r w:rsidRPr="001923B4">
              <w:rPr>
                <w:sz w:val="24"/>
                <w:szCs w:val="24"/>
                <w14:textOutline w14:w="12700" w14:cap="flat" w14:cmpd="sng" w14:algn="ctr">
                  <w14:noFill/>
                  <w14:prstDash w14:val="solid"/>
                  <w14:miter w14:lim="400000"/>
                </w14:textOutline>
              </w:rPr>
              <w:t xml:space="preserve">Тема 5. Західноєвропейський варварський світ: засади міжетнічних взаємин у </w:t>
            </w:r>
            <w:r>
              <w:rPr>
                <w:sz w:val="24"/>
                <w:szCs w:val="24"/>
                <w:lang w:val="en-US"/>
                <w14:textOutline w14:w="12700" w14:cap="flat" w14:cmpd="sng" w14:algn="ctr">
                  <w14:noFill/>
                  <w14:prstDash w14:val="solid"/>
                  <w14:miter w14:lim="400000"/>
                </w14:textOutline>
              </w:rPr>
              <w:t>V</w:t>
            </w:r>
            <w:r w:rsidRPr="001923B4">
              <w:rPr>
                <w:sz w:val="24"/>
                <w:szCs w:val="24"/>
                <w14:textOutline w14:w="12700" w14:cap="flat" w14:cmpd="sng" w14:algn="ctr">
                  <w14:noFill/>
                  <w14:prstDash w14:val="solid"/>
                  <w14:miter w14:lim="400000"/>
                </w14:textOutline>
              </w:rPr>
              <w:t xml:space="preserve"> – </w:t>
            </w:r>
            <w:r>
              <w:rPr>
                <w:sz w:val="24"/>
                <w:szCs w:val="24"/>
                <w:lang w:val="en-US"/>
                <w14:textOutline w14:w="12700" w14:cap="flat" w14:cmpd="sng" w14:algn="ctr">
                  <w14:noFill/>
                  <w14:prstDash w14:val="solid"/>
                  <w14:miter w14:lim="400000"/>
                </w14:textOutline>
              </w:rPr>
              <w:t>VIII</w:t>
            </w:r>
            <w:r w:rsidRPr="001923B4">
              <w:rPr>
                <w:sz w:val="24"/>
                <w:szCs w:val="24"/>
                <w14:textOutline w14:w="12700" w14:cap="flat" w14:cmpd="sng" w14:algn="ctr">
                  <w14:noFill/>
                  <w14:prstDash w14:val="solid"/>
                  <w14:miter w14:lim="400000"/>
                </w14:textOutline>
              </w:rPr>
              <w:t xml:space="preserve"> ст.</w:t>
            </w:r>
          </w:p>
          <w:p w:rsidR="00CE7402" w:rsidRPr="001923B4" w:rsidRDefault="00CE7402" w:rsidP="00CE7402">
            <w:pPr>
              <w:spacing w:line="240" w:lineRule="auto"/>
              <w:ind w:left="132" w:right="131"/>
              <w:jc w:val="both"/>
              <w:rPr>
                <w:sz w:val="24"/>
                <w:szCs w:val="24"/>
                <w14:textOutline w14:w="12700" w14:cap="flat" w14:cmpd="sng" w14:algn="ctr">
                  <w14:noFill/>
                  <w14:prstDash w14:val="solid"/>
                  <w14:miter w14:lim="400000"/>
                </w14:textOutline>
              </w:rPr>
            </w:pPr>
            <w:r w:rsidRPr="001923B4">
              <w:rPr>
                <w:sz w:val="24"/>
                <w:szCs w:val="24"/>
                <w14:textOutline w14:w="12700" w14:cap="flat" w14:cmpd="sng" w14:algn="ctr">
                  <w14:noFill/>
                  <w14:prstDash w14:val="solid"/>
                  <w14:miter w14:lim="400000"/>
                </w14:textOutline>
              </w:rPr>
              <w:t>Тема 6.</w:t>
            </w:r>
            <w:r w:rsidR="00D8719F">
              <w:rPr>
                <w:sz w:val="24"/>
                <w:szCs w:val="24"/>
                <w:lang w:val="uk-UA"/>
                <w14:textOutline w14:w="12700" w14:cap="flat" w14:cmpd="sng" w14:algn="ctr">
                  <w14:noFill/>
                  <w14:prstDash w14:val="solid"/>
                  <w14:miter w14:lim="400000"/>
                </w14:textOutline>
              </w:rPr>
              <w:t xml:space="preserve"> </w:t>
            </w:r>
            <w:r w:rsidRPr="001923B4">
              <w:rPr>
                <w:sz w:val="24"/>
                <w:szCs w:val="24"/>
                <w14:textOutline w14:w="12700" w14:cap="flat" w14:cmpd="sng" w14:algn="ctr">
                  <w14:noFill/>
                  <w14:prstDash w14:val="solid"/>
                  <w14:miter w14:lim="400000"/>
                </w14:textOutline>
              </w:rPr>
              <w:t>Міжетнічні та міжрелігійні проблеми ЦЄ.</w:t>
            </w:r>
          </w:p>
          <w:p w:rsidR="00CE7402" w:rsidRPr="001923B4" w:rsidRDefault="00CE7402" w:rsidP="00CE7402">
            <w:pPr>
              <w:spacing w:line="240" w:lineRule="auto"/>
              <w:ind w:left="132" w:right="131"/>
              <w:jc w:val="both"/>
              <w:rPr>
                <w:sz w:val="24"/>
                <w:szCs w:val="24"/>
                <w14:textOutline w14:w="12700" w14:cap="flat" w14:cmpd="sng" w14:algn="ctr">
                  <w14:noFill/>
                  <w14:prstDash w14:val="solid"/>
                  <w14:miter w14:lim="400000"/>
                </w14:textOutline>
              </w:rPr>
            </w:pPr>
            <w:r w:rsidRPr="001923B4">
              <w:rPr>
                <w:sz w:val="24"/>
                <w:szCs w:val="24"/>
                <w14:textOutline w14:w="12700" w14:cap="flat" w14:cmpd="sng" w14:algn="ctr">
                  <w14:noFill/>
                  <w14:prstDash w14:val="solid"/>
                  <w14:miter w14:lim="400000"/>
                </w14:textOutline>
              </w:rPr>
              <w:t>Тема 7. Основні напрями еволюції міжнародних відносин доби Раннього Середньовіччя.</w:t>
            </w:r>
          </w:p>
          <w:p w:rsidR="00CE7402" w:rsidRPr="001923B4" w:rsidRDefault="00CE7402" w:rsidP="00CE7402">
            <w:pPr>
              <w:spacing w:line="240" w:lineRule="auto"/>
              <w:ind w:left="132" w:right="131"/>
              <w:jc w:val="both"/>
              <w:rPr>
                <w:sz w:val="24"/>
                <w:szCs w:val="24"/>
                <w14:textOutline w14:w="12700" w14:cap="flat" w14:cmpd="sng" w14:algn="ctr">
                  <w14:noFill/>
                  <w14:prstDash w14:val="solid"/>
                  <w14:miter w14:lim="400000"/>
                </w14:textOutline>
              </w:rPr>
            </w:pPr>
            <w:r w:rsidRPr="001923B4">
              <w:rPr>
                <w:sz w:val="24"/>
                <w:szCs w:val="24"/>
                <w14:textOutline w14:w="12700" w14:cap="flat" w14:cmpd="sng" w14:algn="ctr">
                  <w14:noFill/>
                  <w14:prstDash w14:val="solid"/>
                  <w14:miter w14:lim="400000"/>
                </w14:textOutline>
              </w:rPr>
              <w:t>Тема 8. «Монгольський фактор» у міжнародній політиці європейських країн ХІІІ ст.</w:t>
            </w:r>
          </w:p>
          <w:p w:rsidR="00CE7402" w:rsidRPr="001923B4" w:rsidRDefault="00D8719F" w:rsidP="00CE7402">
            <w:pPr>
              <w:spacing w:line="240" w:lineRule="auto"/>
              <w:ind w:left="132" w:right="131"/>
              <w:jc w:val="both"/>
              <w:rPr>
                <w:sz w:val="24"/>
                <w:szCs w:val="24"/>
                <w14:textOutline w14:w="12700" w14:cap="flat" w14:cmpd="sng" w14:algn="ctr">
                  <w14:noFill/>
                  <w14:prstDash w14:val="solid"/>
                  <w14:miter w14:lim="400000"/>
                </w14:textOutline>
              </w:rPr>
            </w:pPr>
            <w:r>
              <w:rPr>
                <w:sz w:val="24"/>
                <w:szCs w:val="24"/>
                <w14:textOutline w14:w="12700" w14:cap="flat" w14:cmpd="sng" w14:algn="ctr">
                  <w14:noFill/>
                  <w14:prstDash w14:val="solid"/>
                  <w14:miter w14:lim="400000"/>
                </w14:textOutline>
              </w:rPr>
              <w:t>Тема 9. Рицарі-хрестоносці т</w:t>
            </w:r>
            <w:r w:rsidR="00CE7402" w:rsidRPr="001923B4">
              <w:rPr>
                <w:sz w:val="24"/>
                <w:szCs w:val="24"/>
                <w14:textOutline w14:w="12700" w14:cap="flat" w14:cmpd="sng" w14:algn="ctr">
                  <w14:noFill/>
                  <w14:prstDash w14:val="solid"/>
                  <w14:miter w14:lim="400000"/>
                </w14:textOutline>
              </w:rPr>
              <w:t>а «рух на Схід».</w:t>
            </w:r>
          </w:p>
          <w:p w:rsidR="00CE7402" w:rsidRDefault="00D8719F" w:rsidP="00CE7402">
            <w:pPr>
              <w:spacing w:line="240" w:lineRule="auto"/>
              <w:ind w:left="132" w:right="131"/>
              <w:jc w:val="both"/>
            </w:pPr>
            <w:r>
              <w:rPr>
                <w:sz w:val="24"/>
                <w:szCs w:val="24"/>
                <w14:textOutline w14:w="12700" w14:cap="flat" w14:cmpd="sng" w14:algn="ctr">
                  <w14:noFill/>
                  <w14:prstDash w14:val="solid"/>
                  <w14:miter w14:lim="400000"/>
                </w14:textOutline>
              </w:rPr>
              <w:t>Те</w:t>
            </w:r>
            <w:r w:rsidR="00CE7402" w:rsidRPr="001923B4">
              <w:rPr>
                <w:sz w:val="24"/>
                <w:szCs w:val="24"/>
                <w14:textOutline w14:w="12700" w14:cap="flat" w14:cmpd="sng" w14:algn="ctr">
                  <w14:noFill/>
                  <w14:prstDash w14:val="solid"/>
                  <w14:miter w14:lim="400000"/>
                </w14:textOutline>
              </w:rPr>
              <w:t>ма 10. Країни ЦЄ та</w:t>
            </w:r>
            <w:r w:rsidR="00CE7402">
              <w:rPr>
                <w:sz w:val="24"/>
                <w:szCs w:val="24"/>
                <w14:textOutline w14:w="0" w14:cap="flat" w14:cmpd="sng" w14:algn="ctr">
                  <w14:noFill/>
                  <w14:prstDash w14:val="solid"/>
                  <w14:bevel/>
                </w14:textOutline>
              </w:rPr>
              <w:t xml:space="preserve"> війни з Османською імперією.</w:t>
            </w:r>
          </w:p>
        </w:tc>
      </w:tr>
      <w:tr w:rsidR="00CE7402" w:rsidRPr="00774467" w:rsidTr="009F6A42">
        <w:trPr>
          <w:trHeight w:val="341"/>
        </w:trPr>
        <w:tc>
          <w:tcPr>
            <w:tcW w:w="3119" w:type="dxa"/>
            <w:tcBorders>
              <w:top w:val="single" w:sz="4" w:space="0" w:color="auto"/>
              <w:left w:val="single" w:sz="4" w:space="0" w:color="auto"/>
              <w:bottom w:val="single" w:sz="4" w:space="0" w:color="auto"/>
            </w:tcBorders>
            <w:shd w:val="clear" w:color="auto" w:fill="FFFFFF"/>
          </w:tcPr>
          <w:p w:rsidR="00CE7402" w:rsidRPr="00774467" w:rsidRDefault="00CE7402" w:rsidP="00CE7402">
            <w:pPr>
              <w:rPr>
                <w:sz w:val="24"/>
                <w:szCs w:val="24"/>
              </w:rPr>
            </w:pPr>
            <w:r w:rsidRPr="00774467">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Залік</w:t>
            </w:r>
          </w:p>
        </w:tc>
      </w:tr>
    </w:tbl>
    <w:p w:rsidR="009F6A42" w:rsidRDefault="009F6A42" w:rsidP="00465ACD">
      <w:pPr>
        <w:ind w:firstLine="567"/>
        <w:rPr>
          <w:lang w:val="uk-UA"/>
        </w:rPr>
      </w:pPr>
    </w:p>
    <w:p w:rsidR="009F6A42" w:rsidRDefault="009F6A42" w:rsidP="00465ACD">
      <w:pPr>
        <w:ind w:firstLine="567"/>
        <w:rPr>
          <w:lang w:val="uk-UA"/>
        </w:rPr>
      </w:pPr>
    </w:p>
    <w:tbl>
      <w:tblPr>
        <w:tblOverlap w:val="never"/>
        <w:tblW w:w="10490" w:type="dxa"/>
        <w:tblInd w:w="-856" w:type="dxa"/>
        <w:tblLayout w:type="fixed"/>
        <w:tblCellMar>
          <w:left w:w="10" w:type="dxa"/>
          <w:right w:w="10" w:type="dxa"/>
        </w:tblCellMar>
        <w:tblLook w:val="04A0" w:firstRow="1" w:lastRow="0" w:firstColumn="1" w:lastColumn="0" w:noHBand="0" w:noVBand="1"/>
      </w:tblPr>
      <w:tblGrid>
        <w:gridCol w:w="3119"/>
        <w:gridCol w:w="7371"/>
      </w:tblGrid>
      <w:tr w:rsidR="00465ACD" w:rsidRPr="00774467" w:rsidTr="00836BA6">
        <w:trPr>
          <w:trHeight w:val="336"/>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8A74AA" w:rsidRDefault="00465ACD" w:rsidP="009F6A42">
            <w:pPr>
              <w:ind w:left="132" w:right="131"/>
              <w:jc w:val="both"/>
              <w:rPr>
                <w:b/>
              </w:rPr>
            </w:pPr>
            <w:r w:rsidRPr="00836BA6">
              <w:rPr>
                <w:b/>
                <w:color w:val="auto"/>
              </w:rPr>
              <w:t>Людина доби Античності: повсякденне життя та ментальність</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Перший (бакалавр</w:t>
            </w:r>
            <w:r w:rsidR="009F6A42">
              <w:rPr>
                <w:sz w:val="24"/>
                <w:szCs w:val="24"/>
                <w:lang w:val="uk-UA"/>
              </w:rPr>
              <w:t>ський</w:t>
            </w:r>
            <w:r w:rsidRPr="00774467">
              <w:rPr>
                <w:sz w:val="24"/>
                <w:szCs w:val="24"/>
              </w:rPr>
              <w:t>)</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spacing w:line="240" w:lineRule="auto"/>
              <w:ind w:left="132" w:right="131"/>
              <w:jc w:val="both"/>
              <w:rPr>
                <w:sz w:val="24"/>
                <w:szCs w:val="24"/>
              </w:rPr>
            </w:pPr>
            <w:r w:rsidRPr="00774467">
              <w:rPr>
                <w:sz w:val="24"/>
                <w:szCs w:val="24"/>
              </w:rPr>
              <w:t>ІІ</w:t>
            </w:r>
          </w:p>
        </w:tc>
      </w:tr>
      <w:tr w:rsidR="00465ACD" w:rsidRPr="00774467" w:rsidTr="00836BA6">
        <w:trPr>
          <w:trHeight w:val="336"/>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spacing w:line="240" w:lineRule="auto"/>
              <w:ind w:left="132" w:right="131"/>
              <w:jc w:val="both"/>
              <w:rPr>
                <w:sz w:val="24"/>
                <w:szCs w:val="24"/>
              </w:rPr>
            </w:pPr>
            <w:r w:rsidRPr="00774467">
              <w:rPr>
                <w:sz w:val="24"/>
                <w:szCs w:val="24"/>
              </w:rPr>
              <w:t>3-й</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 xml:space="preserve">Обсяг дисципліни </w:t>
            </w:r>
            <w:proofErr w:type="gramStart"/>
            <w:r w:rsidRPr="00774467">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3 кредити ЄКТС</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українська</w:t>
            </w:r>
          </w:p>
        </w:tc>
      </w:tr>
      <w:tr w:rsidR="00465ACD" w:rsidRPr="00774467" w:rsidTr="00836BA6">
        <w:trPr>
          <w:trHeight w:val="634"/>
        </w:trPr>
        <w:tc>
          <w:tcPr>
            <w:tcW w:w="3119" w:type="dxa"/>
            <w:tcBorders>
              <w:top w:val="single" w:sz="4" w:space="0" w:color="auto"/>
              <w:left w:val="single" w:sz="4" w:space="0" w:color="auto"/>
            </w:tcBorders>
            <w:shd w:val="clear" w:color="auto" w:fill="FFFFFF"/>
          </w:tcPr>
          <w:p w:rsidR="00465ACD" w:rsidRDefault="00465ACD" w:rsidP="009F6A42">
            <w:pPr>
              <w:rPr>
                <w:sz w:val="24"/>
                <w:szCs w:val="24"/>
              </w:rPr>
            </w:pPr>
            <w:r w:rsidRPr="00774467">
              <w:rPr>
                <w:sz w:val="24"/>
                <w:szCs w:val="24"/>
              </w:rPr>
              <w:t xml:space="preserve">Передумови для вивчення </w:t>
            </w:r>
          </w:p>
          <w:p w:rsidR="00465ACD" w:rsidRPr="00774467" w:rsidRDefault="00465ACD" w:rsidP="009F6A42">
            <w:pPr>
              <w:rPr>
                <w:sz w:val="24"/>
                <w:szCs w:val="24"/>
              </w:rPr>
            </w:pPr>
            <w:r w:rsidRPr="00774467">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Pr>
                <w:sz w:val="24"/>
                <w:szCs w:val="24"/>
              </w:rPr>
              <w:t>Історія та культура А</w:t>
            </w:r>
            <w:r w:rsidRPr="00774467">
              <w:rPr>
                <w:sz w:val="24"/>
                <w:szCs w:val="24"/>
              </w:rPr>
              <w:t>нтичност</w:t>
            </w:r>
            <w:r>
              <w:rPr>
                <w:sz w:val="24"/>
                <w:szCs w:val="24"/>
              </w:rPr>
              <w:t>і</w:t>
            </w:r>
          </w:p>
        </w:tc>
      </w:tr>
      <w:tr w:rsidR="00465ACD" w:rsidRPr="00774467" w:rsidTr="00836BA6">
        <w:trPr>
          <w:trHeight w:val="634"/>
        </w:trPr>
        <w:tc>
          <w:tcPr>
            <w:tcW w:w="3119" w:type="dxa"/>
            <w:tcBorders>
              <w:top w:val="single" w:sz="4" w:space="0" w:color="auto"/>
              <w:left w:val="single" w:sz="4" w:space="0" w:color="auto"/>
            </w:tcBorders>
            <w:shd w:val="clear" w:color="auto" w:fill="FFFFFF"/>
          </w:tcPr>
          <w:p w:rsidR="00465ACD" w:rsidRDefault="00465ACD" w:rsidP="009F6A42">
            <w:pPr>
              <w:rPr>
                <w:sz w:val="24"/>
                <w:szCs w:val="24"/>
              </w:rPr>
            </w:pPr>
            <w:r w:rsidRPr="00774467">
              <w:rPr>
                <w:sz w:val="24"/>
                <w:szCs w:val="24"/>
              </w:rPr>
              <w:t xml:space="preserve">Кафедра, яка забезпечує </w:t>
            </w:r>
          </w:p>
          <w:p w:rsidR="00465ACD" w:rsidRPr="00774467" w:rsidRDefault="00465ACD" w:rsidP="009F6A42">
            <w:pPr>
              <w:rPr>
                <w:sz w:val="24"/>
                <w:szCs w:val="24"/>
              </w:rPr>
            </w:pPr>
            <w:r w:rsidRPr="00774467">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Pr>
                <w:sz w:val="24"/>
                <w:szCs w:val="24"/>
              </w:rPr>
              <w:t>Кафедра А</w:t>
            </w:r>
            <w:r w:rsidRPr="00774467">
              <w:rPr>
                <w:sz w:val="24"/>
                <w:szCs w:val="24"/>
              </w:rPr>
              <w:t>нтичності, Середньовіччя та історії України домодерної доби</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Інформаційне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Тексти джерел та наукова література, сайти на історичну та соціальну проблематику, науково-популярні фільми</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Форма проведення занять</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Лекції, практичні заняття</w:t>
            </w:r>
          </w:p>
        </w:tc>
      </w:tr>
      <w:tr w:rsidR="00465ACD" w:rsidRPr="00B63367" w:rsidTr="00836BA6">
        <w:trPr>
          <w:trHeight w:val="979"/>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pStyle w:val="a5"/>
              <w:spacing w:before="0" w:beforeAutospacing="0" w:after="0" w:afterAutospacing="0"/>
              <w:ind w:left="132" w:right="131" w:firstLine="425"/>
              <w:jc w:val="both"/>
              <w:rPr>
                <w:lang w:val="uk-UA"/>
              </w:rPr>
            </w:pPr>
            <w:r w:rsidRPr="00CE7402">
              <w:rPr>
                <w:lang w:val="uk-UA"/>
              </w:rPr>
              <w:t>Метою навчальної дисципліни є систематичне, комплексне, об’єктивне вивчення та аналіз основ Античної цивілізації, у вигляді її двох невід’ємних складових – сфери повсякдення (побуту та матеріальної культури) і ментальності (способу життя); аналіз нових тенденцій та наукових поглядів на окремі аспекти функціонування Античної цивілізацій.</w:t>
            </w:r>
            <w:r w:rsidRPr="00CE7402">
              <w:rPr>
                <w:lang w:val="uk-UA" w:eastAsia="uk-UA"/>
              </w:rPr>
              <w:t xml:space="preserve"> Дослідження сфери повсякдення дозволяє </w:t>
            </w:r>
            <w:r w:rsidRPr="00CE7402">
              <w:rPr>
                <w:lang w:val="uk-UA" w:eastAsia="uk-UA"/>
              </w:rPr>
              <w:lastRenderedPageBreak/>
              <w:t xml:space="preserve">реконструювати так зване «обличчя цивілізації», дозволяє відчути своєрідний колорит епохи. Повсякденна історія безпосередньо пов’язана із ментальністю та поведінкою людини, її активністю та творчістю, </w:t>
            </w:r>
            <w:r w:rsidRPr="00CE7402">
              <w:rPr>
                <w:lang w:val="uk-UA"/>
              </w:rPr>
              <w:t xml:space="preserve">специфіку мислення. </w:t>
            </w:r>
            <w:r w:rsidRPr="00CE7402">
              <w:rPr>
                <w:lang w:val="uk-UA" w:eastAsia="uk-UA"/>
              </w:rPr>
              <w:t xml:space="preserve">Названа дисципліна сприятиме </w:t>
            </w:r>
            <w:r w:rsidRPr="00CE7402">
              <w:rPr>
                <w:lang w:val="uk-UA"/>
              </w:rPr>
              <w:t xml:space="preserve">формуванню у студентів комплексного бачення та сприйняття особливостей Античної цивілізації та її культури, її досягнень та внесків в історію та культуру європейської цивілізації та в історію усього людства. Також передбачено аналіз нових тенденцій в світовому та вітчизняному антикознавстві та новітніх наукових поглядів на окремі аспекти функціонування Античної цивілізації. </w:t>
            </w:r>
          </w:p>
          <w:p w:rsidR="00465ACD" w:rsidRPr="00CE7402" w:rsidRDefault="00465ACD" w:rsidP="00836BA6">
            <w:pPr>
              <w:pStyle w:val="a5"/>
              <w:spacing w:before="0" w:beforeAutospacing="0" w:after="0" w:afterAutospacing="0"/>
              <w:ind w:left="132" w:right="131" w:firstLine="425"/>
              <w:jc w:val="both"/>
              <w:rPr>
                <w:lang w:val="uk-UA"/>
              </w:rPr>
            </w:pPr>
            <w:r w:rsidRPr="00CE7402">
              <w:rPr>
                <w:lang w:val="uk-UA"/>
              </w:rPr>
              <w:t>Дисципліна забезпечує набуття студентами наступних компетентностей: інтегральна: здатність до абстрактного мислення, аналізу, синтезу; розв’язувати складні задачі дослідницького та/або інноваційного характеру у сфері побуту та відносин між людьми; загальні: цінування та повага різноманітності та мультикультурності; здатність виявляти та досліджувати історичні й археологічні джерела різних видів, аналізувати наукові тексти, узагальнювати інформацію; здатність до використання сучасних інформаційних та комунікаційних технологій; фахові: здатність виявляти та досліджувати історичні й інші джерела, аналізувати наукові тексти, узагальнювати інформацію;  працювати в міжнародному контексті і реалізовувати спільні проекти у сфері історії або культурологічних відносин; здійснювати експертний аналіз в предметній області.</w:t>
            </w:r>
          </w:p>
        </w:tc>
      </w:tr>
      <w:tr w:rsidR="00465ACD" w:rsidRPr="00774467" w:rsidTr="00836BA6">
        <w:trPr>
          <w:trHeight w:val="653"/>
        </w:trPr>
        <w:tc>
          <w:tcPr>
            <w:tcW w:w="3119" w:type="dxa"/>
            <w:tcBorders>
              <w:top w:val="single" w:sz="4" w:space="0" w:color="auto"/>
              <w:left w:val="single" w:sz="4" w:space="0" w:color="auto"/>
            </w:tcBorders>
            <w:shd w:val="clear" w:color="auto" w:fill="FFFFFF"/>
          </w:tcPr>
          <w:p w:rsidR="00465ACD" w:rsidRDefault="00465ACD" w:rsidP="009F6A42">
            <w:pPr>
              <w:rPr>
                <w:sz w:val="24"/>
                <w:szCs w:val="24"/>
              </w:rPr>
            </w:pPr>
            <w:r w:rsidRPr="00774467">
              <w:rPr>
                <w:sz w:val="24"/>
                <w:szCs w:val="24"/>
              </w:rPr>
              <w:t xml:space="preserve">Короткий зміст дисципліни </w:t>
            </w:r>
          </w:p>
          <w:p w:rsidR="00465ACD" w:rsidRPr="00774467" w:rsidRDefault="00465ACD" w:rsidP="009F6A42">
            <w:pPr>
              <w:rPr>
                <w:sz w:val="24"/>
                <w:szCs w:val="24"/>
              </w:rPr>
            </w:pPr>
            <w:r w:rsidRPr="00774467">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124" w:hanging="992"/>
              <w:rPr>
                <w:sz w:val="24"/>
                <w:szCs w:val="24"/>
              </w:rPr>
            </w:pPr>
            <w:r w:rsidRPr="00CE7402">
              <w:rPr>
                <w:sz w:val="24"/>
                <w:szCs w:val="24"/>
              </w:rPr>
              <w:t xml:space="preserve">Тема 1. Вступ </w:t>
            </w:r>
            <w:proofErr w:type="gramStart"/>
            <w:r w:rsidRPr="00CE7402">
              <w:rPr>
                <w:sz w:val="24"/>
                <w:szCs w:val="24"/>
              </w:rPr>
              <w:t>до курсу</w:t>
            </w:r>
            <w:proofErr w:type="gramEnd"/>
            <w:r w:rsidRPr="00CE7402">
              <w:rPr>
                <w:sz w:val="24"/>
                <w:szCs w:val="24"/>
              </w:rPr>
              <w:t>.</w:t>
            </w:r>
          </w:p>
          <w:p w:rsidR="00465ACD" w:rsidRPr="00CE7402" w:rsidRDefault="00465ACD" w:rsidP="009F6A42">
            <w:pPr>
              <w:spacing w:line="240" w:lineRule="auto"/>
              <w:ind w:left="1124" w:hanging="992"/>
              <w:jc w:val="both"/>
              <w:rPr>
                <w:sz w:val="24"/>
                <w:szCs w:val="24"/>
              </w:rPr>
            </w:pPr>
            <w:r w:rsidRPr="00CE7402">
              <w:rPr>
                <w:sz w:val="24"/>
                <w:szCs w:val="24"/>
              </w:rPr>
              <w:t>Тема 2. Ментальність та поведінкові особливості античної людини.</w:t>
            </w:r>
          </w:p>
          <w:p w:rsidR="00465ACD" w:rsidRPr="00CE7402" w:rsidRDefault="00465ACD" w:rsidP="009F6A42">
            <w:pPr>
              <w:spacing w:line="240" w:lineRule="auto"/>
              <w:ind w:left="1124" w:hanging="992"/>
              <w:jc w:val="both"/>
              <w:rPr>
                <w:sz w:val="24"/>
                <w:szCs w:val="24"/>
              </w:rPr>
            </w:pPr>
            <w:r w:rsidRPr="00CE7402">
              <w:rPr>
                <w:sz w:val="24"/>
                <w:szCs w:val="24"/>
              </w:rPr>
              <w:t>Тема 3. Сімейні, родинні та гендерні відносини в добу Античності.</w:t>
            </w:r>
          </w:p>
          <w:p w:rsidR="00465ACD" w:rsidRPr="00CE7402" w:rsidRDefault="00465ACD" w:rsidP="009F6A42">
            <w:pPr>
              <w:spacing w:line="240" w:lineRule="auto"/>
              <w:ind w:left="1124" w:hanging="992"/>
              <w:jc w:val="both"/>
              <w:rPr>
                <w:sz w:val="24"/>
                <w:szCs w:val="24"/>
              </w:rPr>
            </w:pPr>
            <w:r w:rsidRPr="00CE7402">
              <w:rPr>
                <w:sz w:val="24"/>
                <w:szCs w:val="24"/>
              </w:rPr>
              <w:t>Тема 4. Дитина доби Античності.</w:t>
            </w:r>
          </w:p>
          <w:p w:rsidR="00465ACD" w:rsidRPr="00CE7402" w:rsidRDefault="00465ACD" w:rsidP="009F6A42">
            <w:pPr>
              <w:spacing w:line="240" w:lineRule="auto"/>
              <w:ind w:left="1124" w:hanging="992"/>
              <w:jc w:val="both"/>
              <w:rPr>
                <w:sz w:val="24"/>
                <w:szCs w:val="24"/>
              </w:rPr>
            </w:pPr>
            <w:r w:rsidRPr="00CE7402">
              <w:rPr>
                <w:sz w:val="24"/>
                <w:szCs w:val="24"/>
              </w:rPr>
              <w:t>Тема 5. Культура харчування в добу Античності.</w:t>
            </w:r>
          </w:p>
          <w:p w:rsidR="00465ACD" w:rsidRPr="00CE7402" w:rsidRDefault="00465ACD" w:rsidP="009F6A42">
            <w:pPr>
              <w:spacing w:line="240" w:lineRule="auto"/>
              <w:ind w:left="1124" w:hanging="992"/>
              <w:rPr>
                <w:sz w:val="24"/>
                <w:szCs w:val="24"/>
              </w:rPr>
            </w:pPr>
            <w:r w:rsidRPr="00CE7402">
              <w:rPr>
                <w:sz w:val="24"/>
                <w:szCs w:val="24"/>
              </w:rPr>
              <w:t>Тема 6. Рабство доби Античності.</w:t>
            </w:r>
          </w:p>
          <w:p w:rsidR="00465ACD" w:rsidRPr="00CE7402" w:rsidRDefault="00465ACD" w:rsidP="009F6A42">
            <w:pPr>
              <w:spacing w:line="240" w:lineRule="auto"/>
              <w:ind w:left="1124" w:hanging="992"/>
              <w:rPr>
                <w:sz w:val="24"/>
                <w:szCs w:val="24"/>
              </w:rPr>
            </w:pPr>
            <w:r w:rsidRPr="00CE7402">
              <w:rPr>
                <w:sz w:val="24"/>
                <w:szCs w:val="24"/>
              </w:rPr>
              <w:t>Тема 7. Правова культура доби Античності.</w:t>
            </w:r>
          </w:p>
          <w:p w:rsidR="00465ACD" w:rsidRPr="00CE7402" w:rsidRDefault="00465ACD" w:rsidP="009F6A42">
            <w:pPr>
              <w:spacing w:line="240" w:lineRule="auto"/>
              <w:ind w:left="1124" w:hanging="992"/>
              <w:rPr>
                <w:sz w:val="24"/>
                <w:szCs w:val="24"/>
              </w:rPr>
            </w:pPr>
            <w:r w:rsidRPr="00CE7402">
              <w:rPr>
                <w:sz w:val="24"/>
                <w:szCs w:val="24"/>
              </w:rPr>
              <w:t>Тема 8. Релігія у ментальності та повсякденні античної людини.</w:t>
            </w:r>
          </w:p>
          <w:p w:rsidR="00465ACD" w:rsidRPr="00CE7402" w:rsidRDefault="00465ACD" w:rsidP="009F6A42">
            <w:pPr>
              <w:spacing w:line="240" w:lineRule="auto"/>
              <w:ind w:left="1124" w:hanging="992"/>
              <w:jc w:val="both"/>
              <w:rPr>
                <w:sz w:val="24"/>
                <w:szCs w:val="24"/>
              </w:rPr>
            </w:pPr>
            <w:r w:rsidRPr="00CE7402">
              <w:rPr>
                <w:sz w:val="24"/>
                <w:szCs w:val="24"/>
              </w:rPr>
              <w:t>Тема 9. Сфера побуту та дозвілля античної людини.</w:t>
            </w:r>
          </w:p>
          <w:p w:rsidR="00465ACD" w:rsidRPr="00CE7402" w:rsidRDefault="00465ACD" w:rsidP="009F6A42">
            <w:pPr>
              <w:spacing w:line="240" w:lineRule="auto"/>
              <w:ind w:left="1124" w:hanging="992"/>
              <w:jc w:val="both"/>
              <w:rPr>
                <w:sz w:val="24"/>
                <w:szCs w:val="24"/>
              </w:rPr>
            </w:pPr>
            <w:r w:rsidRPr="00CE7402">
              <w:rPr>
                <w:sz w:val="24"/>
                <w:szCs w:val="24"/>
              </w:rPr>
              <w:t>Тема 10. Видовища стародавнього Риму.</w:t>
            </w:r>
          </w:p>
          <w:p w:rsidR="00465ACD" w:rsidRPr="00CE7402" w:rsidRDefault="00465ACD" w:rsidP="009F6A42">
            <w:pPr>
              <w:spacing w:line="240" w:lineRule="auto"/>
              <w:ind w:left="1124" w:hanging="992"/>
              <w:jc w:val="both"/>
              <w:rPr>
                <w:sz w:val="24"/>
                <w:szCs w:val="24"/>
              </w:rPr>
            </w:pPr>
            <w:r w:rsidRPr="00CE7402">
              <w:rPr>
                <w:sz w:val="24"/>
                <w:szCs w:val="24"/>
              </w:rPr>
              <w:t>Тема 11. Медицина та гігієна доби Античності.</w:t>
            </w:r>
          </w:p>
          <w:p w:rsidR="00465ACD" w:rsidRPr="00CE7402" w:rsidRDefault="00465ACD" w:rsidP="009F6A42">
            <w:pPr>
              <w:spacing w:line="240" w:lineRule="auto"/>
              <w:ind w:left="1124" w:hanging="992"/>
              <w:jc w:val="both"/>
              <w:rPr>
                <w:sz w:val="24"/>
                <w:szCs w:val="24"/>
              </w:rPr>
            </w:pPr>
            <w:r w:rsidRPr="00CE7402">
              <w:rPr>
                <w:sz w:val="24"/>
                <w:szCs w:val="24"/>
              </w:rPr>
              <w:t>Тема 12. Музика та музичне мистецтво доби Античності.</w:t>
            </w:r>
          </w:p>
          <w:p w:rsidR="00465ACD" w:rsidRPr="00CE7402" w:rsidRDefault="00465ACD" w:rsidP="009F6A42">
            <w:pPr>
              <w:spacing w:line="240" w:lineRule="auto"/>
              <w:ind w:left="1124" w:hanging="992"/>
              <w:jc w:val="both"/>
              <w:rPr>
                <w:sz w:val="24"/>
                <w:szCs w:val="24"/>
              </w:rPr>
            </w:pPr>
            <w:r w:rsidRPr="00CE7402">
              <w:rPr>
                <w:sz w:val="24"/>
                <w:szCs w:val="24"/>
              </w:rPr>
              <w:t xml:space="preserve">Тема 13. Поховальні традиції доби Античності. </w:t>
            </w:r>
          </w:p>
        </w:tc>
      </w:tr>
      <w:tr w:rsidR="00465ACD" w:rsidRPr="00774467" w:rsidTr="00836BA6">
        <w:trPr>
          <w:trHeight w:val="341"/>
        </w:trPr>
        <w:tc>
          <w:tcPr>
            <w:tcW w:w="3119" w:type="dxa"/>
            <w:tcBorders>
              <w:top w:val="single" w:sz="4" w:space="0" w:color="auto"/>
              <w:left w:val="single" w:sz="4" w:space="0" w:color="auto"/>
              <w:bottom w:val="single" w:sz="4" w:space="0" w:color="auto"/>
            </w:tcBorders>
            <w:shd w:val="clear" w:color="auto" w:fill="FFFFFF"/>
          </w:tcPr>
          <w:p w:rsidR="00465ACD" w:rsidRPr="00774467" w:rsidRDefault="00465ACD" w:rsidP="009F6A42">
            <w:pPr>
              <w:rPr>
                <w:sz w:val="24"/>
                <w:szCs w:val="24"/>
              </w:rPr>
            </w:pPr>
            <w:r w:rsidRPr="00774467">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Pr>
                <w:sz w:val="24"/>
                <w:szCs w:val="24"/>
              </w:rPr>
              <w:t>З</w:t>
            </w:r>
            <w:r w:rsidRPr="00774467">
              <w:rPr>
                <w:sz w:val="24"/>
                <w:szCs w:val="24"/>
              </w:rPr>
              <w:t>алік</w:t>
            </w:r>
          </w:p>
        </w:tc>
      </w:tr>
    </w:tbl>
    <w:p w:rsidR="00465ACD" w:rsidRDefault="00465ACD" w:rsidP="00465ACD">
      <w:pPr>
        <w:ind w:firstLine="567"/>
        <w:rPr>
          <w:lang w:val="uk-UA"/>
        </w:rPr>
      </w:pPr>
    </w:p>
    <w:p w:rsidR="00465ACD" w:rsidRDefault="00465ACD" w:rsidP="00465ACD">
      <w:pPr>
        <w:ind w:firstLine="567"/>
        <w:rPr>
          <w:lang w:val="uk-UA"/>
        </w:rPr>
      </w:pPr>
    </w:p>
    <w:tbl>
      <w:tblPr>
        <w:tblOverlap w:val="never"/>
        <w:tblW w:w="10490" w:type="dxa"/>
        <w:tblInd w:w="-856" w:type="dxa"/>
        <w:tblLayout w:type="fixed"/>
        <w:tblCellMar>
          <w:left w:w="10" w:type="dxa"/>
          <w:right w:w="10" w:type="dxa"/>
        </w:tblCellMar>
        <w:tblLook w:val="04A0" w:firstRow="1" w:lastRow="0" w:firstColumn="1" w:lastColumn="0" w:noHBand="0" w:noVBand="1"/>
      </w:tblPr>
      <w:tblGrid>
        <w:gridCol w:w="3119"/>
        <w:gridCol w:w="7371"/>
      </w:tblGrid>
      <w:tr w:rsidR="00465ACD" w:rsidRPr="00774467" w:rsidTr="00836BA6">
        <w:trPr>
          <w:trHeight w:val="336"/>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BF2C15" w:rsidRDefault="00465ACD" w:rsidP="009F6A42">
            <w:pPr>
              <w:rPr>
                <w:b/>
              </w:rPr>
            </w:pPr>
            <w:r w:rsidRPr="00836BA6">
              <w:rPr>
                <w:b/>
                <w:color w:val="auto"/>
              </w:rPr>
              <w:t>Історія педагогічної думки та освіти (стародавній світ та доба Середньовіччя)</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Перший (бакалавр)</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spacing w:line="240" w:lineRule="auto"/>
              <w:ind w:left="132" w:right="131"/>
              <w:jc w:val="both"/>
              <w:rPr>
                <w:sz w:val="24"/>
                <w:szCs w:val="24"/>
              </w:rPr>
            </w:pPr>
            <w:r w:rsidRPr="00774467">
              <w:rPr>
                <w:sz w:val="24"/>
                <w:szCs w:val="24"/>
              </w:rPr>
              <w:t>ІІ</w:t>
            </w:r>
          </w:p>
        </w:tc>
      </w:tr>
      <w:tr w:rsidR="00465ACD" w:rsidRPr="00774467" w:rsidTr="00836BA6">
        <w:trPr>
          <w:trHeight w:val="336"/>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spacing w:line="240" w:lineRule="auto"/>
              <w:ind w:left="132" w:right="131"/>
              <w:jc w:val="both"/>
              <w:rPr>
                <w:sz w:val="24"/>
                <w:szCs w:val="24"/>
              </w:rPr>
            </w:pPr>
            <w:r>
              <w:rPr>
                <w:sz w:val="24"/>
                <w:szCs w:val="24"/>
              </w:rPr>
              <w:t>4</w:t>
            </w:r>
            <w:r w:rsidRPr="00774467">
              <w:rPr>
                <w:sz w:val="24"/>
                <w:szCs w:val="24"/>
              </w:rPr>
              <w:t>-й</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 xml:space="preserve">Обсяг дисципліни </w:t>
            </w:r>
            <w:proofErr w:type="gramStart"/>
            <w:r w:rsidRPr="00774467">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3 кредити ЄКТС</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українська</w:t>
            </w:r>
          </w:p>
        </w:tc>
      </w:tr>
      <w:tr w:rsidR="00465ACD" w:rsidRPr="00774467" w:rsidTr="00836BA6">
        <w:trPr>
          <w:trHeight w:val="634"/>
        </w:trPr>
        <w:tc>
          <w:tcPr>
            <w:tcW w:w="3119" w:type="dxa"/>
            <w:tcBorders>
              <w:top w:val="single" w:sz="4" w:space="0" w:color="auto"/>
              <w:left w:val="single" w:sz="4" w:space="0" w:color="auto"/>
            </w:tcBorders>
            <w:shd w:val="clear" w:color="auto" w:fill="FFFFFF"/>
          </w:tcPr>
          <w:p w:rsidR="00465ACD" w:rsidRDefault="00465ACD" w:rsidP="009F6A42">
            <w:pPr>
              <w:rPr>
                <w:sz w:val="24"/>
                <w:szCs w:val="24"/>
              </w:rPr>
            </w:pPr>
            <w:r w:rsidRPr="00774467">
              <w:rPr>
                <w:sz w:val="24"/>
                <w:szCs w:val="24"/>
              </w:rPr>
              <w:lastRenderedPageBreak/>
              <w:t xml:space="preserve">Передумови для вивчення </w:t>
            </w:r>
          </w:p>
          <w:p w:rsidR="00465ACD" w:rsidRPr="00774467" w:rsidRDefault="00465ACD" w:rsidP="009F6A42">
            <w:pPr>
              <w:rPr>
                <w:sz w:val="24"/>
                <w:szCs w:val="24"/>
              </w:rPr>
            </w:pPr>
            <w:r w:rsidRPr="00774467">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Pr>
                <w:sz w:val="24"/>
                <w:szCs w:val="24"/>
              </w:rPr>
              <w:t>Історія та культура А</w:t>
            </w:r>
            <w:r w:rsidRPr="00774467">
              <w:rPr>
                <w:sz w:val="24"/>
                <w:szCs w:val="24"/>
              </w:rPr>
              <w:t>нтичност</w:t>
            </w:r>
            <w:r>
              <w:rPr>
                <w:sz w:val="24"/>
                <w:szCs w:val="24"/>
              </w:rPr>
              <w:t>і, Історія та культура західноєвропейського Середньовіччя, Історія та культура середньовічного Сходу та Африки</w:t>
            </w:r>
          </w:p>
        </w:tc>
      </w:tr>
      <w:tr w:rsidR="00465ACD" w:rsidRPr="00774467" w:rsidTr="00836BA6">
        <w:trPr>
          <w:trHeight w:val="634"/>
        </w:trPr>
        <w:tc>
          <w:tcPr>
            <w:tcW w:w="3119" w:type="dxa"/>
            <w:tcBorders>
              <w:top w:val="single" w:sz="4" w:space="0" w:color="auto"/>
              <w:left w:val="single" w:sz="4" w:space="0" w:color="auto"/>
            </w:tcBorders>
            <w:shd w:val="clear" w:color="auto" w:fill="FFFFFF"/>
          </w:tcPr>
          <w:p w:rsidR="00465ACD" w:rsidRDefault="00465ACD" w:rsidP="009F6A42">
            <w:pPr>
              <w:rPr>
                <w:sz w:val="24"/>
                <w:szCs w:val="24"/>
              </w:rPr>
            </w:pPr>
            <w:r w:rsidRPr="00774467">
              <w:rPr>
                <w:sz w:val="24"/>
                <w:szCs w:val="24"/>
              </w:rPr>
              <w:t xml:space="preserve">Кафедра, яка забезпечує </w:t>
            </w:r>
          </w:p>
          <w:p w:rsidR="00465ACD" w:rsidRPr="00774467" w:rsidRDefault="00465ACD" w:rsidP="009F6A42">
            <w:pPr>
              <w:rPr>
                <w:sz w:val="24"/>
                <w:szCs w:val="24"/>
              </w:rPr>
            </w:pPr>
            <w:r w:rsidRPr="00774467">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Pr>
                <w:sz w:val="24"/>
                <w:szCs w:val="24"/>
              </w:rPr>
              <w:t>Кафедра А</w:t>
            </w:r>
            <w:r w:rsidRPr="00774467">
              <w:rPr>
                <w:sz w:val="24"/>
                <w:szCs w:val="24"/>
              </w:rPr>
              <w:t>нтичності, Середньовіччя та історії України домодерної доби</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Інформаційне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Тексти джерел та наукова література, сайти на історичну та соціальну проблематику</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Форма проведення занять</w:t>
            </w:r>
          </w:p>
        </w:tc>
        <w:tc>
          <w:tcPr>
            <w:tcW w:w="7371" w:type="dxa"/>
            <w:tcBorders>
              <w:top w:val="single" w:sz="4" w:space="0" w:color="auto"/>
              <w:left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sidRPr="00774467">
              <w:rPr>
                <w:sz w:val="24"/>
                <w:szCs w:val="24"/>
              </w:rPr>
              <w:t>Лекції, практичні заняття</w:t>
            </w:r>
          </w:p>
        </w:tc>
      </w:tr>
      <w:tr w:rsidR="00465ACD" w:rsidRPr="00774467" w:rsidTr="00836BA6">
        <w:trPr>
          <w:trHeight w:val="979"/>
        </w:trPr>
        <w:tc>
          <w:tcPr>
            <w:tcW w:w="3119" w:type="dxa"/>
            <w:tcBorders>
              <w:top w:val="single" w:sz="4" w:space="0" w:color="auto"/>
              <w:left w:val="single" w:sz="4" w:space="0" w:color="auto"/>
            </w:tcBorders>
            <w:shd w:val="clear" w:color="auto" w:fill="FFFFFF"/>
          </w:tcPr>
          <w:p w:rsidR="00465ACD" w:rsidRPr="00774467" w:rsidRDefault="00465ACD" w:rsidP="009F6A42">
            <w:pPr>
              <w:rPr>
                <w:sz w:val="24"/>
                <w:szCs w:val="24"/>
              </w:rPr>
            </w:pPr>
            <w:r w:rsidRPr="00774467">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D8719F">
            <w:pPr>
              <w:pStyle w:val="a6"/>
              <w:ind w:left="132" w:right="131" w:firstLine="142"/>
              <w:contextualSpacing/>
              <w:jc w:val="both"/>
              <w:rPr>
                <w:rFonts w:ascii="Times New Roman" w:hAnsi="Times New Roman" w:cs="Times New Roman"/>
                <w:sz w:val="24"/>
                <w:szCs w:val="24"/>
                <w:lang w:val="uk-UA"/>
              </w:rPr>
            </w:pPr>
            <w:r w:rsidRPr="00CE7402">
              <w:rPr>
                <w:rFonts w:ascii="Times New Roman" w:hAnsi="Times New Roman" w:cs="Times New Roman"/>
                <w:sz w:val="24"/>
                <w:szCs w:val="24"/>
                <w:lang w:val="uk-UA"/>
              </w:rPr>
              <w:t>Метою навчальної дисципліни є систематичне, комплексне, об’єктивне вивчення та аналіз освітнього й педагогічного спадку та досвіду минулого, що суттєво розширює світогляд, підвищує педагогічну культуру вчителя, сприяє розвитку його педагогічних властивостей і допомагає творчому використанню накопичених знань. Вивчення названої дисципліни спрямовано на осягнення характеру, особливостей, мети, принципів, методів навчання та виховання у добу стародавнього світу та Середньовіччя. Завдяки знайомству із педагогічними ідеями та концепціями минулого у студентів відбувається формування іст</w:t>
            </w:r>
            <w:r w:rsidR="00D8719F">
              <w:rPr>
                <w:rFonts w:ascii="Times New Roman" w:hAnsi="Times New Roman" w:cs="Times New Roman"/>
                <w:sz w:val="24"/>
                <w:szCs w:val="24"/>
                <w:lang w:val="uk-UA"/>
              </w:rPr>
              <w:t xml:space="preserve">орико-педагогічного світогляду. </w:t>
            </w:r>
            <w:r w:rsidRPr="00CE7402">
              <w:rPr>
                <w:rFonts w:ascii="Times New Roman" w:hAnsi="Times New Roman" w:cs="Times New Roman"/>
                <w:sz w:val="24"/>
                <w:szCs w:val="24"/>
                <w:lang w:val="uk-UA"/>
              </w:rPr>
              <w:t xml:space="preserve">Дисципліна забезпечує набуття студентами наступних компетентностей: інтегральної, здатності до абстрактного мислення, аналізу, синтезу; розв’язувати складні задачі дослідницького та/або інноваційного характеру у сфері відносин між людьми; загальні: цінування та повага різноманітності та мультикультурності; здатність аналізувати наукові тексти, узагальнювати інформацію; здатність до використання сучасних інформаційних та комунікаційних технологій; фахові: здатність виявляти та досліджувати історичні й інші джерела, аналізувати наукові тексти, узагальнювати інформацію;  працювати в міжнародному контексті і реалізовувати спільні проекти у сфері історії або культурологічних відносин; здійснювати експертний аналіз в предметній області. </w:t>
            </w:r>
          </w:p>
          <w:p w:rsidR="00465ACD" w:rsidRPr="00CE7402" w:rsidRDefault="00465ACD" w:rsidP="00836BA6">
            <w:pPr>
              <w:pStyle w:val="a6"/>
              <w:ind w:left="132" w:right="131" w:firstLine="577"/>
              <w:contextualSpacing/>
              <w:jc w:val="both"/>
              <w:rPr>
                <w:rFonts w:ascii="Times New Roman" w:hAnsi="Times New Roman" w:cs="Times New Roman"/>
                <w:sz w:val="24"/>
                <w:szCs w:val="24"/>
                <w:lang w:val="uk-UA"/>
              </w:rPr>
            </w:pPr>
            <w:r w:rsidRPr="00CE7402">
              <w:rPr>
                <w:rFonts w:ascii="Times New Roman" w:hAnsi="Times New Roman" w:cs="Times New Roman"/>
                <w:sz w:val="24"/>
                <w:szCs w:val="24"/>
                <w:lang w:val="uk-UA"/>
              </w:rPr>
              <w:t xml:space="preserve">На основі засвоєння матеріалу у студентів має сформуватися уявлення про роль освіти та виховання в житті суспільства, про вплив суспільно-політичних, господарських, етнокультурних особливостей на створення ідеалів педагогічних систем. Матеріал курсу має сприяти формування у студентів творчого підходу до педагогічного фаху, дбайливого ставлення до традицій. </w:t>
            </w:r>
          </w:p>
        </w:tc>
      </w:tr>
      <w:tr w:rsidR="00465ACD" w:rsidRPr="00774467" w:rsidTr="00836BA6">
        <w:trPr>
          <w:trHeight w:val="653"/>
        </w:trPr>
        <w:tc>
          <w:tcPr>
            <w:tcW w:w="3119" w:type="dxa"/>
            <w:tcBorders>
              <w:top w:val="single" w:sz="4" w:space="0" w:color="auto"/>
              <w:left w:val="single" w:sz="4" w:space="0" w:color="auto"/>
            </w:tcBorders>
            <w:shd w:val="clear" w:color="auto" w:fill="FFFFFF"/>
          </w:tcPr>
          <w:p w:rsidR="00465ACD" w:rsidRDefault="00465ACD" w:rsidP="009F6A42">
            <w:pPr>
              <w:rPr>
                <w:sz w:val="24"/>
                <w:szCs w:val="24"/>
              </w:rPr>
            </w:pPr>
            <w:r w:rsidRPr="00774467">
              <w:rPr>
                <w:sz w:val="24"/>
                <w:szCs w:val="24"/>
              </w:rPr>
              <w:t xml:space="preserve">Короткий зміст дисципліни </w:t>
            </w:r>
          </w:p>
          <w:p w:rsidR="00465ACD" w:rsidRPr="00774467" w:rsidRDefault="00465ACD" w:rsidP="009F6A42">
            <w:pPr>
              <w:rPr>
                <w:sz w:val="24"/>
                <w:szCs w:val="24"/>
              </w:rPr>
            </w:pPr>
            <w:r w:rsidRPr="00774467">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124" w:hanging="992"/>
              <w:rPr>
                <w:sz w:val="24"/>
                <w:szCs w:val="24"/>
              </w:rPr>
            </w:pPr>
            <w:r w:rsidRPr="00CE7402">
              <w:rPr>
                <w:sz w:val="24"/>
                <w:szCs w:val="24"/>
              </w:rPr>
              <w:t xml:space="preserve">Тема 1. Вступ </w:t>
            </w:r>
            <w:proofErr w:type="gramStart"/>
            <w:r w:rsidRPr="00CE7402">
              <w:rPr>
                <w:sz w:val="24"/>
                <w:szCs w:val="24"/>
              </w:rPr>
              <w:t>до курсу</w:t>
            </w:r>
            <w:proofErr w:type="gramEnd"/>
            <w:r w:rsidRPr="00CE7402">
              <w:rPr>
                <w:sz w:val="24"/>
                <w:szCs w:val="24"/>
              </w:rPr>
              <w:t>.</w:t>
            </w:r>
          </w:p>
          <w:p w:rsidR="00465ACD" w:rsidRPr="00CE7402" w:rsidRDefault="00465ACD" w:rsidP="009F6A42">
            <w:pPr>
              <w:spacing w:line="240" w:lineRule="auto"/>
              <w:ind w:left="1124" w:hanging="992"/>
              <w:jc w:val="both"/>
              <w:rPr>
                <w:sz w:val="24"/>
                <w:szCs w:val="24"/>
              </w:rPr>
            </w:pPr>
            <w:r w:rsidRPr="00CE7402">
              <w:rPr>
                <w:sz w:val="24"/>
                <w:szCs w:val="24"/>
              </w:rPr>
              <w:t>Тема 2. Виховання в умовах первісного ладу.</w:t>
            </w:r>
          </w:p>
          <w:p w:rsidR="00465ACD" w:rsidRPr="00CE7402" w:rsidRDefault="00465ACD" w:rsidP="009F6A42">
            <w:pPr>
              <w:spacing w:line="240" w:lineRule="auto"/>
              <w:ind w:left="1124" w:hanging="992"/>
              <w:jc w:val="both"/>
              <w:rPr>
                <w:sz w:val="24"/>
                <w:szCs w:val="24"/>
              </w:rPr>
            </w:pPr>
            <w:r w:rsidRPr="00CE7402">
              <w:rPr>
                <w:sz w:val="24"/>
                <w:szCs w:val="24"/>
              </w:rPr>
              <w:t>Тема 3. Освіта та виховання в умовах давньосхідних цивілізацій.</w:t>
            </w:r>
          </w:p>
          <w:p w:rsidR="00465ACD" w:rsidRPr="00CE7402" w:rsidRDefault="00465ACD" w:rsidP="009F6A42">
            <w:pPr>
              <w:spacing w:line="240" w:lineRule="auto"/>
              <w:ind w:left="1124" w:hanging="992"/>
              <w:jc w:val="both"/>
              <w:rPr>
                <w:sz w:val="24"/>
                <w:szCs w:val="24"/>
              </w:rPr>
            </w:pPr>
            <w:r w:rsidRPr="00CE7402">
              <w:rPr>
                <w:sz w:val="24"/>
                <w:szCs w:val="24"/>
              </w:rPr>
              <w:t>Тема 4. Педагогічна думка стародавнього Китаю.</w:t>
            </w:r>
          </w:p>
          <w:p w:rsidR="00465ACD" w:rsidRPr="00CE7402" w:rsidRDefault="00465ACD" w:rsidP="009F6A42">
            <w:pPr>
              <w:spacing w:line="240" w:lineRule="auto"/>
              <w:ind w:left="1124" w:hanging="992"/>
              <w:jc w:val="both"/>
              <w:rPr>
                <w:sz w:val="24"/>
                <w:szCs w:val="24"/>
              </w:rPr>
            </w:pPr>
            <w:r w:rsidRPr="00CE7402">
              <w:rPr>
                <w:sz w:val="24"/>
                <w:szCs w:val="24"/>
              </w:rPr>
              <w:t>Тема 5. Освіта та виховання в добу Античності.</w:t>
            </w:r>
          </w:p>
          <w:p w:rsidR="00465ACD" w:rsidRPr="00CE7402" w:rsidRDefault="00465ACD" w:rsidP="009F6A42">
            <w:pPr>
              <w:spacing w:line="240" w:lineRule="auto"/>
              <w:ind w:left="1124" w:hanging="992"/>
              <w:rPr>
                <w:sz w:val="24"/>
                <w:szCs w:val="24"/>
              </w:rPr>
            </w:pPr>
            <w:r w:rsidRPr="00CE7402">
              <w:rPr>
                <w:sz w:val="24"/>
                <w:szCs w:val="24"/>
              </w:rPr>
              <w:t>Тема 6. Педагогічна думка доби Античності.</w:t>
            </w:r>
          </w:p>
          <w:p w:rsidR="00465ACD" w:rsidRPr="00CE7402" w:rsidRDefault="00465ACD" w:rsidP="009F6A42">
            <w:pPr>
              <w:spacing w:line="240" w:lineRule="auto"/>
              <w:ind w:left="1124" w:hanging="992"/>
              <w:rPr>
                <w:sz w:val="24"/>
                <w:szCs w:val="24"/>
              </w:rPr>
            </w:pPr>
            <w:r w:rsidRPr="00CE7402">
              <w:rPr>
                <w:sz w:val="24"/>
                <w:szCs w:val="24"/>
              </w:rPr>
              <w:t>Тема 7. Освіта та виховання в країнах Західної Європи в добу Середньовіччя.</w:t>
            </w:r>
          </w:p>
          <w:p w:rsidR="00465ACD" w:rsidRPr="00CE7402" w:rsidRDefault="00465ACD" w:rsidP="009F6A42">
            <w:pPr>
              <w:spacing w:line="240" w:lineRule="auto"/>
              <w:ind w:left="1124" w:hanging="992"/>
              <w:rPr>
                <w:sz w:val="24"/>
                <w:szCs w:val="24"/>
              </w:rPr>
            </w:pPr>
            <w:r w:rsidRPr="00CE7402">
              <w:rPr>
                <w:sz w:val="24"/>
                <w:szCs w:val="24"/>
              </w:rPr>
              <w:t>Тема 8. Педагогічна думка доби західноєвропейського Середньовіччя.</w:t>
            </w:r>
          </w:p>
          <w:p w:rsidR="00465ACD" w:rsidRPr="00CE7402" w:rsidRDefault="00465ACD" w:rsidP="009F6A42">
            <w:pPr>
              <w:spacing w:line="240" w:lineRule="auto"/>
              <w:ind w:left="1124" w:hanging="992"/>
              <w:jc w:val="both"/>
              <w:rPr>
                <w:sz w:val="24"/>
                <w:szCs w:val="24"/>
              </w:rPr>
            </w:pPr>
            <w:r w:rsidRPr="00CE7402">
              <w:rPr>
                <w:sz w:val="24"/>
                <w:szCs w:val="24"/>
              </w:rPr>
              <w:t>Тема 9. Освіта та педагогічна думка Візантії.</w:t>
            </w:r>
          </w:p>
          <w:p w:rsidR="00465ACD" w:rsidRPr="00CE7402" w:rsidRDefault="00465ACD" w:rsidP="00836BA6">
            <w:pPr>
              <w:spacing w:line="240" w:lineRule="auto"/>
              <w:ind w:left="1124" w:hanging="992"/>
              <w:jc w:val="both"/>
              <w:rPr>
                <w:sz w:val="24"/>
                <w:szCs w:val="24"/>
              </w:rPr>
            </w:pPr>
            <w:r w:rsidRPr="00CE7402">
              <w:rPr>
                <w:sz w:val="24"/>
                <w:szCs w:val="24"/>
              </w:rPr>
              <w:t>Тема 10. Освіта та педагогічна думка країн середньовічного Сходу.</w:t>
            </w:r>
          </w:p>
        </w:tc>
      </w:tr>
      <w:tr w:rsidR="00465ACD" w:rsidRPr="00774467" w:rsidTr="00836BA6">
        <w:trPr>
          <w:trHeight w:val="341"/>
        </w:trPr>
        <w:tc>
          <w:tcPr>
            <w:tcW w:w="3119" w:type="dxa"/>
            <w:tcBorders>
              <w:top w:val="single" w:sz="4" w:space="0" w:color="auto"/>
              <w:left w:val="single" w:sz="4" w:space="0" w:color="auto"/>
              <w:bottom w:val="single" w:sz="4" w:space="0" w:color="auto"/>
            </w:tcBorders>
            <w:shd w:val="clear" w:color="auto" w:fill="FFFFFF"/>
          </w:tcPr>
          <w:p w:rsidR="00465ACD" w:rsidRPr="00774467" w:rsidRDefault="00465ACD" w:rsidP="009F6A42">
            <w:pPr>
              <w:rPr>
                <w:sz w:val="24"/>
                <w:szCs w:val="24"/>
              </w:rPr>
            </w:pPr>
            <w:r w:rsidRPr="00774467">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465ACD" w:rsidRPr="00774467" w:rsidRDefault="00465ACD" w:rsidP="009F6A42">
            <w:pPr>
              <w:ind w:left="132" w:right="131"/>
              <w:jc w:val="both"/>
              <w:rPr>
                <w:sz w:val="24"/>
                <w:szCs w:val="24"/>
              </w:rPr>
            </w:pPr>
            <w:r>
              <w:rPr>
                <w:sz w:val="24"/>
                <w:szCs w:val="24"/>
              </w:rPr>
              <w:t>З</w:t>
            </w:r>
            <w:r w:rsidRPr="00774467">
              <w:rPr>
                <w:sz w:val="24"/>
                <w:szCs w:val="24"/>
              </w:rPr>
              <w:t>алік</w:t>
            </w:r>
          </w:p>
        </w:tc>
      </w:tr>
    </w:tbl>
    <w:p w:rsidR="00465ACD" w:rsidRDefault="00465ACD" w:rsidP="00465ACD">
      <w:pPr>
        <w:ind w:firstLine="567"/>
        <w:rPr>
          <w:sz w:val="24"/>
          <w:szCs w:val="24"/>
          <w:lang w:val="uk-UA"/>
        </w:rPr>
      </w:pPr>
    </w:p>
    <w:p w:rsidR="00836BA6" w:rsidRDefault="00836BA6" w:rsidP="00465ACD">
      <w:pPr>
        <w:ind w:firstLine="567"/>
        <w:rPr>
          <w:sz w:val="24"/>
          <w:szCs w:val="24"/>
          <w:lang w:val="uk-UA"/>
        </w:rPr>
      </w:pPr>
    </w:p>
    <w:tbl>
      <w:tblPr>
        <w:tblOverlap w:val="never"/>
        <w:tblW w:w="10490" w:type="dxa"/>
        <w:tblInd w:w="-856" w:type="dxa"/>
        <w:tblLayout w:type="fixed"/>
        <w:tblCellMar>
          <w:left w:w="10" w:type="dxa"/>
          <w:right w:w="10" w:type="dxa"/>
        </w:tblCellMar>
        <w:tblLook w:val="04A0" w:firstRow="1" w:lastRow="0" w:firstColumn="1" w:lastColumn="0" w:noHBand="0" w:noVBand="1"/>
      </w:tblPr>
      <w:tblGrid>
        <w:gridCol w:w="3119"/>
        <w:gridCol w:w="7371"/>
      </w:tblGrid>
      <w:tr w:rsidR="00836BA6" w:rsidRPr="00774467" w:rsidTr="00836BA6">
        <w:trPr>
          <w:trHeight w:val="336"/>
        </w:trPr>
        <w:tc>
          <w:tcPr>
            <w:tcW w:w="3119" w:type="dxa"/>
            <w:tcBorders>
              <w:top w:val="single" w:sz="4" w:space="0" w:color="auto"/>
              <w:left w:val="single" w:sz="4" w:space="0" w:color="auto"/>
            </w:tcBorders>
            <w:shd w:val="clear" w:color="auto" w:fill="FFFFFF"/>
          </w:tcPr>
          <w:p w:rsidR="00836BA6" w:rsidRPr="00774467" w:rsidRDefault="00836BA6" w:rsidP="009F6A42">
            <w:pPr>
              <w:spacing w:line="240" w:lineRule="auto"/>
              <w:rPr>
                <w:sz w:val="24"/>
                <w:szCs w:val="24"/>
              </w:rPr>
            </w:pPr>
            <w:r w:rsidRPr="00774467">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836BA6" w:rsidRPr="00836BA6" w:rsidRDefault="00836BA6" w:rsidP="00836BA6">
            <w:pPr>
              <w:spacing w:line="240" w:lineRule="auto"/>
              <w:ind w:left="132" w:right="131"/>
              <w:jc w:val="both"/>
              <w:rPr>
                <w:b/>
                <w:lang w:val="uk-UA"/>
              </w:rPr>
            </w:pPr>
            <w:r w:rsidRPr="00836BA6">
              <w:rPr>
                <w:b/>
                <w:color w:val="auto"/>
                <w:lang w:eastAsia="uk-UA"/>
              </w:rPr>
              <w:t xml:space="preserve">Історія </w:t>
            </w:r>
            <w:r w:rsidRPr="00836BA6">
              <w:rPr>
                <w:b/>
                <w:color w:val="auto"/>
                <w:lang w:val="uk-UA" w:eastAsia="uk-UA"/>
              </w:rPr>
              <w:t>середньовічної Росії</w:t>
            </w:r>
          </w:p>
        </w:tc>
      </w:tr>
      <w:tr w:rsidR="00836BA6" w:rsidRPr="00774467" w:rsidTr="00836BA6">
        <w:trPr>
          <w:trHeight w:val="331"/>
        </w:trPr>
        <w:tc>
          <w:tcPr>
            <w:tcW w:w="3119" w:type="dxa"/>
            <w:tcBorders>
              <w:top w:val="single" w:sz="4" w:space="0" w:color="auto"/>
              <w:left w:val="single" w:sz="4" w:space="0" w:color="auto"/>
            </w:tcBorders>
            <w:shd w:val="clear" w:color="auto" w:fill="FFFFFF"/>
          </w:tcPr>
          <w:p w:rsidR="00836BA6" w:rsidRPr="00774467" w:rsidRDefault="00836BA6" w:rsidP="00836BA6">
            <w:pPr>
              <w:spacing w:line="240" w:lineRule="auto"/>
              <w:rPr>
                <w:sz w:val="24"/>
                <w:szCs w:val="24"/>
              </w:rPr>
            </w:pPr>
            <w:r w:rsidRPr="00774467">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836BA6">
            <w:pPr>
              <w:spacing w:line="240" w:lineRule="auto"/>
              <w:ind w:left="132" w:right="131"/>
              <w:jc w:val="both"/>
              <w:rPr>
                <w:sz w:val="24"/>
                <w:szCs w:val="24"/>
              </w:rPr>
            </w:pPr>
            <w:r>
              <w:rPr>
                <w:sz w:val="24"/>
                <w:szCs w:val="24"/>
              </w:rPr>
              <w:t>Перший (бакалаврський</w:t>
            </w:r>
            <w:r w:rsidRPr="00385485">
              <w:rPr>
                <w:sz w:val="24"/>
                <w:szCs w:val="24"/>
              </w:rPr>
              <w:t>)</w:t>
            </w:r>
          </w:p>
        </w:tc>
      </w:tr>
      <w:tr w:rsidR="00836BA6" w:rsidRPr="00774467" w:rsidTr="00836BA6">
        <w:trPr>
          <w:trHeight w:val="331"/>
        </w:trPr>
        <w:tc>
          <w:tcPr>
            <w:tcW w:w="3119" w:type="dxa"/>
            <w:tcBorders>
              <w:top w:val="single" w:sz="4" w:space="0" w:color="auto"/>
              <w:left w:val="single" w:sz="4" w:space="0" w:color="auto"/>
            </w:tcBorders>
            <w:shd w:val="clear" w:color="auto" w:fill="FFFFFF"/>
          </w:tcPr>
          <w:p w:rsidR="00836BA6" w:rsidRPr="00774467" w:rsidRDefault="00836BA6" w:rsidP="00836BA6">
            <w:pPr>
              <w:spacing w:line="240" w:lineRule="auto"/>
              <w:rPr>
                <w:sz w:val="24"/>
                <w:szCs w:val="24"/>
              </w:rPr>
            </w:pPr>
            <w:r w:rsidRPr="00774467">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836BA6">
            <w:pPr>
              <w:spacing w:line="240" w:lineRule="auto"/>
              <w:ind w:left="132" w:right="131"/>
              <w:jc w:val="both"/>
              <w:rPr>
                <w:sz w:val="24"/>
                <w:szCs w:val="24"/>
              </w:rPr>
            </w:pPr>
            <w:r w:rsidRPr="00385485">
              <w:rPr>
                <w:sz w:val="24"/>
                <w:szCs w:val="24"/>
              </w:rPr>
              <w:t>І</w:t>
            </w:r>
            <w:r>
              <w:rPr>
                <w:sz w:val="24"/>
                <w:szCs w:val="24"/>
              </w:rPr>
              <w:t>І</w:t>
            </w:r>
          </w:p>
        </w:tc>
      </w:tr>
      <w:tr w:rsidR="00836BA6" w:rsidRPr="00774467" w:rsidTr="00836BA6">
        <w:trPr>
          <w:trHeight w:val="336"/>
        </w:trPr>
        <w:tc>
          <w:tcPr>
            <w:tcW w:w="3119" w:type="dxa"/>
            <w:tcBorders>
              <w:top w:val="single" w:sz="4" w:space="0" w:color="auto"/>
              <w:left w:val="single" w:sz="4" w:space="0" w:color="auto"/>
            </w:tcBorders>
            <w:shd w:val="clear" w:color="auto" w:fill="FFFFFF"/>
          </w:tcPr>
          <w:p w:rsidR="00836BA6" w:rsidRPr="00774467" w:rsidRDefault="00836BA6" w:rsidP="00836BA6">
            <w:pPr>
              <w:spacing w:line="240" w:lineRule="auto"/>
              <w:rPr>
                <w:sz w:val="24"/>
                <w:szCs w:val="24"/>
              </w:rPr>
            </w:pPr>
            <w:r w:rsidRPr="00774467">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836BA6">
            <w:pPr>
              <w:spacing w:line="240" w:lineRule="auto"/>
              <w:ind w:left="132" w:right="131"/>
              <w:jc w:val="both"/>
              <w:rPr>
                <w:sz w:val="24"/>
                <w:szCs w:val="24"/>
              </w:rPr>
            </w:pPr>
            <w:r>
              <w:rPr>
                <w:sz w:val="24"/>
                <w:szCs w:val="24"/>
              </w:rPr>
              <w:t>2</w:t>
            </w:r>
            <w:r w:rsidRPr="00385485">
              <w:rPr>
                <w:sz w:val="24"/>
                <w:szCs w:val="24"/>
              </w:rPr>
              <w:t>-й</w:t>
            </w:r>
          </w:p>
        </w:tc>
      </w:tr>
      <w:tr w:rsidR="00836BA6" w:rsidRPr="00774467" w:rsidTr="00836BA6">
        <w:trPr>
          <w:trHeight w:val="331"/>
        </w:trPr>
        <w:tc>
          <w:tcPr>
            <w:tcW w:w="3119" w:type="dxa"/>
            <w:tcBorders>
              <w:top w:val="single" w:sz="4" w:space="0" w:color="auto"/>
              <w:left w:val="single" w:sz="4" w:space="0" w:color="auto"/>
            </w:tcBorders>
            <w:shd w:val="clear" w:color="auto" w:fill="FFFFFF"/>
          </w:tcPr>
          <w:p w:rsidR="00836BA6" w:rsidRPr="00774467" w:rsidRDefault="00836BA6" w:rsidP="00836BA6">
            <w:pPr>
              <w:spacing w:line="240" w:lineRule="auto"/>
              <w:rPr>
                <w:sz w:val="24"/>
                <w:szCs w:val="24"/>
              </w:rPr>
            </w:pPr>
            <w:r w:rsidRPr="00774467">
              <w:rPr>
                <w:sz w:val="24"/>
                <w:szCs w:val="24"/>
              </w:rPr>
              <w:t xml:space="preserve">Обсяг дисципліни </w:t>
            </w:r>
            <w:proofErr w:type="gramStart"/>
            <w:r w:rsidRPr="00774467">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836BA6">
            <w:pPr>
              <w:spacing w:line="240" w:lineRule="auto"/>
              <w:ind w:left="132" w:right="131"/>
              <w:jc w:val="both"/>
              <w:rPr>
                <w:sz w:val="24"/>
                <w:szCs w:val="24"/>
              </w:rPr>
            </w:pPr>
            <w:r w:rsidRPr="00385485">
              <w:rPr>
                <w:sz w:val="24"/>
                <w:szCs w:val="24"/>
              </w:rPr>
              <w:t>3 кредити ЄКТС</w:t>
            </w:r>
          </w:p>
        </w:tc>
      </w:tr>
      <w:tr w:rsidR="00836BA6" w:rsidRPr="00774467" w:rsidTr="00836BA6">
        <w:trPr>
          <w:trHeight w:val="331"/>
        </w:trPr>
        <w:tc>
          <w:tcPr>
            <w:tcW w:w="3119" w:type="dxa"/>
            <w:tcBorders>
              <w:top w:val="single" w:sz="4" w:space="0" w:color="auto"/>
              <w:left w:val="single" w:sz="4" w:space="0" w:color="auto"/>
            </w:tcBorders>
            <w:shd w:val="clear" w:color="auto" w:fill="FFFFFF"/>
          </w:tcPr>
          <w:p w:rsidR="00836BA6" w:rsidRPr="00774467" w:rsidRDefault="00836BA6" w:rsidP="00836BA6">
            <w:pPr>
              <w:spacing w:line="240" w:lineRule="auto"/>
              <w:rPr>
                <w:sz w:val="24"/>
                <w:szCs w:val="24"/>
              </w:rPr>
            </w:pPr>
            <w:r w:rsidRPr="00774467">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836BA6">
            <w:pPr>
              <w:spacing w:line="240" w:lineRule="auto"/>
              <w:ind w:left="132" w:right="131"/>
              <w:jc w:val="both"/>
              <w:rPr>
                <w:sz w:val="24"/>
                <w:szCs w:val="24"/>
              </w:rPr>
            </w:pPr>
            <w:r w:rsidRPr="00385485">
              <w:rPr>
                <w:sz w:val="24"/>
                <w:szCs w:val="24"/>
              </w:rPr>
              <w:t>українська</w:t>
            </w:r>
          </w:p>
        </w:tc>
      </w:tr>
      <w:tr w:rsidR="00836BA6" w:rsidRPr="00774467" w:rsidTr="00836BA6">
        <w:trPr>
          <w:trHeight w:val="399"/>
        </w:trPr>
        <w:tc>
          <w:tcPr>
            <w:tcW w:w="3119" w:type="dxa"/>
            <w:tcBorders>
              <w:top w:val="single" w:sz="4" w:space="0" w:color="auto"/>
              <w:left w:val="single" w:sz="4" w:space="0" w:color="auto"/>
            </w:tcBorders>
            <w:shd w:val="clear" w:color="auto" w:fill="FFFFFF"/>
          </w:tcPr>
          <w:p w:rsidR="00836BA6" w:rsidRDefault="00836BA6" w:rsidP="00836BA6">
            <w:pPr>
              <w:spacing w:line="240" w:lineRule="auto"/>
              <w:rPr>
                <w:sz w:val="24"/>
                <w:szCs w:val="24"/>
              </w:rPr>
            </w:pPr>
            <w:r w:rsidRPr="00774467">
              <w:rPr>
                <w:sz w:val="24"/>
                <w:szCs w:val="24"/>
              </w:rPr>
              <w:t xml:space="preserve">Передумови для вивчення </w:t>
            </w:r>
          </w:p>
          <w:p w:rsidR="00836BA6" w:rsidRPr="00774467" w:rsidRDefault="00836BA6" w:rsidP="00836BA6">
            <w:pPr>
              <w:spacing w:line="240" w:lineRule="auto"/>
              <w:rPr>
                <w:sz w:val="24"/>
                <w:szCs w:val="24"/>
              </w:rPr>
            </w:pPr>
            <w:r w:rsidRPr="00774467">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836BA6">
            <w:pPr>
              <w:spacing w:line="240" w:lineRule="auto"/>
              <w:ind w:left="132" w:right="131"/>
              <w:jc w:val="both"/>
              <w:rPr>
                <w:sz w:val="24"/>
                <w:szCs w:val="24"/>
              </w:rPr>
            </w:pPr>
            <w:r w:rsidRPr="00385485">
              <w:rPr>
                <w:sz w:val="24"/>
                <w:szCs w:val="24"/>
              </w:rPr>
              <w:t>Немає</w:t>
            </w:r>
          </w:p>
        </w:tc>
      </w:tr>
      <w:tr w:rsidR="00836BA6" w:rsidRPr="00774467" w:rsidTr="00836BA6">
        <w:trPr>
          <w:trHeight w:val="634"/>
        </w:trPr>
        <w:tc>
          <w:tcPr>
            <w:tcW w:w="3119" w:type="dxa"/>
            <w:tcBorders>
              <w:top w:val="single" w:sz="4" w:space="0" w:color="auto"/>
              <w:left w:val="single" w:sz="4" w:space="0" w:color="auto"/>
            </w:tcBorders>
            <w:shd w:val="clear" w:color="auto" w:fill="FFFFFF"/>
          </w:tcPr>
          <w:p w:rsidR="00836BA6" w:rsidRDefault="00836BA6" w:rsidP="00836BA6">
            <w:pPr>
              <w:spacing w:line="240" w:lineRule="auto"/>
              <w:rPr>
                <w:sz w:val="24"/>
                <w:szCs w:val="24"/>
              </w:rPr>
            </w:pPr>
            <w:r w:rsidRPr="00774467">
              <w:rPr>
                <w:sz w:val="24"/>
                <w:szCs w:val="24"/>
              </w:rPr>
              <w:t xml:space="preserve">Кафедра, яка забезпечує </w:t>
            </w:r>
          </w:p>
          <w:p w:rsidR="00836BA6" w:rsidRPr="00774467" w:rsidRDefault="00836BA6" w:rsidP="00836BA6">
            <w:pPr>
              <w:spacing w:line="240" w:lineRule="auto"/>
              <w:rPr>
                <w:sz w:val="24"/>
                <w:szCs w:val="24"/>
              </w:rPr>
            </w:pPr>
            <w:r w:rsidRPr="00774467">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836BA6">
            <w:pPr>
              <w:spacing w:line="240" w:lineRule="auto"/>
              <w:ind w:left="132" w:right="131"/>
              <w:jc w:val="both"/>
              <w:rPr>
                <w:sz w:val="24"/>
                <w:szCs w:val="24"/>
              </w:rPr>
            </w:pPr>
            <w:r w:rsidRPr="00385485">
              <w:rPr>
                <w:sz w:val="24"/>
                <w:szCs w:val="24"/>
              </w:rPr>
              <w:t xml:space="preserve">Кафедра </w:t>
            </w:r>
            <w:r>
              <w:rPr>
                <w:sz w:val="24"/>
                <w:szCs w:val="24"/>
              </w:rPr>
              <w:t>Античності, Середньовіччя та історії України домодерної доби</w:t>
            </w:r>
          </w:p>
        </w:tc>
      </w:tr>
      <w:tr w:rsidR="00836BA6" w:rsidRPr="00774467" w:rsidTr="00836BA6">
        <w:trPr>
          <w:trHeight w:val="331"/>
        </w:trPr>
        <w:tc>
          <w:tcPr>
            <w:tcW w:w="3119" w:type="dxa"/>
            <w:tcBorders>
              <w:top w:val="single" w:sz="4" w:space="0" w:color="auto"/>
              <w:left w:val="single" w:sz="4" w:space="0" w:color="auto"/>
            </w:tcBorders>
            <w:shd w:val="clear" w:color="auto" w:fill="FFFFFF"/>
          </w:tcPr>
          <w:p w:rsidR="00836BA6" w:rsidRPr="00774467" w:rsidRDefault="00836BA6" w:rsidP="00836BA6">
            <w:pPr>
              <w:spacing w:line="240" w:lineRule="auto"/>
              <w:rPr>
                <w:sz w:val="24"/>
                <w:szCs w:val="24"/>
              </w:rPr>
            </w:pPr>
            <w:r w:rsidRPr="00774467">
              <w:rPr>
                <w:sz w:val="24"/>
                <w:szCs w:val="24"/>
              </w:rPr>
              <w:t>Інформаційне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836BA6">
            <w:pPr>
              <w:spacing w:line="240" w:lineRule="auto"/>
              <w:ind w:left="132" w:right="131"/>
              <w:jc w:val="both"/>
              <w:rPr>
                <w:sz w:val="24"/>
                <w:szCs w:val="24"/>
              </w:rPr>
            </w:pPr>
            <w:r w:rsidRPr="00385485">
              <w:rPr>
                <w:sz w:val="24"/>
                <w:szCs w:val="24"/>
              </w:rPr>
              <w:t>Навчально-методичні матеріали</w:t>
            </w:r>
            <w:r>
              <w:rPr>
                <w:sz w:val="24"/>
                <w:szCs w:val="24"/>
              </w:rPr>
              <w:t>, презентації</w:t>
            </w:r>
          </w:p>
        </w:tc>
      </w:tr>
      <w:tr w:rsidR="00836BA6" w:rsidRPr="00774467" w:rsidTr="00836BA6">
        <w:trPr>
          <w:trHeight w:val="331"/>
        </w:trPr>
        <w:tc>
          <w:tcPr>
            <w:tcW w:w="3119" w:type="dxa"/>
            <w:tcBorders>
              <w:top w:val="single" w:sz="4" w:space="0" w:color="auto"/>
              <w:left w:val="single" w:sz="4" w:space="0" w:color="auto"/>
            </w:tcBorders>
            <w:shd w:val="clear" w:color="auto" w:fill="FFFFFF"/>
          </w:tcPr>
          <w:p w:rsidR="00836BA6" w:rsidRPr="00774467" w:rsidRDefault="00836BA6" w:rsidP="00836BA6">
            <w:pPr>
              <w:spacing w:line="240" w:lineRule="auto"/>
              <w:rPr>
                <w:sz w:val="24"/>
                <w:szCs w:val="24"/>
              </w:rPr>
            </w:pPr>
            <w:r w:rsidRPr="00774467">
              <w:rPr>
                <w:sz w:val="24"/>
                <w:szCs w:val="24"/>
              </w:rPr>
              <w:t>Форма проведення занять</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836BA6">
            <w:pPr>
              <w:spacing w:line="240" w:lineRule="auto"/>
              <w:ind w:left="132" w:right="131"/>
              <w:jc w:val="both"/>
              <w:rPr>
                <w:sz w:val="24"/>
                <w:szCs w:val="24"/>
              </w:rPr>
            </w:pPr>
            <w:r w:rsidRPr="00385485">
              <w:rPr>
                <w:sz w:val="24"/>
                <w:szCs w:val="24"/>
              </w:rPr>
              <w:t xml:space="preserve">Лекції, </w:t>
            </w:r>
            <w:r>
              <w:rPr>
                <w:sz w:val="24"/>
                <w:szCs w:val="24"/>
              </w:rPr>
              <w:t>семінарські</w:t>
            </w:r>
            <w:r w:rsidRPr="00385485">
              <w:rPr>
                <w:sz w:val="24"/>
                <w:szCs w:val="24"/>
              </w:rPr>
              <w:t xml:space="preserve"> заняття</w:t>
            </w:r>
          </w:p>
        </w:tc>
      </w:tr>
      <w:tr w:rsidR="00836BA6" w:rsidRPr="00836BA6" w:rsidTr="00836BA6">
        <w:trPr>
          <w:trHeight w:val="979"/>
        </w:trPr>
        <w:tc>
          <w:tcPr>
            <w:tcW w:w="3119" w:type="dxa"/>
            <w:tcBorders>
              <w:top w:val="single" w:sz="4" w:space="0" w:color="auto"/>
              <w:left w:val="single" w:sz="4" w:space="0" w:color="auto"/>
            </w:tcBorders>
            <w:shd w:val="clear" w:color="auto" w:fill="FFFFFF"/>
          </w:tcPr>
          <w:p w:rsidR="00836BA6" w:rsidRPr="00774467" w:rsidRDefault="00836BA6" w:rsidP="00836BA6">
            <w:pPr>
              <w:spacing w:line="240" w:lineRule="auto"/>
              <w:rPr>
                <w:sz w:val="24"/>
                <w:szCs w:val="24"/>
              </w:rPr>
            </w:pPr>
            <w:r w:rsidRPr="00774467">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right w:val="single" w:sz="4" w:space="0" w:color="auto"/>
            </w:tcBorders>
            <w:shd w:val="clear" w:color="auto" w:fill="FFFFFF"/>
          </w:tcPr>
          <w:p w:rsidR="00836BA6" w:rsidRPr="00EA065E" w:rsidRDefault="00836BA6" w:rsidP="00836BA6">
            <w:pPr>
              <w:pBdr>
                <w:top w:val="nil"/>
                <w:left w:val="nil"/>
                <w:bottom w:val="nil"/>
                <w:right w:val="nil"/>
                <w:between w:val="nil"/>
                <w:bar w:val="nil"/>
              </w:pBdr>
              <w:suppressAutoHyphens/>
              <w:spacing w:line="240" w:lineRule="auto"/>
              <w:ind w:left="132" w:right="131"/>
              <w:jc w:val="both"/>
              <w:rPr>
                <w:sz w:val="24"/>
                <w:szCs w:val="24"/>
              </w:rPr>
            </w:pPr>
            <w:r w:rsidRPr="00EA065E">
              <w:rPr>
                <w:b/>
                <w:sz w:val="24"/>
                <w:szCs w:val="24"/>
              </w:rPr>
              <w:t>Метою вивчення навчальної дисципліни</w:t>
            </w:r>
            <w:r w:rsidRPr="00EA065E">
              <w:rPr>
                <w:sz w:val="24"/>
                <w:szCs w:val="24"/>
              </w:rPr>
              <w:t xml:space="preserve"> «Історія середньовічної Росії» є - підвищення фактографічного, історіографічного та теоретико-методологічного рівня підготовки студентів в контексті вивчення російської історії, навчити студентів застосувати сучасний інструментарій історичного дослідження і міждисциплінарного синтезу дослідницьких методів суспільствознавчих дисциплін (історико-культурної антропології, етнології, політології, конфліктології, соціальної психології та ін.), а також сучасних методик викладання історії. У результаті вивчення навчальної студенти повинен: </w:t>
            </w:r>
            <w:r w:rsidRPr="00EA065E">
              <w:rPr>
                <w:b/>
                <w:bCs/>
                <w:sz w:val="24"/>
                <w:szCs w:val="24"/>
              </w:rPr>
              <w:t xml:space="preserve">знати: </w:t>
            </w:r>
            <w:r w:rsidRPr="00EA065E">
              <w:rPr>
                <w:sz w:val="24"/>
                <w:szCs w:val="24"/>
              </w:rPr>
              <w:t>загальну історіографію курсу; хронологічні рамки історії Середньовічної Росії; основні джерела даного періоду; основні аспекти монгольської навали на руські землі; ключові моменти внутрішньополітичного життя російських земель від Олександра Невського до Олексія Михайловича; становище церкви і її роль у житті суспільства середньовічної Росії; міжнародне становище Російської держави у ХІ</w:t>
            </w:r>
            <w:r w:rsidRPr="00EA065E">
              <w:rPr>
                <w:sz w:val="24"/>
                <w:szCs w:val="24"/>
                <w:lang w:val="sk-SK"/>
              </w:rPr>
              <w:t>V</w:t>
            </w:r>
            <w:r w:rsidRPr="00EA065E">
              <w:rPr>
                <w:sz w:val="24"/>
                <w:szCs w:val="24"/>
              </w:rPr>
              <w:t xml:space="preserve"> – Х</w:t>
            </w:r>
            <w:r w:rsidRPr="00EA065E">
              <w:rPr>
                <w:sz w:val="24"/>
                <w:szCs w:val="24"/>
                <w:lang w:val="sk-SK"/>
              </w:rPr>
              <w:t>VII</w:t>
            </w:r>
            <w:r w:rsidRPr="00EA065E">
              <w:rPr>
                <w:sz w:val="24"/>
                <w:szCs w:val="24"/>
              </w:rPr>
              <w:t xml:space="preserve"> ст. та основні тенденції і вимоги в інформаційному суспільстві і використання їх у професійній діяльності. </w:t>
            </w:r>
            <w:r w:rsidRPr="00EA065E">
              <w:rPr>
                <w:b/>
                <w:bCs/>
                <w:sz w:val="24"/>
                <w:szCs w:val="24"/>
              </w:rPr>
              <w:t xml:space="preserve">Володіти: </w:t>
            </w:r>
            <w:r w:rsidRPr="00EA065E">
              <w:rPr>
                <w:sz w:val="24"/>
                <w:szCs w:val="24"/>
              </w:rPr>
              <w:t>матеріалом курсу;</w:t>
            </w:r>
            <w:r w:rsidRPr="00EA065E">
              <w:rPr>
                <w:b/>
                <w:bCs/>
                <w:sz w:val="24"/>
                <w:szCs w:val="24"/>
              </w:rPr>
              <w:t xml:space="preserve"> </w:t>
            </w:r>
            <w:r w:rsidRPr="00EA065E">
              <w:rPr>
                <w:sz w:val="24"/>
                <w:szCs w:val="24"/>
              </w:rPr>
              <w:t xml:space="preserve">здібностями до складання бібліографії з тематики досліджень, що проводяться; навичками самостійної роботи з історичними джерелами і науковою літературою, системним аналізом при роботі з отриманими матеріалами. </w:t>
            </w:r>
            <w:r w:rsidRPr="00EA065E">
              <w:rPr>
                <w:b/>
                <w:sz w:val="24"/>
                <w:szCs w:val="24"/>
              </w:rPr>
              <w:t>В</w:t>
            </w:r>
            <w:r w:rsidRPr="00EA065E">
              <w:rPr>
                <w:b/>
                <w:bCs/>
                <w:sz w:val="24"/>
                <w:szCs w:val="24"/>
              </w:rPr>
              <w:t xml:space="preserve">міти: </w:t>
            </w:r>
            <w:r w:rsidRPr="00EA065E">
              <w:rPr>
                <w:sz w:val="24"/>
                <w:szCs w:val="24"/>
              </w:rPr>
              <w:t>виявляти та аналізувати історичні джерела і дослідницьку літературу, орієнтуватися у фактичному матеріалі, вміти його систематизовувати, формулювати і розвязувати завдання, що виникають в ході науково- дослідницької та педагогічної роботи; застосовувати вивчений матеріал у науково-дослідній та викладацькій роботі.</w:t>
            </w:r>
          </w:p>
        </w:tc>
      </w:tr>
      <w:tr w:rsidR="00836BA6" w:rsidRPr="00774467" w:rsidTr="00836BA6">
        <w:trPr>
          <w:trHeight w:val="653"/>
        </w:trPr>
        <w:tc>
          <w:tcPr>
            <w:tcW w:w="3119" w:type="dxa"/>
            <w:tcBorders>
              <w:top w:val="single" w:sz="4" w:space="0" w:color="auto"/>
              <w:left w:val="single" w:sz="4" w:space="0" w:color="auto"/>
            </w:tcBorders>
            <w:shd w:val="clear" w:color="auto" w:fill="FFFFFF"/>
          </w:tcPr>
          <w:p w:rsidR="00D8719F" w:rsidRDefault="00836BA6" w:rsidP="00D8719F">
            <w:pPr>
              <w:rPr>
                <w:sz w:val="24"/>
                <w:szCs w:val="24"/>
              </w:rPr>
            </w:pPr>
            <w:r w:rsidRPr="00465ACD">
              <w:rPr>
                <w:sz w:val="24"/>
                <w:szCs w:val="24"/>
                <w:lang w:val="uk-UA"/>
              </w:rPr>
              <w:t xml:space="preserve"> </w:t>
            </w:r>
            <w:r w:rsidR="00D8719F" w:rsidRPr="00774467">
              <w:rPr>
                <w:sz w:val="24"/>
                <w:szCs w:val="24"/>
              </w:rPr>
              <w:t xml:space="preserve">Короткий зміст дисципліни </w:t>
            </w:r>
          </w:p>
          <w:p w:rsidR="00836BA6" w:rsidRPr="00465ACD" w:rsidRDefault="00D8719F" w:rsidP="00D8719F">
            <w:pPr>
              <w:spacing w:line="240" w:lineRule="auto"/>
              <w:rPr>
                <w:sz w:val="24"/>
                <w:szCs w:val="24"/>
                <w:lang w:val="uk-UA"/>
              </w:rPr>
            </w:pPr>
            <w:r w:rsidRPr="00774467">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836BA6" w:rsidRPr="00EA065E" w:rsidRDefault="00836BA6" w:rsidP="00836BA6">
            <w:pPr>
              <w:spacing w:line="240" w:lineRule="auto"/>
              <w:ind w:left="132" w:right="131"/>
              <w:jc w:val="both"/>
              <w:rPr>
                <w:sz w:val="24"/>
                <w:szCs w:val="24"/>
              </w:rPr>
            </w:pPr>
            <w:r w:rsidRPr="00EA065E">
              <w:rPr>
                <w:sz w:val="24"/>
                <w:szCs w:val="24"/>
              </w:rPr>
              <w:t xml:space="preserve">Тема 1. </w:t>
            </w:r>
            <w:r w:rsidRPr="00EA065E">
              <w:rPr>
                <w:bCs/>
                <w:sz w:val="24"/>
                <w:szCs w:val="24"/>
              </w:rPr>
              <w:t>Вступ. Мета і завдання курсу</w:t>
            </w:r>
          </w:p>
          <w:p w:rsidR="00836BA6" w:rsidRPr="00EA065E" w:rsidRDefault="00836BA6" w:rsidP="00836BA6">
            <w:pPr>
              <w:tabs>
                <w:tab w:val="left" w:pos="8280"/>
              </w:tabs>
              <w:spacing w:line="240" w:lineRule="auto"/>
              <w:ind w:left="132" w:right="131"/>
              <w:jc w:val="both"/>
              <w:rPr>
                <w:sz w:val="24"/>
                <w:szCs w:val="24"/>
              </w:rPr>
            </w:pPr>
            <w:r w:rsidRPr="00EA065E">
              <w:rPr>
                <w:bCs/>
                <w:sz w:val="24"/>
                <w:szCs w:val="24"/>
              </w:rPr>
              <w:t xml:space="preserve">Тема 2. </w:t>
            </w:r>
            <w:r w:rsidRPr="00EA065E">
              <w:rPr>
                <w:sz w:val="24"/>
                <w:szCs w:val="24"/>
              </w:rPr>
              <w:t>Стародавня Русь: від союзів племен до Київської Русі</w:t>
            </w:r>
          </w:p>
          <w:p w:rsidR="00836BA6" w:rsidRPr="00EA065E" w:rsidRDefault="00836BA6" w:rsidP="00836BA6">
            <w:pPr>
              <w:tabs>
                <w:tab w:val="left" w:pos="5730"/>
              </w:tabs>
              <w:spacing w:line="240" w:lineRule="auto"/>
              <w:ind w:left="132" w:right="131"/>
              <w:jc w:val="both"/>
              <w:rPr>
                <w:sz w:val="24"/>
                <w:szCs w:val="24"/>
              </w:rPr>
            </w:pPr>
            <w:r w:rsidRPr="00EA065E">
              <w:rPr>
                <w:bCs/>
                <w:iCs/>
                <w:sz w:val="24"/>
                <w:szCs w:val="24"/>
              </w:rPr>
              <w:t xml:space="preserve">Тема 3. </w:t>
            </w:r>
            <w:r w:rsidRPr="00EA065E">
              <w:rPr>
                <w:sz w:val="24"/>
                <w:szCs w:val="24"/>
              </w:rPr>
              <w:t>Нормани та їх роль у історії Росії.</w:t>
            </w:r>
          </w:p>
          <w:p w:rsidR="00836BA6" w:rsidRPr="00EA065E" w:rsidRDefault="00836BA6" w:rsidP="00836BA6">
            <w:pPr>
              <w:spacing w:line="240" w:lineRule="auto"/>
              <w:ind w:left="132" w:right="131"/>
              <w:jc w:val="both"/>
              <w:rPr>
                <w:bCs/>
                <w:iCs/>
                <w:sz w:val="24"/>
                <w:szCs w:val="24"/>
              </w:rPr>
            </w:pPr>
            <w:r w:rsidRPr="00EA065E">
              <w:rPr>
                <w:bCs/>
                <w:iCs/>
                <w:sz w:val="24"/>
                <w:szCs w:val="24"/>
              </w:rPr>
              <w:t xml:space="preserve">Тема 4. </w:t>
            </w:r>
            <w:r w:rsidRPr="00EA065E">
              <w:rPr>
                <w:sz w:val="24"/>
                <w:szCs w:val="24"/>
              </w:rPr>
              <w:t>Удільна Русь.</w:t>
            </w:r>
          </w:p>
          <w:p w:rsidR="00836BA6" w:rsidRPr="00EA065E" w:rsidRDefault="00836BA6" w:rsidP="00836BA6">
            <w:pPr>
              <w:spacing w:line="240" w:lineRule="auto"/>
              <w:ind w:left="132" w:right="131"/>
              <w:jc w:val="both"/>
              <w:rPr>
                <w:sz w:val="24"/>
                <w:szCs w:val="24"/>
              </w:rPr>
            </w:pPr>
            <w:r w:rsidRPr="00EA065E">
              <w:rPr>
                <w:bCs/>
                <w:iCs/>
                <w:sz w:val="24"/>
                <w:szCs w:val="24"/>
              </w:rPr>
              <w:t xml:space="preserve">Тема 5. </w:t>
            </w:r>
            <w:r w:rsidRPr="00EA065E">
              <w:rPr>
                <w:sz w:val="24"/>
                <w:szCs w:val="24"/>
              </w:rPr>
              <w:t>Боярські республіки Північно-Західної Русі</w:t>
            </w:r>
          </w:p>
          <w:p w:rsidR="00836BA6" w:rsidRPr="00EA065E" w:rsidRDefault="00836BA6" w:rsidP="00836BA6">
            <w:pPr>
              <w:tabs>
                <w:tab w:val="left" w:pos="5730"/>
              </w:tabs>
              <w:spacing w:line="240" w:lineRule="auto"/>
              <w:ind w:left="132" w:right="131"/>
              <w:jc w:val="both"/>
              <w:rPr>
                <w:bCs/>
                <w:sz w:val="24"/>
                <w:szCs w:val="24"/>
              </w:rPr>
            </w:pPr>
            <w:r w:rsidRPr="00EA065E">
              <w:rPr>
                <w:bCs/>
                <w:iCs/>
                <w:sz w:val="24"/>
                <w:szCs w:val="24"/>
              </w:rPr>
              <w:t xml:space="preserve">Тема 6. </w:t>
            </w:r>
            <w:r w:rsidRPr="00EA065E">
              <w:rPr>
                <w:bCs/>
                <w:sz w:val="24"/>
                <w:szCs w:val="24"/>
              </w:rPr>
              <w:t>Русь та Орда.</w:t>
            </w:r>
          </w:p>
          <w:p w:rsidR="00836BA6" w:rsidRPr="00EA065E" w:rsidRDefault="00836BA6" w:rsidP="00836BA6">
            <w:pPr>
              <w:tabs>
                <w:tab w:val="left" w:pos="5730"/>
              </w:tabs>
              <w:spacing w:line="240" w:lineRule="auto"/>
              <w:ind w:left="132" w:right="131"/>
              <w:jc w:val="both"/>
              <w:rPr>
                <w:bCs/>
                <w:sz w:val="24"/>
                <w:szCs w:val="24"/>
              </w:rPr>
            </w:pPr>
            <w:r w:rsidRPr="00EA065E">
              <w:rPr>
                <w:bCs/>
                <w:sz w:val="24"/>
                <w:szCs w:val="24"/>
              </w:rPr>
              <w:t>Тема 7. Велике князівство Литовське у ХІІІ – ХV ст.</w:t>
            </w:r>
          </w:p>
          <w:p w:rsidR="00836BA6" w:rsidRPr="00EA065E" w:rsidRDefault="00836BA6" w:rsidP="00836BA6">
            <w:pPr>
              <w:tabs>
                <w:tab w:val="left" w:pos="5730"/>
              </w:tabs>
              <w:spacing w:line="240" w:lineRule="auto"/>
              <w:ind w:left="132" w:right="131"/>
              <w:jc w:val="both"/>
              <w:rPr>
                <w:bCs/>
                <w:sz w:val="24"/>
                <w:szCs w:val="24"/>
              </w:rPr>
            </w:pPr>
            <w:r w:rsidRPr="00EA065E">
              <w:rPr>
                <w:bCs/>
                <w:sz w:val="24"/>
                <w:szCs w:val="24"/>
              </w:rPr>
              <w:t>Тема 8.  Московське царство.</w:t>
            </w:r>
          </w:p>
          <w:p w:rsidR="00836BA6" w:rsidRPr="00EA065E" w:rsidRDefault="00836BA6" w:rsidP="00836BA6">
            <w:pPr>
              <w:tabs>
                <w:tab w:val="left" w:pos="5730"/>
              </w:tabs>
              <w:spacing w:line="240" w:lineRule="auto"/>
              <w:ind w:left="132" w:right="131"/>
              <w:jc w:val="both"/>
              <w:rPr>
                <w:bCs/>
                <w:sz w:val="24"/>
                <w:szCs w:val="24"/>
              </w:rPr>
            </w:pPr>
            <w:r w:rsidRPr="00EA065E">
              <w:rPr>
                <w:bCs/>
                <w:sz w:val="24"/>
                <w:szCs w:val="24"/>
              </w:rPr>
              <w:lastRenderedPageBreak/>
              <w:t>Тема 9. Смута – її особливості та наслідки</w:t>
            </w:r>
          </w:p>
          <w:p w:rsidR="00836BA6" w:rsidRPr="00836BA6" w:rsidRDefault="00836BA6" w:rsidP="00836BA6">
            <w:pPr>
              <w:tabs>
                <w:tab w:val="left" w:pos="5730"/>
              </w:tabs>
              <w:spacing w:line="240" w:lineRule="auto"/>
              <w:ind w:left="132" w:right="131"/>
              <w:jc w:val="both"/>
              <w:rPr>
                <w:bCs/>
                <w:sz w:val="24"/>
                <w:szCs w:val="24"/>
              </w:rPr>
            </w:pPr>
            <w:r w:rsidRPr="00EA065E">
              <w:rPr>
                <w:bCs/>
                <w:sz w:val="24"/>
                <w:szCs w:val="24"/>
              </w:rPr>
              <w:t>Тема 10. Росія у першій половині ХVІІ ст.</w:t>
            </w:r>
          </w:p>
        </w:tc>
      </w:tr>
      <w:tr w:rsidR="00836BA6" w:rsidRPr="00774467" w:rsidTr="00836BA6">
        <w:trPr>
          <w:trHeight w:val="341"/>
        </w:trPr>
        <w:tc>
          <w:tcPr>
            <w:tcW w:w="3119" w:type="dxa"/>
            <w:tcBorders>
              <w:top w:val="single" w:sz="4" w:space="0" w:color="auto"/>
              <w:left w:val="single" w:sz="4" w:space="0" w:color="auto"/>
              <w:bottom w:val="single" w:sz="4" w:space="0" w:color="auto"/>
            </w:tcBorders>
            <w:shd w:val="clear" w:color="auto" w:fill="FFFFFF"/>
          </w:tcPr>
          <w:p w:rsidR="00836BA6" w:rsidRPr="00774467" w:rsidRDefault="00836BA6" w:rsidP="009F6A42">
            <w:pPr>
              <w:spacing w:line="240" w:lineRule="auto"/>
              <w:rPr>
                <w:sz w:val="24"/>
                <w:szCs w:val="24"/>
              </w:rPr>
            </w:pPr>
            <w:r w:rsidRPr="00774467">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36BA6" w:rsidRPr="00774467" w:rsidRDefault="00836BA6" w:rsidP="009F6A42">
            <w:pPr>
              <w:spacing w:line="240" w:lineRule="auto"/>
              <w:ind w:left="132" w:right="131"/>
              <w:jc w:val="both"/>
              <w:rPr>
                <w:sz w:val="24"/>
                <w:szCs w:val="24"/>
              </w:rPr>
            </w:pPr>
            <w:r>
              <w:rPr>
                <w:sz w:val="24"/>
                <w:szCs w:val="24"/>
              </w:rPr>
              <w:t>З</w:t>
            </w:r>
            <w:r w:rsidRPr="00774467">
              <w:rPr>
                <w:sz w:val="24"/>
                <w:szCs w:val="24"/>
              </w:rPr>
              <w:t>алік</w:t>
            </w:r>
          </w:p>
        </w:tc>
      </w:tr>
    </w:tbl>
    <w:p w:rsidR="00465ACD" w:rsidRDefault="00465ACD" w:rsidP="00465ACD">
      <w:pPr>
        <w:ind w:firstLine="567"/>
        <w:rPr>
          <w:sz w:val="24"/>
          <w:szCs w:val="24"/>
          <w:lang w:val="uk-UA"/>
        </w:rPr>
      </w:pPr>
    </w:p>
    <w:p w:rsidR="00836BA6" w:rsidRDefault="00836BA6" w:rsidP="00465ACD">
      <w:pPr>
        <w:ind w:firstLine="567"/>
        <w:rPr>
          <w:sz w:val="24"/>
          <w:szCs w:val="24"/>
          <w:lang w:val="uk-UA"/>
        </w:rPr>
      </w:pPr>
    </w:p>
    <w:tbl>
      <w:tblPr>
        <w:tblOverlap w:val="never"/>
        <w:tblW w:w="10490" w:type="dxa"/>
        <w:tblInd w:w="-856" w:type="dxa"/>
        <w:tblLayout w:type="fixed"/>
        <w:tblCellMar>
          <w:left w:w="10" w:type="dxa"/>
          <w:right w:w="10" w:type="dxa"/>
        </w:tblCellMar>
        <w:tblLook w:val="04A0" w:firstRow="1" w:lastRow="0" w:firstColumn="1" w:lastColumn="0" w:noHBand="0" w:noVBand="1"/>
      </w:tblPr>
      <w:tblGrid>
        <w:gridCol w:w="3119"/>
        <w:gridCol w:w="7371"/>
      </w:tblGrid>
      <w:tr w:rsidR="00465ACD" w:rsidRPr="00774467" w:rsidTr="00836BA6">
        <w:trPr>
          <w:trHeight w:val="336"/>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9515BA" w:rsidRDefault="00465ACD" w:rsidP="009F6A42">
            <w:pPr>
              <w:spacing w:line="240" w:lineRule="auto"/>
              <w:ind w:left="132" w:right="131"/>
              <w:jc w:val="both"/>
              <w:rPr>
                <w:b/>
              </w:rPr>
            </w:pPr>
            <w:r w:rsidRPr="00836BA6">
              <w:rPr>
                <w:b/>
                <w:color w:val="auto"/>
                <w:lang w:eastAsia="uk-UA"/>
              </w:rPr>
              <w:t>Історія та культура доколумбової Америки</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Pr>
                <w:sz w:val="24"/>
                <w:szCs w:val="24"/>
              </w:rPr>
              <w:t>Перший (бакалаврський</w:t>
            </w:r>
            <w:r w:rsidRPr="00385485">
              <w:rPr>
                <w:sz w:val="24"/>
                <w:szCs w:val="24"/>
              </w:rPr>
              <w:t>)</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І</w:t>
            </w:r>
            <w:r>
              <w:rPr>
                <w:sz w:val="24"/>
                <w:szCs w:val="24"/>
              </w:rPr>
              <w:t>І</w:t>
            </w:r>
          </w:p>
        </w:tc>
      </w:tr>
      <w:tr w:rsidR="00465ACD" w:rsidRPr="00774467" w:rsidTr="00836BA6">
        <w:trPr>
          <w:trHeight w:val="336"/>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Pr>
                <w:sz w:val="24"/>
                <w:szCs w:val="24"/>
              </w:rPr>
              <w:t>4</w:t>
            </w:r>
            <w:r w:rsidRPr="00385485">
              <w:rPr>
                <w:sz w:val="24"/>
                <w:szCs w:val="24"/>
              </w:rPr>
              <w:t>-й</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 xml:space="preserve">Обсяг дисципліни </w:t>
            </w:r>
            <w:proofErr w:type="gramStart"/>
            <w:r w:rsidRPr="00774467">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3 кредити ЄКТС</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Українська</w:t>
            </w:r>
          </w:p>
        </w:tc>
      </w:tr>
      <w:tr w:rsidR="00465ACD" w:rsidRPr="00774467" w:rsidTr="00836BA6">
        <w:trPr>
          <w:trHeight w:val="399"/>
        </w:trPr>
        <w:tc>
          <w:tcPr>
            <w:tcW w:w="3119" w:type="dxa"/>
            <w:tcBorders>
              <w:top w:val="single" w:sz="4" w:space="0" w:color="auto"/>
              <w:left w:val="single" w:sz="4" w:space="0" w:color="auto"/>
            </w:tcBorders>
            <w:shd w:val="clear" w:color="auto" w:fill="FFFFFF"/>
          </w:tcPr>
          <w:p w:rsidR="00465ACD" w:rsidRDefault="00465ACD" w:rsidP="009F6A42">
            <w:pPr>
              <w:spacing w:line="240" w:lineRule="auto"/>
              <w:rPr>
                <w:sz w:val="24"/>
                <w:szCs w:val="24"/>
              </w:rPr>
            </w:pPr>
            <w:r w:rsidRPr="00774467">
              <w:rPr>
                <w:sz w:val="24"/>
                <w:szCs w:val="24"/>
              </w:rPr>
              <w:t xml:space="preserve">Передумови для вивчення </w:t>
            </w:r>
          </w:p>
          <w:p w:rsidR="00465ACD" w:rsidRPr="00774467" w:rsidRDefault="00465ACD" w:rsidP="009F6A42">
            <w:pPr>
              <w:spacing w:line="240" w:lineRule="auto"/>
              <w:rPr>
                <w:sz w:val="24"/>
                <w:szCs w:val="24"/>
              </w:rPr>
            </w:pPr>
            <w:r w:rsidRPr="00774467">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Немає</w:t>
            </w:r>
          </w:p>
        </w:tc>
      </w:tr>
      <w:tr w:rsidR="00465ACD" w:rsidRPr="00774467" w:rsidTr="00836BA6">
        <w:trPr>
          <w:trHeight w:val="634"/>
        </w:trPr>
        <w:tc>
          <w:tcPr>
            <w:tcW w:w="3119" w:type="dxa"/>
            <w:tcBorders>
              <w:top w:val="single" w:sz="4" w:space="0" w:color="auto"/>
              <w:left w:val="single" w:sz="4" w:space="0" w:color="auto"/>
            </w:tcBorders>
            <w:shd w:val="clear" w:color="auto" w:fill="FFFFFF"/>
          </w:tcPr>
          <w:p w:rsidR="00465ACD" w:rsidRDefault="00465ACD" w:rsidP="009F6A42">
            <w:pPr>
              <w:spacing w:line="240" w:lineRule="auto"/>
              <w:rPr>
                <w:sz w:val="24"/>
                <w:szCs w:val="24"/>
              </w:rPr>
            </w:pPr>
            <w:r w:rsidRPr="00774467">
              <w:rPr>
                <w:sz w:val="24"/>
                <w:szCs w:val="24"/>
              </w:rPr>
              <w:t xml:space="preserve">Кафедра, яка забезпечує </w:t>
            </w:r>
          </w:p>
          <w:p w:rsidR="00465ACD" w:rsidRPr="00774467" w:rsidRDefault="00465ACD" w:rsidP="009F6A42">
            <w:pPr>
              <w:spacing w:line="240" w:lineRule="auto"/>
              <w:rPr>
                <w:sz w:val="24"/>
                <w:szCs w:val="24"/>
              </w:rPr>
            </w:pPr>
            <w:r w:rsidRPr="00774467">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 xml:space="preserve">Кафедра </w:t>
            </w:r>
            <w:r>
              <w:rPr>
                <w:sz w:val="24"/>
                <w:szCs w:val="24"/>
              </w:rPr>
              <w:t>Античності, Середньовіччя та історії України домодерної доби</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Інформаційне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Навчально-методичні матеріали</w:t>
            </w:r>
            <w:r>
              <w:rPr>
                <w:sz w:val="24"/>
                <w:szCs w:val="24"/>
              </w:rPr>
              <w:t>, презентації</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Форма проведення занять</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Лекції, практичні заняття</w:t>
            </w:r>
          </w:p>
        </w:tc>
      </w:tr>
      <w:tr w:rsidR="00465ACD" w:rsidRPr="00B63367" w:rsidTr="00836BA6">
        <w:trPr>
          <w:trHeight w:val="979"/>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D8719F">
            <w:pPr>
              <w:pStyle w:val="a6"/>
              <w:ind w:left="131" w:right="131" w:firstLine="285"/>
              <w:jc w:val="both"/>
              <w:rPr>
                <w:rFonts w:ascii="Times New Roman" w:hAnsi="Times New Roman" w:cs="Times New Roman"/>
                <w:b/>
                <w:sz w:val="24"/>
                <w:szCs w:val="24"/>
                <w:lang w:val="uk-UA"/>
              </w:rPr>
            </w:pPr>
            <w:r w:rsidRPr="00CE7402">
              <w:rPr>
                <w:rFonts w:ascii="Times New Roman" w:hAnsi="Times New Roman" w:cs="Times New Roman"/>
                <w:sz w:val="24"/>
                <w:szCs w:val="24"/>
                <w:lang w:val="uk-UA"/>
              </w:rPr>
              <w:t xml:space="preserve"> Курс має на меті </w:t>
            </w:r>
            <w:r w:rsidRPr="00CE7402">
              <w:rPr>
                <w:rStyle w:val="jlqj4b"/>
                <w:rFonts w:ascii="Times New Roman" w:hAnsi="Times New Roman" w:cs="Times New Roman"/>
                <w:sz w:val="24"/>
                <w:szCs w:val="24"/>
                <w:lang w:val="uk-UA"/>
              </w:rPr>
              <w:t>сформувати уявлення про держави і народи доколумбової Америки. В контексті поставленої мети виділено такі завдання: розглянути специфіку господарської діяльності індіанців, проаналізувати особливості функціонування їх управлінських структур, з'ясувати основні досягнення культури</w:t>
            </w:r>
            <w:r w:rsidRPr="00CE7402">
              <w:rPr>
                <w:rFonts w:ascii="Times New Roman" w:hAnsi="Times New Roman" w:cs="Times New Roman"/>
                <w:sz w:val="24"/>
                <w:szCs w:val="24"/>
                <w:lang w:val="uk-UA"/>
              </w:rPr>
              <w:t>, простежити трансформацію суспільних інституцій внаслідок європейського завоювання</w:t>
            </w:r>
            <w:r w:rsidRPr="00CE7402">
              <w:rPr>
                <w:rStyle w:val="jlqj4b"/>
                <w:rFonts w:ascii="Times New Roman" w:hAnsi="Times New Roman" w:cs="Times New Roman"/>
                <w:sz w:val="24"/>
                <w:szCs w:val="24"/>
                <w:lang w:val="uk-UA"/>
              </w:rPr>
              <w:t xml:space="preserve">,  </w:t>
            </w:r>
            <w:r w:rsidRPr="00CE7402">
              <w:rPr>
                <w:rFonts w:ascii="Times New Roman" w:hAnsi="Times New Roman" w:cs="Times New Roman"/>
                <w:sz w:val="24"/>
                <w:szCs w:val="24"/>
                <w:lang w:val="uk-UA"/>
              </w:rPr>
              <w:t>розкрити внесок цивілізацій доколумбової Америки в історію людства.</w:t>
            </w:r>
          </w:p>
          <w:p w:rsidR="00465ACD" w:rsidRPr="00D8719F" w:rsidRDefault="00465ACD" w:rsidP="00D8719F">
            <w:pPr>
              <w:spacing w:line="240" w:lineRule="auto"/>
              <w:ind w:left="131" w:right="131" w:firstLine="360"/>
              <w:jc w:val="both"/>
              <w:rPr>
                <w:sz w:val="24"/>
                <w:szCs w:val="24"/>
                <w:lang w:val="uk-UA"/>
              </w:rPr>
            </w:pPr>
            <w:r w:rsidRPr="00D8719F">
              <w:rPr>
                <w:sz w:val="24"/>
                <w:szCs w:val="24"/>
                <w:lang w:val="uk-UA"/>
              </w:rPr>
              <w:t>Дисципліна забезпечує набуття студентами таких компетентностей:</w:t>
            </w:r>
            <w:r w:rsidR="00D8719F">
              <w:rPr>
                <w:sz w:val="24"/>
                <w:szCs w:val="24"/>
                <w:lang w:val="uk-UA"/>
              </w:rPr>
              <w:t xml:space="preserve"> </w:t>
            </w:r>
            <w:r w:rsidRPr="00D8719F">
              <w:rPr>
                <w:sz w:val="24"/>
                <w:szCs w:val="24"/>
                <w:lang w:val="uk-UA"/>
              </w:rPr>
              <w:t xml:space="preserve">інтегральні: </w:t>
            </w:r>
            <w:r w:rsidRPr="00D8719F">
              <w:rPr>
                <w:rStyle w:val="jlqj4b"/>
                <w:sz w:val="24"/>
                <w:szCs w:val="24"/>
                <w:lang w:val="uk-UA"/>
              </w:rPr>
              <w:t>вміти, застосовуючи фактичні знання, визначати типологію суспільств цивілізацій доколумбової Америки з точки зору причинності, шляхів та форм становлення політичних і державних інститутів стародавніх суспільств; виявляти спільне та особливе в історії доколумбових цивілізацій</w:t>
            </w:r>
            <w:r w:rsidRPr="00D8719F">
              <w:rPr>
                <w:sz w:val="24"/>
                <w:szCs w:val="24"/>
                <w:lang w:val="uk-UA"/>
              </w:rPr>
              <w:t>; загальні: набуття навичок всебічного аналізу проблем суспільно-політичного, господарського, релігійного і культурного життя цивілізацій доколумбової Америки з використанням відповідного понятійного апарату; здатність самостійно опрацьовувати першоджерела та фахову літературу на відповідному рівні.</w:t>
            </w:r>
            <w:r w:rsidR="00D8719F">
              <w:rPr>
                <w:sz w:val="24"/>
                <w:szCs w:val="24"/>
                <w:lang w:val="uk-UA"/>
              </w:rPr>
              <w:t xml:space="preserve"> </w:t>
            </w:r>
            <w:r w:rsidRPr="00D8719F">
              <w:rPr>
                <w:sz w:val="24"/>
                <w:szCs w:val="24"/>
                <w:lang w:val="uk-UA"/>
              </w:rPr>
              <w:t xml:space="preserve">спеціальні (фахові, предметні): володіти </w:t>
            </w:r>
            <w:r w:rsidRPr="00D8719F">
              <w:rPr>
                <w:rStyle w:val="jlqj4b"/>
                <w:sz w:val="24"/>
                <w:szCs w:val="24"/>
                <w:lang w:val="uk-UA"/>
              </w:rPr>
              <w:t>системою знань про основні етапи розвитку цивілізацій доколумбової Америки від зародження  релігійних культів до складних політичних систем</w:t>
            </w:r>
            <w:r w:rsidRPr="00D8719F">
              <w:rPr>
                <w:sz w:val="24"/>
                <w:szCs w:val="24"/>
                <w:lang w:val="uk-UA"/>
              </w:rPr>
              <w:t>; вміти враховувати ті чи інші аспекти з історії та культури цивілізацій доколумбової Америки у професійній діяльності; вміти застосовувати методи наукового пізнання в процесі освітньої діяльності.</w:t>
            </w:r>
          </w:p>
        </w:tc>
      </w:tr>
      <w:tr w:rsidR="00465ACD" w:rsidRPr="00774467" w:rsidTr="00836BA6">
        <w:trPr>
          <w:trHeight w:val="653"/>
        </w:trPr>
        <w:tc>
          <w:tcPr>
            <w:tcW w:w="3119" w:type="dxa"/>
            <w:tcBorders>
              <w:top w:val="single" w:sz="4" w:space="0" w:color="auto"/>
              <w:left w:val="single" w:sz="4" w:space="0" w:color="auto"/>
            </w:tcBorders>
            <w:shd w:val="clear" w:color="auto" w:fill="FFFFFF"/>
          </w:tcPr>
          <w:p w:rsidR="00D8719F" w:rsidRDefault="00465ACD" w:rsidP="00D8719F">
            <w:pPr>
              <w:rPr>
                <w:sz w:val="24"/>
                <w:szCs w:val="24"/>
              </w:rPr>
            </w:pPr>
            <w:r w:rsidRPr="00465ACD">
              <w:rPr>
                <w:sz w:val="24"/>
                <w:szCs w:val="24"/>
                <w:lang w:val="uk-UA"/>
              </w:rPr>
              <w:t xml:space="preserve"> </w:t>
            </w:r>
            <w:r w:rsidR="00D8719F" w:rsidRPr="00774467">
              <w:rPr>
                <w:sz w:val="24"/>
                <w:szCs w:val="24"/>
              </w:rPr>
              <w:t xml:space="preserve">Короткий зміст дисципліни </w:t>
            </w:r>
          </w:p>
          <w:p w:rsidR="00465ACD" w:rsidRPr="00D8719F" w:rsidRDefault="00D8719F" w:rsidP="00D8719F">
            <w:pPr>
              <w:spacing w:line="240" w:lineRule="auto"/>
              <w:rPr>
                <w:b/>
                <w:sz w:val="24"/>
                <w:szCs w:val="24"/>
                <w:lang w:val="uk-UA"/>
              </w:rPr>
            </w:pPr>
            <w:r w:rsidRPr="00774467">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pStyle w:val="a6"/>
              <w:rPr>
                <w:rFonts w:ascii="Times New Roman" w:hAnsi="Times New Roman" w:cs="Times New Roman"/>
                <w:sz w:val="24"/>
                <w:szCs w:val="24"/>
                <w:lang w:val="uk-UA"/>
              </w:rPr>
            </w:pPr>
            <w:r w:rsidRPr="00CE7402">
              <w:rPr>
                <w:rFonts w:ascii="Times New Roman" w:hAnsi="Times New Roman" w:cs="Times New Roman"/>
                <w:sz w:val="24"/>
                <w:szCs w:val="24"/>
                <w:lang w:val="uk-UA"/>
              </w:rPr>
              <w:t xml:space="preserve">  </w:t>
            </w:r>
            <w:r w:rsidRPr="00CE7402">
              <w:rPr>
                <w:rFonts w:ascii="Times New Roman" w:hAnsi="Times New Roman" w:cs="Times New Roman"/>
                <w:sz w:val="24"/>
                <w:szCs w:val="24"/>
              </w:rPr>
              <w:t xml:space="preserve">Тема 1. </w:t>
            </w:r>
            <w:r w:rsidRPr="00CE7402">
              <w:rPr>
                <w:rFonts w:ascii="Times New Roman" w:hAnsi="Times New Roman" w:cs="Times New Roman"/>
                <w:sz w:val="24"/>
                <w:szCs w:val="24"/>
                <w:lang w:val="uk-UA"/>
              </w:rPr>
              <w:t>Вступ.</w:t>
            </w:r>
          </w:p>
          <w:p w:rsidR="00465ACD" w:rsidRPr="00CE7402" w:rsidRDefault="00465ACD" w:rsidP="009F6A42">
            <w:pPr>
              <w:spacing w:line="240" w:lineRule="auto"/>
              <w:ind w:left="840" w:right="131" w:hanging="708"/>
              <w:jc w:val="both"/>
              <w:rPr>
                <w:sz w:val="24"/>
                <w:szCs w:val="24"/>
              </w:rPr>
            </w:pPr>
            <w:r w:rsidRPr="00CE7402">
              <w:rPr>
                <w:sz w:val="24"/>
                <w:szCs w:val="24"/>
              </w:rPr>
              <w:t>Тема 2. Джерела з історії та культури доколумбової Америки.</w:t>
            </w:r>
          </w:p>
          <w:p w:rsidR="00465ACD" w:rsidRPr="00CE7402" w:rsidRDefault="00465ACD" w:rsidP="009F6A42">
            <w:pPr>
              <w:spacing w:line="240" w:lineRule="auto"/>
              <w:ind w:left="840" w:right="131" w:hanging="708"/>
              <w:jc w:val="both"/>
              <w:rPr>
                <w:sz w:val="24"/>
                <w:szCs w:val="24"/>
              </w:rPr>
            </w:pPr>
            <w:r w:rsidRPr="00CE7402">
              <w:rPr>
                <w:sz w:val="24"/>
                <w:szCs w:val="24"/>
              </w:rPr>
              <w:t xml:space="preserve">Тема 3. Історіографія історії доколумбової Америки.          </w:t>
            </w:r>
          </w:p>
          <w:p w:rsidR="00465ACD" w:rsidRPr="00CE7402" w:rsidRDefault="00465ACD" w:rsidP="009F6A42">
            <w:pPr>
              <w:spacing w:line="240" w:lineRule="auto"/>
              <w:ind w:left="840" w:right="131" w:hanging="708"/>
              <w:jc w:val="both"/>
              <w:rPr>
                <w:bCs/>
                <w:sz w:val="24"/>
                <w:szCs w:val="24"/>
              </w:rPr>
            </w:pPr>
            <w:r w:rsidRPr="00CE7402">
              <w:rPr>
                <w:sz w:val="24"/>
                <w:szCs w:val="24"/>
              </w:rPr>
              <w:t>Тема 4. Ольмеки.</w:t>
            </w:r>
          </w:p>
          <w:p w:rsidR="00465ACD" w:rsidRPr="00CE7402" w:rsidRDefault="00465ACD" w:rsidP="009F6A42">
            <w:pPr>
              <w:spacing w:line="240" w:lineRule="auto"/>
              <w:ind w:left="840" w:right="131" w:hanging="708"/>
              <w:jc w:val="both"/>
              <w:rPr>
                <w:sz w:val="24"/>
                <w:szCs w:val="24"/>
              </w:rPr>
            </w:pPr>
            <w:r w:rsidRPr="00CE7402">
              <w:rPr>
                <w:sz w:val="24"/>
                <w:szCs w:val="24"/>
              </w:rPr>
              <w:t xml:space="preserve">Тема 5. </w:t>
            </w:r>
            <w:r w:rsidRPr="00CE7402">
              <w:rPr>
                <w:bCs/>
                <w:sz w:val="24"/>
                <w:szCs w:val="24"/>
              </w:rPr>
              <w:t>Цивілізація майя.</w:t>
            </w:r>
          </w:p>
          <w:p w:rsidR="00465ACD" w:rsidRPr="00CE7402" w:rsidRDefault="00465ACD" w:rsidP="009F6A42">
            <w:pPr>
              <w:spacing w:line="240" w:lineRule="auto"/>
              <w:ind w:left="840" w:right="131" w:hanging="708"/>
              <w:jc w:val="both"/>
              <w:rPr>
                <w:sz w:val="24"/>
                <w:szCs w:val="24"/>
              </w:rPr>
            </w:pPr>
            <w:r w:rsidRPr="00CE7402">
              <w:rPr>
                <w:sz w:val="24"/>
                <w:szCs w:val="24"/>
              </w:rPr>
              <w:lastRenderedPageBreak/>
              <w:t>Тема 6. Сапотеки та міштеки.</w:t>
            </w:r>
          </w:p>
          <w:p w:rsidR="00465ACD" w:rsidRPr="00CE7402" w:rsidRDefault="00465ACD" w:rsidP="009F6A42">
            <w:pPr>
              <w:spacing w:line="240" w:lineRule="auto"/>
              <w:ind w:left="840" w:right="131" w:hanging="708"/>
              <w:jc w:val="both"/>
              <w:rPr>
                <w:sz w:val="24"/>
                <w:szCs w:val="24"/>
              </w:rPr>
            </w:pPr>
            <w:r w:rsidRPr="00CE7402">
              <w:rPr>
                <w:sz w:val="24"/>
                <w:szCs w:val="24"/>
              </w:rPr>
              <w:t>Тема 7. Цивілізація астеків.</w:t>
            </w:r>
          </w:p>
          <w:p w:rsidR="00465ACD" w:rsidRPr="00CE7402" w:rsidRDefault="00465ACD" w:rsidP="009F6A42">
            <w:pPr>
              <w:pStyle w:val="a7"/>
              <w:ind w:left="840" w:right="131" w:hanging="708"/>
              <w:jc w:val="both"/>
              <w:rPr>
                <w:rFonts w:ascii="Times New Roman" w:hAnsi="Times New Roman"/>
                <w:sz w:val="24"/>
                <w:szCs w:val="24"/>
              </w:rPr>
            </w:pPr>
            <w:r w:rsidRPr="00CE7402">
              <w:rPr>
                <w:rFonts w:ascii="Times New Roman" w:hAnsi="Times New Roman"/>
                <w:sz w:val="24"/>
                <w:szCs w:val="24"/>
              </w:rPr>
              <w:t xml:space="preserve">Тема 8. </w:t>
            </w:r>
            <w:r w:rsidRPr="00CE7402">
              <w:rPr>
                <w:rFonts w:ascii="Times New Roman" w:hAnsi="Times New Roman"/>
                <w:color w:val="000000"/>
                <w:sz w:val="24"/>
                <w:szCs w:val="24"/>
              </w:rPr>
              <w:t>Інки.</w:t>
            </w:r>
          </w:p>
          <w:p w:rsidR="00465ACD" w:rsidRPr="00CE7402" w:rsidRDefault="00465ACD" w:rsidP="009F6A42">
            <w:pPr>
              <w:spacing w:line="240" w:lineRule="auto"/>
              <w:ind w:left="840" w:right="131" w:hanging="708"/>
              <w:jc w:val="both"/>
              <w:rPr>
                <w:sz w:val="24"/>
                <w:szCs w:val="24"/>
              </w:rPr>
            </w:pPr>
            <w:r w:rsidRPr="00CE7402">
              <w:rPr>
                <w:sz w:val="24"/>
                <w:szCs w:val="24"/>
              </w:rPr>
              <w:t>Тема 9. Чібча-муїски.</w:t>
            </w:r>
          </w:p>
          <w:p w:rsidR="00465ACD" w:rsidRPr="00CE7402" w:rsidRDefault="00465ACD" w:rsidP="00465ACD">
            <w:pPr>
              <w:spacing w:line="240" w:lineRule="auto"/>
              <w:ind w:left="116" w:right="131"/>
              <w:rPr>
                <w:sz w:val="24"/>
                <w:szCs w:val="24"/>
              </w:rPr>
            </w:pPr>
            <w:r w:rsidRPr="00CE7402">
              <w:rPr>
                <w:sz w:val="24"/>
                <w:szCs w:val="24"/>
              </w:rPr>
              <w:t xml:space="preserve">Тема 10. Європейська конкіста та загибель цивілізацій доколумбової Америки. </w:t>
            </w:r>
          </w:p>
        </w:tc>
      </w:tr>
      <w:tr w:rsidR="00465ACD" w:rsidRPr="00774467" w:rsidTr="00836BA6">
        <w:trPr>
          <w:trHeight w:val="341"/>
        </w:trPr>
        <w:tc>
          <w:tcPr>
            <w:tcW w:w="3119" w:type="dxa"/>
            <w:tcBorders>
              <w:top w:val="single" w:sz="4" w:space="0" w:color="auto"/>
              <w:left w:val="single" w:sz="4" w:space="0" w:color="auto"/>
              <w:bottom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465ACD" w:rsidRPr="00774467" w:rsidRDefault="00465ACD" w:rsidP="009F6A42">
            <w:pPr>
              <w:spacing w:line="240" w:lineRule="auto"/>
              <w:ind w:left="132" w:right="131"/>
              <w:jc w:val="both"/>
              <w:rPr>
                <w:sz w:val="24"/>
                <w:szCs w:val="24"/>
              </w:rPr>
            </w:pPr>
            <w:r>
              <w:rPr>
                <w:sz w:val="24"/>
                <w:szCs w:val="24"/>
              </w:rPr>
              <w:t>З</w:t>
            </w:r>
            <w:r w:rsidRPr="00774467">
              <w:rPr>
                <w:sz w:val="24"/>
                <w:szCs w:val="24"/>
              </w:rPr>
              <w:t>алік</w:t>
            </w:r>
          </w:p>
        </w:tc>
      </w:tr>
    </w:tbl>
    <w:p w:rsidR="00836BA6" w:rsidRDefault="00836BA6" w:rsidP="006B46AE">
      <w:pPr>
        <w:rPr>
          <w:sz w:val="24"/>
          <w:szCs w:val="24"/>
        </w:rPr>
      </w:pPr>
    </w:p>
    <w:p w:rsidR="00CE7402" w:rsidRDefault="00CE7402" w:rsidP="006B46AE">
      <w:pPr>
        <w:rPr>
          <w:sz w:val="24"/>
          <w:szCs w:val="24"/>
        </w:rPr>
      </w:pPr>
    </w:p>
    <w:tbl>
      <w:tblPr>
        <w:tblOverlap w:val="never"/>
        <w:tblW w:w="10490" w:type="dxa"/>
        <w:tblInd w:w="-856" w:type="dxa"/>
        <w:tblLayout w:type="fixed"/>
        <w:tblCellMar>
          <w:left w:w="10" w:type="dxa"/>
          <w:right w:w="10" w:type="dxa"/>
        </w:tblCellMar>
        <w:tblLook w:val="04A0" w:firstRow="1" w:lastRow="0" w:firstColumn="1" w:lastColumn="0" w:noHBand="0" w:noVBand="1"/>
      </w:tblPr>
      <w:tblGrid>
        <w:gridCol w:w="3119"/>
        <w:gridCol w:w="7371"/>
      </w:tblGrid>
      <w:tr w:rsidR="00CE7402" w:rsidRPr="00774467" w:rsidTr="0068634C">
        <w:trPr>
          <w:trHeight w:val="336"/>
        </w:trPr>
        <w:tc>
          <w:tcPr>
            <w:tcW w:w="3119" w:type="dxa"/>
            <w:tcBorders>
              <w:top w:val="single" w:sz="4" w:space="0" w:color="auto"/>
              <w:left w:val="single" w:sz="4" w:space="0" w:color="auto"/>
            </w:tcBorders>
            <w:shd w:val="clear" w:color="auto" w:fill="FFFFFF"/>
          </w:tcPr>
          <w:p w:rsidR="00CE7402" w:rsidRPr="00774467" w:rsidRDefault="00CE7402" w:rsidP="0068634C">
            <w:pPr>
              <w:spacing w:line="240" w:lineRule="auto"/>
              <w:rPr>
                <w:sz w:val="24"/>
                <w:szCs w:val="24"/>
              </w:rPr>
            </w:pPr>
            <w:r w:rsidRPr="00774467">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CE7402" w:rsidRPr="00CE7402" w:rsidRDefault="00CE7402" w:rsidP="0068634C">
            <w:pPr>
              <w:spacing w:line="240" w:lineRule="auto"/>
              <w:ind w:left="132" w:right="131"/>
              <w:jc w:val="both"/>
              <w:rPr>
                <w:b/>
                <w:lang w:val="uk-UA"/>
              </w:rPr>
            </w:pPr>
            <w:r>
              <w:rPr>
                <w:b/>
                <w:color w:val="auto"/>
                <w:lang w:val="uk-UA" w:eastAsia="uk-UA"/>
              </w:rPr>
              <w:t>Історія міжнародних відносин країн Західної Європи в добу Середньовіччя</w:t>
            </w:r>
          </w:p>
        </w:tc>
      </w:tr>
      <w:tr w:rsidR="00CE7402" w:rsidRPr="00774467" w:rsidTr="0068634C">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spacing w:line="240" w:lineRule="auto"/>
              <w:rPr>
                <w:sz w:val="24"/>
                <w:szCs w:val="24"/>
              </w:rPr>
            </w:pPr>
            <w:r w:rsidRPr="00774467">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Перший (бакалаврський)</w:t>
            </w:r>
          </w:p>
        </w:tc>
      </w:tr>
      <w:tr w:rsidR="00CE7402" w:rsidRPr="00774467" w:rsidTr="0068634C">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spacing w:line="240" w:lineRule="auto"/>
              <w:rPr>
                <w:sz w:val="24"/>
                <w:szCs w:val="24"/>
              </w:rPr>
            </w:pPr>
            <w:r w:rsidRPr="00774467">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ІІ</w:t>
            </w:r>
          </w:p>
        </w:tc>
      </w:tr>
      <w:tr w:rsidR="00CE7402" w:rsidRPr="00774467" w:rsidTr="0068634C">
        <w:trPr>
          <w:trHeight w:val="336"/>
        </w:trPr>
        <w:tc>
          <w:tcPr>
            <w:tcW w:w="3119" w:type="dxa"/>
            <w:tcBorders>
              <w:top w:val="single" w:sz="4" w:space="0" w:color="auto"/>
              <w:left w:val="single" w:sz="4" w:space="0" w:color="auto"/>
            </w:tcBorders>
            <w:shd w:val="clear" w:color="auto" w:fill="FFFFFF"/>
          </w:tcPr>
          <w:p w:rsidR="00CE7402" w:rsidRPr="00774467" w:rsidRDefault="00CE7402" w:rsidP="00CE7402">
            <w:pPr>
              <w:spacing w:line="240" w:lineRule="auto"/>
              <w:rPr>
                <w:sz w:val="24"/>
                <w:szCs w:val="24"/>
              </w:rPr>
            </w:pPr>
            <w:r w:rsidRPr="00774467">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2-й</w:t>
            </w:r>
          </w:p>
        </w:tc>
      </w:tr>
      <w:tr w:rsidR="00CE7402" w:rsidRPr="00774467" w:rsidTr="0068634C">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spacing w:line="240" w:lineRule="auto"/>
              <w:rPr>
                <w:sz w:val="24"/>
                <w:szCs w:val="24"/>
              </w:rPr>
            </w:pPr>
            <w:r w:rsidRPr="00774467">
              <w:rPr>
                <w:sz w:val="24"/>
                <w:szCs w:val="24"/>
              </w:rPr>
              <w:t xml:space="preserve">Обсяг дисципліни </w:t>
            </w:r>
            <w:proofErr w:type="gramStart"/>
            <w:r w:rsidRPr="00774467">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3 кредити ЄКТС</w:t>
            </w:r>
          </w:p>
        </w:tc>
      </w:tr>
      <w:tr w:rsidR="00CE7402" w:rsidRPr="00774467" w:rsidTr="0068634C">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spacing w:line="240" w:lineRule="auto"/>
              <w:rPr>
                <w:sz w:val="24"/>
                <w:szCs w:val="24"/>
              </w:rPr>
            </w:pPr>
            <w:r w:rsidRPr="00774467">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українська</w:t>
            </w:r>
          </w:p>
        </w:tc>
      </w:tr>
      <w:tr w:rsidR="00CE7402" w:rsidRPr="00774467" w:rsidTr="0068634C">
        <w:trPr>
          <w:trHeight w:val="399"/>
        </w:trPr>
        <w:tc>
          <w:tcPr>
            <w:tcW w:w="3119" w:type="dxa"/>
            <w:tcBorders>
              <w:top w:val="single" w:sz="4" w:space="0" w:color="auto"/>
              <w:left w:val="single" w:sz="4" w:space="0" w:color="auto"/>
            </w:tcBorders>
            <w:shd w:val="clear" w:color="auto" w:fill="FFFFFF"/>
          </w:tcPr>
          <w:p w:rsidR="00CE7402" w:rsidRDefault="00CE7402" w:rsidP="00CE7402">
            <w:pPr>
              <w:spacing w:line="240" w:lineRule="auto"/>
              <w:rPr>
                <w:sz w:val="24"/>
                <w:szCs w:val="24"/>
              </w:rPr>
            </w:pPr>
            <w:r w:rsidRPr="00774467">
              <w:rPr>
                <w:sz w:val="24"/>
                <w:szCs w:val="24"/>
              </w:rPr>
              <w:t xml:space="preserve">Передумови для вивчення </w:t>
            </w:r>
          </w:p>
          <w:p w:rsidR="00CE7402" w:rsidRPr="00774467" w:rsidRDefault="00CE7402" w:rsidP="00CE7402">
            <w:pPr>
              <w:spacing w:line="240" w:lineRule="auto"/>
              <w:rPr>
                <w:sz w:val="24"/>
                <w:szCs w:val="24"/>
              </w:rPr>
            </w:pPr>
            <w:r w:rsidRPr="00774467">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Історія західноєвропейського Середньовіччя, Історія та культура країн Центрально-Східної Європи в добу Середньовіччя, Історія Середньовічного Сходу і Африки</w:t>
            </w:r>
          </w:p>
        </w:tc>
      </w:tr>
      <w:tr w:rsidR="00CE7402" w:rsidRPr="00774467" w:rsidTr="0068634C">
        <w:trPr>
          <w:trHeight w:val="634"/>
        </w:trPr>
        <w:tc>
          <w:tcPr>
            <w:tcW w:w="3119" w:type="dxa"/>
            <w:tcBorders>
              <w:top w:val="single" w:sz="4" w:space="0" w:color="auto"/>
              <w:left w:val="single" w:sz="4" w:space="0" w:color="auto"/>
            </w:tcBorders>
            <w:shd w:val="clear" w:color="auto" w:fill="FFFFFF"/>
          </w:tcPr>
          <w:p w:rsidR="00CE7402" w:rsidRDefault="00CE7402" w:rsidP="00CE7402">
            <w:pPr>
              <w:spacing w:line="240" w:lineRule="auto"/>
              <w:rPr>
                <w:sz w:val="24"/>
                <w:szCs w:val="24"/>
              </w:rPr>
            </w:pPr>
            <w:r w:rsidRPr="00774467">
              <w:rPr>
                <w:sz w:val="24"/>
                <w:szCs w:val="24"/>
              </w:rPr>
              <w:t xml:space="preserve">Кафедра, яка забезпечує </w:t>
            </w:r>
          </w:p>
          <w:p w:rsidR="00CE7402" w:rsidRPr="00774467" w:rsidRDefault="00CE7402" w:rsidP="00CE7402">
            <w:pPr>
              <w:spacing w:line="240" w:lineRule="auto"/>
              <w:rPr>
                <w:sz w:val="24"/>
                <w:szCs w:val="24"/>
              </w:rPr>
            </w:pPr>
            <w:r w:rsidRPr="00774467">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Кафедра Античності, Середньовіччя та історії України домодерної доби</w:t>
            </w:r>
          </w:p>
        </w:tc>
      </w:tr>
      <w:tr w:rsidR="00CE7402" w:rsidRPr="00774467" w:rsidTr="0068634C">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spacing w:line="240" w:lineRule="auto"/>
              <w:rPr>
                <w:sz w:val="24"/>
                <w:szCs w:val="24"/>
              </w:rPr>
            </w:pPr>
            <w:r w:rsidRPr="00774467">
              <w:rPr>
                <w:sz w:val="24"/>
                <w:szCs w:val="24"/>
              </w:rPr>
              <w:t>Інформаційне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Робоча програма, конспект лекцій, презентації</w:t>
            </w:r>
          </w:p>
        </w:tc>
      </w:tr>
      <w:tr w:rsidR="00CE7402" w:rsidRPr="00774467" w:rsidTr="0068634C">
        <w:trPr>
          <w:trHeight w:val="331"/>
        </w:trPr>
        <w:tc>
          <w:tcPr>
            <w:tcW w:w="3119" w:type="dxa"/>
            <w:tcBorders>
              <w:top w:val="single" w:sz="4" w:space="0" w:color="auto"/>
              <w:left w:val="single" w:sz="4" w:space="0" w:color="auto"/>
            </w:tcBorders>
            <w:shd w:val="clear" w:color="auto" w:fill="FFFFFF"/>
          </w:tcPr>
          <w:p w:rsidR="00CE7402" w:rsidRPr="00774467" w:rsidRDefault="00CE7402" w:rsidP="00CE7402">
            <w:pPr>
              <w:spacing w:line="240" w:lineRule="auto"/>
              <w:rPr>
                <w:sz w:val="24"/>
                <w:szCs w:val="24"/>
              </w:rPr>
            </w:pPr>
            <w:r w:rsidRPr="00774467">
              <w:rPr>
                <w:sz w:val="24"/>
                <w:szCs w:val="24"/>
              </w:rPr>
              <w:t>Форма проведення занять</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Лекції, практичні заняття</w:t>
            </w:r>
          </w:p>
        </w:tc>
      </w:tr>
      <w:tr w:rsidR="00CE7402" w:rsidRPr="009F6A42" w:rsidTr="0068634C">
        <w:trPr>
          <w:trHeight w:val="979"/>
        </w:trPr>
        <w:tc>
          <w:tcPr>
            <w:tcW w:w="3119" w:type="dxa"/>
            <w:tcBorders>
              <w:top w:val="single" w:sz="4" w:space="0" w:color="auto"/>
              <w:left w:val="single" w:sz="4" w:space="0" w:color="auto"/>
            </w:tcBorders>
            <w:shd w:val="clear" w:color="auto" w:fill="FFFFFF"/>
          </w:tcPr>
          <w:p w:rsidR="00CE7402" w:rsidRPr="00774467" w:rsidRDefault="00CE7402" w:rsidP="00CE7402">
            <w:pPr>
              <w:spacing w:line="240" w:lineRule="auto"/>
              <w:rPr>
                <w:sz w:val="24"/>
                <w:szCs w:val="24"/>
              </w:rPr>
            </w:pPr>
            <w:r w:rsidRPr="00774467">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right w:val="single" w:sz="4" w:space="0" w:color="auto"/>
            </w:tcBorders>
            <w:shd w:val="clear" w:color="auto" w:fill="FFFFFF"/>
          </w:tcPr>
          <w:p w:rsidR="00D8719F" w:rsidRDefault="00CE7402" w:rsidP="00CE7402">
            <w:pPr>
              <w:spacing w:line="240" w:lineRule="auto"/>
              <w:ind w:left="132" w:right="131"/>
              <w:jc w:val="both"/>
              <w:rPr>
                <w:sz w:val="24"/>
                <w:szCs w:val="24"/>
              </w:rPr>
            </w:pPr>
            <w:r>
              <w:rPr>
                <w:sz w:val="24"/>
                <w:szCs w:val="24"/>
              </w:rPr>
              <w:t>Мета курсу - оволодіння студентами системними знаннями з історії міжнародних відносин у Західній Єаропі в добу Середньовіччя. Предмет вивчення дисципліни спрямований на вивчення історії і розвитку міжнародних відносин в добу Середньовіччя, засад і установ, які їх регулюють, еволюції методів налагодже</w:t>
            </w:r>
            <w:r w:rsidR="00D8719F">
              <w:rPr>
                <w:sz w:val="24"/>
                <w:szCs w:val="24"/>
              </w:rPr>
              <w:t>ння міждержавних відносин тощо.</w:t>
            </w:r>
          </w:p>
          <w:p w:rsidR="00CE7402" w:rsidRDefault="00CE7402" w:rsidP="00CE7402">
            <w:pPr>
              <w:spacing w:line="240" w:lineRule="auto"/>
              <w:ind w:left="132" w:right="131"/>
              <w:jc w:val="both"/>
            </w:pPr>
            <w:r>
              <w:rPr>
                <w:sz w:val="24"/>
                <w:szCs w:val="24"/>
              </w:rPr>
              <w:t xml:space="preserve">Курс сприятиме поглибленню знань студенів з історії міжнародних відносин доби Середньовіччя. У процесі вивчення курсу важливо не тільки засвоїти найбільш важливі події, але й навчитися застосовувати основні закономірності, методи та форми історичного аналізу у професійній науковій діяльності. </w:t>
            </w:r>
          </w:p>
          <w:p w:rsidR="00CE7402" w:rsidRDefault="00CE7402" w:rsidP="00CE7402">
            <w:pPr>
              <w:spacing w:line="240" w:lineRule="auto"/>
              <w:ind w:left="132" w:right="131"/>
              <w:jc w:val="both"/>
            </w:pPr>
            <w:r>
              <w:rPr>
                <w:sz w:val="24"/>
                <w:szCs w:val="24"/>
              </w:rPr>
              <w:t>Курс сприятиме виробленню таких компетентностей, як здантість до абстрактного мислення, аналізу та синтезу; здатність використовувати знання у галузі гуманітарних та соціальних наук при здійсненні аналітичних робіт; опанування основних понять та термінів, що є визначальними у галузі міжнародних відносин у контексті їх історичного розвитку; приділення уваги вивченню необхідної літератури, документів, довідкових матеріалів з проблематики дисципліни; аналіз тих чи інших тенденцій і процесів в історії розвитку дипломатії часів Середньовіччя; вивчення еволюції форм і установ ведення дипломатичних зносин, таких як місії, посольства, консульства, міжнародні конференції, дипломатичне листування тощо, а також церемоніалу, протоколу, теоретичних засад розвитку міжнародної діяльності тощо.</w:t>
            </w:r>
          </w:p>
        </w:tc>
      </w:tr>
      <w:tr w:rsidR="00CE7402" w:rsidRPr="00774467" w:rsidTr="0068634C">
        <w:trPr>
          <w:trHeight w:val="653"/>
        </w:trPr>
        <w:tc>
          <w:tcPr>
            <w:tcW w:w="3119" w:type="dxa"/>
            <w:tcBorders>
              <w:top w:val="single" w:sz="4" w:space="0" w:color="auto"/>
              <w:left w:val="single" w:sz="4" w:space="0" w:color="auto"/>
            </w:tcBorders>
            <w:shd w:val="clear" w:color="auto" w:fill="FFFFFF"/>
          </w:tcPr>
          <w:p w:rsidR="00D8719F" w:rsidRDefault="00CE7402" w:rsidP="00D8719F">
            <w:pPr>
              <w:rPr>
                <w:sz w:val="24"/>
                <w:szCs w:val="24"/>
              </w:rPr>
            </w:pPr>
            <w:r w:rsidRPr="00465ACD">
              <w:rPr>
                <w:sz w:val="24"/>
                <w:szCs w:val="24"/>
                <w:lang w:val="uk-UA"/>
              </w:rPr>
              <w:lastRenderedPageBreak/>
              <w:t xml:space="preserve"> </w:t>
            </w:r>
            <w:r w:rsidR="00D8719F" w:rsidRPr="00774467">
              <w:rPr>
                <w:sz w:val="24"/>
                <w:szCs w:val="24"/>
              </w:rPr>
              <w:t xml:space="preserve">Короткий зміст дисципліни </w:t>
            </w:r>
          </w:p>
          <w:p w:rsidR="00CE7402" w:rsidRPr="00D8719F" w:rsidRDefault="00D8719F" w:rsidP="00D8719F">
            <w:pPr>
              <w:spacing w:line="240" w:lineRule="auto"/>
              <w:rPr>
                <w:b/>
                <w:sz w:val="24"/>
                <w:szCs w:val="24"/>
                <w:lang w:val="uk-UA"/>
              </w:rPr>
            </w:pPr>
            <w:r w:rsidRPr="00774467">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1. Вступ. Мета і завдання курсу.</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 xml:space="preserve">Тема 2. Джерела до історії міжнародних відносин V – IX ст. </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3.Західноєвропейський варварський світ: засади міжетнічних взаємин у V – VIII ст.</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4.Міжетнічні та міжрелігійні проблеми Східної Римської (Візантійської) імперії.</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5. Християнська Церква в системі міжнародних відносин на зламі Античності та Середньовіччя (ІV – VIII ст.).</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6. Основні напрями еволюції міжнародних відносин доби формування та розвитку Каролінгської імперії.</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7. Хрестові походи часів класичного Середньовіччя: причини, передумови, напрями та наслідки.</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8. «Монгольський фактор» у міжнародній політиці європейських країн ХІІІ ст.</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9. Країни Західної Європи у Великих географічних відкриттях (друга половина XV – XVI ст.).</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10. Монархії Британських островів у міждинастичних стосунках кінця ХІІІ – XIV ст.</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11. Італійські війни кінця XV – середини XVI ст.</w:t>
            </w:r>
          </w:p>
          <w:p w:rsidR="00CE7402" w:rsidRDefault="00CE7402" w:rsidP="00CE7402">
            <w:pPr>
              <w:spacing w:line="240" w:lineRule="auto"/>
              <w:ind w:left="132" w:right="131"/>
              <w:jc w:val="both"/>
            </w:pPr>
            <w:r>
              <w:rPr>
                <w:sz w:val="24"/>
                <w:szCs w:val="24"/>
                <w14:textOutline w14:w="0" w14:cap="flat" w14:cmpd="sng" w14:algn="ctr">
                  <w14:noFill/>
                  <w14:prstDash w14:val="solid"/>
                  <w14:bevel/>
                </w14:textOutline>
              </w:rPr>
              <w:t>Тема 12. Країни Західної Європи у Великих географічних відкриттях (друга половина XV – XVI ст.)</w:t>
            </w:r>
          </w:p>
        </w:tc>
      </w:tr>
      <w:tr w:rsidR="00CE7402" w:rsidRPr="00774467" w:rsidTr="0068634C">
        <w:trPr>
          <w:trHeight w:val="341"/>
        </w:trPr>
        <w:tc>
          <w:tcPr>
            <w:tcW w:w="3119" w:type="dxa"/>
            <w:tcBorders>
              <w:top w:val="single" w:sz="4" w:space="0" w:color="auto"/>
              <w:left w:val="single" w:sz="4" w:space="0" w:color="auto"/>
              <w:bottom w:val="single" w:sz="4" w:space="0" w:color="auto"/>
            </w:tcBorders>
            <w:shd w:val="clear" w:color="auto" w:fill="FFFFFF"/>
          </w:tcPr>
          <w:p w:rsidR="00CE7402" w:rsidRPr="00774467" w:rsidRDefault="00CE7402" w:rsidP="00CE7402">
            <w:pPr>
              <w:spacing w:line="240" w:lineRule="auto"/>
              <w:rPr>
                <w:sz w:val="24"/>
                <w:szCs w:val="24"/>
              </w:rPr>
            </w:pPr>
            <w:r w:rsidRPr="00774467">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CE7402" w:rsidRDefault="00CE7402" w:rsidP="00CE7402">
            <w:pPr>
              <w:spacing w:line="240" w:lineRule="auto"/>
              <w:ind w:left="132" w:right="131"/>
              <w:jc w:val="both"/>
            </w:pPr>
            <w:r>
              <w:rPr>
                <w:sz w:val="24"/>
                <w:szCs w:val="24"/>
              </w:rPr>
              <w:t>Залік</w:t>
            </w:r>
          </w:p>
        </w:tc>
      </w:tr>
    </w:tbl>
    <w:p w:rsidR="00465ACD" w:rsidRDefault="00465ACD" w:rsidP="00465ACD">
      <w:pPr>
        <w:ind w:firstLine="567"/>
        <w:rPr>
          <w:sz w:val="24"/>
          <w:szCs w:val="24"/>
        </w:rPr>
      </w:pPr>
    </w:p>
    <w:p w:rsidR="00CE7402" w:rsidRDefault="00CE7402" w:rsidP="00465ACD">
      <w:pPr>
        <w:ind w:firstLine="567"/>
        <w:rPr>
          <w:sz w:val="24"/>
          <w:szCs w:val="24"/>
        </w:rPr>
      </w:pPr>
    </w:p>
    <w:tbl>
      <w:tblPr>
        <w:tblOverlap w:val="never"/>
        <w:tblW w:w="10490" w:type="dxa"/>
        <w:tblInd w:w="-856" w:type="dxa"/>
        <w:tblLayout w:type="fixed"/>
        <w:tblCellMar>
          <w:left w:w="10" w:type="dxa"/>
          <w:right w:w="10" w:type="dxa"/>
        </w:tblCellMar>
        <w:tblLook w:val="04A0" w:firstRow="1" w:lastRow="0" w:firstColumn="1" w:lastColumn="0" w:noHBand="0" w:noVBand="1"/>
      </w:tblPr>
      <w:tblGrid>
        <w:gridCol w:w="3119"/>
        <w:gridCol w:w="7371"/>
      </w:tblGrid>
      <w:tr w:rsidR="00465ACD" w:rsidRPr="00774467" w:rsidTr="00836BA6">
        <w:trPr>
          <w:trHeight w:val="336"/>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9515BA" w:rsidRDefault="00465ACD" w:rsidP="009F6A42">
            <w:pPr>
              <w:spacing w:line="240" w:lineRule="auto"/>
              <w:ind w:left="132" w:right="131"/>
              <w:jc w:val="both"/>
              <w:rPr>
                <w:b/>
              </w:rPr>
            </w:pPr>
            <w:r w:rsidRPr="00836BA6">
              <w:rPr>
                <w:b/>
                <w:color w:val="auto"/>
                <w:lang w:eastAsia="uk-UA"/>
              </w:rPr>
              <w:t>Візантійська цивілізація</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Pr>
                <w:sz w:val="24"/>
                <w:szCs w:val="24"/>
              </w:rPr>
              <w:t>Перший (бакалаврський</w:t>
            </w:r>
            <w:r w:rsidRPr="00385485">
              <w:rPr>
                <w:sz w:val="24"/>
                <w:szCs w:val="24"/>
              </w:rPr>
              <w:t>)</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І</w:t>
            </w:r>
            <w:r>
              <w:rPr>
                <w:sz w:val="24"/>
                <w:szCs w:val="24"/>
              </w:rPr>
              <w:t>І</w:t>
            </w:r>
          </w:p>
        </w:tc>
      </w:tr>
      <w:tr w:rsidR="00465ACD" w:rsidRPr="00774467" w:rsidTr="00836BA6">
        <w:trPr>
          <w:trHeight w:val="336"/>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Pr>
                <w:sz w:val="24"/>
                <w:szCs w:val="24"/>
              </w:rPr>
              <w:t>4</w:t>
            </w:r>
            <w:r w:rsidRPr="00385485">
              <w:rPr>
                <w:sz w:val="24"/>
                <w:szCs w:val="24"/>
              </w:rPr>
              <w:t>-й</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 xml:space="preserve">Обсяг дисципліни </w:t>
            </w:r>
            <w:proofErr w:type="gramStart"/>
            <w:r w:rsidRPr="00774467">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3 кредити ЄКТС</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Українська</w:t>
            </w:r>
          </w:p>
        </w:tc>
      </w:tr>
      <w:tr w:rsidR="00465ACD" w:rsidRPr="00774467" w:rsidTr="00836BA6">
        <w:trPr>
          <w:trHeight w:val="399"/>
        </w:trPr>
        <w:tc>
          <w:tcPr>
            <w:tcW w:w="3119" w:type="dxa"/>
            <w:tcBorders>
              <w:top w:val="single" w:sz="4" w:space="0" w:color="auto"/>
              <w:left w:val="single" w:sz="4" w:space="0" w:color="auto"/>
            </w:tcBorders>
            <w:shd w:val="clear" w:color="auto" w:fill="FFFFFF"/>
          </w:tcPr>
          <w:p w:rsidR="00465ACD" w:rsidRDefault="00465ACD" w:rsidP="009F6A42">
            <w:pPr>
              <w:spacing w:line="240" w:lineRule="auto"/>
              <w:rPr>
                <w:sz w:val="24"/>
                <w:szCs w:val="24"/>
              </w:rPr>
            </w:pPr>
            <w:r w:rsidRPr="00774467">
              <w:rPr>
                <w:sz w:val="24"/>
                <w:szCs w:val="24"/>
              </w:rPr>
              <w:t xml:space="preserve">Передумови для вивчення </w:t>
            </w:r>
          </w:p>
          <w:p w:rsidR="00465ACD" w:rsidRPr="00774467" w:rsidRDefault="00465ACD" w:rsidP="009F6A42">
            <w:pPr>
              <w:spacing w:line="240" w:lineRule="auto"/>
              <w:rPr>
                <w:sz w:val="24"/>
                <w:szCs w:val="24"/>
              </w:rPr>
            </w:pPr>
            <w:r w:rsidRPr="00774467">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Немає</w:t>
            </w:r>
          </w:p>
        </w:tc>
      </w:tr>
      <w:tr w:rsidR="00465ACD" w:rsidRPr="00774467" w:rsidTr="00836BA6">
        <w:trPr>
          <w:trHeight w:val="634"/>
        </w:trPr>
        <w:tc>
          <w:tcPr>
            <w:tcW w:w="3119" w:type="dxa"/>
            <w:tcBorders>
              <w:top w:val="single" w:sz="4" w:space="0" w:color="auto"/>
              <w:left w:val="single" w:sz="4" w:space="0" w:color="auto"/>
            </w:tcBorders>
            <w:shd w:val="clear" w:color="auto" w:fill="FFFFFF"/>
          </w:tcPr>
          <w:p w:rsidR="00465ACD" w:rsidRDefault="00465ACD" w:rsidP="009F6A42">
            <w:pPr>
              <w:spacing w:line="240" w:lineRule="auto"/>
              <w:rPr>
                <w:sz w:val="24"/>
                <w:szCs w:val="24"/>
              </w:rPr>
            </w:pPr>
            <w:r w:rsidRPr="00774467">
              <w:rPr>
                <w:sz w:val="24"/>
                <w:szCs w:val="24"/>
              </w:rPr>
              <w:t xml:space="preserve">Кафедра, яка забезпечує </w:t>
            </w:r>
          </w:p>
          <w:p w:rsidR="00465ACD" w:rsidRPr="00774467" w:rsidRDefault="00465ACD" w:rsidP="009F6A42">
            <w:pPr>
              <w:spacing w:line="240" w:lineRule="auto"/>
              <w:rPr>
                <w:sz w:val="24"/>
                <w:szCs w:val="24"/>
              </w:rPr>
            </w:pPr>
            <w:r w:rsidRPr="00774467">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 xml:space="preserve">Кафедра </w:t>
            </w:r>
            <w:r>
              <w:rPr>
                <w:sz w:val="24"/>
                <w:szCs w:val="24"/>
              </w:rPr>
              <w:t>Античності, Середньовіччя та історії України домодерної доби</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Інформаційне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Навчально-методичні матеріали</w:t>
            </w:r>
            <w:r>
              <w:rPr>
                <w:sz w:val="24"/>
                <w:szCs w:val="24"/>
              </w:rPr>
              <w:t>, презентації</w:t>
            </w:r>
          </w:p>
        </w:tc>
      </w:tr>
      <w:tr w:rsidR="00465ACD" w:rsidRPr="00774467" w:rsidTr="00836BA6">
        <w:trPr>
          <w:trHeight w:val="331"/>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Форма проведення занять</w:t>
            </w:r>
          </w:p>
        </w:tc>
        <w:tc>
          <w:tcPr>
            <w:tcW w:w="7371" w:type="dxa"/>
            <w:tcBorders>
              <w:top w:val="single" w:sz="4" w:space="0" w:color="auto"/>
              <w:left w:val="single" w:sz="4" w:space="0" w:color="auto"/>
              <w:right w:val="single" w:sz="4" w:space="0" w:color="auto"/>
            </w:tcBorders>
            <w:shd w:val="clear" w:color="auto" w:fill="FFFFFF"/>
          </w:tcPr>
          <w:p w:rsidR="00465ACD" w:rsidRPr="00385485" w:rsidRDefault="00465ACD" w:rsidP="009F6A42">
            <w:pPr>
              <w:spacing w:line="240" w:lineRule="auto"/>
              <w:ind w:left="132" w:right="131"/>
              <w:jc w:val="both"/>
              <w:rPr>
                <w:sz w:val="24"/>
                <w:szCs w:val="24"/>
              </w:rPr>
            </w:pPr>
            <w:r w:rsidRPr="00385485">
              <w:rPr>
                <w:sz w:val="24"/>
                <w:szCs w:val="24"/>
              </w:rPr>
              <w:t>Лекції, практичні заняття</w:t>
            </w:r>
          </w:p>
        </w:tc>
      </w:tr>
      <w:tr w:rsidR="00465ACD" w:rsidRPr="00B63367" w:rsidTr="00836BA6">
        <w:trPr>
          <w:trHeight w:val="979"/>
        </w:trPr>
        <w:tc>
          <w:tcPr>
            <w:tcW w:w="3119" w:type="dxa"/>
            <w:tcBorders>
              <w:top w:val="single" w:sz="4" w:space="0" w:color="auto"/>
              <w:left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pStyle w:val="a6"/>
              <w:ind w:right="147"/>
              <w:jc w:val="both"/>
              <w:rPr>
                <w:rFonts w:ascii="Times New Roman" w:hAnsi="Times New Roman" w:cs="Times New Roman"/>
                <w:b/>
                <w:sz w:val="24"/>
                <w:szCs w:val="24"/>
                <w:lang w:val="uk-UA"/>
              </w:rPr>
            </w:pPr>
            <w:r w:rsidRPr="00CE7402">
              <w:rPr>
                <w:rFonts w:ascii="Times New Roman" w:hAnsi="Times New Roman" w:cs="Times New Roman"/>
                <w:sz w:val="24"/>
                <w:szCs w:val="24"/>
                <w:lang w:val="uk-UA"/>
              </w:rPr>
              <w:t xml:space="preserve"> Курс має на меті </w:t>
            </w:r>
            <w:r w:rsidRPr="00CE7402">
              <w:rPr>
                <w:rStyle w:val="jlqj4b"/>
                <w:rFonts w:ascii="Times New Roman" w:hAnsi="Times New Roman" w:cs="Times New Roman"/>
                <w:sz w:val="24"/>
                <w:szCs w:val="24"/>
                <w:lang w:val="uk-UA"/>
              </w:rPr>
              <w:t>сформувати у студентів уявлення про візантійську цивілізацію, державність і культуру, про унікальне місце Візантії у світовій історії, її роль у збереженні та поширенні християнства.</w:t>
            </w:r>
          </w:p>
          <w:p w:rsidR="00465ACD" w:rsidRPr="00CE7402" w:rsidRDefault="00465ACD" w:rsidP="00CE7402">
            <w:pPr>
              <w:spacing w:line="240" w:lineRule="auto"/>
              <w:ind w:left="132" w:right="147" w:firstLine="228"/>
              <w:jc w:val="both"/>
              <w:rPr>
                <w:sz w:val="24"/>
                <w:szCs w:val="24"/>
              </w:rPr>
            </w:pPr>
            <w:r w:rsidRPr="00CE7402">
              <w:rPr>
                <w:sz w:val="24"/>
                <w:szCs w:val="24"/>
              </w:rPr>
              <w:t>Дисципліна забезпечує набуття студентами таких компетентностей:</w:t>
            </w:r>
          </w:p>
          <w:p w:rsidR="00465ACD" w:rsidRPr="00CE7402" w:rsidRDefault="00465ACD" w:rsidP="00CE7402">
            <w:pPr>
              <w:pStyle w:val="a3"/>
              <w:numPr>
                <w:ilvl w:val="0"/>
                <w:numId w:val="2"/>
              </w:numPr>
              <w:spacing w:line="240" w:lineRule="auto"/>
              <w:ind w:left="132" w:right="147" w:firstLine="228"/>
              <w:jc w:val="both"/>
              <w:rPr>
                <w:sz w:val="24"/>
                <w:szCs w:val="24"/>
                <w:lang w:val="uk-UA"/>
              </w:rPr>
            </w:pPr>
            <w:r w:rsidRPr="00CE7402">
              <w:rPr>
                <w:sz w:val="24"/>
                <w:szCs w:val="24"/>
                <w:lang w:val="uk-UA"/>
              </w:rPr>
              <w:t xml:space="preserve">інтегральні: </w:t>
            </w:r>
            <w:r w:rsidRPr="00CE7402">
              <w:rPr>
                <w:rStyle w:val="jlqj4b"/>
                <w:sz w:val="24"/>
                <w:szCs w:val="24"/>
                <w:lang w:val="uk-UA"/>
              </w:rPr>
              <w:t>вміти, застосовуючи фактичні знання, визначати типологію візантійської цивілізації з точки зору причинності, шляхів та форм становлення політичних і державних інститутів середньовічних суспільств; виявляти спільне й відмінне в історії Візантії та цивілізацій Західної Європи і середньовічного Сходу</w:t>
            </w:r>
            <w:r w:rsidRPr="00CE7402">
              <w:rPr>
                <w:sz w:val="24"/>
                <w:szCs w:val="24"/>
                <w:lang w:val="uk-UA"/>
              </w:rPr>
              <w:t xml:space="preserve">; </w:t>
            </w:r>
          </w:p>
          <w:p w:rsidR="00465ACD" w:rsidRPr="00CE7402" w:rsidRDefault="00465ACD" w:rsidP="00CE7402">
            <w:pPr>
              <w:pStyle w:val="a3"/>
              <w:numPr>
                <w:ilvl w:val="0"/>
                <w:numId w:val="2"/>
              </w:numPr>
              <w:spacing w:line="240" w:lineRule="auto"/>
              <w:ind w:left="132" w:right="147" w:firstLine="228"/>
              <w:jc w:val="both"/>
              <w:rPr>
                <w:sz w:val="24"/>
                <w:szCs w:val="24"/>
                <w:lang w:val="uk-UA"/>
              </w:rPr>
            </w:pPr>
            <w:r w:rsidRPr="00CE7402">
              <w:rPr>
                <w:sz w:val="24"/>
                <w:szCs w:val="24"/>
                <w:lang w:val="uk-UA"/>
              </w:rPr>
              <w:t xml:space="preserve">загальні: набуття навичок всебічного аналізу проблем суспільно-політичного, господарського, релігійного і культурного </w:t>
            </w:r>
            <w:r w:rsidRPr="00CE7402">
              <w:rPr>
                <w:sz w:val="24"/>
                <w:szCs w:val="24"/>
                <w:lang w:val="uk-UA"/>
              </w:rPr>
              <w:lastRenderedPageBreak/>
              <w:t>життя ромеїв із використанням відповідного понятійного апарату; здатність самостійно опрацьовувати першоджерела та фахову літературу на відповідному рівні.</w:t>
            </w:r>
          </w:p>
          <w:p w:rsidR="00465ACD" w:rsidRPr="00CE7402" w:rsidRDefault="00465ACD" w:rsidP="00CE7402">
            <w:pPr>
              <w:pStyle w:val="a3"/>
              <w:numPr>
                <w:ilvl w:val="0"/>
                <w:numId w:val="2"/>
              </w:numPr>
              <w:spacing w:line="240" w:lineRule="auto"/>
              <w:ind w:left="132" w:right="147" w:firstLine="228"/>
              <w:jc w:val="both"/>
              <w:rPr>
                <w:sz w:val="24"/>
                <w:szCs w:val="24"/>
                <w:lang w:val="uk-UA"/>
              </w:rPr>
            </w:pPr>
            <w:r w:rsidRPr="00CE7402">
              <w:rPr>
                <w:sz w:val="24"/>
                <w:szCs w:val="24"/>
                <w:lang w:val="uk-UA"/>
              </w:rPr>
              <w:t xml:space="preserve">спеціальні (фахові, предметні): володіти </w:t>
            </w:r>
            <w:r w:rsidRPr="00CE7402">
              <w:rPr>
                <w:rStyle w:val="jlqj4b"/>
                <w:sz w:val="24"/>
                <w:szCs w:val="24"/>
                <w:lang w:val="uk-UA"/>
              </w:rPr>
              <w:t>здатністю аналізувати основні етапи та закономірності історичного розвитку суспільства для формування громадянської позиції; володіти здатністю використовувати базові знання з дисципліни при вирішенні професійних завдань; вміти розробляти елементи освітніх програм з цієї дисципліни.</w:t>
            </w:r>
            <w:r w:rsidRPr="00CE7402">
              <w:rPr>
                <w:sz w:val="24"/>
                <w:szCs w:val="24"/>
                <w:lang w:val="uk-UA"/>
              </w:rPr>
              <w:t xml:space="preserve"> </w:t>
            </w:r>
          </w:p>
        </w:tc>
      </w:tr>
      <w:tr w:rsidR="00465ACD" w:rsidRPr="00774467" w:rsidTr="00836BA6">
        <w:trPr>
          <w:trHeight w:val="653"/>
        </w:trPr>
        <w:tc>
          <w:tcPr>
            <w:tcW w:w="3119" w:type="dxa"/>
            <w:tcBorders>
              <w:top w:val="single" w:sz="4" w:space="0" w:color="auto"/>
              <w:left w:val="single" w:sz="4" w:space="0" w:color="auto"/>
            </w:tcBorders>
            <w:shd w:val="clear" w:color="auto" w:fill="FFFFFF"/>
          </w:tcPr>
          <w:p w:rsidR="00D8719F" w:rsidRDefault="00465ACD" w:rsidP="00D8719F">
            <w:pPr>
              <w:rPr>
                <w:sz w:val="24"/>
                <w:szCs w:val="24"/>
              </w:rPr>
            </w:pPr>
            <w:r w:rsidRPr="00465ACD">
              <w:rPr>
                <w:sz w:val="24"/>
                <w:szCs w:val="24"/>
                <w:lang w:val="uk-UA"/>
              </w:rPr>
              <w:t xml:space="preserve"> </w:t>
            </w:r>
            <w:r w:rsidR="00D8719F" w:rsidRPr="00774467">
              <w:rPr>
                <w:sz w:val="24"/>
                <w:szCs w:val="24"/>
              </w:rPr>
              <w:t xml:space="preserve">Короткий зміст дисципліни </w:t>
            </w:r>
          </w:p>
          <w:p w:rsidR="00465ACD" w:rsidRPr="00D8719F" w:rsidRDefault="00D8719F" w:rsidP="00D8719F">
            <w:pPr>
              <w:spacing w:line="240" w:lineRule="auto"/>
              <w:rPr>
                <w:b/>
                <w:sz w:val="24"/>
                <w:szCs w:val="24"/>
                <w:lang w:val="uk-UA"/>
              </w:rPr>
            </w:pPr>
            <w:r w:rsidRPr="00774467">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pStyle w:val="a6"/>
              <w:rPr>
                <w:rFonts w:ascii="Times New Roman" w:hAnsi="Times New Roman" w:cs="Times New Roman"/>
                <w:sz w:val="24"/>
                <w:szCs w:val="24"/>
                <w:lang w:val="uk-UA"/>
              </w:rPr>
            </w:pPr>
            <w:r w:rsidRPr="00CE7402">
              <w:rPr>
                <w:rFonts w:ascii="Times New Roman" w:hAnsi="Times New Roman" w:cs="Times New Roman"/>
                <w:sz w:val="24"/>
                <w:szCs w:val="24"/>
                <w:lang w:val="uk-UA"/>
              </w:rPr>
              <w:t xml:space="preserve">  </w:t>
            </w:r>
            <w:r w:rsidRPr="00CE7402">
              <w:rPr>
                <w:rFonts w:ascii="Times New Roman" w:hAnsi="Times New Roman" w:cs="Times New Roman"/>
                <w:sz w:val="24"/>
                <w:szCs w:val="24"/>
              </w:rPr>
              <w:t xml:space="preserve">Тема 1. </w:t>
            </w:r>
            <w:r w:rsidRPr="00CE7402">
              <w:rPr>
                <w:rFonts w:ascii="Times New Roman" w:hAnsi="Times New Roman" w:cs="Times New Roman"/>
                <w:sz w:val="24"/>
                <w:szCs w:val="24"/>
                <w:lang w:val="uk-UA"/>
              </w:rPr>
              <w:t>Вступ. Місце Візантії в середньовічному світі.</w:t>
            </w:r>
          </w:p>
          <w:p w:rsidR="00465ACD" w:rsidRPr="00CE7402" w:rsidRDefault="00465ACD" w:rsidP="009F6A42">
            <w:pPr>
              <w:spacing w:line="240" w:lineRule="auto"/>
              <w:ind w:left="840" w:right="131" w:hanging="708"/>
              <w:jc w:val="both"/>
              <w:rPr>
                <w:sz w:val="24"/>
                <w:szCs w:val="24"/>
              </w:rPr>
            </w:pPr>
            <w:r w:rsidRPr="00CE7402">
              <w:rPr>
                <w:sz w:val="24"/>
                <w:szCs w:val="24"/>
              </w:rPr>
              <w:t>Тема 2. Джерела з історії та культури Візантії.</w:t>
            </w:r>
          </w:p>
          <w:p w:rsidR="00465ACD" w:rsidRPr="00CE7402" w:rsidRDefault="00465ACD" w:rsidP="009F6A42">
            <w:pPr>
              <w:spacing w:line="240" w:lineRule="auto"/>
              <w:ind w:left="840" w:right="131" w:hanging="708"/>
              <w:jc w:val="both"/>
              <w:rPr>
                <w:sz w:val="24"/>
                <w:szCs w:val="24"/>
              </w:rPr>
            </w:pPr>
            <w:r w:rsidRPr="00CE7402">
              <w:rPr>
                <w:sz w:val="24"/>
                <w:szCs w:val="24"/>
              </w:rPr>
              <w:t xml:space="preserve">Тема 3. Історіографія історії Візантії.          </w:t>
            </w:r>
          </w:p>
          <w:p w:rsidR="00465ACD" w:rsidRPr="00CE7402" w:rsidRDefault="00465ACD" w:rsidP="009F6A42">
            <w:pPr>
              <w:spacing w:line="240" w:lineRule="auto"/>
              <w:ind w:left="840" w:right="131" w:hanging="708"/>
              <w:jc w:val="both"/>
              <w:rPr>
                <w:sz w:val="24"/>
                <w:szCs w:val="24"/>
              </w:rPr>
            </w:pPr>
            <w:r w:rsidRPr="00CE7402">
              <w:rPr>
                <w:sz w:val="24"/>
                <w:szCs w:val="24"/>
              </w:rPr>
              <w:t>Тема 4. Основні етапи історії Візантії.</w:t>
            </w:r>
          </w:p>
          <w:p w:rsidR="00465ACD" w:rsidRPr="00CE7402" w:rsidRDefault="00465ACD" w:rsidP="009F6A42">
            <w:pPr>
              <w:spacing w:line="240" w:lineRule="auto"/>
              <w:ind w:left="840" w:right="131" w:hanging="708"/>
              <w:jc w:val="both"/>
              <w:rPr>
                <w:sz w:val="24"/>
                <w:szCs w:val="24"/>
              </w:rPr>
            </w:pPr>
            <w:r w:rsidRPr="00CE7402">
              <w:rPr>
                <w:sz w:val="24"/>
                <w:szCs w:val="24"/>
              </w:rPr>
              <w:t xml:space="preserve">Тема 5. </w:t>
            </w:r>
            <w:r w:rsidRPr="00CE7402">
              <w:rPr>
                <w:bCs/>
                <w:sz w:val="24"/>
                <w:szCs w:val="24"/>
              </w:rPr>
              <w:t>Особливості соціально-економічного життя ромеїв.</w:t>
            </w:r>
          </w:p>
          <w:p w:rsidR="00465ACD" w:rsidRPr="00CE7402" w:rsidRDefault="00465ACD" w:rsidP="009F6A42">
            <w:pPr>
              <w:spacing w:line="240" w:lineRule="auto"/>
              <w:ind w:left="840" w:right="131" w:hanging="708"/>
              <w:jc w:val="both"/>
              <w:rPr>
                <w:sz w:val="24"/>
                <w:szCs w:val="24"/>
              </w:rPr>
            </w:pPr>
            <w:r w:rsidRPr="00CE7402">
              <w:rPr>
                <w:sz w:val="24"/>
                <w:szCs w:val="24"/>
              </w:rPr>
              <w:t>Тема 6. Візантійська державність</w:t>
            </w:r>
          </w:p>
          <w:p w:rsidR="00465ACD" w:rsidRPr="00CE7402" w:rsidRDefault="00465ACD" w:rsidP="009F6A42">
            <w:pPr>
              <w:spacing w:line="240" w:lineRule="auto"/>
              <w:ind w:left="840" w:right="131" w:hanging="708"/>
              <w:jc w:val="both"/>
              <w:rPr>
                <w:sz w:val="24"/>
                <w:szCs w:val="24"/>
              </w:rPr>
            </w:pPr>
            <w:r w:rsidRPr="00CE7402">
              <w:rPr>
                <w:sz w:val="24"/>
                <w:szCs w:val="24"/>
              </w:rPr>
              <w:t>Тема 7. Візантійське право і судочинство.</w:t>
            </w:r>
          </w:p>
          <w:p w:rsidR="00465ACD" w:rsidRPr="00CE7402" w:rsidRDefault="00465ACD" w:rsidP="009F6A42">
            <w:pPr>
              <w:spacing w:line="240" w:lineRule="auto"/>
              <w:ind w:left="840" w:right="131" w:hanging="708"/>
              <w:jc w:val="both"/>
              <w:rPr>
                <w:sz w:val="24"/>
                <w:szCs w:val="24"/>
              </w:rPr>
            </w:pPr>
            <w:r w:rsidRPr="00CE7402">
              <w:rPr>
                <w:sz w:val="24"/>
                <w:szCs w:val="24"/>
              </w:rPr>
              <w:t>Тема 8.  Візантійська дипломатія</w:t>
            </w:r>
          </w:p>
          <w:p w:rsidR="00465ACD" w:rsidRPr="00CE7402" w:rsidRDefault="00465ACD" w:rsidP="009F6A42">
            <w:pPr>
              <w:spacing w:line="240" w:lineRule="auto"/>
              <w:ind w:left="840" w:right="131" w:hanging="708"/>
              <w:jc w:val="both"/>
              <w:rPr>
                <w:sz w:val="24"/>
                <w:szCs w:val="24"/>
              </w:rPr>
            </w:pPr>
            <w:r w:rsidRPr="00CE7402">
              <w:rPr>
                <w:sz w:val="24"/>
                <w:szCs w:val="24"/>
              </w:rPr>
              <w:t>Тема 9. Візантійська церква.</w:t>
            </w:r>
          </w:p>
          <w:p w:rsidR="00465ACD" w:rsidRPr="00CE7402" w:rsidRDefault="00465ACD" w:rsidP="00CE7402">
            <w:pPr>
              <w:spacing w:line="240" w:lineRule="auto"/>
              <w:ind w:left="840" w:right="131" w:hanging="708"/>
              <w:rPr>
                <w:sz w:val="24"/>
                <w:szCs w:val="24"/>
              </w:rPr>
            </w:pPr>
            <w:r w:rsidRPr="00CE7402">
              <w:rPr>
                <w:sz w:val="24"/>
                <w:szCs w:val="24"/>
              </w:rPr>
              <w:t>Тем</w:t>
            </w:r>
            <w:r w:rsidR="00CE7402">
              <w:rPr>
                <w:sz w:val="24"/>
                <w:szCs w:val="24"/>
              </w:rPr>
              <w:t>а 10. Повсякденне життя ромеїв.</w:t>
            </w:r>
          </w:p>
        </w:tc>
      </w:tr>
      <w:tr w:rsidR="00465ACD" w:rsidRPr="00774467" w:rsidTr="00836BA6">
        <w:trPr>
          <w:trHeight w:val="341"/>
        </w:trPr>
        <w:tc>
          <w:tcPr>
            <w:tcW w:w="3119" w:type="dxa"/>
            <w:tcBorders>
              <w:top w:val="single" w:sz="4" w:space="0" w:color="auto"/>
              <w:left w:val="single" w:sz="4" w:space="0" w:color="auto"/>
              <w:bottom w:val="single" w:sz="4" w:space="0" w:color="auto"/>
            </w:tcBorders>
            <w:shd w:val="clear" w:color="auto" w:fill="FFFFFF"/>
          </w:tcPr>
          <w:p w:rsidR="00465ACD" w:rsidRPr="00774467" w:rsidRDefault="00465ACD" w:rsidP="009F6A42">
            <w:pPr>
              <w:spacing w:line="240" w:lineRule="auto"/>
              <w:rPr>
                <w:sz w:val="24"/>
                <w:szCs w:val="24"/>
              </w:rPr>
            </w:pPr>
            <w:r w:rsidRPr="00774467">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465ACD" w:rsidRPr="00774467" w:rsidRDefault="00465ACD" w:rsidP="009F6A42">
            <w:pPr>
              <w:spacing w:line="240" w:lineRule="auto"/>
              <w:ind w:left="132" w:right="131"/>
              <w:jc w:val="both"/>
              <w:rPr>
                <w:sz w:val="24"/>
                <w:szCs w:val="24"/>
              </w:rPr>
            </w:pPr>
            <w:r>
              <w:rPr>
                <w:sz w:val="24"/>
                <w:szCs w:val="24"/>
              </w:rPr>
              <w:t>З</w:t>
            </w:r>
            <w:r w:rsidRPr="00774467">
              <w:rPr>
                <w:sz w:val="24"/>
                <w:szCs w:val="24"/>
              </w:rPr>
              <w:t>алік</w:t>
            </w:r>
          </w:p>
        </w:tc>
      </w:tr>
    </w:tbl>
    <w:p w:rsidR="00465ACD" w:rsidRDefault="00465ACD" w:rsidP="00465ACD">
      <w:pPr>
        <w:ind w:firstLine="567"/>
        <w:rPr>
          <w:lang w:val="uk-UA"/>
        </w:rPr>
      </w:pPr>
    </w:p>
    <w:p w:rsidR="00465ACD" w:rsidRDefault="00465ACD" w:rsidP="00465ACD">
      <w:pPr>
        <w:ind w:firstLine="567"/>
        <w:rPr>
          <w:lang w:val="uk-UA"/>
        </w:rPr>
      </w:pPr>
    </w:p>
    <w:tbl>
      <w:tblPr>
        <w:tblOverlap w:val="never"/>
        <w:tblW w:w="10490" w:type="dxa"/>
        <w:tblInd w:w="-856" w:type="dxa"/>
        <w:tblLayout w:type="fixed"/>
        <w:tblCellMar>
          <w:left w:w="10" w:type="dxa"/>
          <w:right w:w="10" w:type="dxa"/>
        </w:tblCellMar>
        <w:tblLook w:val="00A0" w:firstRow="1" w:lastRow="0" w:firstColumn="1" w:lastColumn="0" w:noHBand="0" w:noVBand="0"/>
      </w:tblPr>
      <w:tblGrid>
        <w:gridCol w:w="3119"/>
        <w:gridCol w:w="7371"/>
      </w:tblGrid>
      <w:tr w:rsidR="00465ACD" w:rsidRPr="00396963" w:rsidTr="00836BA6">
        <w:trPr>
          <w:trHeight w:val="336"/>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465ACD" w:rsidRDefault="00465ACD" w:rsidP="009F6A42">
            <w:pPr>
              <w:spacing w:line="240" w:lineRule="auto"/>
              <w:ind w:left="132" w:right="131"/>
              <w:jc w:val="both"/>
              <w:rPr>
                <w:b/>
              </w:rPr>
            </w:pPr>
            <w:r w:rsidRPr="00836BA6">
              <w:rPr>
                <w:b/>
                <w:color w:val="auto"/>
              </w:rPr>
              <w:t>Архівознавство та музеєзнавство</w:t>
            </w:r>
          </w:p>
        </w:tc>
      </w:tr>
      <w:tr w:rsidR="00465ACD" w:rsidRPr="00396963" w:rsidTr="00836BA6">
        <w:trPr>
          <w:trHeight w:val="331"/>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32" w:right="131"/>
              <w:jc w:val="both"/>
              <w:rPr>
                <w:sz w:val="24"/>
                <w:szCs w:val="24"/>
              </w:rPr>
            </w:pPr>
            <w:r w:rsidRPr="00CE7402">
              <w:rPr>
                <w:sz w:val="24"/>
                <w:szCs w:val="24"/>
              </w:rPr>
              <w:t>Перший (бакалаврський)</w:t>
            </w:r>
          </w:p>
        </w:tc>
      </w:tr>
      <w:tr w:rsidR="00465ACD" w:rsidRPr="00396963" w:rsidTr="00836BA6">
        <w:trPr>
          <w:trHeight w:val="331"/>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32" w:right="131"/>
              <w:jc w:val="both"/>
              <w:rPr>
                <w:sz w:val="24"/>
                <w:szCs w:val="24"/>
              </w:rPr>
            </w:pPr>
            <w:r w:rsidRPr="00CE7402">
              <w:rPr>
                <w:sz w:val="24"/>
                <w:szCs w:val="24"/>
              </w:rPr>
              <w:t>ІІІ</w:t>
            </w:r>
          </w:p>
        </w:tc>
      </w:tr>
      <w:tr w:rsidR="00465ACD" w:rsidRPr="00396963" w:rsidTr="00836BA6">
        <w:trPr>
          <w:trHeight w:val="336"/>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32" w:right="131"/>
              <w:jc w:val="both"/>
              <w:rPr>
                <w:sz w:val="24"/>
                <w:szCs w:val="24"/>
              </w:rPr>
            </w:pPr>
            <w:r w:rsidRPr="00CE7402">
              <w:rPr>
                <w:sz w:val="24"/>
                <w:szCs w:val="24"/>
              </w:rPr>
              <w:t>6-й</w:t>
            </w:r>
          </w:p>
        </w:tc>
      </w:tr>
      <w:tr w:rsidR="00465ACD" w:rsidRPr="00396963" w:rsidTr="00836BA6">
        <w:trPr>
          <w:trHeight w:val="331"/>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 xml:space="preserve">Обсяг дисципліни </w:t>
            </w:r>
            <w:proofErr w:type="gramStart"/>
            <w:r w:rsidRPr="00D25AFD">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32" w:right="131"/>
              <w:jc w:val="both"/>
              <w:rPr>
                <w:sz w:val="24"/>
                <w:szCs w:val="24"/>
              </w:rPr>
            </w:pPr>
            <w:r w:rsidRPr="00CE7402">
              <w:rPr>
                <w:sz w:val="24"/>
                <w:szCs w:val="24"/>
              </w:rPr>
              <w:t>4 кредити ЄКТС</w:t>
            </w:r>
          </w:p>
        </w:tc>
      </w:tr>
      <w:tr w:rsidR="00465ACD" w:rsidRPr="00396963" w:rsidTr="00836BA6">
        <w:trPr>
          <w:trHeight w:val="331"/>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32" w:right="131"/>
              <w:jc w:val="both"/>
              <w:rPr>
                <w:sz w:val="24"/>
                <w:szCs w:val="24"/>
              </w:rPr>
            </w:pPr>
            <w:r w:rsidRPr="00CE7402">
              <w:rPr>
                <w:sz w:val="24"/>
                <w:szCs w:val="24"/>
              </w:rPr>
              <w:t>українська</w:t>
            </w:r>
          </w:p>
        </w:tc>
      </w:tr>
      <w:tr w:rsidR="00465ACD" w:rsidRPr="00396963" w:rsidTr="00836BA6">
        <w:trPr>
          <w:trHeight w:val="399"/>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 xml:space="preserve">Передумови для вивчення </w:t>
            </w:r>
          </w:p>
          <w:p w:rsidR="00465ACD" w:rsidRPr="00D25AFD" w:rsidRDefault="00465ACD" w:rsidP="009F6A42">
            <w:pPr>
              <w:spacing w:line="240" w:lineRule="auto"/>
              <w:rPr>
                <w:sz w:val="24"/>
                <w:szCs w:val="24"/>
              </w:rPr>
            </w:pPr>
            <w:r w:rsidRPr="00D25AFD">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32" w:right="131"/>
              <w:jc w:val="both"/>
              <w:rPr>
                <w:sz w:val="24"/>
                <w:szCs w:val="24"/>
              </w:rPr>
            </w:pPr>
            <w:r w:rsidRPr="00CE7402">
              <w:rPr>
                <w:sz w:val="24"/>
                <w:szCs w:val="24"/>
              </w:rPr>
              <w:t>Історія та культура Античності (ОК 10). Історія та культура західноєвропейського середньовіччя (ОК 14). Історія та культура країн Західної Європи та Америки нового часу (ОК 19). Історія та культура України нового часу (ОК 22).</w:t>
            </w:r>
          </w:p>
        </w:tc>
      </w:tr>
      <w:tr w:rsidR="00465ACD" w:rsidRPr="00396963" w:rsidTr="00836BA6">
        <w:trPr>
          <w:trHeight w:val="634"/>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 xml:space="preserve">Кафедра, яка забезпечує </w:t>
            </w:r>
          </w:p>
          <w:p w:rsidR="00465ACD" w:rsidRPr="00D25AFD" w:rsidRDefault="00465ACD" w:rsidP="009F6A42">
            <w:pPr>
              <w:spacing w:line="240" w:lineRule="auto"/>
              <w:rPr>
                <w:sz w:val="24"/>
                <w:szCs w:val="24"/>
              </w:rPr>
            </w:pPr>
            <w:r w:rsidRPr="00D25AFD">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32" w:right="131"/>
              <w:jc w:val="both"/>
              <w:rPr>
                <w:sz w:val="24"/>
                <w:szCs w:val="24"/>
              </w:rPr>
            </w:pPr>
            <w:r w:rsidRPr="00CE7402">
              <w:rPr>
                <w:sz w:val="24"/>
                <w:szCs w:val="24"/>
              </w:rPr>
              <w:t>Кафедра Античності, Середньовіччя та історії України домодерної доби.</w:t>
            </w:r>
          </w:p>
        </w:tc>
      </w:tr>
      <w:tr w:rsidR="00465ACD" w:rsidRPr="00396963" w:rsidTr="00836BA6">
        <w:trPr>
          <w:trHeight w:val="331"/>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Інформаційне забезпечення</w:t>
            </w:r>
          </w:p>
          <w:p w:rsidR="00465ACD" w:rsidRPr="00D25AFD" w:rsidRDefault="00465ACD" w:rsidP="009F6A42">
            <w:pPr>
              <w:rPr>
                <w:sz w:val="24"/>
                <w:szCs w:val="24"/>
              </w:rPr>
            </w:pP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9F6A42">
            <w:pPr>
              <w:spacing w:line="240" w:lineRule="auto"/>
              <w:ind w:left="137"/>
              <w:contextualSpacing/>
              <w:rPr>
                <w:sz w:val="24"/>
                <w:szCs w:val="24"/>
              </w:rPr>
            </w:pPr>
            <w:r w:rsidRPr="00CE7402">
              <w:rPr>
                <w:sz w:val="24"/>
                <w:szCs w:val="24"/>
              </w:rPr>
              <w:t>Мультимедійний проєктор для презентацій, ноутбук. Наукова бібліотека УжНУ.</w:t>
            </w:r>
          </w:p>
          <w:p w:rsidR="00465ACD" w:rsidRPr="00CE7402" w:rsidRDefault="00465ACD" w:rsidP="009F6A42">
            <w:pPr>
              <w:spacing w:line="240" w:lineRule="auto"/>
              <w:ind w:left="137"/>
              <w:contextualSpacing/>
              <w:rPr>
                <w:sz w:val="24"/>
                <w:szCs w:val="24"/>
              </w:rPr>
            </w:pPr>
            <w:r w:rsidRPr="00CE7402">
              <w:rPr>
                <w:sz w:val="24"/>
                <w:szCs w:val="24"/>
              </w:rPr>
              <w:t>Віртуальне навчальне середовище Moodle. Навчально-методичний комплекс дисципліни. Дидактичні матеріали для самостійної та індивідуальної роботи студентів.</w:t>
            </w:r>
          </w:p>
          <w:p w:rsidR="00465ACD" w:rsidRPr="00CE7402" w:rsidRDefault="00465ACD" w:rsidP="009F6A42">
            <w:pPr>
              <w:spacing w:line="240" w:lineRule="auto"/>
              <w:ind w:left="137" w:right="131"/>
              <w:jc w:val="both"/>
              <w:rPr>
                <w:sz w:val="24"/>
                <w:szCs w:val="24"/>
              </w:rPr>
            </w:pPr>
            <w:r w:rsidRPr="00CE7402">
              <w:rPr>
                <w:sz w:val="24"/>
                <w:szCs w:val="24"/>
              </w:rPr>
              <w:t xml:space="preserve">Методичні вказівки щодо виконання курсових та бакалаврської робіт. Тематичні презентації. </w:t>
            </w:r>
          </w:p>
        </w:tc>
      </w:tr>
      <w:tr w:rsidR="00465ACD" w:rsidRPr="00396963" w:rsidTr="00836BA6">
        <w:trPr>
          <w:trHeight w:val="331"/>
        </w:trPr>
        <w:tc>
          <w:tcPr>
            <w:tcW w:w="3119" w:type="dxa"/>
            <w:tcBorders>
              <w:top w:val="single" w:sz="4" w:space="0" w:color="auto"/>
              <w:left w:val="single" w:sz="4" w:space="0" w:color="auto"/>
              <w:bottom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Форма проведення занять</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465ACD" w:rsidRPr="00CE7402" w:rsidRDefault="00465ACD" w:rsidP="009F6A42">
            <w:pPr>
              <w:spacing w:line="240" w:lineRule="auto"/>
              <w:ind w:left="132" w:right="131"/>
              <w:jc w:val="both"/>
              <w:rPr>
                <w:sz w:val="24"/>
                <w:szCs w:val="24"/>
              </w:rPr>
            </w:pPr>
            <w:r w:rsidRPr="00CE7402">
              <w:rPr>
                <w:sz w:val="24"/>
                <w:szCs w:val="24"/>
              </w:rPr>
              <w:t>Лекції, практичні заняття</w:t>
            </w:r>
          </w:p>
        </w:tc>
      </w:tr>
      <w:tr w:rsidR="00465ACD" w:rsidRPr="00396963" w:rsidTr="00836BA6">
        <w:trPr>
          <w:trHeight w:val="979"/>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465ACD" w:rsidRPr="00CE7402" w:rsidRDefault="00465ACD" w:rsidP="00836BA6">
            <w:pPr>
              <w:spacing w:line="240" w:lineRule="auto"/>
              <w:ind w:left="132" w:right="131"/>
              <w:jc w:val="both"/>
              <w:rPr>
                <w:sz w:val="24"/>
                <w:szCs w:val="24"/>
              </w:rPr>
            </w:pPr>
            <w:r w:rsidRPr="00CE7402">
              <w:rPr>
                <w:sz w:val="24"/>
                <w:szCs w:val="24"/>
              </w:rPr>
              <w:t xml:space="preserve">        Курс має на меті оволодіння студентами теоретичними знаннями із предмету</w:t>
            </w:r>
            <w:r w:rsidRPr="00CE7402">
              <w:rPr>
                <w:sz w:val="24"/>
                <w:szCs w:val="24"/>
                <w:lang w:val="uk-UA"/>
              </w:rPr>
              <w:t xml:space="preserve"> </w:t>
            </w:r>
            <w:r w:rsidRPr="00CE7402">
              <w:rPr>
                <w:sz w:val="24"/>
                <w:szCs w:val="24"/>
              </w:rPr>
              <w:t xml:space="preserve">„Архівознавство та музеєзнавство”; сформувати у них вміння шукати, класифікувати, аналізувати і використовувати в науковій і науково-дослідній роботі архівні документи та дослідницьку літературу і вводити їх у науковий обіг.  </w:t>
            </w:r>
          </w:p>
          <w:p w:rsidR="00465ACD" w:rsidRPr="00CE7402" w:rsidRDefault="00465ACD" w:rsidP="00836BA6">
            <w:pPr>
              <w:spacing w:line="240" w:lineRule="auto"/>
              <w:ind w:left="132" w:right="131" w:firstLine="360"/>
              <w:contextualSpacing/>
              <w:jc w:val="both"/>
              <w:rPr>
                <w:sz w:val="24"/>
                <w:szCs w:val="24"/>
              </w:rPr>
            </w:pPr>
            <w:r w:rsidRPr="00CE7402">
              <w:rPr>
                <w:sz w:val="24"/>
                <w:szCs w:val="24"/>
              </w:rPr>
              <w:lastRenderedPageBreak/>
              <w:t xml:space="preserve">Дисципліна забезпечує набуття студентами наступних </w:t>
            </w:r>
            <w:r w:rsidRPr="00CE7402">
              <w:rPr>
                <w:b/>
                <w:sz w:val="24"/>
                <w:szCs w:val="24"/>
              </w:rPr>
              <w:t>компетентностей</w:t>
            </w:r>
            <w:r w:rsidRPr="00CE7402">
              <w:rPr>
                <w:sz w:val="24"/>
                <w:szCs w:val="24"/>
              </w:rPr>
              <w:t xml:space="preserve">: </w:t>
            </w:r>
            <w:r w:rsidRPr="00CE7402">
              <w:rPr>
                <w:i/>
                <w:sz w:val="24"/>
                <w:szCs w:val="24"/>
              </w:rPr>
              <w:t>Інтегральна</w:t>
            </w:r>
            <w:r w:rsidRPr="00CE7402">
              <w:rPr>
                <w:sz w:val="24"/>
                <w:szCs w:val="24"/>
              </w:rPr>
              <w:t xml:space="preserve">: здатність до абстрактного мислення, аналізу та синтезу; здатність спілкуватися з представниками інших професійних груп різного рівня. </w:t>
            </w:r>
          </w:p>
          <w:p w:rsidR="00465ACD" w:rsidRPr="00CE7402" w:rsidRDefault="00465ACD" w:rsidP="00836BA6">
            <w:pPr>
              <w:spacing w:line="240" w:lineRule="auto"/>
              <w:ind w:left="132" w:right="131"/>
              <w:contextualSpacing/>
              <w:jc w:val="both"/>
              <w:rPr>
                <w:sz w:val="24"/>
                <w:szCs w:val="24"/>
              </w:rPr>
            </w:pPr>
            <w:r w:rsidRPr="00CE7402">
              <w:rPr>
                <w:sz w:val="24"/>
                <w:szCs w:val="24"/>
              </w:rPr>
              <w:t>З</w:t>
            </w:r>
            <w:r w:rsidRPr="00CE7402">
              <w:rPr>
                <w:i/>
                <w:sz w:val="24"/>
                <w:szCs w:val="24"/>
              </w:rPr>
              <w:t>агальні</w:t>
            </w:r>
            <w:r w:rsidRPr="00CE7402">
              <w:rPr>
                <w:sz w:val="24"/>
                <w:szCs w:val="24"/>
              </w:rPr>
              <w:t xml:space="preserve">: </w:t>
            </w:r>
            <w:r w:rsidRPr="00CE7402">
              <w:rPr>
                <w:i/>
                <w:sz w:val="24"/>
                <w:szCs w:val="24"/>
              </w:rPr>
              <w:t>Вправність мислення:</w:t>
            </w:r>
            <w:r w:rsidRPr="00CE7402">
              <w:rPr>
                <w:sz w:val="24"/>
                <w:szCs w:val="24"/>
              </w:rPr>
              <w:t xml:space="preserve"> здатність до абстрактного мислення, аналізу та синтезу. Готовність до пізнання нового і неперервного навчання. </w:t>
            </w:r>
            <w:r w:rsidRPr="00CE7402">
              <w:rPr>
                <w:i/>
                <w:sz w:val="24"/>
                <w:szCs w:val="24"/>
              </w:rPr>
              <w:t>Розвиненість рефлексії:</w:t>
            </w:r>
            <w:r w:rsidRPr="00CE7402">
              <w:rPr>
                <w:sz w:val="24"/>
                <w:szCs w:val="24"/>
              </w:rPr>
              <w:t xml:space="preserve"> здатність відрізняти суб’єктивні, спонтанні складові суджень від об’єктивних та аргументованих, вміти надавати перевагу останнім. Критичність і самокритичність мислення. </w:t>
            </w:r>
            <w:r w:rsidRPr="00CE7402">
              <w:rPr>
                <w:i/>
                <w:sz w:val="24"/>
                <w:szCs w:val="24"/>
              </w:rPr>
              <w:t>Інтелектуальна комунікація:</w:t>
            </w:r>
            <w:r w:rsidRPr="00CE7402">
              <w:rPr>
                <w:sz w:val="24"/>
                <w:szCs w:val="24"/>
              </w:rPr>
              <w:t xml:space="preserve"> увага і толерантність до іншої (й інакшої) думки, здатність аналізувати її зміст і структуру в процесі спілкування та адекватно на неї реагувати. </w:t>
            </w:r>
            <w:r w:rsidRPr="00CE7402">
              <w:rPr>
                <w:i/>
                <w:sz w:val="24"/>
                <w:szCs w:val="24"/>
              </w:rPr>
              <w:t xml:space="preserve">Мовно-текстологічна здатність: </w:t>
            </w:r>
            <w:r w:rsidRPr="00CE7402">
              <w:rPr>
                <w:sz w:val="24"/>
                <w:szCs w:val="24"/>
              </w:rPr>
              <w:t xml:space="preserve">аналіз та інтерпретація гуманітарного тексту. Порівняння змісту різних текстів, пошук та узагальнення інформації з досліджуваної проблеми. Навички написання аналітичних і публіцистичних гуманітарних текстів, реферування, створення систематизованих оглядів спеціальної літератури. </w:t>
            </w:r>
            <w:r w:rsidRPr="00CE7402">
              <w:rPr>
                <w:i/>
                <w:sz w:val="24"/>
                <w:szCs w:val="24"/>
              </w:rPr>
              <w:t>Особиста ціннісно-вольова налаштованість:</w:t>
            </w:r>
            <w:r w:rsidRPr="00CE7402">
              <w:rPr>
                <w:sz w:val="24"/>
                <w:szCs w:val="24"/>
              </w:rPr>
              <w:t xml:space="preserve"> інтелектуальне сумління, чесність у своїй справі і уникання симуляцій, плагіату та інших виявів недоброчесності.   Сп</w:t>
            </w:r>
            <w:r w:rsidRPr="00CE7402">
              <w:rPr>
                <w:i/>
                <w:sz w:val="24"/>
                <w:szCs w:val="24"/>
              </w:rPr>
              <w:t>еціальні (фахові, предметні):</w:t>
            </w:r>
            <w:r w:rsidRPr="00CE7402">
              <w:rPr>
                <w:sz w:val="24"/>
                <w:szCs w:val="24"/>
              </w:rPr>
              <w:t xml:space="preserve"> здатність виявляти та опрацьовувати історичні джерела різних видів, аналізувати наукові тексти і узагальнювати цю інформацію. Здатність критичного усвідомлення зв’язків між теперішніми подіями та минулими процесами. Здатність брати участь у дискусії з певної наукової проблеми. Здатність усвідомлення різноманітності історіографічних поглядів у різні періоди і контексти; поважати різні точки зору, які походять з інших національних і культурних спільнот. Здатність застосовувати поглиблені знання з обраної спеціалізації при розробці (у відповідності до певних вимог) наукових проєктів прикладної спрямованості, а також при вирішенні певних практичних проблем. Здатність читати історичні тексти чи оригінальні документи рідною мовою; самостійно підсумовувати чи переписувати</w:t>
            </w:r>
            <w:r w:rsidR="00D8719F">
              <w:rPr>
                <w:sz w:val="24"/>
                <w:szCs w:val="24"/>
              </w:rPr>
              <w:t xml:space="preserve"> та каталогізувати інформацію. </w:t>
            </w:r>
          </w:p>
        </w:tc>
      </w:tr>
      <w:tr w:rsidR="00465ACD" w:rsidRPr="00396963" w:rsidTr="00CE7402">
        <w:trPr>
          <w:trHeight w:val="273"/>
        </w:trPr>
        <w:tc>
          <w:tcPr>
            <w:tcW w:w="3119" w:type="dxa"/>
            <w:tcBorders>
              <w:top w:val="single" w:sz="4" w:space="0" w:color="auto"/>
              <w:left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 xml:space="preserve">Короткий зміст дисципліни </w:t>
            </w:r>
          </w:p>
          <w:p w:rsidR="00465ACD" w:rsidRPr="00D25AFD" w:rsidRDefault="00465ACD" w:rsidP="009F6A42">
            <w:pPr>
              <w:spacing w:line="240" w:lineRule="auto"/>
              <w:rPr>
                <w:sz w:val="24"/>
                <w:szCs w:val="24"/>
              </w:rPr>
            </w:pPr>
            <w:r w:rsidRPr="00D25AFD">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465ACD" w:rsidRPr="00CE7402" w:rsidRDefault="00465ACD" w:rsidP="00836BA6">
            <w:pPr>
              <w:suppressAutoHyphens/>
              <w:spacing w:line="240" w:lineRule="auto"/>
              <w:ind w:left="132" w:right="131"/>
              <w:rPr>
                <w:sz w:val="24"/>
                <w:szCs w:val="24"/>
              </w:rPr>
            </w:pPr>
            <w:r w:rsidRPr="00CE7402">
              <w:rPr>
                <w:sz w:val="24"/>
                <w:szCs w:val="24"/>
              </w:rPr>
              <w:t>Тема 1. Об՚єкт, предмет і завдання курсу „Архівознавство”. Джерельна основа та історіографія архівознавства. Основні поняття і терміни.</w:t>
            </w:r>
          </w:p>
          <w:p w:rsidR="00465ACD" w:rsidRPr="00CE7402" w:rsidRDefault="00465ACD" w:rsidP="00836BA6">
            <w:pPr>
              <w:suppressAutoHyphens/>
              <w:spacing w:line="240" w:lineRule="auto"/>
              <w:ind w:left="132" w:right="131"/>
              <w:rPr>
                <w:sz w:val="24"/>
                <w:szCs w:val="24"/>
              </w:rPr>
            </w:pPr>
            <w:r w:rsidRPr="00CE7402">
              <w:rPr>
                <w:sz w:val="24"/>
                <w:szCs w:val="24"/>
              </w:rPr>
              <w:t>Тема 2. Історія архівної справи в Україні.</w:t>
            </w:r>
          </w:p>
          <w:p w:rsidR="00465ACD" w:rsidRPr="00CE7402" w:rsidRDefault="00465ACD" w:rsidP="00836BA6">
            <w:pPr>
              <w:suppressAutoHyphens/>
              <w:spacing w:line="240" w:lineRule="auto"/>
              <w:ind w:left="132" w:right="131"/>
              <w:rPr>
                <w:sz w:val="24"/>
                <w:szCs w:val="24"/>
              </w:rPr>
            </w:pPr>
            <w:r w:rsidRPr="00CE7402">
              <w:rPr>
                <w:sz w:val="24"/>
                <w:szCs w:val="24"/>
              </w:rPr>
              <w:t>Тема 3. Архівна система і система архівних установ у сучасній Україні.</w:t>
            </w:r>
          </w:p>
          <w:p w:rsidR="00465ACD" w:rsidRPr="00CE7402" w:rsidRDefault="00465ACD" w:rsidP="00836BA6">
            <w:pPr>
              <w:suppressAutoHyphens/>
              <w:spacing w:line="240" w:lineRule="auto"/>
              <w:ind w:left="132" w:right="131"/>
              <w:rPr>
                <w:sz w:val="24"/>
                <w:szCs w:val="24"/>
              </w:rPr>
            </w:pPr>
            <w:r w:rsidRPr="00CE7402">
              <w:rPr>
                <w:sz w:val="24"/>
                <w:szCs w:val="24"/>
              </w:rPr>
              <w:t xml:space="preserve">Тема 4. Національний архівний фонд (НАФ) України: його структура і правові засади. </w:t>
            </w:r>
          </w:p>
          <w:p w:rsidR="00465ACD" w:rsidRPr="00CE7402" w:rsidRDefault="00465ACD" w:rsidP="00836BA6">
            <w:pPr>
              <w:suppressAutoHyphens/>
              <w:spacing w:line="240" w:lineRule="auto"/>
              <w:ind w:left="132" w:right="131"/>
              <w:rPr>
                <w:sz w:val="24"/>
                <w:szCs w:val="24"/>
              </w:rPr>
            </w:pPr>
            <w:r w:rsidRPr="00CE7402">
              <w:rPr>
                <w:sz w:val="24"/>
                <w:szCs w:val="24"/>
              </w:rPr>
              <w:t>Тема 5. Архівна Україніка.</w:t>
            </w:r>
          </w:p>
          <w:p w:rsidR="00465ACD" w:rsidRPr="00CE7402" w:rsidRDefault="00465ACD" w:rsidP="00836BA6">
            <w:pPr>
              <w:suppressAutoHyphens/>
              <w:spacing w:line="240" w:lineRule="auto"/>
              <w:ind w:left="132" w:right="131"/>
              <w:rPr>
                <w:sz w:val="24"/>
                <w:szCs w:val="24"/>
              </w:rPr>
            </w:pPr>
            <w:r w:rsidRPr="00CE7402">
              <w:rPr>
                <w:sz w:val="24"/>
                <w:szCs w:val="24"/>
              </w:rPr>
              <w:t>Тема 6. Організація роботи державних архівів в Україні.</w:t>
            </w:r>
          </w:p>
          <w:p w:rsidR="00465ACD" w:rsidRPr="00CE7402" w:rsidRDefault="00465ACD" w:rsidP="00836BA6">
            <w:pPr>
              <w:suppressAutoHyphens/>
              <w:spacing w:line="240" w:lineRule="auto"/>
              <w:ind w:left="132" w:right="131"/>
              <w:rPr>
                <w:sz w:val="24"/>
                <w:szCs w:val="24"/>
              </w:rPr>
            </w:pPr>
            <w:r w:rsidRPr="00CE7402">
              <w:rPr>
                <w:sz w:val="24"/>
                <w:szCs w:val="24"/>
              </w:rPr>
              <w:t>Тема 7. Науково-довідковий апарат (НДА) до документів НАФ України.</w:t>
            </w:r>
          </w:p>
          <w:p w:rsidR="00465ACD" w:rsidRPr="00CE7402" w:rsidRDefault="00465ACD" w:rsidP="00836BA6">
            <w:pPr>
              <w:suppressAutoHyphens/>
              <w:spacing w:line="240" w:lineRule="auto"/>
              <w:ind w:left="132" w:right="131"/>
              <w:rPr>
                <w:sz w:val="24"/>
                <w:szCs w:val="24"/>
              </w:rPr>
            </w:pPr>
            <w:r w:rsidRPr="00CE7402">
              <w:rPr>
                <w:sz w:val="24"/>
                <w:szCs w:val="24"/>
              </w:rPr>
              <w:t>Тема 8. Сучасна організація архівної справи у провідних країнах світу.</w:t>
            </w:r>
          </w:p>
          <w:p w:rsidR="00465ACD" w:rsidRPr="00CE7402" w:rsidRDefault="00465ACD" w:rsidP="00836BA6">
            <w:pPr>
              <w:ind w:left="132" w:right="131"/>
              <w:jc w:val="both"/>
              <w:rPr>
                <w:sz w:val="24"/>
                <w:szCs w:val="24"/>
              </w:rPr>
            </w:pPr>
            <w:r w:rsidRPr="00CE7402">
              <w:rPr>
                <w:sz w:val="24"/>
                <w:szCs w:val="24"/>
              </w:rPr>
              <w:t>Тема 9. Методика пошуку і опрацювання архівних документів.</w:t>
            </w:r>
          </w:p>
          <w:p w:rsidR="00465ACD" w:rsidRPr="00CE7402" w:rsidRDefault="00465ACD" w:rsidP="00836BA6">
            <w:pPr>
              <w:suppressAutoHyphens/>
              <w:spacing w:line="240" w:lineRule="auto"/>
              <w:ind w:left="132" w:right="131"/>
              <w:jc w:val="both"/>
              <w:rPr>
                <w:sz w:val="24"/>
                <w:szCs w:val="24"/>
              </w:rPr>
            </w:pPr>
            <w:r w:rsidRPr="00CE7402">
              <w:rPr>
                <w:sz w:val="24"/>
                <w:szCs w:val="24"/>
              </w:rPr>
              <w:t xml:space="preserve">Тема 10. Об՚єкт, предмет, структура і завдання курсу „Музеєзнавство”. Джерельна основа та історіографія музеєзнавства. </w:t>
            </w:r>
          </w:p>
          <w:p w:rsidR="00465ACD" w:rsidRPr="00CE7402" w:rsidRDefault="00465ACD" w:rsidP="00836BA6">
            <w:pPr>
              <w:suppressAutoHyphens/>
              <w:spacing w:line="240" w:lineRule="auto"/>
              <w:ind w:left="132" w:right="131"/>
              <w:jc w:val="both"/>
              <w:rPr>
                <w:sz w:val="24"/>
                <w:szCs w:val="24"/>
              </w:rPr>
            </w:pPr>
            <w:r w:rsidRPr="00CE7402">
              <w:rPr>
                <w:sz w:val="24"/>
                <w:szCs w:val="24"/>
              </w:rPr>
              <w:t>Тема 11. Історія музейної справи у світі та в Україні.</w:t>
            </w:r>
          </w:p>
          <w:p w:rsidR="00465ACD" w:rsidRPr="00CE7402" w:rsidRDefault="00465ACD" w:rsidP="00836BA6">
            <w:pPr>
              <w:suppressAutoHyphens/>
              <w:spacing w:line="240" w:lineRule="auto"/>
              <w:ind w:left="132" w:right="131"/>
              <w:jc w:val="both"/>
              <w:rPr>
                <w:sz w:val="24"/>
                <w:szCs w:val="24"/>
              </w:rPr>
            </w:pPr>
            <w:r w:rsidRPr="00CE7402">
              <w:rPr>
                <w:sz w:val="24"/>
                <w:szCs w:val="24"/>
              </w:rPr>
              <w:lastRenderedPageBreak/>
              <w:t>Тема 12. Музей як соціокультурна інституція.</w:t>
            </w:r>
          </w:p>
          <w:p w:rsidR="00465ACD" w:rsidRPr="00CE7402" w:rsidRDefault="00465ACD" w:rsidP="00836BA6">
            <w:pPr>
              <w:suppressAutoHyphens/>
              <w:spacing w:line="240" w:lineRule="auto"/>
              <w:ind w:left="132" w:right="131"/>
              <w:jc w:val="both"/>
              <w:rPr>
                <w:sz w:val="24"/>
                <w:szCs w:val="24"/>
              </w:rPr>
            </w:pPr>
            <w:r w:rsidRPr="00CE7402">
              <w:rPr>
                <w:sz w:val="24"/>
                <w:szCs w:val="24"/>
              </w:rPr>
              <w:t>Тема 13. Музей як науково-дослідна установа.</w:t>
            </w:r>
          </w:p>
          <w:p w:rsidR="00465ACD" w:rsidRPr="00CE7402" w:rsidRDefault="00465ACD" w:rsidP="00836BA6">
            <w:pPr>
              <w:suppressAutoHyphens/>
              <w:spacing w:line="240" w:lineRule="auto"/>
              <w:ind w:left="132" w:right="131"/>
              <w:jc w:val="both"/>
              <w:rPr>
                <w:sz w:val="24"/>
                <w:szCs w:val="24"/>
              </w:rPr>
            </w:pPr>
            <w:r w:rsidRPr="00CE7402">
              <w:rPr>
                <w:sz w:val="24"/>
                <w:szCs w:val="24"/>
              </w:rPr>
              <w:t>Тема 14. Фонди музею. Науково-фондова робота.</w:t>
            </w:r>
          </w:p>
          <w:p w:rsidR="00465ACD" w:rsidRPr="00CE7402" w:rsidRDefault="00465ACD" w:rsidP="00836BA6">
            <w:pPr>
              <w:suppressAutoHyphens/>
              <w:spacing w:line="240" w:lineRule="auto"/>
              <w:ind w:left="132" w:right="131"/>
              <w:jc w:val="both"/>
              <w:rPr>
                <w:sz w:val="24"/>
                <w:szCs w:val="24"/>
              </w:rPr>
            </w:pPr>
            <w:r w:rsidRPr="00CE7402">
              <w:rPr>
                <w:sz w:val="24"/>
                <w:szCs w:val="24"/>
              </w:rPr>
              <w:t>Тема 15. Музейна експозиція.</w:t>
            </w:r>
          </w:p>
          <w:p w:rsidR="00465ACD" w:rsidRPr="00CE7402" w:rsidRDefault="00465ACD" w:rsidP="00836BA6">
            <w:pPr>
              <w:suppressAutoHyphens/>
              <w:spacing w:line="240" w:lineRule="auto"/>
              <w:ind w:left="132" w:right="131"/>
              <w:jc w:val="both"/>
              <w:rPr>
                <w:sz w:val="24"/>
                <w:szCs w:val="24"/>
              </w:rPr>
            </w:pPr>
            <w:r w:rsidRPr="00CE7402">
              <w:rPr>
                <w:sz w:val="24"/>
                <w:szCs w:val="24"/>
              </w:rPr>
              <w:t>Тема 16. Культурно-освітня діяльність музеїв.</w:t>
            </w:r>
          </w:p>
          <w:p w:rsidR="00465ACD" w:rsidRPr="00CE7402" w:rsidRDefault="00465ACD" w:rsidP="00D8719F">
            <w:pPr>
              <w:spacing w:line="240" w:lineRule="auto"/>
              <w:ind w:left="132" w:right="131"/>
              <w:jc w:val="both"/>
              <w:rPr>
                <w:sz w:val="24"/>
                <w:szCs w:val="24"/>
              </w:rPr>
            </w:pPr>
            <w:r w:rsidRPr="00CE7402">
              <w:rPr>
                <w:sz w:val="24"/>
                <w:szCs w:val="24"/>
              </w:rPr>
              <w:t xml:space="preserve">Тема 17. Менеджмент </w:t>
            </w:r>
            <w:r w:rsidR="00D8719F">
              <w:rPr>
                <w:sz w:val="24"/>
                <w:szCs w:val="24"/>
              </w:rPr>
              <w:t xml:space="preserve">і маркетинг в музейній </w:t>
            </w:r>
            <w:proofErr w:type="gramStart"/>
            <w:r w:rsidR="00D8719F">
              <w:rPr>
                <w:sz w:val="24"/>
                <w:szCs w:val="24"/>
              </w:rPr>
              <w:t xml:space="preserve">справі.  </w:t>
            </w:r>
            <w:r w:rsidRPr="00CE7402">
              <w:rPr>
                <w:sz w:val="24"/>
                <w:szCs w:val="24"/>
              </w:rPr>
              <w:t xml:space="preserve"> </w:t>
            </w:r>
            <w:proofErr w:type="gramEnd"/>
            <w:r w:rsidRPr="00CE7402">
              <w:rPr>
                <w:sz w:val="24"/>
                <w:szCs w:val="24"/>
              </w:rPr>
              <w:t xml:space="preserve">          </w:t>
            </w:r>
          </w:p>
        </w:tc>
      </w:tr>
      <w:tr w:rsidR="00465ACD" w:rsidRPr="00396963" w:rsidTr="00836BA6">
        <w:trPr>
          <w:trHeight w:val="341"/>
        </w:trPr>
        <w:tc>
          <w:tcPr>
            <w:tcW w:w="3119" w:type="dxa"/>
            <w:tcBorders>
              <w:top w:val="single" w:sz="4" w:space="0" w:color="auto"/>
              <w:left w:val="single" w:sz="4" w:space="0" w:color="auto"/>
              <w:bottom w:val="single" w:sz="4" w:space="0" w:color="auto"/>
            </w:tcBorders>
            <w:shd w:val="clear" w:color="auto" w:fill="FFFFFF"/>
          </w:tcPr>
          <w:p w:rsidR="00465ACD" w:rsidRPr="00D25AFD" w:rsidRDefault="00465ACD" w:rsidP="009F6A42">
            <w:pPr>
              <w:spacing w:line="240" w:lineRule="auto"/>
              <w:rPr>
                <w:sz w:val="24"/>
                <w:szCs w:val="24"/>
              </w:rPr>
            </w:pPr>
            <w:r w:rsidRPr="00D25AFD">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465ACD" w:rsidRPr="00CE7402" w:rsidRDefault="00465ACD" w:rsidP="00465ACD">
            <w:pPr>
              <w:spacing w:line="240" w:lineRule="auto"/>
              <w:ind w:right="131"/>
              <w:jc w:val="both"/>
              <w:rPr>
                <w:sz w:val="24"/>
                <w:szCs w:val="24"/>
              </w:rPr>
            </w:pPr>
            <w:r w:rsidRPr="00CE7402">
              <w:rPr>
                <w:sz w:val="24"/>
                <w:szCs w:val="24"/>
              </w:rPr>
              <w:t>Іспит</w:t>
            </w:r>
          </w:p>
        </w:tc>
      </w:tr>
    </w:tbl>
    <w:p w:rsidR="00465ACD" w:rsidRDefault="00465ACD" w:rsidP="00465ACD">
      <w:pPr>
        <w:ind w:firstLine="567"/>
        <w:rPr>
          <w:lang w:val="uk-UA"/>
        </w:rPr>
      </w:pPr>
    </w:p>
    <w:p w:rsidR="00836BA6" w:rsidRDefault="00836BA6" w:rsidP="00D25AFD">
      <w:pPr>
        <w:rPr>
          <w:lang w:val="uk-UA"/>
        </w:rPr>
      </w:pPr>
    </w:p>
    <w:tbl>
      <w:tblPr>
        <w:tblOverlap w:val="never"/>
        <w:tblW w:w="10490" w:type="dxa"/>
        <w:tblInd w:w="-856" w:type="dxa"/>
        <w:tblLayout w:type="fixed"/>
        <w:tblCellMar>
          <w:left w:w="10" w:type="dxa"/>
          <w:right w:w="10" w:type="dxa"/>
        </w:tblCellMar>
        <w:tblLook w:val="00A0" w:firstRow="1" w:lastRow="0" w:firstColumn="1" w:lastColumn="0" w:noHBand="0" w:noVBand="0"/>
      </w:tblPr>
      <w:tblGrid>
        <w:gridCol w:w="3119"/>
        <w:gridCol w:w="7371"/>
      </w:tblGrid>
      <w:tr w:rsidR="00836BA6" w:rsidRPr="00396963" w:rsidTr="009F6A42">
        <w:trPr>
          <w:trHeight w:val="336"/>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836BA6" w:rsidRPr="00836BA6" w:rsidRDefault="00836BA6" w:rsidP="009F6A42">
            <w:pPr>
              <w:spacing w:line="240" w:lineRule="auto"/>
              <w:ind w:left="132" w:right="131"/>
              <w:jc w:val="both"/>
              <w:rPr>
                <w:b/>
                <w:lang w:val="uk-UA"/>
              </w:rPr>
            </w:pPr>
            <w:r w:rsidRPr="00836BA6">
              <w:rPr>
                <w:b/>
                <w:color w:val="auto"/>
                <w:lang w:val="uk-UA"/>
              </w:rPr>
              <w:t>Історія релігій світу</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836BA6" w:rsidRPr="00CE7402" w:rsidRDefault="00836BA6" w:rsidP="00836BA6">
            <w:pPr>
              <w:spacing w:line="240" w:lineRule="auto"/>
              <w:ind w:left="132" w:right="131"/>
              <w:jc w:val="both"/>
              <w:rPr>
                <w:sz w:val="24"/>
                <w:szCs w:val="24"/>
              </w:rPr>
            </w:pPr>
            <w:r w:rsidRPr="00CE7402">
              <w:rPr>
                <w:sz w:val="24"/>
                <w:szCs w:val="24"/>
              </w:rPr>
              <w:t>Перший (бакалаврський)</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836BA6" w:rsidRPr="00CE7402" w:rsidRDefault="00836BA6" w:rsidP="00836BA6">
            <w:pPr>
              <w:spacing w:line="240" w:lineRule="auto"/>
              <w:ind w:left="132" w:right="131"/>
              <w:jc w:val="both"/>
              <w:rPr>
                <w:sz w:val="24"/>
                <w:szCs w:val="24"/>
                <w:lang w:val="en-US"/>
              </w:rPr>
            </w:pPr>
            <w:r w:rsidRPr="00CE7402">
              <w:rPr>
                <w:sz w:val="24"/>
                <w:szCs w:val="24"/>
              </w:rPr>
              <w:t>І</w:t>
            </w:r>
            <w:r w:rsidRPr="00CE7402">
              <w:rPr>
                <w:sz w:val="24"/>
                <w:szCs w:val="24"/>
                <w:lang w:val="en-US"/>
              </w:rPr>
              <w:t>V</w:t>
            </w:r>
          </w:p>
        </w:tc>
      </w:tr>
      <w:tr w:rsidR="00836BA6" w:rsidRPr="00396963" w:rsidTr="009F6A42">
        <w:trPr>
          <w:trHeight w:val="336"/>
        </w:trPr>
        <w:tc>
          <w:tcPr>
            <w:tcW w:w="3119" w:type="dxa"/>
            <w:tcBorders>
              <w:top w:val="single" w:sz="4" w:space="0" w:color="auto"/>
              <w:left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836BA6" w:rsidRPr="00CE7402" w:rsidRDefault="00836BA6" w:rsidP="00836BA6">
            <w:pPr>
              <w:spacing w:line="240" w:lineRule="auto"/>
              <w:ind w:left="132" w:right="131"/>
              <w:jc w:val="both"/>
              <w:rPr>
                <w:sz w:val="24"/>
                <w:szCs w:val="24"/>
              </w:rPr>
            </w:pPr>
            <w:r w:rsidRPr="00CE7402">
              <w:rPr>
                <w:sz w:val="24"/>
                <w:szCs w:val="24"/>
              </w:rPr>
              <w:t>2-й</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 xml:space="preserve">Обсяг дисципліни </w:t>
            </w:r>
            <w:proofErr w:type="gramStart"/>
            <w:r w:rsidRPr="00D25AFD">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836BA6" w:rsidRPr="00CE7402" w:rsidRDefault="00836BA6" w:rsidP="00836BA6">
            <w:pPr>
              <w:spacing w:line="240" w:lineRule="auto"/>
              <w:ind w:left="132" w:right="131"/>
              <w:jc w:val="both"/>
              <w:rPr>
                <w:sz w:val="24"/>
                <w:szCs w:val="24"/>
              </w:rPr>
            </w:pPr>
            <w:r w:rsidRPr="00CE7402">
              <w:rPr>
                <w:sz w:val="24"/>
                <w:szCs w:val="24"/>
              </w:rPr>
              <w:t>3 кредити ЄКТС</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836BA6" w:rsidRPr="00CE7402" w:rsidRDefault="00836BA6" w:rsidP="00836BA6">
            <w:pPr>
              <w:spacing w:line="240" w:lineRule="auto"/>
              <w:ind w:left="132" w:right="131"/>
              <w:jc w:val="both"/>
              <w:rPr>
                <w:sz w:val="24"/>
                <w:szCs w:val="24"/>
              </w:rPr>
            </w:pPr>
            <w:r w:rsidRPr="00CE7402">
              <w:rPr>
                <w:sz w:val="24"/>
                <w:szCs w:val="24"/>
              </w:rPr>
              <w:t>українська</w:t>
            </w:r>
          </w:p>
        </w:tc>
      </w:tr>
      <w:tr w:rsidR="00836BA6" w:rsidRPr="00396963" w:rsidTr="009F6A42">
        <w:trPr>
          <w:trHeight w:val="399"/>
        </w:trPr>
        <w:tc>
          <w:tcPr>
            <w:tcW w:w="3119" w:type="dxa"/>
            <w:tcBorders>
              <w:top w:val="single" w:sz="4" w:space="0" w:color="auto"/>
              <w:left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 xml:space="preserve">Передумови для вивчення </w:t>
            </w:r>
          </w:p>
          <w:p w:rsidR="00836BA6" w:rsidRPr="00D25AFD" w:rsidRDefault="00836BA6" w:rsidP="00836BA6">
            <w:pPr>
              <w:spacing w:line="240" w:lineRule="auto"/>
              <w:rPr>
                <w:sz w:val="24"/>
                <w:szCs w:val="24"/>
              </w:rPr>
            </w:pPr>
            <w:r w:rsidRPr="00D25AFD">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836BA6" w:rsidRPr="00CE7402" w:rsidRDefault="00836BA6" w:rsidP="00836BA6">
            <w:pPr>
              <w:spacing w:line="240" w:lineRule="auto"/>
              <w:ind w:left="132" w:right="131"/>
              <w:jc w:val="both"/>
              <w:rPr>
                <w:sz w:val="24"/>
                <w:szCs w:val="24"/>
              </w:rPr>
            </w:pPr>
            <w:r w:rsidRPr="00CE7402">
              <w:rPr>
                <w:sz w:val="24"/>
                <w:szCs w:val="24"/>
              </w:rPr>
              <w:t>Немає</w:t>
            </w:r>
          </w:p>
        </w:tc>
      </w:tr>
      <w:tr w:rsidR="00836BA6" w:rsidRPr="00396963" w:rsidTr="009F6A42">
        <w:trPr>
          <w:trHeight w:val="634"/>
        </w:trPr>
        <w:tc>
          <w:tcPr>
            <w:tcW w:w="3119" w:type="dxa"/>
            <w:tcBorders>
              <w:top w:val="single" w:sz="4" w:space="0" w:color="auto"/>
              <w:left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 xml:space="preserve">Кафедра, яка забезпечує </w:t>
            </w:r>
          </w:p>
          <w:p w:rsidR="00836BA6" w:rsidRPr="00D25AFD" w:rsidRDefault="00836BA6" w:rsidP="00836BA6">
            <w:pPr>
              <w:spacing w:line="240" w:lineRule="auto"/>
              <w:rPr>
                <w:sz w:val="24"/>
                <w:szCs w:val="24"/>
              </w:rPr>
            </w:pPr>
            <w:r w:rsidRPr="00D25AFD">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836BA6" w:rsidRPr="00CE7402" w:rsidRDefault="00836BA6" w:rsidP="00836BA6">
            <w:pPr>
              <w:spacing w:line="240" w:lineRule="auto"/>
              <w:ind w:left="132" w:right="131"/>
              <w:jc w:val="both"/>
              <w:rPr>
                <w:sz w:val="24"/>
                <w:szCs w:val="24"/>
              </w:rPr>
            </w:pPr>
            <w:r w:rsidRPr="00CE7402">
              <w:rPr>
                <w:sz w:val="24"/>
                <w:szCs w:val="24"/>
              </w:rPr>
              <w:t>Кафедра Античності, Середньовіччя та історії України домодерної доби</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D8719F" w:rsidP="00D8719F">
            <w:pPr>
              <w:spacing w:line="240" w:lineRule="auto"/>
              <w:rPr>
                <w:sz w:val="24"/>
                <w:szCs w:val="24"/>
              </w:rPr>
            </w:pPr>
            <w:r>
              <w:rPr>
                <w:sz w:val="24"/>
                <w:szCs w:val="24"/>
              </w:rPr>
              <w:t>Інформаційне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836BA6" w:rsidRPr="00CE7402" w:rsidRDefault="00836BA6" w:rsidP="00836BA6">
            <w:pPr>
              <w:spacing w:line="240" w:lineRule="auto"/>
              <w:ind w:left="132" w:right="131"/>
              <w:jc w:val="both"/>
              <w:rPr>
                <w:sz w:val="24"/>
                <w:szCs w:val="24"/>
              </w:rPr>
            </w:pPr>
            <w:r w:rsidRPr="00CE7402">
              <w:rPr>
                <w:sz w:val="24"/>
                <w:szCs w:val="24"/>
              </w:rPr>
              <w:t>Навчально-методичні матеріали, презентації</w:t>
            </w:r>
          </w:p>
        </w:tc>
      </w:tr>
      <w:tr w:rsidR="00836BA6" w:rsidRPr="00396963" w:rsidTr="009F6A42">
        <w:trPr>
          <w:trHeight w:val="331"/>
        </w:trPr>
        <w:tc>
          <w:tcPr>
            <w:tcW w:w="3119" w:type="dxa"/>
            <w:tcBorders>
              <w:top w:val="single" w:sz="4" w:space="0" w:color="auto"/>
              <w:left w:val="single" w:sz="4" w:space="0" w:color="auto"/>
              <w:bottom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Форма проведення занять</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36BA6" w:rsidRPr="00CE7402" w:rsidRDefault="00836BA6" w:rsidP="00836BA6">
            <w:pPr>
              <w:spacing w:line="240" w:lineRule="auto"/>
              <w:ind w:left="132" w:right="131"/>
              <w:jc w:val="both"/>
              <w:rPr>
                <w:sz w:val="24"/>
                <w:szCs w:val="24"/>
              </w:rPr>
            </w:pPr>
            <w:r w:rsidRPr="00CE7402">
              <w:rPr>
                <w:sz w:val="24"/>
                <w:szCs w:val="24"/>
              </w:rPr>
              <w:t>Лекції, семінарські заняття</w:t>
            </w:r>
          </w:p>
        </w:tc>
      </w:tr>
      <w:tr w:rsidR="00836BA6" w:rsidRPr="00396963" w:rsidTr="009F6A42">
        <w:trPr>
          <w:trHeight w:val="979"/>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36BA6" w:rsidRPr="00CE7402" w:rsidRDefault="00836BA6" w:rsidP="00836BA6">
            <w:pPr>
              <w:spacing w:line="240" w:lineRule="auto"/>
              <w:ind w:left="132" w:right="131" w:firstLine="284"/>
              <w:jc w:val="both"/>
              <w:rPr>
                <w:sz w:val="24"/>
                <w:szCs w:val="24"/>
              </w:rPr>
            </w:pPr>
            <w:r w:rsidRPr="00CE7402">
              <w:rPr>
                <w:b/>
                <w:sz w:val="24"/>
                <w:szCs w:val="24"/>
              </w:rPr>
              <w:t xml:space="preserve">Метою </w:t>
            </w:r>
            <w:r w:rsidRPr="00CE7402">
              <w:rPr>
                <w:sz w:val="24"/>
                <w:szCs w:val="24"/>
              </w:rPr>
              <w:t xml:space="preserve">навчальної дисципліни є засвоєння важливих як наукових так і пізнавальних проблем з історії релігій: розглядається місце релігії у житті людини і суспільства, різноманітні підходи до вивчення релігій, а також надається огляд основних етапів формування основних релігійних систем людства. </w:t>
            </w:r>
            <w:r w:rsidRPr="00CE7402">
              <w:rPr>
                <w:b/>
                <w:sz w:val="24"/>
                <w:szCs w:val="24"/>
              </w:rPr>
              <w:t>Основними завданнями</w:t>
            </w:r>
            <w:r w:rsidRPr="00CE7402">
              <w:rPr>
                <w:sz w:val="24"/>
                <w:szCs w:val="24"/>
              </w:rPr>
              <w:t xml:space="preserve"> дисципліни є: визначення понятійного апарату, джерел, історіографії, принципів та методів дослідження; ознайомлення студентів з предметом та специфікою курсу; розкриття підходів до періодизації історичного розвитку релігії; визначення специфіки історичної типологізації релігії; з’ясування місця релігії в системі культури і світоглядного досвіду, її функцій та життєвого смислу; вивчення змісту віровчення, культу і форм релігійного життя релігій світу; осмислення закономірностей релігійного процесу в Україні; виховання толерантного ставлення до релігійних надбань людства. </w:t>
            </w:r>
            <w:r w:rsidRPr="00CE7402">
              <w:rPr>
                <w:rFonts w:eastAsia="Times New Roman"/>
                <w:sz w:val="24"/>
                <w:szCs w:val="24"/>
              </w:rPr>
              <w:t>У результаті вивчення навчальної дисципліни «Історія релігій світу» студент повинен</w:t>
            </w:r>
            <w:r w:rsidRPr="00CE7402">
              <w:rPr>
                <w:sz w:val="24"/>
                <w:szCs w:val="24"/>
              </w:rPr>
              <w:t xml:space="preserve">: </w:t>
            </w:r>
            <w:r w:rsidRPr="00CE7402">
              <w:rPr>
                <w:b/>
                <w:bCs/>
                <w:sz w:val="24"/>
                <w:szCs w:val="24"/>
              </w:rPr>
              <w:t xml:space="preserve">а) знати: </w:t>
            </w:r>
            <w:r w:rsidRPr="00CE7402">
              <w:rPr>
                <w:sz w:val="24"/>
                <w:szCs w:val="24"/>
              </w:rPr>
              <w:t xml:space="preserve">релігійно-філософську сутність, структуру і динаміку релігійних течій; релігійно-філософські основи наукового підходу до опису соціальних і конфесійних відносин; основні категорії і поняття теології, в аспекті застосування до вивчення релігійних проблем; релігійно-філософські підстави проблематики релігійної свідомості; релігійне становище в міждисциплінарних дослідженнях;  - основні релігійні течії сучасності. </w:t>
            </w:r>
            <w:r w:rsidRPr="00CE7402">
              <w:rPr>
                <w:b/>
                <w:bCs/>
                <w:sz w:val="24"/>
                <w:szCs w:val="24"/>
              </w:rPr>
              <w:t xml:space="preserve">б) володіти:  </w:t>
            </w:r>
            <w:r w:rsidRPr="00CE7402">
              <w:rPr>
                <w:sz w:val="24"/>
                <w:szCs w:val="24"/>
              </w:rPr>
              <w:t>матеріалом курсу;</w:t>
            </w:r>
            <w:r w:rsidRPr="00CE7402">
              <w:rPr>
                <w:b/>
                <w:bCs/>
                <w:sz w:val="24"/>
                <w:szCs w:val="24"/>
              </w:rPr>
              <w:t xml:space="preserve">  </w:t>
            </w:r>
            <w:r w:rsidRPr="00CE7402">
              <w:rPr>
                <w:sz w:val="24"/>
                <w:szCs w:val="24"/>
              </w:rPr>
              <w:t xml:space="preserve">здібностями до складання бібліографії з тематики досліджень, що проводяться; навичками самостійної роботи з історичними джерелами і науковою літературою, </w:t>
            </w:r>
            <w:r w:rsidRPr="00CE7402">
              <w:rPr>
                <w:sz w:val="24"/>
                <w:szCs w:val="24"/>
                <w:lang w:val="en-US"/>
              </w:rPr>
              <w:t>c</w:t>
            </w:r>
            <w:r w:rsidRPr="00CE7402">
              <w:rPr>
                <w:sz w:val="24"/>
                <w:szCs w:val="24"/>
              </w:rPr>
              <w:t xml:space="preserve">истемним аналізом при роботі з отриманими </w:t>
            </w:r>
            <w:r w:rsidRPr="00CE7402">
              <w:rPr>
                <w:sz w:val="24"/>
                <w:szCs w:val="24"/>
              </w:rPr>
              <w:lastRenderedPageBreak/>
              <w:t xml:space="preserve">матеріалами; здатністю використовувати теологічні знання для рішення релігійних конфліктів; здатністю використання релігійно-філософською методологією опису. </w:t>
            </w:r>
            <w:r w:rsidRPr="00CE7402">
              <w:rPr>
                <w:b/>
                <w:bCs/>
                <w:sz w:val="24"/>
                <w:szCs w:val="24"/>
              </w:rPr>
              <w:t xml:space="preserve">в) вміти: </w:t>
            </w:r>
            <w:r w:rsidRPr="00CE7402">
              <w:rPr>
                <w:sz w:val="24"/>
                <w:szCs w:val="24"/>
              </w:rPr>
              <w:t>Виявляти особливості релігійних доктрин; застосовувати основні принципи і методи науково-богословських досліджень; виділяти теологічну проблематику; аналізувати релігійні доктринальні особливості в контексті історії світової культури; бачити зв’язки морально-етичних доктрин релігій світу із загальнолюдськими моральними уявленнями; розуміти вплив релігій світу на формування цивілізаційних ідеалів людства; обґрунтувати власну світоглядну позицію щодо значення релігії у суспільному та особистому житті; аналізувати та прогнозувати тенденції та перспективи розвитку релігії в добу сьогодення.</w:t>
            </w:r>
          </w:p>
        </w:tc>
      </w:tr>
      <w:tr w:rsidR="00836BA6" w:rsidRPr="00396963" w:rsidTr="009F6A42">
        <w:trPr>
          <w:trHeight w:val="653"/>
        </w:trPr>
        <w:tc>
          <w:tcPr>
            <w:tcW w:w="3119" w:type="dxa"/>
            <w:tcBorders>
              <w:top w:val="single" w:sz="4" w:space="0" w:color="auto"/>
              <w:left w:val="single" w:sz="4" w:space="0" w:color="auto"/>
            </w:tcBorders>
            <w:shd w:val="clear" w:color="auto" w:fill="FFFFFF"/>
          </w:tcPr>
          <w:p w:rsidR="00836BA6" w:rsidRPr="00D25AFD" w:rsidRDefault="00836BA6" w:rsidP="00836BA6">
            <w:pPr>
              <w:spacing w:line="240" w:lineRule="auto"/>
              <w:rPr>
                <w:sz w:val="24"/>
                <w:szCs w:val="24"/>
              </w:rPr>
            </w:pPr>
            <w:r w:rsidRPr="00D25AFD">
              <w:rPr>
                <w:sz w:val="24"/>
                <w:szCs w:val="24"/>
              </w:rPr>
              <w:t xml:space="preserve">Короткий зміст дисципліни </w:t>
            </w:r>
          </w:p>
          <w:p w:rsidR="00836BA6" w:rsidRPr="00D25AFD" w:rsidRDefault="00836BA6" w:rsidP="00836BA6">
            <w:pPr>
              <w:spacing w:line="240" w:lineRule="auto"/>
              <w:rPr>
                <w:sz w:val="24"/>
                <w:szCs w:val="24"/>
              </w:rPr>
            </w:pPr>
            <w:r w:rsidRPr="00D25AFD">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836BA6" w:rsidRPr="00CE7402" w:rsidRDefault="00836BA6" w:rsidP="00836BA6">
            <w:pPr>
              <w:spacing w:line="240" w:lineRule="auto"/>
              <w:jc w:val="both"/>
              <w:rPr>
                <w:sz w:val="24"/>
                <w:szCs w:val="24"/>
              </w:rPr>
            </w:pPr>
            <w:r w:rsidRPr="00CE7402">
              <w:rPr>
                <w:sz w:val="24"/>
                <w:szCs w:val="24"/>
              </w:rPr>
              <w:t xml:space="preserve">Тема 1. </w:t>
            </w:r>
            <w:r w:rsidRPr="00CE7402">
              <w:rPr>
                <w:bCs/>
                <w:sz w:val="24"/>
                <w:szCs w:val="24"/>
              </w:rPr>
              <w:t>Вступ. Мета і завдання курсу</w:t>
            </w:r>
          </w:p>
          <w:p w:rsidR="00836BA6" w:rsidRPr="00CE7402" w:rsidRDefault="00836BA6" w:rsidP="00836BA6">
            <w:pPr>
              <w:tabs>
                <w:tab w:val="left" w:pos="8280"/>
              </w:tabs>
              <w:spacing w:line="240" w:lineRule="auto"/>
              <w:jc w:val="both"/>
              <w:rPr>
                <w:sz w:val="24"/>
                <w:szCs w:val="24"/>
              </w:rPr>
            </w:pPr>
            <w:r w:rsidRPr="00CE7402">
              <w:rPr>
                <w:bCs/>
                <w:sz w:val="24"/>
                <w:szCs w:val="24"/>
              </w:rPr>
              <w:t xml:space="preserve">Тема 2. </w:t>
            </w:r>
            <w:r w:rsidRPr="00CE7402">
              <w:rPr>
                <w:sz w:val="24"/>
                <w:szCs w:val="24"/>
              </w:rPr>
              <w:t>Первісні релігійні вірування. Релігії давнього населення України</w:t>
            </w:r>
          </w:p>
          <w:p w:rsidR="00836BA6" w:rsidRPr="00CE7402" w:rsidRDefault="00836BA6" w:rsidP="00836BA6">
            <w:pPr>
              <w:tabs>
                <w:tab w:val="left" w:pos="5730"/>
              </w:tabs>
              <w:spacing w:line="240" w:lineRule="auto"/>
              <w:jc w:val="both"/>
              <w:rPr>
                <w:sz w:val="24"/>
                <w:szCs w:val="24"/>
              </w:rPr>
            </w:pPr>
            <w:r w:rsidRPr="00CE7402">
              <w:rPr>
                <w:bCs/>
                <w:iCs/>
                <w:sz w:val="24"/>
                <w:szCs w:val="24"/>
              </w:rPr>
              <w:t xml:space="preserve">Тема 3. </w:t>
            </w:r>
            <w:r w:rsidRPr="00CE7402">
              <w:rPr>
                <w:sz w:val="24"/>
                <w:szCs w:val="24"/>
              </w:rPr>
              <w:t>Релігійні вірування та вчення країн Стародавнього Сходу.</w:t>
            </w:r>
          </w:p>
          <w:p w:rsidR="00836BA6" w:rsidRPr="00CE7402" w:rsidRDefault="00836BA6" w:rsidP="00836BA6">
            <w:pPr>
              <w:spacing w:line="240" w:lineRule="auto"/>
              <w:jc w:val="both"/>
              <w:rPr>
                <w:bCs/>
                <w:iCs/>
                <w:sz w:val="24"/>
                <w:szCs w:val="24"/>
              </w:rPr>
            </w:pPr>
            <w:r w:rsidRPr="00CE7402">
              <w:rPr>
                <w:bCs/>
                <w:iCs/>
                <w:sz w:val="24"/>
                <w:szCs w:val="24"/>
              </w:rPr>
              <w:t xml:space="preserve">Тема 4. </w:t>
            </w:r>
            <w:r w:rsidRPr="00CE7402">
              <w:rPr>
                <w:sz w:val="24"/>
                <w:szCs w:val="24"/>
              </w:rPr>
              <w:t>Релігійні традиції греко-римського світу.</w:t>
            </w:r>
          </w:p>
          <w:p w:rsidR="00836BA6" w:rsidRPr="00CE7402" w:rsidRDefault="00836BA6" w:rsidP="00836BA6">
            <w:pPr>
              <w:spacing w:line="240" w:lineRule="auto"/>
              <w:jc w:val="both"/>
              <w:rPr>
                <w:sz w:val="24"/>
                <w:szCs w:val="24"/>
              </w:rPr>
            </w:pPr>
            <w:r w:rsidRPr="00CE7402">
              <w:rPr>
                <w:bCs/>
                <w:iCs/>
                <w:sz w:val="24"/>
                <w:szCs w:val="24"/>
              </w:rPr>
              <w:t xml:space="preserve">Тема 5. </w:t>
            </w:r>
            <w:r w:rsidRPr="00CE7402">
              <w:rPr>
                <w:sz w:val="24"/>
                <w:szCs w:val="24"/>
              </w:rPr>
              <w:t>Національно-територіальні релігії.</w:t>
            </w:r>
          </w:p>
          <w:p w:rsidR="00836BA6" w:rsidRPr="00CE7402" w:rsidRDefault="00836BA6" w:rsidP="00836BA6">
            <w:pPr>
              <w:tabs>
                <w:tab w:val="left" w:pos="5730"/>
              </w:tabs>
              <w:spacing w:line="240" w:lineRule="auto"/>
              <w:jc w:val="both"/>
              <w:rPr>
                <w:bCs/>
                <w:sz w:val="24"/>
                <w:szCs w:val="24"/>
              </w:rPr>
            </w:pPr>
            <w:r w:rsidRPr="00CE7402">
              <w:rPr>
                <w:bCs/>
                <w:iCs/>
                <w:sz w:val="24"/>
                <w:szCs w:val="24"/>
              </w:rPr>
              <w:t xml:space="preserve">Тема 6. </w:t>
            </w:r>
            <w:r w:rsidRPr="00CE7402">
              <w:rPr>
                <w:bCs/>
                <w:sz w:val="24"/>
                <w:szCs w:val="24"/>
              </w:rPr>
              <w:t>Юдаїзм (</w:t>
            </w:r>
            <w:r w:rsidR="00EF0A13">
              <w:rPr>
                <w:bCs/>
                <w:sz w:val="24"/>
                <w:szCs w:val="24"/>
                <w:lang w:val="uk-UA"/>
              </w:rPr>
              <w:t>і</w:t>
            </w:r>
            <w:r w:rsidRPr="00CE7402">
              <w:rPr>
                <w:sz w:val="24"/>
                <w:szCs w:val="24"/>
              </w:rPr>
              <w:t>удаїзм) – релігія національної винятковості</w:t>
            </w:r>
            <w:r w:rsidRPr="00CE7402">
              <w:rPr>
                <w:bCs/>
                <w:sz w:val="24"/>
                <w:szCs w:val="24"/>
              </w:rPr>
              <w:t>.</w:t>
            </w:r>
          </w:p>
          <w:p w:rsidR="00836BA6" w:rsidRPr="00CE7402" w:rsidRDefault="00836BA6" w:rsidP="00836BA6">
            <w:pPr>
              <w:tabs>
                <w:tab w:val="left" w:pos="5730"/>
              </w:tabs>
              <w:spacing w:line="240" w:lineRule="auto"/>
              <w:jc w:val="both"/>
              <w:rPr>
                <w:bCs/>
                <w:sz w:val="24"/>
                <w:szCs w:val="24"/>
              </w:rPr>
            </w:pPr>
            <w:r w:rsidRPr="00CE7402">
              <w:rPr>
                <w:bCs/>
                <w:sz w:val="24"/>
                <w:szCs w:val="24"/>
              </w:rPr>
              <w:t xml:space="preserve">Тема 7. </w:t>
            </w:r>
            <w:r w:rsidRPr="00CE7402">
              <w:rPr>
                <w:sz w:val="24"/>
                <w:szCs w:val="24"/>
              </w:rPr>
              <w:t>Релігійне вчення та етапи історичного розвитку буддизму</w:t>
            </w:r>
            <w:r w:rsidRPr="00CE7402">
              <w:rPr>
                <w:bCs/>
                <w:sz w:val="24"/>
                <w:szCs w:val="24"/>
              </w:rPr>
              <w:t>.</w:t>
            </w:r>
          </w:p>
          <w:p w:rsidR="00836BA6" w:rsidRPr="00CE7402" w:rsidRDefault="00836BA6" w:rsidP="00836BA6">
            <w:pPr>
              <w:tabs>
                <w:tab w:val="left" w:pos="5730"/>
              </w:tabs>
              <w:spacing w:line="240" w:lineRule="auto"/>
              <w:jc w:val="both"/>
              <w:rPr>
                <w:bCs/>
                <w:sz w:val="24"/>
                <w:szCs w:val="24"/>
              </w:rPr>
            </w:pPr>
            <w:r w:rsidRPr="00CE7402">
              <w:rPr>
                <w:bCs/>
                <w:sz w:val="24"/>
                <w:szCs w:val="24"/>
              </w:rPr>
              <w:t xml:space="preserve">Тема 8.  </w:t>
            </w:r>
            <w:r w:rsidRPr="00CE7402">
              <w:rPr>
                <w:sz w:val="24"/>
                <w:szCs w:val="24"/>
              </w:rPr>
              <w:t>Релігійна доктрина та традиції ісламу</w:t>
            </w:r>
          </w:p>
          <w:p w:rsidR="00836BA6" w:rsidRPr="00CE7402" w:rsidRDefault="00836BA6" w:rsidP="00836BA6">
            <w:pPr>
              <w:tabs>
                <w:tab w:val="left" w:pos="5730"/>
              </w:tabs>
              <w:spacing w:line="240" w:lineRule="auto"/>
              <w:jc w:val="both"/>
              <w:rPr>
                <w:bCs/>
                <w:sz w:val="24"/>
                <w:szCs w:val="24"/>
              </w:rPr>
            </w:pPr>
            <w:r w:rsidRPr="00CE7402">
              <w:rPr>
                <w:bCs/>
                <w:sz w:val="24"/>
                <w:szCs w:val="24"/>
              </w:rPr>
              <w:t xml:space="preserve">Тема 9. </w:t>
            </w:r>
            <w:r w:rsidRPr="00CE7402">
              <w:rPr>
                <w:sz w:val="24"/>
                <w:szCs w:val="24"/>
              </w:rPr>
              <w:t>Історія християнства.</w:t>
            </w:r>
          </w:p>
          <w:p w:rsidR="00836BA6" w:rsidRPr="00CE7402" w:rsidRDefault="00836BA6" w:rsidP="00836BA6">
            <w:pPr>
              <w:tabs>
                <w:tab w:val="left" w:pos="5730"/>
              </w:tabs>
              <w:spacing w:line="240" w:lineRule="auto"/>
              <w:jc w:val="both"/>
              <w:rPr>
                <w:bCs/>
                <w:sz w:val="24"/>
                <w:szCs w:val="24"/>
              </w:rPr>
            </w:pPr>
            <w:r w:rsidRPr="00CE7402">
              <w:rPr>
                <w:bCs/>
                <w:sz w:val="24"/>
                <w:szCs w:val="24"/>
              </w:rPr>
              <w:t xml:space="preserve">Тема 10. </w:t>
            </w:r>
            <w:r w:rsidRPr="00CE7402">
              <w:rPr>
                <w:sz w:val="24"/>
                <w:szCs w:val="24"/>
              </w:rPr>
              <w:t>Новітні релігійні течії та рухи</w:t>
            </w:r>
          </w:p>
        </w:tc>
      </w:tr>
      <w:tr w:rsidR="00836BA6" w:rsidRPr="00396963" w:rsidTr="009F6A42">
        <w:trPr>
          <w:trHeight w:val="341"/>
        </w:trPr>
        <w:tc>
          <w:tcPr>
            <w:tcW w:w="3119" w:type="dxa"/>
            <w:tcBorders>
              <w:top w:val="single" w:sz="4" w:space="0" w:color="auto"/>
              <w:left w:val="single" w:sz="4" w:space="0" w:color="auto"/>
              <w:bottom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36BA6" w:rsidRPr="00CE7402" w:rsidRDefault="00836BA6" w:rsidP="009F6A42">
            <w:pPr>
              <w:spacing w:line="240" w:lineRule="auto"/>
              <w:ind w:right="131"/>
              <w:jc w:val="both"/>
              <w:rPr>
                <w:sz w:val="24"/>
                <w:szCs w:val="24"/>
              </w:rPr>
            </w:pPr>
            <w:r w:rsidRPr="00CE7402">
              <w:rPr>
                <w:sz w:val="24"/>
                <w:szCs w:val="24"/>
              </w:rPr>
              <w:t>Залік</w:t>
            </w:r>
          </w:p>
        </w:tc>
      </w:tr>
    </w:tbl>
    <w:p w:rsidR="00836BA6" w:rsidRDefault="00836BA6" w:rsidP="00D25AFD">
      <w:pPr>
        <w:rPr>
          <w:lang w:val="uk-UA"/>
        </w:rPr>
      </w:pPr>
    </w:p>
    <w:p w:rsidR="00836BA6" w:rsidRDefault="00836BA6" w:rsidP="00D25AFD">
      <w:pPr>
        <w:rPr>
          <w:lang w:val="uk-UA"/>
        </w:rPr>
      </w:pPr>
    </w:p>
    <w:tbl>
      <w:tblPr>
        <w:tblOverlap w:val="never"/>
        <w:tblW w:w="10490" w:type="dxa"/>
        <w:tblInd w:w="-856" w:type="dxa"/>
        <w:tblLayout w:type="fixed"/>
        <w:tblCellMar>
          <w:left w:w="10" w:type="dxa"/>
          <w:right w:w="10" w:type="dxa"/>
        </w:tblCellMar>
        <w:tblLook w:val="00A0" w:firstRow="1" w:lastRow="0" w:firstColumn="1" w:lastColumn="0" w:noHBand="0" w:noVBand="0"/>
      </w:tblPr>
      <w:tblGrid>
        <w:gridCol w:w="3119"/>
        <w:gridCol w:w="7371"/>
      </w:tblGrid>
      <w:tr w:rsidR="00836BA6" w:rsidRPr="00396963" w:rsidTr="009F6A42">
        <w:trPr>
          <w:trHeight w:val="336"/>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Назва дисципліни</w:t>
            </w:r>
          </w:p>
        </w:tc>
        <w:tc>
          <w:tcPr>
            <w:tcW w:w="7371" w:type="dxa"/>
            <w:tcBorders>
              <w:top w:val="single" w:sz="4" w:space="0" w:color="auto"/>
              <w:left w:val="single" w:sz="4" w:space="0" w:color="auto"/>
              <w:right w:val="single" w:sz="4" w:space="0" w:color="auto"/>
            </w:tcBorders>
            <w:shd w:val="clear" w:color="auto" w:fill="FFFFFF"/>
          </w:tcPr>
          <w:p w:rsidR="00836BA6" w:rsidRPr="00836BA6" w:rsidRDefault="00836BA6" w:rsidP="00836BA6">
            <w:pPr>
              <w:spacing w:line="240" w:lineRule="auto"/>
              <w:ind w:left="132" w:right="131"/>
              <w:jc w:val="both"/>
              <w:rPr>
                <w:b/>
                <w:lang w:val="uk-UA"/>
              </w:rPr>
            </w:pPr>
            <w:r w:rsidRPr="00B63367">
              <w:rPr>
                <w:b/>
                <w:color w:val="auto"/>
                <w:lang w:val="uk-UA"/>
              </w:rPr>
              <w:t>Історія світових цивілізацій</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Рівень вищої освіти</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9F6A42">
            <w:pPr>
              <w:spacing w:line="240" w:lineRule="auto"/>
              <w:ind w:left="132" w:right="131"/>
              <w:jc w:val="both"/>
              <w:rPr>
                <w:sz w:val="24"/>
                <w:szCs w:val="24"/>
              </w:rPr>
            </w:pPr>
            <w:r>
              <w:rPr>
                <w:sz w:val="24"/>
                <w:szCs w:val="24"/>
              </w:rPr>
              <w:t>Перший (бакалаврський</w:t>
            </w:r>
            <w:r w:rsidRPr="00385485">
              <w:rPr>
                <w:sz w:val="24"/>
                <w:szCs w:val="24"/>
              </w:rPr>
              <w:t>)</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Курс (рік) навчання</w:t>
            </w:r>
          </w:p>
        </w:tc>
        <w:tc>
          <w:tcPr>
            <w:tcW w:w="7371" w:type="dxa"/>
            <w:tcBorders>
              <w:top w:val="single" w:sz="4" w:space="0" w:color="auto"/>
              <w:left w:val="single" w:sz="4" w:space="0" w:color="auto"/>
              <w:right w:val="single" w:sz="4" w:space="0" w:color="auto"/>
            </w:tcBorders>
            <w:shd w:val="clear" w:color="auto" w:fill="FFFFFF"/>
          </w:tcPr>
          <w:p w:rsidR="00836BA6" w:rsidRPr="00784343" w:rsidRDefault="00836BA6" w:rsidP="009F6A42">
            <w:pPr>
              <w:spacing w:line="240" w:lineRule="auto"/>
              <w:ind w:left="132" w:right="131"/>
              <w:jc w:val="both"/>
              <w:rPr>
                <w:sz w:val="24"/>
                <w:szCs w:val="24"/>
                <w:lang w:val="en-US"/>
              </w:rPr>
            </w:pPr>
            <w:r w:rsidRPr="00385485">
              <w:rPr>
                <w:sz w:val="24"/>
                <w:szCs w:val="24"/>
              </w:rPr>
              <w:t>І</w:t>
            </w:r>
            <w:r>
              <w:rPr>
                <w:sz w:val="24"/>
                <w:szCs w:val="24"/>
                <w:lang w:val="en-US"/>
              </w:rPr>
              <w:t>V</w:t>
            </w:r>
          </w:p>
        </w:tc>
      </w:tr>
      <w:tr w:rsidR="00836BA6" w:rsidRPr="00396963" w:rsidTr="009F6A42">
        <w:trPr>
          <w:trHeight w:val="336"/>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Семестр</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9F6A42">
            <w:pPr>
              <w:spacing w:line="240" w:lineRule="auto"/>
              <w:ind w:left="132" w:right="131"/>
              <w:jc w:val="both"/>
              <w:rPr>
                <w:sz w:val="24"/>
                <w:szCs w:val="24"/>
              </w:rPr>
            </w:pPr>
            <w:r>
              <w:rPr>
                <w:sz w:val="24"/>
                <w:szCs w:val="24"/>
              </w:rPr>
              <w:t>2</w:t>
            </w:r>
            <w:r w:rsidRPr="00385485">
              <w:rPr>
                <w:sz w:val="24"/>
                <w:szCs w:val="24"/>
              </w:rPr>
              <w:t>-й</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 xml:space="preserve">Обсяг дисципліни </w:t>
            </w:r>
            <w:proofErr w:type="gramStart"/>
            <w:r w:rsidRPr="00D25AFD">
              <w:rPr>
                <w:sz w:val="24"/>
                <w:szCs w:val="24"/>
              </w:rPr>
              <w:t>у кредитах</w:t>
            </w:r>
            <w:proofErr w:type="gramEnd"/>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9F6A42">
            <w:pPr>
              <w:spacing w:line="240" w:lineRule="auto"/>
              <w:ind w:left="132" w:right="131"/>
              <w:jc w:val="both"/>
              <w:rPr>
                <w:sz w:val="24"/>
                <w:szCs w:val="24"/>
              </w:rPr>
            </w:pPr>
            <w:r w:rsidRPr="00385485">
              <w:rPr>
                <w:sz w:val="24"/>
                <w:szCs w:val="24"/>
              </w:rPr>
              <w:t>3 кредити ЄКТС</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Мова викладання</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9F6A42">
            <w:pPr>
              <w:spacing w:line="240" w:lineRule="auto"/>
              <w:ind w:left="132" w:right="131"/>
              <w:jc w:val="both"/>
              <w:rPr>
                <w:sz w:val="24"/>
                <w:szCs w:val="24"/>
              </w:rPr>
            </w:pPr>
            <w:r w:rsidRPr="00385485">
              <w:rPr>
                <w:sz w:val="24"/>
                <w:szCs w:val="24"/>
              </w:rPr>
              <w:t>українська</w:t>
            </w:r>
          </w:p>
        </w:tc>
      </w:tr>
      <w:tr w:rsidR="00836BA6" w:rsidRPr="00396963" w:rsidTr="009F6A42">
        <w:trPr>
          <w:trHeight w:val="399"/>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 xml:space="preserve">Передумови для вивчення </w:t>
            </w:r>
          </w:p>
          <w:p w:rsidR="00836BA6" w:rsidRPr="00D25AFD" w:rsidRDefault="00836BA6" w:rsidP="009F6A42">
            <w:pPr>
              <w:spacing w:line="240" w:lineRule="auto"/>
              <w:rPr>
                <w:sz w:val="24"/>
                <w:szCs w:val="24"/>
              </w:rPr>
            </w:pPr>
            <w:r w:rsidRPr="00D25AFD">
              <w:rPr>
                <w:sz w:val="24"/>
                <w:szCs w:val="24"/>
              </w:rPr>
              <w:t>дисципліни</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9F6A42">
            <w:pPr>
              <w:spacing w:line="240" w:lineRule="auto"/>
              <w:ind w:left="132" w:right="131"/>
              <w:jc w:val="both"/>
              <w:rPr>
                <w:sz w:val="24"/>
                <w:szCs w:val="24"/>
              </w:rPr>
            </w:pPr>
            <w:r w:rsidRPr="00385485">
              <w:rPr>
                <w:sz w:val="24"/>
                <w:szCs w:val="24"/>
              </w:rPr>
              <w:t>Немає</w:t>
            </w:r>
          </w:p>
        </w:tc>
      </w:tr>
      <w:tr w:rsidR="00836BA6" w:rsidRPr="00396963" w:rsidTr="009F6A42">
        <w:trPr>
          <w:trHeight w:val="634"/>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 xml:space="preserve">Кафедра, яка забезпечує </w:t>
            </w:r>
          </w:p>
          <w:p w:rsidR="00836BA6" w:rsidRPr="00D25AFD" w:rsidRDefault="00836BA6" w:rsidP="009F6A42">
            <w:pPr>
              <w:spacing w:line="240" w:lineRule="auto"/>
              <w:rPr>
                <w:sz w:val="24"/>
                <w:szCs w:val="24"/>
              </w:rPr>
            </w:pPr>
            <w:r w:rsidRPr="00D25AFD">
              <w:rPr>
                <w:sz w:val="24"/>
                <w:szCs w:val="24"/>
              </w:rPr>
              <w:t>викладання дисципліни</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9F6A42">
            <w:pPr>
              <w:spacing w:line="240" w:lineRule="auto"/>
              <w:ind w:left="132" w:right="131"/>
              <w:jc w:val="both"/>
              <w:rPr>
                <w:sz w:val="24"/>
                <w:szCs w:val="24"/>
              </w:rPr>
            </w:pPr>
            <w:r w:rsidRPr="00385485">
              <w:rPr>
                <w:sz w:val="24"/>
                <w:szCs w:val="24"/>
              </w:rPr>
              <w:t xml:space="preserve">Кафедра </w:t>
            </w:r>
            <w:r>
              <w:rPr>
                <w:sz w:val="24"/>
                <w:szCs w:val="24"/>
              </w:rPr>
              <w:t>Античності, Середньовіччя та історії України домодерної доби</w:t>
            </w:r>
          </w:p>
        </w:tc>
      </w:tr>
      <w:tr w:rsidR="00836BA6" w:rsidRPr="00396963" w:rsidTr="009F6A42">
        <w:trPr>
          <w:trHeight w:val="331"/>
        </w:trPr>
        <w:tc>
          <w:tcPr>
            <w:tcW w:w="3119" w:type="dxa"/>
            <w:tcBorders>
              <w:top w:val="single" w:sz="4" w:space="0" w:color="auto"/>
              <w:left w:val="single" w:sz="4" w:space="0" w:color="auto"/>
            </w:tcBorders>
            <w:shd w:val="clear" w:color="auto" w:fill="FFFFFF"/>
          </w:tcPr>
          <w:p w:rsidR="00836BA6" w:rsidRPr="00D25AFD" w:rsidRDefault="00836BA6" w:rsidP="00D8719F">
            <w:pPr>
              <w:spacing w:line="240" w:lineRule="auto"/>
              <w:rPr>
                <w:sz w:val="24"/>
                <w:szCs w:val="24"/>
              </w:rPr>
            </w:pPr>
            <w:r w:rsidRPr="00D25AFD">
              <w:rPr>
                <w:sz w:val="24"/>
                <w:szCs w:val="24"/>
              </w:rPr>
              <w:t>Інформ</w:t>
            </w:r>
            <w:r w:rsidR="00D8719F">
              <w:rPr>
                <w:sz w:val="24"/>
                <w:szCs w:val="24"/>
              </w:rPr>
              <w:t>аційне забезпечення</w:t>
            </w:r>
          </w:p>
        </w:tc>
        <w:tc>
          <w:tcPr>
            <w:tcW w:w="7371" w:type="dxa"/>
            <w:tcBorders>
              <w:top w:val="single" w:sz="4" w:space="0" w:color="auto"/>
              <w:left w:val="single" w:sz="4" w:space="0" w:color="auto"/>
              <w:right w:val="single" w:sz="4" w:space="0" w:color="auto"/>
            </w:tcBorders>
            <w:shd w:val="clear" w:color="auto" w:fill="FFFFFF"/>
          </w:tcPr>
          <w:p w:rsidR="00836BA6" w:rsidRPr="00385485" w:rsidRDefault="00836BA6" w:rsidP="009F6A42">
            <w:pPr>
              <w:spacing w:line="240" w:lineRule="auto"/>
              <w:ind w:left="132" w:right="131"/>
              <w:jc w:val="both"/>
              <w:rPr>
                <w:sz w:val="24"/>
                <w:szCs w:val="24"/>
              </w:rPr>
            </w:pPr>
            <w:r w:rsidRPr="00385485">
              <w:rPr>
                <w:sz w:val="24"/>
                <w:szCs w:val="24"/>
              </w:rPr>
              <w:t>Навчально-методичні матеріали</w:t>
            </w:r>
            <w:r>
              <w:rPr>
                <w:sz w:val="24"/>
                <w:szCs w:val="24"/>
              </w:rPr>
              <w:t>, презентації</w:t>
            </w:r>
          </w:p>
        </w:tc>
      </w:tr>
      <w:tr w:rsidR="00836BA6" w:rsidRPr="00396963" w:rsidTr="009F6A42">
        <w:trPr>
          <w:trHeight w:val="331"/>
        </w:trPr>
        <w:tc>
          <w:tcPr>
            <w:tcW w:w="3119" w:type="dxa"/>
            <w:tcBorders>
              <w:top w:val="single" w:sz="4" w:space="0" w:color="auto"/>
              <w:left w:val="single" w:sz="4" w:space="0" w:color="auto"/>
              <w:bottom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Форма проведення занять</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36BA6" w:rsidRPr="00385485" w:rsidRDefault="00836BA6" w:rsidP="009F6A42">
            <w:pPr>
              <w:spacing w:line="240" w:lineRule="auto"/>
              <w:ind w:left="132" w:right="131"/>
              <w:jc w:val="both"/>
              <w:rPr>
                <w:sz w:val="24"/>
                <w:szCs w:val="24"/>
              </w:rPr>
            </w:pPr>
            <w:r w:rsidRPr="00385485">
              <w:rPr>
                <w:sz w:val="24"/>
                <w:szCs w:val="24"/>
              </w:rPr>
              <w:t xml:space="preserve">Лекції, </w:t>
            </w:r>
            <w:r>
              <w:rPr>
                <w:sz w:val="24"/>
                <w:szCs w:val="24"/>
              </w:rPr>
              <w:t>семінарські</w:t>
            </w:r>
            <w:r w:rsidRPr="00385485">
              <w:rPr>
                <w:sz w:val="24"/>
                <w:szCs w:val="24"/>
              </w:rPr>
              <w:t xml:space="preserve"> заняття</w:t>
            </w:r>
          </w:p>
        </w:tc>
      </w:tr>
      <w:tr w:rsidR="00836BA6" w:rsidRPr="00B63367" w:rsidTr="00B63367">
        <w:trPr>
          <w:trHeight w:val="630"/>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Ключові результати навчання (знання, уміння та інші компетентності):</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A819BA" w:rsidRPr="00A819BA" w:rsidRDefault="00A819BA" w:rsidP="00A819BA">
            <w:pPr>
              <w:spacing w:line="240" w:lineRule="auto"/>
              <w:ind w:left="132" w:right="131" w:firstLine="284"/>
              <w:jc w:val="both"/>
              <w:rPr>
                <w:sz w:val="24"/>
                <w:szCs w:val="24"/>
                <w:lang w:val="uk-UA"/>
              </w:rPr>
            </w:pPr>
            <w:r>
              <w:rPr>
                <w:sz w:val="24"/>
                <w:szCs w:val="24"/>
                <w:lang w:val="uk-UA"/>
              </w:rPr>
              <w:t xml:space="preserve">Курс </w:t>
            </w:r>
            <w:r w:rsidRPr="00A819BA">
              <w:rPr>
                <w:sz w:val="24"/>
                <w:szCs w:val="24"/>
              </w:rPr>
              <w:t xml:space="preserve"> має на меті ознайомити студентів з поняттям “цивілізація” </w:t>
            </w:r>
            <w:r>
              <w:rPr>
                <w:sz w:val="24"/>
                <w:szCs w:val="24"/>
                <w:lang w:val="uk-UA"/>
              </w:rPr>
              <w:t xml:space="preserve"> та основними етапами розвитку і</w:t>
            </w:r>
            <w:r w:rsidRPr="00A819BA">
              <w:rPr>
                <w:sz w:val="24"/>
                <w:szCs w:val="24"/>
              </w:rPr>
              <w:t>сторі</w:t>
            </w:r>
            <w:r>
              <w:rPr>
                <w:sz w:val="24"/>
                <w:szCs w:val="24"/>
                <w:lang w:val="uk-UA"/>
              </w:rPr>
              <w:t>ї</w:t>
            </w:r>
            <w:r>
              <w:rPr>
                <w:sz w:val="24"/>
                <w:szCs w:val="24"/>
              </w:rPr>
              <w:t xml:space="preserve">. </w:t>
            </w:r>
            <w:r w:rsidRPr="00A819BA">
              <w:rPr>
                <w:sz w:val="24"/>
                <w:szCs w:val="24"/>
              </w:rPr>
              <w:t xml:space="preserve">Хронологічні межі курсу широкі </w:t>
            </w:r>
            <w:r>
              <w:rPr>
                <w:sz w:val="24"/>
                <w:szCs w:val="24"/>
                <w:lang w:val="uk-UA"/>
              </w:rPr>
              <w:t>-</w:t>
            </w:r>
            <w:r w:rsidRPr="00A819BA">
              <w:rPr>
                <w:sz w:val="24"/>
                <w:szCs w:val="24"/>
              </w:rPr>
              <w:t xml:space="preserve"> від початку людської історії до ХХ ст. Програма побудована за історико-хронологічним принципом і охоплює різні типи цивілізацій.</w:t>
            </w:r>
            <w:r>
              <w:rPr>
                <w:sz w:val="24"/>
                <w:szCs w:val="24"/>
                <w:lang w:val="uk-UA"/>
              </w:rPr>
              <w:t xml:space="preserve"> </w:t>
            </w:r>
            <w:r w:rsidRPr="00A819BA">
              <w:rPr>
                <w:b/>
                <w:sz w:val="24"/>
                <w:szCs w:val="24"/>
                <w:lang w:val="uk-UA"/>
              </w:rPr>
              <w:t>Основними завданнями</w:t>
            </w:r>
            <w:r w:rsidRPr="00A819BA">
              <w:rPr>
                <w:sz w:val="24"/>
                <w:szCs w:val="24"/>
                <w:lang w:val="uk-UA"/>
              </w:rPr>
              <w:t xml:space="preserve"> дисципліни є: визначення понятійного апарату, джерел, історіографії, принципів та методів дослідження; ознайомлення студентів з предметом та специфікою </w:t>
            </w:r>
            <w:r w:rsidRPr="00A819BA">
              <w:rPr>
                <w:sz w:val="24"/>
                <w:szCs w:val="24"/>
                <w:lang w:val="uk-UA"/>
              </w:rPr>
              <w:lastRenderedPageBreak/>
              <w:t xml:space="preserve">курсу; розкриття підходів до періодизації історичного розвитку </w:t>
            </w:r>
            <w:r>
              <w:rPr>
                <w:sz w:val="24"/>
                <w:szCs w:val="24"/>
                <w:lang w:val="uk-UA"/>
              </w:rPr>
              <w:t>людства</w:t>
            </w:r>
            <w:r w:rsidRPr="00A819BA">
              <w:rPr>
                <w:sz w:val="24"/>
                <w:szCs w:val="24"/>
                <w:lang w:val="uk-UA"/>
              </w:rPr>
              <w:t>ї; визначення сп</w:t>
            </w:r>
            <w:r>
              <w:rPr>
                <w:sz w:val="24"/>
                <w:szCs w:val="24"/>
                <w:lang w:val="uk-UA"/>
              </w:rPr>
              <w:t>ецифіки цівілізаційного підходу.</w:t>
            </w:r>
          </w:p>
        </w:tc>
      </w:tr>
      <w:tr w:rsidR="00836BA6" w:rsidRPr="00A819BA" w:rsidTr="009F6A42">
        <w:trPr>
          <w:trHeight w:val="653"/>
        </w:trPr>
        <w:tc>
          <w:tcPr>
            <w:tcW w:w="3119" w:type="dxa"/>
            <w:tcBorders>
              <w:top w:val="single" w:sz="4" w:space="0" w:color="auto"/>
              <w:left w:val="single" w:sz="4" w:space="0" w:color="auto"/>
            </w:tcBorders>
            <w:shd w:val="clear" w:color="auto" w:fill="FFFFFF"/>
          </w:tcPr>
          <w:p w:rsidR="00836BA6" w:rsidRPr="00D25AFD" w:rsidRDefault="00836BA6" w:rsidP="009F6A42">
            <w:pPr>
              <w:spacing w:line="240" w:lineRule="auto"/>
              <w:rPr>
                <w:sz w:val="24"/>
                <w:szCs w:val="24"/>
              </w:rPr>
            </w:pPr>
            <w:r w:rsidRPr="00D25AFD">
              <w:rPr>
                <w:sz w:val="24"/>
                <w:szCs w:val="24"/>
              </w:rPr>
              <w:t xml:space="preserve">Короткий зміст дисципліни </w:t>
            </w:r>
          </w:p>
          <w:p w:rsidR="00836BA6" w:rsidRPr="00D25AFD" w:rsidRDefault="00836BA6" w:rsidP="009F6A42">
            <w:pPr>
              <w:spacing w:line="240" w:lineRule="auto"/>
              <w:rPr>
                <w:sz w:val="24"/>
                <w:szCs w:val="24"/>
              </w:rPr>
            </w:pPr>
            <w:r w:rsidRPr="00D25AFD">
              <w:rPr>
                <w:sz w:val="24"/>
                <w:szCs w:val="24"/>
              </w:rPr>
              <w:t>(що буде вивчатися, перелік тем):</w:t>
            </w:r>
          </w:p>
        </w:tc>
        <w:tc>
          <w:tcPr>
            <w:tcW w:w="7371" w:type="dxa"/>
            <w:tcBorders>
              <w:top w:val="single" w:sz="4" w:space="0" w:color="auto"/>
              <w:left w:val="single" w:sz="4" w:space="0" w:color="auto"/>
              <w:right w:val="single" w:sz="4" w:space="0" w:color="auto"/>
            </w:tcBorders>
            <w:shd w:val="clear" w:color="auto" w:fill="FFFFFF"/>
          </w:tcPr>
          <w:p w:rsidR="00A819BA" w:rsidRDefault="00A819BA" w:rsidP="00A819BA">
            <w:pPr>
              <w:spacing w:line="240" w:lineRule="auto"/>
              <w:jc w:val="both"/>
              <w:rPr>
                <w:sz w:val="24"/>
                <w:szCs w:val="24"/>
              </w:rPr>
            </w:pPr>
            <w:r>
              <w:rPr>
                <w:sz w:val="24"/>
                <w:szCs w:val="24"/>
                <w:lang w:val="uk-UA"/>
              </w:rPr>
              <w:t xml:space="preserve">Тема </w:t>
            </w:r>
            <w:r w:rsidRPr="00A819BA">
              <w:rPr>
                <w:sz w:val="24"/>
                <w:szCs w:val="24"/>
              </w:rPr>
              <w:t>1</w:t>
            </w:r>
            <w:r>
              <w:rPr>
                <w:sz w:val="24"/>
                <w:szCs w:val="24"/>
                <w:lang w:val="uk-UA"/>
              </w:rPr>
              <w:t>.</w:t>
            </w:r>
            <w:r w:rsidRPr="00A819BA">
              <w:rPr>
                <w:sz w:val="24"/>
                <w:szCs w:val="24"/>
              </w:rPr>
              <w:t xml:space="preserve"> Цивілізація як суспільно-історичне явище. Теорії цивілізацій </w:t>
            </w:r>
          </w:p>
          <w:p w:rsidR="00A819BA" w:rsidRDefault="00A819BA" w:rsidP="00A819BA">
            <w:pPr>
              <w:spacing w:line="240" w:lineRule="auto"/>
              <w:jc w:val="both"/>
              <w:rPr>
                <w:sz w:val="24"/>
                <w:szCs w:val="24"/>
                <w:lang w:val="uk-UA"/>
              </w:rPr>
            </w:pPr>
            <w:r>
              <w:rPr>
                <w:sz w:val="24"/>
                <w:szCs w:val="24"/>
                <w:lang w:val="uk-UA"/>
              </w:rPr>
              <w:t xml:space="preserve">Тема </w:t>
            </w:r>
            <w:r w:rsidRPr="00A819BA">
              <w:rPr>
                <w:sz w:val="24"/>
                <w:szCs w:val="24"/>
              </w:rPr>
              <w:t>2</w:t>
            </w:r>
            <w:r>
              <w:rPr>
                <w:sz w:val="24"/>
                <w:szCs w:val="24"/>
                <w:lang w:val="uk-UA"/>
              </w:rPr>
              <w:t>.</w:t>
            </w:r>
            <w:r w:rsidRPr="00A819BA">
              <w:rPr>
                <w:sz w:val="24"/>
                <w:szCs w:val="24"/>
              </w:rPr>
              <w:t xml:space="preserve"> Передісторія людського суспільства</w:t>
            </w:r>
            <w:r>
              <w:rPr>
                <w:sz w:val="24"/>
                <w:szCs w:val="24"/>
                <w:lang w:val="uk-UA"/>
              </w:rPr>
              <w:t>.</w:t>
            </w:r>
          </w:p>
          <w:p w:rsidR="00A819BA" w:rsidRDefault="00A819BA" w:rsidP="00A819BA">
            <w:pPr>
              <w:spacing w:line="240" w:lineRule="auto"/>
              <w:jc w:val="both"/>
              <w:rPr>
                <w:sz w:val="24"/>
                <w:szCs w:val="24"/>
                <w:lang w:val="uk-UA"/>
              </w:rPr>
            </w:pPr>
            <w:r>
              <w:rPr>
                <w:sz w:val="24"/>
                <w:szCs w:val="24"/>
                <w:lang w:val="uk-UA"/>
              </w:rPr>
              <w:t xml:space="preserve">Тема </w:t>
            </w:r>
            <w:r w:rsidRPr="00A819BA">
              <w:rPr>
                <w:sz w:val="24"/>
                <w:szCs w:val="24"/>
                <w:lang w:val="uk-UA"/>
              </w:rPr>
              <w:t>3</w:t>
            </w:r>
            <w:r>
              <w:rPr>
                <w:sz w:val="24"/>
                <w:szCs w:val="24"/>
                <w:lang w:val="uk-UA"/>
              </w:rPr>
              <w:t>. Цивілізації Стародавнього Сходу.</w:t>
            </w:r>
          </w:p>
          <w:p w:rsidR="00A819BA" w:rsidRDefault="00A819BA" w:rsidP="00A819BA">
            <w:pPr>
              <w:spacing w:line="240" w:lineRule="auto"/>
              <w:jc w:val="both"/>
              <w:rPr>
                <w:sz w:val="24"/>
                <w:szCs w:val="24"/>
                <w:lang w:val="uk-UA"/>
              </w:rPr>
            </w:pPr>
            <w:r>
              <w:rPr>
                <w:sz w:val="24"/>
                <w:szCs w:val="24"/>
                <w:lang w:val="uk-UA"/>
              </w:rPr>
              <w:t xml:space="preserve">Тема </w:t>
            </w:r>
            <w:r w:rsidRPr="00A819BA">
              <w:rPr>
                <w:sz w:val="24"/>
                <w:szCs w:val="24"/>
                <w:lang w:val="uk-UA"/>
              </w:rPr>
              <w:t>4</w:t>
            </w:r>
            <w:r>
              <w:rPr>
                <w:sz w:val="24"/>
                <w:szCs w:val="24"/>
                <w:lang w:val="uk-UA"/>
              </w:rPr>
              <w:t>.</w:t>
            </w:r>
            <w:r w:rsidRPr="00A819BA">
              <w:rPr>
                <w:sz w:val="24"/>
                <w:szCs w:val="24"/>
                <w:lang w:val="uk-UA"/>
              </w:rPr>
              <w:t xml:space="preserve"> Цивілізації Східного Середземномор’я</w:t>
            </w:r>
            <w:r>
              <w:rPr>
                <w:sz w:val="24"/>
                <w:szCs w:val="24"/>
                <w:lang w:val="uk-UA"/>
              </w:rPr>
              <w:t>.</w:t>
            </w:r>
          </w:p>
          <w:p w:rsidR="00A819BA" w:rsidRDefault="00A819BA" w:rsidP="00A819BA">
            <w:pPr>
              <w:spacing w:line="240" w:lineRule="auto"/>
              <w:jc w:val="both"/>
              <w:rPr>
                <w:sz w:val="24"/>
                <w:szCs w:val="24"/>
                <w:lang w:val="uk-UA"/>
              </w:rPr>
            </w:pPr>
            <w:r>
              <w:rPr>
                <w:sz w:val="24"/>
                <w:szCs w:val="24"/>
                <w:lang w:val="uk-UA"/>
              </w:rPr>
              <w:t>Тема</w:t>
            </w:r>
            <w:r w:rsidRPr="00A819BA">
              <w:rPr>
                <w:sz w:val="24"/>
                <w:szCs w:val="24"/>
                <w:lang w:val="uk-UA"/>
              </w:rPr>
              <w:t xml:space="preserve"> 5</w:t>
            </w:r>
            <w:r>
              <w:rPr>
                <w:sz w:val="24"/>
                <w:szCs w:val="24"/>
                <w:lang w:val="uk-UA"/>
              </w:rPr>
              <w:t>.</w:t>
            </w:r>
            <w:r w:rsidRPr="00A819BA">
              <w:rPr>
                <w:sz w:val="24"/>
                <w:szCs w:val="24"/>
                <w:lang w:val="uk-UA"/>
              </w:rPr>
              <w:t xml:space="preserve"> </w:t>
            </w:r>
            <w:r>
              <w:rPr>
                <w:sz w:val="24"/>
                <w:szCs w:val="24"/>
                <w:lang w:val="uk-UA"/>
              </w:rPr>
              <w:t xml:space="preserve">Антична </w:t>
            </w:r>
            <w:r w:rsidRPr="00A819BA">
              <w:rPr>
                <w:sz w:val="24"/>
                <w:szCs w:val="24"/>
                <w:lang w:val="uk-UA"/>
              </w:rPr>
              <w:t xml:space="preserve"> цивілізаці</w:t>
            </w:r>
            <w:r>
              <w:rPr>
                <w:sz w:val="24"/>
                <w:szCs w:val="24"/>
                <w:lang w:val="uk-UA"/>
              </w:rPr>
              <w:t>я.</w:t>
            </w:r>
          </w:p>
          <w:p w:rsidR="00A819BA" w:rsidRDefault="00A819BA" w:rsidP="00A819BA">
            <w:pPr>
              <w:spacing w:line="240" w:lineRule="auto"/>
              <w:jc w:val="both"/>
              <w:rPr>
                <w:sz w:val="24"/>
                <w:szCs w:val="24"/>
                <w:lang w:val="uk-UA"/>
              </w:rPr>
            </w:pPr>
            <w:r>
              <w:rPr>
                <w:sz w:val="24"/>
                <w:szCs w:val="24"/>
                <w:lang w:val="uk-UA"/>
              </w:rPr>
              <w:t>Тема</w:t>
            </w:r>
            <w:r w:rsidRPr="00A819BA">
              <w:rPr>
                <w:sz w:val="24"/>
                <w:szCs w:val="24"/>
                <w:lang w:val="uk-UA"/>
              </w:rPr>
              <w:t xml:space="preserve"> 6</w:t>
            </w:r>
            <w:r>
              <w:rPr>
                <w:sz w:val="24"/>
                <w:szCs w:val="24"/>
                <w:lang w:val="uk-UA"/>
              </w:rPr>
              <w:t>.</w:t>
            </w:r>
            <w:r w:rsidRPr="00A819BA">
              <w:rPr>
                <w:sz w:val="24"/>
                <w:szCs w:val="24"/>
                <w:lang w:val="uk-UA"/>
              </w:rPr>
              <w:t xml:space="preserve"> Візантійська цивілізація. </w:t>
            </w:r>
          </w:p>
          <w:p w:rsidR="00A819BA" w:rsidRDefault="00A819BA" w:rsidP="00A819BA">
            <w:pPr>
              <w:spacing w:line="240" w:lineRule="auto"/>
              <w:jc w:val="both"/>
              <w:rPr>
                <w:sz w:val="24"/>
                <w:szCs w:val="24"/>
                <w:lang w:val="uk-UA"/>
              </w:rPr>
            </w:pPr>
            <w:r>
              <w:rPr>
                <w:sz w:val="24"/>
                <w:szCs w:val="24"/>
                <w:lang w:val="uk-UA"/>
              </w:rPr>
              <w:t>Тема 7. Арабо-</w:t>
            </w:r>
            <w:r w:rsidRPr="00A819BA">
              <w:rPr>
                <w:sz w:val="24"/>
                <w:szCs w:val="24"/>
                <w:lang w:val="uk-UA"/>
              </w:rPr>
              <w:t>ісламська цивілізація</w:t>
            </w:r>
            <w:r>
              <w:rPr>
                <w:sz w:val="24"/>
                <w:szCs w:val="24"/>
                <w:lang w:val="uk-UA"/>
              </w:rPr>
              <w:t>.</w:t>
            </w:r>
          </w:p>
          <w:p w:rsidR="00A819BA" w:rsidRDefault="00A819BA" w:rsidP="00A819BA">
            <w:pPr>
              <w:spacing w:line="240" w:lineRule="auto"/>
              <w:jc w:val="both"/>
              <w:rPr>
                <w:sz w:val="24"/>
                <w:szCs w:val="24"/>
                <w:lang w:val="uk-UA"/>
              </w:rPr>
            </w:pPr>
            <w:r>
              <w:rPr>
                <w:sz w:val="24"/>
                <w:szCs w:val="24"/>
                <w:lang w:val="uk-UA"/>
              </w:rPr>
              <w:t xml:space="preserve">Тема 8. </w:t>
            </w:r>
            <w:r w:rsidRPr="00A819BA">
              <w:rPr>
                <w:sz w:val="24"/>
                <w:szCs w:val="24"/>
                <w:lang w:val="uk-UA"/>
              </w:rPr>
              <w:t>Західноєвропейська середньовічна цивілізація</w:t>
            </w:r>
          </w:p>
          <w:p w:rsidR="00A819BA" w:rsidRDefault="00A819BA" w:rsidP="00A819BA">
            <w:pPr>
              <w:spacing w:line="240" w:lineRule="auto"/>
              <w:jc w:val="both"/>
              <w:rPr>
                <w:sz w:val="24"/>
                <w:szCs w:val="24"/>
                <w:lang w:val="uk-UA"/>
              </w:rPr>
            </w:pPr>
            <w:r>
              <w:rPr>
                <w:sz w:val="24"/>
                <w:szCs w:val="24"/>
                <w:lang w:val="uk-UA"/>
              </w:rPr>
              <w:t>Тема 9</w:t>
            </w:r>
            <w:r w:rsidRPr="00A819BA">
              <w:rPr>
                <w:sz w:val="24"/>
                <w:szCs w:val="24"/>
                <w:lang w:val="uk-UA"/>
              </w:rPr>
              <w:t>. Передіндустріальна цивілізація</w:t>
            </w:r>
            <w:r>
              <w:rPr>
                <w:sz w:val="24"/>
                <w:szCs w:val="24"/>
                <w:lang w:val="uk-UA"/>
              </w:rPr>
              <w:t>.</w:t>
            </w:r>
          </w:p>
          <w:p w:rsidR="00A819BA" w:rsidRDefault="00A819BA" w:rsidP="00A819BA">
            <w:pPr>
              <w:spacing w:line="240" w:lineRule="auto"/>
              <w:jc w:val="both"/>
              <w:rPr>
                <w:sz w:val="24"/>
                <w:szCs w:val="24"/>
                <w:lang w:val="uk-UA"/>
              </w:rPr>
            </w:pPr>
            <w:r>
              <w:rPr>
                <w:sz w:val="24"/>
                <w:szCs w:val="24"/>
                <w:lang w:val="uk-UA"/>
              </w:rPr>
              <w:t>Тема 10.</w:t>
            </w:r>
            <w:r w:rsidRPr="00A819BA">
              <w:rPr>
                <w:sz w:val="24"/>
                <w:szCs w:val="24"/>
                <w:lang w:val="uk-UA"/>
              </w:rPr>
              <w:t xml:space="preserve"> Доба Просвітництва </w:t>
            </w:r>
          </w:p>
          <w:p w:rsidR="00836BA6" w:rsidRPr="00A819BA" w:rsidRDefault="00A819BA" w:rsidP="00A819BA">
            <w:pPr>
              <w:spacing w:line="240" w:lineRule="auto"/>
              <w:jc w:val="both"/>
              <w:rPr>
                <w:sz w:val="24"/>
                <w:szCs w:val="24"/>
                <w:lang w:val="uk-UA"/>
              </w:rPr>
            </w:pPr>
            <w:r>
              <w:rPr>
                <w:sz w:val="24"/>
                <w:szCs w:val="24"/>
                <w:lang w:val="uk-UA"/>
              </w:rPr>
              <w:t>Тема 11. І</w:t>
            </w:r>
            <w:r w:rsidRPr="00A819BA">
              <w:rPr>
                <w:sz w:val="24"/>
                <w:szCs w:val="24"/>
                <w:lang w:val="uk-UA"/>
              </w:rPr>
              <w:t>ндустріальн</w:t>
            </w:r>
            <w:r>
              <w:rPr>
                <w:sz w:val="24"/>
                <w:szCs w:val="24"/>
                <w:lang w:val="uk-UA"/>
              </w:rPr>
              <w:t>а та п</w:t>
            </w:r>
            <w:r w:rsidRPr="00A819BA">
              <w:rPr>
                <w:sz w:val="24"/>
                <w:szCs w:val="24"/>
                <w:lang w:val="uk-UA"/>
              </w:rPr>
              <w:t>остіндустріальна цивілізація</w:t>
            </w:r>
          </w:p>
        </w:tc>
      </w:tr>
      <w:tr w:rsidR="00836BA6" w:rsidRPr="00A819BA" w:rsidTr="009F6A42">
        <w:trPr>
          <w:trHeight w:val="341"/>
        </w:trPr>
        <w:tc>
          <w:tcPr>
            <w:tcW w:w="3119" w:type="dxa"/>
            <w:tcBorders>
              <w:top w:val="single" w:sz="4" w:space="0" w:color="auto"/>
              <w:left w:val="single" w:sz="4" w:space="0" w:color="auto"/>
              <w:bottom w:val="single" w:sz="4" w:space="0" w:color="auto"/>
            </w:tcBorders>
            <w:shd w:val="clear" w:color="auto" w:fill="FFFFFF"/>
          </w:tcPr>
          <w:p w:rsidR="00836BA6" w:rsidRPr="00A819BA" w:rsidRDefault="00836BA6" w:rsidP="009F6A42">
            <w:pPr>
              <w:spacing w:line="240" w:lineRule="auto"/>
              <w:rPr>
                <w:sz w:val="24"/>
                <w:szCs w:val="24"/>
                <w:lang w:val="uk-UA"/>
              </w:rPr>
            </w:pPr>
            <w:r w:rsidRPr="00A819BA">
              <w:rPr>
                <w:sz w:val="24"/>
                <w:szCs w:val="24"/>
                <w:lang w:val="uk-UA"/>
              </w:rPr>
              <w:t>Форма семестрового контролю</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36BA6" w:rsidRPr="00A819BA" w:rsidRDefault="00836BA6" w:rsidP="009F6A42">
            <w:pPr>
              <w:spacing w:line="240" w:lineRule="auto"/>
              <w:ind w:right="131"/>
              <w:jc w:val="both"/>
              <w:rPr>
                <w:sz w:val="24"/>
                <w:szCs w:val="24"/>
                <w:lang w:val="uk-UA"/>
              </w:rPr>
            </w:pPr>
            <w:r w:rsidRPr="00A819BA">
              <w:rPr>
                <w:sz w:val="24"/>
                <w:szCs w:val="24"/>
                <w:lang w:val="uk-UA"/>
              </w:rPr>
              <w:t>Залік</w:t>
            </w:r>
          </w:p>
        </w:tc>
      </w:tr>
    </w:tbl>
    <w:p w:rsidR="00836BA6" w:rsidRPr="00B708C4" w:rsidRDefault="00836BA6" w:rsidP="00D25AFD">
      <w:pPr>
        <w:rPr>
          <w:lang w:val="uk-UA"/>
        </w:rPr>
      </w:pPr>
    </w:p>
    <w:sectPr w:rsidR="00836BA6" w:rsidRPr="00B708C4" w:rsidSect="001923B4">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2AB" w:rsidRDefault="00DD32AB" w:rsidP="001923B4">
      <w:pPr>
        <w:spacing w:line="240" w:lineRule="auto"/>
      </w:pPr>
      <w:r>
        <w:separator/>
      </w:r>
    </w:p>
  </w:endnote>
  <w:endnote w:type="continuationSeparator" w:id="0">
    <w:p w:rsidR="00DD32AB" w:rsidRDefault="00DD32AB" w:rsidP="001923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Roman">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2AB" w:rsidRDefault="00DD32AB" w:rsidP="001923B4">
      <w:pPr>
        <w:spacing w:line="240" w:lineRule="auto"/>
      </w:pPr>
      <w:r>
        <w:separator/>
      </w:r>
    </w:p>
  </w:footnote>
  <w:footnote w:type="continuationSeparator" w:id="0">
    <w:p w:rsidR="00DD32AB" w:rsidRDefault="00DD32AB" w:rsidP="001923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0429555"/>
      <w:docPartObj>
        <w:docPartGallery w:val="Page Numbers (Top of Page)"/>
        <w:docPartUnique/>
      </w:docPartObj>
    </w:sdtPr>
    <w:sdtContent>
      <w:p w:rsidR="00B63367" w:rsidRDefault="00B63367">
        <w:pPr>
          <w:pStyle w:val="a9"/>
          <w:jc w:val="right"/>
        </w:pPr>
        <w:r>
          <w:fldChar w:fldCharType="begin"/>
        </w:r>
        <w:r>
          <w:instrText>PAGE   \* MERGEFORMAT</w:instrText>
        </w:r>
        <w:r>
          <w:fldChar w:fldCharType="separate"/>
        </w:r>
        <w:r w:rsidR="00101B35">
          <w:rPr>
            <w:noProof/>
          </w:rPr>
          <w:t>17</w:t>
        </w:r>
        <w:r>
          <w:fldChar w:fldCharType="end"/>
        </w:r>
      </w:p>
    </w:sdtContent>
  </w:sdt>
  <w:p w:rsidR="00B63367" w:rsidRDefault="00B6336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756DBB"/>
    <w:multiLevelType w:val="hybridMultilevel"/>
    <w:tmpl w:val="8B42C5A4"/>
    <w:lvl w:ilvl="0" w:tplc="9BB6417C">
      <w:start w:val="1"/>
      <w:numFmt w:val="decimal"/>
      <w:lvlText w:val="%1."/>
      <w:lvlJc w:val="left"/>
      <w:pPr>
        <w:ind w:left="720" w:hanging="360"/>
      </w:pPr>
      <w:rPr>
        <w:b/>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B8B7CE7"/>
    <w:multiLevelType w:val="hybridMultilevel"/>
    <w:tmpl w:val="74E878D4"/>
    <w:lvl w:ilvl="0" w:tplc="D5A6D456">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BF2"/>
    <w:rsid w:val="000C2887"/>
    <w:rsid w:val="00101B35"/>
    <w:rsid w:val="001923B4"/>
    <w:rsid w:val="001A6949"/>
    <w:rsid w:val="002C28B0"/>
    <w:rsid w:val="0038743E"/>
    <w:rsid w:val="00465ACD"/>
    <w:rsid w:val="0068634C"/>
    <w:rsid w:val="006B46AE"/>
    <w:rsid w:val="00836BA6"/>
    <w:rsid w:val="00904C56"/>
    <w:rsid w:val="009F6A42"/>
    <w:rsid w:val="00A819BA"/>
    <w:rsid w:val="00B63367"/>
    <w:rsid w:val="00B708C4"/>
    <w:rsid w:val="00CE7402"/>
    <w:rsid w:val="00D25AFD"/>
    <w:rsid w:val="00D8719F"/>
    <w:rsid w:val="00DD32AB"/>
    <w:rsid w:val="00DF49C4"/>
    <w:rsid w:val="00EF0A13"/>
    <w:rsid w:val="00F16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2BF57A-0FE0-475C-BCC4-CD5021AB0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8C4"/>
    <w:pPr>
      <w:spacing w:after="0" w:line="276" w:lineRule="auto"/>
    </w:pPr>
    <w:rPr>
      <w:rFonts w:ascii="Times New Roman" w:eastAsia="Arial Unicode MS" w:hAnsi="Times New Roman" w:cs="Arial Unicode MS"/>
      <w:color w:val="000000"/>
      <w:sz w:val="28"/>
      <w:szCs w:val="28"/>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08C4"/>
    <w:pPr>
      <w:ind w:left="720"/>
      <w:contextualSpacing/>
    </w:pPr>
  </w:style>
  <w:style w:type="paragraph" w:customStyle="1" w:styleId="1">
    <w:name w:val="Без интервала1"/>
    <w:rsid w:val="00B708C4"/>
    <w:pPr>
      <w:spacing w:after="0" w:line="240" w:lineRule="auto"/>
    </w:pPr>
    <w:rPr>
      <w:rFonts w:ascii="Calibri" w:eastAsia="Times New Roman" w:hAnsi="Calibri" w:cs="Times New Roman"/>
      <w:lang w:eastAsia="ru-RU"/>
    </w:rPr>
  </w:style>
  <w:style w:type="table" w:styleId="a4">
    <w:name w:val="Table Grid"/>
    <w:basedOn w:val="a1"/>
    <w:uiPriority w:val="39"/>
    <w:rsid w:val="00B708C4"/>
    <w:pPr>
      <w:spacing w:after="0" w:line="240" w:lineRule="auto"/>
    </w:pPr>
    <w:rPr>
      <w:rFonts w:ascii="Times New Roman" w:eastAsia="Arial Unicode MS" w:hAnsi="Times New Roman" w:cs="Times New Roman"/>
      <w:sz w:val="20"/>
      <w:szCs w:val="20"/>
      <w:bdr w:val="none" w:sz="0" w:space="0" w:color="auto" w:frame="1"/>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465ACD"/>
    <w:pPr>
      <w:spacing w:before="100" w:beforeAutospacing="1" w:after="100" w:afterAutospacing="1" w:line="240" w:lineRule="auto"/>
    </w:pPr>
    <w:rPr>
      <w:rFonts w:eastAsia="Times New Roman" w:cs="Times New Roman"/>
      <w:color w:val="auto"/>
      <w:sz w:val="24"/>
      <w:szCs w:val="24"/>
    </w:rPr>
  </w:style>
  <w:style w:type="paragraph" w:styleId="a6">
    <w:name w:val="No Spacing"/>
    <w:uiPriority w:val="1"/>
    <w:qFormat/>
    <w:rsid w:val="00465ACD"/>
    <w:pPr>
      <w:spacing w:after="0" w:line="240" w:lineRule="auto"/>
    </w:pPr>
    <w:rPr>
      <w:rFonts w:eastAsiaTheme="minorEastAsia"/>
      <w:lang w:eastAsia="ru-RU"/>
    </w:rPr>
  </w:style>
  <w:style w:type="paragraph" w:styleId="a7">
    <w:name w:val="Plain Text"/>
    <w:basedOn w:val="a"/>
    <w:link w:val="a8"/>
    <w:uiPriority w:val="99"/>
    <w:semiHidden/>
    <w:unhideWhenUsed/>
    <w:rsid w:val="00465ACD"/>
    <w:pPr>
      <w:spacing w:line="240" w:lineRule="auto"/>
    </w:pPr>
    <w:rPr>
      <w:rFonts w:ascii="Courier New" w:eastAsia="Times New Roman" w:hAnsi="Courier New" w:cs="Times New Roman"/>
      <w:color w:val="auto"/>
      <w:sz w:val="20"/>
      <w:szCs w:val="20"/>
      <w:lang w:val="uk-UA"/>
    </w:rPr>
  </w:style>
  <w:style w:type="character" w:customStyle="1" w:styleId="a8">
    <w:name w:val="Текст Знак"/>
    <w:basedOn w:val="a0"/>
    <w:link w:val="a7"/>
    <w:uiPriority w:val="99"/>
    <w:semiHidden/>
    <w:rsid w:val="00465ACD"/>
    <w:rPr>
      <w:rFonts w:ascii="Courier New" w:eastAsia="Times New Roman" w:hAnsi="Courier New" w:cs="Times New Roman"/>
      <w:sz w:val="20"/>
      <w:szCs w:val="20"/>
      <w:lang w:val="uk-UA" w:eastAsia="ru-RU"/>
    </w:rPr>
  </w:style>
  <w:style w:type="character" w:customStyle="1" w:styleId="jlqj4b">
    <w:name w:val="jlqj4b"/>
    <w:basedOn w:val="a0"/>
    <w:rsid w:val="00465ACD"/>
  </w:style>
  <w:style w:type="paragraph" w:styleId="a9">
    <w:name w:val="header"/>
    <w:basedOn w:val="a"/>
    <w:link w:val="aa"/>
    <w:uiPriority w:val="99"/>
    <w:unhideWhenUsed/>
    <w:rsid w:val="001923B4"/>
    <w:pPr>
      <w:tabs>
        <w:tab w:val="center" w:pos="4677"/>
        <w:tab w:val="right" w:pos="9355"/>
      </w:tabs>
      <w:spacing w:line="240" w:lineRule="auto"/>
    </w:pPr>
  </w:style>
  <w:style w:type="character" w:customStyle="1" w:styleId="aa">
    <w:name w:val="Верхний колонтитул Знак"/>
    <w:basedOn w:val="a0"/>
    <w:link w:val="a9"/>
    <w:uiPriority w:val="99"/>
    <w:rsid w:val="001923B4"/>
    <w:rPr>
      <w:rFonts w:ascii="Times New Roman" w:eastAsia="Arial Unicode MS" w:hAnsi="Times New Roman" w:cs="Arial Unicode MS"/>
      <w:color w:val="000000"/>
      <w:sz w:val="28"/>
      <w:szCs w:val="28"/>
      <w:u w:color="000000"/>
      <w:lang w:eastAsia="ru-RU"/>
    </w:rPr>
  </w:style>
  <w:style w:type="paragraph" w:styleId="ab">
    <w:name w:val="footer"/>
    <w:basedOn w:val="a"/>
    <w:link w:val="ac"/>
    <w:uiPriority w:val="99"/>
    <w:unhideWhenUsed/>
    <w:rsid w:val="001923B4"/>
    <w:pPr>
      <w:tabs>
        <w:tab w:val="center" w:pos="4677"/>
        <w:tab w:val="right" w:pos="9355"/>
      </w:tabs>
      <w:spacing w:line="240" w:lineRule="auto"/>
    </w:pPr>
  </w:style>
  <w:style w:type="character" w:customStyle="1" w:styleId="ac">
    <w:name w:val="Нижний колонтитул Знак"/>
    <w:basedOn w:val="a0"/>
    <w:link w:val="ab"/>
    <w:uiPriority w:val="99"/>
    <w:rsid w:val="001923B4"/>
    <w:rPr>
      <w:rFonts w:ascii="Times New Roman" w:eastAsia="Arial Unicode MS" w:hAnsi="Times New Roman" w:cs="Arial Unicode MS"/>
      <w:color w:val="000000"/>
      <w:sz w:val="28"/>
      <w:szCs w:val="28"/>
      <w:u w:color="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5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17</Pages>
  <Words>5571</Words>
  <Characters>31761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крiстiко</dc:creator>
  <cp:keywords/>
  <dc:description/>
  <cp:lastModifiedBy>крiстiко</cp:lastModifiedBy>
  <cp:revision>11</cp:revision>
  <dcterms:created xsi:type="dcterms:W3CDTF">2022-01-07T20:22:00Z</dcterms:created>
  <dcterms:modified xsi:type="dcterms:W3CDTF">2022-01-11T14:25:00Z</dcterms:modified>
</cp:coreProperties>
</file>