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E0C" w:rsidRPr="00A4737A" w:rsidRDefault="0030655F" w:rsidP="004E3CCC">
      <w:pPr>
        <w:pStyle w:val="Default"/>
        <w:jc w:val="center"/>
        <w:rPr>
          <w:b/>
          <w:color w:val="auto"/>
          <w:sz w:val="28"/>
          <w:szCs w:val="28"/>
          <w:lang w:val="uk-UA"/>
        </w:rPr>
      </w:pPr>
      <w:r w:rsidRPr="00E96392">
        <w:rPr>
          <w:b/>
          <w:color w:val="auto"/>
          <w:sz w:val="28"/>
          <w:szCs w:val="28"/>
        </w:rPr>
        <w:t xml:space="preserve"> </w:t>
      </w:r>
      <w:r w:rsidR="00225FB6" w:rsidRPr="00E96392">
        <w:rPr>
          <w:b/>
          <w:color w:val="auto"/>
          <w:sz w:val="28"/>
          <w:szCs w:val="28"/>
        </w:rPr>
        <w:t xml:space="preserve"> </w:t>
      </w:r>
      <w:r w:rsidR="008A0E0C" w:rsidRPr="00A4737A">
        <w:rPr>
          <w:b/>
          <w:color w:val="auto"/>
          <w:sz w:val="28"/>
          <w:szCs w:val="28"/>
          <w:lang w:val="uk-UA"/>
        </w:rPr>
        <w:t>ДЕРЖАВНИЙ ВИЩИЙ НАВЧАЛЬНИЙ ЗАКЛАД</w:t>
      </w:r>
    </w:p>
    <w:p w:rsidR="008A0E0C" w:rsidRPr="00A4737A" w:rsidRDefault="008A0E0C" w:rsidP="004E3CCC">
      <w:pPr>
        <w:pStyle w:val="Default"/>
        <w:jc w:val="center"/>
        <w:rPr>
          <w:b/>
          <w:color w:val="auto"/>
          <w:sz w:val="28"/>
          <w:szCs w:val="28"/>
          <w:lang w:val="uk-UA"/>
        </w:rPr>
      </w:pPr>
      <w:r w:rsidRPr="00A4737A">
        <w:rPr>
          <w:b/>
          <w:color w:val="auto"/>
          <w:sz w:val="28"/>
          <w:szCs w:val="28"/>
          <w:lang w:val="uk-UA"/>
        </w:rPr>
        <w:t>«УЖГОРОДСЬКИЙ НАЦІОНАЛЬНИЙ УНІВЕРСИТЕТ»</w:t>
      </w:r>
    </w:p>
    <w:p w:rsidR="008A0E0C" w:rsidRPr="00A4737A" w:rsidRDefault="008A0E0C" w:rsidP="004E3CCC">
      <w:pPr>
        <w:pStyle w:val="Default"/>
        <w:jc w:val="center"/>
        <w:rPr>
          <w:b/>
          <w:color w:val="auto"/>
          <w:sz w:val="28"/>
          <w:szCs w:val="28"/>
          <w:lang w:val="uk-UA"/>
        </w:rPr>
      </w:pPr>
      <w:r>
        <w:rPr>
          <w:b/>
          <w:color w:val="auto"/>
          <w:sz w:val="28"/>
          <w:szCs w:val="28"/>
          <w:lang w:val="uk-UA"/>
        </w:rPr>
        <w:t>ФАКУЛЬТЕТ ТУРИЗМУ ТА МІЖНАРОДНИХ КОМУНІКАЦІЙ</w:t>
      </w:r>
    </w:p>
    <w:p w:rsidR="008A0E0C" w:rsidRPr="00A4737A" w:rsidRDefault="00A30ADF" w:rsidP="00A30ADF">
      <w:pPr>
        <w:pStyle w:val="Default"/>
        <w:rPr>
          <w:b/>
          <w:color w:val="auto"/>
          <w:sz w:val="28"/>
          <w:szCs w:val="28"/>
          <w:lang w:val="uk-UA"/>
        </w:rPr>
      </w:pPr>
      <w:r>
        <w:rPr>
          <w:b/>
          <w:color w:val="auto"/>
          <w:sz w:val="28"/>
          <w:szCs w:val="28"/>
          <w:lang w:val="uk-UA"/>
        </w:rPr>
        <w:t xml:space="preserve">                                        </w:t>
      </w:r>
      <w:r w:rsidR="008A0E0C">
        <w:rPr>
          <w:b/>
          <w:color w:val="auto"/>
          <w:sz w:val="28"/>
          <w:szCs w:val="28"/>
          <w:lang w:val="uk-UA"/>
        </w:rPr>
        <w:t>КАФЕДРА ТУРИЗМУ</w:t>
      </w:r>
    </w:p>
    <w:p w:rsidR="008A0E0C" w:rsidRPr="00A4737A" w:rsidRDefault="008A0E0C" w:rsidP="004E3CCC">
      <w:pPr>
        <w:pStyle w:val="Default"/>
        <w:jc w:val="center"/>
        <w:rPr>
          <w:color w:val="auto"/>
          <w:sz w:val="28"/>
          <w:szCs w:val="28"/>
          <w:lang w:val="uk-UA"/>
        </w:rPr>
      </w:pPr>
    </w:p>
    <w:p w:rsidR="008A0E0C" w:rsidRPr="00A4737A" w:rsidRDefault="008A0E0C" w:rsidP="004E3CCC">
      <w:pPr>
        <w:pStyle w:val="Default"/>
        <w:jc w:val="center"/>
        <w:rPr>
          <w:color w:val="auto"/>
          <w:sz w:val="28"/>
          <w:szCs w:val="28"/>
          <w:lang w:val="uk-UA"/>
        </w:rPr>
      </w:pPr>
    </w:p>
    <w:p w:rsidR="008A0E0C" w:rsidRPr="00A4737A" w:rsidRDefault="008A0E0C" w:rsidP="00946016">
      <w:pPr>
        <w:pStyle w:val="Default"/>
        <w:ind w:firstLine="5103"/>
        <w:rPr>
          <w:color w:val="auto"/>
          <w:sz w:val="28"/>
          <w:szCs w:val="28"/>
          <w:lang w:val="uk-UA"/>
        </w:rPr>
      </w:pPr>
      <w:r w:rsidRPr="00146EAB">
        <w:rPr>
          <w:color w:val="auto"/>
          <w:sz w:val="28"/>
          <w:szCs w:val="28"/>
        </w:rPr>
        <w:t xml:space="preserve">             </w:t>
      </w:r>
      <w:r w:rsidRPr="00A4737A">
        <w:rPr>
          <w:color w:val="auto"/>
          <w:sz w:val="28"/>
          <w:szCs w:val="28"/>
          <w:lang w:val="uk-UA"/>
        </w:rPr>
        <w:t>«ЗАТВЕРДЖУЮ»</w:t>
      </w:r>
    </w:p>
    <w:p w:rsidR="008A0E0C" w:rsidRPr="00A4737A" w:rsidRDefault="008A0E0C" w:rsidP="00B61372">
      <w:pPr>
        <w:pStyle w:val="Default"/>
        <w:ind w:firstLine="5387"/>
        <w:rPr>
          <w:color w:val="auto"/>
          <w:sz w:val="28"/>
          <w:szCs w:val="28"/>
          <w:lang w:val="uk-UA"/>
        </w:rPr>
      </w:pPr>
      <w:r>
        <w:rPr>
          <w:color w:val="auto"/>
          <w:sz w:val="28"/>
          <w:szCs w:val="28"/>
          <w:lang w:val="uk-UA"/>
        </w:rPr>
        <w:t>Декан факультету туризму та</w:t>
      </w:r>
    </w:p>
    <w:p w:rsidR="008A0E0C" w:rsidRPr="003856E3" w:rsidRDefault="008A0E0C" w:rsidP="00B61372">
      <w:pPr>
        <w:pStyle w:val="Default"/>
        <w:ind w:firstLine="5387"/>
        <w:rPr>
          <w:color w:val="auto"/>
          <w:sz w:val="28"/>
          <w:szCs w:val="28"/>
          <w:lang w:val="uk-UA"/>
        </w:rPr>
      </w:pPr>
      <w:r>
        <w:rPr>
          <w:color w:val="auto"/>
          <w:sz w:val="28"/>
          <w:szCs w:val="28"/>
          <w:lang w:val="uk-UA"/>
        </w:rPr>
        <w:t>міжнародних комунікацій</w:t>
      </w:r>
    </w:p>
    <w:p w:rsidR="008A0E0C" w:rsidRPr="00146EAB" w:rsidRDefault="008A0E0C" w:rsidP="003856E3">
      <w:pPr>
        <w:pStyle w:val="Default"/>
        <w:rPr>
          <w:color w:val="auto"/>
          <w:sz w:val="28"/>
          <w:szCs w:val="28"/>
        </w:rPr>
      </w:pPr>
      <w:r>
        <w:rPr>
          <w:color w:val="auto"/>
          <w:sz w:val="28"/>
          <w:szCs w:val="28"/>
          <w:lang w:val="uk-UA"/>
        </w:rPr>
        <w:t xml:space="preserve">                                                                        </w:t>
      </w:r>
      <w:r w:rsidR="004E03E3">
        <w:rPr>
          <w:color w:val="auto"/>
          <w:sz w:val="28"/>
          <w:szCs w:val="28"/>
        </w:rPr>
        <w:t xml:space="preserve">    </w:t>
      </w:r>
      <w:r w:rsidR="008330C6" w:rsidRPr="008132D0">
        <w:rPr>
          <w:color w:val="auto"/>
          <w:sz w:val="28"/>
          <w:szCs w:val="28"/>
        </w:rPr>
        <w:t>_________</w:t>
      </w:r>
      <w:r w:rsidR="008330C6">
        <w:rPr>
          <w:color w:val="auto"/>
          <w:sz w:val="28"/>
          <w:szCs w:val="28"/>
        </w:rPr>
        <w:t xml:space="preserve"> </w:t>
      </w:r>
      <w:r>
        <w:rPr>
          <w:color w:val="auto"/>
          <w:sz w:val="28"/>
          <w:szCs w:val="28"/>
          <w:lang w:val="uk-UA"/>
        </w:rPr>
        <w:t xml:space="preserve"> доц. </w:t>
      </w:r>
      <w:proofErr w:type="spellStart"/>
      <w:r>
        <w:rPr>
          <w:color w:val="auto"/>
          <w:sz w:val="28"/>
          <w:szCs w:val="28"/>
          <w:lang w:val="uk-UA"/>
        </w:rPr>
        <w:t>Габчак</w:t>
      </w:r>
      <w:proofErr w:type="spellEnd"/>
      <w:r>
        <w:rPr>
          <w:color w:val="auto"/>
          <w:sz w:val="28"/>
          <w:szCs w:val="28"/>
          <w:lang w:val="uk-UA"/>
        </w:rPr>
        <w:t xml:space="preserve"> Н.Ф. </w:t>
      </w:r>
    </w:p>
    <w:p w:rsidR="008A0E0C" w:rsidRPr="00A4737A" w:rsidRDefault="008A0E0C" w:rsidP="00B61372">
      <w:pPr>
        <w:ind w:firstLine="5387"/>
        <w:rPr>
          <w:rFonts w:ascii="Times New Roman" w:hAnsi="Times New Roman"/>
          <w:sz w:val="28"/>
          <w:szCs w:val="28"/>
          <w:lang w:val="uk-UA"/>
        </w:rPr>
      </w:pPr>
      <w:r w:rsidRPr="00A4737A">
        <w:rPr>
          <w:rFonts w:ascii="Times New Roman" w:hAnsi="Times New Roman"/>
          <w:sz w:val="28"/>
          <w:szCs w:val="28"/>
          <w:lang w:val="uk-UA"/>
        </w:rPr>
        <w:t>«____» _____________</w:t>
      </w:r>
      <w:r w:rsidRPr="00A4737A">
        <w:rPr>
          <w:rFonts w:ascii="Times New Roman" w:hAnsi="Times New Roman"/>
          <w:sz w:val="28"/>
          <w:szCs w:val="28"/>
          <w:u w:val="single"/>
          <w:lang w:val="uk-UA"/>
        </w:rPr>
        <w:t xml:space="preserve"> </w:t>
      </w:r>
      <w:r w:rsidRPr="00A4737A">
        <w:rPr>
          <w:rFonts w:ascii="Times New Roman" w:hAnsi="Times New Roman"/>
          <w:sz w:val="28"/>
          <w:szCs w:val="28"/>
          <w:lang w:val="uk-UA"/>
        </w:rPr>
        <w:t>20</w:t>
      </w:r>
      <w:r w:rsidR="00A32874">
        <w:rPr>
          <w:rFonts w:ascii="Times New Roman" w:hAnsi="Times New Roman"/>
          <w:sz w:val="28"/>
          <w:szCs w:val="28"/>
          <w:lang w:val="ru-RU"/>
        </w:rPr>
        <w:t>2</w:t>
      </w:r>
      <w:r w:rsidR="001553DE">
        <w:rPr>
          <w:rFonts w:ascii="Times New Roman" w:hAnsi="Times New Roman"/>
          <w:sz w:val="28"/>
          <w:szCs w:val="28"/>
          <w:lang w:val="ru-RU"/>
        </w:rPr>
        <w:t>5</w:t>
      </w:r>
      <w:r w:rsidRPr="00A4737A">
        <w:rPr>
          <w:rFonts w:ascii="Times New Roman" w:hAnsi="Times New Roman"/>
          <w:sz w:val="28"/>
          <w:szCs w:val="28"/>
          <w:lang w:val="uk-UA"/>
        </w:rPr>
        <w:t xml:space="preserve"> року</w:t>
      </w:r>
    </w:p>
    <w:p w:rsidR="008A0E0C" w:rsidRPr="00A4737A" w:rsidRDefault="008A0E0C" w:rsidP="004E3CCC">
      <w:pPr>
        <w:rPr>
          <w:rFonts w:ascii="Times New Roman" w:hAnsi="Times New Roman"/>
          <w:sz w:val="28"/>
          <w:szCs w:val="28"/>
          <w:lang w:val="uk-UA"/>
        </w:rPr>
      </w:pPr>
    </w:p>
    <w:p w:rsidR="008A0E0C" w:rsidRPr="00A4737A" w:rsidRDefault="008A0E0C" w:rsidP="004E3CCC">
      <w:pPr>
        <w:rPr>
          <w:rFonts w:ascii="Times New Roman" w:hAnsi="Times New Roman"/>
          <w:sz w:val="28"/>
          <w:szCs w:val="28"/>
          <w:lang w:val="uk-UA"/>
        </w:rPr>
      </w:pPr>
    </w:p>
    <w:p w:rsidR="008A0E0C" w:rsidRPr="00A4737A" w:rsidRDefault="008A0E0C" w:rsidP="004E3CCC">
      <w:pPr>
        <w:rPr>
          <w:rFonts w:ascii="Times New Roman" w:hAnsi="Times New Roman"/>
          <w:sz w:val="28"/>
          <w:szCs w:val="28"/>
          <w:lang w:val="uk-UA"/>
        </w:rPr>
      </w:pPr>
    </w:p>
    <w:p w:rsidR="008A0E0C" w:rsidRPr="00A4737A" w:rsidRDefault="008A0E0C" w:rsidP="004E3CCC">
      <w:pPr>
        <w:rPr>
          <w:rFonts w:ascii="Times New Roman" w:hAnsi="Times New Roman"/>
          <w:sz w:val="28"/>
          <w:szCs w:val="28"/>
          <w:lang w:val="uk-UA"/>
        </w:rPr>
      </w:pPr>
    </w:p>
    <w:p w:rsidR="008A0E0C" w:rsidRPr="00A4737A" w:rsidRDefault="008A0E0C" w:rsidP="004E3CCC">
      <w:pPr>
        <w:rPr>
          <w:rFonts w:ascii="Times New Roman" w:hAnsi="Times New Roman"/>
          <w:sz w:val="28"/>
          <w:szCs w:val="28"/>
          <w:lang w:val="uk-UA"/>
        </w:rPr>
      </w:pPr>
    </w:p>
    <w:p w:rsidR="008A0E0C" w:rsidRPr="00A4737A" w:rsidRDefault="008A0E0C" w:rsidP="004E3CCC">
      <w:pPr>
        <w:rPr>
          <w:rFonts w:ascii="Times New Roman" w:hAnsi="Times New Roman"/>
          <w:sz w:val="28"/>
          <w:szCs w:val="28"/>
          <w:lang w:val="uk-UA"/>
        </w:rPr>
      </w:pPr>
    </w:p>
    <w:p w:rsidR="008A0E0C" w:rsidRDefault="008A0E0C" w:rsidP="00C6714B">
      <w:pPr>
        <w:pStyle w:val="2"/>
        <w:shd w:val="clear" w:color="auto" w:fill="FFFFFF"/>
        <w:spacing w:before="0"/>
        <w:jc w:val="center"/>
        <w:rPr>
          <w:iCs/>
          <w:sz w:val="28"/>
          <w:szCs w:val="28"/>
        </w:rPr>
      </w:pPr>
      <w:r w:rsidRPr="00A4737A">
        <w:rPr>
          <w:iCs/>
          <w:sz w:val="28"/>
          <w:szCs w:val="28"/>
        </w:rPr>
        <w:t xml:space="preserve">РОБОЧА ПРОГРАМА НАВЧАЛЬНОЇ ДИСЦИПЛІНИ </w:t>
      </w:r>
    </w:p>
    <w:p w:rsidR="00A3667D" w:rsidRPr="00C6714B" w:rsidRDefault="00A3667D" w:rsidP="00C6714B">
      <w:pPr>
        <w:pStyle w:val="2"/>
        <w:shd w:val="clear" w:color="auto" w:fill="FFFFFF"/>
        <w:spacing w:before="0"/>
        <w:jc w:val="center"/>
        <w:rPr>
          <w:iCs/>
          <w:sz w:val="28"/>
          <w:szCs w:val="28"/>
        </w:rPr>
      </w:pPr>
    </w:p>
    <w:p w:rsidR="008A0E0C" w:rsidRPr="00A4737A" w:rsidRDefault="00A3667D" w:rsidP="00A30ADF">
      <w:pPr>
        <w:rPr>
          <w:rFonts w:ascii="Times New Roman" w:hAnsi="Times New Roman"/>
          <w:b/>
          <w:sz w:val="28"/>
          <w:szCs w:val="28"/>
          <w:lang w:val="uk-UA"/>
        </w:rPr>
      </w:pPr>
      <w:r>
        <w:rPr>
          <w:rFonts w:ascii="Times New Roman" w:hAnsi="Times New Roman"/>
          <w:b/>
          <w:sz w:val="28"/>
          <w:szCs w:val="28"/>
          <w:lang w:val="uk-UA"/>
        </w:rPr>
        <w:t xml:space="preserve">  ТУРИСТИЧНО-РЕК</w:t>
      </w:r>
      <w:r w:rsidR="00A30ADF">
        <w:rPr>
          <w:rFonts w:ascii="Times New Roman" w:hAnsi="Times New Roman"/>
          <w:b/>
          <w:sz w:val="28"/>
          <w:szCs w:val="28"/>
          <w:lang w:val="uk-UA"/>
        </w:rPr>
        <w:t>РЕ</w:t>
      </w:r>
      <w:r>
        <w:rPr>
          <w:rFonts w:ascii="Times New Roman" w:hAnsi="Times New Roman"/>
          <w:b/>
          <w:sz w:val="28"/>
          <w:szCs w:val="28"/>
          <w:lang w:val="uk-UA"/>
        </w:rPr>
        <w:t>АЦІЙНІ РЕ</w:t>
      </w:r>
      <w:r w:rsidR="00A30ADF">
        <w:rPr>
          <w:rFonts w:ascii="Times New Roman" w:hAnsi="Times New Roman"/>
          <w:b/>
          <w:sz w:val="28"/>
          <w:szCs w:val="28"/>
          <w:lang w:val="uk-UA"/>
        </w:rPr>
        <w:t>СУРСИ</w:t>
      </w:r>
      <w:r w:rsidR="00E96392">
        <w:rPr>
          <w:rFonts w:ascii="Times New Roman" w:hAnsi="Times New Roman"/>
          <w:b/>
          <w:sz w:val="28"/>
          <w:szCs w:val="28"/>
          <w:lang w:val="uk-UA"/>
        </w:rPr>
        <w:t xml:space="preserve">  УКРАЇНИ ТА ЗАКАРПАТТЯ</w:t>
      </w:r>
    </w:p>
    <w:p w:rsidR="008A0E0C" w:rsidRPr="00A4737A" w:rsidRDefault="008A0E0C" w:rsidP="004E3CCC">
      <w:pPr>
        <w:jc w:val="center"/>
        <w:rPr>
          <w:rFonts w:ascii="Times New Roman" w:hAnsi="Times New Roman"/>
          <w:b/>
          <w:sz w:val="28"/>
          <w:szCs w:val="28"/>
          <w:lang w:val="uk-UA"/>
        </w:rPr>
      </w:pPr>
    </w:p>
    <w:tbl>
      <w:tblPr>
        <w:tblW w:w="9572" w:type="dxa"/>
        <w:tblLook w:val="01E0" w:firstRow="1" w:lastRow="1" w:firstColumn="1" w:lastColumn="1" w:noHBand="0" w:noVBand="0"/>
      </w:tblPr>
      <w:tblGrid>
        <w:gridCol w:w="4503"/>
        <w:gridCol w:w="5069"/>
      </w:tblGrid>
      <w:tr w:rsidR="008A0E0C" w:rsidRPr="00A4737A" w:rsidTr="00562142">
        <w:tc>
          <w:tcPr>
            <w:tcW w:w="4503" w:type="dxa"/>
          </w:tcPr>
          <w:p w:rsidR="008A0E0C" w:rsidRPr="00562142" w:rsidRDefault="008A0E0C" w:rsidP="00562142">
            <w:pPr>
              <w:ind w:right="252"/>
              <w:jc w:val="right"/>
              <w:rPr>
                <w:rFonts w:ascii="Times New Roman" w:hAnsi="Times New Roman"/>
                <w:sz w:val="28"/>
                <w:szCs w:val="28"/>
                <w:lang w:val="uk-UA" w:eastAsia="ru-RU"/>
              </w:rPr>
            </w:pPr>
            <w:r w:rsidRPr="00562142">
              <w:rPr>
                <w:rFonts w:ascii="Times New Roman" w:hAnsi="Times New Roman"/>
                <w:sz w:val="28"/>
                <w:szCs w:val="28"/>
                <w:lang w:val="uk-UA" w:eastAsia="ru-RU"/>
              </w:rPr>
              <w:t>Рівень вищої освіти</w:t>
            </w:r>
          </w:p>
        </w:tc>
        <w:tc>
          <w:tcPr>
            <w:tcW w:w="5069" w:type="dxa"/>
          </w:tcPr>
          <w:p w:rsidR="008A0E0C" w:rsidRPr="00562142" w:rsidRDefault="008A0E0C" w:rsidP="00E8120B">
            <w:pPr>
              <w:jc w:val="both"/>
              <w:rPr>
                <w:rFonts w:ascii="Times New Roman" w:hAnsi="Times New Roman"/>
                <w:sz w:val="28"/>
                <w:szCs w:val="28"/>
                <w:lang w:val="uk-UA" w:eastAsia="ru-RU"/>
              </w:rPr>
            </w:pPr>
            <w:r>
              <w:rPr>
                <w:rFonts w:ascii="Times New Roman" w:hAnsi="Times New Roman"/>
                <w:b/>
                <w:sz w:val="28"/>
                <w:szCs w:val="28"/>
                <w:lang w:val="uk-UA" w:eastAsia="ru-RU"/>
              </w:rPr>
              <w:t xml:space="preserve"> Перший (бакалаврський) рівень</w:t>
            </w:r>
            <w:r w:rsidRPr="00562142">
              <w:rPr>
                <w:rFonts w:ascii="Times New Roman" w:hAnsi="Times New Roman"/>
                <w:b/>
                <w:sz w:val="28"/>
                <w:szCs w:val="28"/>
                <w:lang w:val="uk-UA" w:eastAsia="ru-RU"/>
              </w:rPr>
              <w:t xml:space="preserve"> </w:t>
            </w:r>
          </w:p>
        </w:tc>
      </w:tr>
      <w:tr w:rsidR="008A0E0C" w:rsidRPr="00C8200B" w:rsidTr="00562142">
        <w:tc>
          <w:tcPr>
            <w:tcW w:w="4503" w:type="dxa"/>
          </w:tcPr>
          <w:p w:rsidR="008A0E0C" w:rsidRPr="00562142" w:rsidRDefault="008A0E0C" w:rsidP="00562142">
            <w:pPr>
              <w:ind w:right="252"/>
              <w:jc w:val="right"/>
              <w:rPr>
                <w:rFonts w:ascii="Times New Roman" w:hAnsi="Times New Roman"/>
                <w:sz w:val="28"/>
                <w:szCs w:val="28"/>
                <w:lang w:val="uk-UA" w:eastAsia="ru-RU"/>
              </w:rPr>
            </w:pPr>
            <w:r w:rsidRPr="00562142">
              <w:rPr>
                <w:rFonts w:ascii="Times New Roman" w:hAnsi="Times New Roman"/>
                <w:sz w:val="28"/>
                <w:szCs w:val="28"/>
                <w:lang w:val="uk-UA" w:eastAsia="ru-RU"/>
              </w:rPr>
              <w:t>Галузь знань</w:t>
            </w:r>
          </w:p>
        </w:tc>
        <w:tc>
          <w:tcPr>
            <w:tcW w:w="5069" w:type="dxa"/>
          </w:tcPr>
          <w:p w:rsidR="008A0E0C" w:rsidRPr="00562142" w:rsidRDefault="008A0E0C" w:rsidP="00562142">
            <w:pPr>
              <w:rPr>
                <w:rFonts w:ascii="Times New Roman" w:hAnsi="Times New Roman"/>
                <w:b/>
                <w:sz w:val="28"/>
                <w:szCs w:val="28"/>
                <w:lang w:val="uk-UA" w:eastAsia="ru-RU"/>
              </w:rPr>
            </w:pPr>
            <w:r>
              <w:rPr>
                <w:rFonts w:ascii="Times New Roman" w:hAnsi="Times New Roman"/>
                <w:b/>
                <w:sz w:val="28"/>
                <w:szCs w:val="28"/>
                <w:lang w:eastAsia="ru-RU"/>
              </w:rPr>
              <w:t xml:space="preserve">  2</w:t>
            </w:r>
            <w:r>
              <w:rPr>
                <w:rFonts w:ascii="Times New Roman" w:hAnsi="Times New Roman"/>
                <w:b/>
                <w:sz w:val="28"/>
                <w:szCs w:val="28"/>
                <w:lang w:val="uk-UA" w:eastAsia="ru-RU"/>
              </w:rPr>
              <w:t>4 «Сфера обслуговування»</w:t>
            </w:r>
          </w:p>
        </w:tc>
      </w:tr>
      <w:tr w:rsidR="008A0E0C" w:rsidRPr="00A4737A" w:rsidTr="00562142">
        <w:tc>
          <w:tcPr>
            <w:tcW w:w="4503" w:type="dxa"/>
          </w:tcPr>
          <w:p w:rsidR="008A0E0C" w:rsidRPr="00562142" w:rsidRDefault="008A0E0C" w:rsidP="00562142">
            <w:pPr>
              <w:ind w:right="252"/>
              <w:jc w:val="right"/>
              <w:rPr>
                <w:rFonts w:ascii="Times New Roman" w:hAnsi="Times New Roman"/>
                <w:sz w:val="28"/>
                <w:szCs w:val="28"/>
                <w:lang w:val="uk-UA" w:eastAsia="ru-RU"/>
              </w:rPr>
            </w:pPr>
            <w:r w:rsidRPr="00562142">
              <w:rPr>
                <w:rFonts w:ascii="Times New Roman" w:hAnsi="Times New Roman"/>
                <w:sz w:val="28"/>
                <w:szCs w:val="28"/>
                <w:lang w:val="uk-UA" w:eastAsia="ru-RU"/>
              </w:rPr>
              <w:t>Спеціальність</w:t>
            </w:r>
          </w:p>
        </w:tc>
        <w:tc>
          <w:tcPr>
            <w:tcW w:w="5069" w:type="dxa"/>
          </w:tcPr>
          <w:p w:rsidR="008A0E0C" w:rsidRPr="00A30ADF" w:rsidRDefault="008A0E0C" w:rsidP="00562142">
            <w:pPr>
              <w:rPr>
                <w:rFonts w:ascii="Times New Roman" w:hAnsi="Times New Roman"/>
                <w:b/>
                <w:sz w:val="28"/>
                <w:szCs w:val="28"/>
                <w:lang w:eastAsia="ru-RU"/>
              </w:rPr>
            </w:pPr>
            <w:r>
              <w:rPr>
                <w:rFonts w:ascii="Times New Roman" w:hAnsi="Times New Roman"/>
                <w:b/>
                <w:sz w:val="28"/>
                <w:szCs w:val="28"/>
                <w:lang w:eastAsia="ru-RU"/>
              </w:rPr>
              <w:t xml:space="preserve"> </w:t>
            </w:r>
            <w:r w:rsidR="00A32874">
              <w:rPr>
                <w:rFonts w:ascii="Times New Roman" w:hAnsi="Times New Roman"/>
                <w:b/>
                <w:sz w:val="28"/>
                <w:szCs w:val="28"/>
                <w:lang w:val="uk-UA" w:eastAsia="ru-RU"/>
              </w:rPr>
              <w:t xml:space="preserve">242 «Туризм </w:t>
            </w:r>
            <w:r w:rsidR="00A52F6A">
              <w:rPr>
                <w:rFonts w:ascii="Times New Roman" w:hAnsi="Times New Roman"/>
                <w:b/>
                <w:sz w:val="28"/>
                <w:szCs w:val="28"/>
                <w:lang w:val="uk-UA" w:eastAsia="ru-RU"/>
              </w:rPr>
              <w:t>та</w:t>
            </w:r>
            <w:r w:rsidR="00A32874">
              <w:rPr>
                <w:rFonts w:ascii="Times New Roman" w:hAnsi="Times New Roman"/>
                <w:b/>
                <w:sz w:val="28"/>
                <w:szCs w:val="28"/>
                <w:lang w:val="uk-UA" w:eastAsia="ru-RU"/>
              </w:rPr>
              <w:t xml:space="preserve"> рекреація</w:t>
            </w:r>
            <w:r>
              <w:rPr>
                <w:rFonts w:ascii="Times New Roman" w:hAnsi="Times New Roman"/>
                <w:b/>
                <w:sz w:val="28"/>
                <w:szCs w:val="28"/>
                <w:lang w:val="uk-UA" w:eastAsia="ru-RU"/>
              </w:rPr>
              <w:t>»</w:t>
            </w:r>
            <w:r w:rsidR="00A32874">
              <w:rPr>
                <w:rFonts w:ascii="Times New Roman" w:hAnsi="Times New Roman"/>
                <w:b/>
                <w:sz w:val="28"/>
                <w:szCs w:val="28"/>
                <w:lang w:val="uk-UA" w:eastAsia="ru-RU"/>
              </w:rPr>
              <w:t xml:space="preserve"> </w:t>
            </w:r>
          </w:p>
        </w:tc>
      </w:tr>
      <w:tr w:rsidR="008A0E0C" w:rsidRPr="00FA4B82" w:rsidTr="00562142">
        <w:tc>
          <w:tcPr>
            <w:tcW w:w="4503" w:type="dxa"/>
          </w:tcPr>
          <w:p w:rsidR="008A0E0C" w:rsidRPr="00A40EE4" w:rsidRDefault="008A0E0C" w:rsidP="00272206">
            <w:pPr>
              <w:ind w:right="252"/>
              <w:rPr>
                <w:rFonts w:ascii="Times New Roman" w:hAnsi="Times New Roman"/>
                <w:sz w:val="28"/>
                <w:szCs w:val="28"/>
                <w:lang w:val="uk-UA" w:eastAsia="ru-RU"/>
              </w:rPr>
            </w:pPr>
            <w:r>
              <w:rPr>
                <w:rFonts w:ascii="Times New Roman" w:hAnsi="Times New Roman"/>
                <w:sz w:val="28"/>
                <w:szCs w:val="28"/>
                <w:lang w:eastAsia="ru-RU"/>
              </w:rPr>
              <w:t xml:space="preserve">                           </w:t>
            </w:r>
            <w:r>
              <w:rPr>
                <w:rFonts w:ascii="Times New Roman" w:hAnsi="Times New Roman"/>
                <w:sz w:val="28"/>
                <w:szCs w:val="28"/>
                <w:lang w:val="uk-UA" w:eastAsia="ru-RU"/>
              </w:rPr>
              <w:t xml:space="preserve">Освітня програма        </w:t>
            </w:r>
          </w:p>
        </w:tc>
        <w:tc>
          <w:tcPr>
            <w:tcW w:w="5069" w:type="dxa"/>
          </w:tcPr>
          <w:p w:rsidR="008A0E0C" w:rsidRPr="00A40EE4" w:rsidRDefault="008A0E0C" w:rsidP="00562142">
            <w:pPr>
              <w:rPr>
                <w:rFonts w:ascii="Times New Roman" w:hAnsi="Times New Roman"/>
                <w:sz w:val="28"/>
                <w:szCs w:val="28"/>
                <w:lang w:val="uk-UA" w:eastAsia="ru-RU"/>
              </w:rPr>
            </w:pPr>
            <w:r>
              <w:rPr>
                <w:rFonts w:ascii="Times New Roman" w:hAnsi="Times New Roman"/>
                <w:b/>
                <w:sz w:val="28"/>
                <w:szCs w:val="28"/>
                <w:lang w:val="uk-UA" w:eastAsia="ru-RU"/>
              </w:rPr>
              <w:t xml:space="preserve">Освітньо-професійна програма «Туризм» </w:t>
            </w:r>
            <w:r>
              <w:rPr>
                <w:rFonts w:ascii="Times New Roman" w:hAnsi="Times New Roman"/>
                <w:sz w:val="28"/>
                <w:szCs w:val="28"/>
                <w:lang w:val="uk-UA" w:eastAsia="ru-RU"/>
              </w:rPr>
              <w:t xml:space="preserve"> </w:t>
            </w:r>
          </w:p>
        </w:tc>
      </w:tr>
      <w:tr w:rsidR="008A0E0C" w:rsidRPr="00A4737A" w:rsidTr="00562142">
        <w:tc>
          <w:tcPr>
            <w:tcW w:w="4503" w:type="dxa"/>
          </w:tcPr>
          <w:p w:rsidR="008A0E0C" w:rsidRPr="00562142" w:rsidRDefault="008A0E0C" w:rsidP="00272206">
            <w:pPr>
              <w:ind w:right="252"/>
              <w:rPr>
                <w:rFonts w:ascii="Times New Roman" w:hAnsi="Times New Roman"/>
                <w:sz w:val="28"/>
                <w:szCs w:val="28"/>
                <w:lang w:val="uk-UA" w:eastAsia="ru-RU"/>
              </w:rPr>
            </w:pPr>
            <w:r>
              <w:rPr>
                <w:rFonts w:ascii="Times New Roman" w:hAnsi="Times New Roman"/>
                <w:sz w:val="28"/>
                <w:szCs w:val="28"/>
                <w:lang w:val="uk-UA" w:eastAsia="ru-RU"/>
              </w:rPr>
              <w:t xml:space="preserve">                         Статус дисципліни         </w:t>
            </w:r>
          </w:p>
        </w:tc>
        <w:tc>
          <w:tcPr>
            <w:tcW w:w="5069" w:type="dxa"/>
          </w:tcPr>
          <w:p w:rsidR="008A0E0C" w:rsidRPr="00A40EE4" w:rsidRDefault="008A0E0C" w:rsidP="00562142">
            <w:pPr>
              <w:rPr>
                <w:rFonts w:ascii="Times New Roman" w:hAnsi="Times New Roman"/>
                <w:b/>
                <w:sz w:val="28"/>
                <w:szCs w:val="28"/>
                <w:lang w:val="uk-UA" w:eastAsia="ru-RU"/>
              </w:rPr>
            </w:pPr>
            <w:r>
              <w:rPr>
                <w:rFonts w:ascii="Times New Roman" w:hAnsi="Times New Roman"/>
                <w:sz w:val="28"/>
                <w:szCs w:val="28"/>
                <w:lang w:val="uk-UA" w:eastAsia="ru-RU"/>
              </w:rPr>
              <w:t xml:space="preserve"> </w:t>
            </w:r>
            <w:r w:rsidR="00F517C8">
              <w:rPr>
                <w:rFonts w:ascii="Times New Roman" w:hAnsi="Times New Roman"/>
                <w:b/>
                <w:sz w:val="28"/>
                <w:szCs w:val="28"/>
                <w:lang w:val="uk-UA" w:eastAsia="ru-RU"/>
              </w:rPr>
              <w:t>вибіркова</w:t>
            </w:r>
          </w:p>
        </w:tc>
      </w:tr>
      <w:tr w:rsidR="008A0E0C" w:rsidRPr="00A4737A" w:rsidTr="00562142">
        <w:tc>
          <w:tcPr>
            <w:tcW w:w="4503" w:type="dxa"/>
          </w:tcPr>
          <w:p w:rsidR="008A0E0C" w:rsidRPr="00562142" w:rsidRDefault="008A0E0C" w:rsidP="00A40EE4">
            <w:pPr>
              <w:ind w:right="252"/>
              <w:rPr>
                <w:rFonts w:ascii="Times New Roman" w:hAnsi="Times New Roman"/>
                <w:sz w:val="28"/>
                <w:szCs w:val="28"/>
                <w:lang w:val="uk-UA" w:eastAsia="ru-RU"/>
              </w:rPr>
            </w:pPr>
            <w:r>
              <w:rPr>
                <w:rFonts w:ascii="Times New Roman" w:hAnsi="Times New Roman"/>
                <w:sz w:val="28"/>
                <w:szCs w:val="28"/>
                <w:lang w:val="uk-UA" w:eastAsia="ru-RU"/>
              </w:rPr>
              <w:t xml:space="preserve">                          Мова навчання             </w:t>
            </w:r>
          </w:p>
        </w:tc>
        <w:tc>
          <w:tcPr>
            <w:tcW w:w="5069" w:type="dxa"/>
          </w:tcPr>
          <w:p w:rsidR="008A0E0C" w:rsidRPr="00ED2268" w:rsidRDefault="00ED2268" w:rsidP="00562142">
            <w:pPr>
              <w:rPr>
                <w:rFonts w:ascii="Times New Roman" w:hAnsi="Times New Roman"/>
                <w:sz w:val="28"/>
                <w:szCs w:val="28"/>
                <w:lang w:val="uk-UA" w:eastAsia="ru-RU"/>
              </w:rPr>
            </w:pPr>
            <w:r>
              <w:rPr>
                <w:rFonts w:ascii="Times New Roman" w:hAnsi="Times New Roman"/>
                <w:b/>
                <w:sz w:val="28"/>
                <w:szCs w:val="28"/>
                <w:lang w:val="uk-UA" w:eastAsia="ru-RU"/>
              </w:rPr>
              <w:t xml:space="preserve"> українська</w:t>
            </w:r>
          </w:p>
        </w:tc>
      </w:tr>
      <w:tr w:rsidR="008A0E0C" w:rsidRPr="00A4737A" w:rsidTr="00562142">
        <w:tc>
          <w:tcPr>
            <w:tcW w:w="4503" w:type="dxa"/>
          </w:tcPr>
          <w:p w:rsidR="008A0E0C" w:rsidRPr="00562142" w:rsidRDefault="008A0E0C" w:rsidP="00562142">
            <w:pPr>
              <w:ind w:right="252"/>
              <w:jc w:val="right"/>
              <w:rPr>
                <w:rFonts w:ascii="Times New Roman" w:hAnsi="Times New Roman"/>
                <w:sz w:val="28"/>
                <w:szCs w:val="28"/>
                <w:lang w:val="uk-UA" w:eastAsia="ru-RU"/>
              </w:rPr>
            </w:pPr>
          </w:p>
        </w:tc>
        <w:tc>
          <w:tcPr>
            <w:tcW w:w="5069" w:type="dxa"/>
          </w:tcPr>
          <w:p w:rsidR="008A0E0C" w:rsidRPr="00C8200B" w:rsidRDefault="008A0E0C" w:rsidP="00562142">
            <w:pPr>
              <w:rPr>
                <w:rFonts w:ascii="Times New Roman" w:hAnsi="Times New Roman"/>
                <w:sz w:val="28"/>
                <w:szCs w:val="28"/>
                <w:lang w:val="uk-UA" w:eastAsia="ru-RU"/>
              </w:rPr>
            </w:pPr>
          </w:p>
        </w:tc>
      </w:tr>
    </w:tbl>
    <w:p w:rsidR="008A0E0C" w:rsidRPr="00A4737A" w:rsidRDefault="008A0E0C" w:rsidP="004E3CCC">
      <w:pPr>
        <w:ind w:firstLine="1080"/>
        <w:rPr>
          <w:rFonts w:ascii="Times New Roman" w:hAnsi="Times New Roman"/>
          <w:sz w:val="28"/>
          <w:szCs w:val="28"/>
          <w:lang w:val="uk-UA"/>
        </w:rPr>
      </w:pPr>
    </w:p>
    <w:p w:rsidR="008A0E0C" w:rsidRPr="00A4737A" w:rsidRDefault="008A0E0C" w:rsidP="004E3CCC">
      <w:pPr>
        <w:ind w:firstLine="1077"/>
        <w:rPr>
          <w:rFonts w:ascii="Times New Roman" w:hAnsi="Times New Roman"/>
          <w:b/>
          <w:sz w:val="28"/>
          <w:szCs w:val="28"/>
          <w:lang w:val="uk-UA"/>
        </w:rPr>
      </w:pPr>
      <w:r w:rsidRPr="00A4737A">
        <w:rPr>
          <w:rFonts w:ascii="Times New Roman" w:hAnsi="Times New Roman"/>
          <w:b/>
          <w:sz w:val="28"/>
          <w:szCs w:val="28"/>
          <w:lang w:val="uk-UA"/>
        </w:rPr>
        <w:tab/>
      </w:r>
      <w:r w:rsidRPr="00A4737A">
        <w:rPr>
          <w:rFonts w:ascii="Times New Roman" w:hAnsi="Times New Roman"/>
          <w:b/>
          <w:sz w:val="28"/>
          <w:szCs w:val="28"/>
          <w:lang w:val="uk-UA"/>
        </w:rPr>
        <w:tab/>
      </w:r>
    </w:p>
    <w:p w:rsidR="008A0E0C" w:rsidRPr="00A4737A" w:rsidRDefault="008A0E0C" w:rsidP="004E3CCC">
      <w:pPr>
        <w:ind w:firstLine="1077"/>
        <w:rPr>
          <w:rFonts w:ascii="Times New Roman" w:hAnsi="Times New Roman"/>
          <w:b/>
          <w:sz w:val="28"/>
          <w:szCs w:val="28"/>
          <w:lang w:val="uk-UA"/>
        </w:rPr>
      </w:pPr>
      <w:r w:rsidRPr="00A4737A">
        <w:rPr>
          <w:rFonts w:ascii="Times New Roman" w:hAnsi="Times New Roman"/>
          <w:b/>
          <w:sz w:val="28"/>
          <w:szCs w:val="28"/>
          <w:lang w:val="uk-UA"/>
        </w:rPr>
        <w:tab/>
      </w:r>
    </w:p>
    <w:p w:rsidR="008A0E0C" w:rsidRPr="00A4737A" w:rsidRDefault="008A0E0C" w:rsidP="004E3CCC">
      <w:pPr>
        <w:ind w:firstLine="1077"/>
        <w:rPr>
          <w:rFonts w:ascii="Times New Roman" w:hAnsi="Times New Roman"/>
          <w:b/>
          <w:sz w:val="28"/>
          <w:szCs w:val="28"/>
          <w:lang w:val="uk-UA"/>
        </w:rPr>
      </w:pPr>
    </w:p>
    <w:p w:rsidR="008A0E0C" w:rsidRPr="00A4737A" w:rsidRDefault="008A0E0C" w:rsidP="004E3CCC">
      <w:pPr>
        <w:ind w:firstLine="1077"/>
        <w:rPr>
          <w:rFonts w:ascii="Times New Roman" w:hAnsi="Times New Roman"/>
          <w:b/>
          <w:sz w:val="28"/>
          <w:szCs w:val="28"/>
          <w:lang w:val="uk-UA"/>
        </w:rPr>
      </w:pPr>
    </w:p>
    <w:p w:rsidR="008A0E0C" w:rsidRPr="00A4737A" w:rsidRDefault="008A0E0C" w:rsidP="004E3CCC">
      <w:pPr>
        <w:ind w:firstLine="1077"/>
        <w:rPr>
          <w:rFonts w:ascii="Times New Roman" w:hAnsi="Times New Roman"/>
          <w:b/>
          <w:sz w:val="28"/>
          <w:szCs w:val="28"/>
          <w:lang w:val="uk-UA"/>
        </w:rPr>
      </w:pPr>
    </w:p>
    <w:p w:rsidR="008A0E0C" w:rsidRPr="00A4737A" w:rsidRDefault="008A0E0C" w:rsidP="008C3E33">
      <w:pPr>
        <w:ind w:firstLine="1077"/>
        <w:rPr>
          <w:rFonts w:ascii="Times New Roman" w:hAnsi="Times New Roman"/>
          <w:b/>
          <w:sz w:val="28"/>
          <w:szCs w:val="28"/>
          <w:lang w:val="uk-UA"/>
        </w:rPr>
      </w:pPr>
      <w:r w:rsidRPr="00A4737A">
        <w:rPr>
          <w:rFonts w:ascii="Times New Roman" w:hAnsi="Times New Roman"/>
          <w:b/>
          <w:sz w:val="28"/>
          <w:szCs w:val="28"/>
          <w:lang w:val="uk-UA"/>
        </w:rPr>
        <w:tab/>
      </w:r>
    </w:p>
    <w:p w:rsidR="008A0E0C" w:rsidRPr="00A4737A" w:rsidRDefault="008A0E0C" w:rsidP="004E3CCC">
      <w:pPr>
        <w:jc w:val="center"/>
        <w:rPr>
          <w:rFonts w:ascii="Times New Roman" w:hAnsi="Times New Roman"/>
          <w:b/>
          <w:sz w:val="28"/>
          <w:szCs w:val="28"/>
          <w:lang w:val="uk-UA"/>
        </w:rPr>
      </w:pPr>
    </w:p>
    <w:p w:rsidR="008A0E0C" w:rsidRDefault="00136126" w:rsidP="004E3CCC">
      <w:pPr>
        <w:jc w:val="center"/>
        <w:rPr>
          <w:rFonts w:ascii="Times New Roman" w:hAnsi="Times New Roman"/>
          <w:b/>
          <w:sz w:val="28"/>
          <w:szCs w:val="28"/>
          <w:lang w:val="uk-UA"/>
        </w:rPr>
      </w:pPr>
      <w:r>
        <w:rPr>
          <w:rFonts w:ascii="Times New Roman" w:hAnsi="Times New Roman"/>
          <w:b/>
          <w:sz w:val="28"/>
          <w:szCs w:val="28"/>
          <w:lang w:val="uk-UA"/>
        </w:rPr>
        <w:t xml:space="preserve"> </w:t>
      </w:r>
    </w:p>
    <w:p w:rsidR="008A0E0C" w:rsidRDefault="008A0E0C" w:rsidP="004E3CCC">
      <w:pPr>
        <w:jc w:val="center"/>
        <w:rPr>
          <w:rFonts w:ascii="Times New Roman" w:hAnsi="Times New Roman"/>
          <w:b/>
          <w:sz w:val="28"/>
          <w:szCs w:val="28"/>
          <w:lang w:val="uk-UA"/>
        </w:rPr>
      </w:pPr>
    </w:p>
    <w:p w:rsidR="008A0E0C" w:rsidRPr="00A4737A" w:rsidRDefault="008A0E0C" w:rsidP="004E3CCC">
      <w:pPr>
        <w:jc w:val="center"/>
        <w:rPr>
          <w:rFonts w:ascii="Times New Roman" w:hAnsi="Times New Roman"/>
          <w:b/>
          <w:sz w:val="28"/>
          <w:szCs w:val="28"/>
          <w:lang w:val="uk-UA"/>
        </w:rPr>
      </w:pPr>
    </w:p>
    <w:p w:rsidR="008A0E0C" w:rsidRPr="00A4737A" w:rsidRDefault="00E96392" w:rsidP="00E96392">
      <w:pPr>
        <w:rPr>
          <w:rFonts w:ascii="Times New Roman" w:hAnsi="Times New Roman"/>
          <w:b/>
          <w:sz w:val="28"/>
          <w:szCs w:val="28"/>
          <w:lang w:val="uk-UA"/>
        </w:rPr>
      </w:pPr>
      <w:r>
        <w:rPr>
          <w:rFonts w:ascii="Times New Roman" w:hAnsi="Times New Roman"/>
          <w:b/>
          <w:sz w:val="28"/>
          <w:szCs w:val="28"/>
          <w:lang w:val="uk-UA"/>
        </w:rPr>
        <w:t xml:space="preserve">                       </w:t>
      </w:r>
      <w:r w:rsidR="0049667D">
        <w:rPr>
          <w:rFonts w:ascii="Times New Roman" w:hAnsi="Times New Roman"/>
          <w:b/>
          <w:sz w:val="28"/>
          <w:szCs w:val="28"/>
          <w:lang w:val="uk-UA"/>
        </w:rPr>
        <w:t xml:space="preserve">                   </w:t>
      </w:r>
      <w:r w:rsidR="00DF0DC4">
        <w:rPr>
          <w:rFonts w:ascii="Times New Roman" w:hAnsi="Times New Roman"/>
          <w:b/>
          <w:sz w:val="28"/>
          <w:szCs w:val="28"/>
          <w:lang w:val="uk-UA"/>
        </w:rPr>
        <w:t xml:space="preserve">  </w:t>
      </w:r>
      <w:r w:rsidR="0049667D">
        <w:rPr>
          <w:rFonts w:ascii="Times New Roman" w:hAnsi="Times New Roman"/>
          <w:b/>
          <w:sz w:val="28"/>
          <w:szCs w:val="28"/>
          <w:lang w:val="uk-UA"/>
        </w:rPr>
        <w:t xml:space="preserve">    </w:t>
      </w:r>
      <w:r w:rsidR="008A0E0C" w:rsidRPr="00A4737A">
        <w:rPr>
          <w:rFonts w:ascii="Times New Roman" w:hAnsi="Times New Roman"/>
          <w:b/>
          <w:sz w:val="28"/>
          <w:szCs w:val="28"/>
          <w:lang w:val="uk-UA"/>
        </w:rPr>
        <w:t>Ужгород</w:t>
      </w:r>
      <w:r w:rsidR="008A0E0C" w:rsidRPr="00491BC1">
        <w:rPr>
          <w:rFonts w:ascii="Times New Roman" w:hAnsi="Times New Roman"/>
          <w:b/>
          <w:sz w:val="28"/>
          <w:szCs w:val="28"/>
          <w:lang w:val="uk-UA"/>
        </w:rPr>
        <w:t xml:space="preserve"> -</w:t>
      </w:r>
      <w:r w:rsidR="008A0E0C" w:rsidRPr="00A4737A">
        <w:rPr>
          <w:rFonts w:ascii="Times New Roman" w:hAnsi="Times New Roman"/>
          <w:b/>
          <w:sz w:val="28"/>
          <w:szCs w:val="28"/>
          <w:lang w:val="uk-UA"/>
        </w:rPr>
        <w:t xml:space="preserve"> 20</w:t>
      </w:r>
      <w:r w:rsidR="00F24664">
        <w:rPr>
          <w:rFonts w:ascii="Times New Roman" w:hAnsi="Times New Roman"/>
          <w:b/>
          <w:sz w:val="28"/>
          <w:szCs w:val="28"/>
          <w:lang w:val="uk-UA"/>
        </w:rPr>
        <w:t>2</w:t>
      </w:r>
      <w:r w:rsidR="001553DE">
        <w:rPr>
          <w:rFonts w:ascii="Times New Roman" w:hAnsi="Times New Roman"/>
          <w:b/>
          <w:sz w:val="28"/>
          <w:szCs w:val="28"/>
          <w:lang w:val="uk-UA"/>
        </w:rPr>
        <w:t>5</w:t>
      </w:r>
    </w:p>
    <w:p w:rsidR="008A0E0C" w:rsidRPr="00A4737A" w:rsidRDefault="008A0E0C" w:rsidP="004E3CCC">
      <w:pPr>
        <w:autoSpaceDE w:val="0"/>
        <w:autoSpaceDN w:val="0"/>
        <w:adjustRightInd w:val="0"/>
        <w:jc w:val="both"/>
        <w:rPr>
          <w:rFonts w:ascii="Times New Roman" w:hAnsi="Times New Roman"/>
          <w:sz w:val="24"/>
          <w:szCs w:val="24"/>
          <w:lang w:val="uk-UA"/>
        </w:rPr>
      </w:pPr>
      <w:r w:rsidRPr="00A4737A">
        <w:rPr>
          <w:rFonts w:ascii="Times New Roman" w:hAnsi="Times New Roman"/>
          <w:sz w:val="24"/>
          <w:szCs w:val="24"/>
          <w:lang w:val="uk-UA"/>
        </w:rPr>
        <w:br w:type="page"/>
      </w:r>
      <w:r w:rsidRPr="00A4737A">
        <w:rPr>
          <w:rFonts w:ascii="Times New Roman" w:hAnsi="Times New Roman"/>
          <w:sz w:val="24"/>
          <w:szCs w:val="24"/>
          <w:lang w:val="uk-UA"/>
        </w:rPr>
        <w:lastRenderedPageBreak/>
        <w:t>Робоча програма навчальної дисципліни «</w:t>
      </w:r>
      <w:r>
        <w:rPr>
          <w:rFonts w:ascii="Times New Roman" w:hAnsi="Times New Roman"/>
          <w:b/>
          <w:sz w:val="24"/>
          <w:szCs w:val="24"/>
          <w:lang w:val="uk-UA"/>
        </w:rPr>
        <w:t>Туристичн</w:t>
      </w:r>
      <w:r w:rsidR="00A3667D">
        <w:rPr>
          <w:rFonts w:ascii="Times New Roman" w:hAnsi="Times New Roman"/>
          <w:b/>
          <w:sz w:val="24"/>
          <w:szCs w:val="24"/>
          <w:lang w:val="uk-UA"/>
        </w:rPr>
        <w:t>о-рекреаційні</w:t>
      </w:r>
      <w:r w:rsidR="0049667D">
        <w:rPr>
          <w:rFonts w:ascii="Times New Roman" w:hAnsi="Times New Roman"/>
          <w:b/>
          <w:sz w:val="24"/>
          <w:szCs w:val="24"/>
          <w:lang w:val="uk-UA"/>
        </w:rPr>
        <w:t xml:space="preserve"> </w:t>
      </w:r>
      <w:r w:rsidR="00E96392">
        <w:rPr>
          <w:rFonts w:ascii="Times New Roman" w:hAnsi="Times New Roman"/>
          <w:b/>
          <w:sz w:val="24"/>
          <w:szCs w:val="24"/>
          <w:lang w:val="uk-UA"/>
        </w:rPr>
        <w:t>ресурси України та Закарпаття</w:t>
      </w:r>
      <w:r>
        <w:rPr>
          <w:rFonts w:ascii="Times New Roman" w:hAnsi="Times New Roman"/>
          <w:sz w:val="24"/>
          <w:szCs w:val="24"/>
          <w:lang w:val="uk-UA"/>
        </w:rPr>
        <w:t xml:space="preserve">» для здобувачів вищої освіти </w:t>
      </w:r>
      <w:r w:rsidRPr="00A4737A">
        <w:rPr>
          <w:rFonts w:ascii="Times New Roman" w:hAnsi="Times New Roman"/>
          <w:sz w:val="24"/>
          <w:szCs w:val="24"/>
          <w:lang w:val="uk-UA"/>
        </w:rPr>
        <w:t xml:space="preserve">галузі знань </w:t>
      </w:r>
      <w:r>
        <w:rPr>
          <w:rFonts w:ascii="Times New Roman" w:hAnsi="Times New Roman"/>
          <w:b/>
          <w:sz w:val="24"/>
          <w:szCs w:val="24"/>
          <w:lang w:val="uk-UA"/>
        </w:rPr>
        <w:t>24«Сфера обслуговування»</w:t>
      </w:r>
      <w:r w:rsidRPr="00A4737A">
        <w:rPr>
          <w:rFonts w:ascii="Times New Roman" w:hAnsi="Times New Roman"/>
          <w:sz w:val="24"/>
          <w:szCs w:val="24"/>
          <w:lang w:val="uk-UA"/>
        </w:rPr>
        <w:t xml:space="preserve"> спеціальності </w:t>
      </w:r>
      <w:r w:rsidR="00A32874" w:rsidRPr="00A32874">
        <w:rPr>
          <w:rFonts w:ascii="Times New Roman" w:hAnsi="Times New Roman"/>
          <w:b/>
          <w:bCs/>
          <w:sz w:val="24"/>
          <w:szCs w:val="24"/>
          <w:lang w:val="uk-UA"/>
        </w:rPr>
        <w:t>6.</w:t>
      </w:r>
      <w:r w:rsidR="00A32874">
        <w:rPr>
          <w:rFonts w:ascii="Times New Roman" w:hAnsi="Times New Roman"/>
          <w:b/>
          <w:sz w:val="24"/>
          <w:szCs w:val="24"/>
          <w:lang w:val="uk-UA"/>
        </w:rPr>
        <w:t xml:space="preserve">242«Туризм </w:t>
      </w:r>
      <w:r w:rsidR="00A52F6A">
        <w:rPr>
          <w:rFonts w:ascii="Times New Roman" w:hAnsi="Times New Roman"/>
          <w:b/>
          <w:sz w:val="24"/>
          <w:szCs w:val="24"/>
          <w:lang w:val="uk-UA"/>
        </w:rPr>
        <w:t>та</w:t>
      </w:r>
      <w:r w:rsidR="00A32874">
        <w:rPr>
          <w:rFonts w:ascii="Times New Roman" w:hAnsi="Times New Roman"/>
          <w:b/>
          <w:sz w:val="24"/>
          <w:szCs w:val="24"/>
          <w:lang w:val="uk-UA"/>
        </w:rPr>
        <w:t xml:space="preserve"> рекреація</w:t>
      </w:r>
      <w:r>
        <w:rPr>
          <w:rFonts w:ascii="Times New Roman" w:hAnsi="Times New Roman"/>
          <w:b/>
          <w:sz w:val="24"/>
          <w:szCs w:val="24"/>
          <w:lang w:val="uk-UA"/>
        </w:rPr>
        <w:t>»</w:t>
      </w:r>
      <w:r w:rsidRPr="00A4737A">
        <w:rPr>
          <w:rFonts w:ascii="Times New Roman" w:hAnsi="Times New Roman"/>
          <w:sz w:val="24"/>
          <w:szCs w:val="24"/>
          <w:lang w:val="uk-UA"/>
        </w:rPr>
        <w:t xml:space="preserve"> освітнь</w:t>
      </w:r>
      <w:r>
        <w:rPr>
          <w:rFonts w:ascii="Times New Roman" w:hAnsi="Times New Roman"/>
          <w:sz w:val="24"/>
          <w:szCs w:val="24"/>
          <w:lang w:val="uk-UA"/>
        </w:rPr>
        <w:t>о-професійної</w:t>
      </w:r>
      <w:r w:rsidRPr="00A4737A">
        <w:rPr>
          <w:rFonts w:ascii="Times New Roman" w:hAnsi="Times New Roman"/>
          <w:sz w:val="24"/>
          <w:szCs w:val="24"/>
          <w:lang w:val="uk-UA"/>
        </w:rPr>
        <w:t xml:space="preserve"> програми</w:t>
      </w:r>
      <w:r>
        <w:rPr>
          <w:rFonts w:ascii="Times New Roman" w:hAnsi="Times New Roman"/>
          <w:sz w:val="24"/>
          <w:szCs w:val="24"/>
          <w:lang w:val="uk-UA"/>
        </w:rPr>
        <w:t xml:space="preserve"> «</w:t>
      </w:r>
      <w:r>
        <w:rPr>
          <w:rFonts w:ascii="Times New Roman" w:hAnsi="Times New Roman"/>
          <w:b/>
          <w:sz w:val="24"/>
          <w:szCs w:val="24"/>
          <w:lang w:val="uk-UA"/>
        </w:rPr>
        <w:t>Туризм»</w:t>
      </w:r>
      <w:r w:rsidRPr="00A4737A">
        <w:rPr>
          <w:rFonts w:ascii="Times New Roman" w:hAnsi="Times New Roman"/>
          <w:sz w:val="24"/>
          <w:szCs w:val="24"/>
          <w:lang w:val="uk-UA"/>
        </w:rPr>
        <w:t xml:space="preserve"> </w:t>
      </w: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32874" w:rsidRDefault="008A0E0C" w:rsidP="004E3CCC">
      <w:pPr>
        <w:autoSpaceDE w:val="0"/>
        <w:autoSpaceDN w:val="0"/>
        <w:adjustRightInd w:val="0"/>
        <w:rPr>
          <w:rFonts w:ascii="Times New Roman" w:hAnsi="Times New Roman"/>
          <w:sz w:val="24"/>
          <w:szCs w:val="24"/>
          <w:lang w:val="uk-UA"/>
        </w:rPr>
      </w:pPr>
      <w:r w:rsidRPr="00A4737A">
        <w:rPr>
          <w:rFonts w:ascii="Times New Roman" w:hAnsi="Times New Roman"/>
          <w:b/>
          <w:sz w:val="24"/>
          <w:szCs w:val="24"/>
          <w:lang w:val="uk-UA"/>
        </w:rPr>
        <w:t>Розробник</w:t>
      </w:r>
      <w:r w:rsidRPr="00A4737A">
        <w:rPr>
          <w:rFonts w:ascii="Times New Roman" w:hAnsi="Times New Roman"/>
          <w:sz w:val="24"/>
          <w:szCs w:val="24"/>
          <w:lang w:val="uk-UA"/>
        </w:rPr>
        <w:t>:</w:t>
      </w:r>
      <w:r>
        <w:rPr>
          <w:rFonts w:ascii="Times New Roman" w:hAnsi="Times New Roman"/>
          <w:sz w:val="24"/>
          <w:szCs w:val="24"/>
          <w:lang w:val="uk-UA"/>
        </w:rPr>
        <w:tab/>
      </w:r>
      <w:proofErr w:type="spellStart"/>
      <w:r>
        <w:rPr>
          <w:rFonts w:ascii="Times New Roman" w:hAnsi="Times New Roman"/>
          <w:b/>
          <w:sz w:val="24"/>
          <w:szCs w:val="24"/>
          <w:lang w:val="uk-UA"/>
        </w:rPr>
        <w:t>Пеняк</w:t>
      </w:r>
      <w:proofErr w:type="spellEnd"/>
      <w:r>
        <w:rPr>
          <w:rFonts w:ascii="Times New Roman" w:hAnsi="Times New Roman"/>
          <w:b/>
          <w:sz w:val="24"/>
          <w:szCs w:val="24"/>
          <w:lang w:val="uk-UA"/>
        </w:rPr>
        <w:t xml:space="preserve"> П.С., </w:t>
      </w:r>
      <w:r w:rsidRPr="00A32874">
        <w:rPr>
          <w:rFonts w:ascii="Times New Roman" w:hAnsi="Times New Roman"/>
          <w:sz w:val="24"/>
          <w:szCs w:val="24"/>
          <w:lang w:val="uk-UA"/>
        </w:rPr>
        <w:t xml:space="preserve">кандидат історичних наук, доцент </w:t>
      </w:r>
      <w:r w:rsidR="006B0E15" w:rsidRPr="00A32874">
        <w:rPr>
          <w:rFonts w:ascii="Times New Roman" w:hAnsi="Times New Roman"/>
          <w:sz w:val="24"/>
          <w:szCs w:val="24"/>
          <w:lang w:val="uk-UA"/>
        </w:rPr>
        <w:t>кафедри туризму</w:t>
      </w:r>
      <w:r w:rsidRPr="00A32874">
        <w:rPr>
          <w:rFonts w:ascii="Times New Roman" w:hAnsi="Times New Roman"/>
          <w:sz w:val="24"/>
          <w:szCs w:val="24"/>
          <w:lang w:val="uk-UA"/>
        </w:rPr>
        <w:t xml:space="preserve"> </w:t>
      </w:r>
    </w:p>
    <w:p w:rsidR="008A0E0C" w:rsidRPr="00A32874"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8A0E0C" w:rsidRPr="00A4737A" w:rsidRDefault="008A0E0C" w:rsidP="004E3CCC">
      <w:pPr>
        <w:autoSpaceDE w:val="0"/>
        <w:autoSpaceDN w:val="0"/>
        <w:adjustRightInd w:val="0"/>
        <w:rPr>
          <w:rFonts w:ascii="Times New Roman" w:hAnsi="Times New Roman"/>
          <w:sz w:val="24"/>
          <w:szCs w:val="24"/>
          <w:lang w:val="uk-UA"/>
        </w:rPr>
      </w:pPr>
    </w:p>
    <w:p w:rsidR="00DF2380" w:rsidRDefault="008A0E0C" w:rsidP="00DF2380">
      <w:pPr>
        <w:autoSpaceDE w:val="0"/>
        <w:autoSpaceDN w:val="0"/>
        <w:adjustRightInd w:val="0"/>
        <w:spacing w:after="240"/>
        <w:rPr>
          <w:rFonts w:ascii="Times New Roman" w:hAnsi="Times New Roman"/>
          <w:sz w:val="24"/>
          <w:szCs w:val="24"/>
          <w:lang w:val="uk-UA"/>
        </w:rPr>
      </w:pPr>
      <w:r w:rsidRPr="00A4737A">
        <w:rPr>
          <w:rFonts w:ascii="Times New Roman" w:hAnsi="Times New Roman"/>
          <w:sz w:val="24"/>
          <w:szCs w:val="24"/>
          <w:lang w:val="uk-UA"/>
        </w:rPr>
        <w:t>Робочу програму розглянуто та затверджено на засіданні кафедри</w:t>
      </w:r>
      <w:r w:rsidRPr="00A4737A">
        <w:rPr>
          <w:rFonts w:ascii="Times New Roman" w:hAnsi="Times New Roman"/>
          <w:b/>
          <w:sz w:val="24"/>
          <w:szCs w:val="24"/>
          <w:lang w:val="uk-UA"/>
        </w:rPr>
        <w:t xml:space="preserve"> </w:t>
      </w:r>
      <w:r>
        <w:rPr>
          <w:rFonts w:ascii="Times New Roman" w:hAnsi="Times New Roman"/>
          <w:sz w:val="24"/>
          <w:szCs w:val="24"/>
          <w:lang w:val="uk-UA"/>
        </w:rPr>
        <w:t>туризму</w:t>
      </w:r>
    </w:p>
    <w:p w:rsidR="008A0E0C" w:rsidRPr="00A4737A" w:rsidRDefault="00DF2380" w:rsidP="00DF2380">
      <w:pPr>
        <w:autoSpaceDE w:val="0"/>
        <w:autoSpaceDN w:val="0"/>
        <w:adjustRightInd w:val="0"/>
        <w:spacing w:after="240"/>
        <w:rPr>
          <w:rFonts w:ascii="Times New Roman" w:hAnsi="Times New Roman"/>
          <w:sz w:val="24"/>
          <w:szCs w:val="24"/>
          <w:lang w:val="uk-UA"/>
        </w:rPr>
      </w:pPr>
      <w:r>
        <w:rPr>
          <w:rFonts w:ascii="Times New Roman" w:hAnsi="Times New Roman"/>
          <w:sz w:val="24"/>
          <w:szCs w:val="24"/>
          <w:lang w:val="uk-UA"/>
        </w:rPr>
        <w:t>П</w:t>
      </w:r>
      <w:r w:rsidR="00570CDB">
        <w:rPr>
          <w:rFonts w:ascii="Times New Roman" w:hAnsi="Times New Roman"/>
          <w:sz w:val="24"/>
          <w:szCs w:val="24"/>
          <w:lang w:val="uk-UA"/>
        </w:rPr>
        <w:t xml:space="preserve">ротокол № 1 від « </w:t>
      </w:r>
      <w:r w:rsidR="00A52F6A">
        <w:rPr>
          <w:rFonts w:ascii="Times New Roman" w:hAnsi="Times New Roman"/>
          <w:sz w:val="24"/>
          <w:szCs w:val="24"/>
          <w:lang w:val="uk-UA"/>
        </w:rPr>
        <w:t>28</w:t>
      </w:r>
      <w:r w:rsidR="00CB2C54">
        <w:rPr>
          <w:rFonts w:ascii="Times New Roman" w:hAnsi="Times New Roman"/>
          <w:sz w:val="24"/>
          <w:szCs w:val="24"/>
          <w:lang w:val="uk-UA"/>
        </w:rPr>
        <w:t xml:space="preserve">  </w:t>
      </w:r>
      <w:r w:rsidR="00570CDB">
        <w:rPr>
          <w:rFonts w:ascii="Times New Roman" w:hAnsi="Times New Roman"/>
          <w:sz w:val="24"/>
          <w:szCs w:val="24"/>
          <w:lang w:val="uk-UA"/>
        </w:rPr>
        <w:t>» серпня</w:t>
      </w:r>
      <w:r w:rsidR="007E3E4B">
        <w:rPr>
          <w:rFonts w:ascii="Times New Roman" w:hAnsi="Times New Roman"/>
          <w:sz w:val="24"/>
          <w:szCs w:val="24"/>
          <w:lang w:val="uk-UA"/>
        </w:rPr>
        <w:t xml:space="preserve"> 20</w:t>
      </w:r>
      <w:r w:rsidR="007E3E4B" w:rsidRPr="007E3E4B">
        <w:rPr>
          <w:rFonts w:ascii="Times New Roman" w:hAnsi="Times New Roman"/>
          <w:sz w:val="24"/>
          <w:szCs w:val="24"/>
          <w:lang w:val="ru-RU"/>
        </w:rPr>
        <w:t>2</w:t>
      </w:r>
      <w:r w:rsidR="00CB2C54">
        <w:rPr>
          <w:rFonts w:ascii="Times New Roman" w:hAnsi="Times New Roman"/>
          <w:sz w:val="24"/>
          <w:szCs w:val="24"/>
          <w:lang w:val="ru-RU"/>
        </w:rPr>
        <w:t>5</w:t>
      </w:r>
      <w:r w:rsidR="008A0E0C" w:rsidRPr="00A4737A">
        <w:rPr>
          <w:rFonts w:ascii="Times New Roman" w:hAnsi="Times New Roman"/>
          <w:sz w:val="24"/>
          <w:szCs w:val="24"/>
          <w:lang w:val="uk-UA"/>
        </w:rPr>
        <w:t xml:space="preserve"> р.</w:t>
      </w:r>
    </w:p>
    <w:p w:rsidR="008A0E0C" w:rsidRPr="00A4737A" w:rsidRDefault="008A0E0C" w:rsidP="00D23BC1">
      <w:pPr>
        <w:pStyle w:val="Default"/>
        <w:spacing w:before="240"/>
        <w:rPr>
          <w:lang w:val="uk-UA"/>
        </w:rPr>
      </w:pPr>
      <w:r w:rsidRPr="00A4737A">
        <w:rPr>
          <w:lang w:val="uk-UA"/>
        </w:rPr>
        <w:t>Завідувач</w:t>
      </w:r>
      <w:r w:rsidR="009B6DDE">
        <w:rPr>
          <w:lang w:val="uk-UA"/>
        </w:rPr>
        <w:t xml:space="preserve">ка </w:t>
      </w:r>
      <w:r w:rsidRPr="00A4737A">
        <w:rPr>
          <w:lang w:val="uk-UA"/>
        </w:rPr>
        <w:t>кафедри _______________</w:t>
      </w:r>
      <w:r w:rsidR="00E07A2A">
        <w:rPr>
          <w:lang w:val="uk-UA"/>
        </w:rPr>
        <w:t xml:space="preserve"> доктор географ. наук,</w:t>
      </w:r>
      <w:r w:rsidRPr="00A4737A">
        <w:rPr>
          <w:lang w:val="uk-UA"/>
        </w:rPr>
        <w:t xml:space="preserve"> </w:t>
      </w:r>
      <w:r w:rsidR="007B58FE">
        <w:rPr>
          <w:lang w:val="uk-UA"/>
        </w:rPr>
        <w:t xml:space="preserve">проф. </w:t>
      </w:r>
      <w:proofErr w:type="spellStart"/>
      <w:r w:rsidR="007B58FE">
        <w:rPr>
          <w:lang w:val="uk-UA"/>
        </w:rPr>
        <w:t>Маші</w:t>
      </w:r>
      <w:r w:rsidR="007E3E4B">
        <w:rPr>
          <w:lang w:val="uk-UA"/>
        </w:rPr>
        <w:t>ка</w:t>
      </w:r>
      <w:proofErr w:type="spellEnd"/>
      <w:r w:rsidR="007E3E4B">
        <w:rPr>
          <w:lang w:val="uk-UA"/>
        </w:rPr>
        <w:t xml:space="preserve">  Г.В.</w:t>
      </w:r>
      <w:r w:rsidRPr="00A4737A">
        <w:rPr>
          <w:lang w:val="uk-UA"/>
        </w:rPr>
        <w:t xml:space="preserve"> </w:t>
      </w:r>
    </w:p>
    <w:p w:rsidR="008A0E0C" w:rsidRPr="00A4737A" w:rsidRDefault="008A0E0C" w:rsidP="004E3CCC">
      <w:pPr>
        <w:pStyle w:val="Default"/>
        <w:rPr>
          <w:lang w:val="uk-UA"/>
        </w:rPr>
      </w:pPr>
    </w:p>
    <w:p w:rsidR="008A0E0C" w:rsidRPr="00A4737A" w:rsidRDefault="008A0E0C" w:rsidP="004E3CCC">
      <w:pPr>
        <w:pStyle w:val="Default"/>
        <w:rPr>
          <w:lang w:val="uk-UA"/>
        </w:rPr>
      </w:pPr>
    </w:p>
    <w:p w:rsidR="008A0E0C" w:rsidRPr="00A4737A" w:rsidRDefault="008A0E0C" w:rsidP="004E3CCC">
      <w:pPr>
        <w:pStyle w:val="Default"/>
        <w:rPr>
          <w:lang w:val="uk-UA"/>
        </w:rPr>
      </w:pPr>
    </w:p>
    <w:p w:rsidR="008A0E0C" w:rsidRPr="00A4737A" w:rsidRDefault="008A0E0C" w:rsidP="004E3CCC">
      <w:pPr>
        <w:pStyle w:val="Default"/>
        <w:rPr>
          <w:lang w:val="uk-UA"/>
        </w:rPr>
      </w:pPr>
    </w:p>
    <w:p w:rsidR="008A0E0C" w:rsidRPr="00A4737A" w:rsidRDefault="008A0E0C" w:rsidP="004E3CCC">
      <w:pPr>
        <w:pStyle w:val="Default"/>
        <w:rPr>
          <w:lang w:val="uk-UA"/>
        </w:rPr>
      </w:pPr>
    </w:p>
    <w:p w:rsidR="008A0E0C" w:rsidRPr="00A4737A" w:rsidRDefault="008A0E0C" w:rsidP="004E3CCC">
      <w:pPr>
        <w:pStyle w:val="Default"/>
        <w:rPr>
          <w:lang w:val="uk-UA"/>
        </w:rPr>
      </w:pPr>
    </w:p>
    <w:p w:rsidR="008A0E0C" w:rsidRPr="00A4737A" w:rsidRDefault="008A0E0C" w:rsidP="004E3CCC">
      <w:pPr>
        <w:pStyle w:val="Default"/>
        <w:rPr>
          <w:lang w:val="uk-UA"/>
        </w:rPr>
      </w:pPr>
      <w:r w:rsidRPr="00A4737A">
        <w:rPr>
          <w:lang w:val="uk-UA"/>
        </w:rPr>
        <w:t xml:space="preserve">Схвалено науково-методичною комісією  </w:t>
      </w:r>
      <w:r w:rsidRPr="00211BC5">
        <w:rPr>
          <w:lang w:val="uk-UA"/>
        </w:rPr>
        <w:t>факультету</w:t>
      </w:r>
      <w:r>
        <w:rPr>
          <w:lang w:val="uk-UA"/>
        </w:rPr>
        <w:t xml:space="preserve"> туризму та міжнародних комунікацій</w:t>
      </w:r>
    </w:p>
    <w:p w:rsidR="008A0E0C" w:rsidRPr="00A4737A" w:rsidRDefault="00DF2380" w:rsidP="00D23BC1">
      <w:pPr>
        <w:autoSpaceDE w:val="0"/>
        <w:autoSpaceDN w:val="0"/>
        <w:adjustRightInd w:val="0"/>
        <w:spacing w:before="240"/>
        <w:rPr>
          <w:rFonts w:ascii="Times New Roman" w:hAnsi="Times New Roman"/>
          <w:sz w:val="24"/>
          <w:szCs w:val="24"/>
          <w:lang w:val="uk-UA"/>
        </w:rPr>
      </w:pPr>
      <w:r>
        <w:rPr>
          <w:rFonts w:ascii="Times New Roman" w:hAnsi="Times New Roman"/>
          <w:sz w:val="24"/>
          <w:szCs w:val="24"/>
          <w:lang w:val="uk-UA"/>
        </w:rPr>
        <w:t>П</w:t>
      </w:r>
      <w:r w:rsidR="008A0E0C" w:rsidRPr="00A4737A">
        <w:rPr>
          <w:rFonts w:ascii="Times New Roman" w:hAnsi="Times New Roman"/>
          <w:sz w:val="24"/>
          <w:szCs w:val="24"/>
          <w:lang w:val="uk-UA"/>
        </w:rPr>
        <w:t xml:space="preserve">ротокол № </w:t>
      </w:r>
      <w:r w:rsidR="00A32874">
        <w:rPr>
          <w:rFonts w:ascii="Times New Roman" w:hAnsi="Times New Roman"/>
          <w:sz w:val="24"/>
          <w:szCs w:val="24"/>
          <w:lang w:val="uk-UA"/>
        </w:rPr>
        <w:t>1 від «</w:t>
      </w:r>
      <w:r w:rsidR="00A52F6A">
        <w:rPr>
          <w:rFonts w:ascii="Times New Roman" w:hAnsi="Times New Roman"/>
          <w:sz w:val="24"/>
          <w:szCs w:val="24"/>
          <w:lang w:val="uk-UA"/>
        </w:rPr>
        <w:t xml:space="preserve"> 28</w:t>
      </w:r>
      <w:r w:rsidR="00CB2C54">
        <w:rPr>
          <w:rFonts w:ascii="Times New Roman" w:hAnsi="Times New Roman"/>
          <w:sz w:val="24"/>
          <w:szCs w:val="24"/>
          <w:lang w:val="uk-UA"/>
        </w:rPr>
        <w:t xml:space="preserve">  </w:t>
      </w:r>
      <w:r w:rsidR="00570CDB">
        <w:rPr>
          <w:rFonts w:ascii="Times New Roman" w:hAnsi="Times New Roman"/>
          <w:sz w:val="24"/>
          <w:szCs w:val="24"/>
          <w:lang w:val="uk-UA"/>
        </w:rPr>
        <w:t>» серпня 20</w:t>
      </w:r>
      <w:r w:rsidR="007E3E4B">
        <w:rPr>
          <w:rFonts w:ascii="Times New Roman" w:hAnsi="Times New Roman"/>
          <w:sz w:val="24"/>
          <w:szCs w:val="24"/>
          <w:lang w:val="uk-UA"/>
        </w:rPr>
        <w:t>2</w:t>
      </w:r>
      <w:r w:rsidR="00136126">
        <w:rPr>
          <w:rFonts w:ascii="Times New Roman" w:hAnsi="Times New Roman"/>
          <w:sz w:val="24"/>
          <w:szCs w:val="24"/>
          <w:lang w:val="ru-RU"/>
        </w:rPr>
        <w:t>5</w:t>
      </w:r>
      <w:r w:rsidR="008A0E0C" w:rsidRPr="00A4737A">
        <w:rPr>
          <w:rFonts w:ascii="Times New Roman" w:hAnsi="Times New Roman"/>
          <w:sz w:val="24"/>
          <w:szCs w:val="24"/>
          <w:lang w:val="uk-UA"/>
        </w:rPr>
        <w:t xml:space="preserve"> р.</w:t>
      </w:r>
    </w:p>
    <w:p w:rsidR="008A0E0C" w:rsidRPr="007E3E4B" w:rsidRDefault="008A0E0C" w:rsidP="00D23BC1">
      <w:pPr>
        <w:pStyle w:val="Default"/>
        <w:spacing w:before="240"/>
        <w:rPr>
          <w:lang w:val="uk-UA"/>
        </w:rPr>
      </w:pPr>
      <w:r w:rsidRPr="00A4737A">
        <w:rPr>
          <w:lang w:val="uk-UA"/>
        </w:rPr>
        <w:t>Голова науково-методичної комісії _____________</w:t>
      </w:r>
      <w:r w:rsidR="00E07A2A">
        <w:rPr>
          <w:lang w:val="uk-UA"/>
        </w:rPr>
        <w:t>доктор географ. наук,</w:t>
      </w:r>
      <w:r w:rsidR="007B58FE">
        <w:rPr>
          <w:lang w:val="uk-UA"/>
        </w:rPr>
        <w:t xml:space="preserve">  проф. </w:t>
      </w:r>
      <w:proofErr w:type="spellStart"/>
      <w:r w:rsidR="007B58FE">
        <w:rPr>
          <w:lang w:val="uk-UA"/>
        </w:rPr>
        <w:t>Маші</w:t>
      </w:r>
      <w:r w:rsidR="007E3E4B">
        <w:rPr>
          <w:lang w:val="uk-UA"/>
        </w:rPr>
        <w:t>ка</w:t>
      </w:r>
      <w:proofErr w:type="spellEnd"/>
      <w:r w:rsidR="007E3E4B">
        <w:rPr>
          <w:lang w:val="uk-UA"/>
        </w:rPr>
        <w:t xml:space="preserve"> Г.В. </w:t>
      </w:r>
      <w:r w:rsidRPr="00A4737A">
        <w:rPr>
          <w:lang w:val="uk-UA"/>
        </w:rPr>
        <w:t xml:space="preserve"> </w:t>
      </w:r>
    </w:p>
    <w:p w:rsidR="008A0E0C" w:rsidRPr="00A4737A" w:rsidRDefault="008A0E0C" w:rsidP="004E3CCC">
      <w:pPr>
        <w:pStyle w:val="Default"/>
        <w:rPr>
          <w:lang w:val="uk-UA"/>
        </w:rPr>
      </w:pPr>
    </w:p>
    <w:p w:rsidR="008A0E0C" w:rsidRPr="00A4737A" w:rsidRDefault="008A0E0C" w:rsidP="004E3CCC">
      <w:pPr>
        <w:pStyle w:val="Default"/>
        <w:rPr>
          <w:color w:val="auto"/>
          <w:lang w:val="uk-UA"/>
        </w:rPr>
      </w:pPr>
    </w:p>
    <w:p w:rsidR="008A0E0C" w:rsidRPr="00A4737A" w:rsidRDefault="008A0E0C" w:rsidP="004E3CCC">
      <w:pPr>
        <w:pStyle w:val="Default"/>
        <w:rPr>
          <w:color w:val="auto"/>
          <w:lang w:val="uk-UA"/>
        </w:rPr>
      </w:pPr>
    </w:p>
    <w:p w:rsidR="008A0E0C" w:rsidRPr="00A4737A" w:rsidRDefault="008A0E0C" w:rsidP="004E3CCC">
      <w:pPr>
        <w:pStyle w:val="Default"/>
        <w:rPr>
          <w:color w:val="auto"/>
          <w:lang w:val="uk-UA"/>
        </w:rPr>
      </w:pPr>
    </w:p>
    <w:p w:rsidR="008A0E0C" w:rsidRPr="00A4737A" w:rsidRDefault="008A0E0C" w:rsidP="004E3CCC">
      <w:pPr>
        <w:pStyle w:val="Default"/>
        <w:rPr>
          <w:color w:val="auto"/>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p>
    <w:p w:rsidR="008A0E0C" w:rsidRPr="00A4737A" w:rsidRDefault="008A0E0C" w:rsidP="004E3CCC">
      <w:pPr>
        <w:jc w:val="right"/>
        <w:rPr>
          <w:rFonts w:ascii="Times New Roman" w:hAnsi="Times New Roman"/>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w:t>
      </w:r>
      <w:proofErr w:type="spellStart"/>
      <w:r>
        <w:rPr>
          <w:rFonts w:ascii="Times New Roman" w:hAnsi="Times New Roman"/>
          <w:sz w:val="24"/>
          <w:szCs w:val="24"/>
          <w:lang w:val="uk-UA"/>
        </w:rPr>
        <w:t>Пеняк</w:t>
      </w:r>
      <w:proofErr w:type="spellEnd"/>
      <w:r>
        <w:rPr>
          <w:rFonts w:ascii="Times New Roman" w:hAnsi="Times New Roman"/>
          <w:sz w:val="24"/>
          <w:szCs w:val="24"/>
          <w:lang w:val="uk-UA"/>
        </w:rPr>
        <w:t xml:space="preserve"> П.С.,</w:t>
      </w:r>
      <w:r w:rsidRPr="00A4737A">
        <w:rPr>
          <w:rFonts w:ascii="Times New Roman" w:hAnsi="Times New Roman"/>
          <w:sz w:val="24"/>
          <w:szCs w:val="24"/>
          <w:lang w:val="uk-UA"/>
        </w:rPr>
        <w:t xml:space="preserve"> 20</w:t>
      </w:r>
      <w:r>
        <w:rPr>
          <w:rFonts w:ascii="Times New Roman" w:hAnsi="Times New Roman"/>
          <w:sz w:val="24"/>
          <w:szCs w:val="24"/>
          <w:lang w:val="uk-UA"/>
        </w:rPr>
        <w:t>2</w:t>
      </w:r>
      <w:r w:rsidR="00CB2C54">
        <w:rPr>
          <w:rFonts w:ascii="Times New Roman" w:hAnsi="Times New Roman"/>
          <w:sz w:val="24"/>
          <w:szCs w:val="24"/>
          <w:lang w:val="ru-RU"/>
        </w:rPr>
        <w:t>5</w:t>
      </w:r>
      <w:r w:rsidRPr="00A4737A">
        <w:rPr>
          <w:rFonts w:ascii="Times New Roman" w:hAnsi="Times New Roman"/>
          <w:sz w:val="24"/>
          <w:szCs w:val="24"/>
          <w:lang w:val="uk-UA"/>
        </w:rPr>
        <w:t xml:space="preserve"> р.</w:t>
      </w:r>
    </w:p>
    <w:p w:rsidR="008A0E0C" w:rsidRPr="00A4737A" w:rsidRDefault="008A0E0C" w:rsidP="008C3E33">
      <w:pPr>
        <w:spacing w:before="120"/>
        <w:jc w:val="right"/>
        <w:rPr>
          <w:rFonts w:ascii="Times New Roman" w:hAnsi="Times New Roman"/>
          <w:b/>
          <w:bCs/>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ДВНЗ «Ужгородський національний університет», 20</w:t>
      </w:r>
      <w:r>
        <w:rPr>
          <w:rFonts w:ascii="Times New Roman" w:hAnsi="Times New Roman"/>
          <w:sz w:val="24"/>
          <w:szCs w:val="24"/>
          <w:lang w:val="uk-UA"/>
        </w:rPr>
        <w:t>2</w:t>
      </w:r>
      <w:r w:rsidR="00CB2C54">
        <w:rPr>
          <w:rFonts w:ascii="Times New Roman" w:hAnsi="Times New Roman"/>
          <w:sz w:val="24"/>
          <w:szCs w:val="24"/>
          <w:lang w:val="uk-UA"/>
        </w:rPr>
        <w:t>5</w:t>
      </w:r>
      <w:r w:rsidRPr="00A4737A">
        <w:rPr>
          <w:rFonts w:ascii="Times New Roman" w:hAnsi="Times New Roman"/>
          <w:sz w:val="24"/>
          <w:szCs w:val="24"/>
          <w:lang w:val="uk-UA"/>
        </w:rPr>
        <w:t xml:space="preserve"> р.</w:t>
      </w:r>
      <w:r w:rsidRPr="00A4737A">
        <w:rPr>
          <w:rFonts w:ascii="Times New Roman" w:hAnsi="Times New Roman"/>
          <w:b/>
          <w:bCs/>
          <w:sz w:val="24"/>
          <w:szCs w:val="24"/>
          <w:lang w:val="uk-UA"/>
        </w:rPr>
        <w:br w:type="page"/>
      </w:r>
    </w:p>
    <w:p w:rsidR="008A0E0C" w:rsidRPr="00A4737A" w:rsidRDefault="008A0E0C" w:rsidP="004E3CCC">
      <w:pPr>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Pr>
          <w:rFonts w:ascii="Times New Roman" w:hAnsi="Times New Roman"/>
          <w:b/>
          <w:bCs/>
          <w:sz w:val="24"/>
          <w:szCs w:val="24"/>
          <w:lang w:val="uk-UA"/>
        </w:rPr>
        <w:t>ПИС НАВЧАЛЬНОЇ ДИСЦИПЛІНИ</w:t>
      </w:r>
    </w:p>
    <w:p w:rsidR="008A0E0C" w:rsidRPr="00A4737A" w:rsidRDefault="008A0E0C" w:rsidP="004E3CCC">
      <w:pPr>
        <w:pStyle w:val="Default"/>
        <w:ind w:left="360"/>
        <w:rPr>
          <w:color w:val="auto"/>
          <w:lang w:val="uk-UA"/>
        </w:rPr>
      </w:pPr>
    </w:p>
    <w:p w:rsidR="008A0E0C" w:rsidRPr="00A4737A" w:rsidRDefault="008A0E0C" w:rsidP="004E3CCC">
      <w:pPr>
        <w:pStyle w:val="Default"/>
        <w:ind w:left="360"/>
        <w:rPr>
          <w:color w:val="auto"/>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51"/>
        <w:gridCol w:w="142"/>
        <w:gridCol w:w="2693"/>
      </w:tblGrid>
      <w:tr w:rsidR="008A0E0C" w:rsidRPr="005945D0" w:rsidTr="00562142">
        <w:trPr>
          <w:trHeight w:val="725"/>
        </w:trPr>
        <w:tc>
          <w:tcPr>
            <w:tcW w:w="4503" w:type="dxa"/>
            <w:vMerge w:val="restart"/>
            <w:vAlign w:val="center"/>
          </w:tcPr>
          <w:p w:rsidR="008A0E0C" w:rsidRPr="00562142" w:rsidRDefault="008A0E0C" w:rsidP="00562142">
            <w:pPr>
              <w:pStyle w:val="Default"/>
              <w:jc w:val="center"/>
              <w:rPr>
                <w:color w:val="auto"/>
                <w:lang w:val="uk-UA"/>
              </w:rPr>
            </w:pPr>
            <w:r w:rsidRPr="00562142">
              <w:rPr>
                <w:b/>
                <w:bCs/>
                <w:color w:val="auto"/>
                <w:lang w:val="uk-UA"/>
              </w:rPr>
              <w:t>Найменування</w:t>
            </w:r>
          </w:p>
          <w:p w:rsidR="008A0E0C" w:rsidRPr="00562142" w:rsidRDefault="008A0E0C" w:rsidP="00562142">
            <w:pPr>
              <w:pStyle w:val="Default"/>
              <w:jc w:val="center"/>
              <w:rPr>
                <w:color w:val="auto"/>
                <w:lang w:val="uk-UA"/>
              </w:rPr>
            </w:pPr>
            <w:r w:rsidRPr="00562142">
              <w:rPr>
                <w:b/>
                <w:bCs/>
                <w:color w:val="auto"/>
                <w:lang w:val="uk-UA"/>
              </w:rPr>
              <w:t>показників</w:t>
            </w:r>
          </w:p>
        </w:tc>
        <w:tc>
          <w:tcPr>
            <w:tcW w:w="5386" w:type="dxa"/>
            <w:gridSpan w:val="3"/>
            <w:vAlign w:val="center"/>
          </w:tcPr>
          <w:p w:rsidR="008A0E0C" w:rsidRPr="00562142" w:rsidRDefault="008A0E0C" w:rsidP="00562142">
            <w:pPr>
              <w:pStyle w:val="Default"/>
              <w:jc w:val="center"/>
              <w:rPr>
                <w:color w:val="auto"/>
                <w:lang w:val="uk-UA"/>
              </w:rPr>
            </w:pPr>
            <w:r w:rsidRPr="00562142">
              <w:rPr>
                <w:b/>
                <w:bCs/>
                <w:color w:val="auto"/>
                <w:lang w:val="uk-UA"/>
              </w:rPr>
              <w:t>Розподіл годин за навчальним планом</w:t>
            </w:r>
          </w:p>
        </w:tc>
      </w:tr>
      <w:tr w:rsidR="008A0E0C" w:rsidRPr="00A4737A" w:rsidTr="00562142">
        <w:trPr>
          <w:trHeight w:val="770"/>
        </w:trPr>
        <w:tc>
          <w:tcPr>
            <w:tcW w:w="4503" w:type="dxa"/>
            <w:vMerge/>
            <w:vAlign w:val="center"/>
          </w:tcPr>
          <w:p w:rsidR="008A0E0C" w:rsidRPr="00562142" w:rsidRDefault="008A0E0C" w:rsidP="00A9422D">
            <w:pPr>
              <w:pStyle w:val="Default"/>
              <w:rPr>
                <w:color w:val="auto"/>
                <w:lang w:val="uk-UA"/>
              </w:rPr>
            </w:pPr>
          </w:p>
        </w:tc>
        <w:tc>
          <w:tcPr>
            <w:tcW w:w="2551" w:type="dxa"/>
            <w:vAlign w:val="center"/>
          </w:tcPr>
          <w:p w:rsidR="008A0E0C" w:rsidRPr="00562142" w:rsidRDefault="008A0E0C" w:rsidP="00562142">
            <w:pPr>
              <w:pStyle w:val="Default"/>
              <w:jc w:val="center"/>
              <w:rPr>
                <w:color w:val="auto"/>
                <w:lang w:val="uk-UA"/>
              </w:rPr>
            </w:pPr>
            <w:r w:rsidRPr="00562142">
              <w:rPr>
                <w:color w:val="auto"/>
                <w:lang w:val="uk-UA"/>
              </w:rPr>
              <w:t>Денна форма</w:t>
            </w:r>
          </w:p>
          <w:p w:rsidR="008A0E0C" w:rsidRPr="00562142" w:rsidRDefault="008A0E0C" w:rsidP="00562142">
            <w:pPr>
              <w:pStyle w:val="Default"/>
              <w:jc w:val="center"/>
              <w:rPr>
                <w:color w:val="auto"/>
                <w:lang w:val="uk-UA"/>
              </w:rPr>
            </w:pPr>
            <w:r w:rsidRPr="00562142">
              <w:rPr>
                <w:color w:val="auto"/>
                <w:lang w:val="uk-UA"/>
              </w:rPr>
              <w:t>навчання</w:t>
            </w:r>
          </w:p>
        </w:tc>
        <w:tc>
          <w:tcPr>
            <w:tcW w:w="2835" w:type="dxa"/>
            <w:gridSpan w:val="2"/>
            <w:vAlign w:val="center"/>
          </w:tcPr>
          <w:p w:rsidR="008A0E0C" w:rsidRPr="00562142" w:rsidRDefault="008A0E0C" w:rsidP="00562142">
            <w:pPr>
              <w:pStyle w:val="Default"/>
              <w:jc w:val="center"/>
              <w:rPr>
                <w:color w:val="auto"/>
                <w:lang w:val="uk-UA"/>
              </w:rPr>
            </w:pPr>
            <w:r w:rsidRPr="00562142">
              <w:rPr>
                <w:color w:val="auto"/>
                <w:lang w:val="uk-UA"/>
              </w:rPr>
              <w:t>Заочна форма</w:t>
            </w:r>
          </w:p>
          <w:p w:rsidR="008A0E0C" w:rsidRPr="00562142" w:rsidRDefault="008A0E0C" w:rsidP="00562142">
            <w:pPr>
              <w:jc w:val="center"/>
              <w:rPr>
                <w:rFonts w:ascii="Times New Roman" w:hAnsi="Times New Roman"/>
                <w:sz w:val="24"/>
                <w:szCs w:val="24"/>
                <w:lang w:val="uk-UA" w:eastAsia="ru-RU"/>
              </w:rPr>
            </w:pPr>
            <w:r w:rsidRPr="00562142">
              <w:rPr>
                <w:rFonts w:ascii="Times New Roman" w:hAnsi="Times New Roman"/>
                <w:sz w:val="24"/>
                <w:szCs w:val="24"/>
                <w:lang w:val="uk-UA" w:eastAsia="ru-RU"/>
              </w:rPr>
              <w:t>навчання</w:t>
            </w:r>
          </w:p>
        </w:tc>
      </w:tr>
      <w:tr w:rsidR="008A0E0C" w:rsidRPr="00A4737A" w:rsidTr="00562142">
        <w:trPr>
          <w:trHeight w:val="632"/>
        </w:trPr>
        <w:tc>
          <w:tcPr>
            <w:tcW w:w="4503" w:type="dxa"/>
            <w:vAlign w:val="center"/>
          </w:tcPr>
          <w:p w:rsidR="008A0E0C" w:rsidRPr="00CC4A56" w:rsidRDefault="008A0E0C" w:rsidP="004E3CCC">
            <w:pPr>
              <w:pStyle w:val="Default"/>
              <w:rPr>
                <w:color w:val="auto"/>
                <w:lang w:val="uk-UA"/>
              </w:rPr>
            </w:pPr>
            <w:r w:rsidRPr="00562142">
              <w:rPr>
                <w:color w:val="auto"/>
                <w:lang w:val="uk-UA"/>
              </w:rPr>
              <w:t>Кількість кредитів ЄКТС –</w:t>
            </w:r>
            <w:r>
              <w:rPr>
                <w:color w:val="auto"/>
                <w:lang w:val="en-US"/>
              </w:rPr>
              <w:t xml:space="preserve"> </w:t>
            </w:r>
            <w:r w:rsidR="00AC32FF">
              <w:rPr>
                <w:color w:val="auto"/>
                <w:lang w:val="uk-UA"/>
              </w:rPr>
              <w:t xml:space="preserve"> </w:t>
            </w:r>
            <w:r w:rsidR="00A52F6A">
              <w:rPr>
                <w:color w:val="auto"/>
                <w:lang w:val="uk-UA"/>
              </w:rPr>
              <w:t>4</w:t>
            </w:r>
          </w:p>
        </w:tc>
        <w:tc>
          <w:tcPr>
            <w:tcW w:w="5386" w:type="dxa"/>
            <w:gridSpan w:val="3"/>
            <w:vAlign w:val="center"/>
          </w:tcPr>
          <w:p w:rsidR="008A0E0C" w:rsidRPr="00562142" w:rsidRDefault="008A0E0C" w:rsidP="00562142">
            <w:pPr>
              <w:pStyle w:val="Default"/>
              <w:jc w:val="center"/>
              <w:rPr>
                <w:color w:val="auto"/>
                <w:lang w:val="uk-UA"/>
              </w:rPr>
            </w:pPr>
            <w:r w:rsidRPr="00562142">
              <w:rPr>
                <w:color w:val="auto"/>
                <w:lang w:val="uk-UA"/>
              </w:rPr>
              <w:t>Рік підготовки:</w:t>
            </w:r>
            <w:r>
              <w:rPr>
                <w:color w:val="auto"/>
                <w:lang w:val="uk-UA"/>
              </w:rPr>
              <w:t xml:space="preserve"> </w:t>
            </w:r>
          </w:p>
        </w:tc>
      </w:tr>
      <w:tr w:rsidR="008A0E0C" w:rsidRPr="00A9422D" w:rsidTr="00562142">
        <w:trPr>
          <w:trHeight w:val="567"/>
        </w:trPr>
        <w:tc>
          <w:tcPr>
            <w:tcW w:w="4503" w:type="dxa"/>
            <w:vAlign w:val="center"/>
          </w:tcPr>
          <w:p w:rsidR="008A0E0C" w:rsidRPr="00E96392" w:rsidRDefault="008A0E0C" w:rsidP="00A9422D">
            <w:pPr>
              <w:pStyle w:val="Default"/>
              <w:rPr>
                <w:color w:val="auto"/>
                <w:lang w:val="uk-UA"/>
              </w:rPr>
            </w:pPr>
            <w:r w:rsidRPr="00562142">
              <w:rPr>
                <w:color w:val="auto"/>
                <w:lang w:val="uk-UA"/>
              </w:rPr>
              <w:t xml:space="preserve">Загальна кількість годин – </w:t>
            </w:r>
            <w:r w:rsidR="00AC32FF">
              <w:rPr>
                <w:color w:val="auto"/>
                <w:lang w:val="uk-UA"/>
              </w:rPr>
              <w:t xml:space="preserve"> </w:t>
            </w:r>
            <w:r w:rsidR="00A52F6A">
              <w:rPr>
                <w:color w:val="auto"/>
                <w:lang w:val="uk-UA"/>
              </w:rPr>
              <w:t>120</w:t>
            </w:r>
          </w:p>
        </w:tc>
        <w:tc>
          <w:tcPr>
            <w:tcW w:w="2693" w:type="dxa"/>
            <w:gridSpan w:val="2"/>
            <w:vAlign w:val="center"/>
          </w:tcPr>
          <w:p w:rsidR="008A0E0C" w:rsidRPr="007124C1" w:rsidRDefault="002B4CD8" w:rsidP="00562142">
            <w:pPr>
              <w:pStyle w:val="Default"/>
              <w:jc w:val="center"/>
              <w:rPr>
                <w:color w:val="auto"/>
                <w:lang w:val="uk-UA"/>
              </w:rPr>
            </w:pPr>
            <w:r>
              <w:rPr>
                <w:color w:val="auto"/>
                <w:lang w:val="uk-UA"/>
              </w:rPr>
              <w:t>3</w:t>
            </w:r>
          </w:p>
        </w:tc>
        <w:tc>
          <w:tcPr>
            <w:tcW w:w="2693" w:type="dxa"/>
            <w:vAlign w:val="center"/>
          </w:tcPr>
          <w:p w:rsidR="008A0E0C" w:rsidRPr="00DF0DC4" w:rsidRDefault="00AC32FF" w:rsidP="007124C1">
            <w:pPr>
              <w:pStyle w:val="Default"/>
              <w:rPr>
                <w:color w:val="auto"/>
                <w:lang w:val="uk-UA"/>
              </w:rPr>
            </w:pPr>
            <w:r>
              <w:rPr>
                <w:color w:val="auto"/>
                <w:lang w:val="uk-UA"/>
              </w:rPr>
              <w:t xml:space="preserve">             </w:t>
            </w:r>
            <w:r w:rsidR="00E431BB">
              <w:rPr>
                <w:color w:val="auto"/>
                <w:lang w:val="en-US"/>
              </w:rPr>
              <w:t xml:space="preserve">   </w:t>
            </w:r>
            <w:r w:rsidR="00DF0DC4">
              <w:rPr>
                <w:color w:val="auto"/>
                <w:lang w:val="uk-UA"/>
              </w:rPr>
              <w:t>-</w:t>
            </w:r>
          </w:p>
        </w:tc>
      </w:tr>
      <w:tr w:rsidR="008A0E0C" w:rsidRPr="00A4737A" w:rsidTr="00562142">
        <w:trPr>
          <w:trHeight w:val="567"/>
        </w:trPr>
        <w:tc>
          <w:tcPr>
            <w:tcW w:w="4503" w:type="dxa"/>
            <w:vAlign w:val="center"/>
          </w:tcPr>
          <w:p w:rsidR="008A0E0C" w:rsidRPr="001D0C71" w:rsidRDefault="008A0E0C" w:rsidP="004E3CCC">
            <w:pPr>
              <w:pStyle w:val="Default"/>
              <w:rPr>
                <w:color w:val="auto"/>
                <w:lang w:val="uk-UA"/>
              </w:rPr>
            </w:pPr>
            <w:r w:rsidRPr="00562142">
              <w:rPr>
                <w:color w:val="auto"/>
                <w:lang w:val="uk-UA"/>
              </w:rPr>
              <w:t>Кількість модулів –</w:t>
            </w:r>
            <w:r w:rsidR="00A8657D">
              <w:rPr>
                <w:color w:val="auto"/>
                <w:lang w:val="uk-UA"/>
              </w:rPr>
              <w:t xml:space="preserve">  </w:t>
            </w:r>
            <w:r w:rsidR="00A52F6A">
              <w:rPr>
                <w:color w:val="auto"/>
                <w:lang w:val="uk-UA"/>
              </w:rPr>
              <w:t>1</w:t>
            </w:r>
          </w:p>
        </w:tc>
        <w:tc>
          <w:tcPr>
            <w:tcW w:w="5386" w:type="dxa"/>
            <w:gridSpan w:val="3"/>
            <w:vAlign w:val="center"/>
          </w:tcPr>
          <w:p w:rsidR="008A0E0C" w:rsidRPr="00562142" w:rsidRDefault="008A0E0C" w:rsidP="00562142">
            <w:pPr>
              <w:pStyle w:val="Default"/>
              <w:jc w:val="center"/>
              <w:rPr>
                <w:color w:val="auto"/>
                <w:lang w:val="uk-UA"/>
              </w:rPr>
            </w:pPr>
            <w:r w:rsidRPr="00562142">
              <w:rPr>
                <w:color w:val="auto"/>
                <w:lang w:val="uk-UA"/>
              </w:rPr>
              <w:t>Семестр:</w:t>
            </w:r>
            <w:r>
              <w:rPr>
                <w:color w:val="auto"/>
                <w:lang w:val="uk-UA"/>
              </w:rPr>
              <w:t xml:space="preserve"> </w:t>
            </w:r>
          </w:p>
        </w:tc>
      </w:tr>
      <w:tr w:rsidR="008A0E0C" w:rsidRPr="00A4737A" w:rsidTr="00562142">
        <w:trPr>
          <w:trHeight w:val="567"/>
        </w:trPr>
        <w:tc>
          <w:tcPr>
            <w:tcW w:w="4503" w:type="dxa"/>
            <w:vMerge w:val="restart"/>
            <w:vAlign w:val="center"/>
          </w:tcPr>
          <w:p w:rsidR="00586D1A" w:rsidRDefault="00833155" w:rsidP="00833155">
            <w:pPr>
              <w:pStyle w:val="Default"/>
              <w:rPr>
                <w:color w:val="auto"/>
                <w:lang w:val="uk-UA"/>
              </w:rPr>
            </w:pPr>
            <w:r>
              <w:rPr>
                <w:color w:val="auto"/>
                <w:lang w:val="uk-UA"/>
              </w:rPr>
              <w:t xml:space="preserve">Тижневих годин для денної форми навчання: </w:t>
            </w:r>
            <w:r w:rsidR="00A52F6A">
              <w:rPr>
                <w:color w:val="auto"/>
                <w:lang w:val="uk-UA"/>
              </w:rPr>
              <w:t>3,3</w:t>
            </w:r>
          </w:p>
          <w:p w:rsidR="00833155" w:rsidRDefault="002B4CD8" w:rsidP="00833155">
            <w:pPr>
              <w:pStyle w:val="Default"/>
              <w:rPr>
                <w:color w:val="auto"/>
                <w:lang w:val="uk-UA"/>
              </w:rPr>
            </w:pPr>
            <w:r>
              <w:rPr>
                <w:color w:val="auto"/>
                <w:lang w:val="uk-UA"/>
              </w:rPr>
              <w:t xml:space="preserve">аудиторних  - </w:t>
            </w:r>
            <w:r w:rsidR="00136126">
              <w:rPr>
                <w:color w:val="auto"/>
                <w:lang w:val="uk-UA"/>
              </w:rPr>
              <w:t>60</w:t>
            </w:r>
          </w:p>
          <w:p w:rsidR="00833155" w:rsidRDefault="00A3667D" w:rsidP="00833155">
            <w:pPr>
              <w:pStyle w:val="Default"/>
              <w:rPr>
                <w:color w:val="auto"/>
                <w:lang w:val="uk-UA"/>
              </w:rPr>
            </w:pPr>
            <w:r>
              <w:rPr>
                <w:color w:val="auto"/>
                <w:lang w:val="uk-UA"/>
              </w:rPr>
              <w:t>самостійної роботи  - 6</w:t>
            </w:r>
            <w:r w:rsidR="00A52F6A">
              <w:rPr>
                <w:color w:val="auto"/>
                <w:lang w:val="uk-UA"/>
              </w:rPr>
              <w:t>0</w:t>
            </w:r>
          </w:p>
          <w:p w:rsidR="00833155" w:rsidRPr="00E96392" w:rsidRDefault="00833155" w:rsidP="006B0E15">
            <w:pPr>
              <w:pStyle w:val="Default"/>
              <w:ind w:left="720"/>
              <w:rPr>
                <w:color w:val="auto"/>
                <w:lang w:val="uk-UA"/>
              </w:rPr>
            </w:pPr>
          </w:p>
        </w:tc>
        <w:tc>
          <w:tcPr>
            <w:tcW w:w="2693" w:type="dxa"/>
            <w:gridSpan w:val="2"/>
            <w:vAlign w:val="center"/>
          </w:tcPr>
          <w:p w:rsidR="008A0E0C" w:rsidRPr="007124C1" w:rsidRDefault="002B4CD8" w:rsidP="00E96392">
            <w:pPr>
              <w:pStyle w:val="Default"/>
              <w:rPr>
                <w:color w:val="auto"/>
                <w:lang w:val="uk-UA"/>
              </w:rPr>
            </w:pPr>
            <w:r>
              <w:rPr>
                <w:color w:val="auto"/>
                <w:lang w:val="uk-UA"/>
              </w:rPr>
              <w:t xml:space="preserve">                    5</w:t>
            </w:r>
          </w:p>
        </w:tc>
        <w:tc>
          <w:tcPr>
            <w:tcW w:w="2693" w:type="dxa"/>
            <w:vAlign w:val="center"/>
          </w:tcPr>
          <w:p w:rsidR="008A0E0C" w:rsidRPr="00DF0DC4" w:rsidRDefault="00AC32FF" w:rsidP="007124C1">
            <w:pPr>
              <w:pStyle w:val="Default"/>
              <w:rPr>
                <w:color w:val="auto"/>
                <w:lang w:val="uk-UA"/>
              </w:rPr>
            </w:pPr>
            <w:r>
              <w:rPr>
                <w:color w:val="auto"/>
                <w:lang w:val="uk-UA"/>
              </w:rPr>
              <w:t xml:space="preserve">             </w:t>
            </w:r>
            <w:r w:rsidR="00E431BB">
              <w:rPr>
                <w:color w:val="auto"/>
                <w:lang w:val="en-US"/>
              </w:rPr>
              <w:t xml:space="preserve">   </w:t>
            </w:r>
            <w:r w:rsidR="00950BB6">
              <w:rPr>
                <w:color w:val="auto"/>
                <w:lang w:val="uk-UA"/>
              </w:rPr>
              <w:t>7</w:t>
            </w:r>
          </w:p>
        </w:tc>
      </w:tr>
      <w:tr w:rsidR="008A0E0C" w:rsidRPr="00A4737A" w:rsidTr="00562142">
        <w:trPr>
          <w:trHeight w:val="567"/>
        </w:trPr>
        <w:tc>
          <w:tcPr>
            <w:tcW w:w="4503" w:type="dxa"/>
            <w:vMerge/>
            <w:vAlign w:val="center"/>
          </w:tcPr>
          <w:p w:rsidR="008A0E0C" w:rsidRPr="00562142" w:rsidRDefault="008A0E0C" w:rsidP="00A9422D">
            <w:pPr>
              <w:pStyle w:val="Default"/>
              <w:rPr>
                <w:color w:val="auto"/>
                <w:lang w:val="uk-UA"/>
              </w:rPr>
            </w:pPr>
          </w:p>
        </w:tc>
        <w:tc>
          <w:tcPr>
            <w:tcW w:w="5386" w:type="dxa"/>
            <w:gridSpan w:val="3"/>
            <w:vAlign w:val="center"/>
          </w:tcPr>
          <w:p w:rsidR="008A0E0C" w:rsidRPr="00562142" w:rsidRDefault="008A0E0C" w:rsidP="00562142">
            <w:pPr>
              <w:pStyle w:val="Default"/>
              <w:jc w:val="center"/>
              <w:rPr>
                <w:color w:val="auto"/>
                <w:lang w:val="uk-UA"/>
              </w:rPr>
            </w:pPr>
            <w:r w:rsidRPr="00562142">
              <w:rPr>
                <w:color w:val="auto"/>
                <w:lang w:val="uk-UA"/>
              </w:rPr>
              <w:t>Лекції:</w:t>
            </w:r>
          </w:p>
        </w:tc>
      </w:tr>
      <w:tr w:rsidR="008A0E0C" w:rsidRPr="00A4737A" w:rsidTr="00562142">
        <w:trPr>
          <w:trHeight w:val="567"/>
        </w:trPr>
        <w:tc>
          <w:tcPr>
            <w:tcW w:w="4503" w:type="dxa"/>
            <w:vMerge/>
            <w:vAlign w:val="center"/>
          </w:tcPr>
          <w:p w:rsidR="008A0E0C" w:rsidRPr="00562142" w:rsidRDefault="008A0E0C" w:rsidP="00562142">
            <w:pPr>
              <w:pStyle w:val="Default"/>
              <w:jc w:val="center"/>
              <w:rPr>
                <w:color w:val="auto"/>
                <w:lang w:val="uk-UA"/>
              </w:rPr>
            </w:pPr>
          </w:p>
        </w:tc>
        <w:tc>
          <w:tcPr>
            <w:tcW w:w="2693" w:type="dxa"/>
            <w:gridSpan w:val="2"/>
            <w:vAlign w:val="center"/>
          </w:tcPr>
          <w:p w:rsidR="008A0E0C" w:rsidRPr="00CB2C54" w:rsidRDefault="00CB2C54" w:rsidP="00562142">
            <w:pPr>
              <w:pStyle w:val="Default"/>
              <w:jc w:val="center"/>
              <w:rPr>
                <w:color w:val="auto"/>
                <w:lang w:val="uk-UA"/>
              </w:rPr>
            </w:pPr>
            <w:r>
              <w:rPr>
                <w:color w:val="auto"/>
                <w:lang w:val="uk-UA"/>
              </w:rPr>
              <w:t>30</w:t>
            </w:r>
          </w:p>
        </w:tc>
        <w:tc>
          <w:tcPr>
            <w:tcW w:w="2693" w:type="dxa"/>
            <w:vAlign w:val="center"/>
          </w:tcPr>
          <w:p w:rsidR="008A0E0C" w:rsidRPr="00950BB6" w:rsidRDefault="008A0E0C" w:rsidP="007124C1">
            <w:pPr>
              <w:pStyle w:val="Default"/>
              <w:rPr>
                <w:bCs/>
                <w:color w:val="auto"/>
                <w:lang w:val="uk-UA"/>
              </w:rPr>
            </w:pPr>
            <w:r>
              <w:rPr>
                <w:b/>
                <w:color w:val="auto"/>
                <w:lang w:val="uk-UA"/>
              </w:rPr>
              <w:t xml:space="preserve">              </w:t>
            </w:r>
            <w:r w:rsidR="00E431BB">
              <w:rPr>
                <w:b/>
                <w:color w:val="auto"/>
                <w:lang w:val="en-US"/>
              </w:rPr>
              <w:t xml:space="preserve"> </w:t>
            </w:r>
            <w:r w:rsidR="00950BB6">
              <w:rPr>
                <w:bCs/>
                <w:color w:val="auto"/>
                <w:lang w:val="uk-UA"/>
              </w:rPr>
              <w:t>8</w:t>
            </w:r>
          </w:p>
        </w:tc>
      </w:tr>
      <w:tr w:rsidR="008A0E0C" w:rsidRPr="00A4737A" w:rsidTr="00562142">
        <w:trPr>
          <w:trHeight w:val="567"/>
        </w:trPr>
        <w:tc>
          <w:tcPr>
            <w:tcW w:w="4503" w:type="dxa"/>
            <w:vMerge/>
            <w:vAlign w:val="center"/>
          </w:tcPr>
          <w:p w:rsidR="008A0E0C" w:rsidRPr="00562142" w:rsidRDefault="008A0E0C" w:rsidP="00562142">
            <w:pPr>
              <w:pStyle w:val="Default"/>
              <w:jc w:val="center"/>
              <w:rPr>
                <w:color w:val="auto"/>
                <w:lang w:val="uk-UA"/>
              </w:rPr>
            </w:pPr>
          </w:p>
        </w:tc>
        <w:tc>
          <w:tcPr>
            <w:tcW w:w="5386" w:type="dxa"/>
            <w:gridSpan w:val="3"/>
            <w:vAlign w:val="center"/>
          </w:tcPr>
          <w:p w:rsidR="008A0E0C" w:rsidRPr="00562142" w:rsidRDefault="00EC57C6" w:rsidP="00562142">
            <w:pPr>
              <w:pStyle w:val="Default"/>
              <w:jc w:val="center"/>
              <w:rPr>
                <w:color w:val="auto"/>
                <w:lang w:val="uk-UA"/>
              </w:rPr>
            </w:pPr>
            <w:r>
              <w:rPr>
                <w:color w:val="auto"/>
                <w:lang w:val="uk-UA"/>
              </w:rPr>
              <w:t>Лабораторні</w:t>
            </w:r>
            <w:r w:rsidR="008A0E0C" w:rsidRPr="00562142">
              <w:rPr>
                <w:color w:val="auto"/>
                <w:lang w:val="uk-UA"/>
              </w:rPr>
              <w:t>:</w:t>
            </w:r>
          </w:p>
        </w:tc>
      </w:tr>
      <w:tr w:rsidR="008A0E0C" w:rsidRPr="00A4737A" w:rsidTr="00562142">
        <w:trPr>
          <w:trHeight w:val="567"/>
        </w:trPr>
        <w:tc>
          <w:tcPr>
            <w:tcW w:w="4503" w:type="dxa"/>
            <w:vMerge/>
          </w:tcPr>
          <w:p w:rsidR="008A0E0C" w:rsidRPr="00562142" w:rsidRDefault="008A0E0C" w:rsidP="00562142">
            <w:pPr>
              <w:pStyle w:val="Default"/>
              <w:jc w:val="center"/>
              <w:rPr>
                <w:color w:val="auto"/>
                <w:lang w:val="uk-UA"/>
              </w:rPr>
            </w:pPr>
          </w:p>
        </w:tc>
        <w:tc>
          <w:tcPr>
            <w:tcW w:w="2693" w:type="dxa"/>
            <w:gridSpan w:val="2"/>
            <w:vAlign w:val="center"/>
          </w:tcPr>
          <w:p w:rsidR="008A0E0C" w:rsidRPr="007124C1" w:rsidRDefault="00CB2C54" w:rsidP="00562142">
            <w:pPr>
              <w:pStyle w:val="Default"/>
              <w:jc w:val="center"/>
              <w:rPr>
                <w:color w:val="auto"/>
                <w:lang w:val="uk-UA"/>
              </w:rPr>
            </w:pPr>
            <w:r>
              <w:rPr>
                <w:color w:val="auto"/>
                <w:lang w:val="uk-UA"/>
              </w:rPr>
              <w:t>30</w:t>
            </w:r>
          </w:p>
        </w:tc>
        <w:tc>
          <w:tcPr>
            <w:tcW w:w="2693" w:type="dxa"/>
            <w:vAlign w:val="center"/>
          </w:tcPr>
          <w:p w:rsidR="008A0E0C" w:rsidRPr="00950BB6" w:rsidRDefault="008A0E0C" w:rsidP="007124C1">
            <w:pPr>
              <w:pStyle w:val="Default"/>
              <w:rPr>
                <w:bCs/>
                <w:color w:val="auto"/>
                <w:lang w:val="en-US"/>
              </w:rPr>
            </w:pPr>
            <w:r>
              <w:rPr>
                <w:b/>
                <w:color w:val="auto"/>
                <w:lang w:val="uk-UA"/>
              </w:rPr>
              <w:t xml:space="preserve">              </w:t>
            </w:r>
            <w:r w:rsidR="00950BB6">
              <w:rPr>
                <w:bCs/>
                <w:color w:val="auto"/>
                <w:lang w:val="uk-UA"/>
              </w:rPr>
              <w:t>4</w:t>
            </w:r>
          </w:p>
        </w:tc>
      </w:tr>
      <w:tr w:rsidR="008A0E0C" w:rsidRPr="00A4737A" w:rsidTr="00562142">
        <w:trPr>
          <w:trHeight w:val="567"/>
        </w:trPr>
        <w:tc>
          <w:tcPr>
            <w:tcW w:w="4503" w:type="dxa"/>
            <w:vMerge w:val="restart"/>
            <w:vAlign w:val="center"/>
          </w:tcPr>
          <w:p w:rsidR="008A0E0C" w:rsidRPr="00562142" w:rsidRDefault="008A0E0C" w:rsidP="002128BA">
            <w:pPr>
              <w:pStyle w:val="Default"/>
              <w:rPr>
                <w:color w:val="auto"/>
                <w:lang w:val="uk-UA"/>
              </w:rPr>
            </w:pPr>
            <w:r w:rsidRPr="00562142">
              <w:rPr>
                <w:color w:val="auto"/>
                <w:lang w:val="uk-UA"/>
              </w:rPr>
              <w:t>Вид підсумкового контролю:</w:t>
            </w:r>
            <w:r w:rsidR="00837C33">
              <w:rPr>
                <w:color w:val="auto"/>
                <w:lang w:val="uk-UA"/>
              </w:rPr>
              <w:t xml:space="preserve"> </w:t>
            </w:r>
            <w:r w:rsidR="00753C65">
              <w:rPr>
                <w:color w:val="auto"/>
                <w:lang w:val="uk-UA"/>
              </w:rPr>
              <w:t>залік</w:t>
            </w:r>
          </w:p>
        </w:tc>
        <w:tc>
          <w:tcPr>
            <w:tcW w:w="5386" w:type="dxa"/>
            <w:gridSpan w:val="3"/>
            <w:vAlign w:val="center"/>
          </w:tcPr>
          <w:p w:rsidR="008A0E0C" w:rsidRPr="00D20C4A" w:rsidRDefault="008A0E0C" w:rsidP="00562142">
            <w:pPr>
              <w:pStyle w:val="Default"/>
              <w:jc w:val="center"/>
              <w:rPr>
                <w:b/>
                <w:color w:val="auto"/>
                <w:lang w:val="en-US"/>
              </w:rPr>
            </w:pPr>
            <w:r>
              <w:rPr>
                <w:color w:val="auto"/>
                <w:lang w:val="uk-UA"/>
              </w:rPr>
              <w:t>Індивідуальні завдання:</w:t>
            </w:r>
          </w:p>
        </w:tc>
      </w:tr>
      <w:tr w:rsidR="008A0E0C" w:rsidRPr="00A4737A" w:rsidTr="00562142">
        <w:trPr>
          <w:trHeight w:val="567"/>
        </w:trPr>
        <w:tc>
          <w:tcPr>
            <w:tcW w:w="4503" w:type="dxa"/>
            <w:vMerge/>
            <w:vAlign w:val="center"/>
          </w:tcPr>
          <w:p w:rsidR="008A0E0C" w:rsidRPr="00562142" w:rsidRDefault="008A0E0C" w:rsidP="002128BA">
            <w:pPr>
              <w:pStyle w:val="Default"/>
              <w:rPr>
                <w:color w:val="auto"/>
                <w:lang w:val="uk-UA"/>
              </w:rPr>
            </w:pPr>
          </w:p>
        </w:tc>
        <w:tc>
          <w:tcPr>
            <w:tcW w:w="2693" w:type="dxa"/>
            <w:gridSpan w:val="2"/>
            <w:vAlign w:val="center"/>
          </w:tcPr>
          <w:p w:rsidR="008A0E0C" w:rsidRPr="004D2D0D" w:rsidRDefault="008A0E0C" w:rsidP="00562142">
            <w:pPr>
              <w:pStyle w:val="Default"/>
              <w:jc w:val="center"/>
              <w:rPr>
                <w:color w:val="auto"/>
                <w:lang w:val="uk-UA"/>
              </w:rPr>
            </w:pPr>
          </w:p>
        </w:tc>
        <w:tc>
          <w:tcPr>
            <w:tcW w:w="2693" w:type="dxa"/>
            <w:vAlign w:val="center"/>
          </w:tcPr>
          <w:p w:rsidR="008A0E0C" w:rsidRPr="00141154" w:rsidRDefault="008A0E0C" w:rsidP="004D2D0D">
            <w:pPr>
              <w:pStyle w:val="Default"/>
              <w:rPr>
                <w:color w:val="auto"/>
                <w:lang w:val="en-US"/>
              </w:rPr>
            </w:pPr>
            <w:r>
              <w:rPr>
                <w:b/>
                <w:color w:val="auto"/>
                <w:lang w:val="uk-UA"/>
              </w:rPr>
              <w:t xml:space="preserve">               </w:t>
            </w:r>
          </w:p>
        </w:tc>
      </w:tr>
      <w:tr w:rsidR="008A0E0C" w:rsidRPr="00A4737A" w:rsidTr="00562142">
        <w:trPr>
          <w:trHeight w:val="567"/>
        </w:trPr>
        <w:tc>
          <w:tcPr>
            <w:tcW w:w="4503" w:type="dxa"/>
            <w:vMerge w:val="restart"/>
            <w:vAlign w:val="center"/>
          </w:tcPr>
          <w:p w:rsidR="008A0E0C" w:rsidRPr="00562142" w:rsidRDefault="008A0E0C" w:rsidP="002128BA">
            <w:pPr>
              <w:pStyle w:val="Default"/>
              <w:rPr>
                <w:color w:val="auto"/>
                <w:lang w:val="uk-UA"/>
              </w:rPr>
            </w:pPr>
            <w:r w:rsidRPr="00562142">
              <w:rPr>
                <w:lang w:val="uk-UA"/>
              </w:rPr>
              <w:t>Форма підсумкового контролю:</w:t>
            </w:r>
            <w:r w:rsidR="00753C65">
              <w:rPr>
                <w:lang w:val="uk-UA"/>
              </w:rPr>
              <w:t xml:space="preserve"> усна</w:t>
            </w:r>
          </w:p>
        </w:tc>
        <w:tc>
          <w:tcPr>
            <w:tcW w:w="5386" w:type="dxa"/>
            <w:gridSpan w:val="3"/>
            <w:vAlign w:val="center"/>
          </w:tcPr>
          <w:p w:rsidR="008A0E0C" w:rsidRPr="00562142" w:rsidRDefault="008A0E0C" w:rsidP="00562142">
            <w:pPr>
              <w:pStyle w:val="Default"/>
              <w:jc w:val="center"/>
              <w:rPr>
                <w:color w:val="auto"/>
                <w:lang w:val="uk-UA"/>
              </w:rPr>
            </w:pPr>
            <w:r w:rsidRPr="00562142">
              <w:rPr>
                <w:color w:val="auto"/>
                <w:lang w:val="uk-UA"/>
              </w:rPr>
              <w:t>Самостійна робота:</w:t>
            </w:r>
          </w:p>
        </w:tc>
      </w:tr>
      <w:tr w:rsidR="008A0E0C" w:rsidRPr="00A4737A" w:rsidTr="00562142">
        <w:trPr>
          <w:trHeight w:val="567"/>
        </w:trPr>
        <w:tc>
          <w:tcPr>
            <w:tcW w:w="4503" w:type="dxa"/>
            <w:vMerge/>
          </w:tcPr>
          <w:p w:rsidR="008A0E0C" w:rsidRPr="00562142" w:rsidRDefault="008A0E0C" w:rsidP="00562142">
            <w:pPr>
              <w:pStyle w:val="Default"/>
              <w:jc w:val="center"/>
              <w:rPr>
                <w:color w:val="auto"/>
                <w:lang w:val="uk-UA"/>
              </w:rPr>
            </w:pPr>
          </w:p>
        </w:tc>
        <w:tc>
          <w:tcPr>
            <w:tcW w:w="2693" w:type="dxa"/>
            <w:gridSpan w:val="2"/>
            <w:vAlign w:val="center"/>
          </w:tcPr>
          <w:p w:rsidR="008A0E0C" w:rsidRPr="00E96392" w:rsidRDefault="00A52F6A" w:rsidP="00562142">
            <w:pPr>
              <w:pStyle w:val="Default"/>
              <w:jc w:val="center"/>
              <w:rPr>
                <w:color w:val="auto"/>
                <w:lang w:val="uk-UA"/>
              </w:rPr>
            </w:pPr>
            <w:r>
              <w:rPr>
                <w:color w:val="auto"/>
                <w:lang w:val="uk-UA"/>
              </w:rPr>
              <w:t>60</w:t>
            </w:r>
          </w:p>
        </w:tc>
        <w:tc>
          <w:tcPr>
            <w:tcW w:w="2693" w:type="dxa"/>
            <w:vAlign w:val="center"/>
          </w:tcPr>
          <w:p w:rsidR="008A0E0C" w:rsidRPr="00C94F63" w:rsidRDefault="00AC32FF" w:rsidP="004D2D0D">
            <w:pPr>
              <w:pStyle w:val="Default"/>
              <w:rPr>
                <w:color w:val="auto"/>
                <w:lang w:val="en-US"/>
              </w:rPr>
            </w:pPr>
            <w:r>
              <w:rPr>
                <w:b/>
                <w:color w:val="auto"/>
                <w:lang w:val="uk-UA"/>
              </w:rPr>
              <w:t xml:space="preserve">            </w:t>
            </w:r>
            <w:r w:rsidR="00E431BB">
              <w:rPr>
                <w:b/>
                <w:color w:val="auto"/>
                <w:lang w:val="en-US"/>
              </w:rPr>
              <w:t xml:space="preserve">   </w:t>
            </w:r>
          </w:p>
        </w:tc>
      </w:tr>
    </w:tbl>
    <w:p w:rsidR="008A0E0C" w:rsidRPr="00A4737A" w:rsidRDefault="008A0E0C" w:rsidP="004E3CCC">
      <w:pPr>
        <w:pStyle w:val="Default"/>
        <w:jc w:val="center"/>
        <w:rPr>
          <w:color w:val="auto"/>
          <w:lang w:val="uk-UA"/>
        </w:rPr>
      </w:pPr>
    </w:p>
    <w:p w:rsidR="008A0E0C" w:rsidRPr="00A4737A" w:rsidRDefault="008A0E0C">
      <w:pPr>
        <w:rPr>
          <w:rFonts w:ascii="Times New Roman" w:hAnsi="Times New Roman"/>
          <w:sz w:val="24"/>
          <w:szCs w:val="24"/>
          <w:lang w:val="uk-UA"/>
        </w:rPr>
      </w:pPr>
      <w:r w:rsidRPr="00A4737A">
        <w:rPr>
          <w:rFonts w:ascii="Times New Roman" w:hAnsi="Times New Roman"/>
          <w:sz w:val="24"/>
          <w:szCs w:val="24"/>
          <w:lang w:val="uk-UA"/>
        </w:rPr>
        <w:br w:type="page"/>
      </w:r>
    </w:p>
    <w:p w:rsidR="008A0E0C" w:rsidRPr="00A4737A" w:rsidRDefault="008A0E0C" w:rsidP="00AC0BA4">
      <w:pPr>
        <w:pStyle w:val="a8"/>
        <w:tabs>
          <w:tab w:val="left" w:pos="284"/>
        </w:tabs>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М</w:t>
      </w:r>
      <w:r>
        <w:rPr>
          <w:rFonts w:ascii="Times New Roman" w:hAnsi="Times New Roman"/>
          <w:b/>
          <w:sz w:val="24"/>
          <w:szCs w:val="24"/>
          <w:lang w:val="uk-UA"/>
        </w:rPr>
        <w:t>ЕТА НАВЧАЛЬНОЇ ДИСЦИПЛІНИ</w:t>
      </w:r>
    </w:p>
    <w:p w:rsidR="008A0E0C" w:rsidRPr="00A4737A" w:rsidRDefault="008A0E0C" w:rsidP="004E3CCC">
      <w:pPr>
        <w:pStyle w:val="Default"/>
        <w:jc w:val="center"/>
        <w:rPr>
          <w:color w:val="auto"/>
          <w:lang w:val="uk-UA"/>
        </w:rPr>
      </w:pPr>
    </w:p>
    <w:p w:rsidR="008A0E0C" w:rsidRDefault="00747C57" w:rsidP="00185986">
      <w:pPr>
        <w:ind w:firstLine="567"/>
        <w:jc w:val="both"/>
        <w:rPr>
          <w:rFonts w:ascii="Times New Roman" w:hAnsi="Times New Roman"/>
          <w:sz w:val="24"/>
          <w:szCs w:val="24"/>
          <w:lang w:val="uk-UA"/>
        </w:rPr>
      </w:pPr>
      <w:r>
        <w:rPr>
          <w:rFonts w:ascii="Times New Roman" w:hAnsi="Times New Roman"/>
          <w:b/>
          <w:sz w:val="24"/>
          <w:szCs w:val="24"/>
          <w:lang w:val="uk-UA"/>
        </w:rPr>
        <w:t xml:space="preserve">    </w:t>
      </w:r>
      <w:r w:rsidR="00865046">
        <w:rPr>
          <w:rFonts w:ascii="Times New Roman" w:hAnsi="Times New Roman"/>
          <w:b/>
          <w:sz w:val="24"/>
          <w:szCs w:val="24"/>
          <w:lang w:val="uk-UA"/>
        </w:rPr>
        <w:t>Мет</w:t>
      </w:r>
      <w:r w:rsidR="00CB6727">
        <w:rPr>
          <w:rFonts w:ascii="Times New Roman" w:hAnsi="Times New Roman"/>
          <w:b/>
          <w:sz w:val="24"/>
          <w:szCs w:val="24"/>
          <w:lang w:val="uk-UA"/>
        </w:rPr>
        <w:t>ою</w:t>
      </w:r>
      <w:r w:rsidR="008A0E0C" w:rsidRPr="00345FB3">
        <w:rPr>
          <w:rFonts w:ascii="Times New Roman" w:hAnsi="Times New Roman"/>
          <w:sz w:val="24"/>
          <w:szCs w:val="24"/>
          <w:lang w:val="uk-UA"/>
        </w:rPr>
        <w:t xml:space="preserve"> вивчення навчальної дисципліни </w:t>
      </w:r>
      <w:r w:rsidR="008A0E0C" w:rsidRPr="00345FB3">
        <w:rPr>
          <w:rFonts w:ascii="Times New Roman" w:hAnsi="Times New Roman"/>
          <w:b/>
          <w:sz w:val="24"/>
          <w:szCs w:val="24"/>
          <w:lang w:val="uk-UA"/>
        </w:rPr>
        <w:t>«</w:t>
      </w:r>
      <w:r w:rsidR="00AC32FF">
        <w:rPr>
          <w:rFonts w:ascii="Times New Roman" w:hAnsi="Times New Roman"/>
          <w:b/>
          <w:sz w:val="24"/>
          <w:szCs w:val="24"/>
          <w:lang w:val="uk-UA"/>
        </w:rPr>
        <w:t>Туристичн</w:t>
      </w:r>
      <w:r w:rsidR="00A3667D">
        <w:rPr>
          <w:rFonts w:ascii="Times New Roman" w:hAnsi="Times New Roman"/>
          <w:b/>
          <w:sz w:val="24"/>
          <w:szCs w:val="24"/>
          <w:lang w:val="uk-UA"/>
        </w:rPr>
        <w:t xml:space="preserve">о-рекреаційні </w:t>
      </w:r>
      <w:r w:rsidR="00CB6727">
        <w:rPr>
          <w:rFonts w:ascii="Times New Roman" w:hAnsi="Times New Roman"/>
          <w:b/>
          <w:sz w:val="24"/>
          <w:szCs w:val="24"/>
          <w:lang w:val="uk-UA"/>
        </w:rPr>
        <w:t>ресурси Укр</w:t>
      </w:r>
      <w:r w:rsidR="00A3667D">
        <w:rPr>
          <w:rFonts w:ascii="Times New Roman" w:hAnsi="Times New Roman"/>
          <w:b/>
          <w:sz w:val="24"/>
          <w:szCs w:val="24"/>
          <w:lang w:val="uk-UA"/>
        </w:rPr>
        <w:t>аїни та Закарпаття</w:t>
      </w:r>
      <w:r w:rsidR="008A0E0C" w:rsidRPr="00345FB3">
        <w:rPr>
          <w:rFonts w:ascii="Times New Roman" w:hAnsi="Times New Roman"/>
          <w:sz w:val="24"/>
          <w:szCs w:val="24"/>
          <w:lang w:val="uk-UA"/>
        </w:rPr>
        <w:t xml:space="preserve"> </w:t>
      </w:r>
      <w:r w:rsidR="00CB6727">
        <w:rPr>
          <w:rFonts w:ascii="Times New Roman" w:hAnsi="Times New Roman"/>
          <w:sz w:val="24"/>
          <w:szCs w:val="24"/>
          <w:lang w:val="uk-UA"/>
        </w:rPr>
        <w:t>є</w:t>
      </w:r>
      <w:r w:rsidR="00865046">
        <w:rPr>
          <w:rFonts w:ascii="Times New Roman" w:hAnsi="Times New Roman"/>
          <w:sz w:val="24"/>
          <w:szCs w:val="24"/>
          <w:lang w:val="uk-UA"/>
        </w:rPr>
        <w:t xml:space="preserve"> </w:t>
      </w:r>
      <w:r w:rsidR="00837C33">
        <w:rPr>
          <w:rFonts w:ascii="Times New Roman" w:hAnsi="Times New Roman"/>
          <w:sz w:val="24"/>
          <w:szCs w:val="24"/>
          <w:lang w:val="uk-UA"/>
        </w:rPr>
        <w:t>формування  в</w:t>
      </w:r>
      <w:r w:rsidR="00130536">
        <w:rPr>
          <w:rFonts w:ascii="Times New Roman" w:hAnsi="Times New Roman"/>
          <w:sz w:val="24"/>
          <w:szCs w:val="24"/>
          <w:lang w:val="uk-UA"/>
        </w:rPr>
        <w:t xml:space="preserve"> здобувачів</w:t>
      </w:r>
      <w:r w:rsidR="00865046">
        <w:rPr>
          <w:rFonts w:ascii="Times New Roman" w:hAnsi="Times New Roman"/>
          <w:sz w:val="24"/>
          <w:szCs w:val="24"/>
          <w:lang w:val="uk-UA"/>
        </w:rPr>
        <w:t xml:space="preserve"> вищої освіти</w:t>
      </w:r>
      <w:r w:rsidR="00BA5E94">
        <w:rPr>
          <w:rFonts w:ascii="Times New Roman" w:hAnsi="Times New Roman"/>
          <w:sz w:val="24"/>
          <w:szCs w:val="24"/>
          <w:lang w:val="uk-UA"/>
        </w:rPr>
        <w:t xml:space="preserve"> базового рівня</w:t>
      </w:r>
      <w:r w:rsidR="007B77E4">
        <w:rPr>
          <w:rFonts w:ascii="Times New Roman" w:hAnsi="Times New Roman"/>
          <w:sz w:val="24"/>
          <w:szCs w:val="24"/>
          <w:lang w:val="uk-UA"/>
        </w:rPr>
        <w:t xml:space="preserve"> знань та</w:t>
      </w:r>
      <w:r w:rsidR="00FE6337">
        <w:rPr>
          <w:rFonts w:ascii="Times New Roman" w:hAnsi="Times New Roman"/>
          <w:sz w:val="24"/>
          <w:szCs w:val="24"/>
          <w:lang w:val="uk-UA"/>
        </w:rPr>
        <w:t xml:space="preserve"> фахового розуміння</w:t>
      </w:r>
      <w:r w:rsidR="00BA5E94">
        <w:rPr>
          <w:rFonts w:ascii="Times New Roman" w:hAnsi="Times New Roman"/>
          <w:sz w:val="24"/>
          <w:szCs w:val="24"/>
          <w:lang w:val="uk-UA"/>
        </w:rPr>
        <w:t xml:space="preserve"> </w:t>
      </w:r>
      <w:proofErr w:type="spellStart"/>
      <w:r w:rsidR="00BA5E94">
        <w:rPr>
          <w:rFonts w:ascii="Times New Roman" w:hAnsi="Times New Roman"/>
          <w:sz w:val="24"/>
          <w:szCs w:val="24"/>
          <w:lang w:val="uk-UA"/>
        </w:rPr>
        <w:t>геопросторових</w:t>
      </w:r>
      <w:proofErr w:type="spellEnd"/>
      <w:r w:rsidR="00BA5E94">
        <w:rPr>
          <w:rFonts w:ascii="Times New Roman" w:hAnsi="Times New Roman"/>
          <w:sz w:val="24"/>
          <w:szCs w:val="24"/>
          <w:lang w:val="uk-UA"/>
        </w:rPr>
        <w:t xml:space="preserve"> аспектів організації та функціонування національного туристично-рекреаційного комплексу на базі ринкових механізмів у відповідності до глобальних процесів та необхідності входження України в світову індустрію туризму; </w:t>
      </w:r>
      <w:r w:rsidR="00E95AB5">
        <w:rPr>
          <w:rFonts w:ascii="Times New Roman" w:hAnsi="Times New Roman"/>
          <w:sz w:val="24"/>
          <w:szCs w:val="24"/>
          <w:lang w:val="uk-UA"/>
        </w:rPr>
        <w:t>формування уявлення про наявний туристично-рекреаційний потенціал країни загалом та Закарпатської області зокрема, туристично-рекреаційне районування України, особливості рекреаційного природокористування в окремо взятому рекреаційному районі країни; формування знань про об</w:t>
      </w:r>
      <w:r w:rsidR="00E95AB5" w:rsidRPr="00E95AB5">
        <w:rPr>
          <w:rFonts w:ascii="Times New Roman" w:hAnsi="Times New Roman"/>
          <w:sz w:val="24"/>
          <w:szCs w:val="24"/>
          <w:lang w:val="uk-UA"/>
        </w:rPr>
        <w:t>’</w:t>
      </w:r>
      <w:r w:rsidR="00E95AB5">
        <w:rPr>
          <w:rFonts w:ascii="Times New Roman" w:hAnsi="Times New Roman"/>
          <w:sz w:val="24"/>
          <w:szCs w:val="24"/>
          <w:lang w:val="uk-UA"/>
        </w:rPr>
        <w:t xml:space="preserve">єкти пізнавального, </w:t>
      </w:r>
      <w:r w:rsidR="00185986">
        <w:rPr>
          <w:rFonts w:ascii="Times New Roman" w:hAnsi="Times New Roman"/>
          <w:sz w:val="24"/>
          <w:szCs w:val="24"/>
          <w:lang w:val="uk-UA"/>
        </w:rPr>
        <w:t>спортивного та оздоровчого туризму різних регіонів України, їх туристичний потенціал та перспективи його реалізації, вироблення вмінь обчислити основні показники туристичного потенціалу та на їх основі зробити висновки про туристичну привабливість регіону.</w:t>
      </w:r>
      <w:r w:rsidR="00E95AB5">
        <w:rPr>
          <w:rFonts w:ascii="Times New Roman" w:hAnsi="Times New Roman"/>
          <w:sz w:val="24"/>
          <w:szCs w:val="24"/>
          <w:lang w:val="uk-UA"/>
        </w:rPr>
        <w:t xml:space="preserve"> </w:t>
      </w:r>
    </w:p>
    <w:p w:rsidR="008D2370" w:rsidRDefault="00747C57" w:rsidP="008D2370">
      <w:pPr>
        <w:ind w:firstLine="567"/>
        <w:jc w:val="both"/>
        <w:rPr>
          <w:rFonts w:ascii="Times New Roman" w:hAnsi="Times New Roman"/>
          <w:b/>
          <w:lang w:val="uk-UA"/>
        </w:rPr>
      </w:pPr>
      <w:r>
        <w:rPr>
          <w:rFonts w:ascii="Times New Roman" w:hAnsi="Times New Roman"/>
          <w:b/>
          <w:sz w:val="24"/>
          <w:szCs w:val="24"/>
          <w:lang w:val="uk-UA"/>
        </w:rPr>
        <w:t xml:space="preserve">  </w:t>
      </w:r>
      <w:r w:rsidR="00F23A88">
        <w:rPr>
          <w:rFonts w:ascii="Times New Roman" w:hAnsi="Times New Roman"/>
          <w:b/>
          <w:sz w:val="24"/>
          <w:szCs w:val="24"/>
          <w:lang w:val="uk-UA"/>
        </w:rPr>
        <w:t>Предметом</w:t>
      </w:r>
      <w:r w:rsidR="00AB3BA4">
        <w:rPr>
          <w:rFonts w:ascii="Times New Roman" w:hAnsi="Times New Roman"/>
          <w:sz w:val="24"/>
          <w:szCs w:val="24"/>
          <w:lang w:val="uk-UA"/>
        </w:rPr>
        <w:t xml:space="preserve"> вивчення навчальної дисципліни виступають</w:t>
      </w:r>
      <w:r w:rsidR="00185986">
        <w:rPr>
          <w:rFonts w:ascii="Times New Roman" w:hAnsi="Times New Roman"/>
          <w:sz w:val="24"/>
          <w:szCs w:val="24"/>
          <w:lang w:val="uk-UA"/>
        </w:rPr>
        <w:t xml:space="preserve"> окремі складові туристично-рекреаційного потенціалу: природні та історико-культурні рекреаційні ресурси</w:t>
      </w:r>
      <w:r w:rsidR="001C5C4C">
        <w:rPr>
          <w:rFonts w:ascii="Times New Roman" w:hAnsi="Times New Roman"/>
          <w:sz w:val="24"/>
          <w:szCs w:val="24"/>
          <w:lang w:val="uk-UA"/>
        </w:rPr>
        <w:t>, ступінь їх освоєння й характер використання; туристичні і рекреаційні заклади та інші об</w:t>
      </w:r>
      <w:r w:rsidR="001C5C4C" w:rsidRPr="001C5C4C">
        <w:rPr>
          <w:rFonts w:ascii="Times New Roman" w:hAnsi="Times New Roman"/>
          <w:sz w:val="24"/>
          <w:szCs w:val="24"/>
          <w:lang w:val="uk-UA"/>
        </w:rPr>
        <w:t>’</w:t>
      </w:r>
      <w:r w:rsidR="001C5C4C">
        <w:rPr>
          <w:rFonts w:ascii="Times New Roman" w:hAnsi="Times New Roman"/>
          <w:sz w:val="24"/>
          <w:szCs w:val="24"/>
          <w:lang w:val="uk-UA"/>
        </w:rPr>
        <w:t xml:space="preserve">єкти сфери відпочинку; різноманітні аспекти туристичного руху; </w:t>
      </w:r>
      <w:r w:rsidR="00AB3BA4">
        <w:rPr>
          <w:rFonts w:ascii="Times New Roman" w:hAnsi="Times New Roman"/>
          <w:sz w:val="24"/>
          <w:szCs w:val="24"/>
          <w:lang w:val="uk-UA"/>
        </w:rPr>
        <w:t>форми і види національного туристичного продукту, специф</w:t>
      </w:r>
      <w:r w:rsidR="00FB4DD4">
        <w:rPr>
          <w:rFonts w:ascii="Times New Roman" w:hAnsi="Times New Roman"/>
          <w:sz w:val="24"/>
          <w:szCs w:val="24"/>
          <w:lang w:val="uk-UA"/>
        </w:rPr>
        <w:t xml:space="preserve">іка та </w:t>
      </w:r>
      <w:r w:rsidR="008D2370">
        <w:rPr>
          <w:rFonts w:ascii="Times New Roman" w:hAnsi="Times New Roman"/>
          <w:sz w:val="24"/>
          <w:szCs w:val="24"/>
          <w:lang w:val="uk-UA"/>
        </w:rPr>
        <w:t>тенденції регіонального тур</w:t>
      </w:r>
      <w:r w:rsidR="00315434">
        <w:rPr>
          <w:rFonts w:ascii="Times New Roman" w:hAnsi="Times New Roman"/>
          <w:sz w:val="24"/>
          <w:szCs w:val="24"/>
          <w:lang w:val="uk-UA"/>
        </w:rPr>
        <w:t>изму.</w:t>
      </w:r>
      <w:r>
        <w:rPr>
          <w:rFonts w:ascii="Times New Roman" w:hAnsi="Times New Roman"/>
          <w:b/>
          <w:lang w:val="uk-UA"/>
        </w:rPr>
        <w:t xml:space="preserve">  </w:t>
      </w:r>
    </w:p>
    <w:p w:rsidR="00AB3BA4" w:rsidRPr="008D2370" w:rsidRDefault="00F23A88" w:rsidP="008D2370">
      <w:pPr>
        <w:ind w:firstLine="567"/>
        <w:jc w:val="both"/>
        <w:rPr>
          <w:rFonts w:ascii="Times New Roman" w:hAnsi="Times New Roman"/>
          <w:sz w:val="24"/>
          <w:szCs w:val="24"/>
          <w:lang w:val="uk-UA"/>
        </w:rPr>
      </w:pPr>
      <w:r>
        <w:rPr>
          <w:rFonts w:ascii="Times New Roman" w:hAnsi="Times New Roman"/>
          <w:b/>
          <w:lang w:val="uk-UA"/>
        </w:rPr>
        <w:t>Основні завдання</w:t>
      </w:r>
      <w:r w:rsidR="00FB4DD4">
        <w:rPr>
          <w:rFonts w:ascii="Times New Roman" w:hAnsi="Times New Roman"/>
          <w:lang w:val="uk-UA"/>
        </w:rPr>
        <w:t xml:space="preserve"> навчальної дисципліни: </w:t>
      </w:r>
      <w:r w:rsidR="00747C57">
        <w:rPr>
          <w:rFonts w:ascii="Times New Roman" w:hAnsi="Times New Roman"/>
          <w:lang w:val="uk-UA"/>
        </w:rPr>
        <w:t>з</w:t>
      </w:r>
      <w:r w:rsidR="00747C57" w:rsidRPr="00747C57">
        <w:rPr>
          <w:rStyle w:val="FontStyle27"/>
          <w:rFonts w:ascii="Times New Roman" w:hAnsi="Times New Roman"/>
          <w:sz w:val="24"/>
          <w:szCs w:val="24"/>
          <w:lang w:val="uk-UA" w:eastAsia="uk-UA"/>
        </w:rPr>
        <w:t>асвоєння</w:t>
      </w:r>
      <w:r w:rsidR="00747C57">
        <w:rPr>
          <w:rStyle w:val="FontStyle27"/>
          <w:rFonts w:ascii="Times New Roman" w:hAnsi="Times New Roman"/>
          <w:sz w:val="24"/>
          <w:szCs w:val="24"/>
          <w:lang w:val="uk-UA" w:eastAsia="uk-UA"/>
        </w:rPr>
        <w:t xml:space="preserve"> здобувачами вищої освіти</w:t>
      </w:r>
      <w:r w:rsidR="00747C57" w:rsidRPr="00747C57">
        <w:rPr>
          <w:rStyle w:val="FontStyle27"/>
          <w:rFonts w:ascii="Times New Roman" w:hAnsi="Times New Roman"/>
          <w:sz w:val="24"/>
          <w:szCs w:val="24"/>
          <w:lang w:val="uk-UA" w:eastAsia="uk-UA"/>
        </w:rPr>
        <w:t xml:space="preserve"> теоретико</w:t>
      </w:r>
      <w:r w:rsidR="00747C57">
        <w:rPr>
          <w:rStyle w:val="FontStyle27"/>
          <w:rFonts w:ascii="Times New Roman" w:hAnsi="Times New Roman"/>
          <w:sz w:val="24"/>
          <w:szCs w:val="24"/>
          <w:lang w:val="uk-UA" w:eastAsia="uk-UA"/>
        </w:rPr>
        <w:t>-</w:t>
      </w:r>
      <w:r w:rsidR="00747C57" w:rsidRPr="00747C57">
        <w:rPr>
          <w:rStyle w:val="FontStyle27"/>
          <w:rFonts w:ascii="Times New Roman" w:hAnsi="Times New Roman"/>
          <w:sz w:val="24"/>
          <w:szCs w:val="24"/>
          <w:lang w:val="uk-UA" w:eastAsia="uk-UA"/>
        </w:rPr>
        <w:t xml:space="preserve">методологічних основ </w:t>
      </w:r>
      <w:proofErr w:type="spellStart"/>
      <w:r w:rsidR="00747C57" w:rsidRPr="00747C57">
        <w:rPr>
          <w:rStyle w:val="FontStyle27"/>
          <w:rFonts w:ascii="Times New Roman" w:hAnsi="Times New Roman"/>
          <w:sz w:val="24"/>
          <w:szCs w:val="24"/>
          <w:lang w:val="uk-UA" w:eastAsia="uk-UA"/>
        </w:rPr>
        <w:t>українознавчо-геотуристичних</w:t>
      </w:r>
      <w:proofErr w:type="spellEnd"/>
      <w:r w:rsidR="00747C57" w:rsidRPr="00747C57">
        <w:rPr>
          <w:rStyle w:val="FontStyle27"/>
          <w:rFonts w:ascii="Times New Roman" w:hAnsi="Times New Roman"/>
          <w:sz w:val="24"/>
          <w:szCs w:val="24"/>
          <w:lang w:val="uk-UA" w:eastAsia="uk-UA"/>
        </w:rPr>
        <w:t xml:space="preserve"> досліджень;</w:t>
      </w:r>
      <w:r w:rsidR="00747C57">
        <w:rPr>
          <w:rStyle w:val="FontStyle27"/>
          <w:rFonts w:ascii="Times New Roman" w:hAnsi="Times New Roman"/>
          <w:sz w:val="24"/>
          <w:szCs w:val="24"/>
          <w:lang w:val="uk-UA" w:eastAsia="uk-UA"/>
        </w:rPr>
        <w:t xml:space="preserve"> в</w:t>
      </w:r>
      <w:r w:rsidR="00747C57" w:rsidRPr="00747C57">
        <w:rPr>
          <w:rStyle w:val="FontStyle27"/>
          <w:rFonts w:ascii="Times New Roman" w:hAnsi="Times New Roman"/>
          <w:sz w:val="24"/>
          <w:szCs w:val="24"/>
          <w:lang w:val="uk-UA" w:eastAsia="uk-UA"/>
        </w:rPr>
        <w:t>изначення природних та суспільно-історичних складових національного турист</w:t>
      </w:r>
      <w:r w:rsidR="00747C57">
        <w:rPr>
          <w:rStyle w:val="FontStyle27"/>
          <w:rFonts w:ascii="Times New Roman" w:hAnsi="Times New Roman"/>
          <w:sz w:val="24"/>
          <w:szCs w:val="24"/>
          <w:lang w:val="uk-UA" w:eastAsia="uk-UA"/>
        </w:rPr>
        <w:t>ичн</w:t>
      </w:r>
      <w:r w:rsidR="00747C57" w:rsidRPr="00747C57">
        <w:rPr>
          <w:rStyle w:val="FontStyle27"/>
          <w:rFonts w:ascii="Times New Roman" w:hAnsi="Times New Roman"/>
          <w:sz w:val="24"/>
          <w:szCs w:val="24"/>
          <w:lang w:val="uk-UA" w:eastAsia="uk-UA"/>
        </w:rPr>
        <w:t>о-рекреаційного потенціалу;</w:t>
      </w:r>
      <w:r w:rsidR="00747C57">
        <w:rPr>
          <w:rStyle w:val="FontStyle27"/>
          <w:rFonts w:ascii="Times New Roman" w:hAnsi="Times New Roman"/>
          <w:sz w:val="24"/>
          <w:szCs w:val="24"/>
          <w:lang w:val="uk-UA" w:eastAsia="uk-UA"/>
        </w:rPr>
        <w:t xml:space="preserve"> в</w:t>
      </w:r>
      <w:r w:rsidR="00747C57" w:rsidRPr="00747C57">
        <w:rPr>
          <w:rStyle w:val="FontStyle27"/>
          <w:rFonts w:ascii="Times New Roman" w:hAnsi="Times New Roman"/>
          <w:sz w:val="24"/>
          <w:szCs w:val="24"/>
          <w:lang w:val="uk-UA" w:eastAsia="uk-UA"/>
        </w:rPr>
        <w:t xml:space="preserve">ивчення характерних рис та особливостей </w:t>
      </w:r>
      <w:proofErr w:type="spellStart"/>
      <w:r w:rsidR="00747C57" w:rsidRPr="00747C57">
        <w:rPr>
          <w:rStyle w:val="FontStyle27"/>
          <w:rFonts w:ascii="Times New Roman" w:hAnsi="Times New Roman"/>
          <w:sz w:val="24"/>
          <w:szCs w:val="24"/>
          <w:lang w:val="uk-UA" w:eastAsia="uk-UA"/>
        </w:rPr>
        <w:t>геопросторової</w:t>
      </w:r>
      <w:proofErr w:type="spellEnd"/>
      <w:r w:rsidR="00747C57" w:rsidRPr="00747C57">
        <w:rPr>
          <w:rStyle w:val="FontStyle27"/>
          <w:rFonts w:ascii="Times New Roman" w:hAnsi="Times New Roman"/>
          <w:sz w:val="24"/>
          <w:szCs w:val="24"/>
          <w:lang w:val="uk-UA" w:eastAsia="uk-UA"/>
        </w:rPr>
        <w:t xml:space="preserve"> організації турист</w:t>
      </w:r>
      <w:r w:rsidR="00747C57">
        <w:rPr>
          <w:rStyle w:val="FontStyle27"/>
          <w:rFonts w:ascii="Times New Roman" w:hAnsi="Times New Roman"/>
          <w:sz w:val="24"/>
          <w:szCs w:val="24"/>
          <w:lang w:val="uk-UA" w:eastAsia="uk-UA"/>
        </w:rPr>
        <w:t>ично</w:t>
      </w:r>
      <w:r w:rsidR="00747C57" w:rsidRPr="00747C57">
        <w:rPr>
          <w:rStyle w:val="FontStyle27"/>
          <w:rFonts w:ascii="Times New Roman" w:hAnsi="Times New Roman"/>
          <w:sz w:val="24"/>
          <w:szCs w:val="24"/>
          <w:lang w:val="uk-UA" w:eastAsia="uk-UA"/>
        </w:rPr>
        <w:t>-рекреаційного комплексу України;</w:t>
      </w:r>
      <w:r w:rsidR="00747C57">
        <w:rPr>
          <w:rStyle w:val="FontStyle27"/>
          <w:rFonts w:ascii="Times New Roman" w:hAnsi="Times New Roman"/>
          <w:sz w:val="24"/>
          <w:szCs w:val="24"/>
          <w:lang w:val="uk-UA" w:eastAsia="uk-UA"/>
        </w:rPr>
        <w:t xml:space="preserve"> в</w:t>
      </w:r>
      <w:r w:rsidR="00747C57" w:rsidRPr="00747C57">
        <w:rPr>
          <w:rStyle w:val="FontStyle27"/>
          <w:rFonts w:ascii="Times New Roman" w:hAnsi="Times New Roman"/>
          <w:sz w:val="24"/>
          <w:szCs w:val="24"/>
          <w:lang w:val="uk-UA" w:eastAsia="uk-UA"/>
        </w:rPr>
        <w:t>иявлення основних проблем та перспектив розвитку туристичної індустрії України у відповідності до світових вимог та необхідності інтеграції держави в глобальну індустрію туризму</w:t>
      </w:r>
      <w:r w:rsidR="00747C57">
        <w:rPr>
          <w:rStyle w:val="FontStyle27"/>
          <w:rFonts w:ascii="Times New Roman" w:hAnsi="Times New Roman"/>
          <w:sz w:val="24"/>
          <w:szCs w:val="24"/>
          <w:lang w:val="uk-UA" w:eastAsia="uk-UA"/>
        </w:rPr>
        <w:t>; засвоє</w:t>
      </w:r>
      <w:r w:rsidR="00747C57" w:rsidRPr="00747C57">
        <w:rPr>
          <w:rStyle w:val="FontStyle27"/>
          <w:rFonts w:ascii="Times New Roman" w:hAnsi="Times New Roman"/>
          <w:sz w:val="24"/>
          <w:szCs w:val="24"/>
          <w:lang w:val="uk-UA" w:eastAsia="uk-UA"/>
        </w:rPr>
        <w:t>ння існуючих схем туристично-рекреаційного районування України</w:t>
      </w:r>
      <w:r w:rsidR="00747C57">
        <w:rPr>
          <w:rStyle w:val="FontStyle27"/>
          <w:rFonts w:ascii="Times New Roman" w:hAnsi="Times New Roman"/>
          <w:sz w:val="24"/>
          <w:szCs w:val="24"/>
          <w:lang w:val="uk-UA" w:eastAsia="uk-UA"/>
        </w:rPr>
        <w:t>; в</w:t>
      </w:r>
      <w:r w:rsidR="00747C57" w:rsidRPr="00747C57">
        <w:rPr>
          <w:rStyle w:val="FontStyle27"/>
          <w:rFonts w:ascii="Times New Roman" w:hAnsi="Times New Roman"/>
          <w:sz w:val="24"/>
          <w:szCs w:val="24"/>
          <w:lang w:val="uk-UA" w:eastAsia="uk-UA"/>
        </w:rPr>
        <w:t>изначення величини туристично-рекреаційного потенціалу рекреаційних районів України</w:t>
      </w:r>
      <w:r w:rsidR="00747C57">
        <w:rPr>
          <w:rStyle w:val="FontStyle27"/>
          <w:rFonts w:ascii="Times New Roman" w:hAnsi="Times New Roman"/>
          <w:sz w:val="24"/>
          <w:szCs w:val="24"/>
          <w:lang w:val="uk-UA" w:eastAsia="uk-UA"/>
        </w:rPr>
        <w:t>; о</w:t>
      </w:r>
      <w:r w:rsidR="00747C57" w:rsidRPr="00747C57">
        <w:rPr>
          <w:rStyle w:val="FontStyle27"/>
          <w:rFonts w:ascii="Times New Roman" w:hAnsi="Times New Roman"/>
          <w:sz w:val="24"/>
          <w:szCs w:val="24"/>
          <w:lang w:val="uk-UA" w:eastAsia="uk-UA"/>
        </w:rPr>
        <w:t>креслення перспективних напрямів розвитку туристично-рекреаційного комплексу України</w:t>
      </w:r>
      <w:r w:rsidR="00747C57">
        <w:rPr>
          <w:rStyle w:val="FontStyle27"/>
          <w:rFonts w:ascii="Times New Roman" w:hAnsi="Times New Roman"/>
          <w:sz w:val="24"/>
          <w:szCs w:val="24"/>
          <w:lang w:val="uk-UA" w:eastAsia="uk-UA"/>
        </w:rPr>
        <w:t xml:space="preserve">; отримати знання про туристично-рекреаційні ресурси </w:t>
      </w:r>
      <w:r w:rsidR="00ED27DF">
        <w:rPr>
          <w:rStyle w:val="FontStyle27"/>
          <w:rFonts w:ascii="Times New Roman" w:hAnsi="Times New Roman"/>
          <w:sz w:val="24"/>
          <w:szCs w:val="24"/>
          <w:lang w:val="uk-UA" w:eastAsia="uk-UA"/>
        </w:rPr>
        <w:t xml:space="preserve"> та особливості </w:t>
      </w:r>
      <w:proofErr w:type="spellStart"/>
      <w:r w:rsidR="00ED27DF">
        <w:rPr>
          <w:rStyle w:val="FontStyle27"/>
          <w:rFonts w:ascii="Times New Roman" w:hAnsi="Times New Roman"/>
          <w:sz w:val="24"/>
          <w:szCs w:val="24"/>
          <w:lang w:val="uk-UA" w:eastAsia="uk-UA"/>
        </w:rPr>
        <w:t>геопросторової</w:t>
      </w:r>
      <w:proofErr w:type="spellEnd"/>
      <w:r w:rsidR="00ED27DF">
        <w:rPr>
          <w:rStyle w:val="FontStyle27"/>
          <w:rFonts w:ascii="Times New Roman" w:hAnsi="Times New Roman"/>
          <w:sz w:val="24"/>
          <w:szCs w:val="24"/>
          <w:lang w:val="uk-UA" w:eastAsia="uk-UA"/>
        </w:rPr>
        <w:t xml:space="preserve"> організації туристично-рекреаційного комплексу Закарпатської області.</w:t>
      </w:r>
    </w:p>
    <w:p w:rsidR="000C74CA" w:rsidRDefault="008A0E0C" w:rsidP="000C74CA">
      <w:pPr>
        <w:ind w:firstLine="567"/>
        <w:jc w:val="both"/>
        <w:rPr>
          <w:rFonts w:ascii="Times New Roman" w:hAnsi="Times New Roman"/>
          <w:sz w:val="24"/>
          <w:szCs w:val="24"/>
          <w:lang w:val="uk-UA"/>
        </w:rPr>
      </w:pPr>
      <w:r w:rsidRPr="00345FB3">
        <w:rPr>
          <w:rFonts w:ascii="Times New Roman" w:hAnsi="Times New Roman"/>
          <w:sz w:val="24"/>
          <w:szCs w:val="24"/>
          <w:lang w:val="uk-UA"/>
        </w:rPr>
        <w:t>Відповідно до освітньої програми,</w:t>
      </w:r>
      <w:r>
        <w:rPr>
          <w:rFonts w:ascii="Times New Roman" w:hAnsi="Times New Roman"/>
          <w:color w:val="000000"/>
          <w:sz w:val="24"/>
          <w:szCs w:val="24"/>
          <w:lang w:val="uk-UA"/>
        </w:rPr>
        <w:t xml:space="preserve"> вивчення </w:t>
      </w:r>
      <w:r w:rsidRPr="00345FB3">
        <w:rPr>
          <w:rFonts w:ascii="Times New Roman" w:hAnsi="Times New Roman"/>
          <w:color w:val="000000"/>
          <w:sz w:val="24"/>
          <w:szCs w:val="24"/>
          <w:lang w:val="uk-UA"/>
        </w:rPr>
        <w:t>дисципліни</w:t>
      </w:r>
      <w:r w:rsidRPr="00345FB3">
        <w:rPr>
          <w:rFonts w:ascii="Times New Roman" w:hAnsi="Times New Roman"/>
          <w:sz w:val="24"/>
          <w:szCs w:val="24"/>
          <w:lang w:val="uk-UA"/>
        </w:rPr>
        <w:t xml:space="preserve"> сприяє формуванню у здобувачів вищої освіти таких </w:t>
      </w:r>
      <w:proofErr w:type="spellStart"/>
      <w:r w:rsidRPr="00345FB3">
        <w:rPr>
          <w:rFonts w:ascii="Times New Roman" w:hAnsi="Times New Roman"/>
          <w:sz w:val="24"/>
          <w:szCs w:val="24"/>
          <w:lang w:val="uk-UA"/>
        </w:rPr>
        <w:t>компетентностей</w:t>
      </w:r>
      <w:proofErr w:type="spellEnd"/>
      <w:r w:rsidRPr="00345FB3">
        <w:rPr>
          <w:rFonts w:ascii="Times New Roman" w:hAnsi="Times New Roman"/>
          <w:sz w:val="24"/>
          <w:szCs w:val="24"/>
          <w:lang w:val="uk-UA"/>
        </w:rPr>
        <w:t>:</w:t>
      </w:r>
      <w:r w:rsidRPr="00FD5769">
        <w:rPr>
          <w:rFonts w:ascii="Times New Roman" w:hAnsi="Times New Roman"/>
          <w:sz w:val="24"/>
          <w:szCs w:val="24"/>
          <w:lang w:val="uk-UA"/>
        </w:rPr>
        <w:t xml:space="preserve"> </w:t>
      </w:r>
    </w:p>
    <w:p w:rsidR="007E5877" w:rsidRDefault="000C74CA" w:rsidP="007E5877">
      <w:pPr>
        <w:ind w:firstLine="567"/>
        <w:rPr>
          <w:rFonts w:ascii="Times New Roman" w:hAnsi="Times New Roman"/>
          <w:b/>
          <w:sz w:val="24"/>
          <w:szCs w:val="24"/>
          <w:lang w:val="uk-UA"/>
        </w:rPr>
      </w:pPr>
      <w:r>
        <w:rPr>
          <w:rFonts w:ascii="Times New Roman" w:hAnsi="Times New Roman"/>
          <w:b/>
          <w:sz w:val="24"/>
          <w:szCs w:val="24"/>
          <w:lang w:val="uk-UA"/>
        </w:rPr>
        <w:t>Інтегральна компетентність (ІК)</w:t>
      </w:r>
    </w:p>
    <w:p w:rsidR="007E5877" w:rsidRDefault="007E5877" w:rsidP="007E5877">
      <w:pPr>
        <w:ind w:firstLine="567"/>
        <w:jc w:val="both"/>
        <w:rPr>
          <w:rFonts w:ascii="Times New Roman" w:hAnsi="Times New Roman"/>
          <w:sz w:val="24"/>
          <w:szCs w:val="24"/>
          <w:lang w:val="uk-UA"/>
        </w:rPr>
      </w:pPr>
      <w:r>
        <w:rPr>
          <w:rFonts w:ascii="Times New Roman" w:hAnsi="Times New Roman"/>
          <w:b/>
          <w:sz w:val="24"/>
          <w:szCs w:val="24"/>
          <w:lang w:val="uk-UA"/>
        </w:rPr>
        <w:t xml:space="preserve">ІК. </w:t>
      </w:r>
      <w:r>
        <w:rPr>
          <w:rFonts w:ascii="Times New Roman" w:hAnsi="Times New Roman"/>
          <w:sz w:val="24"/>
          <w:szCs w:val="24"/>
          <w:lang w:val="uk-UA"/>
        </w:rPr>
        <w:t xml:space="preserve">Здатність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w:t>
      </w:r>
      <w:proofErr w:type="spellStart"/>
      <w:r>
        <w:rPr>
          <w:rFonts w:ascii="Times New Roman" w:hAnsi="Times New Roman"/>
          <w:sz w:val="24"/>
          <w:szCs w:val="24"/>
          <w:lang w:val="uk-UA"/>
        </w:rPr>
        <w:t>туризмознавство</w:t>
      </w:r>
      <w:proofErr w:type="spellEnd"/>
      <w:r>
        <w:rPr>
          <w:rFonts w:ascii="Times New Roman" w:hAnsi="Times New Roman"/>
          <w:sz w:val="24"/>
          <w:szCs w:val="24"/>
          <w:lang w:val="uk-UA"/>
        </w:rPr>
        <w:t xml:space="preserve">, і характеризуються комплексністю та невизначеністю умов.  </w:t>
      </w:r>
    </w:p>
    <w:p w:rsidR="000C74CA" w:rsidRDefault="000C74CA" w:rsidP="000C74CA">
      <w:pPr>
        <w:ind w:firstLine="567"/>
        <w:jc w:val="both"/>
        <w:rPr>
          <w:rFonts w:ascii="Times New Roman" w:hAnsi="Times New Roman"/>
          <w:sz w:val="24"/>
          <w:szCs w:val="24"/>
          <w:lang w:val="uk-UA"/>
        </w:rPr>
      </w:pPr>
      <w:r>
        <w:rPr>
          <w:rFonts w:ascii="Times New Roman" w:hAnsi="Times New Roman"/>
          <w:b/>
          <w:sz w:val="24"/>
          <w:szCs w:val="24"/>
          <w:lang w:val="uk-UA"/>
        </w:rPr>
        <w:t>Загальні компетентності (ЗК)</w:t>
      </w:r>
    </w:p>
    <w:p w:rsidR="000C74CA" w:rsidRDefault="008E7D37" w:rsidP="000C74CA">
      <w:pPr>
        <w:pStyle w:val="a4"/>
        <w:widowControl/>
        <w:tabs>
          <w:tab w:val="num" w:pos="1770"/>
        </w:tabs>
        <w:ind w:right="-1" w:firstLine="567"/>
        <w:jc w:val="both"/>
        <w:rPr>
          <w:b/>
          <w:sz w:val="24"/>
          <w:szCs w:val="24"/>
          <w:lang w:val="uk-UA"/>
        </w:rPr>
      </w:pPr>
      <w:r>
        <w:rPr>
          <w:b/>
          <w:sz w:val="24"/>
          <w:szCs w:val="24"/>
          <w:lang w:val="uk-UA"/>
        </w:rPr>
        <w:t>ЗК</w:t>
      </w:r>
      <w:r w:rsidR="000C74CA">
        <w:rPr>
          <w:b/>
          <w:sz w:val="24"/>
          <w:szCs w:val="24"/>
          <w:lang w:val="uk-UA"/>
        </w:rPr>
        <w:t xml:space="preserve">1. </w:t>
      </w:r>
      <w:r w:rsidR="000C74CA">
        <w:rPr>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C74CA" w:rsidRDefault="008E7D37" w:rsidP="000C74CA">
      <w:pPr>
        <w:pStyle w:val="a4"/>
        <w:widowControl/>
        <w:tabs>
          <w:tab w:val="num" w:pos="1770"/>
        </w:tabs>
        <w:ind w:right="-1" w:firstLine="567"/>
        <w:jc w:val="both"/>
        <w:rPr>
          <w:sz w:val="24"/>
          <w:szCs w:val="24"/>
          <w:lang w:val="uk-UA"/>
        </w:rPr>
      </w:pPr>
      <w:r>
        <w:rPr>
          <w:b/>
          <w:sz w:val="24"/>
          <w:szCs w:val="24"/>
          <w:lang w:val="uk-UA"/>
        </w:rPr>
        <w:t>ЗК</w:t>
      </w:r>
      <w:r w:rsidR="000C74CA">
        <w:rPr>
          <w:b/>
          <w:sz w:val="24"/>
          <w:szCs w:val="24"/>
          <w:lang w:val="uk-UA"/>
        </w:rPr>
        <w:t xml:space="preserve">2. </w:t>
      </w:r>
      <w:r w:rsidR="000C74CA">
        <w:rPr>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України, використовувати різні види та форми рухової активності для активного відпочинку та ведення здорового способу життя.</w:t>
      </w:r>
    </w:p>
    <w:p w:rsidR="008E7D37" w:rsidRDefault="008E7D37" w:rsidP="000C74CA">
      <w:pPr>
        <w:pStyle w:val="a4"/>
        <w:widowControl/>
        <w:tabs>
          <w:tab w:val="num" w:pos="1770"/>
        </w:tabs>
        <w:ind w:right="-1" w:firstLine="567"/>
        <w:jc w:val="both"/>
        <w:rPr>
          <w:sz w:val="24"/>
          <w:szCs w:val="24"/>
          <w:lang w:val="uk-UA"/>
        </w:rPr>
      </w:pPr>
      <w:r>
        <w:rPr>
          <w:b/>
          <w:sz w:val="24"/>
          <w:szCs w:val="24"/>
          <w:lang w:val="uk-UA"/>
        </w:rPr>
        <w:t xml:space="preserve">ЗК3. </w:t>
      </w:r>
      <w:r>
        <w:rPr>
          <w:sz w:val="24"/>
          <w:szCs w:val="24"/>
          <w:lang w:val="uk-UA"/>
        </w:rPr>
        <w:t xml:space="preserve">Здатність діяти соціально </w:t>
      </w:r>
      <w:proofErr w:type="spellStart"/>
      <w:r>
        <w:rPr>
          <w:sz w:val="24"/>
          <w:szCs w:val="24"/>
          <w:lang w:val="uk-UA"/>
        </w:rPr>
        <w:t>відповідально</w:t>
      </w:r>
      <w:proofErr w:type="spellEnd"/>
      <w:r>
        <w:rPr>
          <w:sz w:val="24"/>
          <w:szCs w:val="24"/>
          <w:lang w:val="uk-UA"/>
        </w:rPr>
        <w:t xml:space="preserve"> та свідомо.</w:t>
      </w:r>
    </w:p>
    <w:p w:rsidR="000C74CA" w:rsidRDefault="008E7D37" w:rsidP="008E7D37">
      <w:pPr>
        <w:pStyle w:val="a4"/>
        <w:widowControl/>
        <w:tabs>
          <w:tab w:val="num" w:pos="1770"/>
        </w:tabs>
        <w:ind w:right="-1" w:firstLine="567"/>
        <w:jc w:val="both"/>
        <w:rPr>
          <w:sz w:val="24"/>
          <w:szCs w:val="24"/>
          <w:lang w:val="uk-UA"/>
        </w:rPr>
      </w:pPr>
      <w:r>
        <w:rPr>
          <w:b/>
          <w:sz w:val="24"/>
          <w:szCs w:val="24"/>
          <w:lang w:val="uk-UA"/>
        </w:rPr>
        <w:t xml:space="preserve">ЗК4. </w:t>
      </w:r>
      <w:r>
        <w:rPr>
          <w:sz w:val="24"/>
          <w:szCs w:val="24"/>
          <w:lang w:val="uk-UA"/>
        </w:rPr>
        <w:t>Здатність до критичного мислення, аналізу і синтезу.</w:t>
      </w:r>
    </w:p>
    <w:p w:rsidR="000C74CA" w:rsidRDefault="008E7D37" w:rsidP="000C74CA">
      <w:pPr>
        <w:ind w:firstLine="567"/>
        <w:rPr>
          <w:rFonts w:ascii="Times New Roman" w:hAnsi="Times New Roman"/>
          <w:b/>
          <w:sz w:val="24"/>
          <w:szCs w:val="24"/>
          <w:lang w:val="uk-UA"/>
        </w:rPr>
      </w:pPr>
      <w:r>
        <w:rPr>
          <w:rFonts w:ascii="Times New Roman" w:hAnsi="Times New Roman"/>
          <w:b/>
          <w:sz w:val="24"/>
          <w:szCs w:val="24"/>
          <w:lang w:val="uk-UA"/>
        </w:rPr>
        <w:t>Спеціальні (ф</w:t>
      </w:r>
      <w:r w:rsidR="000C74CA">
        <w:rPr>
          <w:rFonts w:ascii="Times New Roman" w:hAnsi="Times New Roman"/>
          <w:b/>
          <w:sz w:val="24"/>
          <w:szCs w:val="24"/>
          <w:lang w:val="uk-UA"/>
        </w:rPr>
        <w:t>ахові</w:t>
      </w:r>
      <w:r>
        <w:rPr>
          <w:rFonts w:ascii="Times New Roman" w:hAnsi="Times New Roman"/>
          <w:b/>
          <w:sz w:val="24"/>
          <w:szCs w:val="24"/>
          <w:lang w:val="uk-UA"/>
        </w:rPr>
        <w:t>, предметні)</w:t>
      </w:r>
      <w:r w:rsidR="000C74CA">
        <w:rPr>
          <w:rFonts w:ascii="Times New Roman" w:hAnsi="Times New Roman"/>
          <w:b/>
          <w:sz w:val="24"/>
          <w:szCs w:val="24"/>
          <w:lang w:val="uk-UA"/>
        </w:rPr>
        <w:t xml:space="preserve"> компетентності (</w:t>
      </w:r>
      <w:r>
        <w:rPr>
          <w:rFonts w:ascii="Times New Roman" w:hAnsi="Times New Roman"/>
          <w:b/>
          <w:sz w:val="24"/>
          <w:szCs w:val="24"/>
          <w:lang w:val="uk-UA"/>
        </w:rPr>
        <w:t>С</w:t>
      </w:r>
      <w:r w:rsidR="000C74CA">
        <w:rPr>
          <w:rFonts w:ascii="Times New Roman" w:hAnsi="Times New Roman"/>
          <w:b/>
          <w:sz w:val="24"/>
          <w:szCs w:val="24"/>
          <w:lang w:val="uk-UA"/>
        </w:rPr>
        <w:t>К)</w:t>
      </w:r>
    </w:p>
    <w:p w:rsidR="000C74CA" w:rsidRDefault="008E7D37" w:rsidP="000C74CA">
      <w:pPr>
        <w:ind w:firstLine="567"/>
        <w:jc w:val="both"/>
        <w:rPr>
          <w:rFonts w:ascii="Times New Roman" w:hAnsi="Times New Roman"/>
          <w:sz w:val="24"/>
          <w:szCs w:val="24"/>
          <w:lang w:val="uk-UA"/>
        </w:rPr>
      </w:pPr>
      <w:r>
        <w:rPr>
          <w:rFonts w:ascii="Times New Roman" w:hAnsi="Times New Roman"/>
          <w:b/>
          <w:sz w:val="24"/>
          <w:szCs w:val="24"/>
          <w:lang w:val="uk-UA"/>
        </w:rPr>
        <w:t>С</w:t>
      </w:r>
      <w:r w:rsidR="000C74CA">
        <w:rPr>
          <w:rFonts w:ascii="Times New Roman" w:hAnsi="Times New Roman"/>
          <w:b/>
          <w:sz w:val="24"/>
          <w:szCs w:val="24"/>
          <w:lang w:val="uk-UA"/>
        </w:rPr>
        <w:t>К1.</w:t>
      </w:r>
      <w:r w:rsidR="000C74CA">
        <w:rPr>
          <w:rFonts w:ascii="Times New Roman" w:hAnsi="Times New Roman"/>
          <w:sz w:val="24"/>
          <w:szCs w:val="24"/>
          <w:lang w:val="uk-UA"/>
        </w:rPr>
        <w:t xml:space="preserve"> Знання та розуміння предметної області </w:t>
      </w:r>
      <w:r>
        <w:rPr>
          <w:rFonts w:ascii="Times New Roman" w:hAnsi="Times New Roman"/>
          <w:sz w:val="24"/>
          <w:szCs w:val="24"/>
          <w:lang w:val="uk-UA"/>
        </w:rPr>
        <w:t>й</w:t>
      </w:r>
      <w:r w:rsidR="000C74CA">
        <w:rPr>
          <w:rFonts w:ascii="Times New Roman" w:hAnsi="Times New Roman"/>
          <w:sz w:val="24"/>
          <w:szCs w:val="24"/>
          <w:lang w:val="uk-UA"/>
        </w:rPr>
        <w:t xml:space="preserve"> </w:t>
      </w:r>
      <w:r>
        <w:rPr>
          <w:rFonts w:ascii="Times New Roman" w:hAnsi="Times New Roman"/>
          <w:sz w:val="24"/>
          <w:szCs w:val="24"/>
          <w:lang w:val="uk-UA"/>
        </w:rPr>
        <w:t>специфіки професійної діяльності.</w:t>
      </w:r>
      <w:r w:rsidR="000C74CA">
        <w:rPr>
          <w:rFonts w:ascii="Times New Roman" w:hAnsi="Times New Roman"/>
          <w:sz w:val="24"/>
          <w:szCs w:val="24"/>
          <w:lang w:val="uk-UA"/>
        </w:rPr>
        <w:t xml:space="preserve"> </w:t>
      </w:r>
    </w:p>
    <w:p w:rsidR="000C74CA" w:rsidRDefault="008E7D37" w:rsidP="000C74CA">
      <w:pPr>
        <w:ind w:firstLine="567"/>
        <w:jc w:val="both"/>
        <w:rPr>
          <w:rFonts w:ascii="Times New Roman" w:hAnsi="Times New Roman"/>
          <w:sz w:val="24"/>
          <w:szCs w:val="24"/>
          <w:lang w:val="uk-UA"/>
        </w:rPr>
      </w:pPr>
      <w:r>
        <w:rPr>
          <w:rFonts w:ascii="Times New Roman" w:hAnsi="Times New Roman"/>
          <w:b/>
          <w:sz w:val="24"/>
          <w:szCs w:val="24"/>
          <w:lang w:val="uk-UA"/>
        </w:rPr>
        <w:t>С</w:t>
      </w:r>
      <w:r w:rsidR="000C74CA">
        <w:rPr>
          <w:rFonts w:ascii="Times New Roman" w:hAnsi="Times New Roman"/>
          <w:b/>
          <w:sz w:val="24"/>
          <w:szCs w:val="24"/>
          <w:lang w:val="uk-UA"/>
        </w:rPr>
        <w:t>К2.</w:t>
      </w:r>
      <w:r w:rsidR="000C74CA">
        <w:rPr>
          <w:rFonts w:ascii="Times New Roman" w:hAnsi="Times New Roman"/>
          <w:sz w:val="24"/>
          <w:szCs w:val="24"/>
          <w:lang w:val="uk-UA"/>
        </w:rPr>
        <w:t xml:space="preserve"> Здатність застосовувати знання у практичних ситуаціях по організації туристичних маршрутів територією України.</w:t>
      </w:r>
    </w:p>
    <w:p w:rsidR="000C74CA" w:rsidRDefault="008E7D37" w:rsidP="000C74CA">
      <w:pPr>
        <w:ind w:firstLine="567"/>
        <w:jc w:val="both"/>
        <w:rPr>
          <w:rFonts w:ascii="Times New Roman" w:hAnsi="Times New Roman"/>
          <w:sz w:val="24"/>
          <w:szCs w:val="24"/>
          <w:lang w:val="uk-UA"/>
        </w:rPr>
      </w:pPr>
      <w:r>
        <w:rPr>
          <w:rFonts w:ascii="Times New Roman" w:hAnsi="Times New Roman"/>
          <w:b/>
          <w:sz w:val="24"/>
          <w:szCs w:val="24"/>
          <w:lang w:val="uk-UA"/>
        </w:rPr>
        <w:t>С</w:t>
      </w:r>
      <w:r w:rsidR="000C74CA">
        <w:rPr>
          <w:rFonts w:ascii="Times New Roman" w:hAnsi="Times New Roman"/>
          <w:b/>
          <w:sz w:val="24"/>
          <w:szCs w:val="24"/>
          <w:lang w:val="uk-UA"/>
        </w:rPr>
        <w:t>К3.</w:t>
      </w:r>
      <w:r w:rsidR="000C74CA">
        <w:rPr>
          <w:rFonts w:ascii="Times New Roman" w:hAnsi="Times New Roman"/>
          <w:sz w:val="24"/>
          <w:szCs w:val="24"/>
          <w:lang w:val="uk-UA"/>
        </w:rPr>
        <w:t xml:space="preserve"> Здатність аналізувати рекреаційно-туристичний потенціал </w:t>
      </w:r>
      <w:r>
        <w:rPr>
          <w:rFonts w:ascii="Times New Roman" w:hAnsi="Times New Roman"/>
          <w:sz w:val="24"/>
          <w:szCs w:val="24"/>
          <w:lang w:val="uk-UA"/>
        </w:rPr>
        <w:t>регіонів і локальних територій.</w:t>
      </w:r>
    </w:p>
    <w:p w:rsidR="000C74CA" w:rsidRDefault="00FE4C34" w:rsidP="000C74CA">
      <w:pPr>
        <w:pStyle w:val="a4"/>
        <w:widowControl/>
        <w:tabs>
          <w:tab w:val="num" w:pos="1770"/>
        </w:tabs>
        <w:ind w:right="-1" w:firstLine="567"/>
        <w:jc w:val="both"/>
        <w:rPr>
          <w:sz w:val="24"/>
          <w:szCs w:val="24"/>
          <w:lang w:val="uk-UA"/>
        </w:rPr>
      </w:pPr>
      <w:r>
        <w:rPr>
          <w:b/>
          <w:sz w:val="24"/>
          <w:szCs w:val="24"/>
          <w:lang w:val="uk-UA"/>
        </w:rPr>
        <w:lastRenderedPageBreak/>
        <w:t>С</w:t>
      </w:r>
      <w:r w:rsidR="000C74CA">
        <w:rPr>
          <w:b/>
          <w:sz w:val="24"/>
          <w:szCs w:val="24"/>
          <w:lang w:val="uk-UA"/>
        </w:rPr>
        <w:t>К5</w:t>
      </w:r>
      <w:r w:rsidR="000C74CA">
        <w:rPr>
          <w:sz w:val="24"/>
          <w:szCs w:val="24"/>
          <w:lang w:val="uk-UA"/>
        </w:rPr>
        <w:t>. Розуміння сучасних тенденцій і регіональних пріоритетів розвитку туризму загалом та окремих його форм і видів.</w:t>
      </w:r>
    </w:p>
    <w:p w:rsidR="00FE4C34" w:rsidRPr="00FE4C34" w:rsidRDefault="00FE4C34" w:rsidP="000C74CA">
      <w:pPr>
        <w:pStyle w:val="a4"/>
        <w:widowControl/>
        <w:tabs>
          <w:tab w:val="num" w:pos="1770"/>
        </w:tabs>
        <w:ind w:right="-1" w:firstLine="567"/>
        <w:jc w:val="both"/>
        <w:rPr>
          <w:sz w:val="24"/>
          <w:szCs w:val="24"/>
          <w:lang w:val="uk-UA"/>
        </w:rPr>
      </w:pPr>
      <w:r>
        <w:rPr>
          <w:sz w:val="24"/>
          <w:szCs w:val="24"/>
          <w:lang w:val="uk-UA"/>
        </w:rPr>
        <w:t xml:space="preserve"> </w:t>
      </w:r>
      <w:r>
        <w:rPr>
          <w:b/>
          <w:sz w:val="24"/>
          <w:szCs w:val="24"/>
          <w:lang w:val="uk-UA"/>
        </w:rPr>
        <w:t xml:space="preserve">СК7. </w:t>
      </w:r>
      <w:r>
        <w:rPr>
          <w:sz w:val="24"/>
          <w:szCs w:val="24"/>
          <w:lang w:val="uk-UA"/>
        </w:rPr>
        <w:t>Здатність розробляти, просувати, реалізовувати та організовувати споживання туристичного продукту.</w:t>
      </w:r>
      <w:r w:rsidR="008D2370">
        <w:rPr>
          <w:sz w:val="24"/>
          <w:szCs w:val="24"/>
          <w:lang w:val="uk-UA"/>
        </w:rPr>
        <w:t xml:space="preserve"> </w:t>
      </w:r>
    </w:p>
    <w:p w:rsidR="000C74CA" w:rsidRDefault="000C74CA" w:rsidP="000C74CA">
      <w:pPr>
        <w:autoSpaceDE w:val="0"/>
        <w:autoSpaceDN w:val="0"/>
        <w:adjustRightInd w:val="0"/>
        <w:jc w:val="center"/>
        <w:rPr>
          <w:rFonts w:ascii="Times New Roman" w:hAnsi="Times New Roman"/>
          <w:b/>
          <w:sz w:val="24"/>
          <w:szCs w:val="24"/>
          <w:lang w:val="uk-UA"/>
        </w:rPr>
      </w:pPr>
    </w:p>
    <w:p w:rsidR="008A0E0C" w:rsidRPr="00E96392" w:rsidRDefault="000C74CA" w:rsidP="000C74CA">
      <w:pPr>
        <w:ind w:firstLine="567"/>
        <w:jc w:val="both"/>
        <w:rPr>
          <w:rFonts w:ascii="Times New Roman" w:hAnsi="Times New Roman"/>
          <w:sz w:val="24"/>
          <w:szCs w:val="24"/>
          <w:lang w:val="uk-UA"/>
        </w:rPr>
      </w:pPr>
      <w:r w:rsidRPr="00E96392">
        <w:rPr>
          <w:rFonts w:ascii="Times New Roman" w:hAnsi="Times New Roman"/>
          <w:sz w:val="24"/>
          <w:szCs w:val="24"/>
          <w:lang w:val="uk-UA"/>
        </w:rPr>
        <w:t xml:space="preserve"> </w:t>
      </w:r>
    </w:p>
    <w:p w:rsidR="008A0E0C" w:rsidRPr="00A4737A" w:rsidRDefault="008A0E0C" w:rsidP="004E3CCC">
      <w:pPr>
        <w:autoSpaceDE w:val="0"/>
        <w:autoSpaceDN w:val="0"/>
        <w:adjustRightInd w:val="0"/>
        <w:jc w:val="center"/>
        <w:rPr>
          <w:rFonts w:ascii="Times New Roman" w:hAnsi="Times New Roman"/>
          <w:b/>
          <w:sz w:val="24"/>
          <w:szCs w:val="24"/>
          <w:lang w:val="uk-UA"/>
        </w:rPr>
      </w:pPr>
      <w:r w:rsidRPr="00A4737A">
        <w:rPr>
          <w:rFonts w:ascii="Times New Roman" w:hAnsi="Times New Roman"/>
          <w:b/>
          <w:sz w:val="24"/>
          <w:szCs w:val="24"/>
          <w:lang w:val="uk-UA"/>
        </w:rPr>
        <w:t>3. П</w:t>
      </w:r>
      <w:r>
        <w:rPr>
          <w:rFonts w:ascii="Times New Roman" w:hAnsi="Times New Roman"/>
          <w:b/>
          <w:sz w:val="24"/>
          <w:szCs w:val="24"/>
          <w:lang w:val="uk-UA"/>
        </w:rPr>
        <w:t>ЕРЕДУМОВИ ДЛЯ ВИВЧЕННЯ НАВЧАЛЬНОЇ ДИСЦИПЛІНИ</w:t>
      </w:r>
    </w:p>
    <w:p w:rsidR="008A0E0C" w:rsidRPr="00A4737A" w:rsidRDefault="008A0E0C" w:rsidP="004E3CCC">
      <w:pPr>
        <w:autoSpaceDE w:val="0"/>
        <w:autoSpaceDN w:val="0"/>
        <w:adjustRightInd w:val="0"/>
        <w:rPr>
          <w:rFonts w:ascii="Times New Roman" w:hAnsi="Times New Roman"/>
          <w:b/>
          <w:bCs/>
          <w:sz w:val="24"/>
          <w:szCs w:val="24"/>
          <w:lang w:val="uk-UA"/>
        </w:rPr>
      </w:pPr>
    </w:p>
    <w:p w:rsidR="008A0E0C" w:rsidRDefault="008A0E0C" w:rsidP="003345E9">
      <w:pPr>
        <w:pStyle w:val="Default"/>
        <w:ind w:firstLine="567"/>
        <w:jc w:val="both"/>
        <w:rPr>
          <w:lang w:val="uk-UA"/>
        </w:rPr>
      </w:pPr>
      <w:r w:rsidRPr="00345FB3">
        <w:rPr>
          <w:lang w:val="uk-UA"/>
        </w:rPr>
        <w:t>Передумовами вивчення навчальної дисципліни «</w:t>
      </w:r>
      <w:r>
        <w:rPr>
          <w:b/>
          <w:lang w:val="uk-UA"/>
        </w:rPr>
        <w:t>Туристичн</w:t>
      </w:r>
      <w:r w:rsidR="00A3667D">
        <w:rPr>
          <w:b/>
          <w:lang w:val="uk-UA"/>
        </w:rPr>
        <w:t>о-рекреаційні</w:t>
      </w:r>
      <w:r w:rsidR="00ED27DF">
        <w:rPr>
          <w:b/>
          <w:lang w:val="uk-UA"/>
        </w:rPr>
        <w:t xml:space="preserve"> ресурси України та Закарпаття</w:t>
      </w:r>
      <w:r w:rsidRPr="00345FB3">
        <w:rPr>
          <w:lang w:val="uk-UA"/>
        </w:rPr>
        <w:t xml:space="preserve">» є </w:t>
      </w:r>
      <w:r>
        <w:rPr>
          <w:color w:val="auto"/>
          <w:lang w:val="uk-UA"/>
        </w:rPr>
        <w:t xml:space="preserve">опанування </w:t>
      </w:r>
      <w:r w:rsidRPr="00345FB3">
        <w:rPr>
          <w:lang w:val="uk-UA"/>
        </w:rPr>
        <w:t xml:space="preserve">таких </w:t>
      </w:r>
      <w:r w:rsidRPr="006108C9">
        <w:rPr>
          <w:lang w:val="uk-UA"/>
        </w:rPr>
        <w:t>навчальних дисциплін</w:t>
      </w:r>
      <w:r>
        <w:rPr>
          <w:lang w:val="uk-UA"/>
        </w:rPr>
        <w:t xml:space="preserve"> (НД)</w:t>
      </w:r>
      <w:r w:rsidRPr="00345FB3">
        <w:rPr>
          <w:lang w:val="uk-UA"/>
        </w:rPr>
        <w:t xml:space="preserve"> освітньої програми</w:t>
      </w:r>
      <w:r w:rsidR="00904DF6">
        <w:rPr>
          <w:lang w:val="uk-UA"/>
        </w:rPr>
        <w:t xml:space="preserve"> (ОП)</w:t>
      </w:r>
    </w:p>
    <w:p w:rsidR="00904DF6" w:rsidRPr="00904DF6" w:rsidRDefault="00904DF6" w:rsidP="003345E9">
      <w:pPr>
        <w:pStyle w:val="Default"/>
        <w:ind w:firstLine="567"/>
        <w:jc w:val="both"/>
        <w:rPr>
          <w:lang w:val="uk-UA"/>
        </w:rPr>
      </w:pPr>
      <w:r>
        <w:rPr>
          <w:b/>
          <w:lang w:val="uk-UA"/>
        </w:rPr>
        <w:t xml:space="preserve">                      </w:t>
      </w:r>
      <w:r>
        <w:rPr>
          <w:lang w:val="uk-UA"/>
        </w:rPr>
        <w:t>ОК 1.1.1. Історія та культура України</w:t>
      </w:r>
    </w:p>
    <w:p w:rsidR="008A0E0C" w:rsidRPr="00345FB3" w:rsidRDefault="00941AEC" w:rsidP="00A46FD8">
      <w:pPr>
        <w:pStyle w:val="Default"/>
        <w:jc w:val="both"/>
        <w:rPr>
          <w:lang w:val="uk-UA"/>
        </w:rPr>
      </w:pPr>
      <w:r>
        <w:rPr>
          <w:lang w:val="uk-UA"/>
        </w:rPr>
        <w:t xml:space="preserve">                               ОК </w:t>
      </w:r>
      <w:r w:rsidR="00904DF6">
        <w:rPr>
          <w:lang w:val="uk-UA"/>
        </w:rPr>
        <w:t xml:space="preserve"> 1</w:t>
      </w:r>
      <w:r>
        <w:rPr>
          <w:lang w:val="uk-UA"/>
        </w:rPr>
        <w:t>.2</w:t>
      </w:r>
      <w:r w:rsidR="00904DF6">
        <w:rPr>
          <w:lang w:val="uk-UA"/>
        </w:rPr>
        <w:t>.3</w:t>
      </w:r>
      <w:r>
        <w:rPr>
          <w:lang w:val="uk-UA"/>
        </w:rPr>
        <w:t xml:space="preserve">     Рекреаційна географія </w:t>
      </w:r>
    </w:p>
    <w:p w:rsidR="00941AEC" w:rsidRDefault="00941AEC" w:rsidP="00941AEC">
      <w:pPr>
        <w:autoSpaceDE w:val="0"/>
        <w:autoSpaceDN w:val="0"/>
        <w:adjustRightInd w:val="0"/>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ОК 1.</w:t>
      </w:r>
      <w:r w:rsidR="00904DF6">
        <w:rPr>
          <w:rFonts w:ascii="Times New Roman" w:hAnsi="Times New Roman"/>
          <w:sz w:val="24"/>
          <w:szCs w:val="24"/>
          <w:lang w:val="uk-UA"/>
        </w:rPr>
        <w:t>1.6</w:t>
      </w:r>
      <w:r>
        <w:rPr>
          <w:rFonts w:ascii="Times New Roman" w:hAnsi="Times New Roman"/>
          <w:sz w:val="24"/>
          <w:szCs w:val="24"/>
          <w:lang w:val="uk-UA"/>
        </w:rPr>
        <w:t xml:space="preserve">     Основи наукових досліджень</w:t>
      </w:r>
    </w:p>
    <w:p w:rsidR="008A0E0C" w:rsidRPr="00770895" w:rsidRDefault="00941AEC" w:rsidP="00941AEC">
      <w:pPr>
        <w:autoSpaceDE w:val="0"/>
        <w:autoSpaceDN w:val="0"/>
        <w:adjustRightInd w:val="0"/>
        <w:rPr>
          <w:rFonts w:ascii="Times New Roman" w:hAnsi="Times New Roman"/>
          <w:sz w:val="24"/>
          <w:szCs w:val="24"/>
          <w:lang w:val="uk-UA"/>
        </w:rPr>
      </w:pPr>
      <w:r>
        <w:rPr>
          <w:rFonts w:ascii="Times New Roman" w:hAnsi="Times New Roman"/>
          <w:b/>
          <w:sz w:val="24"/>
          <w:szCs w:val="24"/>
          <w:lang w:val="uk-UA"/>
        </w:rPr>
        <w:t xml:space="preserve"> </w:t>
      </w:r>
      <w:r w:rsidR="00904DF6">
        <w:rPr>
          <w:rFonts w:ascii="Times New Roman" w:hAnsi="Times New Roman"/>
          <w:b/>
          <w:sz w:val="24"/>
          <w:szCs w:val="24"/>
          <w:lang w:val="uk-UA"/>
        </w:rPr>
        <w:t xml:space="preserve">                             </w:t>
      </w:r>
    </w:p>
    <w:p w:rsidR="000C74CA" w:rsidRPr="00904DF6" w:rsidRDefault="00904DF6" w:rsidP="00941AEC">
      <w:pPr>
        <w:autoSpaceDE w:val="0"/>
        <w:autoSpaceDN w:val="0"/>
        <w:adjustRightInd w:val="0"/>
        <w:rPr>
          <w:rFonts w:ascii="Times New Roman" w:hAnsi="Times New Roman"/>
          <w:sz w:val="24"/>
          <w:szCs w:val="24"/>
          <w:lang w:val="uk-UA"/>
        </w:rPr>
      </w:pPr>
      <w:r>
        <w:rPr>
          <w:rFonts w:ascii="Times New Roman" w:hAnsi="Times New Roman"/>
          <w:b/>
          <w:sz w:val="24"/>
          <w:szCs w:val="24"/>
          <w:lang w:val="uk-UA"/>
        </w:rPr>
        <w:t xml:space="preserve">                             </w:t>
      </w:r>
      <w:r w:rsidR="00770895">
        <w:rPr>
          <w:rFonts w:ascii="Times New Roman" w:hAnsi="Times New Roman"/>
          <w:sz w:val="24"/>
          <w:szCs w:val="24"/>
          <w:lang w:val="uk-UA"/>
        </w:rPr>
        <w:t xml:space="preserve">  </w:t>
      </w:r>
    </w:p>
    <w:p w:rsidR="008A0E0C" w:rsidRPr="00A4737A" w:rsidRDefault="008A0E0C" w:rsidP="00203645">
      <w:pPr>
        <w:autoSpaceDE w:val="0"/>
        <w:autoSpaceDN w:val="0"/>
        <w:adjustRightInd w:val="0"/>
        <w:jc w:val="center"/>
        <w:rPr>
          <w:rFonts w:ascii="Times New Roman" w:hAnsi="Times New Roman"/>
          <w:b/>
          <w:sz w:val="24"/>
          <w:szCs w:val="24"/>
          <w:lang w:val="uk-UA"/>
        </w:rPr>
      </w:pPr>
      <w:r w:rsidRPr="00A4737A">
        <w:rPr>
          <w:rFonts w:ascii="Times New Roman" w:hAnsi="Times New Roman"/>
          <w:b/>
          <w:sz w:val="24"/>
          <w:szCs w:val="24"/>
          <w:lang w:val="uk-UA"/>
        </w:rPr>
        <w:t>4. О</w:t>
      </w:r>
      <w:r>
        <w:rPr>
          <w:rFonts w:ascii="Times New Roman" w:hAnsi="Times New Roman"/>
          <w:b/>
          <w:sz w:val="24"/>
          <w:szCs w:val="24"/>
          <w:lang w:val="uk-UA"/>
        </w:rPr>
        <w:t>ЧІКУВАНІ РЕЗУЛЬТАТИ НАВЧАННЯ</w:t>
      </w:r>
    </w:p>
    <w:p w:rsidR="008A0E0C" w:rsidRPr="00A4737A" w:rsidRDefault="008A0E0C" w:rsidP="004E3CCC">
      <w:pPr>
        <w:autoSpaceDE w:val="0"/>
        <w:autoSpaceDN w:val="0"/>
        <w:adjustRightInd w:val="0"/>
        <w:ind w:left="360"/>
        <w:jc w:val="center"/>
        <w:rPr>
          <w:rFonts w:ascii="Times New Roman" w:hAnsi="Times New Roman"/>
          <w:b/>
          <w:sz w:val="24"/>
          <w:szCs w:val="24"/>
          <w:lang w:val="uk-UA"/>
        </w:rPr>
      </w:pPr>
    </w:p>
    <w:p w:rsidR="008A0E0C" w:rsidRDefault="008A0E0C" w:rsidP="00690BDA">
      <w:pPr>
        <w:ind w:firstLine="567"/>
        <w:jc w:val="both"/>
        <w:rPr>
          <w:rFonts w:ascii="Times New Roman" w:hAnsi="Times New Roman"/>
          <w:b/>
          <w:sz w:val="24"/>
          <w:szCs w:val="24"/>
          <w:lang w:val="uk-UA"/>
        </w:rPr>
      </w:pPr>
      <w:bookmarkStart w:id="0" w:name="_Toc373770121"/>
      <w:r>
        <w:rPr>
          <w:rFonts w:ascii="Times New Roman" w:hAnsi="Times New Roman"/>
          <w:sz w:val="24"/>
          <w:szCs w:val="24"/>
          <w:lang w:val="uk-UA"/>
        </w:rPr>
        <w:t>Відповідно до освітньо-професійної</w:t>
      </w:r>
      <w:r w:rsidRPr="001A4844">
        <w:rPr>
          <w:rFonts w:ascii="Times New Roman" w:hAnsi="Times New Roman"/>
          <w:sz w:val="24"/>
          <w:szCs w:val="24"/>
          <w:lang w:val="uk-UA"/>
        </w:rPr>
        <w:t xml:space="preserve"> програми </w:t>
      </w:r>
      <w:r w:rsidRPr="001A4844">
        <w:rPr>
          <w:rFonts w:ascii="Times New Roman" w:hAnsi="Times New Roman"/>
          <w:b/>
          <w:sz w:val="24"/>
          <w:szCs w:val="24"/>
          <w:lang w:val="uk-UA"/>
        </w:rPr>
        <w:t>«</w:t>
      </w:r>
      <w:r>
        <w:rPr>
          <w:rFonts w:ascii="Times New Roman" w:hAnsi="Times New Roman"/>
          <w:b/>
          <w:sz w:val="24"/>
          <w:szCs w:val="24"/>
          <w:lang w:val="uk-UA"/>
        </w:rPr>
        <w:t>Туризм</w:t>
      </w:r>
      <w:r w:rsidRPr="001A4844">
        <w:rPr>
          <w:rFonts w:ascii="Times New Roman" w:hAnsi="Times New Roman"/>
          <w:b/>
          <w:sz w:val="24"/>
          <w:szCs w:val="24"/>
          <w:lang w:val="uk-UA"/>
        </w:rPr>
        <w:t>»</w:t>
      </w:r>
      <w:r>
        <w:rPr>
          <w:rFonts w:ascii="Times New Roman" w:hAnsi="Times New Roman"/>
          <w:b/>
          <w:sz w:val="24"/>
          <w:szCs w:val="24"/>
          <w:lang w:val="uk-UA"/>
        </w:rPr>
        <w:t xml:space="preserve">, </w:t>
      </w:r>
      <w:r>
        <w:rPr>
          <w:rFonts w:ascii="Times New Roman" w:hAnsi="Times New Roman"/>
          <w:sz w:val="24"/>
          <w:szCs w:val="24"/>
          <w:lang w:val="uk-UA"/>
        </w:rPr>
        <w:t>в</w:t>
      </w:r>
      <w:r w:rsidRPr="001A4844">
        <w:rPr>
          <w:rFonts w:ascii="Times New Roman" w:hAnsi="Times New Roman"/>
          <w:sz w:val="24"/>
          <w:szCs w:val="24"/>
          <w:lang w:val="uk-UA"/>
        </w:rPr>
        <w:t xml:space="preserve">ивчення навчальної дисципліни </w:t>
      </w:r>
      <w:r>
        <w:rPr>
          <w:rFonts w:ascii="Times New Roman" w:hAnsi="Times New Roman"/>
          <w:sz w:val="24"/>
          <w:szCs w:val="24"/>
          <w:lang w:val="uk-UA"/>
        </w:rPr>
        <w:t>повинно</w:t>
      </w:r>
      <w:r w:rsidRPr="001A4844">
        <w:rPr>
          <w:rFonts w:ascii="Times New Roman" w:hAnsi="Times New Roman"/>
          <w:sz w:val="24"/>
          <w:szCs w:val="24"/>
          <w:lang w:val="uk-UA"/>
        </w:rPr>
        <w:t xml:space="preserve"> забезпечити досягнення здобувачами вищої освіти </w:t>
      </w:r>
      <w:r>
        <w:rPr>
          <w:rFonts w:ascii="Times New Roman" w:hAnsi="Times New Roman"/>
          <w:sz w:val="24"/>
          <w:szCs w:val="24"/>
          <w:lang w:val="uk-UA"/>
        </w:rPr>
        <w:t xml:space="preserve">таких </w:t>
      </w:r>
      <w:r w:rsidRPr="001A4844">
        <w:rPr>
          <w:rFonts w:ascii="Times New Roman" w:hAnsi="Times New Roman"/>
          <w:sz w:val="24"/>
          <w:szCs w:val="24"/>
          <w:lang w:val="uk-UA"/>
        </w:rPr>
        <w:t>програмних результатів навчання</w:t>
      </w:r>
      <w:r>
        <w:rPr>
          <w:rFonts w:ascii="Times New Roman" w:hAnsi="Times New Roman"/>
          <w:sz w:val="24"/>
          <w:szCs w:val="24"/>
          <w:lang w:val="uk-UA"/>
        </w:rPr>
        <w:t xml:space="preserve"> (ПРН)</w:t>
      </w:r>
      <w:r w:rsidRPr="001A4844">
        <w:rPr>
          <w:rFonts w:ascii="Times New Roman" w:hAnsi="Times New Roman"/>
          <w:b/>
          <w:sz w:val="24"/>
          <w:szCs w:val="24"/>
          <w:lang w:val="uk-UA"/>
        </w:rPr>
        <w:t>:</w:t>
      </w:r>
    </w:p>
    <w:p w:rsidR="008A0E0C" w:rsidRPr="001A4844" w:rsidRDefault="008A0E0C" w:rsidP="00690BDA">
      <w:pPr>
        <w:ind w:firstLine="567"/>
        <w:jc w:val="both"/>
        <w:rPr>
          <w:rFonts w:ascii="Times New Roman" w:hAnsi="Times New Roman"/>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5"/>
        <w:gridCol w:w="1549"/>
      </w:tblGrid>
      <w:tr w:rsidR="008A0E0C" w:rsidRPr="00950E19" w:rsidTr="00154A8B">
        <w:tc>
          <w:tcPr>
            <w:tcW w:w="8255" w:type="dxa"/>
            <w:vAlign w:val="center"/>
          </w:tcPr>
          <w:p w:rsidR="008A0E0C" w:rsidRPr="00950E19" w:rsidRDefault="00154A8B" w:rsidP="00154A8B">
            <w:pPr>
              <w:jc w:val="center"/>
              <w:rPr>
                <w:rFonts w:ascii="Times New Roman" w:hAnsi="Times New Roman"/>
                <w:b/>
                <w:sz w:val="24"/>
                <w:szCs w:val="24"/>
                <w:lang w:val="uk-UA" w:eastAsia="ru-RU"/>
              </w:rPr>
            </w:pPr>
            <w:r w:rsidRPr="00950E19">
              <w:rPr>
                <w:rFonts w:ascii="Times New Roman" w:hAnsi="Times New Roman"/>
                <w:b/>
                <w:sz w:val="24"/>
                <w:szCs w:val="24"/>
                <w:lang w:val="uk-UA" w:eastAsia="ru-RU"/>
              </w:rPr>
              <w:t>П</w:t>
            </w:r>
            <w:r w:rsidR="008A0E0C" w:rsidRPr="00950E19">
              <w:rPr>
                <w:rFonts w:ascii="Times New Roman" w:hAnsi="Times New Roman"/>
                <w:b/>
                <w:sz w:val="24"/>
                <w:szCs w:val="24"/>
                <w:lang w:val="uk-UA" w:eastAsia="ru-RU"/>
              </w:rPr>
              <w:t>рограмні результати навчання</w:t>
            </w:r>
          </w:p>
          <w:p w:rsidR="00904DF6" w:rsidRPr="00950E19" w:rsidRDefault="00904DF6" w:rsidP="00904DF6">
            <w:pPr>
              <w:rPr>
                <w:rFonts w:ascii="Times New Roman" w:hAnsi="Times New Roman"/>
                <w:b/>
                <w:sz w:val="24"/>
                <w:szCs w:val="24"/>
                <w:lang w:val="uk-UA" w:eastAsia="ru-RU"/>
              </w:rPr>
            </w:pPr>
            <w:r w:rsidRPr="00950E19">
              <w:rPr>
                <w:rFonts w:ascii="Times New Roman" w:hAnsi="Times New Roman"/>
                <w:b/>
                <w:sz w:val="24"/>
                <w:szCs w:val="24"/>
                <w:lang w:val="uk-UA" w:eastAsia="ru-RU"/>
              </w:rPr>
              <w:t xml:space="preserve">                                      </w:t>
            </w:r>
            <w:r w:rsidR="008538D0" w:rsidRPr="00950E19">
              <w:rPr>
                <w:rFonts w:ascii="Times New Roman" w:hAnsi="Times New Roman"/>
                <w:b/>
                <w:color w:val="000000" w:themeColor="text1"/>
                <w:sz w:val="24"/>
                <w:szCs w:val="24"/>
                <w:lang w:val="uk-UA" w:eastAsia="ru-RU"/>
              </w:rPr>
              <w:t>Когнітивна (пізнавальна) сфери</w:t>
            </w:r>
            <w:r w:rsidRPr="00950E19">
              <w:rPr>
                <w:rFonts w:ascii="Times New Roman" w:hAnsi="Times New Roman"/>
                <w:b/>
                <w:sz w:val="24"/>
                <w:szCs w:val="24"/>
                <w:lang w:val="uk-UA" w:eastAsia="ru-RU"/>
              </w:rPr>
              <w:t xml:space="preserve">        </w:t>
            </w:r>
          </w:p>
        </w:tc>
        <w:tc>
          <w:tcPr>
            <w:tcW w:w="1549" w:type="dxa"/>
            <w:vAlign w:val="center"/>
          </w:tcPr>
          <w:p w:rsidR="008A0E0C" w:rsidRPr="00950E19" w:rsidRDefault="008A0E0C" w:rsidP="00154A8B">
            <w:pPr>
              <w:jc w:val="center"/>
              <w:rPr>
                <w:rFonts w:ascii="Times New Roman" w:hAnsi="Times New Roman"/>
                <w:b/>
                <w:sz w:val="24"/>
                <w:szCs w:val="24"/>
                <w:lang w:val="uk-UA" w:eastAsia="ru-RU"/>
              </w:rPr>
            </w:pPr>
            <w:r w:rsidRPr="00950E19">
              <w:rPr>
                <w:rFonts w:ascii="Times New Roman" w:hAnsi="Times New Roman"/>
                <w:b/>
                <w:sz w:val="24"/>
                <w:szCs w:val="24"/>
                <w:lang w:val="uk-UA" w:eastAsia="ru-RU"/>
              </w:rPr>
              <w:t>Шифр ПРН</w:t>
            </w:r>
          </w:p>
        </w:tc>
      </w:tr>
      <w:tr w:rsidR="008A0E0C" w:rsidRPr="00950E19" w:rsidTr="00154A8B">
        <w:tc>
          <w:tcPr>
            <w:tcW w:w="8255" w:type="dxa"/>
          </w:tcPr>
          <w:p w:rsidR="008A0E0C" w:rsidRPr="00950E19" w:rsidRDefault="00753C65" w:rsidP="00753C65">
            <w:pPr>
              <w:jc w:val="both"/>
              <w:rPr>
                <w:rFonts w:ascii="Times New Roman" w:hAnsi="Times New Roman"/>
                <w:sz w:val="24"/>
                <w:szCs w:val="24"/>
                <w:lang w:val="uk-UA" w:eastAsia="ru-RU"/>
              </w:rPr>
            </w:pPr>
            <w:r w:rsidRPr="00950E19">
              <w:rPr>
                <w:rFonts w:ascii="Times New Roman" w:hAnsi="Times New Roman"/>
                <w:sz w:val="24"/>
                <w:szCs w:val="24"/>
                <w:lang w:val="uk-UA" w:eastAsia="ru-RU"/>
              </w:rPr>
              <w:t>1.Знати, розуміти</w:t>
            </w:r>
            <w:r w:rsidR="00707DC5" w:rsidRPr="00950E19">
              <w:rPr>
                <w:rFonts w:ascii="Times New Roman" w:hAnsi="Times New Roman"/>
                <w:sz w:val="24"/>
                <w:szCs w:val="24"/>
                <w:lang w:val="uk-UA" w:eastAsia="ru-RU"/>
              </w:rPr>
              <w:t xml:space="preserve">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tc>
        <w:tc>
          <w:tcPr>
            <w:tcW w:w="1549" w:type="dxa"/>
          </w:tcPr>
          <w:p w:rsidR="008A0E0C" w:rsidRPr="00950E19" w:rsidRDefault="00273846"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П</w:t>
            </w:r>
            <w:r w:rsidR="00707DC5" w:rsidRPr="00950E19">
              <w:rPr>
                <w:rFonts w:ascii="Times New Roman" w:hAnsi="Times New Roman"/>
                <w:sz w:val="24"/>
                <w:szCs w:val="24"/>
                <w:lang w:val="uk-UA" w:eastAsia="ru-RU"/>
              </w:rPr>
              <w:t>РН1</w:t>
            </w:r>
          </w:p>
        </w:tc>
      </w:tr>
      <w:tr w:rsidR="008A0E0C" w:rsidRPr="00950E19" w:rsidTr="00154A8B">
        <w:tc>
          <w:tcPr>
            <w:tcW w:w="8255" w:type="dxa"/>
          </w:tcPr>
          <w:p w:rsidR="008A0E0C" w:rsidRPr="00950E19" w:rsidRDefault="00707DC5"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2.Знати, розуміти і вміти використовувати на практиці базові поняття з теорії туризму</w:t>
            </w:r>
            <w:r w:rsidR="00626342" w:rsidRPr="00950E19">
              <w:rPr>
                <w:rFonts w:ascii="Times New Roman" w:hAnsi="Times New Roman"/>
                <w:sz w:val="24"/>
                <w:szCs w:val="24"/>
                <w:lang w:val="uk-UA" w:eastAsia="ru-RU"/>
              </w:rPr>
              <w:t xml:space="preserve">, організації, туристичного процесу та туристичної діяльності </w:t>
            </w:r>
            <w:proofErr w:type="spellStart"/>
            <w:r w:rsidR="00626342" w:rsidRPr="00950E19">
              <w:rPr>
                <w:rFonts w:ascii="Times New Roman" w:hAnsi="Times New Roman"/>
                <w:sz w:val="24"/>
                <w:szCs w:val="24"/>
                <w:lang w:val="uk-UA" w:eastAsia="ru-RU"/>
              </w:rPr>
              <w:t>суб</w:t>
            </w:r>
            <w:proofErr w:type="spellEnd"/>
            <w:r w:rsidR="00626342" w:rsidRPr="00950E19">
              <w:rPr>
                <w:rFonts w:ascii="Times New Roman" w:hAnsi="Times New Roman"/>
                <w:sz w:val="24"/>
                <w:szCs w:val="24"/>
                <w:lang w:val="ru-RU" w:eastAsia="ru-RU"/>
              </w:rPr>
              <w:t>’</w:t>
            </w:r>
            <w:proofErr w:type="spellStart"/>
            <w:r w:rsidR="00626342" w:rsidRPr="00950E19">
              <w:rPr>
                <w:rFonts w:ascii="Times New Roman" w:hAnsi="Times New Roman"/>
                <w:sz w:val="24"/>
                <w:szCs w:val="24"/>
                <w:lang w:val="ru-RU" w:eastAsia="ru-RU"/>
              </w:rPr>
              <w:t>єктів</w:t>
            </w:r>
            <w:proofErr w:type="spellEnd"/>
            <w:r w:rsidR="00626342" w:rsidRPr="00950E19">
              <w:rPr>
                <w:rFonts w:ascii="Times New Roman" w:hAnsi="Times New Roman"/>
                <w:sz w:val="24"/>
                <w:szCs w:val="24"/>
                <w:lang w:val="ru-RU" w:eastAsia="ru-RU"/>
              </w:rPr>
              <w:t xml:space="preserve"> ринку </w:t>
            </w:r>
            <w:proofErr w:type="spellStart"/>
            <w:r w:rsidR="00626342" w:rsidRPr="00950E19">
              <w:rPr>
                <w:rFonts w:ascii="Times New Roman" w:hAnsi="Times New Roman"/>
                <w:sz w:val="24"/>
                <w:szCs w:val="24"/>
                <w:lang w:val="ru-RU" w:eastAsia="ru-RU"/>
              </w:rPr>
              <w:t>туристичних</w:t>
            </w:r>
            <w:proofErr w:type="spellEnd"/>
            <w:r w:rsidR="00626342" w:rsidRPr="00950E19">
              <w:rPr>
                <w:rFonts w:ascii="Times New Roman" w:hAnsi="Times New Roman"/>
                <w:sz w:val="24"/>
                <w:szCs w:val="24"/>
                <w:lang w:val="ru-RU" w:eastAsia="ru-RU"/>
              </w:rPr>
              <w:t xml:space="preserve"> </w:t>
            </w:r>
            <w:proofErr w:type="spellStart"/>
            <w:r w:rsidR="00626342" w:rsidRPr="00950E19">
              <w:rPr>
                <w:rFonts w:ascii="Times New Roman" w:hAnsi="Times New Roman"/>
                <w:sz w:val="24"/>
                <w:szCs w:val="24"/>
                <w:lang w:val="ru-RU" w:eastAsia="ru-RU"/>
              </w:rPr>
              <w:t>послуг</w:t>
            </w:r>
            <w:proofErr w:type="spellEnd"/>
            <w:r w:rsidR="00626342" w:rsidRPr="00950E19">
              <w:rPr>
                <w:rFonts w:ascii="Times New Roman" w:hAnsi="Times New Roman"/>
                <w:sz w:val="24"/>
                <w:szCs w:val="24"/>
                <w:lang w:val="ru-RU" w:eastAsia="ru-RU"/>
              </w:rPr>
              <w:t xml:space="preserve">, а </w:t>
            </w:r>
            <w:proofErr w:type="spellStart"/>
            <w:r w:rsidR="00626342" w:rsidRPr="00950E19">
              <w:rPr>
                <w:rFonts w:ascii="Times New Roman" w:hAnsi="Times New Roman"/>
                <w:sz w:val="24"/>
                <w:szCs w:val="24"/>
                <w:lang w:val="ru-RU" w:eastAsia="ru-RU"/>
              </w:rPr>
              <w:t>також</w:t>
            </w:r>
            <w:proofErr w:type="spellEnd"/>
            <w:r w:rsidR="00626342" w:rsidRPr="00950E19">
              <w:rPr>
                <w:rFonts w:ascii="Times New Roman" w:hAnsi="Times New Roman"/>
                <w:sz w:val="24"/>
                <w:szCs w:val="24"/>
                <w:lang w:val="ru-RU" w:eastAsia="ru-RU"/>
              </w:rPr>
              <w:t xml:space="preserve"> </w:t>
            </w:r>
            <w:proofErr w:type="spellStart"/>
            <w:r w:rsidR="00626342" w:rsidRPr="00950E19">
              <w:rPr>
                <w:rFonts w:ascii="Times New Roman" w:hAnsi="Times New Roman"/>
                <w:sz w:val="24"/>
                <w:szCs w:val="24"/>
                <w:lang w:val="ru-RU" w:eastAsia="ru-RU"/>
              </w:rPr>
              <w:t>світоглядних</w:t>
            </w:r>
            <w:proofErr w:type="spellEnd"/>
            <w:r w:rsidR="00626342" w:rsidRPr="00950E19">
              <w:rPr>
                <w:rFonts w:ascii="Times New Roman" w:hAnsi="Times New Roman"/>
                <w:sz w:val="24"/>
                <w:szCs w:val="24"/>
                <w:lang w:val="ru-RU" w:eastAsia="ru-RU"/>
              </w:rPr>
              <w:t xml:space="preserve"> та </w:t>
            </w:r>
            <w:proofErr w:type="spellStart"/>
            <w:r w:rsidR="00626342" w:rsidRPr="00950E19">
              <w:rPr>
                <w:rFonts w:ascii="Times New Roman" w:hAnsi="Times New Roman"/>
                <w:sz w:val="24"/>
                <w:szCs w:val="24"/>
                <w:lang w:val="ru-RU" w:eastAsia="ru-RU"/>
              </w:rPr>
              <w:t>суміжних</w:t>
            </w:r>
            <w:proofErr w:type="spellEnd"/>
            <w:r w:rsidR="00626342" w:rsidRPr="00950E19">
              <w:rPr>
                <w:rFonts w:ascii="Times New Roman" w:hAnsi="Times New Roman"/>
                <w:sz w:val="24"/>
                <w:szCs w:val="24"/>
                <w:lang w:val="ru-RU" w:eastAsia="ru-RU"/>
              </w:rPr>
              <w:t xml:space="preserve"> наук</w:t>
            </w:r>
            <w:r w:rsidRPr="00950E19">
              <w:rPr>
                <w:rFonts w:ascii="Times New Roman" w:hAnsi="Times New Roman"/>
                <w:sz w:val="24"/>
                <w:szCs w:val="24"/>
                <w:lang w:val="uk-UA" w:eastAsia="ru-RU"/>
              </w:rPr>
              <w:t xml:space="preserve"> </w:t>
            </w:r>
          </w:p>
        </w:tc>
        <w:tc>
          <w:tcPr>
            <w:tcW w:w="1549" w:type="dxa"/>
          </w:tcPr>
          <w:p w:rsidR="008A0E0C"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ПРН2</w:t>
            </w:r>
          </w:p>
        </w:tc>
      </w:tr>
      <w:tr w:rsidR="008A0E0C" w:rsidRPr="00950E19" w:rsidTr="00154A8B">
        <w:tc>
          <w:tcPr>
            <w:tcW w:w="8255" w:type="dxa"/>
          </w:tcPr>
          <w:p w:rsidR="008A0E0C"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3.Знати і розуміти основні форми і види туризму, їх поділ</w:t>
            </w:r>
          </w:p>
        </w:tc>
        <w:tc>
          <w:tcPr>
            <w:tcW w:w="1549" w:type="dxa"/>
          </w:tcPr>
          <w:p w:rsidR="008A0E0C"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ПРН3</w:t>
            </w:r>
          </w:p>
        </w:tc>
      </w:tr>
      <w:tr w:rsidR="00647738" w:rsidRPr="00950E19" w:rsidTr="00154A8B">
        <w:tc>
          <w:tcPr>
            <w:tcW w:w="8255" w:type="dxa"/>
          </w:tcPr>
          <w:p w:rsidR="00647738"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4.Аналізувати рекреаційно-туристичний потенціал території</w:t>
            </w:r>
          </w:p>
        </w:tc>
        <w:tc>
          <w:tcPr>
            <w:tcW w:w="1549" w:type="dxa"/>
          </w:tcPr>
          <w:p w:rsidR="00647738"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ПРН5</w:t>
            </w:r>
          </w:p>
        </w:tc>
      </w:tr>
      <w:tr w:rsidR="00626342" w:rsidRPr="00626342" w:rsidTr="00154A8B">
        <w:tc>
          <w:tcPr>
            <w:tcW w:w="8255" w:type="dxa"/>
          </w:tcPr>
          <w:p w:rsidR="00626342" w:rsidRPr="00950E19"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5. Аналізувати ефективність використання туристично-рекреаційних ресурсів регіону при створенні туристичного продукту</w:t>
            </w:r>
          </w:p>
        </w:tc>
        <w:tc>
          <w:tcPr>
            <w:tcW w:w="1549" w:type="dxa"/>
          </w:tcPr>
          <w:p w:rsidR="00626342" w:rsidRDefault="00626342" w:rsidP="00154A8B">
            <w:pPr>
              <w:jc w:val="both"/>
              <w:rPr>
                <w:rFonts w:ascii="Times New Roman" w:hAnsi="Times New Roman"/>
                <w:sz w:val="24"/>
                <w:szCs w:val="24"/>
                <w:lang w:val="uk-UA" w:eastAsia="ru-RU"/>
              </w:rPr>
            </w:pPr>
            <w:r w:rsidRPr="00950E19">
              <w:rPr>
                <w:rFonts w:ascii="Times New Roman" w:hAnsi="Times New Roman"/>
                <w:sz w:val="24"/>
                <w:szCs w:val="24"/>
                <w:lang w:val="uk-UA" w:eastAsia="ru-RU"/>
              </w:rPr>
              <w:t>ПРН24</w:t>
            </w:r>
          </w:p>
        </w:tc>
      </w:tr>
    </w:tbl>
    <w:p w:rsidR="008A0E0C" w:rsidRPr="00C8081B" w:rsidRDefault="008A0E0C" w:rsidP="008A2A3E">
      <w:pPr>
        <w:jc w:val="both"/>
        <w:rPr>
          <w:rFonts w:ascii="Times New Roman" w:hAnsi="Times New Roman"/>
          <w:sz w:val="24"/>
          <w:szCs w:val="24"/>
          <w:lang w:val="uk-UA"/>
        </w:rPr>
      </w:pPr>
    </w:p>
    <w:p w:rsidR="008A0E0C" w:rsidRDefault="00154A8B" w:rsidP="00154A8B">
      <w:pPr>
        <w:jc w:val="both"/>
        <w:rPr>
          <w:rFonts w:ascii="Times New Roman" w:hAnsi="Times New Roman"/>
          <w:sz w:val="24"/>
          <w:szCs w:val="24"/>
          <w:lang w:val="uk-UA"/>
        </w:rPr>
      </w:pPr>
      <w:r>
        <w:rPr>
          <w:rFonts w:ascii="Times New Roman" w:hAnsi="Times New Roman"/>
          <w:sz w:val="24"/>
          <w:szCs w:val="24"/>
          <w:lang w:val="uk-UA"/>
        </w:rPr>
        <w:t xml:space="preserve">         </w:t>
      </w:r>
      <w:r w:rsidR="008A0E0C" w:rsidRPr="00D37083">
        <w:rPr>
          <w:rFonts w:ascii="Times New Roman" w:hAnsi="Times New Roman"/>
          <w:sz w:val="24"/>
          <w:szCs w:val="24"/>
          <w:lang w:val="uk-UA"/>
        </w:rPr>
        <w:t>Очікува</w:t>
      </w:r>
      <w:r w:rsidR="008A0E0C">
        <w:rPr>
          <w:rFonts w:ascii="Times New Roman" w:hAnsi="Times New Roman"/>
          <w:sz w:val="24"/>
          <w:szCs w:val="24"/>
          <w:lang w:val="uk-UA"/>
        </w:rPr>
        <w:t>ні результати навчання</w:t>
      </w:r>
      <w:r w:rsidR="008A0E0C" w:rsidRPr="00D37083">
        <w:rPr>
          <w:rFonts w:ascii="Times New Roman" w:hAnsi="Times New Roman"/>
          <w:sz w:val="24"/>
          <w:szCs w:val="24"/>
          <w:lang w:val="uk-UA"/>
        </w:rPr>
        <w:t>, які повинні бути досягнуті</w:t>
      </w:r>
      <w:r w:rsidR="008A0E0C">
        <w:rPr>
          <w:rFonts w:ascii="Times New Roman" w:hAnsi="Times New Roman"/>
          <w:sz w:val="24"/>
          <w:szCs w:val="24"/>
          <w:lang w:val="uk-UA"/>
        </w:rPr>
        <w:t xml:space="preserve"> здобувачами освіти</w:t>
      </w:r>
      <w:r w:rsidR="008A0E0C" w:rsidRPr="00D37083">
        <w:rPr>
          <w:rFonts w:ascii="Times New Roman" w:hAnsi="Times New Roman"/>
          <w:sz w:val="24"/>
          <w:szCs w:val="24"/>
          <w:lang w:val="uk-UA"/>
        </w:rPr>
        <w:t xml:space="preserve"> після опанування</w:t>
      </w:r>
      <w:r w:rsidR="008A0E0C">
        <w:rPr>
          <w:rFonts w:ascii="Times New Roman" w:hAnsi="Times New Roman"/>
          <w:sz w:val="24"/>
          <w:szCs w:val="24"/>
          <w:lang w:val="uk-UA"/>
        </w:rPr>
        <w:t xml:space="preserve"> навчальної дисципліни «</w:t>
      </w:r>
      <w:r w:rsidR="00FD4358">
        <w:rPr>
          <w:rFonts w:ascii="Times New Roman" w:hAnsi="Times New Roman"/>
          <w:b/>
          <w:sz w:val="24"/>
          <w:szCs w:val="24"/>
          <w:lang w:val="uk-UA"/>
        </w:rPr>
        <w:t>Туристичні ресурси України та Закарпаття</w:t>
      </w:r>
      <w:r w:rsidR="008A0E0C" w:rsidRPr="00D37083">
        <w:rPr>
          <w:rFonts w:ascii="Times New Roman" w:hAnsi="Times New Roman"/>
          <w:sz w:val="24"/>
          <w:szCs w:val="24"/>
          <w:lang w:val="uk-UA"/>
        </w:rPr>
        <w:t>»</w:t>
      </w:r>
      <w:r w:rsidR="008A0E0C">
        <w:rPr>
          <w:rFonts w:ascii="Times New Roman" w:hAnsi="Times New Roman"/>
          <w:sz w:val="24"/>
          <w:szCs w:val="24"/>
          <w:lang w:val="uk-UA"/>
        </w:rPr>
        <w:t>:</w:t>
      </w:r>
    </w:p>
    <w:p w:rsidR="008A0E0C" w:rsidRDefault="008A0E0C" w:rsidP="0040271C">
      <w:pPr>
        <w:ind w:firstLine="567"/>
        <w:jc w:val="both"/>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6"/>
        <w:gridCol w:w="1548"/>
      </w:tblGrid>
      <w:tr w:rsidR="008A0E0C" w:rsidRPr="00F16164" w:rsidTr="003F753D">
        <w:tc>
          <w:tcPr>
            <w:tcW w:w="8256" w:type="dxa"/>
            <w:vAlign w:val="center"/>
          </w:tcPr>
          <w:p w:rsidR="008A0E0C" w:rsidRPr="00562142" w:rsidRDefault="008A0E0C" w:rsidP="00562142">
            <w:pPr>
              <w:jc w:val="center"/>
              <w:rPr>
                <w:rFonts w:ascii="Times New Roman" w:hAnsi="Times New Roman"/>
                <w:b/>
                <w:sz w:val="24"/>
                <w:szCs w:val="24"/>
                <w:highlight w:val="yellow"/>
                <w:lang w:val="uk-UA" w:eastAsia="ru-RU"/>
              </w:rPr>
            </w:pPr>
            <w:r w:rsidRPr="00562142">
              <w:rPr>
                <w:rFonts w:ascii="Times New Roman" w:hAnsi="Times New Roman"/>
                <w:b/>
                <w:sz w:val="24"/>
                <w:szCs w:val="24"/>
                <w:lang w:val="uk-UA" w:eastAsia="ru-RU"/>
              </w:rPr>
              <w:t>Очікувані результати навчання з дисципліни</w:t>
            </w:r>
          </w:p>
        </w:tc>
        <w:tc>
          <w:tcPr>
            <w:tcW w:w="1548" w:type="dxa"/>
            <w:vAlign w:val="center"/>
          </w:tcPr>
          <w:p w:rsidR="008A0E0C" w:rsidRPr="00562142" w:rsidRDefault="008A0E0C" w:rsidP="00562142">
            <w:pPr>
              <w:jc w:val="center"/>
              <w:rPr>
                <w:rFonts w:ascii="Times New Roman" w:hAnsi="Times New Roman"/>
                <w:b/>
                <w:sz w:val="24"/>
                <w:szCs w:val="24"/>
                <w:lang w:val="uk-UA" w:eastAsia="ru-RU"/>
              </w:rPr>
            </w:pPr>
            <w:r w:rsidRPr="00562142">
              <w:rPr>
                <w:rFonts w:ascii="Times New Roman" w:hAnsi="Times New Roman"/>
                <w:b/>
                <w:sz w:val="24"/>
                <w:szCs w:val="24"/>
                <w:lang w:val="uk-UA" w:eastAsia="ru-RU"/>
              </w:rPr>
              <w:t>Шифр ПРН</w:t>
            </w:r>
          </w:p>
        </w:tc>
      </w:tr>
      <w:tr w:rsidR="008A0E0C" w:rsidRPr="002D1870" w:rsidTr="003F753D">
        <w:tc>
          <w:tcPr>
            <w:tcW w:w="8256" w:type="dxa"/>
          </w:tcPr>
          <w:p w:rsidR="008A0E0C" w:rsidRPr="00950E19" w:rsidRDefault="002D1870" w:rsidP="00C8081B">
            <w:pPr>
              <w:jc w:val="both"/>
              <w:rPr>
                <w:rFonts w:ascii="Times New Roman" w:hAnsi="Times New Roman"/>
                <w:sz w:val="24"/>
                <w:szCs w:val="24"/>
                <w:lang w:val="uk-UA" w:eastAsia="ru-RU"/>
              </w:rPr>
            </w:pPr>
            <w:r w:rsidRPr="00950E19">
              <w:rPr>
                <w:rFonts w:ascii="Times New Roman" w:hAnsi="Times New Roman"/>
                <w:sz w:val="24"/>
                <w:szCs w:val="24"/>
                <w:lang w:val="uk-UA" w:eastAsia="ru-RU"/>
              </w:rPr>
              <w:t>1.</w:t>
            </w:r>
            <w:r w:rsidR="00C45211" w:rsidRPr="00950E19">
              <w:rPr>
                <w:rFonts w:ascii="Times New Roman" w:hAnsi="Times New Roman"/>
                <w:sz w:val="24"/>
                <w:szCs w:val="24"/>
                <w:lang w:val="uk-UA" w:eastAsia="ru-RU"/>
              </w:rPr>
              <w:t>Знати предмет, завдання</w:t>
            </w:r>
            <w:r w:rsidR="002409EE" w:rsidRPr="00950E19">
              <w:rPr>
                <w:rFonts w:ascii="Times New Roman" w:hAnsi="Times New Roman"/>
                <w:sz w:val="24"/>
                <w:szCs w:val="24"/>
                <w:lang w:val="uk-UA" w:eastAsia="ru-RU"/>
              </w:rPr>
              <w:t>, основні поняття й терміни</w:t>
            </w:r>
            <w:r w:rsidR="00C45211" w:rsidRPr="00950E19">
              <w:rPr>
                <w:rFonts w:ascii="Times New Roman" w:hAnsi="Times New Roman"/>
                <w:sz w:val="24"/>
                <w:szCs w:val="24"/>
                <w:lang w:val="uk-UA" w:eastAsia="ru-RU"/>
              </w:rPr>
              <w:t xml:space="preserve"> навчальної дисципліни</w:t>
            </w:r>
          </w:p>
        </w:tc>
        <w:tc>
          <w:tcPr>
            <w:tcW w:w="1548" w:type="dxa"/>
          </w:tcPr>
          <w:p w:rsidR="008A0E0C" w:rsidRPr="00B11545" w:rsidRDefault="00626342" w:rsidP="00562142">
            <w:pPr>
              <w:jc w:val="both"/>
              <w:rPr>
                <w:rFonts w:ascii="Times New Roman" w:hAnsi="Times New Roman"/>
                <w:sz w:val="24"/>
                <w:szCs w:val="24"/>
                <w:lang w:val="uk-UA" w:eastAsia="ru-RU"/>
              </w:rPr>
            </w:pPr>
            <w:r>
              <w:rPr>
                <w:rFonts w:ascii="Times New Roman" w:hAnsi="Times New Roman"/>
                <w:sz w:val="24"/>
                <w:szCs w:val="24"/>
                <w:lang w:val="uk-UA" w:eastAsia="ru-RU"/>
              </w:rPr>
              <w:t>ПРН1</w:t>
            </w:r>
          </w:p>
        </w:tc>
      </w:tr>
      <w:tr w:rsidR="003F753D" w:rsidRPr="002D1870" w:rsidTr="003F753D">
        <w:tc>
          <w:tcPr>
            <w:tcW w:w="8256" w:type="dxa"/>
          </w:tcPr>
          <w:p w:rsidR="003F753D" w:rsidRPr="00950E19" w:rsidRDefault="002D1870" w:rsidP="003F753D">
            <w:pPr>
              <w:jc w:val="both"/>
              <w:rPr>
                <w:rFonts w:ascii="Times New Roman" w:hAnsi="Times New Roman"/>
                <w:sz w:val="24"/>
                <w:szCs w:val="24"/>
                <w:lang w:val="ru-RU" w:eastAsia="ru-RU"/>
              </w:rPr>
            </w:pPr>
            <w:r w:rsidRPr="00950E19">
              <w:rPr>
                <w:rFonts w:ascii="Times New Roman" w:hAnsi="Times New Roman"/>
                <w:sz w:val="24"/>
                <w:szCs w:val="24"/>
                <w:lang w:val="ru-RU" w:eastAsia="ru-RU"/>
              </w:rPr>
              <w:t xml:space="preserve">2. </w:t>
            </w:r>
            <w:proofErr w:type="spellStart"/>
            <w:r w:rsidRPr="00950E19">
              <w:rPr>
                <w:rFonts w:ascii="Times New Roman" w:hAnsi="Times New Roman"/>
                <w:sz w:val="24"/>
                <w:szCs w:val="24"/>
                <w:lang w:val="ru-RU" w:eastAsia="ru-RU"/>
              </w:rPr>
              <w:t>Вміти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пояснити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особливості</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розвитку</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туристично-рекреаційної</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галузі</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України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загалом</w:t>
            </w:r>
            <w:proofErr w:type="spellEnd"/>
            <w:r w:rsidRPr="00950E19">
              <w:rPr>
                <w:rFonts w:ascii="Times New Roman" w:hAnsi="Times New Roman"/>
                <w:sz w:val="24"/>
                <w:szCs w:val="24"/>
                <w:lang w:val="ru-RU" w:eastAsia="ru-RU"/>
              </w:rPr>
              <w:t xml:space="preserve"> та </w:t>
            </w:r>
            <w:proofErr w:type="spellStart"/>
            <w:r w:rsidRPr="00950E19">
              <w:rPr>
                <w:rFonts w:ascii="Times New Roman" w:hAnsi="Times New Roman"/>
                <w:sz w:val="24"/>
                <w:szCs w:val="24"/>
                <w:lang w:val="ru-RU" w:eastAsia="ru-RU"/>
              </w:rPr>
              <w:t>Закарпатської</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області</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зокрема</w:t>
            </w:r>
            <w:proofErr w:type="spellEnd"/>
            <w:r w:rsidRPr="00950E19">
              <w:rPr>
                <w:rFonts w:ascii="Times New Roman" w:hAnsi="Times New Roman"/>
                <w:sz w:val="24"/>
                <w:szCs w:val="24"/>
                <w:lang w:val="ru-RU" w:eastAsia="ru-RU"/>
              </w:rPr>
              <w:t>.</w:t>
            </w:r>
          </w:p>
        </w:tc>
        <w:tc>
          <w:tcPr>
            <w:tcW w:w="1548" w:type="dxa"/>
          </w:tcPr>
          <w:p w:rsidR="003F753D" w:rsidRPr="00B11545" w:rsidRDefault="002D1870" w:rsidP="003F753D">
            <w:pPr>
              <w:jc w:val="both"/>
              <w:rPr>
                <w:rFonts w:ascii="Times New Roman" w:hAnsi="Times New Roman"/>
                <w:sz w:val="24"/>
                <w:szCs w:val="24"/>
                <w:lang w:val="ru-RU" w:eastAsia="ru-RU"/>
              </w:rPr>
            </w:pPr>
            <w:r>
              <w:rPr>
                <w:rFonts w:ascii="Times New Roman" w:hAnsi="Times New Roman"/>
                <w:sz w:val="24"/>
                <w:szCs w:val="24"/>
                <w:lang w:val="ru-RU" w:eastAsia="ru-RU"/>
              </w:rPr>
              <w:t>ПРН5</w:t>
            </w:r>
          </w:p>
        </w:tc>
      </w:tr>
      <w:tr w:rsidR="003F753D" w:rsidRPr="002D1870" w:rsidTr="003F753D">
        <w:tc>
          <w:tcPr>
            <w:tcW w:w="8256" w:type="dxa"/>
          </w:tcPr>
          <w:p w:rsidR="003F753D" w:rsidRPr="00950E19" w:rsidRDefault="002D1870" w:rsidP="00BF2598">
            <w:pPr>
              <w:jc w:val="both"/>
              <w:rPr>
                <w:rFonts w:ascii="Times New Roman" w:hAnsi="Times New Roman"/>
                <w:sz w:val="24"/>
                <w:szCs w:val="24"/>
                <w:lang w:val="ru-RU" w:eastAsia="ru-RU"/>
              </w:rPr>
            </w:pPr>
            <w:r w:rsidRPr="00950E19">
              <w:rPr>
                <w:rFonts w:ascii="Times New Roman" w:hAnsi="Times New Roman"/>
                <w:sz w:val="24"/>
                <w:szCs w:val="24"/>
                <w:lang w:val="ru-RU" w:eastAsia="ru-RU"/>
              </w:rPr>
              <w:t xml:space="preserve">3.Оволодіти </w:t>
            </w:r>
            <w:proofErr w:type="spellStart"/>
            <w:r w:rsidRPr="00950E19">
              <w:rPr>
                <w:rFonts w:ascii="Times New Roman" w:hAnsi="Times New Roman"/>
                <w:sz w:val="24"/>
                <w:szCs w:val="24"/>
                <w:lang w:val="ru-RU" w:eastAsia="ru-RU"/>
              </w:rPr>
              <w:t>знаннями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щодо</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рекреаційного</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районування</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України</w:t>
            </w:r>
            <w:proofErr w:type="spellEnd"/>
            <w:r w:rsidRPr="00950E19">
              <w:rPr>
                <w:rFonts w:ascii="Times New Roman" w:hAnsi="Times New Roman"/>
                <w:sz w:val="24"/>
                <w:szCs w:val="24"/>
                <w:lang w:val="ru-RU" w:eastAsia="ru-RU"/>
              </w:rPr>
              <w:t>.</w:t>
            </w:r>
          </w:p>
        </w:tc>
        <w:tc>
          <w:tcPr>
            <w:tcW w:w="1548" w:type="dxa"/>
          </w:tcPr>
          <w:p w:rsidR="003F753D" w:rsidRPr="00B11545" w:rsidRDefault="00844483" w:rsidP="003F753D">
            <w:pPr>
              <w:jc w:val="both"/>
              <w:rPr>
                <w:rFonts w:ascii="Times New Roman" w:hAnsi="Times New Roman"/>
                <w:sz w:val="24"/>
                <w:szCs w:val="24"/>
                <w:lang w:val="ru-RU" w:eastAsia="ru-RU"/>
              </w:rPr>
            </w:pPr>
            <w:r>
              <w:rPr>
                <w:rFonts w:ascii="Times New Roman" w:hAnsi="Times New Roman"/>
                <w:sz w:val="24"/>
                <w:szCs w:val="24"/>
                <w:lang w:val="ru-RU" w:eastAsia="ru-RU"/>
              </w:rPr>
              <w:t>ПРН24</w:t>
            </w:r>
          </w:p>
        </w:tc>
      </w:tr>
      <w:tr w:rsidR="003F753D" w:rsidRPr="002D1870" w:rsidTr="003F753D">
        <w:tc>
          <w:tcPr>
            <w:tcW w:w="8256" w:type="dxa"/>
          </w:tcPr>
          <w:p w:rsidR="003F753D" w:rsidRPr="00950E19" w:rsidRDefault="002D1870" w:rsidP="003F753D">
            <w:pPr>
              <w:jc w:val="both"/>
              <w:rPr>
                <w:rFonts w:ascii="Times New Roman" w:hAnsi="Times New Roman"/>
                <w:sz w:val="24"/>
                <w:szCs w:val="24"/>
                <w:lang w:val="ru-RU" w:eastAsia="ru-RU"/>
              </w:rPr>
            </w:pPr>
            <w:r w:rsidRPr="00950E19">
              <w:rPr>
                <w:rFonts w:ascii="Times New Roman" w:hAnsi="Times New Roman"/>
                <w:sz w:val="24"/>
                <w:szCs w:val="24"/>
                <w:lang w:val="ru-RU" w:eastAsia="ru-RU"/>
              </w:rPr>
              <w:t xml:space="preserve">4. </w:t>
            </w:r>
            <w:proofErr w:type="spellStart"/>
            <w:r w:rsidRPr="00950E19">
              <w:rPr>
                <w:rFonts w:ascii="Times New Roman" w:hAnsi="Times New Roman"/>
                <w:sz w:val="24"/>
                <w:szCs w:val="24"/>
                <w:lang w:val="ru-RU" w:eastAsia="ru-RU"/>
              </w:rPr>
              <w:t>Вміти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виз</w:t>
            </w:r>
            <w:r w:rsidR="00844483" w:rsidRPr="00950E19">
              <w:rPr>
                <w:rFonts w:ascii="Times New Roman" w:hAnsi="Times New Roman"/>
                <w:sz w:val="24"/>
                <w:szCs w:val="24"/>
                <w:lang w:val="ru-RU" w:eastAsia="ru-RU"/>
              </w:rPr>
              <w:t>начати</w:t>
            </w:r>
            <w:proofErr w:type="spellEnd"/>
            <w:r w:rsidR="00844483" w:rsidRPr="00950E19">
              <w:rPr>
                <w:rFonts w:ascii="Times New Roman" w:hAnsi="Times New Roman"/>
                <w:sz w:val="24"/>
                <w:szCs w:val="24"/>
                <w:lang w:val="ru-RU" w:eastAsia="ru-RU"/>
              </w:rPr>
              <w:t xml:space="preserve"> </w:t>
            </w:r>
            <w:proofErr w:type="spellStart"/>
            <w:r w:rsidR="00844483" w:rsidRPr="00950E19">
              <w:rPr>
                <w:rFonts w:ascii="Times New Roman" w:hAnsi="Times New Roman"/>
                <w:sz w:val="24"/>
                <w:szCs w:val="24"/>
                <w:lang w:val="ru-RU" w:eastAsia="ru-RU"/>
              </w:rPr>
              <w:t>регіональні</w:t>
            </w:r>
            <w:proofErr w:type="spellEnd"/>
            <w:r w:rsidR="00844483" w:rsidRPr="00950E19">
              <w:rPr>
                <w:rFonts w:ascii="Times New Roman" w:hAnsi="Times New Roman"/>
                <w:sz w:val="24"/>
                <w:szCs w:val="24"/>
                <w:lang w:val="ru-RU" w:eastAsia="ru-RU"/>
              </w:rPr>
              <w:t xml:space="preserve"> </w:t>
            </w:r>
            <w:proofErr w:type="spellStart"/>
            <w:r w:rsidR="00844483" w:rsidRPr="00950E19">
              <w:rPr>
                <w:rFonts w:ascii="Times New Roman" w:hAnsi="Times New Roman"/>
                <w:sz w:val="24"/>
                <w:szCs w:val="24"/>
                <w:lang w:val="ru-RU" w:eastAsia="ru-RU"/>
              </w:rPr>
              <w:t>особливості</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функціонування</w:t>
            </w:r>
            <w:proofErr w:type="spellEnd"/>
            <w:r w:rsidRPr="00950E19">
              <w:rPr>
                <w:rFonts w:ascii="Times New Roman" w:hAnsi="Times New Roman"/>
                <w:sz w:val="24"/>
                <w:szCs w:val="24"/>
                <w:lang w:val="ru-RU" w:eastAsia="ru-RU"/>
              </w:rPr>
              <w:t xml:space="preserve"> </w:t>
            </w:r>
            <w:proofErr w:type="spellStart"/>
            <w:r w:rsidR="00C45211" w:rsidRPr="00950E19">
              <w:rPr>
                <w:rFonts w:ascii="Times New Roman" w:hAnsi="Times New Roman"/>
                <w:sz w:val="24"/>
                <w:szCs w:val="24"/>
                <w:lang w:val="ru-RU" w:eastAsia="ru-RU"/>
              </w:rPr>
              <w:t>окремих</w:t>
            </w:r>
            <w:proofErr w:type="spellEnd"/>
            <w:r w:rsidR="00C45211" w:rsidRPr="00950E19">
              <w:rPr>
                <w:rFonts w:ascii="Times New Roman" w:hAnsi="Times New Roman"/>
                <w:sz w:val="24"/>
                <w:szCs w:val="24"/>
                <w:lang w:val="ru-RU" w:eastAsia="ru-RU"/>
              </w:rPr>
              <w:t xml:space="preserve"> </w:t>
            </w:r>
            <w:proofErr w:type="spellStart"/>
            <w:r w:rsidR="00C45211" w:rsidRPr="00950E19">
              <w:rPr>
                <w:rFonts w:ascii="Times New Roman" w:hAnsi="Times New Roman"/>
                <w:sz w:val="24"/>
                <w:szCs w:val="24"/>
                <w:lang w:val="ru-RU" w:eastAsia="ru-RU"/>
              </w:rPr>
              <w:t>видів</w:t>
            </w:r>
            <w:proofErr w:type="spellEnd"/>
            <w:r w:rsidR="00C45211" w:rsidRPr="00950E19">
              <w:rPr>
                <w:rFonts w:ascii="Times New Roman" w:hAnsi="Times New Roman"/>
                <w:sz w:val="24"/>
                <w:szCs w:val="24"/>
                <w:lang w:val="ru-RU" w:eastAsia="ru-RU"/>
              </w:rPr>
              <w:t xml:space="preserve"> туризму</w:t>
            </w:r>
          </w:p>
        </w:tc>
        <w:tc>
          <w:tcPr>
            <w:tcW w:w="1548" w:type="dxa"/>
          </w:tcPr>
          <w:p w:rsidR="003F753D" w:rsidRPr="001D38FB" w:rsidRDefault="00C45211" w:rsidP="003F753D">
            <w:pPr>
              <w:jc w:val="both"/>
              <w:rPr>
                <w:rFonts w:ascii="Times New Roman" w:hAnsi="Times New Roman"/>
                <w:sz w:val="24"/>
                <w:szCs w:val="24"/>
                <w:lang w:val="ru-RU" w:eastAsia="ru-RU"/>
              </w:rPr>
            </w:pPr>
            <w:r>
              <w:rPr>
                <w:rFonts w:ascii="Times New Roman" w:hAnsi="Times New Roman"/>
                <w:sz w:val="24"/>
                <w:szCs w:val="24"/>
                <w:lang w:val="ru-RU" w:eastAsia="ru-RU"/>
              </w:rPr>
              <w:t xml:space="preserve">ПРН3 </w:t>
            </w:r>
          </w:p>
        </w:tc>
      </w:tr>
      <w:tr w:rsidR="003F753D" w:rsidRPr="002D1870" w:rsidTr="003F753D">
        <w:tc>
          <w:tcPr>
            <w:tcW w:w="8256" w:type="dxa"/>
          </w:tcPr>
          <w:p w:rsidR="003F753D" w:rsidRPr="00950E19" w:rsidRDefault="00C45211" w:rsidP="003F753D">
            <w:pPr>
              <w:jc w:val="both"/>
              <w:rPr>
                <w:rFonts w:ascii="Times New Roman" w:hAnsi="Times New Roman"/>
                <w:sz w:val="24"/>
                <w:szCs w:val="24"/>
                <w:lang w:val="ru-RU" w:eastAsia="ru-RU"/>
              </w:rPr>
            </w:pPr>
            <w:r w:rsidRPr="00950E19">
              <w:rPr>
                <w:rFonts w:ascii="Times New Roman" w:hAnsi="Times New Roman"/>
                <w:sz w:val="24"/>
                <w:szCs w:val="24"/>
                <w:lang w:val="ru-RU" w:eastAsia="ru-RU"/>
              </w:rPr>
              <w:t xml:space="preserve">5. Знати </w:t>
            </w:r>
            <w:proofErr w:type="spellStart"/>
            <w:r w:rsidRPr="00950E19">
              <w:rPr>
                <w:rFonts w:ascii="Times New Roman" w:hAnsi="Times New Roman"/>
                <w:sz w:val="24"/>
                <w:szCs w:val="24"/>
                <w:lang w:val="ru-RU" w:eastAsia="ru-RU"/>
              </w:rPr>
              <w:t>механізм</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формування</w:t>
            </w:r>
            <w:proofErr w:type="spellEnd"/>
            <w:r w:rsidRPr="00950E19">
              <w:rPr>
                <w:rFonts w:ascii="Times New Roman" w:hAnsi="Times New Roman"/>
                <w:sz w:val="24"/>
                <w:szCs w:val="24"/>
                <w:lang w:val="ru-RU" w:eastAsia="ru-RU"/>
              </w:rPr>
              <w:t xml:space="preserve"> ТРС </w:t>
            </w:r>
            <w:proofErr w:type="spellStart"/>
            <w:r w:rsidRPr="00950E19">
              <w:rPr>
                <w:rFonts w:ascii="Times New Roman" w:hAnsi="Times New Roman"/>
                <w:sz w:val="24"/>
                <w:szCs w:val="24"/>
                <w:lang w:val="ru-RU" w:eastAsia="ru-RU"/>
              </w:rPr>
              <w:t>Закарпаття</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його</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властивості</w:t>
            </w:r>
            <w:proofErr w:type="spellEnd"/>
            <w:r w:rsidRPr="00950E19">
              <w:rPr>
                <w:rFonts w:ascii="Times New Roman" w:hAnsi="Times New Roman"/>
                <w:sz w:val="24"/>
                <w:szCs w:val="24"/>
                <w:lang w:val="ru-RU" w:eastAsia="ru-RU"/>
              </w:rPr>
              <w:t xml:space="preserve"> та </w:t>
            </w:r>
            <w:proofErr w:type="spellStart"/>
            <w:r w:rsidRPr="00950E19">
              <w:rPr>
                <w:rFonts w:ascii="Times New Roman" w:hAnsi="Times New Roman"/>
                <w:sz w:val="24"/>
                <w:szCs w:val="24"/>
                <w:lang w:val="ru-RU" w:eastAsia="ru-RU"/>
              </w:rPr>
              <w:t>проблеми</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територіальної</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організації</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рекреаційної</w:t>
            </w:r>
            <w:proofErr w:type="spellEnd"/>
            <w:r w:rsidRPr="00950E19">
              <w:rPr>
                <w:rFonts w:ascii="Times New Roman" w:hAnsi="Times New Roman"/>
                <w:sz w:val="24"/>
                <w:szCs w:val="24"/>
                <w:lang w:val="ru-RU" w:eastAsia="ru-RU"/>
              </w:rPr>
              <w:t xml:space="preserve"> </w:t>
            </w:r>
            <w:proofErr w:type="spellStart"/>
            <w:r w:rsidRPr="00950E19">
              <w:rPr>
                <w:rFonts w:ascii="Times New Roman" w:hAnsi="Times New Roman"/>
                <w:sz w:val="24"/>
                <w:szCs w:val="24"/>
                <w:lang w:val="ru-RU" w:eastAsia="ru-RU"/>
              </w:rPr>
              <w:t>діяльності</w:t>
            </w:r>
            <w:proofErr w:type="spellEnd"/>
          </w:p>
        </w:tc>
        <w:tc>
          <w:tcPr>
            <w:tcW w:w="1548" w:type="dxa"/>
          </w:tcPr>
          <w:p w:rsidR="003F753D" w:rsidRPr="001D38FB" w:rsidRDefault="00C45211" w:rsidP="003F753D">
            <w:pPr>
              <w:jc w:val="both"/>
              <w:rPr>
                <w:rFonts w:ascii="Times New Roman" w:hAnsi="Times New Roman"/>
                <w:sz w:val="24"/>
                <w:szCs w:val="24"/>
                <w:lang w:val="ru-RU" w:eastAsia="ru-RU"/>
              </w:rPr>
            </w:pPr>
            <w:r>
              <w:rPr>
                <w:rFonts w:ascii="Times New Roman" w:hAnsi="Times New Roman"/>
                <w:sz w:val="24"/>
                <w:szCs w:val="24"/>
                <w:lang w:val="ru-RU" w:eastAsia="ru-RU"/>
              </w:rPr>
              <w:t>ПРН5</w:t>
            </w:r>
          </w:p>
        </w:tc>
      </w:tr>
      <w:tr w:rsidR="003F753D" w:rsidRPr="002409EE" w:rsidTr="003F753D">
        <w:tc>
          <w:tcPr>
            <w:tcW w:w="8256" w:type="dxa"/>
          </w:tcPr>
          <w:p w:rsidR="003F753D" w:rsidRPr="00950E19" w:rsidRDefault="00844483" w:rsidP="00826C28">
            <w:pPr>
              <w:jc w:val="both"/>
              <w:rPr>
                <w:rFonts w:ascii="Times New Roman" w:hAnsi="Times New Roman"/>
                <w:sz w:val="24"/>
                <w:szCs w:val="24"/>
                <w:lang w:val="uk-UA" w:eastAsia="ru-RU"/>
              </w:rPr>
            </w:pPr>
            <w:r w:rsidRPr="00950E19">
              <w:rPr>
                <w:rFonts w:ascii="Times New Roman" w:hAnsi="Times New Roman"/>
                <w:sz w:val="24"/>
                <w:szCs w:val="24"/>
                <w:lang w:val="uk-UA" w:eastAsia="ru-RU"/>
              </w:rPr>
              <w:t xml:space="preserve">6.Оволодіти знаннями </w:t>
            </w:r>
            <w:r w:rsidR="002409EE" w:rsidRPr="00950E19">
              <w:rPr>
                <w:rFonts w:ascii="Times New Roman" w:hAnsi="Times New Roman"/>
                <w:sz w:val="24"/>
                <w:szCs w:val="24"/>
                <w:lang w:val="uk-UA" w:eastAsia="ru-RU"/>
              </w:rPr>
              <w:t xml:space="preserve"> стратегії розвитку туристично-рекреаційного сегменту економіки України</w:t>
            </w:r>
          </w:p>
        </w:tc>
        <w:tc>
          <w:tcPr>
            <w:tcW w:w="1548" w:type="dxa"/>
          </w:tcPr>
          <w:p w:rsidR="003F753D" w:rsidRPr="00B11545" w:rsidRDefault="002409EE" w:rsidP="003F753D">
            <w:pPr>
              <w:jc w:val="both"/>
              <w:rPr>
                <w:rFonts w:ascii="Times New Roman" w:hAnsi="Times New Roman"/>
                <w:sz w:val="24"/>
                <w:szCs w:val="24"/>
                <w:lang w:val="uk-UA" w:eastAsia="ru-RU"/>
              </w:rPr>
            </w:pPr>
            <w:r>
              <w:rPr>
                <w:rFonts w:ascii="Times New Roman" w:hAnsi="Times New Roman"/>
                <w:sz w:val="24"/>
                <w:szCs w:val="24"/>
                <w:lang w:val="uk-UA" w:eastAsia="ru-RU"/>
              </w:rPr>
              <w:t>ПРН2</w:t>
            </w:r>
          </w:p>
        </w:tc>
      </w:tr>
    </w:tbl>
    <w:p w:rsidR="00C8081B" w:rsidRDefault="00C8081B" w:rsidP="00136BAB">
      <w:pPr>
        <w:rPr>
          <w:rFonts w:ascii="Times New Roman" w:hAnsi="Times New Roman"/>
          <w:b/>
          <w:sz w:val="24"/>
          <w:szCs w:val="24"/>
          <w:lang w:val="ru-RU"/>
        </w:rPr>
      </w:pPr>
    </w:p>
    <w:p w:rsidR="00C92DA1" w:rsidRDefault="00C92DA1" w:rsidP="00136BAB">
      <w:pPr>
        <w:rPr>
          <w:rFonts w:ascii="Times New Roman" w:hAnsi="Times New Roman"/>
          <w:b/>
          <w:sz w:val="24"/>
          <w:szCs w:val="24"/>
          <w:lang w:val="ru-RU"/>
        </w:rPr>
      </w:pPr>
    </w:p>
    <w:p w:rsidR="00C92DA1" w:rsidRDefault="00C92DA1" w:rsidP="00136BAB">
      <w:pPr>
        <w:rPr>
          <w:rFonts w:ascii="Times New Roman" w:hAnsi="Times New Roman"/>
          <w:b/>
          <w:sz w:val="24"/>
          <w:szCs w:val="24"/>
          <w:lang w:val="ru-RU"/>
        </w:rPr>
      </w:pPr>
    </w:p>
    <w:p w:rsidR="00C92DA1" w:rsidRDefault="00C92DA1" w:rsidP="00136BAB">
      <w:pPr>
        <w:rPr>
          <w:rFonts w:ascii="Times New Roman" w:hAnsi="Times New Roman"/>
          <w:b/>
          <w:sz w:val="24"/>
          <w:szCs w:val="24"/>
          <w:lang w:val="ru-RU"/>
        </w:rPr>
      </w:pPr>
    </w:p>
    <w:p w:rsidR="00C92DA1" w:rsidRPr="00B11545" w:rsidRDefault="00C92DA1" w:rsidP="00136BAB">
      <w:pPr>
        <w:rPr>
          <w:rFonts w:ascii="Times New Roman" w:hAnsi="Times New Roman"/>
          <w:b/>
          <w:sz w:val="24"/>
          <w:szCs w:val="24"/>
          <w:lang w:val="ru-RU"/>
        </w:rPr>
      </w:pPr>
    </w:p>
    <w:p w:rsidR="008A0E0C" w:rsidRDefault="008A0E0C" w:rsidP="00D5164A">
      <w:pPr>
        <w:pStyle w:val="a8"/>
        <w:ind w:left="851" w:hanging="851"/>
        <w:jc w:val="center"/>
        <w:rPr>
          <w:rFonts w:ascii="Times New Roman" w:hAnsi="Times New Roman"/>
          <w:b/>
          <w:bCs/>
          <w:sz w:val="24"/>
          <w:szCs w:val="24"/>
          <w:lang w:val="uk-UA"/>
        </w:rPr>
      </w:pPr>
      <w:r>
        <w:rPr>
          <w:rFonts w:ascii="Times New Roman" w:hAnsi="Times New Roman"/>
          <w:b/>
          <w:sz w:val="24"/>
          <w:szCs w:val="24"/>
          <w:lang w:val="uk-UA"/>
        </w:rPr>
        <w:t>5</w:t>
      </w:r>
      <w:r w:rsidRPr="00A4737A">
        <w:rPr>
          <w:rFonts w:ascii="Times New Roman" w:hAnsi="Times New Roman"/>
          <w:b/>
          <w:sz w:val="24"/>
          <w:szCs w:val="24"/>
          <w:lang w:val="uk-UA"/>
        </w:rPr>
        <w:t>. З</w:t>
      </w:r>
      <w:r>
        <w:rPr>
          <w:rFonts w:ascii="Times New Roman" w:hAnsi="Times New Roman"/>
          <w:b/>
          <w:sz w:val="24"/>
          <w:szCs w:val="24"/>
          <w:lang w:val="uk-UA"/>
        </w:rPr>
        <w:t xml:space="preserve">АСОБИ ДІАГНОСТИКИ ТА </w:t>
      </w:r>
      <w:r w:rsidRPr="00A4737A">
        <w:rPr>
          <w:rFonts w:ascii="Times New Roman" w:hAnsi="Times New Roman"/>
          <w:b/>
          <w:bCs/>
          <w:sz w:val="24"/>
          <w:szCs w:val="24"/>
          <w:lang w:val="uk-UA"/>
        </w:rPr>
        <w:t>К</w:t>
      </w:r>
      <w:r>
        <w:rPr>
          <w:rFonts w:ascii="Times New Roman" w:hAnsi="Times New Roman"/>
          <w:b/>
          <w:bCs/>
          <w:sz w:val="24"/>
          <w:szCs w:val="24"/>
          <w:lang w:val="uk-UA"/>
        </w:rPr>
        <w:t xml:space="preserve">РИТЕРІЇ ОЦІНЮВАННЯ </w:t>
      </w:r>
    </w:p>
    <w:p w:rsidR="008A0E0C" w:rsidRPr="00A4737A" w:rsidRDefault="008A0E0C" w:rsidP="00D5164A">
      <w:pPr>
        <w:pStyle w:val="a8"/>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rsidR="008A0E0C" w:rsidRPr="00A4737A" w:rsidRDefault="008A0E0C" w:rsidP="00D5164A">
      <w:pPr>
        <w:pStyle w:val="a8"/>
        <w:ind w:left="851"/>
        <w:jc w:val="center"/>
        <w:rPr>
          <w:rFonts w:ascii="Times New Roman" w:hAnsi="Times New Roman"/>
          <w:b/>
          <w:sz w:val="24"/>
          <w:szCs w:val="24"/>
          <w:lang w:val="uk-UA"/>
        </w:rPr>
      </w:pPr>
    </w:p>
    <w:p w:rsidR="008A0E0C" w:rsidRPr="00241002" w:rsidRDefault="008A0E0C" w:rsidP="00241002">
      <w:pPr>
        <w:pStyle w:val="a8"/>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rsidR="00241002" w:rsidRDefault="00241002" w:rsidP="00D5164A">
      <w:pPr>
        <w:pStyle w:val="a8"/>
        <w:ind w:left="0" w:firstLine="708"/>
        <w:jc w:val="both"/>
        <w:rPr>
          <w:rFonts w:ascii="Times New Roman" w:hAnsi="Times New Roman"/>
          <w:sz w:val="24"/>
          <w:szCs w:val="24"/>
          <w:lang w:val="uk-UA"/>
        </w:rPr>
      </w:pPr>
    </w:p>
    <w:p w:rsidR="00241002" w:rsidRDefault="00241002" w:rsidP="00241002">
      <w:pPr>
        <w:pStyle w:val="a8"/>
        <w:ind w:left="0" w:firstLine="567"/>
        <w:jc w:val="both"/>
        <w:rPr>
          <w:rFonts w:ascii="Times New Roman" w:hAnsi="Times New Roman"/>
          <w:sz w:val="24"/>
          <w:szCs w:val="24"/>
          <w:lang w:val="uk-UA"/>
        </w:rPr>
      </w:pPr>
      <w:r>
        <w:rPr>
          <w:rFonts w:ascii="Times New Roman" w:hAnsi="Times New Roman"/>
          <w:sz w:val="24"/>
          <w:szCs w:val="24"/>
          <w:lang w:val="uk-UA"/>
        </w:rPr>
        <w:t xml:space="preserve"> Для здобувачів вищої освіти у процесі викладання на</w:t>
      </w:r>
      <w:r w:rsidR="00865046">
        <w:rPr>
          <w:rFonts w:ascii="Times New Roman" w:hAnsi="Times New Roman"/>
          <w:sz w:val="24"/>
          <w:szCs w:val="24"/>
          <w:lang w:val="uk-UA"/>
        </w:rPr>
        <w:t>вчальної дисципліни «</w:t>
      </w:r>
      <w:r w:rsidR="00865046">
        <w:rPr>
          <w:rFonts w:ascii="Times New Roman" w:hAnsi="Times New Roman"/>
          <w:b/>
          <w:sz w:val="24"/>
          <w:szCs w:val="24"/>
          <w:lang w:val="uk-UA"/>
        </w:rPr>
        <w:t>Туристичн</w:t>
      </w:r>
      <w:r w:rsidR="00A3667D">
        <w:rPr>
          <w:rFonts w:ascii="Times New Roman" w:hAnsi="Times New Roman"/>
          <w:b/>
          <w:sz w:val="24"/>
          <w:szCs w:val="24"/>
          <w:lang w:val="uk-UA"/>
        </w:rPr>
        <w:t>о-рекреаційні</w:t>
      </w:r>
      <w:r w:rsidR="001C04ED">
        <w:rPr>
          <w:rFonts w:ascii="Times New Roman" w:hAnsi="Times New Roman"/>
          <w:b/>
          <w:sz w:val="24"/>
          <w:szCs w:val="24"/>
          <w:lang w:val="uk-UA"/>
        </w:rPr>
        <w:t xml:space="preserve"> ресурси України та Закарпаття</w:t>
      </w:r>
      <w:r>
        <w:rPr>
          <w:rFonts w:ascii="Times New Roman" w:hAnsi="Times New Roman"/>
          <w:sz w:val="24"/>
          <w:szCs w:val="24"/>
          <w:lang w:val="uk-UA"/>
        </w:rPr>
        <w:t>» передбачено застосування академічних традиційних та проблемно-орієнтованих інноваційних навчальних технологій, метою яких є формування та удосконалення навиків творчого аналізу інформації, креативних підходів до її презентації та розвиток критичного мислення здобувачів вищої освіти. У процесі виконання самостійної роботи здобувачами вищої освіти перевага надана ініціативному самонавчанню, що дозволяє здобувачам вищої освіти обирати та досліджувати проблемні питання за інтере</w:t>
      </w:r>
      <w:r w:rsidR="00E56D38">
        <w:rPr>
          <w:rFonts w:ascii="Times New Roman" w:hAnsi="Times New Roman"/>
          <w:sz w:val="24"/>
          <w:szCs w:val="24"/>
          <w:lang w:val="uk-UA"/>
        </w:rPr>
        <w:t>сами з питань туристичних ресурсів.</w:t>
      </w:r>
    </w:p>
    <w:p w:rsidR="00241002" w:rsidRDefault="00241002" w:rsidP="00241002">
      <w:pPr>
        <w:pStyle w:val="a8"/>
        <w:ind w:left="0" w:firstLine="567"/>
        <w:jc w:val="both"/>
        <w:rPr>
          <w:rFonts w:ascii="Times New Roman" w:hAnsi="Times New Roman"/>
          <w:sz w:val="24"/>
          <w:szCs w:val="24"/>
          <w:lang w:val="uk-UA"/>
        </w:rPr>
      </w:pPr>
      <w:r>
        <w:rPr>
          <w:rFonts w:ascii="Times New Roman" w:hAnsi="Times New Roman"/>
          <w:sz w:val="24"/>
          <w:szCs w:val="24"/>
          <w:lang w:val="uk-UA"/>
        </w:rPr>
        <w:t>Оцінювання знань здобувачів вищої освіти здійснюється відповідно до положень «Про організацію освітнього процесу в Державному вищому навчальному закладі «Ужгородський національний університет».</w:t>
      </w:r>
    </w:p>
    <w:p w:rsidR="00241002" w:rsidRDefault="00241002" w:rsidP="00241002">
      <w:pPr>
        <w:pStyle w:val="a8"/>
        <w:ind w:left="0" w:firstLine="567"/>
        <w:rPr>
          <w:rFonts w:ascii="Times New Roman" w:hAnsi="Times New Roman"/>
          <w:sz w:val="24"/>
          <w:szCs w:val="24"/>
          <w:lang w:val="uk-UA"/>
        </w:rPr>
      </w:pPr>
      <w:r>
        <w:rPr>
          <w:rFonts w:ascii="Times New Roman" w:hAnsi="Times New Roman"/>
          <w:sz w:val="24"/>
          <w:szCs w:val="24"/>
          <w:lang w:val="uk-UA"/>
        </w:rPr>
        <w:t>Для оцінювання знань здобувачів вищої освіти використовують такі форми контролю:</w:t>
      </w:r>
    </w:p>
    <w:p w:rsidR="00241002" w:rsidRPr="00241002" w:rsidRDefault="00241002" w:rsidP="00241002">
      <w:pPr>
        <w:jc w:val="both"/>
        <w:rPr>
          <w:rFonts w:ascii="Times New Roman" w:hAnsi="Times New Roman"/>
          <w:sz w:val="24"/>
          <w:szCs w:val="24"/>
          <w:lang w:val="uk-UA"/>
        </w:rPr>
      </w:pPr>
      <w:r>
        <w:rPr>
          <w:rFonts w:ascii="Times New Roman" w:hAnsi="Times New Roman"/>
          <w:sz w:val="24"/>
          <w:szCs w:val="24"/>
          <w:lang w:val="uk-UA"/>
        </w:rPr>
        <w:t>1.</w:t>
      </w:r>
      <w:r w:rsidRPr="00241002">
        <w:rPr>
          <w:rFonts w:ascii="Times New Roman" w:hAnsi="Times New Roman"/>
          <w:sz w:val="24"/>
          <w:szCs w:val="24"/>
          <w:lang w:val="uk-UA"/>
        </w:rPr>
        <w:t>Усна (відповідь здобувачів вищої освіти на окремі питання по темах з теоретико-методологічних засад туристичн</w:t>
      </w:r>
      <w:r w:rsidR="00CC17A2">
        <w:rPr>
          <w:rFonts w:ascii="Times New Roman" w:hAnsi="Times New Roman"/>
          <w:sz w:val="24"/>
          <w:szCs w:val="24"/>
          <w:lang w:val="uk-UA"/>
        </w:rPr>
        <w:t>их</w:t>
      </w:r>
      <w:r w:rsidRPr="00241002">
        <w:rPr>
          <w:rFonts w:ascii="Times New Roman" w:hAnsi="Times New Roman"/>
          <w:sz w:val="24"/>
          <w:szCs w:val="24"/>
          <w:lang w:val="uk-UA"/>
        </w:rPr>
        <w:t xml:space="preserve"> </w:t>
      </w:r>
      <w:r w:rsidR="00CC17A2">
        <w:rPr>
          <w:rFonts w:ascii="Times New Roman" w:hAnsi="Times New Roman"/>
          <w:sz w:val="24"/>
          <w:szCs w:val="24"/>
          <w:lang w:val="uk-UA"/>
        </w:rPr>
        <w:t>ресурсів</w:t>
      </w:r>
      <w:r w:rsidRPr="00241002">
        <w:rPr>
          <w:rFonts w:ascii="Times New Roman" w:hAnsi="Times New Roman"/>
          <w:sz w:val="24"/>
          <w:szCs w:val="24"/>
          <w:lang w:val="uk-UA"/>
        </w:rPr>
        <w:t>, колоквіум під час розгляду проблемних питань та дослідження туристично-краєзнавчого потенціалу</w:t>
      </w:r>
      <w:r>
        <w:rPr>
          <w:rFonts w:ascii="Times New Roman" w:hAnsi="Times New Roman"/>
          <w:sz w:val="24"/>
          <w:szCs w:val="24"/>
          <w:lang w:val="uk-UA"/>
        </w:rPr>
        <w:t xml:space="preserve"> окремих</w:t>
      </w:r>
      <w:r w:rsidRPr="00241002">
        <w:rPr>
          <w:rFonts w:ascii="Times New Roman" w:hAnsi="Times New Roman"/>
          <w:sz w:val="24"/>
          <w:szCs w:val="24"/>
          <w:lang w:val="uk-UA"/>
        </w:rPr>
        <w:t xml:space="preserve"> областей України, захист презентацій або проектів туристичних маршрутів по </w:t>
      </w:r>
      <w:r w:rsidR="00CC17A2">
        <w:rPr>
          <w:rFonts w:ascii="Times New Roman" w:hAnsi="Times New Roman"/>
          <w:sz w:val="24"/>
          <w:szCs w:val="24"/>
          <w:lang w:val="uk-UA"/>
        </w:rPr>
        <w:t xml:space="preserve">регіонам </w:t>
      </w:r>
      <w:r w:rsidRPr="00241002">
        <w:rPr>
          <w:rFonts w:ascii="Times New Roman" w:hAnsi="Times New Roman"/>
          <w:sz w:val="24"/>
          <w:szCs w:val="24"/>
          <w:lang w:val="uk-UA"/>
        </w:rPr>
        <w:t>України).</w:t>
      </w:r>
    </w:p>
    <w:p w:rsidR="00CC17A2" w:rsidRPr="00241002" w:rsidRDefault="00241002" w:rsidP="00241002">
      <w:pPr>
        <w:jc w:val="both"/>
        <w:rPr>
          <w:rFonts w:ascii="Times New Roman" w:hAnsi="Times New Roman"/>
          <w:sz w:val="24"/>
          <w:szCs w:val="24"/>
          <w:lang w:val="uk-UA"/>
        </w:rPr>
      </w:pPr>
      <w:r>
        <w:rPr>
          <w:rFonts w:ascii="Times New Roman" w:hAnsi="Times New Roman"/>
          <w:sz w:val="24"/>
          <w:szCs w:val="24"/>
          <w:lang w:val="uk-UA"/>
        </w:rPr>
        <w:t>2.</w:t>
      </w:r>
      <w:r w:rsidRPr="00241002">
        <w:rPr>
          <w:rFonts w:ascii="Times New Roman" w:hAnsi="Times New Roman"/>
          <w:sz w:val="24"/>
          <w:szCs w:val="24"/>
          <w:lang w:val="uk-UA"/>
        </w:rPr>
        <w:t>Письмова (індивідуальні роботи по туристичн</w:t>
      </w:r>
      <w:r w:rsidR="00CC17A2">
        <w:rPr>
          <w:rFonts w:ascii="Times New Roman" w:hAnsi="Times New Roman"/>
          <w:sz w:val="24"/>
          <w:szCs w:val="24"/>
          <w:lang w:val="uk-UA"/>
        </w:rPr>
        <w:t>ому</w:t>
      </w:r>
      <w:r w:rsidRPr="00241002">
        <w:rPr>
          <w:rFonts w:ascii="Times New Roman" w:hAnsi="Times New Roman"/>
          <w:sz w:val="24"/>
          <w:szCs w:val="24"/>
          <w:lang w:val="uk-UA"/>
        </w:rPr>
        <w:t xml:space="preserve"> </w:t>
      </w:r>
      <w:r w:rsidR="00CC17A2">
        <w:rPr>
          <w:rFonts w:ascii="Times New Roman" w:hAnsi="Times New Roman"/>
          <w:sz w:val="24"/>
          <w:szCs w:val="24"/>
          <w:lang w:val="uk-UA"/>
        </w:rPr>
        <w:t>потенціалу</w:t>
      </w:r>
      <w:r w:rsidRPr="00241002">
        <w:rPr>
          <w:rFonts w:ascii="Times New Roman" w:hAnsi="Times New Roman"/>
          <w:sz w:val="24"/>
          <w:szCs w:val="24"/>
          <w:lang w:val="uk-UA"/>
        </w:rPr>
        <w:t xml:space="preserve"> </w:t>
      </w:r>
      <w:r w:rsidR="00865046">
        <w:rPr>
          <w:rFonts w:ascii="Times New Roman" w:hAnsi="Times New Roman"/>
          <w:sz w:val="24"/>
          <w:szCs w:val="24"/>
          <w:lang w:val="uk-UA"/>
        </w:rPr>
        <w:t>окремих</w:t>
      </w:r>
      <w:r w:rsidRPr="00241002">
        <w:rPr>
          <w:rFonts w:ascii="Times New Roman" w:hAnsi="Times New Roman"/>
          <w:sz w:val="24"/>
          <w:szCs w:val="24"/>
          <w:lang w:val="uk-UA"/>
        </w:rPr>
        <w:t xml:space="preserve"> областей України, модульні контрольні роботи </w:t>
      </w:r>
      <w:r>
        <w:rPr>
          <w:rFonts w:ascii="Times New Roman" w:hAnsi="Times New Roman"/>
          <w:sz w:val="24"/>
          <w:szCs w:val="24"/>
          <w:lang w:val="uk-UA"/>
        </w:rPr>
        <w:t>наприкінці</w:t>
      </w:r>
      <w:r w:rsidRPr="00241002">
        <w:rPr>
          <w:rFonts w:ascii="Times New Roman" w:hAnsi="Times New Roman"/>
          <w:sz w:val="24"/>
          <w:szCs w:val="24"/>
          <w:lang w:val="uk-UA"/>
        </w:rPr>
        <w:t xml:space="preserve"> </w:t>
      </w:r>
      <w:r>
        <w:rPr>
          <w:rFonts w:ascii="Times New Roman" w:hAnsi="Times New Roman"/>
          <w:sz w:val="24"/>
          <w:szCs w:val="24"/>
          <w:lang w:val="uk-UA"/>
        </w:rPr>
        <w:t>вивчення</w:t>
      </w:r>
      <w:r w:rsidRPr="00241002">
        <w:rPr>
          <w:rFonts w:ascii="Times New Roman" w:hAnsi="Times New Roman"/>
          <w:sz w:val="24"/>
          <w:szCs w:val="24"/>
          <w:lang w:val="uk-UA"/>
        </w:rPr>
        <w:t xml:space="preserve"> певного модул</w:t>
      </w:r>
      <w:r w:rsidR="00CC17A2">
        <w:rPr>
          <w:rFonts w:ascii="Times New Roman" w:hAnsi="Times New Roman"/>
          <w:sz w:val="24"/>
          <w:szCs w:val="24"/>
          <w:lang w:val="uk-UA"/>
        </w:rPr>
        <w:t>я</w:t>
      </w:r>
      <w:r w:rsidRPr="00241002">
        <w:rPr>
          <w:rFonts w:ascii="Times New Roman" w:hAnsi="Times New Roman"/>
          <w:sz w:val="24"/>
          <w:szCs w:val="24"/>
          <w:lang w:val="uk-UA"/>
        </w:rPr>
        <w:t>).</w:t>
      </w:r>
      <w:r w:rsidR="00CC17A2">
        <w:rPr>
          <w:rFonts w:ascii="Times New Roman" w:hAnsi="Times New Roman"/>
          <w:sz w:val="24"/>
          <w:szCs w:val="24"/>
          <w:lang w:val="uk-UA"/>
        </w:rPr>
        <w:t xml:space="preserve"> </w:t>
      </w:r>
    </w:p>
    <w:p w:rsidR="008A0E0C" w:rsidRDefault="00241002" w:rsidP="00FE6337">
      <w:pPr>
        <w:pStyle w:val="a8"/>
        <w:ind w:left="0" w:firstLine="567"/>
        <w:jc w:val="both"/>
        <w:rPr>
          <w:rFonts w:ascii="Times New Roman" w:hAnsi="Times New Roman"/>
          <w:sz w:val="24"/>
          <w:szCs w:val="24"/>
          <w:lang w:val="uk-UA"/>
        </w:rPr>
      </w:pPr>
      <w:r>
        <w:rPr>
          <w:rFonts w:ascii="Times New Roman" w:hAnsi="Times New Roman"/>
          <w:sz w:val="24"/>
          <w:szCs w:val="24"/>
          <w:lang w:val="uk-UA"/>
        </w:rPr>
        <w:t xml:space="preserve">Перевірка рівня навчальних досягнень здобувачів з дисципліни </w:t>
      </w:r>
      <w:r w:rsidRPr="00CC17A2">
        <w:rPr>
          <w:rFonts w:ascii="Times New Roman" w:hAnsi="Times New Roman"/>
          <w:b/>
          <w:bCs/>
          <w:sz w:val="24"/>
          <w:szCs w:val="24"/>
          <w:lang w:val="uk-UA"/>
        </w:rPr>
        <w:t>«Туристичн</w:t>
      </w:r>
      <w:r w:rsidR="00A3667D">
        <w:rPr>
          <w:rFonts w:ascii="Times New Roman" w:hAnsi="Times New Roman"/>
          <w:b/>
          <w:bCs/>
          <w:sz w:val="24"/>
          <w:szCs w:val="24"/>
          <w:lang w:val="uk-UA"/>
        </w:rPr>
        <w:t>о-рекреаційні</w:t>
      </w:r>
      <w:r w:rsidR="00FE6337">
        <w:rPr>
          <w:rFonts w:ascii="Times New Roman" w:hAnsi="Times New Roman"/>
          <w:b/>
          <w:bCs/>
          <w:sz w:val="24"/>
          <w:szCs w:val="24"/>
          <w:lang w:val="uk-UA"/>
        </w:rPr>
        <w:t xml:space="preserve"> ресурси</w:t>
      </w:r>
      <w:r w:rsidR="00F308DC" w:rsidRPr="00CC17A2">
        <w:rPr>
          <w:rFonts w:ascii="Times New Roman" w:hAnsi="Times New Roman"/>
          <w:b/>
          <w:bCs/>
          <w:sz w:val="24"/>
          <w:szCs w:val="24"/>
          <w:lang w:val="uk-UA"/>
        </w:rPr>
        <w:t xml:space="preserve"> України та Закарпаття»</w:t>
      </w:r>
      <w:r>
        <w:rPr>
          <w:rFonts w:ascii="Times New Roman" w:hAnsi="Times New Roman"/>
          <w:sz w:val="24"/>
          <w:szCs w:val="24"/>
          <w:lang w:val="uk-UA"/>
        </w:rPr>
        <w:t xml:space="preserve"> здійснюється на основі результатів модульних контрольних робіт та підсумкового контролю знань здобувачів вищої освіти.</w:t>
      </w:r>
    </w:p>
    <w:p w:rsidR="00E56D38" w:rsidRDefault="00E56D38" w:rsidP="00FE6337">
      <w:pPr>
        <w:pStyle w:val="a8"/>
        <w:ind w:left="0" w:firstLine="567"/>
        <w:jc w:val="both"/>
        <w:rPr>
          <w:rFonts w:ascii="Times New Roman" w:hAnsi="Times New Roman"/>
          <w:sz w:val="24"/>
          <w:szCs w:val="24"/>
          <w:lang w:val="uk-UA"/>
        </w:rPr>
      </w:pPr>
    </w:p>
    <w:p w:rsidR="00E56D38" w:rsidRDefault="00E56D38" w:rsidP="00E56D38">
      <w:pPr>
        <w:pStyle w:val="a8"/>
        <w:ind w:left="0"/>
        <w:jc w:val="center"/>
        <w:rPr>
          <w:rFonts w:ascii="Times New Roman" w:hAnsi="Times New Roman"/>
          <w:b/>
          <w:sz w:val="24"/>
          <w:szCs w:val="24"/>
          <w:lang w:val="uk-UA"/>
        </w:rPr>
      </w:pPr>
      <w:r>
        <w:rPr>
          <w:rFonts w:ascii="Times New Roman" w:hAnsi="Times New Roman"/>
          <w:b/>
          <w:sz w:val="24"/>
          <w:szCs w:val="24"/>
          <w:lang w:val="uk-UA"/>
        </w:rPr>
        <w:t>Форми контролю та критерії оцінювання результатів навчання</w:t>
      </w:r>
    </w:p>
    <w:p w:rsidR="00E56D38" w:rsidRDefault="00E56D38" w:rsidP="00E56D38">
      <w:pPr>
        <w:pStyle w:val="a8"/>
        <w:ind w:left="0" w:firstLine="567"/>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Форма поточного контролю: комплексна</w:t>
      </w:r>
    </w:p>
    <w:p w:rsidR="00E56D38" w:rsidRDefault="00E56D38" w:rsidP="00E56D38">
      <w:pPr>
        <w:pStyle w:val="a8"/>
        <w:ind w:left="0" w:firstLine="567"/>
        <w:jc w:val="both"/>
        <w:rPr>
          <w:rFonts w:ascii="Times New Roman" w:hAnsi="Times New Roman"/>
          <w:sz w:val="24"/>
          <w:szCs w:val="24"/>
          <w:lang w:val="uk-UA"/>
        </w:rPr>
      </w:pPr>
      <w:r>
        <w:rPr>
          <w:rFonts w:ascii="Times New Roman" w:hAnsi="Times New Roman"/>
          <w:iCs/>
          <w:sz w:val="24"/>
          <w:szCs w:val="24"/>
          <w:lang w:val="uk-UA"/>
        </w:rPr>
        <w:t xml:space="preserve"> Форма модульного контролю: письмова </w:t>
      </w:r>
    </w:p>
    <w:p w:rsidR="00E56D38" w:rsidRDefault="00E56D38" w:rsidP="00E56D38">
      <w:pPr>
        <w:pStyle w:val="a8"/>
        <w:ind w:left="0" w:firstLine="567"/>
        <w:jc w:val="both"/>
        <w:rPr>
          <w:rFonts w:ascii="Times New Roman" w:hAnsi="Times New Roman"/>
          <w:sz w:val="24"/>
          <w:szCs w:val="24"/>
          <w:lang w:val="uk-UA"/>
        </w:rPr>
      </w:pPr>
      <w:r>
        <w:rPr>
          <w:rFonts w:ascii="Times New Roman" w:hAnsi="Times New Roman"/>
          <w:sz w:val="24"/>
          <w:szCs w:val="24"/>
          <w:lang w:val="uk-UA"/>
        </w:rPr>
        <w:t>Форма підсумкового семестрового контролю: усна</w:t>
      </w:r>
    </w:p>
    <w:p w:rsidR="00E56D38" w:rsidRDefault="00E56D38" w:rsidP="00E56D38">
      <w:pPr>
        <w:ind w:firstLine="567"/>
        <w:jc w:val="both"/>
        <w:rPr>
          <w:rFonts w:ascii="Times New Roman" w:hAnsi="Times New Roman"/>
          <w:sz w:val="24"/>
          <w:szCs w:val="24"/>
          <w:lang w:val="uk-UA"/>
        </w:rPr>
      </w:pPr>
      <w:r>
        <w:rPr>
          <w:rFonts w:ascii="Times New Roman" w:hAnsi="Times New Roman"/>
          <w:sz w:val="24"/>
          <w:szCs w:val="24"/>
          <w:lang w:val="uk-UA"/>
        </w:rPr>
        <w:t>Упродовж семестру проводяться дві модульні контрольні роботи, обов’язкові для всіх здобувачів вищої освіти. До модульного контролю знань</w:t>
      </w:r>
      <w:r w:rsidR="00F0238E">
        <w:rPr>
          <w:rFonts w:ascii="Times New Roman" w:hAnsi="Times New Roman"/>
          <w:sz w:val="24"/>
          <w:szCs w:val="24"/>
          <w:lang w:val="uk-UA"/>
        </w:rPr>
        <w:t xml:space="preserve"> №1</w:t>
      </w:r>
      <w:r>
        <w:rPr>
          <w:rFonts w:ascii="Times New Roman" w:hAnsi="Times New Roman"/>
          <w:sz w:val="24"/>
          <w:szCs w:val="24"/>
          <w:lang w:val="uk-UA"/>
        </w:rPr>
        <w:t xml:space="preserve"> з навчальної дисципліни «Туристичн</w:t>
      </w:r>
      <w:r w:rsidR="00F0238E">
        <w:rPr>
          <w:rFonts w:ascii="Times New Roman" w:hAnsi="Times New Roman"/>
          <w:sz w:val="24"/>
          <w:szCs w:val="24"/>
          <w:lang w:val="uk-UA"/>
        </w:rPr>
        <w:t>о-рекреаційні</w:t>
      </w:r>
      <w:r>
        <w:rPr>
          <w:rFonts w:ascii="Times New Roman" w:hAnsi="Times New Roman"/>
          <w:sz w:val="24"/>
          <w:szCs w:val="24"/>
          <w:lang w:val="uk-UA"/>
        </w:rPr>
        <w:t xml:space="preserve"> ресурси України та Закарпаття</w:t>
      </w:r>
      <w:r w:rsidR="00F0238E">
        <w:rPr>
          <w:rFonts w:ascii="Times New Roman" w:hAnsi="Times New Roman"/>
          <w:sz w:val="24"/>
          <w:szCs w:val="24"/>
          <w:lang w:val="uk-UA"/>
        </w:rPr>
        <w:t>»</w:t>
      </w:r>
      <w:r>
        <w:rPr>
          <w:rFonts w:ascii="Times New Roman" w:hAnsi="Times New Roman"/>
          <w:sz w:val="24"/>
          <w:szCs w:val="24"/>
          <w:lang w:val="uk-UA"/>
        </w:rPr>
        <w:t xml:space="preserve"> включено навчальний матеріал змістового модулю І (теми 1-7), а до модульного контролю №2 – відповідно матеріал з</w:t>
      </w:r>
      <w:r w:rsidR="00A3667D">
        <w:rPr>
          <w:rFonts w:ascii="Times New Roman" w:hAnsi="Times New Roman"/>
          <w:sz w:val="24"/>
          <w:szCs w:val="24"/>
          <w:lang w:val="uk-UA"/>
        </w:rPr>
        <w:t>містового модулю ІІ (теми 8 - 1</w:t>
      </w:r>
      <w:r w:rsidR="00A52F6A">
        <w:rPr>
          <w:rFonts w:ascii="Times New Roman" w:hAnsi="Times New Roman"/>
          <w:sz w:val="24"/>
          <w:szCs w:val="24"/>
          <w:lang w:val="uk-UA"/>
        </w:rPr>
        <w:t>5</w:t>
      </w:r>
      <w:r>
        <w:rPr>
          <w:rFonts w:ascii="Times New Roman" w:hAnsi="Times New Roman"/>
          <w:sz w:val="24"/>
          <w:szCs w:val="24"/>
          <w:lang w:val="uk-UA"/>
        </w:rPr>
        <w:t>).</w:t>
      </w:r>
    </w:p>
    <w:p w:rsidR="00E56D38" w:rsidRDefault="00E56D38" w:rsidP="00E56D38">
      <w:pPr>
        <w:pStyle w:val="a8"/>
        <w:ind w:left="0" w:firstLine="567"/>
        <w:jc w:val="center"/>
        <w:rPr>
          <w:rFonts w:ascii="Times New Roman" w:hAnsi="Times New Roman"/>
          <w:sz w:val="24"/>
          <w:szCs w:val="24"/>
          <w:lang w:val="uk-UA"/>
        </w:rPr>
      </w:pPr>
      <w:r>
        <w:rPr>
          <w:rFonts w:ascii="Times New Roman" w:hAnsi="Times New Roman"/>
          <w:b/>
          <w:sz w:val="24"/>
          <w:szCs w:val="24"/>
          <w:lang w:val="uk-UA"/>
        </w:rPr>
        <w:t>Поточний контроль</w:t>
      </w:r>
      <w:r>
        <w:rPr>
          <w:rFonts w:ascii="Times New Roman" w:hAnsi="Times New Roman"/>
          <w:sz w:val="24"/>
          <w:szCs w:val="24"/>
          <w:lang w:val="uk-UA"/>
        </w:rPr>
        <w:t xml:space="preserve"> знань здобувачів вищої освіти здійснюється за такими складовими:</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 xml:space="preserve">перевірка знань здобувачів вищої освіти на </w:t>
      </w:r>
      <w:r w:rsidR="00EC57C6">
        <w:rPr>
          <w:rFonts w:ascii="Times New Roman" w:hAnsi="Times New Roman"/>
          <w:sz w:val="24"/>
          <w:szCs w:val="24"/>
          <w:lang w:val="uk-UA"/>
        </w:rPr>
        <w:t>лабораторних</w:t>
      </w:r>
      <w:r>
        <w:rPr>
          <w:rFonts w:ascii="Times New Roman" w:hAnsi="Times New Roman"/>
          <w:sz w:val="24"/>
          <w:szCs w:val="24"/>
          <w:lang w:val="uk-UA"/>
        </w:rPr>
        <w:t xml:space="preserve"> заняттях;</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контроль за виконанням індивідуальних завдань та самостійної роботи.</w:t>
      </w:r>
    </w:p>
    <w:p w:rsidR="00E56D38" w:rsidRDefault="00E56D38" w:rsidP="00E56D38">
      <w:pPr>
        <w:pStyle w:val="a8"/>
        <w:ind w:left="0" w:firstLine="567"/>
        <w:jc w:val="both"/>
        <w:rPr>
          <w:rFonts w:ascii="Times New Roman" w:hAnsi="Times New Roman"/>
          <w:sz w:val="24"/>
          <w:szCs w:val="24"/>
          <w:lang w:val="uk-UA"/>
        </w:rPr>
      </w:pPr>
      <w:r>
        <w:rPr>
          <w:rFonts w:ascii="Times New Roman" w:hAnsi="Times New Roman"/>
          <w:sz w:val="24"/>
          <w:szCs w:val="24"/>
          <w:lang w:val="uk-UA"/>
        </w:rPr>
        <w:t>При оцінюванні знань здобувачів вищої освіти увагу акцентовано на:</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 xml:space="preserve">усних відповідях на </w:t>
      </w:r>
      <w:r w:rsidR="00EC57C6">
        <w:rPr>
          <w:rFonts w:ascii="Times New Roman" w:hAnsi="Times New Roman"/>
          <w:sz w:val="24"/>
          <w:szCs w:val="24"/>
          <w:lang w:val="uk-UA"/>
        </w:rPr>
        <w:t>лабораторних</w:t>
      </w:r>
      <w:r>
        <w:rPr>
          <w:rFonts w:ascii="Times New Roman" w:hAnsi="Times New Roman"/>
          <w:sz w:val="24"/>
          <w:szCs w:val="24"/>
          <w:lang w:val="uk-UA"/>
        </w:rPr>
        <w:t xml:space="preserve"> заняттях;</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активності участі в колоквіумах, дискусіях та вміння аргументувати свої відповіді;</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виконання практичних завдань по засвоєнню туристичного потенціалу окремих  областей України та теоретико-методологічних засад  вивчення туристичних ресурсів;</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підготовка рефератів  та їх захист;</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підготовка усних доповідей ;</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підготовка презентації та її захист;</w:t>
      </w:r>
    </w:p>
    <w:p w:rsidR="00E56D38" w:rsidRDefault="00E56D38" w:rsidP="00BD2225">
      <w:pPr>
        <w:pStyle w:val="a8"/>
        <w:numPr>
          <w:ilvl w:val="0"/>
          <w:numId w:val="9"/>
        </w:numPr>
        <w:ind w:left="0" w:firstLine="567"/>
        <w:jc w:val="both"/>
        <w:rPr>
          <w:rFonts w:ascii="Times New Roman" w:hAnsi="Times New Roman"/>
          <w:sz w:val="24"/>
          <w:szCs w:val="24"/>
          <w:lang w:val="uk-UA"/>
        </w:rPr>
      </w:pPr>
      <w:r>
        <w:rPr>
          <w:rFonts w:ascii="Times New Roman" w:hAnsi="Times New Roman"/>
          <w:sz w:val="24"/>
          <w:szCs w:val="24"/>
          <w:lang w:val="uk-UA"/>
        </w:rPr>
        <w:t>підготовка проекту туристичного маршруту по областях України та його захист тощо.</w:t>
      </w:r>
    </w:p>
    <w:p w:rsidR="00E56D38" w:rsidRDefault="00E56D38" w:rsidP="00E56D38">
      <w:pPr>
        <w:pStyle w:val="a8"/>
        <w:ind w:left="0" w:firstLine="567"/>
        <w:jc w:val="both"/>
        <w:rPr>
          <w:rFonts w:ascii="Times New Roman" w:hAnsi="Times New Roman"/>
          <w:sz w:val="24"/>
          <w:szCs w:val="24"/>
          <w:lang w:val="uk-UA"/>
        </w:rPr>
      </w:pPr>
      <w:r>
        <w:rPr>
          <w:rFonts w:ascii="Times New Roman" w:hAnsi="Times New Roman"/>
          <w:sz w:val="24"/>
          <w:szCs w:val="24"/>
          <w:lang w:val="uk-UA"/>
        </w:rPr>
        <w:t xml:space="preserve">Максимальна оцінка поточного контролю становить 40 балів. </w:t>
      </w:r>
    </w:p>
    <w:p w:rsidR="001D0C71" w:rsidRDefault="00E56D38" w:rsidP="001D0C71">
      <w:pPr>
        <w:pStyle w:val="7"/>
        <w:spacing w:before="0" w:after="0"/>
        <w:jc w:val="both"/>
        <w:rPr>
          <w:lang w:val="uk-UA"/>
        </w:rPr>
      </w:pPr>
      <w:r>
        <w:rPr>
          <w:b/>
        </w:rPr>
        <w:t xml:space="preserve">  </w:t>
      </w:r>
      <w:r>
        <w:t xml:space="preserve">  </w:t>
      </w:r>
      <w:r>
        <w:rPr>
          <w:lang w:val="uk-UA"/>
        </w:rPr>
        <w:t xml:space="preserve">      </w:t>
      </w:r>
      <w:r>
        <w:t xml:space="preserve"> </w:t>
      </w:r>
      <w:r>
        <w:rPr>
          <w:lang w:val="uk-UA"/>
        </w:rPr>
        <w:t>Протягом семестру здобувачі</w:t>
      </w:r>
      <w:r>
        <w:t xml:space="preserve"> </w:t>
      </w:r>
      <w:r>
        <w:rPr>
          <w:lang w:val="uk-UA"/>
        </w:rPr>
        <w:t xml:space="preserve">вищої освіти вивчають один модуль з дисципліни. Він складається з двох змістових модулів. Після виконання кожного з них здійснюється поточний контроль. Оцінювання навчальних досягнень та практичних навичок здобувачів здійснюються за </w:t>
      </w:r>
      <w:r>
        <w:rPr>
          <w:lang w:val="uk-UA"/>
        </w:rPr>
        <w:lastRenderedPageBreak/>
        <w:t>100-бальною системою за кожний змістовий модуль. Загальна кількість балів за семестр з навчальної дисципліни складається із середнього арифметичного балу за модулі</w:t>
      </w:r>
    </w:p>
    <w:p w:rsidR="001D0C71" w:rsidRDefault="001D0C71" w:rsidP="001D0C71">
      <w:pPr>
        <w:pStyle w:val="7"/>
        <w:spacing w:before="0" w:after="0"/>
        <w:jc w:val="both"/>
        <w:rPr>
          <w:lang w:val="uk-UA"/>
        </w:rPr>
      </w:pPr>
    </w:p>
    <w:p w:rsidR="003442CF" w:rsidRPr="001D0C71" w:rsidRDefault="001D0C71" w:rsidP="001D0C71">
      <w:pPr>
        <w:pStyle w:val="7"/>
        <w:spacing w:before="0" w:after="0"/>
        <w:jc w:val="both"/>
        <w:rPr>
          <w:lang w:val="uk-UA"/>
        </w:rPr>
      </w:pPr>
      <w:r>
        <w:rPr>
          <w:b/>
          <w:lang w:val="uk-UA"/>
        </w:rPr>
        <w:t xml:space="preserve">            </w:t>
      </w:r>
      <w:r w:rsidR="003442CF" w:rsidRPr="001D0C71">
        <w:rPr>
          <w:b/>
          <w:lang w:val="uk-UA"/>
        </w:rPr>
        <w:t>Розподіл балів, які отримують здобувачі вищої освіти (модуль 1)</w:t>
      </w:r>
    </w:p>
    <w:p w:rsidR="003442CF" w:rsidRDefault="003442CF" w:rsidP="003442CF">
      <w:pPr>
        <w:rPr>
          <w:lang w:val="uk-UA" w:eastAsia="ru-RU"/>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3"/>
        <w:gridCol w:w="699"/>
        <w:gridCol w:w="705"/>
        <w:gridCol w:w="833"/>
        <w:gridCol w:w="686"/>
        <w:gridCol w:w="835"/>
        <w:gridCol w:w="800"/>
        <w:gridCol w:w="732"/>
        <w:gridCol w:w="1731"/>
        <w:gridCol w:w="1026"/>
      </w:tblGrid>
      <w:tr w:rsidR="003442CF" w:rsidTr="003442CF">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4"/>
                <w:szCs w:val="24"/>
                <w:lang w:val="uk-UA"/>
              </w:rPr>
            </w:pPr>
            <w:r>
              <w:rPr>
                <w:rFonts w:ascii="Times New Roman" w:hAnsi="Times New Roman"/>
                <w:b/>
                <w:sz w:val="24"/>
                <w:szCs w:val="24"/>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0"/>
                <w:szCs w:val="20"/>
                <w:lang w:val="uk-UA"/>
              </w:rPr>
            </w:pPr>
            <w:r>
              <w:rPr>
                <w:rFonts w:ascii="Times New Roman" w:hAnsi="Times New Roman"/>
                <w:b/>
                <w:sz w:val="20"/>
                <w:szCs w:val="20"/>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0"/>
                <w:szCs w:val="20"/>
                <w:lang w:val="uk-UA"/>
              </w:rPr>
            </w:pPr>
            <w:r>
              <w:rPr>
                <w:rFonts w:ascii="Times New Roman" w:hAnsi="Times New Roman"/>
                <w:b/>
                <w:sz w:val="20"/>
                <w:szCs w:val="20"/>
                <w:lang w:val="uk-UA"/>
              </w:rPr>
              <w:t>Сума</w:t>
            </w:r>
          </w:p>
        </w:tc>
      </w:tr>
      <w:tr w:rsidR="003442CF" w:rsidTr="003442C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rPr>
                <w:rFonts w:ascii="Times New Roman" w:hAnsi="Times New Roman"/>
                <w:sz w:val="24"/>
                <w:szCs w:val="24"/>
                <w:lang w:val="uk-UA"/>
              </w:rPr>
            </w:pPr>
            <w:r>
              <w:rPr>
                <w:rFonts w:ascii="Times New Roman" w:hAnsi="Times New Roman"/>
                <w:sz w:val="24"/>
                <w:szCs w:val="24"/>
                <w:lang w:val="uk-UA"/>
              </w:rPr>
              <w:t xml:space="preserve">    Т5 </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B90ABD">
            <w:pPr>
              <w:jc w:val="center"/>
              <w:rPr>
                <w:rFonts w:ascii="Times New Roman" w:hAnsi="Times New Roman"/>
                <w:sz w:val="24"/>
                <w:szCs w:val="24"/>
                <w:lang w:val="uk-UA"/>
              </w:rPr>
            </w:pPr>
            <w:r>
              <w:rPr>
                <w:rFonts w:ascii="Times New Roman" w:hAnsi="Times New Roman"/>
                <w:sz w:val="24"/>
                <w:szCs w:val="24"/>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rPr>
                <w:rFonts w:ascii="Times New Roman" w:hAnsi="Times New Roman"/>
                <w:sz w:val="24"/>
                <w:szCs w:val="24"/>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60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sz w:val="24"/>
                <w:szCs w:val="24"/>
                <w:lang w:val="uk-UA"/>
              </w:rPr>
            </w:pPr>
            <w:r>
              <w:rPr>
                <w:rFonts w:ascii="Times New Roman" w:hAnsi="Times New Roman"/>
                <w:b/>
                <w:sz w:val="24"/>
                <w:szCs w:val="24"/>
                <w:lang w:val="uk-UA"/>
              </w:rPr>
              <w:t>100</w:t>
            </w:r>
          </w:p>
        </w:tc>
      </w:tr>
      <w:tr w:rsidR="003442CF" w:rsidTr="003442C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B90ABD">
            <w:pPr>
              <w:jc w:val="center"/>
              <w:rPr>
                <w:rFonts w:ascii="Times New Roman" w:hAnsi="Times New Roman"/>
                <w:sz w:val="24"/>
                <w:szCs w:val="24"/>
                <w:lang w:val="uk-UA"/>
              </w:rPr>
            </w:pPr>
            <w:r>
              <w:rPr>
                <w:rFonts w:ascii="Times New Roman" w:hAnsi="Times New Roman"/>
                <w:sz w:val="24"/>
                <w:szCs w:val="24"/>
                <w:lang w:val="uk-UA"/>
              </w:rPr>
              <w:t>5</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Pr="003442CF" w:rsidRDefault="00AD5045">
            <w:pPr>
              <w:jc w:val="center"/>
              <w:rPr>
                <w:rFonts w:ascii="Times New Roman" w:hAnsi="Times New Roman"/>
                <w:sz w:val="24"/>
                <w:szCs w:val="24"/>
                <w:lang w:val="uk-UA"/>
              </w:rPr>
            </w:pPr>
            <w:r>
              <w:rPr>
                <w:rFonts w:ascii="Times New Roman" w:hAnsi="Times New Roman"/>
                <w:sz w:val="24"/>
                <w:szCs w:val="24"/>
                <w:lang w:val="uk-UA"/>
              </w:rPr>
              <w:t>6</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P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Pr="003442CF" w:rsidRDefault="00AD5045">
            <w:pPr>
              <w:jc w:val="center"/>
              <w:rPr>
                <w:rFonts w:ascii="Times New Roman" w:hAnsi="Times New Roman"/>
                <w:sz w:val="24"/>
                <w:szCs w:val="24"/>
                <w:lang w:val="uk-UA"/>
              </w:rPr>
            </w:pPr>
            <w:r>
              <w:rPr>
                <w:rFonts w:ascii="Times New Roman" w:hAnsi="Times New Roman"/>
                <w:sz w:val="24"/>
                <w:szCs w:val="24"/>
                <w:lang w:val="uk-UA"/>
              </w:rPr>
              <w:t>6</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AD5045">
            <w:pPr>
              <w:jc w:val="center"/>
              <w:rPr>
                <w:rFonts w:ascii="Times New Roman" w:hAnsi="Times New Roman"/>
                <w:sz w:val="24"/>
                <w:szCs w:val="24"/>
                <w:lang w:val="uk-UA"/>
              </w:rPr>
            </w:pPr>
            <w:r>
              <w:rPr>
                <w:rFonts w:ascii="Times New Roman" w:hAnsi="Times New Roman"/>
                <w:sz w:val="24"/>
                <w:szCs w:val="24"/>
                <w:lang w:val="uk-UA"/>
              </w:rPr>
              <w:t>6</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AD5045">
            <w:pPr>
              <w:jc w:val="center"/>
              <w:rPr>
                <w:rFonts w:ascii="Times New Roman" w:hAnsi="Times New Roman"/>
                <w:sz w:val="24"/>
                <w:szCs w:val="24"/>
                <w:lang w:val="uk-UA"/>
              </w:rPr>
            </w:pPr>
            <w:r>
              <w:rPr>
                <w:rFonts w:ascii="Times New Roman" w:hAnsi="Times New Roman"/>
                <w:sz w:val="24"/>
                <w:szCs w:val="24"/>
                <w:lang w:val="uk-UA"/>
              </w:rPr>
              <w:t>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AD5045">
            <w:pPr>
              <w:jc w:val="center"/>
              <w:rPr>
                <w:rFonts w:ascii="Times New Roman" w:hAnsi="Times New Roman"/>
                <w:sz w:val="24"/>
                <w:szCs w:val="24"/>
                <w:lang w:val="uk-UA"/>
              </w:rPr>
            </w:pPr>
            <w:r>
              <w:rPr>
                <w:rFonts w:ascii="Times New Roman" w:hAnsi="Times New Roman"/>
                <w:sz w:val="24"/>
                <w:szCs w:val="24"/>
                <w:lang w:val="uk-UA"/>
              </w:rPr>
              <w:t>6</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2CF" w:rsidRDefault="003442CF">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2CF" w:rsidRDefault="003442CF">
            <w:pPr>
              <w:rPr>
                <w:rFonts w:ascii="Times New Roman" w:hAnsi="Times New Roman"/>
                <w:sz w:val="24"/>
                <w:szCs w:val="24"/>
                <w:lang w:val="uk-UA"/>
              </w:rPr>
            </w:pPr>
          </w:p>
        </w:tc>
      </w:tr>
    </w:tbl>
    <w:p w:rsidR="003442CF" w:rsidRDefault="003442CF" w:rsidP="003442CF">
      <w:pPr>
        <w:rPr>
          <w:lang w:val="uk-UA" w:eastAsia="ru-RU"/>
        </w:rPr>
      </w:pPr>
    </w:p>
    <w:p w:rsidR="003442CF" w:rsidRDefault="001D0C71" w:rsidP="001D0C71">
      <w:pPr>
        <w:pStyle w:val="7"/>
        <w:spacing w:before="0" w:after="0"/>
        <w:rPr>
          <w:b/>
          <w:lang w:val="uk-UA"/>
        </w:rPr>
      </w:pPr>
      <w:r>
        <w:rPr>
          <w:b/>
          <w:lang w:val="uk-UA"/>
        </w:rPr>
        <w:t xml:space="preserve">           </w:t>
      </w:r>
      <w:r w:rsidR="003442CF">
        <w:rPr>
          <w:b/>
          <w:lang w:val="uk-UA"/>
        </w:rPr>
        <w:t xml:space="preserve">Розподіл балів, які отримують здобувачі вищої освіти </w:t>
      </w:r>
      <w:r w:rsidR="00370751">
        <w:rPr>
          <w:b/>
          <w:lang w:val="uk-UA"/>
        </w:rPr>
        <w:t xml:space="preserve"> (</w:t>
      </w:r>
      <w:r w:rsidR="003442CF">
        <w:rPr>
          <w:b/>
          <w:lang w:val="uk-UA"/>
        </w:rPr>
        <w:t>модуль 2)</w:t>
      </w:r>
    </w:p>
    <w:p w:rsidR="003442CF" w:rsidRDefault="003442CF" w:rsidP="003442CF">
      <w:pPr>
        <w:rPr>
          <w:lang w:val="uk-UA" w:eastAsia="ru-RU"/>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3"/>
        <w:gridCol w:w="699"/>
        <w:gridCol w:w="705"/>
        <w:gridCol w:w="833"/>
        <w:gridCol w:w="686"/>
        <w:gridCol w:w="835"/>
        <w:gridCol w:w="800"/>
        <w:gridCol w:w="732"/>
        <w:gridCol w:w="1731"/>
        <w:gridCol w:w="1026"/>
      </w:tblGrid>
      <w:tr w:rsidR="003442CF" w:rsidTr="003442CF">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4"/>
                <w:szCs w:val="24"/>
                <w:lang w:val="uk-UA"/>
              </w:rPr>
            </w:pPr>
            <w:r>
              <w:rPr>
                <w:rFonts w:ascii="Times New Roman" w:hAnsi="Times New Roman"/>
                <w:b/>
                <w:sz w:val="24"/>
                <w:szCs w:val="24"/>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0"/>
                <w:szCs w:val="20"/>
                <w:lang w:val="uk-UA"/>
              </w:rPr>
            </w:pPr>
            <w:r>
              <w:rPr>
                <w:rFonts w:ascii="Times New Roman" w:hAnsi="Times New Roman"/>
                <w:b/>
                <w:sz w:val="20"/>
                <w:szCs w:val="20"/>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b/>
                <w:sz w:val="20"/>
                <w:szCs w:val="20"/>
                <w:lang w:val="uk-UA"/>
              </w:rPr>
            </w:pPr>
            <w:r>
              <w:rPr>
                <w:rFonts w:ascii="Times New Roman" w:hAnsi="Times New Roman"/>
                <w:b/>
                <w:sz w:val="20"/>
                <w:szCs w:val="20"/>
                <w:lang w:val="uk-UA"/>
              </w:rPr>
              <w:t>Сума</w:t>
            </w:r>
          </w:p>
        </w:tc>
      </w:tr>
      <w:tr w:rsidR="003442CF" w:rsidTr="003442C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76F04">
            <w:pPr>
              <w:jc w:val="center"/>
              <w:rPr>
                <w:rFonts w:ascii="Times New Roman" w:hAnsi="Times New Roman"/>
                <w:sz w:val="24"/>
                <w:szCs w:val="24"/>
                <w:lang w:val="uk-UA"/>
              </w:rPr>
            </w:pPr>
            <w:r>
              <w:rPr>
                <w:rFonts w:ascii="Times New Roman" w:hAnsi="Times New Roman"/>
                <w:sz w:val="24"/>
                <w:szCs w:val="24"/>
                <w:lang w:val="uk-UA"/>
              </w:rPr>
              <w:t>Т8</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Т</w:t>
            </w:r>
            <w:r w:rsidR="00A76F04">
              <w:rPr>
                <w:rFonts w:ascii="Times New Roman" w:hAnsi="Times New Roman"/>
                <w:sz w:val="24"/>
                <w:szCs w:val="24"/>
                <w:lang w:val="uk-UA"/>
              </w:rPr>
              <w:t>9</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76F04">
            <w:pPr>
              <w:jc w:val="center"/>
              <w:rPr>
                <w:rFonts w:ascii="Times New Roman" w:hAnsi="Times New Roman"/>
                <w:sz w:val="24"/>
                <w:szCs w:val="24"/>
                <w:lang w:val="uk-UA"/>
              </w:rPr>
            </w:pPr>
            <w:r>
              <w:rPr>
                <w:rFonts w:ascii="Times New Roman" w:hAnsi="Times New Roman"/>
                <w:sz w:val="24"/>
                <w:szCs w:val="24"/>
                <w:lang w:val="uk-UA"/>
              </w:rPr>
              <w:t>Т10</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76F04">
            <w:pPr>
              <w:jc w:val="center"/>
              <w:rPr>
                <w:rFonts w:ascii="Times New Roman" w:hAnsi="Times New Roman"/>
                <w:sz w:val="24"/>
                <w:szCs w:val="24"/>
                <w:lang w:val="uk-UA"/>
              </w:rPr>
            </w:pPr>
            <w:r>
              <w:rPr>
                <w:rFonts w:ascii="Times New Roman" w:hAnsi="Times New Roman"/>
                <w:sz w:val="24"/>
                <w:szCs w:val="24"/>
                <w:lang w:val="uk-UA"/>
              </w:rPr>
              <w:t>Т11</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76F04">
            <w:pPr>
              <w:jc w:val="center"/>
              <w:rPr>
                <w:rFonts w:ascii="Times New Roman" w:hAnsi="Times New Roman"/>
                <w:sz w:val="24"/>
                <w:szCs w:val="24"/>
                <w:lang w:val="uk-UA"/>
              </w:rPr>
            </w:pPr>
            <w:r>
              <w:rPr>
                <w:rFonts w:ascii="Times New Roman" w:hAnsi="Times New Roman"/>
                <w:sz w:val="24"/>
                <w:szCs w:val="24"/>
                <w:lang w:val="uk-UA"/>
              </w:rPr>
              <w:t>Т12</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B90ABD">
            <w:pPr>
              <w:jc w:val="center"/>
              <w:rPr>
                <w:rFonts w:ascii="Times New Roman" w:hAnsi="Times New Roman"/>
                <w:sz w:val="24"/>
                <w:szCs w:val="24"/>
                <w:lang w:val="uk-UA"/>
              </w:rPr>
            </w:pPr>
            <w:r>
              <w:rPr>
                <w:rFonts w:ascii="Times New Roman" w:hAnsi="Times New Roman"/>
                <w:sz w:val="24"/>
                <w:szCs w:val="24"/>
                <w:lang w:val="uk-UA"/>
              </w:rPr>
              <w:t>Т13</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B90ABD">
            <w:pPr>
              <w:jc w:val="center"/>
              <w:rPr>
                <w:rFonts w:ascii="Times New Roman" w:hAnsi="Times New Roman"/>
                <w:sz w:val="24"/>
                <w:szCs w:val="24"/>
                <w:lang w:val="uk-UA"/>
              </w:rPr>
            </w:pPr>
            <w:r>
              <w:rPr>
                <w:rFonts w:ascii="Times New Roman" w:hAnsi="Times New Roman"/>
                <w:sz w:val="24"/>
                <w:szCs w:val="24"/>
                <w:lang w:val="uk-UA"/>
              </w:rPr>
              <w:t>Т14</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B90ABD">
            <w:pPr>
              <w:jc w:val="center"/>
              <w:rPr>
                <w:rFonts w:ascii="Times New Roman" w:hAnsi="Times New Roman"/>
                <w:sz w:val="24"/>
                <w:szCs w:val="24"/>
                <w:lang w:val="uk-UA"/>
              </w:rPr>
            </w:pPr>
            <w:r>
              <w:rPr>
                <w:rFonts w:ascii="Times New Roman" w:hAnsi="Times New Roman"/>
                <w:sz w:val="24"/>
                <w:szCs w:val="24"/>
                <w:lang w:val="uk-UA"/>
              </w:rPr>
              <w:t>Т15</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sz w:val="24"/>
                <w:szCs w:val="24"/>
                <w:lang w:val="uk-UA"/>
              </w:rPr>
            </w:pPr>
            <w:r>
              <w:rPr>
                <w:rFonts w:ascii="Times New Roman" w:hAnsi="Times New Roman"/>
                <w:sz w:val="24"/>
                <w:szCs w:val="24"/>
                <w:lang w:val="uk-UA"/>
              </w:rPr>
              <w:t>60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42CF" w:rsidRDefault="003442CF">
            <w:pPr>
              <w:jc w:val="center"/>
              <w:rPr>
                <w:rFonts w:ascii="Times New Roman" w:hAnsi="Times New Roman"/>
                <w:sz w:val="24"/>
                <w:szCs w:val="24"/>
                <w:lang w:val="uk-UA"/>
              </w:rPr>
            </w:pPr>
            <w:r>
              <w:rPr>
                <w:rFonts w:ascii="Times New Roman" w:hAnsi="Times New Roman"/>
                <w:b/>
                <w:sz w:val="24"/>
                <w:szCs w:val="24"/>
                <w:lang w:val="uk-UA"/>
              </w:rPr>
              <w:t>100</w:t>
            </w:r>
          </w:p>
        </w:tc>
      </w:tr>
      <w:tr w:rsidR="003442CF" w:rsidTr="003442CF">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442CF" w:rsidRDefault="00AD5045">
            <w:pPr>
              <w:jc w:val="center"/>
              <w:rPr>
                <w:rFonts w:ascii="Times New Roman" w:hAnsi="Times New Roman"/>
                <w:sz w:val="24"/>
                <w:szCs w:val="24"/>
                <w:lang w:val="uk-UA"/>
              </w:rPr>
            </w:pPr>
            <w:r>
              <w:rPr>
                <w:rFonts w:ascii="Times New Roman" w:hAnsi="Times New Roman"/>
                <w:sz w:val="24"/>
                <w:szCs w:val="24"/>
                <w:lang w:val="uk-UA"/>
              </w:rPr>
              <w:t>5</w:t>
            </w: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442CF" w:rsidRDefault="003442CF">
            <w:pPr>
              <w:jc w:val="cente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2CF" w:rsidRDefault="003442CF">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2CF" w:rsidRDefault="003442CF">
            <w:pPr>
              <w:rPr>
                <w:rFonts w:ascii="Times New Roman" w:hAnsi="Times New Roman"/>
                <w:sz w:val="24"/>
                <w:szCs w:val="24"/>
                <w:lang w:val="uk-UA"/>
              </w:rPr>
            </w:pPr>
          </w:p>
        </w:tc>
      </w:tr>
    </w:tbl>
    <w:p w:rsidR="00A76F04" w:rsidRDefault="003442CF" w:rsidP="004F098E">
      <w:pPr>
        <w:shd w:val="clear" w:color="auto" w:fill="FFFFFF"/>
        <w:autoSpaceDE w:val="0"/>
        <w:autoSpaceDN w:val="0"/>
        <w:adjustRightInd w:val="0"/>
        <w:rPr>
          <w:rFonts w:ascii="Times New Roman" w:hAnsi="Times New Roman"/>
          <w:b/>
          <w:iCs/>
          <w:sz w:val="24"/>
          <w:szCs w:val="24"/>
          <w:lang w:val="uk-UA"/>
        </w:rPr>
      </w:pPr>
      <w:r>
        <w:rPr>
          <w:rFonts w:ascii="Times New Roman" w:hAnsi="Times New Roman"/>
          <w:b/>
          <w:iCs/>
          <w:sz w:val="24"/>
          <w:szCs w:val="24"/>
          <w:lang w:val="uk-UA"/>
        </w:rPr>
        <w:t xml:space="preserve"> </w:t>
      </w:r>
    </w:p>
    <w:p w:rsidR="00A76F04" w:rsidRDefault="00A76F04" w:rsidP="00D5164A">
      <w:pPr>
        <w:shd w:val="clear" w:color="auto" w:fill="FFFFFF"/>
        <w:autoSpaceDE w:val="0"/>
        <w:autoSpaceDN w:val="0"/>
        <w:adjustRightInd w:val="0"/>
        <w:jc w:val="center"/>
        <w:rPr>
          <w:rFonts w:ascii="Times New Roman" w:hAnsi="Times New Roman"/>
          <w:b/>
          <w:iCs/>
          <w:sz w:val="24"/>
          <w:szCs w:val="24"/>
          <w:lang w:val="uk-UA"/>
        </w:rPr>
      </w:pPr>
    </w:p>
    <w:p w:rsidR="008A0E0C" w:rsidRPr="00692082" w:rsidRDefault="008A0E0C" w:rsidP="00D5164A">
      <w:pPr>
        <w:shd w:val="clear" w:color="auto" w:fill="FFFFFF"/>
        <w:autoSpaceDE w:val="0"/>
        <w:autoSpaceDN w:val="0"/>
        <w:adjustRightInd w:val="0"/>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Pr>
          <w:rFonts w:ascii="Times New Roman" w:hAnsi="Times New Roman"/>
          <w:b/>
          <w:iCs/>
          <w:sz w:val="24"/>
          <w:szCs w:val="24"/>
          <w:lang w:val="uk-UA"/>
        </w:rPr>
        <w:t xml:space="preserve"> з дисципліни</w:t>
      </w:r>
    </w:p>
    <w:p w:rsidR="008A0E0C" w:rsidRPr="004F06EC" w:rsidRDefault="008A0E0C" w:rsidP="00D5164A">
      <w:pPr>
        <w:shd w:val="clear" w:color="auto" w:fill="FFFFFF"/>
        <w:autoSpaceDE w:val="0"/>
        <w:autoSpaceDN w:val="0"/>
        <w:adjustRightInd w:val="0"/>
        <w:jc w:val="center"/>
        <w:rPr>
          <w:rFonts w:ascii="Times New Roman" w:hAnsi="Times New Roman"/>
          <w:b/>
          <w:i/>
          <w:iCs/>
          <w:sz w:val="24"/>
          <w:szCs w:val="24"/>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992"/>
        <w:gridCol w:w="1418"/>
        <w:gridCol w:w="992"/>
        <w:gridCol w:w="1276"/>
        <w:gridCol w:w="992"/>
        <w:gridCol w:w="1276"/>
      </w:tblGrid>
      <w:tr w:rsidR="008A0E0C" w:rsidRPr="00692082" w:rsidTr="00562142">
        <w:tc>
          <w:tcPr>
            <w:tcW w:w="2977" w:type="dxa"/>
            <w:vMerge w:val="restart"/>
            <w:vAlign w:val="center"/>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Вид діяльності здобувача вищої освіти</w:t>
            </w:r>
          </w:p>
        </w:tc>
        <w:tc>
          <w:tcPr>
            <w:tcW w:w="2410" w:type="dxa"/>
            <w:gridSpan w:val="2"/>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Модуль 1</w:t>
            </w:r>
          </w:p>
        </w:tc>
        <w:tc>
          <w:tcPr>
            <w:tcW w:w="2268" w:type="dxa"/>
            <w:gridSpan w:val="2"/>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Модуль 2</w:t>
            </w:r>
          </w:p>
        </w:tc>
        <w:tc>
          <w:tcPr>
            <w:tcW w:w="2268" w:type="dxa"/>
            <w:gridSpan w:val="2"/>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Pr>
                <w:rFonts w:ascii="Times New Roman" w:hAnsi="Times New Roman"/>
                <w:b/>
                <w:sz w:val="24"/>
                <w:szCs w:val="24"/>
                <w:lang w:val="uk-UA" w:eastAsia="ru-RU"/>
              </w:rPr>
              <w:t xml:space="preserve">Модуль </w:t>
            </w:r>
          </w:p>
        </w:tc>
      </w:tr>
      <w:tr w:rsidR="008A0E0C" w:rsidRPr="00D2521C" w:rsidTr="00562142">
        <w:tc>
          <w:tcPr>
            <w:tcW w:w="2977" w:type="dxa"/>
            <w:vMerge/>
            <w:vAlign w:val="center"/>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Кількість</w:t>
            </w: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Максимальна кількість балів (сумарна)</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Кількість</w:t>
            </w: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Максимальна кількість балів (сумарна)</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Кількість</w:t>
            </w: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16"/>
                <w:szCs w:val="16"/>
                <w:lang w:val="uk-UA" w:eastAsia="ru-RU"/>
              </w:rPr>
            </w:pPr>
            <w:r w:rsidRPr="00562142">
              <w:rPr>
                <w:rFonts w:ascii="Times New Roman" w:hAnsi="Times New Roman"/>
                <w:sz w:val="16"/>
                <w:szCs w:val="16"/>
                <w:lang w:val="uk-UA" w:eastAsia="ru-RU"/>
              </w:rPr>
              <w:t>Максимальна кількість балів (сумарна)</w:t>
            </w:r>
          </w:p>
        </w:tc>
      </w:tr>
      <w:tr w:rsidR="008A0E0C" w:rsidRPr="00DC26E0" w:rsidTr="00562142">
        <w:tc>
          <w:tcPr>
            <w:tcW w:w="2977" w:type="dxa"/>
          </w:tcPr>
          <w:p w:rsidR="008A0E0C" w:rsidRPr="00562142" w:rsidRDefault="008A0E0C" w:rsidP="00562142">
            <w:pPr>
              <w:autoSpaceDE w:val="0"/>
              <w:autoSpaceDN w:val="0"/>
              <w:adjustRightInd w:val="0"/>
              <w:rPr>
                <w:rFonts w:ascii="Times New Roman" w:hAnsi="Times New Roman"/>
                <w:sz w:val="24"/>
                <w:szCs w:val="24"/>
                <w:lang w:val="uk-UA" w:eastAsia="ru-RU"/>
              </w:rPr>
            </w:pPr>
            <w:r w:rsidRPr="00562142">
              <w:rPr>
                <w:rFonts w:ascii="Times New Roman" w:hAnsi="Times New Roman"/>
                <w:sz w:val="24"/>
                <w:szCs w:val="24"/>
                <w:lang w:val="uk-UA" w:eastAsia="ru-RU"/>
              </w:rPr>
              <w:t xml:space="preserve">Практичні (семінарські) заняття </w:t>
            </w:r>
          </w:p>
        </w:tc>
        <w:tc>
          <w:tcPr>
            <w:tcW w:w="992" w:type="dxa"/>
            <w:vAlign w:val="center"/>
          </w:tcPr>
          <w:p w:rsidR="008A0E0C" w:rsidRPr="00E25E19"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6971D6"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E25E19"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E25E19"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5945D0" w:rsidTr="00562142">
        <w:tc>
          <w:tcPr>
            <w:tcW w:w="2977" w:type="dxa"/>
          </w:tcPr>
          <w:p w:rsidR="008A0E0C" w:rsidRPr="00562142" w:rsidRDefault="008A0E0C" w:rsidP="00562142">
            <w:pPr>
              <w:autoSpaceDE w:val="0"/>
              <w:autoSpaceDN w:val="0"/>
              <w:adjustRightInd w:val="0"/>
              <w:rPr>
                <w:rFonts w:ascii="Times New Roman" w:hAnsi="Times New Roman"/>
                <w:sz w:val="24"/>
                <w:szCs w:val="24"/>
                <w:lang w:val="uk-UA" w:eastAsia="ru-RU"/>
              </w:rPr>
            </w:pPr>
            <w:r w:rsidRPr="00562142">
              <w:rPr>
                <w:rFonts w:ascii="Times New Roman" w:hAnsi="Times New Roman"/>
                <w:sz w:val="24"/>
                <w:szCs w:val="24"/>
                <w:lang w:val="uk-UA" w:eastAsia="ru-RU"/>
              </w:rPr>
              <w:t>Лабораторні заняття (допуск, виконання та захист)</w:t>
            </w:r>
          </w:p>
        </w:tc>
        <w:tc>
          <w:tcPr>
            <w:tcW w:w="992" w:type="dxa"/>
            <w:vAlign w:val="center"/>
          </w:tcPr>
          <w:p w:rsidR="008A0E0C" w:rsidRPr="00562142" w:rsidRDefault="00B90ABD"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418" w:type="dxa"/>
            <w:vAlign w:val="center"/>
          </w:tcPr>
          <w:p w:rsidR="008A0E0C" w:rsidRPr="00562142" w:rsidRDefault="00EC57C6"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20</w:t>
            </w:r>
          </w:p>
        </w:tc>
        <w:tc>
          <w:tcPr>
            <w:tcW w:w="992" w:type="dxa"/>
            <w:vAlign w:val="center"/>
          </w:tcPr>
          <w:p w:rsidR="008A0E0C" w:rsidRPr="00562142" w:rsidRDefault="00B90ABD"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7</w:t>
            </w:r>
          </w:p>
        </w:tc>
        <w:tc>
          <w:tcPr>
            <w:tcW w:w="1276" w:type="dxa"/>
            <w:vAlign w:val="center"/>
          </w:tcPr>
          <w:p w:rsidR="008A0E0C" w:rsidRPr="00562142"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20</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5945D0" w:rsidTr="00562142">
        <w:tc>
          <w:tcPr>
            <w:tcW w:w="2977" w:type="dxa"/>
          </w:tcPr>
          <w:p w:rsidR="008A0E0C" w:rsidRPr="00562142" w:rsidRDefault="008A0E0C" w:rsidP="00562142">
            <w:pPr>
              <w:autoSpaceDE w:val="0"/>
              <w:autoSpaceDN w:val="0"/>
              <w:adjustRightInd w:val="0"/>
              <w:rPr>
                <w:rFonts w:ascii="Times New Roman" w:hAnsi="Times New Roman"/>
                <w:sz w:val="24"/>
                <w:szCs w:val="24"/>
                <w:lang w:val="uk-UA" w:eastAsia="ru-RU"/>
              </w:rPr>
            </w:pPr>
            <w:r w:rsidRPr="00562142">
              <w:rPr>
                <w:rFonts w:ascii="Times New Roman" w:hAnsi="Times New Roman"/>
                <w:sz w:val="24"/>
                <w:szCs w:val="24"/>
                <w:lang w:val="uk-UA" w:eastAsia="ru-RU"/>
              </w:rPr>
              <w:t>Комп’ютерне тестування при тематичному оцінюванні</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5945D0" w:rsidTr="00562142">
        <w:tc>
          <w:tcPr>
            <w:tcW w:w="2977" w:type="dxa"/>
          </w:tcPr>
          <w:p w:rsidR="008A0E0C" w:rsidRPr="00562142" w:rsidRDefault="008A0E0C" w:rsidP="00562142">
            <w:pPr>
              <w:autoSpaceDE w:val="0"/>
              <w:autoSpaceDN w:val="0"/>
              <w:adjustRightInd w:val="0"/>
              <w:rPr>
                <w:rFonts w:ascii="Times New Roman" w:hAnsi="Times New Roman"/>
                <w:sz w:val="24"/>
                <w:szCs w:val="24"/>
                <w:lang w:val="uk-UA" w:eastAsia="ru-RU"/>
              </w:rPr>
            </w:pPr>
            <w:r w:rsidRPr="00562142">
              <w:rPr>
                <w:rFonts w:ascii="Times New Roman" w:hAnsi="Times New Roman"/>
                <w:sz w:val="24"/>
                <w:szCs w:val="24"/>
                <w:lang w:val="uk-UA" w:eastAsia="ru-RU"/>
              </w:rPr>
              <w:t>Письмове тестування при тематичному оцінюванні</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5945D0" w:rsidTr="00562142">
        <w:tc>
          <w:tcPr>
            <w:tcW w:w="2977" w:type="dxa"/>
          </w:tcPr>
          <w:p w:rsidR="008A0E0C" w:rsidRPr="00FD5769" w:rsidRDefault="008A0E0C" w:rsidP="00562142">
            <w:pPr>
              <w:autoSpaceDE w:val="0"/>
              <w:autoSpaceDN w:val="0"/>
              <w:adjustRightInd w:val="0"/>
              <w:rPr>
                <w:rFonts w:ascii="Times New Roman" w:hAnsi="Times New Roman"/>
                <w:sz w:val="24"/>
                <w:szCs w:val="24"/>
                <w:lang w:val="ru-RU"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562142" w:rsidRDefault="008A0E0C" w:rsidP="00562142">
            <w:pPr>
              <w:autoSpaceDE w:val="0"/>
              <w:autoSpaceDN w:val="0"/>
              <w:adjustRightInd w:val="0"/>
              <w:jc w:val="both"/>
              <w:rPr>
                <w:rFonts w:ascii="Times New Roman" w:hAnsi="Times New Roman"/>
                <w:sz w:val="24"/>
                <w:szCs w:val="24"/>
                <w:lang w:val="uk-UA" w:eastAsia="ru-RU"/>
              </w:rPr>
            </w:pPr>
            <w:r w:rsidRPr="00562142">
              <w:rPr>
                <w:rFonts w:ascii="Times New Roman" w:hAnsi="Times New Roman"/>
                <w:sz w:val="24"/>
                <w:szCs w:val="24"/>
                <w:lang w:val="uk-UA" w:eastAsia="ru-RU"/>
              </w:rPr>
              <w:t xml:space="preserve">Презентація </w:t>
            </w:r>
          </w:p>
        </w:tc>
        <w:tc>
          <w:tcPr>
            <w:tcW w:w="992" w:type="dxa"/>
            <w:vAlign w:val="center"/>
          </w:tcPr>
          <w:p w:rsidR="008A0E0C" w:rsidRPr="00562142" w:rsidRDefault="001D0C7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1418" w:type="dxa"/>
            <w:vAlign w:val="center"/>
          </w:tcPr>
          <w:p w:rsidR="008A0E0C" w:rsidRPr="00562142"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2</w:t>
            </w:r>
            <w:r w:rsidR="00EC57C6">
              <w:rPr>
                <w:rFonts w:ascii="Times New Roman" w:hAnsi="Times New Roman"/>
                <w:sz w:val="24"/>
                <w:szCs w:val="24"/>
                <w:lang w:val="uk-UA" w:eastAsia="ru-RU"/>
              </w:rPr>
              <w:t>0</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562142" w:rsidRDefault="008A0E0C" w:rsidP="00562142">
            <w:pPr>
              <w:autoSpaceDE w:val="0"/>
              <w:autoSpaceDN w:val="0"/>
              <w:adjustRightInd w:val="0"/>
              <w:jc w:val="both"/>
              <w:rPr>
                <w:rFonts w:ascii="Times New Roman" w:hAnsi="Times New Roman"/>
                <w:sz w:val="24"/>
                <w:szCs w:val="24"/>
                <w:lang w:val="uk-UA" w:eastAsia="ru-RU"/>
              </w:rPr>
            </w:pPr>
            <w:r w:rsidRPr="00562142">
              <w:rPr>
                <w:rFonts w:ascii="Times New Roman" w:hAnsi="Times New Roman"/>
                <w:sz w:val="24"/>
                <w:szCs w:val="24"/>
                <w:lang w:val="uk-UA" w:eastAsia="ru-RU"/>
              </w:rPr>
              <w:t>Реферат</w:t>
            </w:r>
          </w:p>
        </w:tc>
        <w:tc>
          <w:tcPr>
            <w:tcW w:w="992" w:type="dxa"/>
            <w:vAlign w:val="center"/>
          </w:tcPr>
          <w:p w:rsidR="008A0E0C" w:rsidRPr="001D0C71"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D84D13"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EC57C6"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1276" w:type="dxa"/>
            <w:vAlign w:val="center"/>
          </w:tcPr>
          <w:p w:rsidR="008A0E0C" w:rsidRPr="00412DA3"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20</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562142" w:rsidRDefault="008A0E0C" w:rsidP="00562142">
            <w:pPr>
              <w:autoSpaceDE w:val="0"/>
              <w:autoSpaceDN w:val="0"/>
              <w:adjustRightInd w:val="0"/>
              <w:jc w:val="both"/>
              <w:rPr>
                <w:rFonts w:ascii="Times New Roman" w:hAnsi="Times New Roman"/>
                <w:sz w:val="24"/>
                <w:szCs w:val="24"/>
                <w:lang w:val="uk-UA" w:eastAsia="ru-RU"/>
              </w:rPr>
            </w:pPr>
            <w:r w:rsidRPr="00562142">
              <w:rPr>
                <w:rFonts w:ascii="Times New Roman" w:hAnsi="Times New Roman"/>
                <w:sz w:val="24"/>
                <w:szCs w:val="24"/>
                <w:lang w:val="uk-UA" w:eastAsia="ru-RU"/>
              </w:rPr>
              <w:t>Есе</w:t>
            </w: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C963C3" w:rsidRDefault="008A0E0C" w:rsidP="00562142">
            <w:pPr>
              <w:autoSpaceDE w:val="0"/>
              <w:autoSpaceDN w:val="0"/>
              <w:adjustRightInd w:val="0"/>
              <w:jc w:val="both"/>
              <w:rPr>
                <w:rFonts w:ascii="Times New Roman" w:hAnsi="Times New Roman"/>
                <w:sz w:val="24"/>
                <w:szCs w:val="24"/>
                <w:lang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418"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562142" w:rsidRDefault="008A0E0C" w:rsidP="00562142">
            <w:pPr>
              <w:autoSpaceDE w:val="0"/>
              <w:autoSpaceDN w:val="0"/>
              <w:adjustRightInd w:val="0"/>
              <w:rPr>
                <w:rFonts w:ascii="Times New Roman" w:hAnsi="Times New Roman"/>
                <w:sz w:val="24"/>
                <w:szCs w:val="24"/>
                <w:lang w:val="uk-UA" w:eastAsia="ru-RU"/>
              </w:rPr>
            </w:pPr>
            <w:r w:rsidRPr="00562142">
              <w:rPr>
                <w:rFonts w:ascii="Times New Roman" w:hAnsi="Times New Roman"/>
                <w:sz w:val="24"/>
                <w:szCs w:val="24"/>
                <w:lang w:val="uk-UA" w:eastAsia="ru-RU"/>
              </w:rPr>
              <w:t>Модульна контрольна робота</w:t>
            </w:r>
          </w:p>
        </w:tc>
        <w:tc>
          <w:tcPr>
            <w:tcW w:w="992" w:type="dxa"/>
            <w:vAlign w:val="center"/>
          </w:tcPr>
          <w:p w:rsidR="008A0E0C" w:rsidRPr="00562142"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1418" w:type="dxa"/>
            <w:vAlign w:val="center"/>
          </w:tcPr>
          <w:p w:rsidR="008A0E0C" w:rsidRPr="00562142" w:rsidRDefault="00412DA3"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60</w:t>
            </w:r>
          </w:p>
        </w:tc>
        <w:tc>
          <w:tcPr>
            <w:tcW w:w="992" w:type="dxa"/>
            <w:vAlign w:val="center"/>
          </w:tcPr>
          <w:p w:rsidR="008A0E0C" w:rsidRPr="00562142" w:rsidRDefault="00370751" w:rsidP="00562142">
            <w:pPr>
              <w:autoSpaceDE w:val="0"/>
              <w:autoSpaceDN w:val="0"/>
              <w:adjustRightInd w:val="0"/>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992"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c>
          <w:tcPr>
            <w:tcW w:w="1276" w:type="dxa"/>
            <w:vAlign w:val="center"/>
          </w:tcPr>
          <w:p w:rsidR="008A0E0C" w:rsidRPr="00562142" w:rsidRDefault="008A0E0C" w:rsidP="00562142">
            <w:pPr>
              <w:autoSpaceDE w:val="0"/>
              <w:autoSpaceDN w:val="0"/>
              <w:adjustRightInd w:val="0"/>
              <w:jc w:val="center"/>
              <w:rPr>
                <w:rFonts w:ascii="Times New Roman" w:hAnsi="Times New Roman"/>
                <w:sz w:val="24"/>
                <w:szCs w:val="24"/>
                <w:lang w:val="uk-UA" w:eastAsia="ru-RU"/>
              </w:rPr>
            </w:pPr>
          </w:p>
        </w:tc>
      </w:tr>
      <w:tr w:rsidR="008A0E0C" w:rsidRPr="00D2521C" w:rsidTr="00562142">
        <w:tc>
          <w:tcPr>
            <w:tcW w:w="2977" w:type="dxa"/>
          </w:tcPr>
          <w:p w:rsidR="008A0E0C" w:rsidRPr="00562142" w:rsidRDefault="008A0E0C" w:rsidP="00562142">
            <w:pPr>
              <w:autoSpaceDE w:val="0"/>
              <w:autoSpaceDN w:val="0"/>
              <w:adjustRightInd w:val="0"/>
              <w:jc w:val="right"/>
              <w:rPr>
                <w:rFonts w:ascii="Times New Roman" w:hAnsi="Times New Roman"/>
                <w:sz w:val="24"/>
                <w:szCs w:val="24"/>
                <w:lang w:val="uk-UA" w:eastAsia="ru-RU"/>
              </w:rPr>
            </w:pPr>
            <w:r w:rsidRPr="00562142">
              <w:rPr>
                <w:rFonts w:ascii="Times New Roman" w:hAnsi="Times New Roman"/>
                <w:b/>
                <w:sz w:val="24"/>
                <w:szCs w:val="24"/>
                <w:lang w:val="uk-UA" w:eastAsia="ru-RU"/>
              </w:rPr>
              <w:t>Разом</w:t>
            </w:r>
          </w:p>
        </w:tc>
        <w:tc>
          <w:tcPr>
            <w:tcW w:w="992" w:type="dxa"/>
            <w:shd w:val="pct12" w:color="auto" w:fill="auto"/>
          </w:tcPr>
          <w:p w:rsidR="008A0E0C" w:rsidRPr="000E1E19" w:rsidRDefault="008A0E0C" w:rsidP="00562142">
            <w:pPr>
              <w:autoSpaceDE w:val="0"/>
              <w:autoSpaceDN w:val="0"/>
              <w:adjustRightInd w:val="0"/>
              <w:jc w:val="center"/>
              <w:rPr>
                <w:rFonts w:ascii="Times New Roman" w:hAnsi="Times New Roman"/>
                <w:b/>
                <w:sz w:val="24"/>
                <w:szCs w:val="24"/>
                <w:lang w:val="uk-UA" w:eastAsia="ru-RU"/>
              </w:rPr>
            </w:pPr>
          </w:p>
        </w:tc>
        <w:tc>
          <w:tcPr>
            <w:tcW w:w="1418" w:type="dxa"/>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100</w:t>
            </w:r>
          </w:p>
        </w:tc>
        <w:tc>
          <w:tcPr>
            <w:tcW w:w="992" w:type="dxa"/>
            <w:shd w:val="pct12" w:color="auto" w:fill="auto"/>
          </w:tcPr>
          <w:p w:rsidR="008A0E0C" w:rsidRPr="000E1E19" w:rsidRDefault="008A0E0C" w:rsidP="00562142">
            <w:pPr>
              <w:autoSpaceDE w:val="0"/>
              <w:autoSpaceDN w:val="0"/>
              <w:adjustRightInd w:val="0"/>
              <w:jc w:val="center"/>
              <w:rPr>
                <w:rFonts w:ascii="Times New Roman" w:hAnsi="Times New Roman"/>
                <w:b/>
                <w:sz w:val="24"/>
                <w:szCs w:val="24"/>
                <w:lang w:val="uk-UA" w:eastAsia="ru-RU"/>
              </w:rPr>
            </w:pPr>
          </w:p>
        </w:tc>
        <w:tc>
          <w:tcPr>
            <w:tcW w:w="1276" w:type="dxa"/>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100</w:t>
            </w:r>
          </w:p>
        </w:tc>
        <w:tc>
          <w:tcPr>
            <w:tcW w:w="992" w:type="dxa"/>
            <w:shd w:val="pct15" w:color="auto" w:fill="auto"/>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p>
        </w:tc>
        <w:tc>
          <w:tcPr>
            <w:tcW w:w="1276" w:type="dxa"/>
          </w:tcPr>
          <w:p w:rsidR="008A0E0C" w:rsidRPr="00562142" w:rsidRDefault="008A0E0C" w:rsidP="00562142">
            <w:pPr>
              <w:autoSpaceDE w:val="0"/>
              <w:autoSpaceDN w:val="0"/>
              <w:adjustRightInd w:val="0"/>
              <w:jc w:val="center"/>
              <w:rPr>
                <w:rFonts w:ascii="Times New Roman" w:hAnsi="Times New Roman"/>
                <w:b/>
                <w:sz w:val="24"/>
                <w:szCs w:val="24"/>
                <w:lang w:val="uk-UA" w:eastAsia="ru-RU"/>
              </w:rPr>
            </w:pPr>
            <w:r w:rsidRPr="00562142">
              <w:rPr>
                <w:rFonts w:ascii="Times New Roman" w:hAnsi="Times New Roman"/>
                <w:b/>
                <w:sz w:val="24"/>
                <w:szCs w:val="24"/>
                <w:lang w:val="uk-UA" w:eastAsia="ru-RU"/>
              </w:rPr>
              <w:t>100</w:t>
            </w:r>
          </w:p>
        </w:tc>
      </w:tr>
    </w:tbl>
    <w:p w:rsidR="004F098E" w:rsidRDefault="004F098E" w:rsidP="004F098E">
      <w:pPr>
        <w:rPr>
          <w:rFonts w:ascii="Times New Roman" w:hAnsi="Times New Roman"/>
          <w:lang w:val="uk-UA"/>
        </w:rPr>
      </w:pPr>
    </w:p>
    <w:p w:rsidR="004F098E" w:rsidRDefault="004F098E" w:rsidP="004F098E">
      <w:pPr>
        <w:spacing w:before="120" w:after="120" w:line="360" w:lineRule="auto"/>
        <w:jc w:val="both"/>
        <w:rPr>
          <w:rFonts w:ascii="Times New Roman" w:hAnsi="Times New Roman"/>
          <w:b/>
          <w:sz w:val="24"/>
          <w:szCs w:val="24"/>
          <w:lang w:val="uk-UA"/>
        </w:rPr>
      </w:pPr>
      <w:r>
        <w:rPr>
          <w:rFonts w:ascii="Times New Roman" w:hAnsi="Times New Roman"/>
          <w:lang w:val="uk-UA"/>
        </w:rPr>
        <w:t xml:space="preserve">                                      </w:t>
      </w:r>
      <w:r>
        <w:rPr>
          <w:lang w:val="ru-RU"/>
        </w:rPr>
        <w:t xml:space="preserve"> </w:t>
      </w:r>
      <w:r>
        <w:rPr>
          <w:rFonts w:ascii="Times New Roman" w:hAnsi="Times New Roman"/>
          <w:b/>
          <w:sz w:val="24"/>
          <w:szCs w:val="24"/>
          <w:lang w:val="uk-UA"/>
        </w:rPr>
        <w:t>Критерії оцінювання модульної контрольної роботи</w:t>
      </w:r>
    </w:p>
    <w:p w:rsidR="004F098E" w:rsidRDefault="004F098E" w:rsidP="004F098E">
      <w:pPr>
        <w:spacing w:before="120" w:after="120"/>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Після виконання програми змістового модулю у визначений деканатом термін здійснюється поточний модульний контроль у вигляді письмових завдань, який оцінюється у межах від  1 до 60 балів.  Максимальну кількість балів отримає той здобувач вищої освіти, який ґрунтовно знає програмовий матеріал, правильно розкрив суть питання.  Якщо з об’єктивних причин здобувач вищої освіти не пройшов модульний контроль у визначений термін, то він має право за дозволом деканату пройти його протягом двох тижнів після виникнення заборгованості. </w:t>
      </w:r>
    </w:p>
    <w:p w:rsidR="001D0C71" w:rsidRDefault="001D0C71" w:rsidP="004F098E">
      <w:pPr>
        <w:spacing w:before="120" w:after="120"/>
        <w:jc w:val="both"/>
        <w:rPr>
          <w:rFonts w:ascii="Times New Roman" w:hAnsi="Times New Roman"/>
          <w:sz w:val="24"/>
          <w:szCs w:val="24"/>
          <w:lang w:val="uk-UA"/>
        </w:rPr>
      </w:pPr>
    </w:p>
    <w:p w:rsidR="004F098E" w:rsidRDefault="004F098E" w:rsidP="004F098E">
      <w:pPr>
        <w:spacing w:before="120" w:after="120" w:line="360" w:lineRule="auto"/>
        <w:jc w:val="both"/>
        <w:rPr>
          <w:rFonts w:ascii="Times New Roman" w:hAnsi="Times New Roman"/>
          <w:b/>
          <w:sz w:val="24"/>
          <w:szCs w:val="24"/>
          <w:lang w:val="uk-UA"/>
        </w:rPr>
      </w:pPr>
      <w:r>
        <w:rPr>
          <w:rFonts w:ascii="Times New Roman" w:hAnsi="Times New Roman"/>
          <w:sz w:val="24"/>
          <w:szCs w:val="24"/>
          <w:lang w:val="ru-RU"/>
        </w:rPr>
        <w:lastRenderedPageBreak/>
        <w:t xml:space="preserve">                               </w:t>
      </w:r>
      <w:r>
        <w:rPr>
          <w:rFonts w:ascii="Times New Roman" w:hAnsi="Times New Roman"/>
          <w:b/>
          <w:sz w:val="24"/>
          <w:szCs w:val="24"/>
          <w:lang w:val="uk-UA"/>
        </w:rPr>
        <w:t>Критерії оцінювання</w:t>
      </w:r>
      <w:r>
        <w:rPr>
          <w:rFonts w:ascii="Times New Roman" w:hAnsi="Times New Roman"/>
          <w:b/>
          <w:sz w:val="24"/>
          <w:szCs w:val="24"/>
          <w:lang w:val="ru-RU"/>
        </w:rPr>
        <w:t xml:space="preserve"> </w:t>
      </w:r>
      <w:r>
        <w:rPr>
          <w:rFonts w:ascii="Times New Roman" w:hAnsi="Times New Roman"/>
          <w:b/>
          <w:sz w:val="24"/>
          <w:szCs w:val="24"/>
          <w:lang w:val="uk-UA"/>
        </w:rPr>
        <w:t xml:space="preserve"> підсумкового</w:t>
      </w:r>
      <w:r>
        <w:rPr>
          <w:rFonts w:ascii="Times New Roman" w:hAnsi="Times New Roman"/>
          <w:b/>
          <w:sz w:val="24"/>
          <w:szCs w:val="24"/>
          <w:lang w:val="ru-RU"/>
        </w:rPr>
        <w:t xml:space="preserve"> </w:t>
      </w:r>
      <w:r>
        <w:rPr>
          <w:rFonts w:ascii="Times New Roman" w:hAnsi="Times New Roman"/>
          <w:b/>
          <w:sz w:val="24"/>
          <w:szCs w:val="24"/>
          <w:lang w:val="uk-UA"/>
        </w:rPr>
        <w:t>семестрового контролю</w:t>
      </w:r>
    </w:p>
    <w:p w:rsidR="004F098E" w:rsidRDefault="004F098E" w:rsidP="004F098E">
      <w:pPr>
        <w:spacing w:before="120"/>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Здобувач вищої освіти, який в результаті поточного оцінювання за модулем отримав більше 60 балів, має право не складати залік з дисципліни. У такому випадку в </w:t>
      </w:r>
      <w:proofErr w:type="spellStart"/>
      <w:r>
        <w:rPr>
          <w:rFonts w:ascii="Times New Roman" w:hAnsi="Times New Roman"/>
          <w:sz w:val="24"/>
          <w:szCs w:val="24"/>
          <w:lang w:val="uk-UA"/>
        </w:rPr>
        <w:t>заліково</w:t>
      </w:r>
      <w:proofErr w:type="spellEnd"/>
      <w:r>
        <w:rPr>
          <w:rFonts w:ascii="Times New Roman" w:hAnsi="Times New Roman"/>
          <w:sz w:val="24"/>
          <w:szCs w:val="24"/>
          <w:lang w:val="uk-UA"/>
        </w:rPr>
        <w:t>-екзаменаційну відомість вноситься загальна підсумкова оцінка. При умові, що здобувач (ка) вищої освіти хоче покращити підсумкову оцінку за модуль із дисципліни, він (вона) має складати залік. Здобувач вищої освіти, який в результаті підсумкового оцінювання за модулем отримав менше 60 балів, зобов’язаний складати залік з дисципліни. В разі, якщо відповіді здобувача вищої освіти під час заліку оцінені менше ніж 60 балів, він (вона) отримує незадовільну підсумкову оцінку. При цьому результати поточного контролю не враховуються.</w:t>
      </w:r>
    </w:p>
    <w:p w:rsidR="004F098E" w:rsidRDefault="004F098E" w:rsidP="004F098E">
      <w:pPr>
        <w:jc w:val="both"/>
        <w:rPr>
          <w:rFonts w:ascii="Times New Roman" w:hAnsi="Times New Roman"/>
          <w:sz w:val="24"/>
          <w:szCs w:val="24"/>
          <w:lang w:val="uk-UA"/>
        </w:rPr>
      </w:pPr>
      <w:r>
        <w:rPr>
          <w:rFonts w:ascii="Times New Roman" w:hAnsi="Times New Roman"/>
          <w:sz w:val="24"/>
          <w:szCs w:val="24"/>
          <w:lang w:val="uk-UA"/>
        </w:rPr>
        <w:t xml:space="preserve">      Згідно з «Положенням про оцінювання навчальних досягнень студентів ДВНЗ «УжНУ», підсумковий (семестровий) контроль проводиться у відповідності до графіка навчального процесу та розкладу </w:t>
      </w:r>
      <w:proofErr w:type="spellStart"/>
      <w:r>
        <w:rPr>
          <w:rFonts w:ascii="Times New Roman" w:hAnsi="Times New Roman"/>
          <w:sz w:val="24"/>
          <w:szCs w:val="24"/>
          <w:lang w:val="uk-UA"/>
        </w:rPr>
        <w:t>заліково</w:t>
      </w:r>
      <w:proofErr w:type="spellEnd"/>
      <w:r>
        <w:rPr>
          <w:rFonts w:ascii="Times New Roman" w:hAnsi="Times New Roman"/>
          <w:sz w:val="24"/>
          <w:szCs w:val="24"/>
          <w:lang w:val="uk-UA"/>
        </w:rPr>
        <w:t>-екзаменаційної сесії, затверджених у встановленому порядку.</w:t>
      </w:r>
    </w:p>
    <w:p w:rsidR="004F098E" w:rsidRDefault="004F098E" w:rsidP="004F098E">
      <w:pPr>
        <w:jc w:val="both"/>
        <w:rPr>
          <w:rFonts w:ascii="Times New Roman" w:hAnsi="Times New Roman"/>
          <w:sz w:val="24"/>
          <w:szCs w:val="24"/>
          <w:lang w:val="uk-UA"/>
        </w:rPr>
      </w:pPr>
      <w:r>
        <w:rPr>
          <w:rFonts w:ascii="Times New Roman" w:hAnsi="Times New Roman"/>
          <w:sz w:val="24"/>
          <w:szCs w:val="24"/>
          <w:lang w:val="uk-UA"/>
        </w:rPr>
        <w:t xml:space="preserve">      Підсумковий контроль у формі семестрового заліку проводиться за навчальним матеріалом, визначеним робочою навчальною програмою дисципліни у повному обсязі за семестр. Перелік питань та завдань, що виносяться на підсумковий (семестровий) контроль, та критерії оцінювання результатів навчальної роботи здобувачів вищої освіти доводяться до їх відома на початку вивчення дисципліни. Максимальна оцінка з підсумкового (семестрового) контролю становить 100 балів.</w:t>
      </w:r>
    </w:p>
    <w:p w:rsidR="004F098E" w:rsidRDefault="004F098E" w:rsidP="004F098E">
      <w:pPr>
        <w:ind w:firstLine="709"/>
        <w:jc w:val="both"/>
        <w:rPr>
          <w:rFonts w:ascii="Times New Roman" w:hAnsi="Times New Roman"/>
          <w:sz w:val="24"/>
          <w:szCs w:val="24"/>
          <w:lang w:val="uk-UA"/>
        </w:rPr>
      </w:pPr>
      <w:r>
        <w:rPr>
          <w:rFonts w:ascii="Times New Roman" w:hAnsi="Times New Roman"/>
          <w:sz w:val="24"/>
          <w:lang w:val="uk-UA"/>
        </w:rPr>
        <w:t xml:space="preserve">Підсумковий контроль оцінюється за національною шкалою та дублюється за стобальною шкалою з оцінкою ECTS. </w:t>
      </w:r>
      <w:r>
        <w:rPr>
          <w:rFonts w:ascii="Times New Roman" w:hAnsi="Times New Roman"/>
          <w:sz w:val="24"/>
          <w:szCs w:val="24"/>
          <w:lang w:val="uk-UA"/>
        </w:rPr>
        <w:t>Оцінювання навчальних досягнень та практичних навичок здобувачів вищої освіти під час заліку здійснюються за такою шкалою:</w:t>
      </w:r>
    </w:p>
    <w:p w:rsidR="004F098E" w:rsidRDefault="004F098E" w:rsidP="004F098E">
      <w:pPr>
        <w:ind w:firstLine="709"/>
        <w:jc w:val="both"/>
        <w:rPr>
          <w:rFonts w:ascii="Times New Roman" w:hAnsi="Times New Roman"/>
          <w:sz w:val="24"/>
          <w:szCs w:val="24"/>
          <w:lang w:val="uk-UA"/>
        </w:rPr>
      </w:pPr>
    </w:p>
    <w:p w:rsidR="004F098E" w:rsidRDefault="004F098E" w:rsidP="004F098E">
      <w:pPr>
        <w:jc w:val="center"/>
        <w:rPr>
          <w:rFonts w:ascii="Times New Roman" w:hAnsi="Times New Roman"/>
          <w:b/>
          <w:bCs/>
          <w:sz w:val="24"/>
          <w:szCs w:val="24"/>
          <w:lang w:val="uk-UA"/>
        </w:rPr>
      </w:pPr>
      <w:r>
        <w:rPr>
          <w:rFonts w:ascii="Times New Roman" w:hAnsi="Times New Roman"/>
          <w:b/>
          <w:bCs/>
          <w:sz w:val="24"/>
          <w:szCs w:val="24"/>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4F098E" w:rsidTr="004F098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Оцінка</w:t>
            </w:r>
            <w:r>
              <w:rPr>
                <w:rFonts w:ascii="Times New Roman" w:hAnsi="Times New Roman"/>
                <w:b/>
                <w:sz w:val="24"/>
                <w:szCs w:val="24"/>
                <w:lang w:val="uk-UA"/>
              </w:rPr>
              <w:t xml:space="preserve"> </w:t>
            </w:r>
            <w:r>
              <w:rPr>
                <w:rFonts w:ascii="Times New Roman" w:hAnsi="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Оцінка за національною шкалою</w:t>
            </w:r>
          </w:p>
        </w:tc>
      </w:tr>
      <w:tr w:rsidR="004F098E" w:rsidTr="004F098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right="-144"/>
              <w:rPr>
                <w:rFonts w:ascii="Times New Roman" w:hAnsi="Times New Roman"/>
                <w:sz w:val="24"/>
                <w:szCs w:val="24"/>
                <w:lang w:val="uk-UA"/>
              </w:rPr>
            </w:pPr>
            <w:r>
              <w:rPr>
                <w:rFonts w:ascii="Times New Roman" w:hAnsi="Times New Roman"/>
                <w:sz w:val="24"/>
                <w:szCs w:val="24"/>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для заліку</w:t>
            </w:r>
          </w:p>
        </w:tc>
      </w:tr>
      <w:tr w:rsidR="004F098E" w:rsidTr="004F098E">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b/>
                <w:sz w:val="24"/>
                <w:szCs w:val="24"/>
                <w:lang w:val="uk-UA"/>
              </w:rPr>
            </w:pPr>
            <w:r>
              <w:rPr>
                <w:rFonts w:ascii="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4F098E" w:rsidRDefault="004F098E">
            <w:pPr>
              <w:jc w:val="center"/>
              <w:rPr>
                <w:rFonts w:ascii="Times New Roman" w:hAnsi="Times New Roman"/>
                <w:sz w:val="24"/>
                <w:szCs w:val="24"/>
                <w:lang w:val="uk-UA"/>
              </w:rPr>
            </w:pPr>
          </w:p>
          <w:p w:rsidR="004F098E" w:rsidRDefault="004F098E">
            <w:pPr>
              <w:jc w:val="center"/>
              <w:rPr>
                <w:rFonts w:ascii="Times New Roman" w:hAnsi="Times New Roman"/>
                <w:sz w:val="24"/>
                <w:szCs w:val="24"/>
                <w:lang w:val="uk-UA"/>
              </w:rPr>
            </w:pPr>
            <w:r>
              <w:rPr>
                <w:rFonts w:ascii="Times New Roman" w:hAnsi="Times New Roman"/>
                <w:sz w:val="24"/>
                <w:szCs w:val="24"/>
                <w:lang w:val="uk-UA"/>
              </w:rPr>
              <w:t>Зараховано</w:t>
            </w:r>
          </w:p>
          <w:p w:rsidR="004F098E" w:rsidRDefault="004F098E">
            <w:pPr>
              <w:jc w:val="center"/>
              <w:rPr>
                <w:rFonts w:ascii="Times New Roman" w:hAnsi="Times New Roman"/>
                <w:sz w:val="24"/>
                <w:szCs w:val="24"/>
                <w:lang w:val="uk-UA"/>
              </w:rPr>
            </w:pPr>
          </w:p>
          <w:p w:rsidR="004F098E" w:rsidRDefault="004F098E">
            <w:pPr>
              <w:jc w:val="center"/>
              <w:rPr>
                <w:rFonts w:ascii="Times New Roman" w:hAnsi="Times New Roman"/>
                <w:sz w:val="24"/>
                <w:szCs w:val="24"/>
                <w:lang w:val="uk-UA"/>
              </w:rPr>
            </w:pPr>
            <w:r>
              <w:rPr>
                <w:rFonts w:ascii="Times New Roman" w:hAnsi="Times New Roman"/>
                <w:sz w:val="24"/>
                <w:szCs w:val="24"/>
                <w:lang w:val="uk-UA"/>
              </w:rPr>
              <w:t>Зараховано</w:t>
            </w:r>
          </w:p>
        </w:tc>
      </w:tr>
      <w:tr w:rsidR="004F098E" w:rsidTr="004F098E">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r>
      <w:tr w:rsidR="004F098E" w:rsidTr="004F098E">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r>
      <w:tr w:rsidR="004F098E" w:rsidTr="004F098E">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r>
      <w:tr w:rsidR="004F098E" w:rsidTr="004F098E">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098E" w:rsidRDefault="004F098E">
            <w:pPr>
              <w:rPr>
                <w:rFonts w:ascii="Times New Roman" w:hAnsi="Times New Roman"/>
                <w:sz w:val="24"/>
                <w:szCs w:val="24"/>
                <w:lang w:val="uk-UA"/>
              </w:rPr>
            </w:pPr>
          </w:p>
        </w:tc>
      </w:tr>
      <w:tr w:rsidR="004F098E" w:rsidRPr="005945D0" w:rsidTr="004F098E">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не зараховано з можливістю повторного складання</w:t>
            </w:r>
          </w:p>
        </w:tc>
      </w:tr>
      <w:tr w:rsidR="004F098E" w:rsidRPr="005945D0" w:rsidTr="004F098E">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ind w:left="180"/>
              <w:jc w:val="center"/>
              <w:rPr>
                <w:rFonts w:ascii="Times New Roman" w:hAnsi="Times New Roman"/>
                <w:sz w:val="24"/>
                <w:szCs w:val="24"/>
                <w:lang w:val="uk-UA"/>
              </w:rPr>
            </w:pPr>
            <w:r>
              <w:rPr>
                <w:rFonts w:ascii="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b/>
                <w:sz w:val="24"/>
                <w:szCs w:val="24"/>
                <w:lang w:val="uk-UA"/>
              </w:rPr>
            </w:pPr>
            <w:r>
              <w:rPr>
                <w:rFonts w:ascii="Times New Roman" w:hAnsi="Times New Roman"/>
                <w:b/>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4F098E" w:rsidRDefault="004F098E">
            <w:pPr>
              <w:jc w:val="center"/>
              <w:rPr>
                <w:rFonts w:ascii="Times New Roman" w:hAnsi="Times New Roman"/>
                <w:sz w:val="24"/>
                <w:szCs w:val="24"/>
                <w:lang w:val="uk-UA"/>
              </w:rPr>
            </w:pPr>
            <w:r>
              <w:rPr>
                <w:rFonts w:ascii="Times New Roman" w:hAnsi="Times New Roman"/>
                <w:sz w:val="24"/>
                <w:szCs w:val="24"/>
                <w:lang w:val="uk-UA"/>
              </w:rPr>
              <w:t>не зараховано з обов’язковим повторним вивченням дисципліни</w:t>
            </w:r>
          </w:p>
        </w:tc>
      </w:tr>
    </w:tbl>
    <w:p w:rsidR="004F098E" w:rsidRDefault="004F098E" w:rsidP="004F098E">
      <w:pPr>
        <w:jc w:val="both"/>
        <w:rPr>
          <w:rFonts w:ascii="Times New Roman" w:hAnsi="Times New Roman"/>
          <w:sz w:val="24"/>
          <w:szCs w:val="24"/>
          <w:lang w:val="uk-UA"/>
        </w:rPr>
      </w:pPr>
    </w:p>
    <w:p w:rsidR="004F098E" w:rsidRPr="00C92DA1" w:rsidRDefault="004F098E" w:rsidP="00C92DA1">
      <w:pPr>
        <w:ind w:firstLine="567"/>
        <w:jc w:val="both"/>
        <w:rPr>
          <w:rFonts w:ascii="Times New Roman" w:hAnsi="Times New Roman"/>
          <w:sz w:val="24"/>
          <w:szCs w:val="24"/>
          <w:lang w:val="uk-UA"/>
        </w:rPr>
      </w:pPr>
      <w:r>
        <w:rPr>
          <w:rFonts w:ascii="Times New Roman" w:hAnsi="Times New Roman"/>
          <w:sz w:val="24"/>
          <w:szCs w:val="24"/>
          <w:lang w:val="uk-UA"/>
        </w:rPr>
        <w:t>До підсумкового (семестрового) контролю з навчальної дисципліни не допускаються здобувачі вищої освіти, які не виконали умови договору про навчання та усі види обов’язкових робіт (практичних завдань, індивідуальних завдань, презентацій, рефератів тощо), передбачених робочою програмою, а також підсумкова модульна оцінка яких становить менше 35 балів. Відповідальний працівник деканату у відомості проти прізвища такого здобувача вищої освіти робить позначку «недопущений».</w:t>
      </w:r>
    </w:p>
    <w:p w:rsidR="004F098E" w:rsidRDefault="004F098E" w:rsidP="004E3CCC">
      <w:pPr>
        <w:jc w:val="center"/>
        <w:rPr>
          <w:rFonts w:ascii="Times New Roman" w:hAnsi="Times New Roman"/>
          <w:b/>
          <w:sz w:val="24"/>
          <w:szCs w:val="24"/>
          <w:lang w:val="uk-UA"/>
        </w:rPr>
      </w:pPr>
    </w:p>
    <w:p w:rsidR="00EC57C6" w:rsidRDefault="00EC57C6" w:rsidP="004E3CCC">
      <w:pPr>
        <w:jc w:val="center"/>
        <w:rPr>
          <w:rFonts w:ascii="Times New Roman" w:hAnsi="Times New Roman"/>
          <w:b/>
          <w:sz w:val="24"/>
          <w:szCs w:val="24"/>
          <w:lang w:val="uk-UA"/>
        </w:rPr>
      </w:pPr>
    </w:p>
    <w:p w:rsidR="00250643" w:rsidRDefault="00250643" w:rsidP="004E3CCC">
      <w:pPr>
        <w:jc w:val="center"/>
        <w:rPr>
          <w:rFonts w:ascii="Times New Roman" w:hAnsi="Times New Roman"/>
          <w:b/>
          <w:sz w:val="24"/>
          <w:szCs w:val="24"/>
          <w:lang w:val="uk-UA"/>
        </w:rPr>
      </w:pPr>
    </w:p>
    <w:p w:rsidR="00250643" w:rsidRDefault="00250643" w:rsidP="004E3CCC">
      <w:pPr>
        <w:jc w:val="center"/>
        <w:rPr>
          <w:rFonts w:ascii="Times New Roman" w:hAnsi="Times New Roman"/>
          <w:b/>
          <w:sz w:val="24"/>
          <w:szCs w:val="24"/>
          <w:lang w:val="uk-UA"/>
        </w:rPr>
      </w:pPr>
    </w:p>
    <w:p w:rsidR="00EC57C6" w:rsidRDefault="00EC57C6" w:rsidP="004E3CCC">
      <w:pPr>
        <w:jc w:val="center"/>
        <w:rPr>
          <w:rFonts w:ascii="Times New Roman" w:hAnsi="Times New Roman"/>
          <w:b/>
          <w:sz w:val="24"/>
          <w:szCs w:val="24"/>
          <w:lang w:val="uk-UA"/>
        </w:rPr>
      </w:pPr>
    </w:p>
    <w:p w:rsidR="00EC57C6" w:rsidRDefault="00EC57C6" w:rsidP="004E3CCC">
      <w:pPr>
        <w:jc w:val="center"/>
        <w:rPr>
          <w:rFonts w:ascii="Times New Roman" w:hAnsi="Times New Roman"/>
          <w:b/>
          <w:sz w:val="24"/>
          <w:szCs w:val="24"/>
          <w:lang w:val="uk-UA"/>
        </w:rPr>
      </w:pPr>
    </w:p>
    <w:p w:rsidR="008A0E0C" w:rsidRPr="00A4737A" w:rsidRDefault="008A0E0C" w:rsidP="004E3CCC">
      <w:pPr>
        <w:jc w:val="center"/>
        <w:rPr>
          <w:rFonts w:ascii="Times New Roman" w:hAnsi="Times New Roman"/>
          <w:b/>
          <w:sz w:val="24"/>
          <w:szCs w:val="24"/>
          <w:lang w:val="uk-UA"/>
        </w:rPr>
      </w:pPr>
      <w:r>
        <w:rPr>
          <w:rFonts w:ascii="Times New Roman" w:hAnsi="Times New Roman"/>
          <w:b/>
          <w:sz w:val="24"/>
          <w:szCs w:val="24"/>
          <w:lang w:val="uk-UA"/>
        </w:rPr>
        <w:lastRenderedPageBreak/>
        <w:t>6</w:t>
      </w:r>
      <w:r w:rsidRPr="00A4737A">
        <w:rPr>
          <w:rFonts w:ascii="Times New Roman" w:hAnsi="Times New Roman"/>
          <w:b/>
          <w:sz w:val="24"/>
          <w:szCs w:val="24"/>
          <w:lang w:val="uk-UA"/>
        </w:rPr>
        <w:t>. П</w:t>
      </w:r>
      <w:r>
        <w:rPr>
          <w:rFonts w:ascii="Times New Roman" w:hAnsi="Times New Roman"/>
          <w:b/>
          <w:sz w:val="24"/>
          <w:szCs w:val="24"/>
          <w:lang w:val="uk-UA"/>
        </w:rPr>
        <w:t>РОГРАМА НАВЧАЛЬНОЇ ДИСЦИПЛІНИ</w:t>
      </w:r>
    </w:p>
    <w:p w:rsidR="008A0E0C" w:rsidRPr="00A4737A" w:rsidRDefault="008A0E0C" w:rsidP="004E3CCC">
      <w:pPr>
        <w:rPr>
          <w:rFonts w:ascii="Times New Roman" w:hAnsi="Times New Roman"/>
          <w:b/>
          <w:sz w:val="24"/>
          <w:szCs w:val="24"/>
          <w:lang w:val="uk-UA"/>
        </w:rPr>
      </w:pPr>
    </w:p>
    <w:p w:rsidR="008A0E0C" w:rsidRDefault="008A0E0C" w:rsidP="009320D7">
      <w:pPr>
        <w:jc w:val="center"/>
        <w:rPr>
          <w:rFonts w:ascii="Times New Roman" w:hAnsi="Times New Roman"/>
          <w:b/>
          <w:sz w:val="24"/>
          <w:szCs w:val="24"/>
          <w:lang w:val="uk-UA"/>
        </w:rPr>
      </w:pPr>
      <w:r>
        <w:rPr>
          <w:rFonts w:ascii="Times New Roman" w:hAnsi="Times New Roman"/>
          <w:b/>
          <w:sz w:val="24"/>
          <w:szCs w:val="24"/>
          <w:lang w:val="uk-UA"/>
        </w:rPr>
        <w:t>6.1. Зміст навчальної дисципліни</w:t>
      </w:r>
    </w:p>
    <w:p w:rsidR="008A0E0C" w:rsidRPr="00345FB3" w:rsidRDefault="008A0E0C" w:rsidP="000D0D1C">
      <w:pPr>
        <w:ind w:firstLine="708"/>
        <w:rPr>
          <w:rFonts w:ascii="Times New Roman" w:hAnsi="Times New Roman"/>
          <w:b/>
          <w:sz w:val="24"/>
          <w:szCs w:val="24"/>
          <w:lang w:val="uk-UA"/>
        </w:rPr>
      </w:pPr>
      <w:r w:rsidRPr="00345FB3">
        <w:rPr>
          <w:rFonts w:ascii="Times New Roman" w:hAnsi="Times New Roman"/>
          <w:b/>
          <w:sz w:val="24"/>
          <w:szCs w:val="24"/>
          <w:lang w:val="uk-UA"/>
        </w:rPr>
        <w:t>Модуль 1</w:t>
      </w:r>
      <w:r w:rsidRPr="00345FB3">
        <w:rPr>
          <w:rFonts w:ascii="Times New Roman" w:hAnsi="Times New Roman"/>
          <w:b/>
          <w:sz w:val="24"/>
          <w:szCs w:val="24"/>
          <w:lang w:val="uk-UA"/>
        </w:rPr>
        <w:tab/>
      </w:r>
    </w:p>
    <w:p w:rsidR="008A0E0C" w:rsidRPr="009449C8" w:rsidRDefault="008A0E0C" w:rsidP="007B58FE">
      <w:pPr>
        <w:tabs>
          <w:tab w:val="left" w:pos="284"/>
          <w:tab w:val="left" w:pos="567"/>
        </w:tabs>
        <w:jc w:val="both"/>
        <w:rPr>
          <w:rFonts w:ascii="Times New Roman" w:hAnsi="Times New Roman"/>
          <w:sz w:val="24"/>
          <w:szCs w:val="24"/>
          <w:lang w:val="uk-UA"/>
        </w:rPr>
      </w:pPr>
      <w:r w:rsidRPr="00BB281F">
        <w:rPr>
          <w:rFonts w:ascii="Times New Roman" w:hAnsi="Times New Roman"/>
          <w:bCs/>
          <w:sz w:val="24"/>
          <w:szCs w:val="24"/>
          <w:lang w:val="uk-UA"/>
        </w:rPr>
        <w:t xml:space="preserve"> </w:t>
      </w:r>
      <w:r w:rsidRPr="00BB281F">
        <w:rPr>
          <w:rFonts w:ascii="Times New Roman" w:hAnsi="Times New Roman"/>
          <w:bCs/>
          <w:sz w:val="24"/>
          <w:szCs w:val="24"/>
          <w:lang w:val="ru-RU"/>
        </w:rPr>
        <w:t xml:space="preserve">   </w:t>
      </w:r>
      <w:r w:rsidR="007B58FE" w:rsidRPr="00BB281F">
        <w:rPr>
          <w:rFonts w:ascii="Times New Roman" w:hAnsi="Times New Roman"/>
          <w:b/>
          <w:sz w:val="24"/>
          <w:szCs w:val="24"/>
          <w:lang w:val="uk-UA"/>
        </w:rPr>
        <w:t>Тема 1.</w:t>
      </w:r>
      <w:r w:rsidR="00AF5A7C">
        <w:rPr>
          <w:rFonts w:ascii="Times New Roman" w:hAnsi="Times New Roman"/>
          <w:b/>
          <w:sz w:val="24"/>
          <w:szCs w:val="24"/>
          <w:lang w:val="uk-UA"/>
        </w:rPr>
        <w:t xml:space="preserve"> Науково-методологічні засади вивчення туристичних ресурсів</w:t>
      </w:r>
      <w:r w:rsidR="009449C8">
        <w:rPr>
          <w:b/>
          <w:sz w:val="24"/>
          <w:szCs w:val="24"/>
          <w:lang w:val="uk-UA"/>
        </w:rPr>
        <w:t xml:space="preserve"> </w:t>
      </w:r>
    </w:p>
    <w:p w:rsidR="008A0E0C" w:rsidRPr="00AF5A7C" w:rsidRDefault="007B58FE" w:rsidP="00C505D0">
      <w:pPr>
        <w:tabs>
          <w:tab w:val="left" w:pos="1189"/>
          <w:tab w:val="center" w:pos="1600"/>
        </w:tabs>
        <w:jc w:val="both"/>
        <w:rPr>
          <w:rFonts w:ascii="Times New Roman" w:hAnsi="Times New Roman"/>
          <w:sz w:val="24"/>
          <w:szCs w:val="24"/>
          <w:lang w:val="ru-RU"/>
        </w:rPr>
      </w:pPr>
      <w:r w:rsidRPr="00D8321B">
        <w:rPr>
          <w:rFonts w:ascii="Times New Roman" w:hAnsi="Times New Roman"/>
          <w:sz w:val="24"/>
          <w:szCs w:val="24"/>
          <w:lang w:val="uk-UA"/>
        </w:rPr>
        <w:t>1.</w:t>
      </w:r>
      <w:r w:rsidR="00AF5A7C" w:rsidRPr="00AF5A7C">
        <w:rPr>
          <w:rFonts w:ascii="Times New Roman" w:hAnsi="Times New Roman"/>
          <w:sz w:val="24"/>
          <w:szCs w:val="24"/>
          <w:lang w:val="ru-RU"/>
        </w:rPr>
        <w:t xml:space="preserve"> </w:t>
      </w:r>
      <w:proofErr w:type="spellStart"/>
      <w:r w:rsidR="00AF5A7C">
        <w:rPr>
          <w:rFonts w:ascii="Times New Roman" w:hAnsi="Times New Roman"/>
          <w:sz w:val="24"/>
          <w:szCs w:val="24"/>
          <w:lang w:val="ru-RU"/>
        </w:rPr>
        <w:t>Сучасні</w:t>
      </w:r>
      <w:proofErr w:type="spellEnd"/>
      <w:r w:rsidR="00AF5A7C">
        <w:rPr>
          <w:rFonts w:ascii="Times New Roman" w:hAnsi="Times New Roman"/>
          <w:sz w:val="24"/>
          <w:szCs w:val="24"/>
          <w:lang w:val="ru-RU"/>
        </w:rPr>
        <w:t xml:space="preserve"> </w:t>
      </w:r>
      <w:proofErr w:type="spellStart"/>
      <w:r w:rsidR="00AF5A7C">
        <w:rPr>
          <w:rFonts w:ascii="Times New Roman" w:hAnsi="Times New Roman"/>
          <w:sz w:val="24"/>
          <w:szCs w:val="24"/>
          <w:lang w:val="ru-RU"/>
        </w:rPr>
        <w:t>тенденції</w:t>
      </w:r>
      <w:proofErr w:type="spellEnd"/>
      <w:r w:rsidR="00AF5A7C">
        <w:rPr>
          <w:rFonts w:ascii="Times New Roman" w:hAnsi="Times New Roman"/>
          <w:sz w:val="24"/>
          <w:szCs w:val="24"/>
          <w:lang w:val="ru-RU"/>
        </w:rPr>
        <w:t xml:space="preserve"> </w:t>
      </w:r>
      <w:proofErr w:type="spellStart"/>
      <w:r w:rsidR="00AF5A7C">
        <w:rPr>
          <w:rFonts w:ascii="Times New Roman" w:hAnsi="Times New Roman"/>
          <w:sz w:val="24"/>
          <w:szCs w:val="24"/>
          <w:lang w:val="ru-RU"/>
        </w:rPr>
        <w:t>світово</w:t>
      </w:r>
      <w:r w:rsidR="0099475D">
        <w:rPr>
          <w:rFonts w:ascii="Times New Roman" w:hAnsi="Times New Roman"/>
          <w:sz w:val="24"/>
          <w:szCs w:val="24"/>
          <w:lang w:val="ru-RU"/>
        </w:rPr>
        <w:t>го</w:t>
      </w:r>
      <w:proofErr w:type="spellEnd"/>
      <w:r w:rsidR="00AF5A7C">
        <w:rPr>
          <w:rFonts w:ascii="Times New Roman" w:hAnsi="Times New Roman"/>
          <w:sz w:val="24"/>
          <w:szCs w:val="24"/>
          <w:lang w:val="ru-RU"/>
        </w:rPr>
        <w:t xml:space="preserve"> туризм</w:t>
      </w:r>
      <w:r w:rsidR="0099475D">
        <w:rPr>
          <w:rFonts w:ascii="Times New Roman" w:hAnsi="Times New Roman"/>
          <w:sz w:val="24"/>
          <w:szCs w:val="24"/>
          <w:lang w:val="ru-RU"/>
        </w:rPr>
        <w:t>у</w:t>
      </w:r>
      <w:r w:rsidR="00AF5A7C">
        <w:rPr>
          <w:rFonts w:ascii="Times New Roman" w:hAnsi="Times New Roman"/>
          <w:sz w:val="24"/>
          <w:szCs w:val="24"/>
          <w:lang w:val="ru-RU"/>
        </w:rPr>
        <w:t>.</w:t>
      </w:r>
    </w:p>
    <w:p w:rsidR="008A0E0C" w:rsidRPr="00D8321B" w:rsidRDefault="007B58FE" w:rsidP="00C505D0">
      <w:pPr>
        <w:tabs>
          <w:tab w:val="left" w:pos="1189"/>
          <w:tab w:val="center" w:pos="1600"/>
        </w:tabs>
        <w:rPr>
          <w:rFonts w:ascii="Times New Roman" w:hAnsi="Times New Roman"/>
          <w:sz w:val="24"/>
          <w:szCs w:val="24"/>
          <w:lang w:val="uk-UA"/>
        </w:rPr>
      </w:pPr>
      <w:r w:rsidRPr="00D8321B">
        <w:rPr>
          <w:rFonts w:ascii="Times New Roman" w:hAnsi="Times New Roman"/>
          <w:sz w:val="24"/>
          <w:szCs w:val="24"/>
          <w:lang w:val="uk-UA"/>
        </w:rPr>
        <w:t xml:space="preserve">2. </w:t>
      </w:r>
      <w:r w:rsidR="00AF5A7C">
        <w:rPr>
          <w:rFonts w:ascii="Times New Roman" w:hAnsi="Times New Roman"/>
          <w:sz w:val="24"/>
          <w:szCs w:val="24"/>
          <w:lang w:val="uk-UA"/>
        </w:rPr>
        <w:t>Місце України на світовому ринку туристичних послуг.</w:t>
      </w:r>
    </w:p>
    <w:p w:rsidR="008A0E0C" w:rsidRPr="00D8321B" w:rsidRDefault="008A0E0C" w:rsidP="00CB202A">
      <w:pPr>
        <w:tabs>
          <w:tab w:val="left" w:pos="1189"/>
          <w:tab w:val="center" w:pos="1600"/>
        </w:tabs>
        <w:rPr>
          <w:rFonts w:ascii="Times New Roman" w:hAnsi="Times New Roman"/>
          <w:sz w:val="24"/>
          <w:szCs w:val="24"/>
          <w:lang w:val="uk-UA"/>
        </w:rPr>
      </w:pPr>
      <w:r w:rsidRPr="00D8321B">
        <w:rPr>
          <w:rFonts w:ascii="Times New Roman" w:hAnsi="Times New Roman"/>
          <w:sz w:val="24"/>
          <w:szCs w:val="24"/>
          <w:lang w:val="uk-UA"/>
        </w:rPr>
        <w:t>3.</w:t>
      </w:r>
      <w:r w:rsidR="00AF5A7C">
        <w:rPr>
          <w:rFonts w:ascii="Times New Roman" w:hAnsi="Times New Roman"/>
          <w:sz w:val="24"/>
          <w:szCs w:val="24"/>
          <w:lang w:val="uk-UA"/>
        </w:rPr>
        <w:t xml:space="preserve"> Поняття про туристичні ресурси та їх класифікація.</w:t>
      </w:r>
    </w:p>
    <w:p w:rsidR="008A0E0C" w:rsidRPr="00D8321B" w:rsidRDefault="007B58FE" w:rsidP="00C505D0">
      <w:pPr>
        <w:tabs>
          <w:tab w:val="left" w:pos="284"/>
          <w:tab w:val="left" w:pos="567"/>
        </w:tabs>
        <w:jc w:val="both"/>
        <w:rPr>
          <w:rFonts w:ascii="Times New Roman" w:hAnsi="Times New Roman"/>
          <w:sz w:val="24"/>
          <w:szCs w:val="24"/>
          <w:lang w:val="uk-UA"/>
        </w:rPr>
      </w:pPr>
      <w:r w:rsidRPr="00D8321B">
        <w:rPr>
          <w:rFonts w:ascii="Times New Roman" w:hAnsi="Times New Roman"/>
          <w:sz w:val="24"/>
          <w:szCs w:val="24"/>
          <w:lang w:val="uk-UA"/>
        </w:rPr>
        <w:t>4.</w:t>
      </w:r>
      <w:r w:rsidR="004A2521" w:rsidRPr="00D8321B">
        <w:rPr>
          <w:rFonts w:ascii="Times New Roman" w:hAnsi="Times New Roman"/>
          <w:sz w:val="24"/>
          <w:szCs w:val="24"/>
          <w:lang w:val="uk-UA"/>
        </w:rPr>
        <w:t xml:space="preserve"> </w:t>
      </w:r>
      <w:r w:rsidR="00AF5A7C">
        <w:rPr>
          <w:rFonts w:ascii="Times New Roman" w:hAnsi="Times New Roman"/>
          <w:sz w:val="24"/>
          <w:szCs w:val="24"/>
          <w:lang w:val="uk-UA"/>
        </w:rPr>
        <w:t>Пошук інформації про наявність та характер туристичних ресурсів.</w:t>
      </w:r>
    </w:p>
    <w:p w:rsidR="00D8321B" w:rsidRPr="00B104C5" w:rsidRDefault="00D8321B" w:rsidP="00C505D0">
      <w:pPr>
        <w:tabs>
          <w:tab w:val="left" w:pos="284"/>
          <w:tab w:val="left" w:pos="567"/>
        </w:tabs>
        <w:jc w:val="both"/>
        <w:rPr>
          <w:rFonts w:ascii="Times New Roman" w:hAnsi="Times New Roman"/>
          <w:sz w:val="24"/>
          <w:szCs w:val="24"/>
          <w:lang w:val="uk-UA"/>
        </w:rPr>
      </w:pPr>
    </w:p>
    <w:p w:rsidR="00154AE6" w:rsidRPr="00B104C5" w:rsidRDefault="008A0E0C" w:rsidP="00154AE6">
      <w:pPr>
        <w:ind w:left="873" w:hanging="873"/>
        <w:rPr>
          <w:rFonts w:ascii="Times New Roman" w:hAnsi="Times New Roman"/>
          <w:sz w:val="24"/>
          <w:szCs w:val="24"/>
          <w:lang w:val="uk-UA"/>
        </w:rPr>
      </w:pPr>
      <w:r w:rsidRPr="00B104C5">
        <w:rPr>
          <w:rFonts w:ascii="Times New Roman" w:hAnsi="Times New Roman"/>
          <w:b/>
          <w:sz w:val="24"/>
          <w:szCs w:val="24"/>
          <w:lang w:val="uk-UA"/>
        </w:rPr>
        <w:t xml:space="preserve">   Тема 2.</w:t>
      </w:r>
      <w:r w:rsidR="00216858" w:rsidRPr="00216858">
        <w:rPr>
          <w:rFonts w:ascii="Times New Roman" w:hAnsi="Times New Roman"/>
          <w:b/>
          <w:sz w:val="24"/>
          <w:szCs w:val="24"/>
          <w:lang w:val="ru-RU"/>
        </w:rPr>
        <w:t xml:space="preserve"> </w:t>
      </w:r>
      <w:r w:rsidR="00216858">
        <w:rPr>
          <w:rFonts w:ascii="Times New Roman" w:hAnsi="Times New Roman"/>
          <w:b/>
          <w:sz w:val="24"/>
          <w:szCs w:val="24"/>
          <w:lang w:val="uk-UA"/>
        </w:rPr>
        <w:t xml:space="preserve">Кліматичні </w:t>
      </w:r>
      <w:r w:rsidR="0099475D">
        <w:rPr>
          <w:rFonts w:ascii="Times New Roman" w:hAnsi="Times New Roman"/>
          <w:b/>
          <w:sz w:val="24"/>
          <w:szCs w:val="24"/>
          <w:lang w:val="uk-UA"/>
        </w:rPr>
        <w:t xml:space="preserve"> туристичні </w:t>
      </w:r>
      <w:r w:rsidR="00216858">
        <w:rPr>
          <w:rFonts w:ascii="Times New Roman" w:hAnsi="Times New Roman"/>
          <w:b/>
          <w:sz w:val="24"/>
          <w:szCs w:val="24"/>
          <w:lang w:val="uk-UA"/>
        </w:rPr>
        <w:t>ресурси та умови України</w:t>
      </w:r>
      <w:r w:rsidRPr="00B104C5">
        <w:rPr>
          <w:rFonts w:ascii="Times New Roman" w:hAnsi="Times New Roman"/>
          <w:b/>
          <w:sz w:val="24"/>
          <w:szCs w:val="24"/>
          <w:lang w:val="uk-UA"/>
        </w:rPr>
        <w:t xml:space="preserve"> </w:t>
      </w:r>
    </w:p>
    <w:p w:rsidR="008A0E0C" w:rsidRPr="00B104C5" w:rsidRDefault="00154AE6" w:rsidP="00154AE6">
      <w:pPr>
        <w:ind w:left="873" w:hanging="873"/>
        <w:rPr>
          <w:rFonts w:ascii="Times New Roman" w:hAnsi="Times New Roman"/>
          <w:sz w:val="24"/>
          <w:szCs w:val="24"/>
          <w:lang w:val="uk-UA"/>
        </w:rPr>
      </w:pPr>
      <w:r w:rsidRPr="00B104C5">
        <w:rPr>
          <w:rFonts w:ascii="Times New Roman" w:hAnsi="Times New Roman"/>
          <w:sz w:val="24"/>
          <w:szCs w:val="24"/>
          <w:lang w:val="uk-UA"/>
        </w:rPr>
        <w:t>1</w:t>
      </w:r>
      <w:r w:rsidR="00D8321B" w:rsidRPr="00B104C5">
        <w:rPr>
          <w:rFonts w:ascii="Times New Roman" w:hAnsi="Times New Roman"/>
          <w:sz w:val="24"/>
          <w:szCs w:val="24"/>
          <w:lang w:val="uk-UA"/>
        </w:rPr>
        <w:t>.</w:t>
      </w:r>
      <w:r w:rsidR="00216858">
        <w:rPr>
          <w:rFonts w:ascii="Times New Roman" w:hAnsi="Times New Roman"/>
          <w:sz w:val="24"/>
          <w:szCs w:val="24"/>
          <w:lang w:val="uk-UA"/>
        </w:rPr>
        <w:t xml:space="preserve"> Туристична оцінка кліматичного потенціалу України.</w:t>
      </w:r>
    </w:p>
    <w:p w:rsidR="008A0E0C" w:rsidRPr="00B104C5" w:rsidRDefault="009449C8" w:rsidP="002D1CDE">
      <w:pPr>
        <w:rPr>
          <w:rFonts w:ascii="Times New Roman" w:hAnsi="Times New Roman"/>
          <w:sz w:val="24"/>
          <w:szCs w:val="24"/>
          <w:lang w:val="uk-UA"/>
        </w:rPr>
      </w:pPr>
      <w:r w:rsidRPr="00B104C5">
        <w:rPr>
          <w:rFonts w:ascii="Times New Roman" w:hAnsi="Times New Roman"/>
          <w:sz w:val="24"/>
          <w:szCs w:val="24"/>
          <w:lang w:val="uk-UA"/>
        </w:rPr>
        <w:t xml:space="preserve">2. </w:t>
      </w:r>
      <w:r w:rsidR="00D8321B" w:rsidRPr="00B104C5">
        <w:rPr>
          <w:rFonts w:ascii="Times New Roman" w:hAnsi="Times New Roman"/>
          <w:sz w:val="24"/>
          <w:szCs w:val="24"/>
          <w:lang w:val="uk-UA"/>
        </w:rPr>
        <w:t xml:space="preserve"> </w:t>
      </w:r>
      <w:r w:rsidR="00216858">
        <w:rPr>
          <w:rFonts w:ascii="Times New Roman" w:hAnsi="Times New Roman"/>
          <w:sz w:val="24"/>
          <w:szCs w:val="24"/>
          <w:lang w:val="uk-UA"/>
        </w:rPr>
        <w:t>Південне узбережжя Криму як один із основних кліматичних туристичних районів України.</w:t>
      </w:r>
    </w:p>
    <w:p w:rsidR="008A0E0C" w:rsidRPr="00B104C5" w:rsidRDefault="009449C8" w:rsidP="00C505D0">
      <w:pPr>
        <w:rPr>
          <w:rFonts w:ascii="Times New Roman" w:hAnsi="Times New Roman"/>
          <w:sz w:val="24"/>
          <w:szCs w:val="24"/>
          <w:lang w:val="uk-UA"/>
        </w:rPr>
      </w:pPr>
      <w:r w:rsidRPr="00B104C5">
        <w:rPr>
          <w:rFonts w:ascii="Times New Roman" w:hAnsi="Times New Roman"/>
          <w:sz w:val="24"/>
          <w:szCs w:val="24"/>
          <w:lang w:val="uk-UA"/>
        </w:rPr>
        <w:t xml:space="preserve">3. </w:t>
      </w:r>
      <w:r w:rsidR="00216858">
        <w:rPr>
          <w:rFonts w:ascii="Times New Roman" w:hAnsi="Times New Roman"/>
          <w:sz w:val="24"/>
          <w:szCs w:val="24"/>
          <w:lang w:val="uk-UA"/>
        </w:rPr>
        <w:t>Кліматичні умови Карпат і Кримських гір як один із важливих факторів рекреації.</w:t>
      </w:r>
    </w:p>
    <w:p w:rsidR="008A0E0C" w:rsidRPr="00B104C5" w:rsidRDefault="009449C8" w:rsidP="00C505D0">
      <w:pPr>
        <w:ind w:left="873" w:hanging="873"/>
        <w:rPr>
          <w:rFonts w:ascii="Times New Roman" w:hAnsi="Times New Roman"/>
          <w:sz w:val="24"/>
          <w:szCs w:val="24"/>
          <w:lang w:val="uk-UA"/>
        </w:rPr>
      </w:pPr>
      <w:r w:rsidRPr="00B104C5">
        <w:rPr>
          <w:rFonts w:ascii="Times New Roman" w:hAnsi="Times New Roman"/>
          <w:sz w:val="24"/>
          <w:szCs w:val="24"/>
          <w:lang w:val="uk-UA"/>
        </w:rPr>
        <w:t xml:space="preserve">4. </w:t>
      </w:r>
      <w:r w:rsidR="00216858">
        <w:rPr>
          <w:rFonts w:ascii="Times New Roman" w:hAnsi="Times New Roman"/>
          <w:sz w:val="24"/>
          <w:szCs w:val="24"/>
          <w:lang w:val="uk-UA"/>
        </w:rPr>
        <w:t>Клімат та кліматичні курорти степової зони України.</w:t>
      </w:r>
    </w:p>
    <w:p w:rsidR="008A0E0C" w:rsidRDefault="00D8321B" w:rsidP="00C505D0">
      <w:pPr>
        <w:ind w:left="873" w:hanging="873"/>
        <w:rPr>
          <w:rFonts w:ascii="Times New Roman" w:hAnsi="Times New Roman"/>
          <w:sz w:val="24"/>
          <w:szCs w:val="24"/>
          <w:lang w:val="uk-UA"/>
        </w:rPr>
      </w:pPr>
      <w:r w:rsidRPr="00B104C5">
        <w:rPr>
          <w:rFonts w:ascii="Times New Roman" w:hAnsi="Times New Roman"/>
          <w:sz w:val="24"/>
          <w:szCs w:val="24"/>
          <w:lang w:val="uk-UA"/>
        </w:rPr>
        <w:t xml:space="preserve">5. </w:t>
      </w:r>
      <w:r w:rsidR="00216858">
        <w:rPr>
          <w:rFonts w:ascii="Times New Roman" w:hAnsi="Times New Roman"/>
          <w:sz w:val="24"/>
          <w:szCs w:val="24"/>
          <w:lang w:val="uk-UA"/>
        </w:rPr>
        <w:t>Клімат та кліматичні курорти лісостепової зони України.</w:t>
      </w:r>
    </w:p>
    <w:p w:rsidR="00E129F7" w:rsidRDefault="00E129F7" w:rsidP="00D46AFC">
      <w:pPr>
        <w:rPr>
          <w:rFonts w:ascii="Times New Roman" w:hAnsi="Times New Roman"/>
          <w:sz w:val="24"/>
          <w:szCs w:val="24"/>
          <w:lang w:val="uk-UA"/>
        </w:rPr>
      </w:pPr>
    </w:p>
    <w:p w:rsidR="00E129F7" w:rsidRDefault="0099475D" w:rsidP="00E129F7">
      <w:pPr>
        <w:ind w:left="873" w:hanging="873"/>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 xml:space="preserve">Тема 3. </w:t>
      </w:r>
      <w:r w:rsidR="00E129F7">
        <w:rPr>
          <w:rFonts w:ascii="Times New Roman" w:hAnsi="Times New Roman"/>
          <w:b/>
          <w:sz w:val="24"/>
          <w:szCs w:val="24"/>
          <w:lang w:val="uk-UA"/>
        </w:rPr>
        <w:t>Бальнеологічні ресурси України</w:t>
      </w:r>
    </w:p>
    <w:p w:rsidR="00E129F7" w:rsidRDefault="00E129F7" w:rsidP="00BD2225">
      <w:pPr>
        <w:pStyle w:val="a8"/>
        <w:numPr>
          <w:ilvl w:val="0"/>
          <w:numId w:val="3"/>
        </w:numPr>
        <w:rPr>
          <w:rFonts w:ascii="Times New Roman" w:hAnsi="Times New Roman"/>
          <w:sz w:val="24"/>
          <w:szCs w:val="24"/>
          <w:lang w:val="uk-UA"/>
        </w:rPr>
      </w:pPr>
      <w:r>
        <w:rPr>
          <w:rFonts w:ascii="Times New Roman" w:hAnsi="Times New Roman"/>
          <w:sz w:val="24"/>
          <w:szCs w:val="24"/>
          <w:lang w:val="uk-UA"/>
        </w:rPr>
        <w:t>Лікувальні властивості мінеральних вод України.</w:t>
      </w:r>
    </w:p>
    <w:p w:rsidR="00E129F7" w:rsidRDefault="00E129F7" w:rsidP="00BD2225">
      <w:pPr>
        <w:pStyle w:val="a8"/>
        <w:numPr>
          <w:ilvl w:val="0"/>
          <w:numId w:val="3"/>
        </w:numPr>
        <w:rPr>
          <w:rFonts w:ascii="Times New Roman" w:hAnsi="Times New Roman"/>
          <w:sz w:val="24"/>
          <w:szCs w:val="24"/>
          <w:lang w:val="uk-UA"/>
        </w:rPr>
      </w:pPr>
      <w:r>
        <w:rPr>
          <w:rFonts w:ascii="Times New Roman" w:hAnsi="Times New Roman"/>
          <w:sz w:val="24"/>
          <w:szCs w:val="24"/>
          <w:lang w:val="uk-UA"/>
        </w:rPr>
        <w:t>Лікувальні грязі як складова бальнеологічних ресурсів.</w:t>
      </w:r>
    </w:p>
    <w:p w:rsidR="00E129F7" w:rsidRPr="00E129F7" w:rsidRDefault="00E129F7" w:rsidP="00BD2225">
      <w:pPr>
        <w:pStyle w:val="a8"/>
        <w:numPr>
          <w:ilvl w:val="0"/>
          <w:numId w:val="3"/>
        </w:numPr>
        <w:rPr>
          <w:rFonts w:ascii="Times New Roman" w:hAnsi="Times New Roman"/>
          <w:sz w:val="24"/>
          <w:szCs w:val="24"/>
          <w:lang w:val="uk-UA"/>
        </w:rPr>
      </w:pPr>
      <w:r>
        <w:rPr>
          <w:rFonts w:ascii="Times New Roman" w:hAnsi="Times New Roman"/>
          <w:sz w:val="24"/>
          <w:szCs w:val="24"/>
          <w:lang w:val="uk-UA"/>
        </w:rPr>
        <w:t>Озокерит як один із видів бальнеологічних ресурсів.</w:t>
      </w:r>
    </w:p>
    <w:p w:rsidR="00FE47BA" w:rsidRPr="00B104C5" w:rsidRDefault="00FE47BA" w:rsidP="00EC3DB3">
      <w:pPr>
        <w:rPr>
          <w:rFonts w:ascii="Times New Roman" w:hAnsi="Times New Roman"/>
          <w:sz w:val="24"/>
          <w:szCs w:val="24"/>
          <w:lang w:val="uk-UA"/>
        </w:rPr>
      </w:pPr>
    </w:p>
    <w:p w:rsidR="008A0E0C" w:rsidRPr="0035233F" w:rsidRDefault="00EC3DB3" w:rsidP="00C505D0">
      <w:pPr>
        <w:ind w:left="873" w:hanging="873"/>
        <w:jc w:val="both"/>
        <w:rPr>
          <w:rFonts w:ascii="Times New Roman" w:hAnsi="Times New Roman"/>
          <w:sz w:val="24"/>
          <w:szCs w:val="24"/>
          <w:lang w:val="uk-UA"/>
        </w:rPr>
      </w:pPr>
      <w:r>
        <w:rPr>
          <w:rFonts w:ascii="Times New Roman" w:hAnsi="Times New Roman"/>
          <w:sz w:val="24"/>
          <w:szCs w:val="24"/>
          <w:lang w:val="uk-UA"/>
        </w:rPr>
        <w:t xml:space="preserve">   </w:t>
      </w:r>
      <w:r w:rsidR="0099475D">
        <w:rPr>
          <w:rFonts w:ascii="Times New Roman" w:hAnsi="Times New Roman"/>
          <w:b/>
          <w:sz w:val="24"/>
          <w:szCs w:val="24"/>
          <w:lang w:val="uk-UA"/>
        </w:rPr>
        <w:t>Тема 4</w:t>
      </w:r>
      <w:r w:rsidR="008A0E0C" w:rsidRPr="0035233F">
        <w:rPr>
          <w:rFonts w:ascii="Times New Roman" w:hAnsi="Times New Roman"/>
          <w:b/>
          <w:sz w:val="24"/>
          <w:szCs w:val="24"/>
          <w:lang w:val="uk-UA"/>
        </w:rPr>
        <w:t xml:space="preserve">. </w:t>
      </w:r>
      <w:r w:rsidR="00551F2B">
        <w:rPr>
          <w:rFonts w:ascii="Times New Roman" w:hAnsi="Times New Roman"/>
          <w:b/>
          <w:sz w:val="24"/>
          <w:szCs w:val="24"/>
          <w:lang w:val="uk-UA"/>
        </w:rPr>
        <w:t>Водні туристичні ресурси України</w:t>
      </w:r>
    </w:p>
    <w:p w:rsidR="008A0E0C" w:rsidRPr="0035233F" w:rsidRDefault="00B104C5" w:rsidP="00551F2B">
      <w:pPr>
        <w:jc w:val="both"/>
        <w:rPr>
          <w:rFonts w:ascii="Times New Roman" w:hAnsi="Times New Roman"/>
          <w:sz w:val="24"/>
          <w:szCs w:val="24"/>
          <w:lang w:val="uk-UA"/>
        </w:rPr>
      </w:pPr>
      <w:r w:rsidRPr="0035233F">
        <w:rPr>
          <w:rFonts w:ascii="Times New Roman" w:hAnsi="Times New Roman"/>
          <w:sz w:val="24"/>
          <w:szCs w:val="24"/>
          <w:lang w:val="uk-UA"/>
        </w:rPr>
        <w:t>1.</w:t>
      </w:r>
      <w:r w:rsidR="00FE47BA">
        <w:rPr>
          <w:rFonts w:ascii="Times New Roman" w:hAnsi="Times New Roman"/>
          <w:sz w:val="24"/>
          <w:szCs w:val="24"/>
          <w:lang w:val="uk-UA"/>
        </w:rPr>
        <w:t>Туристичні комплекси узбережжя Чорного та Азовського морів.</w:t>
      </w:r>
      <w:r w:rsidRPr="0035233F">
        <w:rPr>
          <w:rFonts w:ascii="Times New Roman" w:hAnsi="Times New Roman"/>
          <w:sz w:val="24"/>
          <w:szCs w:val="24"/>
          <w:lang w:val="uk-UA"/>
        </w:rPr>
        <w:t xml:space="preserve"> </w:t>
      </w:r>
    </w:p>
    <w:p w:rsidR="008A0E0C" w:rsidRPr="00FE47BA" w:rsidRDefault="00B104C5" w:rsidP="00C505D0">
      <w:pPr>
        <w:rPr>
          <w:rFonts w:ascii="Times New Roman" w:hAnsi="Times New Roman"/>
          <w:sz w:val="24"/>
          <w:szCs w:val="24"/>
          <w:lang w:val="uk-UA"/>
        </w:rPr>
      </w:pPr>
      <w:r w:rsidRPr="0035233F">
        <w:rPr>
          <w:rFonts w:ascii="Times New Roman" w:hAnsi="Times New Roman"/>
          <w:sz w:val="24"/>
          <w:szCs w:val="24"/>
          <w:lang w:val="uk-UA"/>
        </w:rPr>
        <w:t xml:space="preserve">2. </w:t>
      </w:r>
      <w:r w:rsidR="00FE47BA">
        <w:rPr>
          <w:rFonts w:ascii="Times New Roman" w:hAnsi="Times New Roman"/>
          <w:sz w:val="24"/>
          <w:szCs w:val="24"/>
          <w:lang w:val="uk-UA"/>
        </w:rPr>
        <w:t>Річки України як об</w:t>
      </w:r>
      <w:r w:rsidR="00FE47BA" w:rsidRPr="00FE47BA">
        <w:rPr>
          <w:rFonts w:ascii="Times New Roman" w:hAnsi="Times New Roman"/>
          <w:sz w:val="24"/>
          <w:szCs w:val="24"/>
          <w:lang w:val="ru-RU"/>
        </w:rPr>
        <w:t>’</w:t>
      </w:r>
      <w:proofErr w:type="spellStart"/>
      <w:r w:rsidR="00FE47BA">
        <w:rPr>
          <w:rFonts w:ascii="Times New Roman" w:hAnsi="Times New Roman"/>
          <w:sz w:val="24"/>
          <w:szCs w:val="24"/>
          <w:lang w:val="uk-UA"/>
        </w:rPr>
        <w:t>єкт</w:t>
      </w:r>
      <w:proofErr w:type="spellEnd"/>
      <w:r w:rsidR="00FE47BA">
        <w:rPr>
          <w:rFonts w:ascii="Times New Roman" w:hAnsi="Times New Roman"/>
          <w:sz w:val="24"/>
          <w:szCs w:val="24"/>
          <w:lang w:val="uk-UA"/>
        </w:rPr>
        <w:t xml:space="preserve"> туристичного використання</w:t>
      </w:r>
    </w:p>
    <w:p w:rsidR="008A0E0C" w:rsidRPr="0035233F" w:rsidRDefault="00B104C5" w:rsidP="00C505D0">
      <w:pPr>
        <w:rPr>
          <w:rFonts w:ascii="Times New Roman" w:hAnsi="Times New Roman"/>
          <w:sz w:val="24"/>
          <w:szCs w:val="24"/>
          <w:lang w:val="uk-UA"/>
        </w:rPr>
      </w:pPr>
      <w:r w:rsidRPr="0035233F">
        <w:rPr>
          <w:rFonts w:ascii="Times New Roman" w:hAnsi="Times New Roman"/>
          <w:sz w:val="24"/>
          <w:szCs w:val="24"/>
          <w:lang w:val="uk-UA"/>
        </w:rPr>
        <w:t xml:space="preserve">3. </w:t>
      </w:r>
      <w:r w:rsidR="00FE47BA">
        <w:rPr>
          <w:rFonts w:ascii="Times New Roman" w:hAnsi="Times New Roman"/>
          <w:sz w:val="24"/>
          <w:szCs w:val="24"/>
          <w:lang w:val="uk-UA"/>
        </w:rPr>
        <w:t>Озера та їх рекреаційна привабливість.</w:t>
      </w:r>
    </w:p>
    <w:p w:rsidR="008A0E0C" w:rsidRDefault="00B104C5" w:rsidP="00C505D0">
      <w:pPr>
        <w:ind w:left="873" w:hanging="873"/>
        <w:jc w:val="both"/>
        <w:rPr>
          <w:rFonts w:ascii="Times New Roman" w:hAnsi="Times New Roman"/>
          <w:sz w:val="24"/>
          <w:szCs w:val="24"/>
          <w:lang w:val="uk-UA"/>
        </w:rPr>
      </w:pPr>
      <w:r w:rsidRPr="0035233F">
        <w:rPr>
          <w:rFonts w:ascii="Times New Roman" w:hAnsi="Times New Roman"/>
          <w:sz w:val="24"/>
          <w:szCs w:val="24"/>
          <w:lang w:val="uk-UA"/>
        </w:rPr>
        <w:t xml:space="preserve">4. </w:t>
      </w:r>
      <w:r w:rsidR="00FE47BA">
        <w:rPr>
          <w:rFonts w:ascii="Times New Roman" w:hAnsi="Times New Roman"/>
          <w:sz w:val="24"/>
          <w:szCs w:val="24"/>
          <w:lang w:val="uk-UA"/>
        </w:rPr>
        <w:t>Рекреаційна цінність водосховищ, водоспадів, гідрологічних заказників України.</w:t>
      </w:r>
    </w:p>
    <w:p w:rsidR="00937592" w:rsidRPr="00247C30" w:rsidRDefault="00937592" w:rsidP="00C505D0">
      <w:pPr>
        <w:jc w:val="both"/>
        <w:rPr>
          <w:rFonts w:ascii="Times New Roman" w:hAnsi="Times New Roman"/>
          <w:b/>
          <w:bCs/>
          <w:sz w:val="24"/>
          <w:szCs w:val="24"/>
          <w:lang w:val="uk-UA"/>
        </w:rPr>
      </w:pPr>
    </w:p>
    <w:p w:rsidR="008A0E0C" w:rsidRPr="00580736" w:rsidRDefault="008A0E0C" w:rsidP="00C505D0">
      <w:pPr>
        <w:ind w:left="873" w:hanging="873"/>
        <w:jc w:val="both"/>
        <w:rPr>
          <w:rFonts w:ascii="Times New Roman" w:hAnsi="Times New Roman"/>
          <w:sz w:val="24"/>
          <w:szCs w:val="24"/>
          <w:lang w:val="ru-RU"/>
        </w:rPr>
      </w:pPr>
      <w:r w:rsidRPr="00580736">
        <w:rPr>
          <w:rFonts w:ascii="Times New Roman" w:hAnsi="Times New Roman"/>
          <w:sz w:val="24"/>
          <w:szCs w:val="24"/>
          <w:lang w:val="uk-UA"/>
        </w:rPr>
        <w:t xml:space="preserve"> </w:t>
      </w:r>
      <w:r w:rsidR="00EC3DB3">
        <w:rPr>
          <w:rFonts w:ascii="Times New Roman" w:hAnsi="Times New Roman"/>
          <w:sz w:val="24"/>
          <w:szCs w:val="24"/>
          <w:lang w:val="uk-UA"/>
        </w:rPr>
        <w:t xml:space="preserve"> </w:t>
      </w:r>
      <w:r w:rsidR="00974560">
        <w:rPr>
          <w:rFonts w:ascii="Times New Roman" w:hAnsi="Times New Roman"/>
          <w:b/>
          <w:sz w:val="24"/>
          <w:szCs w:val="24"/>
          <w:lang w:val="uk-UA"/>
        </w:rPr>
        <w:t xml:space="preserve">Тема </w:t>
      </w:r>
      <w:r w:rsidR="00EC3DB3">
        <w:rPr>
          <w:rFonts w:ascii="Times New Roman" w:hAnsi="Times New Roman"/>
          <w:b/>
          <w:sz w:val="24"/>
          <w:szCs w:val="24"/>
          <w:lang w:val="uk-UA"/>
        </w:rPr>
        <w:t>5</w:t>
      </w:r>
      <w:r w:rsidRPr="00580736">
        <w:rPr>
          <w:rFonts w:ascii="Times New Roman" w:hAnsi="Times New Roman"/>
          <w:b/>
          <w:sz w:val="24"/>
          <w:szCs w:val="24"/>
          <w:lang w:val="uk-UA"/>
        </w:rPr>
        <w:t>.</w:t>
      </w:r>
      <w:r w:rsidR="00FE47BA">
        <w:rPr>
          <w:rFonts w:ascii="Times New Roman" w:hAnsi="Times New Roman"/>
          <w:b/>
          <w:sz w:val="24"/>
          <w:szCs w:val="24"/>
          <w:lang w:val="uk-UA"/>
        </w:rPr>
        <w:t xml:space="preserve"> Біотичні туристичні ресурси України</w:t>
      </w:r>
    </w:p>
    <w:p w:rsidR="008A0E0C" w:rsidRPr="00580736" w:rsidRDefault="00937592" w:rsidP="00C505D0">
      <w:pPr>
        <w:rPr>
          <w:rFonts w:ascii="Times New Roman" w:hAnsi="Times New Roman"/>
          <w:sz w:val="24"/>
          <w:szCs w:val="24"/>
          <w:lang w:val="uk-UA"/>
        </w:rPr>
      </w:pPr>
      <w:r w:rsidRPr="00580736">
        <w:rPr>
          <w:rFonts w:ascii="Times New Roman" w:hAnsi="Times New Roman"/>
          <w:sz w:val="24"/>
          <w:szCs w:val="24"/>
          <w:lang w:val="uk-UA"/>
        </w:rPr>
        <w:t>1</w:t>
      </w:r>
      <w:r w:rsidR="00FE47BA">
        <w:rPr>
          <w:rFonts w:ascii="Times New Roman" w:hAnsi="Times New Roman"/>
          <w:sz w:val="24"/>
          <w:szCs w:val="24"/>
          <w:lang w:val="uk-UA"/>
        </w:rPr>
        <w:t>. Поняття про біоту.</w:t>
      </w:r>
    </w:p>
    <w:p w:rsidR="008A0E0C" w:rsidRPr="00580736" w:rsidRDefault="00937592" w:rsidP="00580736">
      <w:pPr>
        <w:jc w:val="both"/>
        <w:rPr>
          <w:rFonts w:ascii="Times New Roman" w:hAnsi="Times New Roman"/>
          <w:sz w:val="24"/>
          <w:szCs w:val="24"/>
          <w:lang w:val="uk-UA"/>
        </w:rPr>
      </w:pPr>
      <w:r w:rsidRPr="00580736">
        <w:rPr>
          <w:rFonts w:ascii="Times New Roman" w:hAnsi="Times New Roman"/>
          <w:sz w:val="24"/>
          <w:szCs w:val="24"/>
          <w:lang w:val="uk-UA"/>
        </w:rPr>
        <w:t xml:space="preserve">2. </w:t>
      </w:r>
      <w:r w:rsidR="00FE47BA">
        <w:rPr>
          <w:rFonts w:ascii="Times New Roman" w:hAnsi="Times New Roman"/>
          <w:sz w:val="24"/>
          <w:szCs w:val="24"/>
          <w:lang w:val="uk-UA"/>
        </w:rPr>
        <w:t>Ліси як компонент природних туристичних ресурсів.</w:t>
      </w:r>
    </w:p>
    <w:p w:rsidR="008A0E0C" w:rsidRPr="00FE47BA" w:rsidRDefault="00937592" w:rsidP="00C505D0">
      <w:pPr>
        <w:rPr>
          <w:rFonts w:ascii="Times New Roman" w:hAnsi="Times New Roman"/>
          <w:sz w:val="24"/>
          <w:szCs w:val="24"/>
          <w:lang w:val="uk-UA"/>
        </w:rPr>
      </w:pPr>
      <w:r w:rsidRPr="00580736">
        <w:rPr>
          <w:rFonts w:ascii="Times New Roman" w:hAnsi="Times New Roman"/>
          <w:sz w:val="24"/>
          <w:szCs w:val="24"/>
          <w:lang w:val="uk-UA"/>
        </w:rPr>
        <w:t xml:space="preserve">3. </w:t>
      </w:r>
      <w:r w:rsidR="00FE47BA">
        <w:rPr>
          <w:rFonts w:ascii="Times New Roman" w:hAnsi="Times New Roman"/>
          <w:sz w:val="24"/>
          <w:szCs w:val="24"/>
          <w:lang w:val="uk-UA"/>
        </w:rPr>
        <w:t>Ботанічні та зоологічні пам</w:t>
      </w:r>
      <w:r w:rsidR="00FE47BA" w:rsidRPr="00FE47BA">
        <w:rPr>
          <w:rFonts w:ascii="Times New Roman" w:hAnsi="Times New Roman"/>
          <w:sz w:val="24"/>
          <w:szCs w:val="24"/>
          <w:lang w:val="uk-UA"/>
        </w:rPr>
        <w:t>’</w:t>
      </w:r>
      <w:r w:rsidR="00FE47BA">
        <w:rPr>
          <w:rFonts w:ascii="Times New Roman" w:hAnsi="Times New Roman"/>
          <w:sz w:val="24"/>
          <w:szCs w:val="24"/>
          <w:lang w:val="uk-UA"/>
        </w:rPr>
        <w:t>ятки природи. Заказники. Дендропарки.</w:t>
      </w:r>
    </w:p>
    <w:p w:rsidR="008A0E0C" w:rsidRDefault="00937592" w:rsidP="00C505D0">
      <w:pPr>
        <w:ind w:left="873" w:hanging="873"/>
        <w:jc w:val="both"/>
        <w:rPr>
          <w:rFonts w:ascii="Times New Roman" w:hAnsi="Times New Roman"/>
          <w:sz w:val="24"/>
          <w:szCs w:val="24"/>
          <w:lang w:val="uk-UA"/>
        </w:rPr>
      </w:pPr>
      <w:r w:rsidRPr="00580736">
        <w:rPr>
          <w:rFonts w:ascii="Times New Roman" w:hAnsi="Times New Roman"/>
          <w:sz w:val="24"/>
          <w:szCs w:val="24"/>
          <w:lang w:val="uk-UA"/>
        </w:rPr>
        <w:t>4</w:t>
      </w:r>
      <w:r w:rsidR="00E671F1">
        <w:rPr>
          <w:rFonts w:ascii="Times New Roman" w:hAnsi="Times New Roman"/>
          <w:sz w:val="24"/>
          <w:szCs w:val="24"/>
          <w:lang w:val="uk-UA"/>
        </w:rPr>
        <w:t>.</w:t>
      </w:r>
      <w:r w:rsidR="00FE47BA">
        <w:rPr>
          <w:rFonts w:ascii="Times New Roman" w:hAnsi="Times New Roman"/>
          <w:sz w:val="24"/>
          <w:szCs w:val="24"/>
          <w:lang w:val="uk-UA"/>
        </w:rPr>
        <w:t xml:space="preserve"> Заповідно-мисливські угіддя як туристичний ресурс.</w:t>
      </w:r>
    </w:p>
    <w:p w:rsidR="00551393" w:rsidRDefault="00551393" w:rsidP="00C505D0">
      <w:pPr>
        <w:ind w:left="873" w:hanging="873"/>
        <w:jc w:val="both"/>
        <w:rPr>
          <w:rFonts w:ascii="Times New Roman" w:hAnsi="Times New Roman"/>
          <w:sz w:val="24"/>
          <w:szCs w:val="24"/>
          <w:lang w:val="uk-UA"/>
        </w:rPr>
      </w:pPr>
    </w:p>
    <w:p w:rsidR="00551393" w:rsidRDefault="00551393" w:rsidP="00551393">
      <w:pPr>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Тема 6. Туристичні ресурси природно-заповідного фонду України</w:t>
      </w:r>
    </w:p>
    <w:p w:rsidR="00551393" w:rsidRDefault="00551393" w:rsidP="00BD2225">
      <w:pPr>
        <w:pStyle w:val="a8"/>
        <w:numPr>
          <w:ilvl w:val="0"/>
          <w:numId w:val="4"/>
        </w:numPr>
        <w:jc w:val="both"/>
        <w:rPr>
          <w:rFonts w:ascii="Times New Roman" w:hAnsi="Times New Roman"/>
          <w:sz w:val="24"/>
          <w:szCs w:val="24"/>
          <w:lang w:val="uk-UA"/>
        </w:rPr>
      </w:pPr>
      <w:r>
        <w:rPr>
          <w:rFonts w:ascii="Times New Roman" w:hAnsi="Times New Roman"/>
          <w:sz w:val="24"/>
          <w:szCs w:val="24"/>
          <w:lang w:val="uk-UA"/>
        </w:rPr>
        <w:t>Загальні відомості про природно-заповідний фонд України.</w:t>
      </w:r>
    </w:p>
    <w:p w:rsidR="00551393" w:rsidRDefault="00551393" w:rsidP="00BD2225">
      <w:pPr>
        <w:pStyle w:val="a8"/>
        <w:numPr>
          <w:ilvl w:val="0"/>
          <w:numId w:val="4"/>
        </w:numPr>
        <w:jc w:val="both"/>
        <w:rPr>
          <w:rFonts w:ascii="Times New Roman" w:hAnsi="Times New Roman"/>
          <w:sz w:val="24"/>
          <w:szCs w:val="24"/>
          <w:lang w:val="uk-UA"/>
        </w:rPr>
      </w:pPr>
      <w:r>
        <w:rPr>
          <w:rFonts w:ascii="Times New Roman" w:hAnsi="Times New Roman"/>
          <w:sz w:val="24"/>
          <w:szCs w:val="24"/>
          <w:lang w:val="uk-UA"/>
        </w:rPr>
        <w:t>Біосферні заповідники та їх характеристика.</w:t>
      </w:r>
    </w:p>
    <w:p w:rsidR="00551393" w:rsidRDefault="00551393" w:rsidP="00BD2225">
      <w:pPr>
        <w:pStyle w:val="a8"/>
        <w:numPr>
          <w:ilvl w:val="0"/>
          <w:numId w:val="4"/>
        </w:numPr>
        <w:jc w:val="both"/>
        <w:rPr>
          <w:rFonts w:ascii="Times New Roman" w:hAnsi="Times New Roman"/>
          <w:sz w:val="24"/>
          <w:szCs w:val="24"/>
          <w:lang w:val="uk-UA"/>
        </w:rPr>
      </w:pPr>
      <w:r>
        <w:rPr>
          <w:rFonts w:ascii="Times New Roman" w:hAnsi="Times New Roman"/>
          <w:sz w:val="24"/>
          <w:szCs w:val="24"/>
          <w:lang w:val="uk-UA"/>
        </w:rPr>
        <w:t>Природні заповідники та їх особливості.</w:t>
      </w:r>
    </w:p>
    <w:p w:rsidR="00551393" w:rsidRPr="00551393" w:rsidRDefault="00551393" w:rsidP="00BD2225">
      <w:pPr>
        <w:pStyle w:val="a8"/>
        <w:numPr>
          <w:ilvl w:val="0"/>
          <w:numId w:val="4"/>
        </w:numPr>
        <w:jc w:val="both"/>
        <w:rPr>
          <w:rFonts w:ascii="Times New Roman" w:hAnsi="Times New Roman"/>
          <w:sz w:val="24"/>
          <w:szCs w:val="24"/>
          <w:lang w:val="uk-UA"/>
        </w:rPr>
      </w:pPr>
      <w:r>
        <w:rPr>
          <w:rFonts w:ascii="Times New Roman" w:hAnsi="Times New Roman"/>
          <w:sz w:val="24"/>
          <w:szCs w:val="24"/>
          <w:lang w:val="uk-UA"/>
        </w:rPr>
        <w:t>Національні природні парки.</w:t>
      </w:r>
    </w:p>
    <w:p w:rsidR="00EC3DB3" w:rsidRDefault="00EC3DB3" w:rsidP="00C505D0">
      <w:pPr>
        <w:ind w:left="873" w:hanging="873"/>
        <w:jc w:val="both"/>
        <w:rPr>
          <w:rFonts w:ascii="Times New Roman" w:hAnsi="Times New Roman"/>
          <w:sz w:val="24"/>
          <w:szCs w:val="24"/>
          <w:lang w:val="uk-UA"/>
        </w:rPr>
      </w:pPr>
    </w:p>
    <w:p w:rsidR="00551393" w:rsidRDefault="00551393" w:rsidP="00C505D0">
      <w:pPr>
        <w:ind w:left="873" w:hanging="873"/>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Тема 7. Рельєф України як туристичний ресурс</w:t>
      </w:r>
    </w:p>
    <w:p w:rsidR="00551393" w:rsidRPr="00551393" w:rsidRDefault="00551393" w:rsidP="00BD2225">
      <w:pPr>
        <w:pStyle w:val="a8"/>
        <w:numPr>
          <w:ilvl w:val="0"/>
          <w:numId w:val="5"/>
        </w:numPr>
        <w:jc w:val="both"/>
        <w:rPr>
          <w:rFonts w:ascii="Times New Roman" w:hAnsi="Times New Roman"/>
          <w:sz w:val="24"/>
          <w:szCs w:val="24"/>
          <w:lang w:val="uk-UA"/>
        </w:rPr>
      </w:pPr>
      <w:r w:rsidRPr="00551393">
        <w:rPr>
          <w:rFonts w:ascii="Times New Roman" w:hAnsi="Times New Roman"/>
          <w:sz w:val="24"/>
          <w:szCs w:val="24"/>
          <w:lang w:val="uk-UA"/>
        </w:rPr>
        <w:t>Українські Карпати й Кримські гори та їх туристична привабливість.</w:t>
      </w:r>
    </w:p>
    <w:p w:rsidR="00551393" w:rsidRDefault="00551393" w:rsidP="00BD2225">
      <w:pPr>
        <w:pStyle w:val="a8"/>
        <w:numPr>
          <w:ilvl w:val="0"/>
          <w:numId w:val="5"/>
        </w:numPr>
        <w:jc w:val="both"/>
        <w:rPr>
          <w:rFonts w:ascii="Times New Roman" w:hAnsi="Times New Roman"/>
          <w:sz w:val="24"/>
          <w:szCs w:val="24"/>
          <w:lang w:val="uk-UA"/>
        </w:rPr>
      </w:pPr>
      <w:r>
        <w:rPr>
          <w:rFonts w:ascii="Times New Roman" w:hAnsi="Times New Roman"/>
          <w:sz w:val="24"/>
          <w:szCs w:val="24"/>
          <w:lang w:val="uk-UA"/>
        </w:rPr>
        <w:t>Височини як туристичний ресурс.</w:t>
      </w:r>
    </w:p>
    <w:p w:rsidR="00551393" w:rsidRDefault="00551393" w:rsidP="00BD2225">
      <w:pPr>
        <w:pStyle w:val="a8"/>
        <w:numPr>
          <w:ilvl w:val="0"/>
          <w:numId w:val="5"/>
        </w:numPr>
        <w:jc w:val="both"/>
        <w:rPr>
          <w:rFonts w:ascii="Times New Roman" w:hAnsi="Times New Roman"/>
          <w:sz w:val="24"/>
          <w:szCs w:val="24"/>
          <w:lang w:val="uk-UA"/>
        </w:rPr>
      </w:pPr>
      <w:r>
        <w:rPr>
          <w:rFonts w:ascii="Times New Roman" w:hAnsi="Times New Roman"/>
          <w:sz w:val="24"/>
          <w:szCs w:val="24"/>
          <w:lang w:val="uk-UA"/>
        </w:rPr>
        <w:t>Спелеотуризм в Україні.</w:t>
      </w:r>
    </w:p>
    <w:p w:rsidR="00340FC9" w:rsidRDefault="00551393" w:rsidP="00BD2225">
      <w:pPr>
        <w:pStyle w:val="a8"/>
        <w:numPr>
          <w:ilvl w:val="0"/>
          <w:numId w:val="5"/>
        </w:numPr>
        <w:jc w:val="both"/>
        <w:rPr>
          <w:rFonts w:ascii="Times New Roman" w:hAnsi="Times New Roman"/>
          <w:sz w:val="24"/>
          <w:szCs w:val="24"/>
          <w:lang w:val="uk-UA"/>
        </w:rPr>
      </w:pPr>
      <w:r>
        <w:rPr>
          <w:rFonts w:ascii="Times New Roman" w:hAnsi="Times New Roman"/>
          <w:sz w:val="24"/>
          <w:szCs w:val="24"/>
          <w:lang w:val="uk-UA"/>
        </w:rPr>
        <w:t>Рельєф як один із елементів ландшафту.</w:t>
      </w:r>
      <w:r w:rsidRPr="00551393">
        <w:rPr>
          <w:rFonts w:ascii="Times New Roman" w:hAnsi="Times New Roman"/>
          <w:sz w:val="24"/>
          <w:szCs w:val="24"/>
          <w:lang w:val="uk-UA"/>
        </w:rPr>
        <w:t xml:space="preserve">   </w:t>
      </w:r>
    </w:p>
    <w:p w:rsidR="00551393" w:rsidRPr="00551393" w:rsidRDefault="00551393" w:rsidP="00340FC9">
      <w:pPr>
        <w:pStyle w:val="a8"/>
        <w:jc w:val="both"/>
        <w:rPr>
          <w:rFonts w:ascii="Times New Roman" w:hAnsi="Times New Roman"/>
          <w:sz w:val="24"/>
          <w:szCs w:val="24"/>
          <w:lang w:val="uk-UA"/>
        </w:rPr>
      </w:pPr>
      <w:r w:rsidRPr="00551393">
        <w:rPr>
          <w:rFonts w:ascii="Times New Roman" w:hAnsi="Times New Roman"/>
          <w:sz w:val="24"/>
          <w:szCs w:val="24"/>
          <w:lang w:val="uk-UA"/>
        </w:rPr>
        <w:t xml:space="preserve">  </w:t>
      </w:r>
    </w:p>
    <w:p w:rsidR="00340FC9" w:rsidRPr="00CC4A56" w:rsidRDefault="00CC4A56" w:rsidP="00551393">
      <w:pPr>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Модуль 2</w:t>
      </w:r>
    </w:p>
    <w:p w:rsidR="00865D5B" w:rsidRPr="00337D93" w:rsidRDefault="008A0E0C" w:rsidP="00C505D0">
      <w:pPr>
        <w:jc w:val="both"/>
        <w:rPr>
          <w:rFonts w:ascii="Times New Roman" w:hAnsi="Times New Roman"/>
          <w:sz w:val="24"/>
          <w:szCs w:val="24"/>
          <w:lang w:val="uk-UA"/>
        </w:rPr>
      </w:pPr>
      <w:r w:rsidRPr="00337D93">
        <w:rPr>
          <w:rFonts w:ascii="Times New Roman" w:hAnsi="Times New Roman"/>
          <w:b/>
          <w:sz w:val="24"/>
          <w:szCs w:val="24"/>
          <w:lang w:val="uk-UA"/>
        </w:rPr>
        <w:t xml:space="preserve">       Тема </w:t>
      </w:r>
      <w:r w:rsidR="00551393">
        <w:rPr>
          <w:rFonts w:ascii="Times New Roman" w:hAnsi="Times New Roman"/>
          <w:b/>
          <w:sz w:val="24"/>
          <w:szCs w:val="24"/>
          <w:lang w:val="ru-RU"/>
        </w:rPr>
        <w:t>8</w:t>
      </w:r>
      <w:r w:rsidRPr="00337D93">
        <w:rPr>
          <w:rFonts w:ascii="Times New Roman" w:hAnsi="Times New Roman"/>
          <w:b/>
          <w:sz w:val="24"/>
          <w:szCs w:val="24"/>
          <w:lang w:val="ru-RU"/>
        </w:rPr>
        <w:t>.</w:t>
      </w:r>
      <w:r w:rsidR="00875BE2">
        <w:rPr>
          <w:rFonts w:ascii="Times New Roman" w:hAnsi="Times New Roman"/>
          <w:b/>
          <w:sz w:val="24"/>
          <w:szCs w:val="24"/>
          <w:lang w:val="ru-RU"/>
        </w:rPr>
        <w:t xml:space="preserve"> </w:t>
      </w:r>
      <w:proofErr w:type="spellStart"/>
      <w:r w:rsidR="00875BE2">
        <w:rPr>
          <w:rFonts w:ascii="Times New Roman" w:hAnsi="Times New Roman"/>
          <w:b/>
          <w:sz w:val="24"/>
          <w:szCs w:val="24"/>
          <w:lang w:val="ru-RU"/>
        </w:rPr>
        <w:t>Історико-культурні</w:t>
      </w:r>
      <w:proofErr w:type="spellEnd"/>
      <w:r w:rsidR="00875BE2">
        <w:rPr>
          <w:rFonts w:ascii="Times New Roman" w:hAnsi="Times New Roman"/>
          <w:b/>
          <w:sz w:val="24"/>
          <w:szCs w:val="24"/>
          <w:lang w:val="ru-RU"/>
        </w:rPr>
        <w:t xml:space="preserve"> </w:t>
      </w:r>
      <w:proofErr w:type="spellStart"/>
      <w:r w:rsidR="00875BE2">
        <w:rPr>
          <w:rFonts w:ascii="Times New Roman" w:hAnsi="Times New Roman"/>
          <w:b/>
          <w:sz w:val="24"/>
          <w:szCs w:val="24"/>
          <w:lang w:val="ru-RU"/>
        </w:rPr>
        <w:t>ресурси</w:t>
      </w:r>
      <w:proofErr w:type="spellEnd"/>
      <w:r w:rsidR="00875BE2">
        <w:rPr>
          <w:rFonts w:ascii="Times New Roman" w:hAnsi="Times New Roman"/>
          <w:b/>
          <w:sz w:val="24"/>
          <w:szCs w:val="24"/>
          <w:lang w:val="ru-RU"/>
        </w:rPr>
        <w:t xml:space="preserve"> </w:t>
      </w:r>
      <w:proofErr w:type="spellStart"/>
      <w:r w:rsidR="00875BE2">
        <w:rPr>
          <w:rFonts w:ascii="Times New Roman" w:hAnsi="Times New Roman"/>
          <w:b/>
          <w:sz w:val="24"/>
          <w:szCs w:val="24"/>
          <w:lang w:val="ru-RU"/>
        </w:rPr>
        <w:t>України</w:t>
      </w:r>
      <w:proofErr w:type="spellEnd"/>
      <w:r w:rsidR="00580736" w:rsidRPr="00337D93">
        <w:rPr>
          <w:rFonts w:ascii="Times New Roman" w:hAnsi="Times New Roman"/>
          <w:sz w:val="24"/>
          <w:szCs w:val="24"/>
          <w:lang w:val="uk-UA"/>
        </w:rPr>
        <w:t xml:space="preserve"> </w:t>
      </w:r>
    </w:p>
    <w:p w:rsidR="008A0E0C" w:rsidRPr="00337D93" w:rsidRDefault="00580736" w:rsidP="00C505D0">
      <w:pPr>
        <w:rPr>
          <w:rFonts w:ascii="Times New Roman" w:hAnsi="Times New Roman"/>
          <w:sz w:val="24"/>
          <w:szCs w:val="24"/>
          <w:lang w:val="uk-UA"/>
        </w:rPr>
      </w:pPr>
      <w:r w:rsidRPr="00337D93">
        <w:rPr>
          <w:rFonts w:ascii="Times New Roman" w:hAnsi="Times New Roman"/>
          <w:sz w:val="24"/>
          <w:szCs w:val="24"/>
          <w:lang w:val="uk-UA"/>
        </w:rPr>
        <w:t xml:space="preserve">1. </w:t>
      </w:r>
      <w:r w:rsidR="0023471F">
        <w:rPr>
          <w:rFonts w:ascii="Times New Roman" w:hAnsi="Times New Roman"/>
          <w:sz w:val="24"/>
          <w:szCs w:val="24"/>
          <w:lang w:val="uk-UA"/>
        </w:rPr>
        <w:t>Суть та складові поняття «історико-культурні ресурси».</w:t>
      </w:r>
      <w:r w:rsidRPr="00337D93">
        <w:rPr>
          <w:rFonts w:ascii="Times New Roman" w:hAnsi="Times New Roman"/>
          <w:sz w:val="24"/>
          <w:szCs w:val="24"/>
          <w:lang w:val="uk-UA"/>
        </w:rPr>
        <w:t xml:space="preserve"> </w:t>
      </w:r>
    </w:p>
    <w:p w:rsidR="008A0E0C" w:rsidRPr="00337D93" w:rsidRDefault="00D703EC" w:rsidP="00C505D0">
      <w:pPr>
        <w:ind w:left="873" w:hanging="873"/>
        <w:jc w:val="both"/>
        <w:rPr>
          <w:rFonts w:ascii="Times New Roman" w:hAnsi="Times New Roman"/>
          <w:sz w:val="24"/>
          <w:szCs w:val="24"/>
          <w:lang w:val="uk-UA"/>
        </w:rPr>
      </w:pPr>
      <w:r>
        <w:rPr>
          <w:rFonts w:ascii="Times New Roman" w:hAnsi="Times New Roman"/>
          <w:sz w:val="24"/>
          <w:szCs w:val="24"/>
          <w:lang w:val="uk-UA"/>
        </w:rPr>
        <w:t xml:space="preserve">2. </w:t>
      </w:r>
      <w:r w:rsidR="0023471F">
        <w:rPr>
          <w:rFonts w:ascii="Times New Roman" w:hAnsi="Times New Roman"/>
          <w:sz w:val="24"/>
          <w:szCs w:val="24"/>
          <w:lang w:val="uk-UA"/>
        </w:rPr>
        <w:t>Археологічні старожитності України.</w:t>
      </w:r>
    </w:p>
    <w:p w:rsidR="008A0E0C" w:rsidRPr="0023471F" w:rsidRDefault="00580736" w:rsidP="00C505D0">
      <w:pPr>
        <w:ind w:left="873" w:hanging="873"/>
        <w:jc w:val="both"/>
        <w:rPr>
          <w:rFonts w:ascii="Times New Roman" w:hAnsi="Times New Roman"/>
          <w:sz w:val="24"/>
          <w:szCs w:val="24"/>
          <w:lang w:val="uk-UA"/>
        </w:rPr>
      </w:pPr>
      <w:r w:rsidRPr="00337D93">
        <w:rPr>
          <w:rFonts w:ascii="Times New Roman" w:hAnsi="Times New Roman"/>
          <w:sz w:val="24"/>
          <w:szCs w:val="24"/>
          <w:lang w:val="uk-UA"/>
        </w:rPr>
        <w:t xml:space="preserve">3. </w:t>
      </w:r>
      <w:r w:rsidR="0023471F">
        <w:rPr>
          <w:rFonts w:ascii="Times New Roman" w:hAnsi="Times New Roman"/>
          <w:sz w:val="24"/>
          <w:szCs w:val="24"/>
          <w:lang w:val="uk-UA"/>
        </w:rPr>
        <w:t>Історичні пам</w:t>
      </w:r>
      <w:r w:rsidR="0023471F" w:rsidRPr="001C04ED">
        <w:rPr>
          <w:rFonts w:ascii="Times New Roman" w:hAnsi="Times New Roman"/>
          <w:sz w:val="24"/>
          <w:szCs w:val="24"/>
          <w:lang w:val="uk-UA"/>
        </w:rPr>
        <w:t>’</w:t>
      </w:r>
      <w:r w:rsidR="0023471F">
        <w:rPr>
          <w:rFonts w:ascii="Times New Roman" w:hAnsi="Times New Roman"/>
          <w:sz w:val="24"/>
          <w:szCs w:val="24"/>
          <w:lang w:val="uk-UA"/>
        </w:rPr>
        <w:t>ятки України.</w:t>
      </w:r>
    </w:p>
    <w:p w:rsidR="008A0E0C" w:rsidRDefault="000E0253" w:rsidP="00337D93">
      <w:pPr>
        <w:jc w:val="both"/>
        <w:rPr>
          <w:rFonts w:ascii="Times New Roman" w:hAnsi="Times New Roman"/>
          <w:sz w:val="24"/>
          <w:szCs w:val="24"/>
          <w:lang w:val="uk-UA"/>
        </w:rPr>
      </w:pPr>
      <w:r>
        <w:rPr>
          <w:rFonts w:ascii="Times New Roman" w:hAnsi="Times New Roman"/>
          <w:sz w:val="24"/>
          <w:szCs w:val="24"/>
          <w:lang w:val="uk-UA"/>
        </w:rPr>
        <w:t xml:space="preserve">4. Архітектурні й </w:t>
      </w:r>
      <w:proofErr w:type="spellStart"/>
      <w:r>
        <w:rPr>
          <w:rFonts w:ascii="Times New Roman" w:hAnsi="Times New Roman"/>
          <w:sz w:val="24"/>
          <w:szCs w:val="24"/>
          <w:lang w:val="uk-UA"/>
        </w:rPr>
        <w:t>пам</w:t>
      </w:r>
      <w:proofErr w:type="spellEnd"/>
      <w:r w:rsidRPr="000355EE">
        <w:rPr>
          <w:rFonts w:ascii="Times New Roman" w:hAnsi="Times New Roman"/>
          <w:sz w:val="24"/>
          <w:szCs w:val="24"/>
          <w:lang w:val="ru-RU"/>
        </w:rPr>
        <w:t>’</w:t>
      </w:r>
      <w:r>
        <w:rPr>
          <w:rFonts w:ascii="Times New Roman" w:hAnsi="Times New Roman"/>
          <w:sz w:val="24"/>
          <w:szCs w:val="24"/>
          <w:lang w:val="uk-UA"/>
        </w:rPr>
        <w:t>ятки монументального мистецтва</w:t>
      </w:r>
      <w:r w:rsidR="0023471F">
        <w:rPr>
          <w:rFonts w:ascii="Times New Roman" w:hAnsi="Times New Roman"/>
          <w:sz w:val="24"/>
          <w:szCs w:val="24"/>
          <w:lang w:val="uk-UA"/>
        </w:rPr>
        <w:t xml:space="preserve"> України.</w:t>
      </w:r>
    </w:p>
    <w:p w:rsidR="00551393" w:rsidRPr="00551393" w:rsidRDefault="00551393" w:rsidP="00337D93">
      <w:pPr>
        <w:jc w:val="both"/>
        <w:rPr>
          <w:rFonts w:ascii="Times New Roman" w:hAnsi="Times New Roman"/>
          <w:sz w:val="24"/>
          <w:szCs w:val="24"/>
          <w:lang w:val="uk-UA"/>
        </w:rPr>
      </w:pPr>
      <w:r>
        <w:rPr>
          <w:rFonts w:ascii="Times New Roman" w:hAnsi="Times New Roman"/>
          <w:sz w:val="24"/>
          <w:szCs w:val="24"/>
          <w:lang w:val="uk-UA"/>
        </w:rPr>
        <w:t>5. Пам</w:t>
      </w:r>
      <w:r w:rsidRPr="00551393">
        <w:rPr>
          <w:rFonts w:ascii="Times New Roman" w:hAnsi="Times New Roman"/>
          <w:sz w:val="24"/>
          <w:szCs w:val="24"/>
          <w:lang w:val="uk-UA"/>
        </w:rPr>
        <w:t>’</w:t>
      </w:r>
      <w:r>
        <w:rPr>
          <w:rFonts w:ascii="Times New Roman" w:hAnsi="Times New Roman"/>
          <w:sz w:val="24"/>
          <w:szCs w:val="24"/>
          <w:lang w:val="uk-UA"/>
        </w:rPr>
        <w:t>ятки й пам</w:t>
      </w:r>
      <w:r w:rsidRPr="00551393">
        <w:rPr>
          <w:rFonts w:ascii="Times New Roman" w:hAnsi="Times New Roman"/>
          <w:sz w:val="24"/>
          <w:szCs w:val="24"/>
          <w:lang w:val="uk-UA"/>
        </w:rPr>
        <w:t>’</w:t>
      </w:r>
      <w:r>
        <w:rPr>
          <w:rFonts w:ascii="Times New Roman" w:hAnsi="Times New Roman"/>
          <w:sz w:val="24"/>
          <w:szCs w:val="24"/>
          <w:lang w:val="uk-UA"/>
        </w:rPr>
        <w:t>ятні місця пов</w:t>
      </w:r>
      <w:r w:rsidRPr="00551393">
        <w:rPr>
          <w:rFonts w:ascii="Times New Roman" w:hAnsi="Times New Roman"/>
          <w:sz w:val="24"/>
          <w:szCs w:val="24"/>
          <w:lang w:val="uk-UA"/>
        </w:rPr>
        <w:t>’</w:t>
      </w:r>
      <w:r>
        <w:rPr>
          <w:rFonts w:ascii="Times New Roman" w:hAnsi="Times New Roman"/>
          <w:sz w:val="24"/>
          <w:szCs w:val="24"/>
          <w:lang w:val="uk-UA"/>
        </w:rPr>
        <w:t>язані з життям та діяльністю відомих людей.</w:t>
      </w:r>
    </w:p>
    <w:p w:rsidR="0023471F" w:rsidRDefault="00340FC9" w:rsidP="00337D93">
      <w:pPr>
        <w:jc w:val="both"/>
        <w:rPr>
          <w:rFonts w:ascii="Times New Roman" w:hAnsi="Times New Roman"/>
          <w:sz w:val="24"/>
          <w:szCs w:val="24"/>
          <w:lang w:val="uk-UA"/>
        </w:rPr>
      </w:pPr>
      <w:r>
        <w:rPr>
          <w:rFonts w:ascii="Times New Roman" w:hAnsi="Times New Roman"/>
          <w:sz w:val="24"/>
          <w:szCs w:val="24"/>
          <w:lang w:val="uk-UA"/>
        </w:rPr>
        <w:lastRenderedPageBreak/>
        <w:t>6</w:t>
      </w:r>
      <w:r w:rsidR="0023471F">
        <w:rPr>
          <w:rFonts w:ascii="Times New Roman" w:hAnsi="Times New Roman"/>
          <w:sz w:val="24"/>
          <w:szCs w:val="24"/>
          <w:lang w:val="uk-UA"/>
        </w:rPr>
        <w:t>. Об</w:t>
      </w:r>
      <w:r w:rsidR="0023471F" w:rsidRPr="0023471F">
        <w:rPr>
          <w:rFonts w:ascii="Times New Roman" w:hAnsi="Times New Roman"/>
          <w:sz w:val="24"/>
          <w:szCs w:val="24"/>
          <w:lang w:val="ru-RU"/>
        </w:rPr>
        <w:t>’</w:t>
      </w:r>
      <w:proofErr w:type="spellStart"/>
      <w:r w:rsidR="0023471F">
        <w:rPr>
          <w:rFonts w:ascii="Times New Roman" w:hAnsi="Times New Roman"/>
          <w:sz w:val="24"/>
          <w:szCs w:val="24"/>
          <w:lang w:val="uk-UA"/>
        </w:rPr>
        <w:t>єкти</w:t>
      </w:r>
      <w:proofErr w:type="spellEnd"/>
      <w:r w:rsidR="0023471F">
        <w:rPr>
          <w:rFonts w:ascii="Times New Roman" w:hAnsi="Times New Roman"/>
          <w:sz w:val="24"/>
          <w:szCs w:val="24"/>
          <w:lang w:val="uk-UA"/>
        </w:rPr>
        <w:t xml:space="preserve"> культурної спадщини ЮНЕСКО в Україні. </w:t>
      </w:r>
    </w:p>
    <w:p w:rsidR="001553DE" w:rsidRDefault="001553DE" w:rsidP="00337D93">
      <w:pPr>
        <w:jc w:val="both"/>
        <w:rPr>
          <w:rFonts w:ascii="Times New Roman" w:hAnsi="Times New Roman"/>
          <w:sz w:val="24"/>
          <w:szCs w:val="24"/>
          <w:lang w:val="uk-UA"/>
        </w:rPr>
      </w:pPr>
    </w:p>
    <w:p w:rsidR="001553DE" w:rsidRDefault="001553DE" w:rsidP="00337D93">
      <w:pPr>
        <w:jc w:val="both"/>
        <w:rPr>
          <w:rFonts w:ascii="Times New Roman" w:hAnsi="Times New Roman"/>
          <w:sz w:val="24"/>
          <w:szCs w:val="24"/>
          <w:lang w:val="uk-UA"/>
        </w:rPr>
      </w:pPr>
    </w:p>
    <w:p w:rsidR="001553DE" w:rsidRDefault="001553DE" w:rsidP="00337D93">
      <w:pPr>
        <w:jc w:val="both"/>
        <w:rPr>
          <w:rFonts w:ascii="Times New Roman" w:hAnsi="Times New Roman"/>
          <w:b/>
          <w:bCs/>
          <w:sz w:val="24"/>
          <w:szCs w:val="24"/>
          <w:lang w:val="uk-UA"/>
        </w:rPr>
      </w:pPr>
      <w:r>
        <w:rPr>
          <w:rFonts w:ascii="Times New Roman" w:hAnsi="Times New Roman"/>
          <w:sz w:val="24"/>
          <w:szCs w:val="24"/>
          <w:lang w:val="uk-UA"/>
        </w:rPr>
        <w:t xml:space="preserve">        </w:t>
      </w:r>
      <w:r>
        <w:rPr>
          <w:rFonts w:ascii="Times New Roman" w:hAnsi="Times New Roman"/>
          <w:b/>
          <w:bCs/>
          <w:sz w:val="24"/>
          <w:szCs w:val="24"/>
          <w:lang w:val="uk-UA"/>
        </w:rPr>
        <w:t>Тема 9. Етнічні ресурси України</w:t>
      </w:r>
    </w:p>
    <w:p w:rsidR="001553DE" w:rsidRDefault="001553DE" w:rsidP="00BD2225">
      <w:pPr>
        <w:pStyle w:val="a8"/>
        <w:numPr>
          <w:ilvl w:val="0"/>
          <w:numId w:val="12"/>
        </w:numPr>
        <w:jc w:val="both"/>
        <w:rPr>
          <w:rFonts w:ascii="Times New Roman" w:hAnsi="Times New Roman"/>
          <w:sz w:val="24"/>
          <w:szCs w:val="24"/>
          <w:lang w:val="uk-UA"/>
        </w:rPr>
      </w:pPr>
      <w:r>
        <w:rPr>
          <w:rFonts w:ascii="Times New Roman" w:hAnsi="Times New Roman"/>
          <w:sz w:val="24"/>
          <w:szCs w:val="24"/>
          <w:lang w:val="uk-UA"/>
        </w:rPr>
        <w:t>Поняття етнічної культури.</w:t>
      </w:r>
    </w:p>
    <w:p w:rsidR="001553DE" w:rsidRDefault="001553DE" w:rsidP="00BD2225">
      <w:pPr>
        <w:pStyle w:val="a8"/>
        <w:numPr>
          <w:ilvl w:val="0"/>
          <w:numId w:val="12"/>
        </w:numPr>
        <w:jc w:val="both"/>
        <w:rPr>
          <w:rFonts w:ascii="Times New Roman" w:hAnsi="Times New Roman"/>
          <w:sz w:val="24"/>
          <w:szCs w:val="24"/>
          <w:lang w:val="uk-UA"/>
        </w:rPr>
      </w:pPr>
      <w:r>
        <w:rPr>
          <w:rFonts w:ascii="Times New Roman" w:hAnsi="Times New Roman"/>
          <w:sz w:val="24"/>
          <w:szCs w:val="24"/>
          <w:lang w:val="uk-UA"/>
        </w:rPr>
        <w:t>Основні етапи формування українського етносу.</w:t>
      </w:r>
    </w:p>
    <w:p w:rsidR="001553DE" w:rsidRDefault="001553DE" w:rsidP="00BD2225">
      <w:pPr>
        <w:pStyle w:val="a8"/>
        <w:numPr>
          <w:ilvl w:val="0"/>
          <w:numId w:val="12"/>
        </w:numPr>
        <w:jc w:val="both"/>
        <w:rPr>
          <w:rFonts w:ascii="Times New Roman" w:hAnsi="Times New Roman"/>
          <w:sz w:val="24"/>
          <w:szCs w:val="24"/>
          <w:lang w:val="uk-UA"/>
        </w:rPr>
      </w:pPr>
      <w:r>
        <w:rPr>
          <w:rFonts w:ascii="Times New Roman" w:hAnsi="Times New Roman"/>
          <w:sz w:val="24"/>
          <w:szCs w:val="24"/>
          <w:lang w:val="uk-UA"/>
        </w:rPr>
        <w:t>Етнокультурні регіони України та їх характеристика.</w:t>
      </w:r>
    </w:p>
    <w:p w:rsidR="001553DE" w:rsidRPr="001553DE" w:rsidRDefault="001553DE" w:rsidP="00BD2225">
      <w:pPr>
        <w:pStyle w:val="a8"/>
        <w:numPr>
          <w:ilvl w:val="0"/>
          <w:numId w:val="12"/>
        </w:numPr>
        <w:jc w:val="both"/>
        <w:rPr>
          <w:rFonts w:ascii="Times New Roman" w:hAnsi="Times New Roman"/>
          <w:sz w:val="24"/>
          <w:szCs w:val="24"/>
          <w:lang w:val="uk-UA"/>
        </w:rPr>
      </w:pPr>
      <w:r>
        <w:rPr>
          <w:rFonts w:ascii="Times New Roman" w:hAnsi="Times New Roman"/>
          <w:sz w:val="24"/>
          <w:szCs w:val="24"/>
          <w:lang w:val="uk-UA"/>
        </w:rPr>
        <w:t>Етноси, які проживають на території України.</w:t>
      </w:r>
    </w:p>
    <w:p w:rsidR="00D22D16" w:rsidRDefault="00D22D16" w:rsidP="00337D93">
      <w:pPr>
        <w:jc w:val="both"/>
        <w:rPr>
          <w:rFonts w:ascii="Times New Roman" w:hAnsi="Times New Roman"/>
          <w:sz w:val="24"/>
          <w:szCs w:val="24"/>
          <w:lang w:val="uk-UA"/>
        </w:rPr>
      </w:pPr>
    </w:p>
    <w:p w:rsidR="005774C4" w:rsidRDefault="00551393" w:rsidP="00337D93">
      <w:pPr>
        <w:jc w:val="both"/>
        <w:rPr>
          <w:rFonts w:ascii="Times New Roman" w:hAnsi="Times New Roman"/>
          <w:b/>
          <w:sz w:val="24"/>
          <w:szCs w:val="24"/>
          <w:lang w:val="uk-UA"/>
        </w:rPr>
      </w:pPr>
      <w:r>
        <w:rPr>
          <w:rFonts w:ascii="Times New Roman" w:hAnsi="Times New Roman"/>
          <w:sz w:val="24"/>
          <w:szCs w:val="24"/>
          <w:lang w:val="uk-UA"/>
        </w:rPr>
        <w:t xml:space="preserve">       </w:t>
      </w:r>
      <w:r w:rsidR="00417649">
        <w:rPr>
          <w:rFonts w:ascii="Times New Roman" w:hAnsi="Times New Roman"/>
          <w:b/>
          <w:sz w:val="24"/>
          <w:szCs w:val="24"/>
          <w:lang w:val="uk-UA"/>
        </w:rPr>
        <w:t xml:space="preserve">Тема </w:t>
      </w:r>
      <w:r w:rsidR="001553DE">
        <w:rPr>
          <w:rFonts w:ascii="Times New Roman" w:hAnsi="Times New Roman"/>
          <w:b/>
          <w:sz w:val="24"/>
          <w:szCs w:val="24"/>
          <w:lang w:val="uk-UA"/>
        </w:rPr>
        <w:t>10</w:t>
      </w:r>
      <w:r w:rsidR="00417649">
        <w:rPr>
          <w:rFonts w:ascii="Times New Roman" w:hAnsi="Times New Roman"/>
          <w:b/>
          <w:sz w:val="24"/>
          <w:szCs w:val="24"/>
          <w:lang w:val="uk-UA"/>
        </w:rPr>
        <w:t>. Санаторно-курортне господарство України</w:t>
      </w:r>
      <w:r w:rsidR="00417649">
        <w:rPr>
          <w:rFonts w:ascii="Times New Roman" w:hAnsi="Times New Roman"/>
          <w:sz w:val="24"/>
          <w:szCs w:val="24"/>
          <w:lang w:val="uk-UA"/>
        </w:rPr>
        <w:t xml:space="preserve">                  </w:t>
      </w:r>
      <w:r w:rsidR="005774C4">
        <w:rPr>
          <w:rFonts w:ascii="Times New Roman" w:hAnsi="Times New Roman"/>
          <w:b/>
          <w:sz w:val="24"/>
          <w:szCs w:val="24"/>
          <w:lang w:val="uk-UA"/>
        </w:rPr>
        <w:t xml:space="preserve"> </w:t>
      </w:r>
    </w:p>
    <w:p w:rsidR="005774C4" w:rsidRDefault="005774C4" w:rsidP="00BD2225">
      <w:pPr>
        <w:pStyle w:val="a8"/>
        <w:numPr>
          <w:ilvl w:val="0"/>
          <w:numId w:val="6"/>
        </w:numPr>
        <w:jc w:val="both"/>
        <w:rPr>
          <w:rFonts w:ascii="Times New Roman" w:hAnsi="Times New Roman"/>
          <w:sz w:val="24"/>
          <w:szCs w:val="24"/>
          <w:lang w:val="uk-UA"/>
        </w:rPr>
      </w:pPr>
      <w:r>
        <w:rPr>
          <w:rFonts w:ascii="Times New Roman" w:hAnsi="Times New Roman"/>
          <w:sz w:val="24"/>
          <w:szCs w:val="24"/>
          <w:lang w:val="uk-UA"/>
        </w:rPr>
        <w:t>Визначення поняття «курорт», нормативно-правова база діяльності санаторно-курортного господарства. Класифікація курортів.</w:t>
      </w:r>
    </w:p>
    <w:p w:rsidR="005774C4" w:rsidRDefault="005774C4" w:rsidP="00BD2225">
      <w:pPr>
        <w:pStyle w:val="a8"/>
        <w:numPr>
          <w:ilvl w:val="0"/>
          <w:numId w:val="6"/>
        </w:numPr>
        <w:jc w:val="both"/>
        <w:rPr>
          <w:rFonts w:ascii="Times New Roman" w:hAnsi="Times New Roman"/>
          <w:sz w:val="24"/>
          <w:szCs w:val="24"/>
          <w:lang w:val="uk-UA"/>
        </w:rPr>
      </w:pPr>
      <w:r>
        <w:rPr>
          <w:rFonts w:ascii="Times New Roman" w:hAnsi="Times New Roman"/>
          <w:sz w:val="24"/>
          <w:szCs w:val="24"/>
          <w:lang w:val="uk-UA"/>
        </w:rPr>
        <w:t>Спеціалізація південного курортного регіону.</w:t>
      </w:r>
    </w:p>
    <w:p w:rsidR="005774C4" w:rsidRDefault="005774C4" w:rsidP="00BD2225">
      <w:pPr>
        <w:pStyle w:val="a8"/>
        <w:numPr>
          <w:ilvl w:val="0"/>
          <w:numId w:val="6"/>
        </w:numPr>
        <w:jc w:val="both"/>
        <w:rPr>
          <w:rFonts w:ascii="Times New Roman" w:hAnsi="Times New Roman"/>
          <w:sz w:val="24"/>
          <w:szCs w:val="24"/>
          <w:lang w:val="uk-UA"/>
        </w:rPr>
      </w:pPr>
      <w:r>
        <w:rPr>
          <w:rFonts w:ascii="Times New Roman" w:hAnsi="Times New Roman"/>
          <w:sz w:val="24"/>
          <w:szCs w:val="24"/>
          <w:lang w:val="uk-UA"/>
        </w:rPr>
        <w:t>Західний курортний регіон та його характеристика.</w:t>
      </w:r>
    </w:p>
    <w:p w:rsidR="00865D5B" w:rsidRPr="00D22D16" w:rsidRDefault="005F0B1E" w:rsidP="00BD2225">
      <w:pPr>
        <w:pStyle w:val="a8"/>
        <w:numPr>
          <w:ilvl w:val="0"/>
          <w:numId w:val="6"/>
        </w:numPr>
        <w:jc w:val="both"/>
        <w:rPr>
          <w:rFonts w:ascii="Times New Roman" w:hAnsi="Times New Roman"/>
          <w:sz w:val="24"/>
          <w:szCs w:val="24"/>
          <w:lang w:val="uk-UA"/>
        </w:rPr>
      </w:pPr>
      <w:r>
        <w:rPr>
          <w:rFonts w:ascii="Times New Roman" w:hAnsi="Times New Roman"/>
          <w:sz w:val="24"/>
          <w:szCs w:val="24"/>
          <w:lang w:val="uk-UA"/>
        </w:rPr>
        <w:t>Особливості ц</w:t>
      </w:r>
      <w:r w:rsidR="005774C4">
        <w:rPr>
          <w:rFonts w:ascii="Times New Roman" w:hAnsi="Times New Roman"/>
          <w:sz w:val="24"/>
          <w:szCs w:val="24"/>
          <w:lang w:val="uk-UA"/>
        </w:rPr>
        <w:t>ентрального курортного регіону України.</w:t>
      </w:r>
    </w:p>
    <w:p w:rsidR="00865D5B" w:rsidRDefault="00865D5B" w:rsidP="00865D5B">
      <w:pPr>
        <w:jc w:val="both"/>
        <w:rPr>
          <w:rFonts w:ascii="Times New Roman" w:hAnsi="Times New Roman"/>
          <w:sz w:val="24"/>
          <w:szCs w:val="24"/>
          <w:lang w:val="uk-UA"/>
        </w:rPr>
      </w:pPr>
    </w:p>
    <w:p w:rsidR="00865D5B" w:rsidRDefault="00865D5B" w:rsidP="00865D5B">
      <w:pPr>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Тема 1</w:t>
      </w:r>
      <w:r w:rsidR="001553DE">
        <w:rPr>
          <w:rFonts w:ascii="Times New Roman" w:hAnsi="Times New Roman"/>
          <w:b/>
          <w:sz w:val="24"/>
          <w:szCs w:val="24"/>
          <w:lang w:val="uk-UA"/>
        </w:rPr>
        <w:t>1</w:t>
      </w:r>
      <w:r>
        <w:rPr>
          <w:rFonts w:ascii="Times New Roman" w:hAnsi="Times New Roman"/>
          <w:b/>
          <w:sz w:val="24"/>
          <w:szCs w:val="24"/>
          <w:lang w:val="uk-UA"/>
        </w:rPr>
        <w:t>. Транспорт й транспортна інфраструктура</w:t>
      </w:r>
    </w:p>
    <w:p w:rsidR="00865D5B" w:rsidRDefault="00865D5B" w:rsidP="00BD2225">
      <w:pPr>
        <w:pStyle w:val="a8"/>
        <w:numPr>
          <w:ilvl w:val="0"/>
          <w:numId w:val="7"/>
        </w:numPr>
        <w:jc w:val="both"/>
        <w:rPr>
          <w:rFonts w:ascii="Times New Roman" w:hAnsi="Times New Roman"/>
          <w:sz w:val="24"/>
          <w:szCs w:val="24"/>
          <w:lang w:val="uk-UA"/>
        </w:rPr>
      </w:pPr>
      <w:r>
        <w:rPr>
          <w:rFonts w:ascii="Times New Roman" w:hAnsi="Times New Roman"/>
          <w:sz w:val="24"/>
          <w:szCs w:val="24"/>
          <w:lang w:val="uk-UA"/>
        </w:rPr>
        <w:t>Автотранспорт та його вплив на розвиток туристичної сфери.</w:t>
      </w:r>
    </w:p>
    <w:p w:rsidR="00865D5B" w:rsidRDefault="000962D6" w:rsidP="00BD2225">
      <w:pPr>
        <w:pStyle w:val="a8"/>
        <w:numPr>
          <w:ilvl w:val="0"/>
          <w:numId w:val="7"/>
        </w:numPr>
        <w:jc w:val="both"/>
        <w:rPr>
          <w:rFonts w:ascii="Times New Roman" w:hAnsi="Times New Roman"/>
          <w:sz w:val="24"/>
          <w:szCs w:val="24"/>
          <w:lang w:val="uk-UA"/>
        </w:rPr>
      </w:pPr>
      <w:r>
        <w:rPr>
          <w:rFonts w:ascii="Times New Roman" w:hAnsi="Times New Roman"/>
          <w:sz w:val="24"/>
          <w:szCs w:val="24"/>
          <w:lang w:val="uk-UA"/>
        </w:rPr>
        <w:t>Залізничний транспорт й туризм.</w:t>
      </w:r>
    </w:p>
    <w:p w:rsidR="000962D6" w:rsidRDefault="000962D6" w:rsidP="00BD2225">
      <w:pPr>
        <w:pStyle w:val="a8"/>
        <w:numPr>
          <w:ilvl w:val="0"/>
          <w:numId w:val="7"/>
        </w:numPr>
        <w:jc w:val="both"/>
        <w:rPr>
          <w:rFonts w:ascii="Times New Roman" w:hAnsi="Times New Roman"/>
          <w:sz w:val="24"/>
          <w:szCs w:val="24"/>
          <w:lang w:val="uk-UA"/>
        </w:rPr>
      </w:pPr>
      <w:r>
        <w:rPr>
          <w:rFonts w:ascii="Times New Roman" w:hAnsi="Times New Roman"/>
          <w:sz w:val="24"/>
          <w:szCs w:val="24"/>
          <w:lang w:val="uk-UA"/>
        </w:rPr>
        <w:t>Авіаперевезення в Україні та їх залучення до туристичної галузі.</w:t>
      </w:r>
    </w:p>
    <w:p w:rsidR="000962D6" w:rsidRDefault="000962D6" w:rsidP="00BD2225">
      <w:pPr>
        <w:pStyle w:val="a8"/>
        <w:numPr>
          <w:ilvl w:val="0"/>
          <w:numId w:val="7"/>
        </w:numPr>
        <w:jc w:val="both"/>
        <w:rPr>
          <w:rFonts w:ascii="Times New Roman" w:hAnsi="Times New Roman"/>
          <w:sz w:val="24"/>
          <w:szCs w:val="24"/>
          <w:lang w:val="uk-UA"/>
        </w:rPr>
      </w:pPr>
      <w:r>
        <w:rPr>
          <w:rFonts w:ascii="Times New Roman" w:hAnsi="Times New Roman"/>
          <w:sz w:val="24"/>
          <w:szCs w:val="24"/>
          <w:lang w:val="uk-UA"/>
        </w:rPr>
        <w:t xml:space="preserve">Водний транспорт та його роль у галузі туризму. </w:t>
      </w:r>
    </w:p>
    <w:p w:rsidR="001553DE" w:rsidRPr="00865D5B" w:rsidRDefault="001553DE" w:rsidP="001553DE">
      <w:pPr>
        <w:pStyle w:val="a8"/>
        <w:jc w:val="both"/>
        <w:rPr>
          <w:rFonts w:ascii="Times New Roman" w:hAnsi="Times New Roman"/>
          <w:sz w:val="24"/>
          <w:szCs w:val="24"/>
          <w:lang w:val="uk-UA"/>
        </w:rPr>
      </w:pPr>
    </w:p>
    <w:p w:rsidR="005774C4" w:rsidRDefault="001553DE" w:rsidP="00337D93">
      <w:pPr>
        <w:jc w:val="both"/>
        <w:rPr>
          <w:rFonts w:ascii="Times New Roman" w:hAnsi="Times New Roman"/>
          <w:b/>
          <w:bCs/>
          <w:sz w:val="24"/>
          <w:szCs w:val="24"/>
          <w:lang w:val="uk-UA"/>
        </w:rPr>
      </w:pPr>
      <w:r>
        <w:rPr>
          <w:rFonts w:ascii="Times New Roman" w:hAnsi="Times New Roman"/>
          <w:sz w:val="24"/>
          <w:szCs w:val="24"/>
          <w:lang w:val="uk-UA"/>
        </w:rPr>
        <w:t xml:space="preserve">       </w:t>
      </w:r>
      <w:r>
        <w:rPr>
          <w:rFonts w:ascii="Times New Roman" w:hAnsi="Times New Roman"/>
          <w:b/>
          <w:bCs/>
          <w:sz w:val="24"/>
          <w:szCs w:val="24"/>
          <w:lang w:val="uk-UA"/>
        </w:rPr>
        <w:t>Тема 12. Сфера гостинності в Україні</w:t>
      </w:r>
    </w:p>
    <w:p w:rsidR="001553DE" w:rsidRDefault="001553DE" w:rsidP="00BD2225">
      <w:pPr>
        <w:pStyle w:val="a8"/>
        <w:numPr>
          <w:ilvl w:val="0"/>
          <w:numId w:val="13"/>
        </w:numPr>
        <w:jc w:val="both"/>
        <w:rPr>
          <w:rFonts w:ascii="Times New Roman" w:hAnsi="Times New Roman"/>
          <w:sz w:val="24"/>
          <w:szCs w:val="24"/>
          <w:lang w:val="uk-UA"/>
        </w:rPr>
      </w:pPr>
      <w:r>
        <w:rPr>
          <w:rFonts w:ascii="Times New Roman" w:hAnsi="Times New Roman"/>
          <w:sz w:val="24"/>
          <w:szCs w:val="24"/>
          <w:lang w:val="uk-UA"/>
        </w:rPr>
        <w:t>Минуле організації готельної справи в Україні.</w:t>
      </w:r>
    </w:p>
    <w:p w:rsidR="004617A9" w:rsidRDefault="001553DE" w:rsidP="00BD2225">
      <w:pPr>
        <w:pStyle w:val="a8"/>
        <w:numPr>
          <w:ilvl w:val="0"/>
          <w:numId w:val="13"/>
        </w:numPr>
        <w:jc w:val="both"/>
        <w:rPr>
          <w:rFonts w:ascii="Times New Roman" w:hAnsi="Times New Roman"/>
          <w:sz w:val="24"/>
          <w:szCs w:val="24"/>
          <w:lang w:val="uk-UA"/>
        </w:rPr>
      </w:pPr>
      <w:r>
        <w:rPr>
          <w:rFonts w:ascii="Times New Roman" w:hAnsi="Times New Roman"/>
          <w:sz w:val="24"/>
          <w:szCs w:val="24"/>
          <w:lang w:val="uk-UA"/>
        </w:rPr>
        <w:t>Перехід готельної справи в Україні на ринкові засади.</w:t>
      </w:r>
    </w:p>
    <w:p w:rsidR="004617A9" w:rsidRDefault="004617A9" w:rsidP="00BD2225">
      <w:pPr>
        <w:pStyle w:val="a8"/>
        <w:numPr>
          <w:ilvl w:val="0"/>
          <w:numId w:val="13"/>
        </w:numPr>
        <w:jc w:val="both"/>
        <w:rPr>
          <w:rFonts w:ascii="Times New Roman" w:hAnsi="Times New Roman"/>
          <w:sz w:val="24"/>
          <w:szCs w:val="24"/>
          <w:lang w:val="uk-UA"/>
        </w:rPr>
      </w:pPr>
      <w:r>
        <w:rPr>
          <w:rFonts w:ascii="Times New Roman" w:hAnsi="Times New Roman"/>
          <w:sz w:val="24"/>
          <w:szCs w:val="24"/>
          <w:lang w:val="uk-UA"/>
        </w:rPr>
        <w:t>Сучасний стан готельної справи в Україні.</w:t>
      </w:r>
    </w:p>
    <w:p w:rsidR="004617A9" w:rsidRPr="004617A9" w:rsidRDefault="004617A9" w:rsidP="004617A9">
      <w:pPr>
        <w:ind w:left="360"/>
        <w:jc w:val="both"/>
        <w:rPr>
          <w:rFonts w:ascii="Times New Roman" w:hAnsi="Times New Roman"/>
          <w:sz w:val="24"/>
          <w:szCs w:val="24"/>
          <w:lang w:val="uk-UA"/>
        </w:rPr>
      </w:pPr>
    </w:p>
    <w:p w:rsidR="004617A9" w:rsidRDefault="004617A9" w:rsidP="004617A9">
      <w:pPr>
        <w:jc w:val="both"/>
        <w:rPr>
          <w:rFonts w:ascii="Times New Roman" w:hAnsi="Times New Roman"/>
          <w:b/>
          <w:bCs/>
          <w:sz w:val="24"/>
          <w:szCs w:val="24"/>
          <w:lang w:val="uk-UA"/>
        </w:rPr>
      </w:pPr>
      <w:r>
        <w:rPr>
          <w:rFonts w:ascii="Times New Roman" w:hAnsi="Times New Roman"/>
          <w:sz w:val="24"/>
          <w:szCs w:val="24"/>
          <w:lang w:val="uk-UA"/>
        </w:rPr>
        <w:t xml:space="preserve">      </w:t>
      </w:r>
      <w:r>
        <w:rPr>
          <w:rFonts w:ascii="Times New Roman" w:hAnsi="Times New Roman"/>
          <w:b/>
          <w:bCs/>
          <w:sz w:val="24"/>
          <w:szCs w:val="24"/>
          <w:lang w:val="uk-UA"/>
        </w:rPr>
        <w:t>Тема 13. Туристичні підприємства України</w:t>
      </w:r>
    </w:p>
    <w:p w:rsidR="004617A9" w:rsidRDefault="004617A9" w:rsidP="00BD2225">
      <w:pPr>
        <w:pStyle w:val="a8"/>
        <w:numPr>
          <w:ilvl w:val="0"/>
          <w:numId w:val="14"/>
        </w:numPr>
        <w:jc w:val="both"/>
        <w:rPr>
          <w:rFonts w:ascii="Times New Roman" w:hAnsi="Times New Roman"/>
          <w:sz w:val="24"/>
          <w:szCs w:val="24"/>
          <w:lang w:val="uk-UA"/>
        </w:rPr>
      </w:pPr>
      <w:r>
        <w:rPr>
          <w:rFonts w:ascii="Times New Roman" w:hAnsi="Times New Roman"/>
          <w:sz w:val="24"/>
          <w:szCs w:val="24"/>
          <w:lang w:val="uk-UA"/>
        </w:rPr>
        <w:t>Основні форми організації туристичного процесу.</w:t>
      </w:r>
    </w:p>
    <w:p w:rsidR="004617A9" w:rsidRDefault="004617A9" w:rsidP="00BD2225">
      <w:pPr>
        <w:pStyle w:val="a8"/>
        <w:numPr>
          <w:ilvl w:val="0"/>
          <w:numId w:val="14"/>
        </w:numPr>
        <w:jc w:val="both"/>
        <w:rPr>
          <w:rFonts w:ascii="Times New Roman" w:hAnsi="Times New Roman"/>
          <w:sz w:val="24"/>
          <w:szCs w:val="24"/>
          <w:lang w:val="uk-UA"/>
        </w:rPr>
      </w:pPr>
      <w:r>
        <w:rPr>
          <w:rFonts w:ascii="Times New Roman" w:hAnsi="Times New Roman"/>
          <w:sz w:val="24"/>
          <w:szCs w:val="24"/>
          <w:lang w:val="uk-UA"/>
        </w:rPr>
        <w:t>Структура туристичної діяльності.</w:t>
      </w:r>
    </w:p>
    <w:p w:rsidR="004617A9" w:rsidRPr="004617A9" w:rsidRDefault="004617A9" w:rsidP="00BD2225">
      <w:pPr>
        <w:pStyle w:val="a8"/>
        <w:numPr>
          <w:ilvl w:val="0"/>
          <w:numId w:val="14"/>
        </w:numPr>
        <w:jc w:val="both"/>
        <w:rPr>
          <w:rFonts w:ascii="Times New Roman" w:hAnsi="Times New Roman"/>
          <w:sz w:val="24"/>
          <w:szCs w:val="24"/>
          <w:lang w:val="uk-UA"/>
        </w:rPr>
      </w:pPr>
      <w:r>
        <w:rPr>
          <w:rFonts w:ascii="Times New Roman" w:hAnsi="Times New Roman"/>
          <w:sz w:val="24"/>
          <w:szCs w:val="24"/>
          <w:lang w:val="uk-UA"/>
        </w:rPr>
        <w:t>Підготовка кадрів для сфери туризму.</w:t>
      </w:r>
    </w:p>
    <w:p w:rsidR="004617A9" w:rsidRPr="004617A9" w:rsidRDefault="004617A9" w:rsidP="004617A9">
      <w:pPr>
        <w:jc w:val="both"/>
        <w:rPr>
          <w:rFonts w:ascii="Times New Roman" w:hAnsi="Times New Roman"/>
          <w:sz w:val="24"/>
          <w:szCs w:val="24"/>
          <w:lang w:val="uk-UA"/>
        </w:rPr>
      </w:pPr>
    </w:p>
    <w:p w:rsidR="008A0E0C" w:rsidRPr="00FD3F98" w:rsidRDefault="000962D6" w:rsidP="00D10354">
      <w:pPr>
        <w:ind w:left="873" w:hanging="873"/>
        <w:jc w:val="both"/>
        <w:rPr>
          <w:rFonts w:ascii="Times New Roman" w:hAnsi="Times New Roman"/>
          <w:sz w:val="24"/>
          <w:szCs w:val="24"/>
          <w:lang w:val="uk-UA"/>
        </w:rPr>
      </w:pPr>
      <w:r>
        <w:rPr>
          <w:rFonts w:ascii="Times New Roman" w:hAnsi="Times New Roman"/>
          <w:b/>
          <w:sz w:val="24"/>
          <w:szCs w:val="24"/>
          <w:lang w:val="uk-UA"/>
        </w:rPr>
        <w:t xml:space="preserve"> </w:t>
      </w:r>
      <w:r w:rsidR="008A0E0C" w:rsidRPr="00FD3F98">
        <w:rPr>
          <w:rFonts w:ascii="Times New Roman" w:hAnsi="Times New Roman"/>
          <w:b/>
          <w:sz w:val="24"/>
          <w:szCs w:val="24"/>
          <w:lang w:val="uk-UA"/>
        </w:rPr>
        <w:t xml:space="preserve">    Тема </w:t>
      </w:r>
      <w:r w:rsidR="00D22D16">
        <w:rPr>
          <w:rFonts w:ascii="Times New Roman" w:hAnsi="Times New Roman"/>
          <w:b/>
          <w:sz w:val="24"/>
          <w:szCs w:val="24"/>
          <w:lang w:val="ru-RU"/>
        </w:rPr>
        <w:t>1</w:t>
      </w:r>
      <w:r w:rsidR="004617A9">
        <w:rPr>
          <w:rFonts w:ascii="Times New Roman" w:hAnsi="Times New Roman"/>
          <w:b/>
          <w:sz w:val="24"/>
          <w:szCs w:val="24"/>
          <w:lang w:val="ru-RU"/>
        </w:rPr>
        <w:t>4</w:t>
      </w:r>
      <w:r w:rsidR="008A0E0C" w:rsidRPr="00FD3F98">
        <w:rPr>
          <w:rFonts w:ascii="Times New Roman" w:hAnsi="Times New Roman"/>
          <w:b/>
          <w:sz w:val="24"/>
          <w:szCs w:val="24"/>
          <w:lang w:val="ru-RU"/>
        </w:rPr>
        <w:t xml:space="preserve">. </w:t>
      </w:r>
      <w:r w:rsidR="008A0E0C" w:rsidRPr="00FD3F98">
        <w:rPr>
          <w:rFonts w:ascii="Times New Roman" w:hAnsi="Times New Roman"/>
          <w:b/>
          <w:sz w:val="24"/>
          <w:szCs w:val="24"/>
          <w:lang w:val="uk-UA"/>
        </w:rPr>
        <w:t xml:space="preserve"> </w:t>
      </w:r>
      <w:r>
        <w:rPr>
          <w:rFonts w:ascii="Times New Roman" w:hAnsi="Times New Roman"/>
          <w:b/>
          <w:sz w:val="24"/>
          <w:szCs w:val="24"/>
          <w:lang w:val="uk-UA"/>
        </w:rPr>
        <w:t>Природні туристичн</w:t>
      </w:r>
      <w:r w:rsidR="004617A9">
        <w:rPr>
          <w:rFonts w:ascii="Times New Roman" w:hAnsi="Times New Roman"/>
          <w:b/>
          <w:sz w:val="24"/>
          <w:szCs w:val="24"/>
          <w:lang w:val="uk-UA"/>
        </w:rPr>
        <w:t>о-рекреаційні</w:t>
      </w:r>
      <w:r w:rsidR="0023471F">
        <w:rPr>
          <w:rFonts w:ascii="Times New Roman" w:hAnsi="Times New Roman"/>
          <w:b/>
          <w:sz w:val="24"/>
          <w:szCs w:val="24"/>
          <w:lang w:val="uk-UA"/>
        </w:rPr>
        <w:t xml:space="preserve"> ресурси Закарпаття</w:t>
      </w:r>
    </w:p>
    <w:p w:rsidR="008A0E0C" w:rsidRPr="00F264F9" w:rsidRDefault="00337D93" w:rsidP="00D10354">
      <w:pPr>
        <w:rPr>
          <w:rFonts w:ascii="Times New Roman" w:hAnsi="Times New Roman"/>
          <w:sz w:val="24"/>
          <w:szCs w:val="24"/>
          <w:lang w:val="uk-UA"/>
        </w:rPr>
      </w:pPr>
      <w:r w:rsidRPr="00F264F9">
        <w:rPr>
          <w:rFonts w:ascii="Times New Roman" w:hAnsi="Times New Roman"/>
          <w:sz w:val="24"/>
          <w:szCs w:val="24"/>
          <w:lang w:val="uk-UA"/>
        </w:rPr>
        <w:t>1.</w:t>
      </w:r>
      <w:r w:rsidR="00505B8D" w:rsidRPr="00F264F9">
        <w:rPr>
          <w:rFonts w:ascii="Times New Roman" w:hAnsi="Times New Roman"/>
          <w:sz w:val="24"/>
          <w:szCs w:val="24"/>
          <w:lang w:val="uk-UA"/>
        </w:rPr>
        <w:t xml:space="preserve"> </w:t>
      </w:r>
      <w:r w:rsidR="000962D6" w:rsidRPr="00F264F9">
        <w:rPr>
          <w:rFonts w:ascii="Times New Roman" w:hAnsi="Times New Roman"/>
          <w:sz w:val="24"/>
          <w:szCs w:val="24"/>
          <w:lang w:val="uk-UA"/>
        </w:rPr>
        <w:t>Клімат й кліматичні курорти краю.</w:t>
      </w:r>
    </w:p>
    <w:p w:rsidR="008A0E0C" w:rsidRDefault="008A0E0C" w:rsidP="00FD3F98">
      <w:pPr>
        <w:jc w:val="both"/>
        <w:rPr>
          <w:rFonts w:ascii="Times New Roman" w:hAnsi="Times New Roman"/>
          <w:sz w:val="24"/>
          <w:szCs w:val="24"/>
          <w:lang w:val="uk-UA"/>
        </w:rPr>
      </w:pPr>
      <w:r w:rsidRPr="00F264F9">
        <w:rPr>
          <w:rFonts w:ascii="Times New Roman" w:hAnsi="Times New Roman"/>
          <w:sz w:val="24"/>
          <w:szCs w:val="24"/>
          <w:lang w:val="uk-UA"/>
        </w:rPr>
        <w:t>2</w:t>
      </w:r>
      <w:r w:rsidR="00337D93" w:rsidRPr="00F264F9">
        <w:rPr>
          <w:rFonts w:ascii="Times New Roman" w:hAnsi="Times New Roman"/>
          <w:sz w:val="24"/>
          <w:szCs w:val="24"/>
          <w:lang w:val="uk-UA"/>
        </w:rPr>
        <w:t xml:space="preserve">. </w:t>
      </w:r>
      <w:r w:rsidR="000962D6" w:rsidRPr="00F264F9">
        <w:rPr>
          <w:rFonts w:ascii="Times New Roman" w:hAnsi="Times New Roman"/>
          <w:sz w:val="24"/>
          <w:szCs w:val="24"/>
          <w:lang w:val="uk-UA"/>
        </w:rPr>
        <w:t>Бальнеологічні ресурси Закарпаття.</w:t>
      </w:r>
    </w:p>
    <w:p w:rsidR="008D0BB2" w:rsidRPr="00F264F9" w:rsidRDefault="008D0BB2" w:rsidP="00FD3F98">
      <w:pPr>
        <w:jc w:val="both"/>
        <w:rPr>
          <w:rFonts w:ascii="Times New Roman" w:hAnsi="Times New Roman"/>
          <w:sz w:val="24"/>
          <w:szCs w:val="24"/>
          <w:lang w:val="uk-UA"/>
        </w:rPr>
      </w:pPr>
      <w:r>
        <w:rPr>
          <w:rFonts w:ascii="Times New Roman" w:hAnsi="Times New Roman"/>
          <w:sz w:val="24"/>
          <w:szCs w:val="24"/>
          <w:lang w:val="uk-UA"/>
        </w:rPr>
        <w:t>3. Водні туристичні ресурси регіону.</w:t>
      </w:r>
    </w:p>
    <w:p w:rsidR="007D7758" w:rsidRPr="00F264F9" w:rsidRDefault="00337D93" w:rsidP="00D10354">
      <w:pPr>
        <w:rPr>
          <w:rFonts w:ascii="Times New Roman" w:hAnsi="Times New Roman"/>
          <w:sz w:val="24"/>
          <w:szCs w:val="24"/>
          <w:lang w:val="uk-UA"/>
        </w:rPr>
      </w:pPr>
      <w:r w:rsidRPr="00F264F9">
        <w:rPr>
          <w:rFonts w:ascii="Times New Roman" w:hAnsi="Times New Roman"/>
          <w:sz w:val="24"/>
          <w:szCs w:val="24"/>
          <w:lang w:val="uk-UA"/>
        </w:rPr>
        <w:t>3.</w:t>
      </w:r>
      <w:r w:rsidR="000962D6" w:rsidRPr="00F264F9">
        <w:rPr>
          <w:rFonts w:ascii="Times New Roman" w:hAnsi="Times New Roman"/>
          <w:sz w:val="24"/>
          <w:szCs w:val="24"/>
          <w:lang w:val="uk-UA"/>
        </w:rPr>
        <w:t xml:space="preserve"> Біотичні ресурси краю.</w:t>
      </w:r>
    </w:p>
    <w:p w:rsidR="008A0E0C" w:rsidRPr="00F264F9" w:rsidRDefault="00B6174E" w:rsidP="00D10354">
      <w:pPr>
        <w:rPr>
          <w:rFonts w:ascii="Times New Roman" w:hAnsi="Times New Roman"/>
          <w:sz w:val="24"/>
          <w:szCs w:val="24"/>
          <w:lang w:val="uk-UA"/>
        </w:rPr>
      </w:pPr>
      <w:r w:rsidRPr="00F264F9">
        <w:rPr>
          <w:rFonts w:ascii="Times New Roman" w:hAnsi="Times New Roman"/>
          <w:sz w:val="24"/>
          <w:szCs w:val="24"/>
          <w:lang w:val="uk-UA"/>
        </w:rPr>
        <w:t>4.</w:t>
      </w:r>
      <w:r w:rsidR="000962D6" w:rsidRPr="00F264F9">
        <w:rPr>
          <w:rFonts w:ascii="Times New Roman" w:hAnsi="Times New Roman"/>
          <w:sz w:val="24"/>
          <w:szCs w:val="24"/>
          <w:lang w:val="uk-UA"/>
        </w:rPr>
        <w:t xml:space="preserve"> Рельєф Закарпаття як туристичний ресурс.</w:t>
      </w:r>
    </w:p>
    <w:p w:rsidR="0020554F" w:rsidRPr="00B8750F" w:rsidRDefault="0020554F" w:rsidP="00D10354">
      <w:pPr>
        <w:rPr>
          <w:rFonts w:ascii="Times New Roman" w:hAnsi="Times New Roman"/>
          <w:b/>
          <w:sz w:val="24"/>
          <w:szCs w:val="24"/>
          <w:lang w:val="uk-UA"/>
        </w:rPr>
      </w:pPr>
      <w:r w:rsidRPr="00B8750F">
        <w:rPr>
          <w:rFonts w:ascii="Times New Roman" w:hAnsi="Times New Roman"/>
          <w:b/>
          <w:sz w:val="24"/>
          <w:szCs w:val="24"/>
          <w:lang w:val="uk-UA"/>
        </w:rPr>
        <w:t xml:space="preserve"> </w:t>
      </w:r>
    </w:p>
    <w:p w:rsidR="0020554F" w:rsidRDefault="0020554F" w:rsidP="00D10354">
      <w:pPr>
        <w:rPr>
          <w:rFonts w:ascii="Times New Roman" w:hAnsi="Times New Roman"/>
          <w:b/>
          <w:sz w:val="24"/>
          <w:szCs w:val="24"/>
          <w:lang w:val="uk-UA"/>
        </w:rPr>
      </w:pPr>
      <w:r>
        <w:rPr>
          <w:rFonts w:ascii="Times New Roman" w:hAnsi="Times New Roman"/>
          <w:sz w:val="24"/>
          <w:szCs w:val="24"/>
          <w:lang w:val="uk-UA"/>
        </w:rPr>
        <w:t xml:space="preserve">     </w:t>
      </w:r>
      <w:r w:rsidR="00D22D16">
        <w:rPr>
          <w:rFonts w:ascii="Times New Roman" w:hAnsi="Times New Roman"/>
          <w:b/>
          <w:sz w:val="24"/>
          <w:szCs w:val="24"/>
          <w:lang w:val="uk-UA"/>
        </w:rPr>
        <w:t>Тема 1</w:t>
      </w:r>
      <w:r w:rsidR="004617A9">
        <w:rPr>
          <w:rFonts w:ascii="Times New Roman" w:hAnsi="Times New Roman"/>
          <w:b/>
          <w:sz w:val="24"/>
          <w:szCs w:val="24"/>
          <w:lang w:val="uk-UA"/>
        </w:rPr>
        <w:t>5</w:t>
      </w:r>
      <w:r>
        <w:rPr>
          <w:rFonts w:ascii="Times New Roman" w:hAnsi="Times New Roman"/>
          <w:b/>
          <w:sz w:val="24"/>
          <w:szCs w:val="24"/>
          <w:lang w:val="uk-UA"/>
        </w:rPr>
        <w:t>. Історико-культурні ресурси Закарпаття</w:t>
      </w:r>
    </w:p>
    <w:p w:rsidR="0020554F" w:rsidRDefault="0020554F" w:rsidP="00BD2225">
      <w:pPr>
        <w:pStyle w:val="a8"/>
        <w:numPr>
          <w:ilvl w:val="0"/>
          <w:numId w:val="8"/>
        </w:numPr>
        <w:rPr>
          <w:rFonts w:ascii="Times New Roman" w:hAnsi="Times New Roman"/>
          <w:sz w:val="24"/>
          <w:szCs w:val="24"/>
          <w:lang w:val="uk-UA"/>
        </w:rPr>
      </w:pPr>
      <w:r>
        <w:rPr>
          <w:rFonts w:ascii="Times New Roman" w:hAnsi="Times New Roman"/>
          <w:sz w:val="24"/>
          <w:szCs w:val="24"/>
          <w:lang w:val="uk-UA"/>
        </w:rPr>
        <w:t xml:space="preserve">Археологічні </w:t>
      </w:r>
      <w:r w:rsidR="004617A9">
        <w:rPr>
          <w:rFonts w:ascii="Times New Roman" w:hAnsi="Times New Roman"/>
          <w:sz w:val="24"/>
          <w:szCs w:val="24"/>
          <w:lang w:val="uk-UA"/>
        </w:rPr>
        <w:t>старожитності.</w:t>
      </w:r>
    </w:p>
    <w:p w:rsidR="0020554F" w:rsidRDefault="0020554F" w:rsidP="00BD2225">
      <w:pPr>
        <w:pStyle w:val="a8"/>
        <w:numPr>
          <w:ilvl w:val="0"/>
          <w:numId w:val="8"/>
        </w:numPr>
        <w:rPr>
          <w:rFonts w:ascii="Times New Roman" w:hAnsi="Times New Roman"/>
          <w:sz w:val="24"/>
          <w:szCs w:val="24"/>
          <w:lang w:val="uk-UA"/>
        </w:rPr>
      </w:pPr>
      <w:r>
        <w:rPr>
          <w:rFonts w:ascii="Times New Roman" w:hAnsi="Times New Roman"/>
          <w:sz w:val="24"/>
          <w:szCs w:val="24"/>
          <w:lang w:val="uk-UA"/>
        </w:rPr>
        <w:t xml:space="preserve">Історичні </w:t>
      </w:r>
      <w:proofErr w:type="spellStart"/>
      <w:r>
        <w:rPr>
          <w:rFonts w:ascii="Times New Roman" w:hAnsi="Times New Roman"/>
          <w:sz w:val="24"/>
          <w:szCs w:val="24"/>
          <w:lang w:val="uk-UA"/>
        </w:rPr>
        <w:t>пам</w:t>
      </w:r>
      <w:proofErr w:type="spellEnd"/>
      <w:r>
        <w:rPr>
          <w:rFonts w:ascii="Times New Roman" w:hAnsi="Times New Roman"/>
          <w:sz w:val="24"/>
          <w:szCs w:val="24"/>
        </w:rPr>
        <w:t>’</w:t>
      </w:r>
      <w:proofErr w:type="spellStart"/>
      <w:r>
        <w:rPr>
          <w:rFonts w:ascii="Times New Roman" w:hAnsi="Times New Roman"/>
          <w:sz w:val="24"/>
          <w:szCs w:val="24"/>
          <w:lang w:val="uk-UA"/>
        </w:rPr>
        <w:t>ят</w:t>
      </w:r>
      <w:r w:rsidR="00F26CFC">
        <w:rPr>
          <w:rFonts w:ascii="Times New Roman" w:hAnsi="Times New Roman"/>
          <w:sz w:val="24"/>
          <w:szCs w:val="24"/>
          <w:lang w:val="uk-UA"/>
        </w:rPr>
        <w:t>ни</w:t>
      </w:r>
      <w:r>
        <w:rPr>
          <w:rFonts w:ascii="Times New Roman" w:hAnsi="Times New Roman"/>
          <w:sz w:val="24"/>
          <w:szCs w:val="24"/>
          <w:lang w:val="uk-UA"/>
        </w:rPr>
        <w:t>ки</w:t>
      </w:r>
      <w:proofErr w:type="spellEnd"/>
      <w:r>
        <w:rPr>
          <w:rFonts w:ascii="Times New Roman" w:hAnsi="Times New Roman"/>
          <w:sz w:val="24"/>
          <w:szCs w:val="24"/>
          <w:lang w:val="uk-UA"/>
        </w:rPr>
        <w:t>.</w:t>
      </w:r>
    </w:p>
    <w:p w:rsidR="0020554F" w:rsidRDefault="0020554F" w:rsidP="00BD2225">
      <w:pPr>
        <w:pStyle w:val="a8"/>
        <w:numPr>
          <w:ilvl w:val="0"/>
          <w:numId w:val="8"/>
        </w:numPr>
        <w:rPr>
          <w:rFonts w:ascii="Times New Roman" w:hAnsi="Times New Roman"/>
          <w:sz w:val="24"/>
          <w:szCs w:val="24"/>
          <w:lang w:val="uk-UA"/>
        </w:rPr>
      </w:pPr>
      <w:r>
        <w:rPr>
          <w:rFonts w:ascii="Times New Roman" w:hAnsi="Times New Roman"/>
          <w:sz w:val="24"/>
          <w:szCs w:val="24"/>
          <w:lang w:val="uk-UA"/>
        </w:rPr>
        <w:t xml:space="preserve">Архітектурні й </w:t>
      </w:r>
      <w:proofErr w:type="spellStart"/>
      <w:r>
        <w:rPr>
          <w:rFonts w:ascii="Times New Roman" w:hAnsi="Times New Roman"/>
          <w:sz w:val="24"/>
          <w:szCs w:val="24"/>
          <w:lang w:val="uk-UA"/>
        </w:rPr>
        <w:t>пам</w:t>
      </w:r>
      <w:proofErr w:type="spellEnd"/>
      <w:r w:rsidRPr="0020554F">
        <w:rPr>
          <w:rFonts w:ascii="Times New Roman" w:hAnsi="Times New Roman"/>
          <w:sz w:val="24"/>
          <w:szCs w:val="24"/>
          <w:lang w:val="ru-RU"/>
        </w:rPr>
        <w:t>’</w:t>
      </w:r>
      <w:proofErr w:type="spellStart"/>
      <w:r>
        <w:rPr>
          <w:rFonts w:ascii="Times New Roman" w:hAnsi="Times New Roman"/>
          <w:sz w:val="24"/>
          <w:szCs w:val="24"/>
          <w:lang w:val="uk-UA"/>
        </w:rPr>
        <w:t>ят</w:t>
      </w:r>
      <w:r w:rsidR="00F26CFC">
        <w:rPr>
          <w:rFonts w:ascii="Times New Roman" w:hAnsi="Times New Roman"/>
          <w:sz w:val="24"/>
          <w:szCs w:val="24"/>
          <w:lang w:val="uk-UA"/>
        </w:rPr>
        <w:t>ни</w:t>
      </w:r>
      <w:r>
        <w:rPr>
          <w:rFonts w:ascii="Times New Roman" w:hAnsi="Times New Roman"/>
          <w:sz w:val="24"/>
          <w:szCs w:val="24"/>
          <w:lang w:val="uk-UA"/>
        </w:rPr>
        <w:t>ки</w:t>
      </w:r>
      <w:proofErr w:type="spellEnd"/>
      <w:r>
        <w:rPr>
          <w:rFonts w:ascii="Times New Roman" w:hAnsi="Times New Roman"/>
          <w:sz w:val="24"/>
          <w:szCs w:val="24"/>
          <w:lang w:val="uk-UA"/>
        </w:rPr>
        <w:t xml:space="preserve"> монументального мистецтва.</w:t>
      </w:r>
    </w:p>
    <w:p w:rsidR="0020554F" w:rsidRPr="0020554F" w:rsidRDefault="0020554F" w:rsidP="00BD2225">
      <w:pPr>
        <w:pStyle w:val="a8"/>
        <w:numPr>
          <w:ilvl w:val="0"/>
          <w:numId w:val="8"/>
        </w:numPr>
        <w:rPr>
          <w:rFonts w:ascii="Times New Roman" w:hAnsi="Times New Roman"/>
          <w:sz w:val="24"/>
          <w:szCs w:val="24"/>
          <w:lang w:val="uk-UA"/>
        </w:rPr>
      </w:pPr>
      <w:r>
        <w:rPr>
          <w:rFonts w:ascii="Times New Roman" w:hAnsi="Times New Roman"/>
          <w:sz w:val="24"/>
          <w:szCs w:val="24"/>
          <w:lang w:val="uk-UA"/>
        </w:rPr>
        <w:t>Пам</w:t>
      </w:r>
      <w:r w:rsidRPr="0020554F">
        <w:rPr>
          <w:rFonts w:ascii="Times New Roman" w:hAnsi="Times New Roman"/>
          <w:sz w:val="24"/>
          <w:szCs w:val="24"/>
          <w:lang w:val="uk-UA"/>
        </w:rPr>
        <w:t>’</w:t>
      </w:r>
      <w:r>
        <w:rPr>
          <w:rFonts w:ascii="Times New Roman" w:hAnsi="Times New Roman"/>
          <w:sz w:val="24"/>
          <w:szCs w:val="24"/>
          <w:lang w:val="uk-UA"/>
        </w:rPr>
        <w:t>ятники й пам</w:t>
      </w:r>
      <w:r w:rsidRPr="0020554F">
        <w:rPr>
          <w:rFonts w:ascii="Times New Roman" w:hAnsi="Times New Roman"/>
          <w:sz w:val="24"/>
          <w:szCs w:val="24"/>
          <w:lang w:val="uk-UA"/>
        </w:rPr>
        <w:t>’</w:t>
      </w:r>
      <w:r>
        <w:rPr>
          <w:rFonts w:ascii="Times New Roman" w:hAnsi="Times New Roman"/>
          <w:sz w:val="24"/>
          <w:szCs w:val="24"/>
          <w:lang w:val="uk-UA"/>
        </w:rPr>
        <w:t>ятні місця, що пов</w:t>
      </w:r>
      <w:r w:rsidRPr="0020554F">
        <w:rPr>
          <w:rFonts w:ascii="Times New Roman" w:hAnsi="Times New Roman"/>
          <w:sz w:val="24"/>
          <w:szCs w:val="24"/>
          <w:lang w:val="uk-UA"/>
        </w:rPr>
        <w:t>’</w:t>
      </w:r>
      <w:r>
        <w:rPr>
          <w:rFonts w:ascii="Times New Roman" w:hAnsi="Times New Roman"/>
          <w:sz w:val="24"/>
          <w:szCs w:val="24"/>
          <w:lang w:val="uk-UA"/>
        </w:rPr>
        <w:t xml:space="preserve">язані з життям та діяльністю відомих людей. </w:t>
      </w:r>
    </w:p>
    <w:p w:rsidR="004617A9" w:rsidRPr="00FD3F98" w:rsidRDefault="004617A9" w:rsidP="00D10354">
      <w:pPr>
        <w:ind w:left="873" w:hanging="873"/>
        <w:jc w:val="both"/>
        <w:rPr>
          <w:rFonts w:ascii="Times New Roman" w:hAnsi="Times New Roman"/>
          <w:sz w:val="24"/>
          <w:szCs w:val="24"/>
          <w:lang w:val="uk-UA"/>
        </w:rPr>
      </w:pPr>
    </w:p>
    <w:p w:rsidR="00C00A4A" w:rsidRDefault="00337D93" w:rsidP="00C00A4A">
      <w:pPr>
        <w:rPr>
          <w:rFonts w:ascii="Times New Roman" w:hAnsi="Times New Roman"/>
          <w:sz w:val="24"/>
          <w:szCs w:val="24"/>
          <w:lang w:val="uk-UA"/>
        </w:rPr>
      </w:pPr>
      <w:r w:rsidRPr="00FD3F98">
        <w:rPr>
          <w:rFonts w:ascii="Times New Roman" w:hAnsi="Times New Roman"/>
          <w:sz w:val="24"/>
          <w:szCs w:val="24"/>
          <w:lang w:val="uk-UA"/>
        </w:rPr>
        <w:t xml:space="preserve"> </w:t>
      </w:r>
      <w:r w:rsidR="00C00A4A">
        <w:rPr>
          <w:rFonts w:ascii="Times New Roman" w:hAnsi="Times New Roman"/>
          <w:sz w:val="24"/>
          <w:szCs w:val="24"/>
          <w:lang w:val="uk-UA"/>
        </w:rPr>
        <w:t xml:space="preserve">               </w:t>
      </w:r>
    </w:p>
    <w:p w:rsidR="00F0238E" w:rsidRDefault="00F0238E" w:rsidP="00C00A4A">
      <w:pPr>
        <w:rPr>
          <w:rFonts w:ascii="Times New Roman" w:hAnsi="Times New Roman"/>
          <w:sz w:val="24"/>
          <w:szCs w:val="24"/>
          <w:lang w:val="uk-UA"/>
        </w:rPr>
      </w:pPr>
    </w:p>
    <w:p w:rsidR="00F0238E" w:rsidRDefault="00F0238E" w:rsidP="00C00A4A">
      <w:pPr>
        <w:rPr>
          <w:rFonts w:ascii="Times New Roman" w:hAnsi="Times New Roman"/>
          <w:sz w:val="24"/>
          <w:szCs w:val="24"/>
          <w:lang w:val="uk-UA"/>
        </w:rPr>
      </w:pPr>
    </w:p>
    <w:p w:rsidR="00F0238E" w:rsidRDefault="00F0238E" w:rsidP="00C00A4A">
      <w:pPr>
        <w:rPr>
          <w:rFonts w:ascii="Times New Roman" w:hAnsi="Times New Roman"/>
          <w:bCs/>
          <w:sz w:val="24"/>
          <w:szCs w:val="24"/>
          <w:lang w:val="uk-UA"/>
        </w:rPr>
      </w:pPr>
    </w:p>
    <w:p w:rsidR="00C00A4A" w:rsidRDefault="00C00A4A" w:rsidP="00C00A4A">
      <w:pPr>
        <w:tabs>
          <w:tab w:val="left" w:pos="284"/>
        </w:tabs>
        <w:ind w:left="360" w:hanging="360"/>
        <w:jc w:val="center"/>
        <w:rPr>
          <w:rFonts w:ascii="Times New Roman" w:hAnsi="Times New Roman"/>
          <w:b/>
          <w:bCs/>
          <w:sz w:val="24"/>
          <w:szCs w:val="24"/>
          <w:lang w:val="uk-UA"/>
        </w:rPr>
      </w:pPr>
      <w:r>
        <w:rPr>
          <w:rFonts w:ascii="Times New Roman" w:hAnsi="Times New Roman"/>
          <w:b/>
          <w:sz w:val="24"/>
          <w:szCs w:val="24"/>
          <w:lang w:val="uk-UA"/>
        </w:rPr>
        <w:t>6.2. </w:t>
      </w:r>
      <w:r>
        <w:rPr>
          <w:rFonts w:ascii="Times New Roman" w:hAnsi="Times New Roman"/>
          <w:b/>
          <w:bCs/>
          <w:sz w:val="24"/>
          <w:szCs w:val="24"/>
          <w:lang w:val="uk-UA"/>
        </w:rPr>
        <w:t>Структура навчальної дисципліни</w:t>
      </w:r>
    </w:p>
    <w:p w:rsidR="00C00A4A" w:rsidRDefault="00C00A4A" w:rsidP="00C00A4A">
      <w:pPr>
        <w:tabs>
          <w:tab w:val="left" w:pos="284"/>
        </w:tabs>
        <w:ind w:left="360" w:hanging="360"/>
        <w:jc w:val="center"/>
        <w:rPr>
          <w:rFonts w:ascii="Times New Roman" w:hAnsi="Times New Roman"/>
          <w:b/>
          <w:sz w:val="24"/>
          <w:szCs w:val="24"/>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678"/>
        <w:gridCol w:w="680"/>
        <w:gridCol w:w="678"/>
        <w:gridCol w:w="696"/>
        <w:gridCol w:w="685"/>
        <w:gridCol w:w="790"/>
      </w:tblGrid>
      <w:tr w:rsidR="00C00A4A" w:rsidTr="003E4A61">
        <w:trPr>
          <w:cantSplit/>
        </w:trPr>
        <w:tc>
          <w:tcPr>
            <w:tcW w:w="2814" w:type="pct"/>
            <w:vMerge w:val="restart"/>
            <w:tcBorders>
              <w:top w:val="single" w:sz="4" w:space="0" w:color="auto"/>
              <w:left w:val="single" w:sz="4" w:space="0" w:color="auto"/>
              <w:bottom w:val="single" w:sz="4" w:space="0" w:color="auto"/>
              <w:right w:val="single" w:sz="4" w:space="0" w:color="auto"/>
            </w:tcBorders>
            <w:vAlign w:val="center"/>
            <w:hideMark/>
          </w:tcPr>
          <w:p w:rsidR="00C00A4A" w:rsidRDefault="00C00A4A">
            <w:pPr>
              <w:jc w:val="center"/>
              <w:rPr>
                <w:rFonts w:ascii="Times New Roman" w:hAnsi="Times New Roman"/>
                <w:sz w:val="24"/>
                <w:szCs w:val="24"/>
                <w:lang w:val="uk-UA"/>
              </w:rPr>
            </w:pPr>
            <w:r>
              <w:rPr>
                <w:rFonts w:ascii="Times New Roman" w:hAnsi="Times New Roman"/>
                <w:sz w:val="24"/>
                <w:szCs w:val="24"/>
                <w:lang w:val="uk-UA"/>
              </w:rPr>
              <w:t>Назви змістових модулів і тем</w:t>
            </w:r>
          </w:p>
        </w:tc>
        <w:tc>
          <w:tcPr>
            <w:tcW w:w="2186" w:type="pct"/>
            <w:gridSpan w:val="6"/>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sz w:val="24"/>
                <w:szCs w:val="24"/>
                <w:lang w:val="uk-UA"/>
              </w:rPr>
            </w:pPr>
            <w:r>
              <w:rPr>
                <w:rFonts w:ascii="Times New Roman" w:hAnsi="Times New Roman"/>
                <w:sz w:val="24"/>
                <w:szCs w:val="24"/>
                <w:lang w:val="uk-UA"/>
              </w:rPr>
              <w:t>Кількість годин</w:t>
            </w:r>
          </w:p>
        </w:tc>
      </w:tr>
      <w:tr w:rsidR="00C00A4A" w:rsidTr="003E4A6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0A4A" w:rsidRDefault="00C00A4A">
            <w:pPr>
              <w:rPr>
                <w:rFonts w:ascii="Times New Roman" w:hAnsi="Times New Roman"/>
                <w:sz w:val="24"/>
                <w:szCs w:val="24"/>
                <w:lang w:val="uk-UA"/>
              </w:rPr>
            </w:pPr>
          </w:p>
        </w:tc>
        <w:tc>
          <w:tcPr>
            <w:tcW w:w="2186" w:type="pct"/>
            <w:gridSpan w:val="6"/>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sz w:val="24"/>
                <w:szCs w:val="24"/>
                <w:lang w:val="uk-UA"/>
              </w:rPr>
            </w:pPr>
            <w:r>
              <w:rPr>
                <w:rFonts w:ascii="Times New Roman" w:hAnsi="Times New Roman"/>
                <w:sz w:val="24"/>
                <w:szCs w:val="24"/>
                <w:lang w:val="uk-UA"/>
              </w:rPr>
              <w:t xml:space="preserve"> Форма навчання: денна</w:t>
            </w:r>
          </w:p>
        </w:tc>
      </w:tr>
      <w:tr w:rsidR="00C00A4A" w:rsidTr="003E4A6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0A4A" w:rsidRDefault="00C00A4A">
            <w:pPr>
              <w:rPr>
                <w:rFonts w:ascii="Times New Roman" w:hAnsi="Times New Roman"/>
                <w:sz w:val="24"/>
                <w:szCs w:val="24"/>
                <w:lang w:val="uk-UA"/>
              </w:rPr>
            </w:pP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Усього</w:t>
            </w:r>
          </w:p>
        </w:tc>
        <w:tc>
          <w:tcPr>
            <w:tcW w:w="1832" w:type="pct"/>
            <w:gridSpan w:val="5"/>
            <w:tcBorders>
              <w:top w:val="single" w:sz="4" w:space="0" w:color="auto"/>
              <w:left w:val="single" w:sz="4" w:space="0" w:color="auto"/>
              <w:bottom w:val="single" w:sz="4" w:space="0" w:color="auto"/>
              <w:right w:val="single" w:sz="4" w:space="0" w:color="auto"/>
            </w:tcBorders>
            <w:vAlign w:val="center"/>
            <w:hideMark/>
          </w:tcPr>
          <w:p w:rsidR="00C00A4A" w:rsidRDefault="00C00A4A">
            <w:pPr>
              <w:jc w:val="center"/>
              <w:rPr>
                <w:rFonts w:ascii="Times New Roman" w:hAnsi="Times New Roman"/>
                <w:sz w:val="24"/>
                <w:szCs w:val="24"/>
                <w:lang w:val="uk-UA"/>
              </w:rPr>
            </w:pPr>
            <w:r>
              <w:rPr>
                <w:rFonts w:ascii="Times New Roman" w:hAnsi="Times New Roman"/>
                <w:sz w:val="24"/>
                <w:szCs w:val="24"/>
                <w:lang w:val="uk-UA"/>
              </w:rPr>
              <w:t>у тому числі</w:t>
            </w:r>
          </w:p>
        </w:tc>
      </w:tr>
      <w:tr w:rsidR="00C00A4A" w:rsidTr="003E4A61">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0A4A" w:rsidRDefault="00C00A4A">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0A4A" w:rsidRDefault="00C00A4A">
            <w:pPr>
              <w:rPr>
                <w:rFonts w:ascii="Times New Roman" w:hAnsi="Times New Roman"/>
                <w:sz w:val="24"/>
                <w:szCs w:val="24"/>
                <w:lang w:val="uk-UA"/>
              </w:rPr>
            </w:pPr>
          </w:p>
        </w:tc>
        <w:tc>
          <w:tcPr>
            <w:tcW w:w="355" w:type="pc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лекції</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практичні (семінарські)</w:t>
            </w:r>
          </w:p>
        </w:tc>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лабораторні</w:t>
            </w:r>
          </w:p>
        </w:tc>
        <w:tc>
          <w:tcPr>
            <w:tcW w:w="357" w:type="pc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індивідуальна робота</w:t>
            </w:r>
          </w:p>
        </w:tc>
        <w:tc>
          <w:tcPr>
            <w:tcW w:w="402" w:type="pct"/>
            <w:tcBorders>
              <w:top w:val="single" w:sz="4" w:space="0" w:color="auto"/>
              <w:left w:val="single" w:sz="4" w:space="0" w:color="auto"/>
              <w:bottom w:val="single" w:sz="4" w:space="0" w:color="auto"/>
              <w:right w:val="single" w:sz="4" w:space="0" w:color="auto"/>
            </w:tcBorders>
            <w:textDirection w:val="btLr"/>
            <w:vAlign w:val="center"/>
            <w:hideMark/>
          </w:tcPr>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самостійна</w:t>
            </w:r>
          </w:p>
          <w:p w:rsidR="00C00A4A" w:rsidRDefault="00C00A4A">
            <w:pPr>
              <w:ind w:left="113" w:right="113"/>
              <w:jc w:val="center"/>
              <w:rPr>
                <w:rFonts w:ascii="Times New Roman" w:hAnsi="Times New Roman"/>
                <w:sz w:val="24"/>
                <w:szCs w:val="24"/>
                <w:lang w:val="uk-UA"/>
              </w:rPr>
            </w:pPr>
            <w:r>
              <w:rPr>
                <w:rFonts w:ascii="Times New Roman" w:hAnsi="Times New Roman"/>
                <w:sz w:val="24"/>
                <w:szCs w:val="24"/>
                <w:lang w:val="uk-UA"/>
              </w:rPr>
              <w:t>робота</w:t>
            </w:r>
          </w:p>
        </w:tc>
      </w:tr>
      <w:tr w:rsidR="00C00A4A" w:rsidTr="00C00A4A">
        <w:tc>
          <w:tcPr>
            <w:tcW w:w="5000" w:type="pct"/>
            <w:gridSpan w:val="7"/>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rPr>
              <w:t xml:space="preserve">                                                        </w:t>
            </w:r>
            <w:r>
              <w:rPr>
                <w:rFonts w:ascii="Times New Roman" w:hAnsi="Times New Roman"/>
                <w:bCs/>
                <w:sz w:val="24"/>
                <w:szCs w:val="24"/>
                <w:lang w:val="uk-UA"/>
              </w:rPr>
              <w:t>4-й семестр</w:t>
            </w:r>
            <w:r>
              <w:rPr>
                <w:rFonts w:ascii="Times New Roman" w:hAnsi="Times New Roman"/>
                <w:bCs/>
                <w:sz w:val="24"/>
                <w:szCs w:val="24"/>
              </w:rPr>
              <w:t xml:space="preserve">           </w:t>
            </w:r>
          </w:p>
        </w:tc>
      </w:tr>
      <w:tr w:rsidR="00C00A4A" w:rsidTr="00C00A4A">
        <w:tc>
          <w:tcPr>
            <w:tcW w:w="5000" w:type="pct"/>
            <w:gridSpan w:val="7"/>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
                <w:bCs/>
                <w:sz w:val="24"/>
                <w:szCs w:val="24"/>
                <w:lang w:val="ru-RU"/>
              </w:rPr>
            </w:pPr>
            <w:r>
              <w:rPr>
                <w:rFonts w:ascii="Times New Roman" w:hAnsi="Times New Roman"/>
                <w:b/>
                <w:bCs/>
                <w:sz w:val="24"/>
                <w:szCs w:val="24"/>
                <w:lang w:val="ru-RU"/>
              </w:rPr>
              <w:t xml:space="preserve"> </w:t>
            </w:r>
            <w:proofErr w:type="spellStart"/>
            <w:r>
              <w:rPr>
                <w:rFonts w:ascii="Times New Roman" w:hAnsi="Times New Roman"/>
                <w:b/>
                <w:bCs/>
                <w:sz w:val="24"/>
                <w:szCs w:val="24"/>
                <w:lang w:val="ru-RU"/>
              </w:rPr>
              <w:t>Змістовий</w:t>
            </w:r>
            <w:proofErr w:type="spellEnd"/>
            <w:r>
              <w:rPr>
                <w:rFonts w:ascii="Times New Roman" w:hAnsi="Times New Roman"/>
                <w:b/>
                <w:bCs/>
                <w:sz w:val="24"/>
                <w:szCs w:val="24"/>
                <w:lang w:val="ru-RU"/>
              </w:rPr>
              <w:t xml:space="preserve"> модуль 1. </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rPr>
                <w:rFonts w:ascii="Times New Roman" w:hAnsi="Times New Roman"/>
                <w:bCs/>
                <w:sz w:val="24"/>
                <w:szCs w:val="24"/>
                <w:lang w:val="uk-UA"/>
              </w:rPr>
            </w:pPr>
            <w:r>
              <w:rPr>
                <w:rFonts w:ascii="Times New Roman" w:hAnsi="Times New Roman"/>
                <w:bCs/>
                <w:sz w:val="24"/>
                <w:szCs w:val="24"/>
                <w:lang w:val="uk-UA"/>
              </w:rPr>
              <w:t>Тема 1.</w:t>
            </w:r>
            <w:r w:rsidR="00F264F9">
              <w:rPr>
                <w:rFonts w:ascii="Times New Roman" w:hAnsi="Times New Roman"/>
                <w:bCs/>
                <w:sz w:val="24"/>
                <w:szCs w:val="24"/>
                <w:lang w:val="uk-UA"/>
              </w:rPr>
              <w:t xml:space="preserve"> Науково-методологічні засади вивчення туристичних ресурсів</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F0238E">
            <w:pPr>
              <w:jc w:val="center"/>
              <w:rPr>
                <w:rFonts w:ascii="Times New Roman" w:hAnsi="Times New Roman"/>
                <w:bCs/>
                <w:sz w:val="24"/>
                <w:szCs w:val="24"/>
                <w:lang w:val="ru-RU"/>
              </w:rPr>
            </w:pPr>
            <w:r>
              <w:rPr>
                <w:rFonts w:ascii="Times New Roman" w:hAnsi="Times New Roman"/>
                <w:bCs/>
                <w:sz w:val="24"/>
                <w:szCs w:val="24"/>
                <w:lang w:val="ru-RU"/>
              </w:rPr>
              <w:t>6</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A52F6A">
            <w:pPr>
              <w:jc w:val="center"/>
              <w:rPr>
                <w:rFonts w:ascii="Times New Roman" w:hAnsi="Times New Roman"/>
                <w:bCs/>
                <w:sz w:val="24"/>
                <w:szCs w:val="24"/>
                <w:lang w:val="ru-RU"/>
              </w:rPr>
            </w:pPr>
            <w:r>
              <w:rPr>
                <w:rFonts w:ascii="Times New Roman" w:hAnsi="Times New Roman"/>
                <w:bCs/>
                <w:sz w:val="24"/>
                <w:szCs w:val="24"/>
                <w:lang w:val="ru-RU"/>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rPr>
                <w:rFonts w:ascii="Times New Roman" w:hAnsi="Times New Roman"/>
                <w:bCs/>
                <w:sz w:val="24"/>
                <w:szCs w:val="24"/>
                <w:lang w:val="uk-UA"/>
              </w:rPr>
            </w:pPr>
            <w:r>
              <w:rPr>
                <w:rFonts w:ascii="Times New Roman" w:hAnsi="Times New Roman"/>
                <w:bCs/>
                <w:sz w:val="24"/>
                <w:szCs w:val="24"/>
                <w:lang w:val="uk-UA"/>
              </w:rPr>
              <w:t>Тема 2.</w:t>
            </w:r>
            <w:r w:rsidR="00F264F9">
              <w:rPr>
                <w:rFonts w:ascii="Times New Roman" w:hAnsi="Times New Roman"/>
                <w:bCs/>
                <w:sz w:val="24"/>
                <w:szCs w:val="24"/>
                <w:lang w:val="uk-UA"/>
              </w:rPr>
              <w:t xml:space="preserve"> Кліматичні туристичні ресурси та умови України</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F0238E">
            <w:pPr>
              <w:jc w:val="center"/>
              <w:rPr>
                <w:rFonts w:ascii="Times New Roman" w:hAnsi="Times New Roman"/>
                <w:bCs/>
                <w:sz w:val="24"/>
                <w:szCs w:val="24"/>
                <w:lang w:val="ru-RU"/>
              </w:rPr>
            </w:pPr>
            <w:r>
              <w:rPr>
                <w:rFonts w:ascii="Times New Roman" w:hAnsi="Times New Roman"/>
                <w:bCs/>
                <w:sz w:val="24"/>
                <w:szCs w:val="24"/>
                <w:lang w:val="ru-RU"/>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rsidP="004665E4">
            <w:pPr>
              <w:rPr>
                <w:rFonts w:ascii="Times New Roman" w:hAnsi="Times New Roman"/>
                <w:bCs/>
                <w:sz w:val="24"/>
                <w:szCs w:val="24"/>
                <w:lang w:val="ru-RU"/>
              </w:rPr>
            </w:pPr>
          </w:p>
        </w:tc>
        <w:tc>
          <w:tcPr>
            <w:tcW w:w="363" w:type="pct"/>
            <w:tcBorders>
              <w:top w:val="single" w:sz="4" w:space="0" w:color="auto"/>
              <w:left w:val="single" w:sz="4" w:space="0" w:color="auto"/>
              <w:bottom w:val="single" w:sz="4" w:space="0" w:color="auto"/>
              <w:right w:val="single" w:sz="4" w:space="0" w:color="auto"/>
            </w:tcBorders>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A52F6A">
            <w:pPr>
              <w:jc w:val="center"/>
              <w:rPr>
                <w:rFonts w:ascii="Times New Roman" w:hAnsi="Times New Roman"/>
                <w:bCs/>
                <w:sz w:val="24"/>
                <w:szCs w:val="24"/>
                <w:lang w:val="ru-RU"/>
              </w:rPr>
            </w:pPr>
            <w:r>
              <w:rPr>
                <w:rFonts w:ascii="Times New Roman" w:hAnsi="Times New Roman"/>
                <w:bCs/>
                <w:sz w:val="24"/>
                <w:szCs w:val="24"/>
                <w:lang w:val="ru-RU"/>
              </w:rPr>
              <w:t>4</w:t>
            </w:r>
          </w:p>
        </w:tc>
      </w:tr>
      <w:tr w:rsidR="00C00A4A"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rPr>
                <w:rFonts w:ascii="Times New Roman" w:hAnsi="Times New Roman"/>
                <w:sz w:val="24"/>
                <w:szCs w:val="24"/>
                <w:lang w:val="uk-UA"/>
              </w:rPr>
            </w:pPr>
            <w:r>
              <w:rPr>
                <w:rFonts w:ascii="Times New Roman" w:hAnsi="Times New Roman"/>
                <w:sz w:val="24"/>
                <w:szCs w:val="24"/>
                <w:lang w:val="uk-UA"/>
              </w:rPr>
              <w:t>Тема 3.</w:t>
            </w:r>
            <w:r w:rsidR="00F329EA">
              <w:rPr>
                <w:rFonts w:ascii="Times New Roman" w:hAnsi="Times New Roman"/>
                <w:sz w:val="24"/>
                <w:szCs w:val="24"/>
                <w:lang w:val="uk-UA"/>
              </w:rPr>
              <w:t xml:space="preserve"> Бальнеологічні ресурси України</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F0238E">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4F098E">
            <w:pPr>
              <w:jc w:val="center"/>
              <w:rPr>
                <w:rFonts w:ascii="Times New Roman" w:hAnsi="Times New Roman"/>
                <w:bCs/>
                <w:sz w:val="24"/>
                <w:szCs w:val="24"/>
                <w:lang w:val="uk-UA"/>
              </w:rPr>
            </w:pPr>
            <w:r>
              <w:rPr>
                <w:rFonts w:ascii="Times New Roman" w:hAnsi="Times New Roman"/>
                <w:bCs/>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p>
        </w:tc>
        <w:tc>
          <w:tcPr>
            <w:tcW w:w="363" w:type="pct"/>
            <w:tcBorders>
              <w:top w:val="single" w:sz="4" w:space="0" w:color="auto"/>
              <w:left w:val="single" w:sz="4" w:space="0" w:color="auto"/>
              <w:bottom w:val="single" w:sz="4" w:space="0" w:color="auto"/>
              <w:right w:val="single" w:sz="4" w:space="0" w:color="auto"/>
            </w:tcBorders>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r>
              <w:rPr>
                <w:rFonts w:ascii="Times New Roman" w:hAnsi="Times New Roman"/>
                <w:bCs/>
                <w:sz w:val="24"/>
                <w:szCs w:val="24"/>
                <w:lang w:val="ru-RU"/>
              </w:rPr>
              <w:t xml:space="preserve"> </w:t>
            </w:r>
          </w:p>
        </w:tc>
        <w:tc>
          <w:tcPr>
            <w:tcW w:w="402" w:type="pct"/>
            <w:tcBorders>
              <w:top w:val="single" w:sz="4" w:space="0" w:color="auto"/>
              <w:left w:val="single" w:sz="4" w:space="0" w:color="auto"/>
              <w:bottom w:val="single" w:sz="4" w:space="0" w:color="auto"/>
              <w:right w:val="single" w:sz="4" w:space="0" w:color="auto"/>
            </w:tcBorders>
            <w:hideMark/>
          </w:tcPr>
          <w:p w:rsidR="00C00A4A" w:rsidRDefault="00A52F6A">
            <w:pPr>
              <w:jc w:val="center"/>
              <w:rPr>
                <w:rFonts w:ascii="Times New Roman" w:hAnsi="Times New Roman"/>
                <w:bCs/>
                <w:sz w:val="24"/>
                <w:szCs w:val="24"/>
                <w:lang w:val="ru-RU"/>
              </w:rPr>
            </w:pPr>
            <w:r>
              <w:rPr>
                <w:rFonts w:ascii="Times New Roman" w:hAnsi="Times New Roman"/>
                <w:bCs/>
                <w:sz w:val="24"/>
                <w:szCs w:val="24"/>
                <w:lang w:val="ru-RU"/>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autoSpaceDE w:val="0"/>
              <w:autoSpaceDN w:val="0"/>
              <w:rPr>
                <w:rFonts w:ascii="Times New Roman" w:hAnsi="Times New Roman"/>
                <w:sz w:val="24"/>
                <w:szCs w:val="24"/>
                <w:lang w:val="uk-UA"/>
              </w:rPr>
            </w:pPr>
            <w:r>
              <w:rPr>
                <w:rFonts w:ascii="Times New Roman" w:hAnsi="Times New Roman"/>
                <w:sz w:val="24"/>
                <w:szCs w:val="24"/>
                <w:lang w:val="uk-UA"/>
              </w:rPr>
              <w:t>Тема 4.</w:t>
            </w:r>
            <w:r w:rsidR="00F329EA">
              <w:rPr>
                <w:rFonts w:ascii="Times New Roman" w:hAnsi="Times New Roman"/>
                <w:sz w:val="24"/>
                <w:szCs w:val="24"/>
                <w:lang w:val="uk-UA"/>
              </w:rPr>
              <w:t xml:space="preserve"> Водні туристичні ресурси України</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F0238E">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jc w:val="both"/>
              <w:rPr>
                <w:rFonts w:ascii="Times New Roman" w:hAnsi="Times New Roman"/>
                <w:bCs/>
                <w:sz w:val="24"/>
                <w:szCs w:val="24"/>
                <w:lang w:val="uk-UA"/>
              </w:rPr>
            </w:pPr>
            <w:r>
              <w:rPr>
                <w:rFonts w:ascii="Times New Roman" w:hAnsi="Times New Roman"/>
                <w:bCs/>
                <w:sz w:val="24"/>
                <w:szCs w:val="24"/>
                <w:lang w:val="uk-UA"/>
              </w:rPr>
              <w:t xml:space="preserve">  </w:t>
            </w:r>
            <w:r w:rsidR="004F098E">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p>
        </w:tc>
        <w:tc>
          <w:tcPr>
            <w:tcW w:w="363" w:type="pct"/>
            <w:tcBorders>
              <w:top w:val="single" w:sz="4" w:space="0" w:color="auto"/>
              <w:left w:val="single" w:sz="4" w:space="0" w:color="auto"/>
              <w:bottom w:val="single" w:sz="4" w:space="0" w:color="auto"/>
              <w:right w:val="single" w:sz="4" w:space="0" w:color="auto"/>
            </w:tcBorders>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A52F6A">
            <w:pPr>
              <w:jc w:val="center"/>
              <w:rPr>
                <w:rFonts w:ascii="Times New Roman" w:hAnsi="Times New Roman"/>
                <w:bCs/>
                <w:sz w:val="24"/>
                <w:szCs w:val="24"/>
                <w:lang w:val="ru-RU"/>
              </w:rPr>
            </w:pPr>
            <w:r>
              <w:rPr>
                <w:rFonts w:ascii="Times New Roman" w:hAnsi="Times New Roman"/>
                <w:bCs/>
                <w:sz w:val="24"/>
                <w:szCs w:val="24"/>
                <w:lang w:val="ru-RU"/>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autoSpaceDE w:val="0"/>
              <w:autoSpaceDN w:val="0"/>
              <w:rPr>
                <w:rFonts w:ascii="Times New Roman" w:hAnsi="Times New Roman"/>
                <w:sz w:val="24"/>
                <w:szCs w:val="24"/>
                <w:lang w:val="uk-UA"/>
              </w:rPr>
            </w:pPr>
            <w:r>
              <w:rPr>
                <w:rFonts w:ascii="Times New Roman" w:hAnsi="Times New Roman"/>
                <w:sz w:val="24"/>
                <w:szCs w:val="24"/>
                <w:lang w:val="uk-UA"/>
              </w:rPr>
              <w:t>Тема 5.</w:t>
            </w:r>
            <w:r w:rsidR="00F329EA">
              <w:rPr>
                <w:rFonts w:ascii="Times New Roman" w:hAnsi="Times New Roman"/>
                <w:sz w:val="24"/>
                <w:szCs w:val="24"/>
                <w:lang w:val="uk-UA"/>
              </w:rPr>
              <w:t xml:space="preserve"> Біотичні туристичні ресурси України</w:t>
            </w:r>
          </w:p>
        </w:tc>
        <w:tc>
          <w:tcPr>
            <w:tcW w:w="354" w:type="pct"/>
            <w:tcBorders>
              <w:top w:val="single" w:sz="4" w:space="0" w:color="auto"/>
              <w:left w:val="single" w:sz="4" w:space="0" w:color="auto"/>
              <w:bottom w:val="single" w:sz="4" w:space="0" w:color="auto"/>
              <w:right w:val="single" w:sz="4" w:space="0" w:color="auto"/>
            </w:tcBorders>
          </w:tcPr>
          <w:p w:rsidR="00C00A4A" w:rsidRDefault="00F0238E">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tcPr>
          <w:p w:rsidR="00C00A4A" w:rsidRDefault="004F098E">
            <w:pPr>
              <w:jc w:val="center"/>
              <w:rPr>
                <w:rFonts w:ascii="Times New Roman" w:hAnsi="Times New Roman"/>
                <w:bCs/>
                <w:sz w:val="24"/>
                <w:szCs w:val="24"/>
                <w:lang w:val="uk-UA"/>
              </w:rPr>
            </w:pPr>
            <w:r>
              <w:rPr>
                <w:rFonts w:ascii="Times New Roman" w:hAnsi="Times New Roman"/>
                <w:bCs/>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C00A4A" w:rsidRDefault="00A52F6A">
            <w:pPr>
              <w:jc w:val="center"/>
              <w:rPr>
                <w:rFonts w:ascii="Times New Roman" w:hAnsi="Times New Roman"/>
                <w:bCs/>
                <w:sz w:val="24"/>
                <w:szCs w:val="24"/>
                <w:lang w:val="ru-RU"/>
              </w:rPr>
            </w:pPr>
            <w:r>
              <w:rPr>
                <w:rFonts w:ascii="Times New Roman" w:hAnsi="Times New Roman"/>
                <w:bCs/>
                <w:sz w:val="24"/>
                <w:szCs w:val="24"/>
                <w:lang w:val="ru-RU"/>
              </w:rPr>
              <w:t>4</w:t>
            </w:r>
          </w:p>
        </w:tc>
      </w:tr>
      <w:tr w:rsidR="00C00A4A" w:rsidRPr="004F098E" w:rsidTr="003E4A61">
        <w:trPr>
          <w:trHeight w:val="315"/>
        </w:trPr>
        <w:tc>
          <w:tcPr>
            <w:tcW w:w="2814" w:type="pct"/>
            <w:tcBorders>
              <w:top w:val="single" w:sz="4" w:space="0" w:color="auto"/>
              <w:left w:val="single" w:sz="4" w:space="0" w:color="auto"/>
              <w:bottom w:val="single" w:sz="4" w:space="0" w:color="auto"/>
              <w:right w:val="single" w:sz="4" w:space="0" w:color="auto"/>
            </w:tcBorders>
            <w:hideMark/>
          </w:tcPr>
          <w:p w:rsidR="00C00A4A" w:rsidRDefault="00B8750F">
            <w:pPr>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Тема 6.</w:t>
            </w:r>
            <w:r w:rsidR="00C00A4A">
              <w:rPr>
                <w:rFonts w:ascii="Times New Roman" w:hAnsi="Times New Roman"/>
                <w:b/>
                <w:sz w:val="24"/>
                <w:szCs w:val="24"/>
                <w:lang w:val="uk-UA"/>
              </w:rPr>
              <w:t xml:space="preserve">  </w:t>
            </w:r>
            <w:r w:rsidR="00F329EA">
              <w:rPr>
                <w:rFonts w:ascii="Times New Roman" w:hAnsi="Times New Roman"/>
                <w:sz w:val="24"/>
                <w:szCs w:val="24"/>
                <w:lang w:val="uk-UA"/>
              </w:rPr>
              <w:t>Туристичні ресурси природно-заповідного фонду України</w:t>
            </w:r>
            <w:r w:rsidR="00C00A4A">
              <w:rPr>
                <w:rFonts w:ascii="Times New Roman" w:hAnsi="Times New Roman"/>
                <w:b/>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F0238E">
            <w:pPr>
              <w:ind w:left="177"/>
              <w:rPr>
                <w:rFonts w:ascii="Times New Roman" w:hAnsi="Times New Roman"/>
                <w:sz w:val="24"/>
                <w:szCs w:val="24"/>
                <w:lang w:val="uk-UA"/>
              </w:rPr>
            </w:pPr>
            <w:r>
              <w:rPr>
                <w:rFonts w:ascii="Times New Roman" w:hAnsi="Times New Roman"/>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4F098E">
              <w:rPr>
                <w:rFonts w:ascii="Times New Roman" w:hAnsi="Times New Roman"/>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A031B4">
            <w:pPr>
              <w:rPr>
                <w:rFonts w:ascii="Times New Roman" w:hAnsi="Times New Roman"/>
                <w:sz w:val="24"/>
                <w:szCs w:val="24"/>
                <w:lang w:val="uk-UA"/>
              </w:rPr>
            </w:pPr>
            <w:r>
              <w:rPr>
                <w:rFonts w:ascii="Times New Roman" w:hAnsi="Times New Roman"/>
                <w:sz w:val="24"/>
                <w:szCs w:val="24"/>
                <w:lang w:val="uk-UA"/>
              </w:rPr>
              <w:t xml:space="preserve">   </w:t>
            </w:r>
          </w:p>
        </w:tc>
        <w:tc>
          <w:tcPr>
            <w:tcW w:w="363" w:type="pct"/>
            <w:tcBorders>
              <w:top w:val="single" w:sz="4" w:space="0" w:color="auto"/>
              <w:left w:val="single" w:sz="4" w:space="0" w:color="auto"/>
              <w:bottom w:val="single" w:sz="4" w:space="0" w:color="auto"/>
              <w:right w:val="single" w:sz="4" w:space="0" w:color="auto"/>
            </w:tcBorders>
          </w:tcPr>
          <w:p w:rsidR="00C00A4A" w:rsidRDefault="0018193F">
            <w:pPr>
              <w:rPr>
                <w:rFonts w:ascii="Times New Roman" w:hAnsi="Times New Roman"/>
                <w:sz w:val="24"/>
                <w:szCs w:val="24"/>
                <w:lang w:val="ru-RU"/>
              </w:rPr>
            </w:pPr>
            <w:r>
              <w:rPr>
                <w:rFonts w:ascii="Times New Roman" w:hAnsi="Times New Roman"/>
                <w:sz w:val="24"/>
                <w:szCs w:val="24"/>
                <w:lang w:val="ru-RU"/>
              </w:rPr>
              <w:t xml:space="preserve">   </w:t>
            </w:r>
            <w:r w:rsidR="00AD5045">
              <w:rPr>
                <w:rFonts w:ascii="Times New Roman" w:hAnsi="Times New Roman"/>
                <w:sz w:val="24"/>
                <w:szCs w:val="24"/>
                <w:lang w:val="ru-RU"/>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rPr>
                <w:rFonts w:ascii="Times New Roman" w:hAnsi="Times New Roman"/>
                <w:sz w:val="24"/>
                <w:szCs w:val="24"/>
                <w:lang w:val="ru-RU"/>
              </w:rPr>
            </w:pPr>
          </w:p>
        </w:tc>
        <w:tc>
          <w:tcPr>
            <w:tcW w:w="402" w:type="pct"/>
            <w:tcBorders>
              <w:top w:val="single" w:sz="4" w:space="0" w:color="auto"/>
              <w:left w:val="single" w:sz="4" w:space="0" w:color="auto"/>
              <w:bottom w:val="single" w:sz="4" w:space="0" w:color="auto"/>
              <w:right w:val="single" w:sz="4" w:space="0" w:color="auto"/>
            </w:tcBorders>
          </w:tcPr>
          <w:p w:rsidR="00C00A4A" w:rsidRDefault="00D22D16">
            <w:pPr>
              <w:rPr>
                <w:rFonts w:ascii="Times New Roman" w:hAnsi="Times New Roman"/>
                <w:sz w:val="24"/>
                <w:szCs w:val="24"/>
                <w:lang w:val="ru-RU"/>
              </w:rPr>
            </w:pPr>
            <w:r>
              <w:rPr>
                <w:rFonts w:ascii="Times New Roman" w:hAnsi="Times New Roman"/>
                <w:sz w:val="24"/>
                <w:szCs w:val="24"/>
                <w:lang w:val="ru-RU"/>
              </w:rPr>
              <w:t xml:space="preserve">    </w:t>
            </w:r>
            <w:r w:rsidR="00A52F6A">
              <w:rPr>
                <w:rFonts w:ascii="Times New Roman" w:hAnsi="Times New Roman"/>
                <w:sz w:val="24"/>
                <w:szCs w:val="24"/>
                <w:lang w:val="ru-RU"/>
              </w:rPr>
              <w:t>4</w:t>
            </w:r>
          </w:p>
        </w:tc>
      </w:tr>
      <w:tr w:rsidR="00C00A4A" w:rsidRPr="004F098E" w:rsidTr="003E4A61">
        <w:trPr>
          <w:trHeight w:val="315"/>
        </w:trPr>
        <w:tc>
          <w:tcPr>
            <w:tcW w:w="2814" w:type="pct"/>
            <w:tcBorders>
              <w:top w:val="single" w:sz="4" w:space="0" w:color="auto"/>
              <w:left w:val="single" w:sz="4" w:space="0" w:color="auto"/>
              <w:bottom w:val="single" w:sz="4" w:space="0" w:color="auto"/>
              <w:right w:val="single" w:sz="4" w:space="0" w:color="auto"/>
            </w:tcBorders>
            <w:hideMark/>
          </w:tcPr>
          <w:p w:rsidR="00C00A4A" w:rsidRDefault="00C00A4A">
            <w:pPr>
              <w:jc w:val="both"/>
              <w:rPr>
                <w:rFonts w:ascii="Times New Roman" w:hAnsi="Times New Roman"/>
                <w:b/>
                <w:sz w:val="24"/>
                <w:szCs w:val="24"/>
                <w:lang w:val="uk-UA"/>
              </w:rPr>
            </w:pPr>
            <w:r>
              <w:rPr>
                <w:rFonts w:ascii="Times New Roman" w:hAnsi="Times New Roman"/>
                <w:sz w:val="24"/>
                <w:szCs w:val="24"/>
                <w:lang w:val="uk-UA"/>
              </w:rPr>
              <w:t xml:space="preserve"> </w:t>
            </w:r>
            <w:r w:rsidR="00F329EA">
              <w:rPr>
                <w:rFonts w:ascii="Times New Roman" w:hAnsi="Times New Roman"/>
                <w:sz w:val="24"/>
                <w:szCs w:val="24"/>
                <w:lang w:val="uk-UA"/>
              </w:rPr>
              <w:t xml:space="preserve">Тема 7. </w:t>
            </w:r>
            <w:r w:rsidR="00B8750F">
              <w:rPr>
                <w:rFonts w:ascii="Times New Roman" w:hAnsi="Times New Roman"/>
                <w:sz w:val="24"/>
                <w:szCs w:val="24"/>
                <w:lang w:val="uk-UA"/>
              </w:rPr>
              <w:t xml:space="preserve"> </w:t>
            </w:r>
            <w:r w:rsidR="00F329EA">
              <w:rPr>
                <w:rFonts w:ascii="Times New Roman" w:hAnsi="Times New Roman"/>
                <w:sz w:val="24"/>
                <w:szCs w:val="24"/>
                <w:lang w:val="uk-UA"/>
              </w:rPr>
              <w:t>Рельєф України як туристичний ресурс</w:t>
            </w:r>
            <w:r w:rsidR="00B8750F">
              <w:rPr>
                <w:rFonts w:ascii="Times New Roman" w:hAnsi="Times New Roman"/>
                <w:sz w:val="24"/>
                <w:szCs w:val="24"/>
                <w:lang w:val="uk-UA"/>
              </w:rPr>
              <w:t xml:space="preserve">                               </w:t>
            </w:r>
            <w:r>
              <w:rPr>
                <w:rFonts w:ascii="Times New Roman" w:hAnsi="Times New Roman"/>
                <w:sz w:val="24"/>
                <w:szCs w:val="24"/>
                <w:lang w:val="uk-UA"/>
              </w:rPr>
              <w:t xml:space="preserve">                                           </w:t>
            </w:r>
            <w:r w:rsidR="00B8750F">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F0238E">
              <w:rPr>
                <w:rFonts w:ascii="Times New Roman" w:hAnsi="Times New Roman"/>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4F098E">
              <w:rPr>
                <w:rFonts w:ascii="Times New Roman" w:hAnsi="Times New Roman"/>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A031B4">
              <w:rPr>
                <w:rFonts w:ascii="Times New Roman" w:hAnsi="Times New Roman"/>
                <w:sz w:val="24"/>
                <w:szCs w:val="24"/>
                <w:lang w:val="uk-UA"/>
              </w:rPr>
              <w:t xml:space="preserve"> </w:t>
            </w:r>
          </w:p>
        </w:tc>
        <w:tc>
          <w:tcPr>
            <w:tcW w:w="363" w:type="pct"/>
            <w:tcBorders>
              <w:top w:val="single" w:sz="4" w:space="0" w:color="auto"/>
              <w:left w:val="single" w:sz="4" w:space="0" w:color="auto"/>
              <w:bottom w:val="single" w:sz="4" w:space="0" w:color="auto"/>
              <w:right w:val="single" w:sz="4" w:space="0" w:color="auto"/>
            </w:tcBorders>
          </w:tcPr>
          <w:p w:rsidR="00C00A4A" w:rsidRDefault="0018193F">
            <w:pPr>
              <w:rPr>
                <w:rFonts w:ascii="Times New Roman" w:hAnsi="Times New Roman"/>
                <w:sz w:val="24"/>
                <w:szCs w:val="24"/>
                <w:lang w:val="uk-UA"/>
              </w:rPr>
            </w:pPr>
            <w:r>
              <w:rPr>
                <w:rFonts w:ascii="Times New Roman" w:hAnsi="Times New Roman"/>
                <w:sz w:val="24"/>
                <w:szCs w:val="24"/>
                <w:lang w:val="uk-UA"/>
              </w:rPr>
              <w:t xml:space="preserve">  </w:t>
            </w:r>
            <w:r w:rsidR="00AD5045">
              <w:rPr>
                <w:rFonts w:ascii="Times New Roman" w:hAnsi="Times New Roman"/>
                <w:sz w:val="24"/>
                <w:szCs w:val="24"/>
                <w:lang w:val="uk-UA"/>
              </w:rPr>
              <w:t xml:space="preserve"> 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rPr>
                <w:rFonts w:ascii="Times New Roman" w:hAnsi="Times New Roman"/>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D22D16">
              <w:rPr>
                <w:rFonts w:ascii="Times New Roman" w:hAnsi="Times New Roman"/>
                <w:sz w:val="24"/>
                <w:szCs w:val="24"/>
                <w:lang w:val="uk-UA"/>
              </w:rPr>
              <w:t xml:space="preserve">  </w:t>
            </w:r>
            <w:r w:rsidR="00A52F6A">
              <w:rPr>
                <w:rFonts w:ascii="Times New Roman" w:hAnsi="Times New Roman"/>
                <w:sz w:val="24"/>
                <w:szCs w:val="24"/>
                <w:lang w:val="uk-UA"/>
              </w:rPr>
              <w:t>4</w:t>
            </w:r>
          </w:p>
        </w:tc>
      </w:tr>
      <w:tr w:rsidR="00C00A4A" w:rsidTr="003E4A61">
        <w:trPr>
          <w:trHeight w:val="390"/>
        </w:trPr>
        <w:tc>
          <w:tcPr>
            <w:tcW w:w="2814"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b/>
                <w:sz w:val="24"/>
                <w:szCs w:val="24"/>
                <w:lang w:val="uk-UA"/>
              </w:rPr>
              <w:t xml:space="preserve"> </w:t>
            </w:r>
            <w:r w:rsidR="00B8750F">
              <w:rPr>
                <w:rFonts w:ascii="Times New Roman" w:hAnsi="Times New Roman"/>
                <w:b/>
                <w:sz w:val="24"/>
                <w:szCs w:val="24"/>
                <w:lang w:val="uk-UA"/>
              </w:rPr>
              <w:t xml:space="preserve"> </w:t>
            </w:r>
            <w:r w:rsidR="00F329EA">
              <w:rPr>
                <w:rFonts w:ascii="Times New Roman" w:hAnsi="Times New Roman"/>
                <w:b/>
                <w:sz w:val="24"/>
                <w:szCs w:val="24"/>
                <w:lang w:val="uk-UA"/>
              </w:rPr>
              <w:t xml:space="preserve">                                 </w:t>
            </w:r>
            <w:r w:rsidR="00F329EA">
              <w:rPr>
                <w:rFonts w:ascii="Times New Roman" w:hAnsi="Times New Roman"/>
                <w:sz w:val="24"/>
                <w:szCs w:val="24"/>
                <w:lang w:val="uk-UA"/>
              </w:rPr>
              <w:t>Модульна контрольна робота</w:t>
            </w:r>
            <w:r w:rsidR="00B8750F">
              <w:rPr>
                <w:rFonts w:ascii="Times New Roman" w:hAnsi="Times New Roman"/>
                <w:b/>
                <w:sz w:val="24"/>
                <w:szCs w:val="24"/>
                <w:lang w:val="uk-UA"/>
              </w:rPr>
              <w:t xml:space="preserve">                                                       </w:t>
            </w:r>
            <w:r>
              <w:rPr>
                <w:rFonts w:ascii="Times New Roman" w:hAnsi="Times New Roman"/>
                <w:b/>
                <w:sz w:val="24"/>
                <w:szCs w:val="24"/>
                <w:lang w:val="uk-UA"/>
              </w:rPr>
              <w:t xml:space="preserve">                                                       </w:t>
            </w:r>
            <w:r>
              <w:rPr>
                <w:rFonts w:ascii="Times New Roman" w:hAnsi="Times New Roman"/>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tcPr>
          <w:p w:rsidR="00C00A4A" w:rsidRDefault="00334F04">
            <w:pPr>
              <w:rPr>
                <w:rFonts w:ascii="Times New Roman" w:hAnsi="Times New Roman"/>
                <w:sz w:val="24"/>
                <w:szCs w:val="24"/>
                <w:lang w:val="uk-UA"/>
              </w:rPr>
            </w:pPr>
            <w:r>
              <w:rPr>
                <w:rFonts w:ascii="Times New Roman" w:hAnsi="Times New Roman"/>
                <w:sz w:val="24"/>
                <w:szCs w:val="24"/>
                <w:lang w:val="uk-UA"/>
              </w:rPr>
              <w:t xml:space="preserve">   2</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r w:rsidR="00A031B4">
              <w:rPr>
                <w:rFonts w:ascii="Times New Roman" w:hAnsi="Times New Roman"/>
                <w:sz w:val="24"/>
                <w:szCs w:val="24"/>
                <w:lang w:val="uk-UA"/>
              </w:rPr>
              <w:t>2</w:t>
            </w:r>
          </w:p>
        </w:tc>
        <w:tc>
          <w:tcPr>
            <w:tcW w:w="363" w:type="pct"/>
            <w:tcBorders>
              <w:top w:val="single" w:sz="4" w:space="0" w:color="auto"/>
              <w:left w:val="single" w:sz="4" w:space="0" w:color="auto"/>
              <w:bottom w:val="single" w:sz="4" w:space="0" w:color="auto"/>
              <w:right w:val="single" w:sz="4" w:space="0" w:color="auto"/>
            </w:tcBorders>
          </w:tcPr>
          <w:p w:rsidR="00C00A4A" w:rsidRDefault="00C00A4A">
            <w:pPr>
              <w:rPr>
                <w:rFonts w:ascii="Times New Roman" w:hAnsi="Times New Roman"/>
                <w:sz w:val="24"/>
                <w:szCs w:val="24"/>
                <w:lang w:val="uk-UA"/>
              </w:rPr>
            </w:pPr>
          </w:p>
        </w:tc>
        <w:tc>
          <w:tcPr>
            <w:tcW w:w="357"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p>
        </w:tc>
        <w:tc>
          <w:tcPr>
            <w:tcW w:w="402"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sz w:val="24"/>
                <w:szCs w:val="24"/>
                <w:lang w:val="uk-UA"/>
              </w:rPr>
            </w:pPr>
            <w:r>
              <w:rPr>
                <w:rFonts w:ascii="Times New Roman" w:hAnsi="Times New Roman"/>
                <w:sz w:val="24"/>
                <w:szCs w:val="24"/>
                <w:lang w:val="uk-UA"/>
              </w:rPr>
              <w:t xml:space="preserve">  </w:t>
            </w:r>
          </w:p>
        </w:tc>
      </w:tr>
      <w:tr w:rsidR="00C00A4A" w:rsidTr="003E4A61">
        <w:tc>
          <w:tcPr>
            <w:tcW w:w="2814" w:type="pct"/>
            <w:tcBorders>
              <w:top w:val="single" w:sz="4" w:space="0" w:color="auto"/>
              <w:left w:val="single" w:sz="4" w:space="0" w:color="auto"/>
              <w:bottom w:val="single" w:sz="4" w:space="0" w:color="auto"/>
              <w:right w:val="single" w:sz="4" w:space="0" w:color="auto"/>
            </w:tcBorders>
            <w:hideMark/>
          </w:tcPr>
          <w:p w:rsidR="00C00A4A" w:rsidRPr="00F329E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F329EA">
              <w:rPr>
                <w:rFonts w:ascii="Times New Roman" w:hAnsi="Times New Roman"/>
                <w:b/>
                <w:bCs/>
                <w:sz w:val="24"/>
                <w:szCs w:val="24"/>
                <w:lang w:val="uk-UA"/>
              </w:rPr>
              <w:t xml:space="preserve">                                                        </w:t>
            </w:r>
            <w:r w:rsidR="00F329EA">
              <w:rPr>
                <w:rFonts w:ascii="Times New Roman" w:hAnsi="Times New Roman"/>
                <w:bCs/>
                <w:sz w:val="24"/>
                <w:szCs w:val="24"/>
                <w:lang w:val="uk-UA"/>
              </w:rPr>
              <w:t>Разом за модуль</w:t>
            </w:r>
          </w:p>
        </w:tc>
        <w:tc>
          <w:tcPr>
            <w:tcW w:w="354" w:type="pct"/>
            <w:tcBorders>
              <w:top w:val="single" w:sz="4" w:space="0" w:color="auto"/>
              <w:left w:val="single" w:sz="4" w:space="0" w:color="auto"/>
              <w:bottom w:val="single" w:sz="4" w:space="0" w:color="auto"/>
              <w:right w:val="single" w:sz="4" w:space="0" w:color="auto"/>
            </w:tcBorders>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56</w:t>
            </w:r>
          </w:p>
        </w:tc>
        <w:tc>
          <w:tcPr>
            <w:tcW w:w="355" w:type="pct"/>
            <w:tcBorders>
              <w:top w:val="single" w:sz="4" w:space="0" w:color="auto"/>
              <w:left w:val="single" w:sz="4" w:space="0" w:color="auto"/>
              <w:bottom w:val="single" w:sz="4" w:space="0" w:color="auto"/>
              <w:right w:val="single" w:sz="4" w:space="0" w:color="auto"/>
            </w:tcBorders>
          </w:tcPr>
          <w:p w:rsidR="00C00A4A" w:rsidRDefault="004665E4">
            <w:pPr>
              <w:jc w:val="center"/>
              <w:rPr>
                <w:rFonts w:ascii="Times New Roman" w:hAnsi="Times New Roman"/>
                <w:bCs/>
                <w:sz w:val="24"/>
                <w:szCs w:val="24"/>
                <w:lang w:val="uk-UA"/>
              </w:rPr>
            </w:pPr>
            <w:r>
              <w:rPr>
                <w:rFonts w:ascii="Times New Roman" w:hAnsi="Times New Roman"/>
                <w:bCs/>
                <w:sz w:val="24"/>
                <w:szCs w:val="24"/>
                <w:lang w:val="uk-UA"/>
              </w:rPr>
              <w:t>14</w:t>
            </w:r>
          </w:p>
        </w:tc>
        <w:tc>
          <w:tcPr>
            <w:tcW w:w="354"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18193F">
            <w:pPr>
              <w:jc w:val="center"/>
              <w:rPr>
                <w:rFonts w:ascii="Times New Roman" w:hAnsi="Times New Roman"/>
                <w:bCs/>
                <w:sz w:val="24"/>
                <w:szCs w:val="24"/>
                <w:lang w:val="uk-UA"/>
              </w:rPr>
            </w:pPr>
            <w:r>
              <w:rPr>
                <w:rFonts w:ascii="Times New Roman" w:hAnsi="Times New Roman"/>
                <w:bCs/>
                <w:sz w:val="24"/>
                <w:szCs w:val="24"/>
                <w:lang w:val="uk-UA"/>
              </w:rPr>
              <w:t>1</w:t>
            </w:r>
            <w:r w:rsidR="00D60B12">
              <w:rPr>
                <w:rFonts w:ascii="Times New Roman" w:hAnsi="Times New Roman"/>
                <w:bCs/>
                <w:sz w:val="24"/>
                <w:szCs w:val="24"/>
                <w:lang w:val="uk-UA"/>
              </w:rPr>
              <w:t>4</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C00A4A" w:rsidRDefault="007C79ED">
            <w:pPr>
              <w:jc w:val="center"/>
              <w:rPr>
                <w:rFonts w:ascii="Times New Roman" w:hAnsi="Times New Roman"/>
                <w:bCs/>
                <w:sz w:val="24"/>
                <w:szCs w:val="24"/>
                <w:lang w:val="uk-UA"/>
              </w:rPr>
            </w:pPr>
            <w:r>
              <w:rPr>
                <w:rFonts w:ascii="Times New Roman" w:hAnsi="Times New Roman"/>
                <w:bCs/>
                <w:sz w:val="24"/>
                <w:szCs w:val="24"/>
                <w:lang w:val="uk-UA"/>
              </w:rPr>
              <w:t>28</w:t>
            </w:r>
          </w:p>
        </w:tc>
      </w:tr>
      <w:tr w:rsidR="00C00A4A" w:rsidTr="003E4A61">
        <w:tc>
          <w:tcPr>
            <w:tcW w:w="2814" w:type="pct"/>
            <w:tcBorders>
              <w:top w:val="single" w:sz="4" w:space="0" w:color="auto"/>
              <w:left w:val="single" w:sz="4" w:space="0" w:color="auto"/>
              <w:bottom w:val="single" w:sz="4" w:space="0" w:color="auto"/>
              <w:right w:val="single" w:sz="4" w:space="0" w:color="auto"/>
            </w:tcBorders>
            <w:hideMark/>
          </w:tcPr>
          <w:p w:rsidR="00C00A4A" w:rsidRPr="00F329EA" w:rsidRDefault="00F329EA">
            <w:pPr>
              <w:jc w:val="both"/>
              <w:rPr>
                <w:rFonts w:ascii="Times New Roman" w:hAnsi="Times New Roman"/>
                <w:b/>
                <w:bCs/>
                <w:sz w:val="24"/>
                <w:szCs w:val="24"/>
                <w:lang w:val="uk-UA"/>
              </w:rPr>
            </w:pPr>
            <w:r>
              <w:rPr>
                <w:rFonts w:ascii="Times New Roman" w:hAnsi="Times New Roman"/>
                <w:b/>
                <w:bCs/>
                <w:sz w:val="24"/>
                <w:szCs w:val="24"/>
                <w:lang w:val="uk-UA"/>
              </w:rPr>
              <w:t>Змістовий модуль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F329EA" w:rsidP="0033225E">
            <w:pPr>
              <w:rPr>
                <w:rFonts w:ascii="Times New Roman" w:hAnsi="Times New Roman"/>
                <w:sz w:val="24"/>
                <w:szCs w:val="24"/>
                <w:lang w:val="uk-UA"/>
              </w:rPr>
            </w:pPr>
            <w:r>
              <w:rPr>
                <w:rFonts w:ascii="Times New Roman" w:hAnsi="Times New Roman"/>
                <w:sz w:val="24"/>
                <w:szCs w:val="24"/>
                <w:lang w:val="uk-UA"/>
              </w:rPr>
              <w:t xml:space="preserve">Тема </w:t>
            </w:r>
            <w:r w:rsidR="0033225E">
              <w:rPr>
                <w:rFonts w:ascii="Times New Roman" w:hAnsi="Times New Roman"/>
                <w:sz w:val="24"/>
                <w:szCs w:val="24"/>
                <w:lang w:val="uk-UA"/>
              </w:rPr>
              <w:t>8</w:t>
            </w:r>
            <w:r>
              <w:rPr>
                <w:rFonts w:ascii="Times New Roman" w:hAnsi="Times New Roman"/>
                <w:sz w:val="24"/>
                <w:szCs w:val="24"/>
                <w:lang w:val="uk-UA"/>
              </w:rPr>
              <w:t>.</w:t>
            </w:r>
            <w:r w:rsidR="007A0ECB">
              <w:rPr>
                <w:rFonts w:ascii="Times New Roman" w:hAnsi="Times New Roman"/>
                <w:sz w:val="24"/>
                <w:szCs w:val="24"/>
                <w:lang w:val="uk-UA"/>
              </w:rPr>
              <w:t xml:space="preserve"> Історико-культурні ресурси України</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D22D16">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ru-RU"/>
              </w:rPr>
            </w:pPr>
          </w:p>
        </w:tc>
        <w:tc>
          <w:tcPr>
            <w:tcW w:w="363" w:type="pct"/>
            <w:tcBorders>
              <w:top w:val="single" w:sz="4" w:space="0" w:color="auto"/>
              <w:left w:val="single" w:sz="4" w:space="0" w:color="auto"/>
              <w:bottom w:val="single" w:sz="4" w:space="0" w:color="auto"/>
              <w:right w:val="single" w:sz="4" w:space="0" w:color="auto"/>
            </w:tcBorders>
          </w:tcPr>
          <w:p w:rsidR="00C00A4A" w:rsidRDefault="007C0C5A">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121365" w:rsidP="00121365">
            <w:pPr>
              <w:rPr>
                <w:rFonts w:ascii="Times New Roman" w:hAnsi="Times New Roman"/>
                <w:bCs/>
                <w:sz w:val="24"/>
                <w:szCs w:val="24"/>
                <w:lang w:val="ru-RU"/>
              </w:rPr>
            </w:pPr>
            <w:r>
              <w:rPr>
                <w:rFonts w:ascii="Times New Roman" w:hAnsi="Times New Roman"/>
                <w:bCs/>
                <w:sz w:val="24"/>
                <w:szCs w:val="24"/>
                <w:lang w:val="ru-RU"/>
              </w:rPr>
              <w:t xml:space="preserve">   </w:t>
            </w:r>
            <w:r w:rsidR="007C79ED">
              <w:rPr>
                <w:rFonts w:ascii="Times New Roman" w:hAnsi="Times New Roman"/>
                <w:bCs/>
                <w:sz w:val="24"/>
                <w:szCs w:val="24"/>
                <w:lang w:val="ru-RU"/>
              </w:rPr>
              <w:t>4</w:t>
            </w:r>
          </w:p>
        </w:tc>
      </w:tr>
      <w:tr w:rsidR="00C00A4A"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33225E">
            <w:pPr>
              <w:pStyle w:val="a9"/>
              <w:autoSpaceDE w:val="0"/>
              <w:autoSpaceDN w:val="0"/>
              <w:spacing w:after="0"/>
              <w:ind w:left="0"/>
              <w:rPr>
                <w:rFonts w:ascii="Times New Roman" w:hAnsi="Times New Roman"/>
                <w:sz w:val="24"/>
                <w:szCs w:val="24"/>
                <w:lang w:val="uk-UA"/>
              </w:rPr>
            </w:pPr>
            <w:r>
              <w:rPr>
                <w:rFonts w:ascii="Times New Roman" w:hAnsi="Times New Roman"/>
                <w:sz w:val="24"/>
                <w:szCs w:val="24"/>
                <w:lang w:val="uk-UA"/>
              </w:rPr>
              <w:t>Тема 9</w:t>
            </w:r>
            <w:r w:rsidR="00D22D16">
              <w:rPr>
                <w:rFonts w:ascii="Times New Roman" w:hAnsi="Times New Roman"/>
                <w:sz w:val="24"/>
                <w:szCs w:val="24"/>
                <w:lang w:val="uk-UA"/>
              </w:rPr>
              <w:t>.</w:t>
            </w:r>
            <w:r w:rsidR="00136126">
              <w:rPr>
                <w:rFonts w:ascii="Times New Roman" w:hAnsi="Times New Roman"/>
                <w:sz w:val="24"/>
                <w:szCs w:val="24"/>
                <w:lang w:val="uk-UA"/>
              </w:rPr>
              <w:t xml:space="preserve"> Етнічні ресурси України</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3E4A61">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7C0C5A">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ru-RU"/>
              </w:rPr>
            </w:pPr>
            <w:r>
              <w:rPr>
                <w:rFonts w:ascii="Times New Roman" w:hAnsi="Times New Roman"/>
                <w:bCs/>
                <w:sz w:val="24"/>
                <w:szCs w:val="24"/>
                <w:lang w:val="ru-RU"/>
              </w:rPr>
              <w:t xml:space="preserve">   </w:t>
            </w:r>
            <w:r w:rsidR="007C79ED">
              <w:rPr>
                <w:rFonts w:ascii="Times New Roman" w:hAnsi="Times New Roman"/>
                <w:bCs/>
                <w:sz w:val="24"/>
                <w:szCs w:val="24"/>
                <w:lang w:val="ru-RU"/>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F329EA" w:rsidP="0033225E">
            <w:pPr>
              <w:pStyle w:val="a9"/>
              <w:autoSpaceDE w:val="0"/>
              <w:autoSpaceDN w:val="0"/>
              <w:spacing w:after="0"/>
              <w:ind w:left="0"/>
              <w:jc w:val="both"/>
              <w:rPr>
                <w:rFonts w:ascii="Times New Roman" w:hAnsi="Times New Roman"/>
                <w:sz w:val="24"/>
                <w:szCs w:val="24"/>
                <w:lang w:val="uk-UA"/>
              </w:rPr>
            </w:pPr>
            <w:r>
              <w:rPr>
                <w:rFonts w:ascii="Times New Roman" w:hAnsi="Times New Roman"/>
                <w:sz w:val="24"/>
                <w:szCs w:val="24"/>
                <w:lang w:val="uk-UA"/>
              </w:rPr>
              <w:t xml:space="preserve">Тема </w:t>
            </w:r>
            <w:r w:rsidR="0033225E">
              <w:rPr>
                <w:rFonts w:ascii="Times New Roman" w:hAnsi="Times New Roman"/>
                <w:sz w:val="24"/>
                <w:szCs w:val="24"/>
                <w:lang w:val="uk-UA"/>
              </w:rPr>
              <w:t>10</w:t>
            </w:r>
            <w:r>
              <w:rPr>
                <w:rFonts w:ascii="Times New Roman" w:hAnsi="Times New Roman"/>
                <w:sz w:val="24"/>
                <w:szCs w:val="24"/>
                <w:lang w:val="uk-UA"/>
              </w:rPr>
              <w:t>.</w:t>
            </w:r>
            <w:r w:rsidR="00C00A4A">
              <w:rPr>
                <w:rFonts w:ascii="Times New Roman" w:hAnsi="Times New Roman"/>
                <w:sz w:val="24"/>
                <w:szCs w:val="24"/>
                <w:lang w:val="uk-UA"/>
              </w:rPr>
              <w:t xml:space="preserve"> </w:t>
            </w:r>
            <w:r w:rsidR="001A2D72">
              <w:rPr>
                <w:rFonts w:ascii="Times New Roman" w:hAnsi="Times New Roman"/>
                <w:sz w:val="24"/>
                <w:szCs w:val="24"/>
                <w:lang w:val="uk-UA"/>
              </w:rPr>
              <w:t>Санаторно-курортне господарство України</w:t>
            </w:r>
            <w:r w:rsidR="00C00A4A">
              <w:rPr>
                <w:rFonts w:ascii="Times New Roman" w:hAnsi="Times New Roman"/>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4F098E">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AD5045">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D22D16" w:rsidP="00334F04">
            <w:pPr>
              <w:rPr>
                <w:rFonts w:ascii="Times New Roman" w:hAnsi="Times New Roman"/>
                <w:bCs/>
                <w:sz w:val="24"/>
                <w:szCs w:val="24"/>
                <w:lang w:val="uk-UA"/>
              </w:rPr>
            </w:pPr>
            <w:r>
              <w:rPr>
                <w:rFonts w:ascii="Times New Roman" w:hAnsi="Times New Roman"/>
                <w:bCs/>
                <w:sz w:val="24"/>
                <w:szCs w:val="24"/>
                <w:lang w:val="uk-UA"/>
              </w:rPr>
              <w:t xml:space="preserve">   </w:t>
            </w:r>
            <w:r w:rsidR="007C79ED">
              <w:rPr>
                <w:rFonts w:ascii="Times New Roman" w:hAnsi="Times New Roman"/>
                <w:bCs/>
                <w:sz w:val="24"/>
                <w:szCs w:val="24"/>
                <w:lang w:val="uk-UA"/>
              </w:rPr>
              <w:t>4</w:t>
            </w:r>
          </w:p>
        </w:tc>
      </w:tr>
      <w:tr w:rsidR="00C00A4A" w:rsidRPr="00D22D16"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33225E">
            <w:pPr>
              <w:pStyle w:val="a9"/>
              <w:autoSpaceDE w:val="0"/>
              <w:autoSpaceDN w:val="0"/>
              <w:spacing w:after="0"/>
              <w:ind w:left="0"/>
              <w:jc w:val="both"/>
              <w:rPr>
                <w:rFonts w:ascii="Times New Roman" w:hAnsi="Times New Roman"/>
                <w:b/>
                <w:sz w:val="24"/>
                <w:szCs w:val="24"/>
                <w:lang w:val="uk-UA"/>
              </w:rPr>
            </w:pPr>
            <w:r>
              <w:rPr>
                <w:rFonts w:ascii="Times New Roman" w:hAnsi="Times New Roman"/>
                <w:sz w:val="24"/>
                <w:szCs w:val="24"/>
                <w:lang w:val="uk-UA"/>
              </w:rPr>
              <w:t>Тема 11</w:t>
            </w:r>
            <w:r w:rsidR="00F329EA">
              <w:rPr>
                <w:rFonts w:ascii="Times New Roman" w:hAnsi="Times New Roman"/>
                <w:sz w:val="24"/>
                <w:szCs w:val="24"/>
                <w:lang w:val="uk-UA"/>
              </w:rPr>
              <w:t>.</w:t>
            </w:r>
            <w:r w:rsidR="00C00A4A">
              <w:rPr>
                <w:rFonts w:ascii="Times New Roman" w:hAnsi="Times New Roman"/>
                <w:b/>
                <w:sz w:val="24"/>
                <w:szCs w:val="24"/>
                <w:lang w:val="uk-UA"/>
              </w:rPr>
              <w:t xml:space="preserve"> </w:t>
            </w:r>
            <w:r w:rsidR="001A2D72">
              <w:rPr>
                <w:rFonts w:ascii="Times New Roman" w:hAnsi="Times New Roman"/>
                <w:bCs/>
                <w:sz w:val="24"/>
                <w:szCs w:val="24"/>
                <w:lang w:val="uk-UA"/>
              </w:rPr>
              <w:t>Транспорт і транспортна інфраструктура</w:t>
            </w:r>
            <w:r w:rsidR="00D22D16">
              <w:rPr>
                <w:rFonts w:ascii="Times New Roman" w:hAnsi="Times New Roman"/>
                <w:b/>
                <w:bCs/>
                <w:sz w:val="24"/>
                <w:szCs w:val="24"/>
                <w:lang w:val="ru-RU"/>
              </w:rPr>
              <w:t xml:space="preserve">       </w:t>
            </w:r>
            <w:r w:rsidR="00D22D16">
              <w:rPr>
                <w:rFonts w:ascii="Times New Roman" w:hAnsi="Times New Roman"/>
                <w:b/>
                <w:bCs/>
                <w:sz w:val="24"/>
                <w:szCs w:val="24"/>
                <w:lang w:val="uk-UA"/>
              </w:rPr>
              <w:t xml:space="preserve">                                                    </w:t>
            </w:r>
            <w:r w:rsidR="00C00A4A">
              <w:rPr>
                <w:rFonts w:ascii="Times New Roman" w:hAnsi="Times New Roman"/>
                <w:b/>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3E4A61">
            <w:pPr>
              <w:rPr>
                <w:rFonts w:ascii="Times New Roman" w:hAnsi="Times New Roman"/>
                <w:bCs/>
                <w:sz w:val="24"/>
                <w:szCs w:val="24"/>
                <w:lang w:val="uk-UA"/>
              </w:rPr>
            </w:pPr>
            <w:r>
              <w:rPr>
                <w:rFonts w:ascii="Times New Roman" w:hAnsi="Times New Roman"/>
                <w:bCs/>
                <w:sz w:val="24"/>
                <w:szCs w:val="24"/>
                <w:lang w:val="uk-UA"/>
              </w:rPr>
              <w:t xml:space="preserve">   </w:t>
            </w:r>
            <w:r w:rsidR="00CD69EF">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4F098E">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Default="007C0C5A">
            <w:pPr>
              <w:jc w:val="center"/>
              <w:rPr>
                <w:rFonts w:ascii="Times New Roman" w:hAnsi="Times New Roman"/>
                <w:bCs/>
                <w:sz w:val="24"/>
                <w:szCs w:val="24"/>
                <w:lang w:val="uk-UA"/>
              </w:rPr>
            </w:pPr>
            <w:r>
              <w:rPr>
                <w:rFonts w:ascii="Times New Roman" w:hAnsi="Times New Roman"/>
                <w:bCs/>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D22D16" w:rsidP="00334F04">
            <w:pPr>
              <w:rPr>
                <w:rFonts w:ascii="Times New Roman" w:hAnsi="Times New Roman"/>
                <w:bCs/>
                <w:sz w:val="24"/>
                <w:szCs w:val="24"/>
                <w:lang w:val="uk-UA"/>
              </w:rPr>
            </w:pPr>
            <w:r>
              <w:rPr>
                <w:rFonts w:ascii="Times New Roman" w:hAnsi="Times New Roman"/>
                <w:bCs/>
                <w:sz w:val="24"/>
                <w:szCs w:val="24"/>
                <w:lang w:val="uk-UA"/>
              </w:rPr>
              <w:t xml:space="preserve">   </w:t>
            </w:r>
            <w:r w:rsidR="007C79ED">
              <w:rPr>
                <w:rFonts w:ascii="Times New Roman" w:hAnsi="Times New Roman"/>
                <w:bCs/>
                <w:sz w:val="24"/>
                <w:szCs w:val="24"/>
                <w:lang w:val="uk-UA"/>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33225E">
            <w:pPr>
              <w:jc w:val="both"/>
              <w:rPr>
                <w:rFonts w:ascii="Times New Roman" w:hAnsi="Times New Roman"/>
                <w:b/>
                <w:bCs/>
                <w:sz w:val="24"/>
                <w:szCs w:val="24"/>
                <w:lang w:val="uk-UA"/>
              </w:rPr>
            </w:pPr>
            <w:r>
              <w:rPr>
                <w:rFonts w:ascii="Times New Roman" w:hAnsi="Times New Roman"/>
                <w:bCs/>
                <w:sz w:val="24"/>
                <w:szCs w:val="24"/>
                <w:lang w:val="uk-UA"/>
              </w:rPr>
              <w:t>Тема 12</w:t>
            </w:r>
            <w:r w:rsidR="00F329EA">
              <w:rPr>
                <w:rFonts w:ascii="Times New Roman" w:hAnsi="Times New Roman"/>
                <w:bCs/>
                <w:sz w:val="24"/>
                <w:szCs w:val="24"/>
                <w:lang w:val="uk-UA"/>
              </w:rPr>
              <w:t>.</w:t>
            </w:r>
            <w:r w:rsidR="00C00A4A">
              <w:rPr>
                <w:rFonts w:ascii="Times New Roman" w:hAnsi="Times New Roman"/>
                <w:bCs/>
                <w:sz w:val="24"/>
                <w:szCs w:val="24"/>
                <w:lang w:val="uk-UA"/>
              </w:rPr>
              <w:t xml:space="preserve"> </w:t>
            </w:r>
            <w:r w:rsidR="00C00A4A">
              <w:rPr>
                <w:rFonts w:ascii="Times New Roman" w:hAnsi="Times New Roman"/>
                <w:b/>
                <w:bCs/>
                <w:sz w:val="24"/>
                <w:szCs w:val="24"/>
                <w:lang w:val="uk-UA"/>
              </w:rPr>
              <w:t xml:space="preserve"> </w:t>
            </w:r>
            <w:r w:rsidR="001A2D72">
              <w:rPr>
                <w:rFonts w:ascii="Times New Roman" w:hAnsi="Times New Roman"/>
                <w:sz w:val="24"/>
                <w:szCs w:val="24"/>
                <w:lang w:val="uk-UA"/>
              </w:rPr>
              <w:t>Сфера гостинності в Україні</w:t>
            </w:r>
            <w:r w:rsidR="003E4A61">
              <w:rPr>
                <w:rFonts w:ascii="Times New Roman" w:hAnsi="Times New Roman"/>
                <w:bCs/>
                <w:sz w:val="24"/>
                <w:szCs w:val="24"/>
                <w:lang w:val="ru-RU"/>
              </w:rPr>
              <w:t xml:space="preserve">                                               </w:t>
            </w:r>
            <w:r w:rsidR="00C00A4A">
              <w:rPr>
                <w:rFonts w:ascii="Times New Roman" w:hAnsi="Times New Roman"/>
                <w:b/>
                <w:bCs/>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4F098E">
              <w:rPr>
                <w:rFonts w:ascii="Times New Roman" w:hAnsi="Times New Roman"/>
                <w:bCs/>
                <w:sz w:val="24"/>
                <w:szCs w:val="24"/>
                <w:lang w:val="uk-UA"/>
              </w:rPr>
              <w:t xml:space="preserve"> 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Pr="007C0C5A" w:rsidRDefault="00EF38CD">
            <w:pPr>
              <w:jc w:val="center"/>
              <w:rPr>
                <w:rFonts w:ascii="Times New Roman" w:hAnsi="Times New Roman"/>
                <w:sz w:val="24"/>
                <w:szCs w:val="24"/>
                <w:lang w:val="uk-UA"/>
              </w:rPr>
            </w:pPr>
            <w:r>
              <w:rPr>
                <w:rFonts w:ascii="Times New Roman" w:hAnsi="Times New Roman"/>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D22D16" w:rsidP="00334F04">
            <w:pPr>
              <w:rPr>
                <w:rFonts w:ascii="Times New Roman" w:hAnsi="Times New Roman"/>
                <w:bCs/>
                <w:sz w:val="24"/>
                <w:szCs w:val="24"/>
                <w:lang w:val="ru-RU"/>
              </w:rPr>
            </w:pPr>
            <w:r>
              <w:rPr>
                <w:rFonts w:ascii="Times New Roman" w:hAnsi="Times New Roman"/>
                <w:bCs/>
                <w:sz w:val="24"/>
                <w:szCs w:val="24"/>
                <w:lang w:val="ru-RU"/>
              </w:rPr>
              <w:t xml:space="preserve">   </w:t>
            </w:r>
            <w:r w:rsidR="007C79ED">
              <w:rPr>
                <w:rFonts w:ascii="Times New Roman" w:hAnsi="Times New Roman"/>
                <w:bCs/>
                <w:sz w:val="24"/>
                <w:szCs w:val="24"/>
                <w:lang w:val="ru-RU"/>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Pr="007A0ECB" w:rsidRDefault="001A2D72">
            <w:pPr>
              <w:jc w:val="both"/>
              <w:rPr>
                <w:rFonts w:ascii="Times New Roman" w:hAnsi="Times New Roman"/>
                <w:bCs/>
                <w:sz w:val="24"/>
                <w:szCs w:val="24"/>
                <w:lang w:val="uk-UA"/>
              </w:rPr>
            </w:pPr>
            <w:r>
              <w:rPr>
                <w:rFonts w:ascii="Times New Roman" w:hAnsi="Times New Roman"/>
                <w:sz w:val="24"/>
                <w:szCs w:val="24"/>
                <w:lang w:val="ru-RU"/>
              </w:rPr>
              <w:t xml:space="preserve">Тема 13. </w:t>
            </w:r>
            <w:proofErr w:type="spellStart"/>
            <w:r>
              <w:rPr>
                <w:rFonts w:ascii="Times New Roman" w:hAnsi="Times New Roman"/>
                <w:sz w:val="24"/>
                <w:szCs w:val="24"/>
                <w:lang w:val="ru-RU"/>
              </w:rPr>
              <w:t>Туристичні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підприємства</w:t>
            </w:r>
            <w:proofErr w:type="spellEnd"/>
            <w:r>
              <w:rPr>
                <w:rFonts w:ascii="Times New Roman" w:hAnsi="Times New Roman"/>
                <w:sz w:val="24"/>
                <w:szCs w:val="24"/>
                <w:lang w:val="ru-RU"/>
              </w:rPr>
              <w:t xml:space="preserve"> в </w:t>
            </w:r>
            <w:proofErr w:type="spellStart"/>
            <w:r>
              <w:rPr>
                <w:rFonts w:ascii="Times New Roman" w:hAnsi="Times New Roman"/>
                <w:sz w:val="24"/>
                <w:szCs w:val="24"/>
                <w:lang w:val="ru-RU"/>
              </w:rPr>
              <w:t>Україні</w:t>
            </w:r>
            <w:proofErr w:type="spellEnd"/>
            <w:r w:rsidR="00C00A4A">
              <w:rPr>
                <w:rFonts w:ascii="Times New Roman" w:hAnsi="Times New Roman"/>
                <w:b/>
                <w:bCs/>
                <w:sz w:val="24"/>
                <w:szCs w:val="24"/>
                <w:lang w:val="ru-RU"/>
              </w:rPr>
              <w:t xml:space="preserve">       </w:t>
            </w:r>
            <w:r w:rsidR="00C00A4A">
              <w:rPr>
                <w:rFonts w:ascii="Times New Roman" w:hAnsi="Times New Roman"/>
                <w:b/>
                <w:bCs/>
                <w:sz w:val="24"/>
                <w:szCs w:val="24"/>
                <w:lang w:val="uk-UA"/>
              </w:rPr>
              <w:t xml:space="preserve">                      </w:t>
            </w:r>
            <w:r w:rsidR="003E4A61">
              <w:rPr>
                <w:rFonts w:ascii="Times New Roman" w:hAnsi="Times New Roman"/>
                <w:bCs/>
                <w:sz w:val="24"/>
                <w:szCs w:val="24"/>
                <w:lang w:val="ru-RU"/>
              </w:rPr>
              <w:t xml:space="preserve">                                                                        </w:t>
            </w:r>
            <w:r w:rsidR="00C00A4A">
              <w:rPr>
                <w:rFonts w:ascii="Times New Roman" w:hAnsi="Times New Roman"/>
                <w:b/>
                <w:bCs/>
                <w:sz w:val="24"/>
                <w:szCs w:val="24"/>
                <w:lang w:val="uk-UA"/>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ru-RU"/>
              </w:rPr>
              <w:t xml:space="preserve">  </w:t>
            </w:r>
            <w:r w:rsidR="003E4A61">
              <w:rPr>
                <w:rFonts w:ascii="Times New Roman" w:hAnsi="Times New Roman"/>
                <w:bCs/>
                <w:sz w:val="24"/>
                <w:szCs w:val="24"/>
                <w:lang w:val="ru-RU"/>
              </w:rPr>
              <w:t xml:space="preserve"> </w:t>
            </w:r>
            <w:r w:rsidR="00B90ABD">
              <w:rPr>
                <w:rFonts w:ascii="Times New Roman" w:hAnsi="Times New Roman"/>
                <w:bCs/>
                <w:sz w:val="24"/>
                <w:szCs w:val="24"/>
                <w:lang w:val="ru-RU"/>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Pr="00AD5045" w:rsidRDefault="00AD5045">
            <w:pPr>
              <w:jc w:val="center"/>
              <w:rPr>
                <w:rFonts w:ascii="Times New Roman" w:hAnsi="Times New Roman"/>
                <w:sz w:val="24"/>
                <w:szCs w:val="24"/>
                <w:lang w:val="uk-UA"/>
              </w:rPr>
            </w:pPr>
            <w:r>
              <w:rPr>
                <w:rFonts w:ascii="Times New Roman" w:hAnsi="Times New Roman"/>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D22D16" w:rsidP="00334F04">
            <w:pPr>
              <w:rPr>
                <w:rFonts w:ascii="Times New Roman" w:hAnsi="Times New Roman"/>
                <w:bCs/>
                <w:sz w:val="24"/>
                <w:szCs w:val="24"/>
                <w:lang w:val="uk-UA"/>
              </w:rPr>
            </w:pPr>
            <w:r>
              <w:rPr>
                <w:rFonts w:ascii="Times New Roman" w:hAnsi="Times New Roman"/>
                <w:bCs/>
                <w:sz w:val="24"/>
                <w:szCs w:val="24"/>
                <w:lang w:val="uk-UA"/>
              </w:rPr>
              <w:t xml:space="preserve">   </w:t>
            </w:r>
            <w:r w:rsidR="007C79ED">
              <w:rPr>
                <w:rFonts w:ascii="Times New Roman" w:hAnsi="Times New Roman"/>
                <w:bCs/>
                <w:sz w:val="24"/>
                <w:szCs w:val="24"/>
                <w:lang w:val="uk-UA"/>
              </w:rPr>
              <w:t>4</w:t>
            </w:r>
          </w:p>
        </w:tc>
      </w:tr>
      <w:tr w:rsidR="00C00A4A" w:rsidRPr="004F098E"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1A2D72">
            <w:pPr>
              <w:jc w:val="both"/>
              <w:rPr>
                <w:rFonts w:ascii="Times New Roman" w:hAnsi="Times New Roman"/>
                <w:bCs/>
                <w:sz w:val="24"/>
                <w:szCs w:val="24"/>
                <w:lang w:val="ru-RU"/>
              </w:rPr>
            </w:pPr>
            <w:r>
              <w:rPr>
                <w:rFonts w:ascii="Times New Roman" w:hAnsi="Times New Roman"/>
                <w:bCs/>
                <w:sz w:val="24"/>
                <w:szCs w:val="24"/>
                <w:lang w:val="ru-RU"/>
              </w:rPr>
              <w:t xml:space="preserve">Тема 14. </w:t>
            </w:r>
            <w:proofErr w:type="spellStart"/>
            <w:r>
              <w:rPr>
                <w:rFonts w:ascii="Times New Roman" w:hAnsi="Times New Roman"/>
                <w:bCs/>
                <w:sz w:val="24"/>
                <w:szCs w:val="24"/>
                <w:lang w:val="ru-RU"/>
              </w:rPr>
              <w:t>Природні</w:t>
            </w:r>
            <w:proofErr w:type="spellEnd"/>
            <w:r>
              <w:rPr>
                <w:rFonts w:ascii="Times New Roman" w:hAnsi="Times New Roman"/>
                <w:bCs/>
                <w:sz w:val="24"/>
                <w:szCs w:val="24"/>
                <w:lang w:val="ru-RU"/>
              </w:rPr>
              <w:t xml:space="preserve"> туристично-рекреаційні ресурси Закарпаття</w:t>
            </w:r>
            <w:r w:rsidR="00C00A4A">
              <w:rPr>
                <w:rFonts w:ascii="Times New Roman" w:hAnsi="Times New Roman"/>
                <w:bCs/>
                <w:sz w:val="24"/>
                <w:szCs w:val="24"/>
                <w:lang w:val="ru-RU"/>
              </w:rPr>
              <w:t xml:space="preserve">                                                </w:t>
            </w:r>
            <w:r w:rsidR="003E4A61">
              <w:rPr>
                <w:rFonts w:ascii="Times New Roman" w:hAnsi="Times New Roman"/>
                <w:bCs/>
                <w:sz w:val="24"/>
                <w:szCs w:val="24"/>
                <w:lang w:val="ru-RU"/>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D69EF">
            <w:pPr>
              <w:jc w:val="center"/>
              <w:rPr>
                <w:rFonts w:ascii="Times New Roman" w:hAnsi="Times New Roman"/>
                <w:bCs/>
                <w:sz w:val="24"/>
                <w:szCs w:val="24"/>
                <w:lang w:val="uk-UA"/>
              </w:rPr>
            </w:pPr>
            <w:r>
              <w:rPr>
                <w:rFonts w:ascii="Times New Roman" w:hAnsi="Times New Roman"/>
                <w:bCs/>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hideMark/>
          </w:tcPr>
          <w:p w:rsidR="00C00A4A" w:rsidRDefault="00C00A4A">
            <w:pPr>
              <w:rPr>
                <w:rFonts w:ascii="Times New Roman" w:hAnsi="Times New Roman"/>
                <w:bCs/>
                <w:sz w:val="24"/>
                <w:szCs w:val="24"/>
                <w:lang w:val="uk-UA"/>
              </w:rPr>
            </w:pPr>
            <w:r>
              <w:rPr>
                <w:rFonts w:ascii="Times New Roman" w:hAnsi="Times New Roman"/>
                <w:bCs/>
                <w:sz w:val="24"/>
                <w:szCs w:val="24"/>
                <w:lang w:val="uk-UA"/>
              </w:rPr>
              <w:t xml:space="preserve">  </w:t>
            </w:r>
            <w:r w:rsidR="003E4A61">
              <w:rPr>
                <w:rFonts w:ascii="Times New Roman" w:hAnsi="Times New Roman"/>
                <w:bCs/>
                <w:sz w:val="24"/>
                <w:szCs w:val="24"/>
                <w:lang w:val="uk-UA"/>
              </w:rPr>
              <w:t xml:space="preserve"> </w:t>
            </w:r>
            <w:r w:rsidR="004617A9">
              <w:rPr>
                <w:rFonts w:ascii="Times New Roman" w:hAnsi="Times New Roman"/>
                <w:bCs/>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Default="00C00A4A">
            <w:pPr>
              <w:jc w:val="cente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C00A4A" w:rsidRPr="00EF38CD" w:rsidRDefault="00AD5045">
            <w:pPr>
              <w:jc w:val="center"/>
              <w:rPr>
                <w:rFonts w:ascii="Times New Roman" w:hAnsi="Times New Roman"/>
                <w:sz w:val="24"/>
                <w:szCs w:val="24"/>
                <w:lang w:val="uk-UA"/>
              </w:rPr>
            </w:pPr>
            <w:r>
              <w:rPr>
                <w:rFonts w:ascii="Times New Roman" w:hAnsi="Times New Roman"/>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hideMark/>
          </w:tcPr>
          <w:p w:rsidR="00C00A4A" w:rsidRDefault="00D22D16" w:rsidP="00334F04">
            <w:pPr>
              <w:rPr>
                <w:rFonts w:ascii="Times New Roman" w:hAnsi="Times New Roman"/>
                <w:bCs/>
                <w:sz w:val="24"/>
                <w:szCs w:val="24"/>
                <w:lang w:val="uk-UA"/>
              </w:rPr>
            </w:pPr>
            <w:r>
              <w:rPr>
                <w:rFonts w:ascii="Times New Roman" w:hAnsi="Times New Roman"/>
                <w:bCs/>
                <w:sz w:val="24"/>
                <w:szCs w:val="24"/>
                <w:lang w:val="uk-UA"/>
              </w:rPr>
              <w:t xml:space="preserve">  </w:t>
            </w:r>
            <w:r w:rsidR="007C79ED">
              <w:rPr>
                <w:rFonts w:ascii="Times New Roman" w:hAnsi="Times New Roman"/>
                <w:bCs/>
                <w:sz w:val="24"/>
                <w:szCs w:val="24"/>
                <w:lang w:val="uk-UA"/>
              </w:rPr>
              <w:t xml:space="preserve"> 4</w:t>
            </w:r>
          </w:p>
        </w:tc>
      </w:tr>
      <w:tr w:rsidR="00C00A4A" w:rsidTr="003E4A61">
        <w:tc>
          <w:tcPr>
            <w:tcW w:w="2814" w:type="pct"/>
            <w:tcBorders>
              <w:top w:val="single" w:sz="4" w:space="0" w:color="auto"/>
              <w:left w:val="single" w:sz="4" w:space="0" w:color="auto"/>
              <w:bottom w:val="single" w:sz="4" w:space="0" w:color="auto"/>
              <w:right w:val="single" w:sz="4" w:space="0" w:color="auto"/>
            </w:tcBorders>
            <w:hideMark/>
          </w:tcPr>
          <w:p w:rsidR="00C00A4A" w:rsidRDefault="00C00A4A">
            <w:pPr>
              <w:jc w:val="both"/>
              <w:rPr>
                <w:rFonts w:ascii="Times New Roman" w:hAnsi="Times New Roman"/>
                <w:bCs/>
                <w:sz w:val="24"/>
                <w:szCs w:val="24"/>
                <w:lang w:val="ru-RU"/>
              </w:rPr>
            </w:pPr>
            <w:r>
              <w:rPr>
                <w:rFonts w:ascii="Times New Roman" w:hAnsi="Times New Roman"/>
                <w:bCs/>
                <w:sz w:val="24"/>
                <w:szCs w:val="24"/>
                <w:lang w:val="ru-RU"/>
              </w:rPr>
              <w:t xml:space="preserve"> </w:t>
            </w:r>
            <w:r w:rsidR="001A2D72">
              <w:rPr>
                <w:rFonts w:ascii="Times New Roman" w:hAnsi="Times New Roman"/>
                <w:bCs/>
                <w:sz w:val="24"/>
                <w:szCs w:val="24"/>
                <w:lang w:val="ru-RU"/>
              </w:rPr>
              <w:t xml:space="preserve">Тема 15. </w:t>
            </w:r>
            <w:proofErr w:type="spellStart"/>
            <w:r w:rsidR="001A2D72">
              <w:rPr>
                <w:rFonts w:ascii="Times New Roman" w:hAnsi="Times New Roman"/>
                <w:bCs/>
                <w:sz w:val="24"/>
                <w:szCs w:val="24"/>
                <w:lang w:val="ru-RU"/>
              </w:rPr>
              <w:t>Історико-культурні</w:t>
            </w:r>
            <w:proofErr w:type="spellEnd"/>
            <w:r w:rsidR="001A2D72">
              <w:rPr>
                <w:rFonts w:ascii="Times New Roman" w:hAnsi="Times New Roman"/>
                <w:bCs/>
                <w:sz w:val="24"/>
                <w:szCs w:val="24"/>
                <w:lang w:val="ru-RU"/>
              </w:rPr>
              <w:t xml:space="preserve"> ресурси Закарпаття</w:t>
            </w:r>
            <w:r>
              <w:rPr>
                <w:rFonts w:ascii="Times New Roman" w:hAnsi="Times New Roman"/>
                <w:bCs/>
                <w:sz w:val="24"/>
                <w:szCs w:val="24"/>
                <w:lang w:val="ru-RU"/>
              </w:rPr>
              <w:t xml:space="preserve">                             </w:t>
            </w:r>
            <w:r w:rsidR="003E4A61">
              <w:rPr>
                <w:rFonts w:ascii="Times New Roman" w:hAnsi="Times New Roman"/>
                <w:bCs/>
                <w:sz w:val="24"/>
                <w:szCs w:val="24"/>
                <w:lang w:val="ru-RU"/>
              </w:rPr>
              <w:t xml:space="preserve">      </w:t>
            </w:r>
            <w:r>
              <w:rPr>
                <w:rFonts w:ascii="Times New Roman" w:hAnsi="Times New Roman"/>
                <w:bCs/>
                <w:sz w:val="24"/>
                <w:szCs w:val="24"/>
                <w:lang w:val="ru-RU"/>
              </w:rPr>
              <w:t xml:space="preserve">       </w:t>
            </w:r>
            <w:r w:rsidR="003E4A61">
              <w:rPr>
                <w:rFonts w:ascii="Times New Roman" w:hAnsi="Times New Roman"/>
                <w:bCs/>
                <w:sz w:val="24"/>
                <w:szCs w:val="24"/>
                <w:lang w:val="ru-RU"/>
              </w:rPr>
              <w:t xml:space="preserve">           </w:t>
            </w:r>
            <w:r>
              <w:rPr>
                <w:rFonts w:ascii="Times New Roman" w:hAnsi="Times New Roman"/>
                <w:bCs/>
                <w:sz w:val="24"/>
                <w:szCs w:val="24"/>
                <w:lang w:val="ru-RU"/>
              </w:rPr>
              <w:t xml:space="preserve">         </w:t>
            </w:r>
            <w:r w:rsidR="003E4A61">
              <w:rPr>
                <w:rFonts w:ascii="Times New Roman" w:hAnsi="Times New Roman"/>
                <w:bCs/>
                <w:sz w:val="24"/>
                <w:szCs w:val="24"/>
                <w:lang w:val="ru-RU"/>
              </w:rPr>
              <w:t xml:space="preserve">                                                      </w:t>
            </w:r>
            <w:r>
              <w:rPr>
                <w:rFonts w:ascii="Times New Roman" w:hAnsi="Times New Roman"/>
                <w:bCs/>
                <w:sz w:val="24"/>
                <w:szCs w:val="24"/>
                <w:lang w:val="ru-RU"/>
              </w:rPr>
              <w:t xml:space="preserve">                                                       </w:t>
            </w:r>
          </w:p>
        </w:tc>
        <w:tc>
          <w:tcPr>
            <w:tcW w:w="354" w:type="pct"/>
            <w:tcBorders>
              <w:top w:val="single" w:sz="4" w:space="0" w:color="auto"/>
              <w:left w:val="single" w:sz="4" w:space="0" w:color="auto"/>
              <w:bottom w:val="single" w:sz="4" w:space="0" w:color="auto"/>
              <w:right w:val="single" w:sz="4" w:space="0" w:color="auto"/>
            </w:tcBorders>
            <w:hideMark/>
          </w:tcPr>
          <w:p w:rsidR="00C00A4A" w:rsidRPr="00CD69EF" w:rsidRDefault="00CD69EF">
            <w:pPr>
              <w:jc w:val="center"/>
              <w:rPr>
                <w:rFonts w:ascii="Times New Roman" w:hAnsi="Times New Roman"/>
                <w:sz w:val="24"/>
                <w:szCs w:val="24"/>
                <w:lang w:val="uk-UA"/>
              </w:rPr>
            </w:pPr>
            <w:r>
              <w:rPr>
                <w:rFonts w:ascii="Times New Roman" w:hAnsi="Times New Roman"/>
                <w:sz w:val="24"/>
                <w:szCs w:val="24"/>
                <w:lang w:val="uk-UA"/>
              </w:rPr>
              <w:t>8</w:t>
            </w:r>
          </w:p>
        </w:tc>
        <w:tc>
          <w:tcPr>
            <w:tcW w:w="355" w:type="pct"/>
            <w:tcBorders>
              <w:top w:val="single" w:sz="4" w:space="0" w:color="auto"/>
              <w:left w:val="single" w:sz="4" w:space="0" w:color="auto"/>
              <w:bottom w:val="single" w:sz="4" w:space="0" w:color="auto"/>
              <w:right w:val="single" w:sz="4" w:space="0" w:color="auto"/>
            </w:tcBorders>
          </w:tcPr>
          <w:p w:rsidR="00C00A4A" w:rsidRPr="004617A9" w:rsidRDefault="00B90ABD">
            <w:pPr>
              <w:jc w:val="center"/>
              <w:rPr>
                <w:rFonts w:ascii="Times New Roman" w:hAnsi="Times New Roman"/>
                <w:sz w:val="24"/>
                <w:szCs w:val="24"/>
                <w:lang w:val="uk-UA"/>
              </w:rPr>
            </w:pPr>
            <w:r>
              <w:rPr>
                <w:rFonts w:ascii="Times New Roman" w:hAnsi="Times New Roman"/>
                <w:sz w:val="24"/>
                <w:szCs w:val="24"/>
                <w:lang w:val="uk-UA"/>
              </w:rPr>
              <w:t>2</w:t>
            </w:r>
          </w:p>
        </w:tc>
        <w:tc>
          <w:tcPr>
            <w:tcW w:w="354" w:type="pct"/>
            <w:tcBorders>
              <w:top w:val="single" w:sz="4" w:space="0" w:color="auto"/>
              <w:left w:val="single" w:sz="4" w:space="0" w:color="auto"/>
              <w:bottom w:val="single" w:sz="4" w:space="0" w:color="auto"/>
              <w:right w:val="single" w:sz="4" w:space="0" w:color="auto"/>
            </w:tcBorders>
            <w:hideMark/>
          </w:tcPr>
          <w:p w:rsidR="00C00A4A" w:rsidRPr="004665E4" w:rsidRDefault="003E4A61" w:rsidP="00A031B4">
            <w:pPr>
              <w:rPr>
                <w:rFonts w:ascii="Times New Roman" w:hAnsi="Times New Roman"/>
                <w:b/>
                <w:sz w:val="24"/>
                <w:szCs w:val="24"/>
                <w:lang w:val="uk-UA"/>
              </w:rPr>
            </w:pPr>
            <w:r>
              <w:rPr>
                <w:rFonts w:ascii="Times New Roman" w:hAnsi="Times New Roman"/>
                <w:bCs/>
                <w:sz w:val="24"/>
                <w:szCs w:val="24"/>
                <w:lang w:val="uk-UA"/>
              </w:rPr>
              <w:t xml:space="preserve">   </w:t>
            </w:r>
          </w:p>
        </w:tc>
        <w:tc>
          <w:tcPr>
            <w:tcW w:w="363" w:type="pct"/>
            <w:tcBorders>
              <w:top w:val="single" w:sz="4" w:space="0" w:color="auto"/>
              <w:left w:val="single" w:sz="4" w:space="0" w:color="auto"/>
              <w:bottom w:val="single" w:sz="4" w:space="0" w:color="auto"/>
              <w:right w:val="single" w:sz="4" w:space="0" w:color="auto"/>
            </w:tcBorders>
          </w:tcPr>
          <w:p w:rsidR="00C00A4A" w:rsidRPr="00AD5045" w:rsidRDefault="00AD5045">
            <w:pPr>
              <w:jc w:val="center"/>
              <w:rPr>
                <w:rFonts w:ascii="Times New Roman" w:hAnsi="Times New Roman"/>
                <w:sz w:val="24"/>
                <w:szCs w:val="24"/>
                <w:lang w:val="uk-UA"/>
              </w:rPr>
            </w:pPr>
            <w:r>
              <w:rPr>
                <w:rFonts w:ascii="Times New Roman" w:hAnsi="Times New Roman"/>
                <w:sz w:val="24"/>
                <w:szCs w:val="24"/>
                <w:lang w:val="uk-UA"/>
              </w:rPr>
              <w:t>2</w:t>
            </w:r>
          </w:p>
        </w:tc>
        <w:tc>
          <w:tcPr>
            <w:tcW w:w="357" w:type="pct"/>
            <w:tcBorders>
              <w:top w:val="single" w:sz="4" w:space="0" w:color="auto"/>
              <w:left w:val="single" w:sz="4" w:space="0" w:color="auto"/>
              <w:bottom w:val="single" w:sz="4" w:space="0" w:color="auto"/>
              <w:right w:val="single" w:sz="4" w:space="0" w:color="auto"/>
            </w:tcBorders>
          </w:tcPr>
          <w:p w:rsidR="00C00A4A" w:rsidRDefault="00C00A4A">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C00A4A" w:rsidRPr="007C79ED" w:rsidRDefault="007C79ED" w:rsidP="007C79ED">
            <w:pPr>
              <w:rPr>
                <w:rFonts w:ascii="Times New Roman" w:hAnsi="Times New Roman"/>
                <w:sz w:val="24"/>
                <w:szCs w:val="24"/>
                <w:lang w:val="uk-UA"/>
              </w:rPr>
            </w:pPr>
            <w:r>
              <w:rPr>
                <w:rFonts w:ascii="Times New Roman" w:hAnsi="Times New Roman"/>
                <w:sz w:val="24"/>
                <w:szCs w:val="24"/>
                <w:lang w:val="uk-UA"/>
              </w:rPr>
              <w:t xml:space="preserve">   4</w:t>
            </w:r>
          </w:p>
        </w:tc>
      </w:tr>
      <w:tr w:rsidR="001A2D72" w:rsidTr="003E4A61">
        <w:tc>
          <w:tcPr>
            <w:tcW w:w="2814" w:type="pct"/>
            <w:tcBorders>
              <w:top w:val="single" w:sz="4" w:space="0" w:color="auto"/>
              <w:left w:val="single" w:sz="4" w:space="0" w:color="auto"/>
              <w:bottom w:val="single" w:sz="4" w:space="0" w:color="auto"/>
              <w:right w:val="single" w:sz="4" w:space="0" w:color="auto"/>
            </w:tcBorders>
          </w:tcPr>
          <w:p w:rsidR="001A2D72" w:rsidRDefault="001A2D72">
            <w:pPr>
              <w:jc w:val="both"/>
              <w:rPr>
                <w:rFonts w:ascii="Times New Roman" w:hAnsi="Times New Roman"/>
                <w:bCs/>
                <w:sz w:val="24"/>
                <w:szCs w:val="24"/>
                <w:lang w:val="ru-RU"/>
              </w:rPr>
            </w:pPr>
            <w:r>
              <w:rPr>
                <w:rFonts w:ascii="Times New Roman" w:hAnsi="Times New Roman"/>
                <w:bCs/>
                <w:sz w:val="24"/>
                <w:szCs w:val="24"/>
                <w:lang w:val="ru-RU"/>
              </w:rPr>
              <w:t xml:space="preserve">                 </w:t>
            </w:r>
            <w:proofErr w:type="spellStart"/>
            <w:r>
              <w:rPr>
                <w:rFonts w:ascii="Times New Roman" w:hAnsi="Times New Roman"/>
                <w:bCs/>
                <w:sz w:val="24"/>
                <w:szCs w:val="24"/>
                <w:lang w:val="ru-RU"/>
              </w:rPr>
              <w:t>Модульна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контрольна</w:t>
            </w:r>
            <w:proofErr w:type="spellEnd"/>
            <w:r>
              <w:rPr>
                <w:rFonts w:ascii="Times New Roman" w:hAnsi="Times New Roman"/>
                <w:bCs/>
                <w:sz w:val="24"/>
                <w:szCs w:val="24"/>
                <w:lang w:val="ru-RU"/>
              </w:rPr>
              <w:t xml:space="preserve"> робота </w:t>
            </w:r>
          </w:p>
        </w:tc>
        <w:tc>
          <w:tcPr>
            <w:tcW w:w="354" w:type="pct"/>
            <w:tcBorders>
              <w:top w:val="single" w:sz="4" w:space="0" w:color="auto"/>
              <w:left w:val="single" w:sz="4" w:space="0" w:color="auto"/>
              <w:bottom w:val="single" w:sz="4" w:space="0" w:color="auto"/>
              <w:right w:val="single" w:sz="4" w:space="0" w:color="auto"/>
            </w:tcBorders>
          </w:tcPr>
          <w:p w:rsidR="001A2D72" w:rsidRPr="00AD5045" w:rsidRDefault="00AD5045">
            <w:pPr>
              <w:jc w:val="center"/>
              <w:rPr>
                <w:rFonts w:ascii="Times New Roman" w:hAnsi="Times New Roman"/>
                <w:sz w:val="24"/>
                <w:szCs w:val="24"/>
                <w:lang w:val="uk-UA"/>
              </w:rPr>
            </w:pPr>
            <w:r>
              <w:rPr>
                <w:rFonts w:ascii="Times New Roman" w:hAnsi="Times New Roman"/>
                <w:sz w:val="24"/>
                <w:szCs w:val="24"/>
                <w:lang w:val="uk-UA"/>
              </w:rPr>
              <w:t>2</w:t>
            </w:r>
          </w:p>
        </w:tc>
        <w:tc>
          <w:tcPr>
            <w:tcW w:w="355" w:type="pct"/>
            <w:tcBorders>
              <w:top w:val="single" w:sz="4" w:space="0" w:color="auto"/>
              <w:left w:val="single" w:sz="4" w:space="0" w:color="auto"/>
              <w:bottom w:val="single" w:sz="4" w:space="0" w:color="auto"/>
              <w:right w:val="single" w:sz="4" w:space="0" w:color="auto"/>
            </w:tcBorders>
          </w:tcPr>
          <w:p w:rsidR="001A2D72" w:rsidRDefault="001A2D72">
            <w:pPr>
              <w:jc w:val="center"/>
              <w:rPr>
                <w:rFonts w:ascii="Times New Roman" w:hAnsi="Times New Roman"/>
                <w:b/>
                <w:bCs/>
                <w:sz w:val="24"/>
                <w:szCs w:val="24"/>
                <w:lang w:val="uk-UA"/>
              </w:rPr>
            </w:pPr>
          </w:p>
        </w:tc>
        <w:tc>
          <w:tcPr>
            <w:tcW w:w="354" w:type="pct"/>
            <w:tcBorders>
              <w:top w:val="single" w:sz="4" w:space="0" w:color="auto"/>
              <w:left w:val="single" w:sz="4" w:space="0" w:color="auto"/>
              <w:bottom w:val="single" w:sz="4" w:space="0" w:color="auto"/>
              <w:right w:val="single" w:sz="4" w:space="0" w:color="auto"/>
            </w:tcBorders>
          </w:tcPr>
          <w:p w:rsidR="001A2D72" w:rsidRDefault="00B90ABD" w:rsidP="00A031B4">
            <w:pPr>
              <w:rPr>
                <w:rFonts w:ascii="Times New Roman" w:hAnsi="Times New Roman"/>
                <w:bCs/>
                <w:sz w:val="24"/>
                <w:szCs w:val="24"/>
                <w:lang w:val="uk-UA"/>
              </w:rPr>
            </w:pPr>
            <w:r>
              <w:rPr>
                <w:rFonts w:ascii="Times New Roman" w:hAnsi="Times New Roman"/>
                <w:bCs/>
                <w:sz w:val="24"/>
                <w:szCs w:val="24"/>
                <w:lang w:val="uk-UA"/>
              </w:rPr>
              <w:t xml:space="preserve">  2</w:t>
            </w:r>
          </w:p>
        </w:tc>
        <w:tc>
          <w:tcPr>
            <w:tcW w:w="363" w:type="pct"/>
            <w:tcBorders>
              <w:top w:val="single" w:sz="4" w:space="0" w:color="auto"/>
              <w:left w:val="single" w:sz="4" w:space="0" w:color="auto"/>
              <w:bottom w:val="single" w:sz="4" w:space="0" w:color="auto"/>
              <w:right w:val="single" w:sz="4" w:space="0" w:color="auto"/>
            </w:tcBorders>
          </w:tcPr>
          <w:p w:rsidR="001A2D72" w:rsidRDefault="001A2D72">
            <w:pPr>
              <w:jc w:val="center"/>
              <w:rPr>
                <w:rFonts w:ascii="Times New Roman" w:hAnsi="Times New Roman"/>
                <w:b/>
                <w:bCs/>
                <w:sz w:val="24"/>
                <w:szCs w:val="24"/>
                <w:lang w:val="uk-UA"/>
              </w:rPr>
            </w:pPr>
          </w:p>
        </w:tc>
        <w:tc>
          <w:tcPr>
            <w:tcW w:w="357" w:type="pct"/>
            <w:tcBorders>
              <w:top w:val="single" w:sz="4" w:space="0" w:color="auto"/>
              <w:left w:val="single" w:sz="4" w:space="0" w:color="auto"/>
              <w:bottom w:val="single" w:sz="4" w:space="0" w:color="auto"/>
              <w:right w:val="single" w:sz="4" w:space="0" w:color="auto"/>
            </w:tcBorders>
          </w:tcPr>
          <w:p w:rsidR="001A2D72" w:rsidRDefault="001A2D72">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1A2D72" w:rsidRPr="007C79ED" w:rsidRDefault="007C79ED" w:rsidP="007C79ED">
            <w:pPr>
              <w:rPr>
                <w:rFonts w:ascii="Times New Roman" w:hAnsi="Times New Roman"/>
                <w:sz w:val="24"/>
                <w:szCs w:val="24"/>
                <w:lang w:val="uk-UA"/>
              </w:rPr>
            </w:pPr>
            <w:r>
              <w:rPr>
                <w:rFonts w:ascii="Times New Roman" w:hAnsi="Times New Roman"/>
                <w:sz w:val="24"/>
                <w:szCs w:val="24"/>
                <w:lang w:val="uk-UA"/>
              </w:rPr>
              <w:t xml:space="preserve">   </w:t>
            </w:r>
          </w:p>
        </w:tc>
      </w:tr>
      <w:tr w:rsidR="001A2D72" w:rsidTr="003E4A61">
        <w:tc>
          <w:tcPr>
            <w:tcW w:w="2814" w:type="pct"/>
            <w:tcBorders>
              <w:top w:val="single" w:sz="4" w:space="0" w:color="auto"/>
              <w:left w:val="single" w:sz="4" w:space="0" w:color="auto"/>
              <w:bottom w:val="single" w:sz="4" w:space="0" w:color="auto"/>
              <w:right w:val="single" w:sz="4" w:space="0" w:color="auto"/>
            </w:tcBorders>
          </w:tcPr>
          <w:p w:rsidR="001A2D72" w:rsidRDefault="001A2D72">
            <w:pPr>
              <w:jc w:val="both"/>
              <w:rPr>
                <w:rFonts w:ascii="Times New Roman" w:hAnsi="Times New Roman"/>
                <w:bCs/>
                <w:sz w:val="24"/>
                <w:szCs w:val="24"/>
                <w:lang w:val="ru-RU"/>
              </w:rPr>
            </w:pPr>
            <w:r>
              <w:rPr>
                <w:rFonts w:ascii="Times New Roman" w:hAnsi="Times New Roman"/>
                <w:bCs/>
                <w:sz w:val="24"/>
                <w:szCs w:val="24"/>
                <w:lang w:val="ru-RU"/>
              </w:rPr>
              <w:t xml:space="preserve">                                                         Разом за модуль</w:t>
            </w:r>
          </w:p>
        </w:tc>
        <w:tc>
          <w:tcPr>
            <w:tcW w:w="354" w:type="pct"/>
            <w:tcBorders>
              <w:top w:val="single" w:sz="4" w:space="0" w:color="auto"/>
              <w:left w:val="single" w:sz="4" w:space="0" w:color="auto"/>
              <w:bottom w:val="single" w:sz="4" w:space="0" w:color="auto"/>
              <w:right w:val="single" w:sz="4" w:space="0" w:color="auto"/>
            </w:tcBorders>
          </w:tcPr>
          <w:p w:rsidR="001A2D72" w:rsidRPr="00D60B12" w:rsidRDefault="00D60B12">
            <w:pPr>
              <w:jc w:val="center"/>
              <w:rPr>
                <w:rFonts w:ascii="Times New Roman" w:hAnsi="Times New Roman"/>
                <w:sz w:val="24"/>
                <w:szCs w:val="24"/>
                <w:lang w:val="uk-UA"/>
              </w:rPr>
            </w:pPr>
            <w:r>
              <w:rPr>
                <w:rFonts w:ascii="Times New Roman" w:hAnsi="Times New Roman"/>
                <w:sz w:val="24"/>
                <w:szCs w:val="24"/>
                <w:lang w:val="uk-UA"/>
              </w:rPr>
              <w:t>64</w:t>
            </w:r>
          </w:p>
        </w:tc>
        <w:tc>
          <w:tcPr>
            <w:tcW w:w="355" w:type="pct"/>
            <w:tcBorders>
              <w:top w:val="single" w:sz="4" w:space="0" w:color="auto"/>
              <w:left w:val="single" w:sz="4" w:space="0" w:color="auto"/>
              <w:bottom w:val="single" w:sz="4" w:space="0" w:color="auto"/>
              <w:right w:val="single" w:sz="4" w:space="0" w:color="auto"/>
            </w:tcBorders>
          </w:tcPr>
          <w:p w:rsidR="001A2D72" w:rsidRPr="00B90ABD" w:rsidRDefault="00B90ABD">
            <w:pPr>
              <w:jc w:val="center"/>
              <w:rPr>
                <w:rFonts w:ascii="Times New Roman" w:hAnsi="Times New Roman"/>
                <w:sz w:val="24"/>
                <w:szCs w:val="24"/>
                <w:lang w:val="uk-UA"/>
              </w:rPr>
            </w:pPr>
            <w:r>
              <w:rPr>
                <w:rFonts w:ascii="Times New Roman" w:hAnsi="Times New Roman"/>
                <w:sz w:val="24"/>
                <w:szCs w:val="24"/>
                <w:lang w:val="uk-UA"/>
              </w:rPr>
              <w:t>16</w:t>
            </w:r>
          </w:p>
        </w:tc>
        <w:tc>
          <w:tcPr>
            <w:tcW w:w="354" w:type="pct"/>
            <w:tcBorders>
              <w:top w:val="single" w:sz="4" w:space="0" w:color="auto"/>
              <w:left w:val="single" w:sz="4" w:space="0" w:color="auto"/>
              <w:bottom w:val="single" w:sz="4" w:space="0" w:color="auto"/>
              <w:right w:val="single" w:sz="4" w:space="0" w:color="auto"/>
            </w:tcBorders>
          </w:tcPr>
          <w:p w:rsidR="001A2D72" w:rsidRDefault="001A2D72" w:rsidP="00A031B4">
            <w:pP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1A2D72" w:rsidRPr="00AD5045" w:rsidRDefault="00AD5045">
            <w:pPr>
              <w:jc w:val="center"/>
              <w:rPr>
                <w:rFonts w:ascii="Times New Roman" w:hAnsi="Times New Roman"/>
                <w:sz w:val="24"/>
                <w:szCs w:val="24"/>
                <w:lang w:val="uk-UA"/>
              </w:rPr>
            </w:pPr>
            <w:r>
              <w:rPr>
                <w:rFonts w:ascii="Times New Roman" w:hAnsi="Times New Roman"/>
                <w:sz w:val="24"/>
                <w:szCs w:val="24"/>
                <w:lang w:val="uk-UA"/>
              </w:rPr>
              <w:t>1</w:t>
            </w:r>
            <w:r w:rsidR="00D60B12">
              <w:rPr>
                <w:rFonts w:ascii="Times New Roman" w:hAnsi="Times New Roman"/>
                <w:sz w:val="24"/>
                <w:szCs w:val="24"/>
                <w:lang w:val="uk-UA"/>
              </w:rPr>
              <w:t>6</w:t>
            </w:r>
          </w:p>
        </w:tc>
        <w:tc>
          <w:tcPr>
            <w:tcW w:w="357" w:type="pct"/>
            <w:tcBorders>
              <w:top w:val="single" w:sz="4" w:space="0" w:color="auto"/>
              <w:left w:val="single" w:sz="4" w:space="0" w:color="auto"/>
              <w:bottom w:val="single" w:sz="4" w:space="0" w:color="auto"/>
              <w:right w:val="single" w:sz="4" w:space="0" w:color="auto"/>
            </w:tcBorders>
          </w:tcPr>
          <w:p w:rsidR="001A2D72" w:rsidRDefault="001A2D72">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1A2D72" w:rsidRPr="007C79ED" w:rsidRDefault="007C79ED">
            <w:pPr>
              <w:jc w:val="center"/>
              <w:rPr>
                <w:rFonts w:ascii="Times New Roman" w:hAnsi="Times New Roman"/>
                <w:sz w:val="24"/>
                <w:szCs w:val="24"/>
                <w:lang w:val="uk-UA"/>
              </w:rPr>
            </w:pPr>
            <w:r>
              <w:rPr>
                <w:rFonts w:ascii="Times New Roman" w:hAnsi="Times New Roman"/>
                <w:sz w:val="24"/>
                <w:szCs w:val="24"/>
                <w:lang w:val="uk-UA"/>
              </w:rPr>
              <w:t>32</w:t>
            </w:r>
          </w:p>
        </w:tc>
      </w:tr>
      <w:tr w:rsidR="001A2D72" w:rsidTr="003E4A61">
        <w:tc>
          <w:tcPr>
            <w:tcW w:w="2814" w:type="pct"/>
            <w:tcBorders>
              <w:top w:val="single" w:sz="4" w:space="0" w:color="auto"/>
              <w:left w:val="single" w:sz="4" w:space="0" w:color="auto"/>
              <w:bottom w:val="single" w:sz="4" w:space="0" w:color="auto"/>
              <w:right w:val="single" w:sz="4" w:space="0" w:color="auto"/>
            </w:tcBorders>
          </w:tcPr>
          <w:p w:rsidR="001A2D72" w:rsidRPr="001A2D72" w:rsidRDefault="001A2D72">
            <w:pPr>
              <w:jc w:val="both"/>
              <w:rPr>
                <w:rFonts w:ascii="Times New Roman" w:hAnsi="Times New Roman"/>
                <w:b/>
                <w:sz w:val="24"/>
                <w:szCs w:val="24"/>
                <w:lang w:val="ru-RU"/>
              </w:rPr>
            </w:pPr>
            <w:r>
              <w:rPr>
                <w:rFonts w:ascii="Times New Roman" w:hAnsi="Times New Roman"/>
                <w:bCs/>
                <w:sz w:val="24"/>
                <w:szCs w:val="24"/>
                <w:lang w:val="ru-RU"/>
              </w:rPr>
              <w:t xml:space="preserve">                                                      </w:t>
            </w:r>
            <w:r>
              <w:rPr>
                <w:rFonts w:ascii="Times New Roman" w:hAnsi="Times New Roman"/>
                <w:b/>
                <w:sz w:val="24"/>
                <w:szCs w:val="24"/>
                <w:lang w:val="ru-RU"/>
              </w:rPr>
              <w:t>Разом за семестр</w:t>
            </w:r>
          </w:p>
        </w:tc>
        <w:tc>
          <w:tcPr>
            <w:tcW w:w="354" w:type="pct"/>
            <w:tcBorders>
              <w:top w:val="single" w:sz="4" w:space="0" w:color="auto"/>
              <w:left w:val="single" w:sz="4" w:space="0" w:color="auto"/>
              <w:bottom w:val="single" w:sz="4" w:space="0" w:color="auto"/>
              <w:right w:val="single" w:sz="4" w:space="0" w:color="auto"/>
            </w:tcBorders>
          </w:tcPr>
          <w:p w:rsidR="001A2D72" w:rsidRDefault="00A52F6A">
            <w:pPr>
              <w:jc w:val="center"/>
              <w:rPr>
                <w:rFonts w:ascii="Times New Roman" w:hAnsi="Times New Roman"/>
                <w:b/>
                <w:bCs/>
                <w:sz w:val="24"/>
                <w:szCs w:val="24"/>
                <w:lang w:val="uk-UA"/>
              </w:rPr>
            </w:pPr>
            <w:r>
              <w:rPr>
                <w:rFonts w:ascii="Times New Roman" w:hAnsi="Times New Roman"/>
                <w:b/>
                <w:bCs/>
                <w:sz w:val="24"/>
                <w:szCs w:val="24"/>
                <w:lang w:val="uk-UA"/>
              </w:rPr>
              <w:t>120</w:t>
            </w:r>
          </w:p>
        </w:tc>
        <w:tc>
          <w:tcPr>
            <w:tcW w:w="355" w:type="pct"/>
            <w:tcBorders>
              <w:top w:val="single" w:sz="4" w:space="0" w:color="auto"/>
              <w:left w:val="single" w:sz="4" w:space="0" w:color="auto"/>
              <w:bottom w:val="single" w:sz="4" w:space="0" w:color="auto"/>
              <w:right w:val="single" w:sz="4" w:space="0" w:color="auto"/>
            </w:tcBorders>
          </w:tcPr>
          <w:p w:rsidR="001A2D72" w:rsidRDefault="00AD5045">
            <w:pPr>
              <w:jc w:val="center"/>
              <w:rPr>
                <w:rFonts w:ascii="Times New Roman" w:hAnsi="Times New Roman"/>
                <w:b/>
                <w:bCs/>
                <w:sz w:val="24"/>
                <w:szCs w:val="24"/>
                <w:lang w:val="uk-UA"/>
              </w:rPr>
            </w:pPr>
            <w:r>
              <w:rPr>
                <w:rFonts w:ascii="Times New Roman" w:hAnsi="Times New Roman"/>
                <w:b/>
                <w:bCs/>
                <w:sz w:val="24"/>
                <w:szCs w:val="24"/>
                <w:lang w:val="uk-UA"/>
              </w:rPr>
              <w:t>30</w:t>
            </w:r>
          </w:p>
        </w:tc>
        <w:tc>
          <w:tcPr>
            <w:tcW w:w="354" w:type="pct"/>
            <w:tcBorders>
              <w:top w:val="single" w:sz="4" w:space="0" w:color="auto"/>
              <w:left w:val="single" w:sz="4" w:space="0" w:color="auto"/>
              <w:bottom w:val="single" w:sz="4" w:space="0" w:color="auto"/>
              <w:right w:val="single" w:sz="4" w:space="0" w:color="auto"/>
            </w:tcBorders>
          </w:tcPr>
          <w:p w:rsidR="001A2D72" w:rsidRDefault="001A2D72" w:rsidP="00A031B4">
            <w:pPr>
              <w:rPr>
                <w:rFonts w:ascii="Times New Roman" w:hAnsi="Times New Roman"/>
                <w:bCs/>
                <w:sz w:val="24"/>
                <w:szCs w:val="24"/>
                <w:lang w:val="uk-UA"/>
              </w:rPr>
            </w:pPr>
          </w:p>
        </w:tc>
        <w:tc>
          <w:tcPr>
            <w:tcW w:w="363" w:type="pct"/>
            <w:tcBorders>
              <w:top w:val="single" w:sz="4" w:space="0" w:color="auto"/>
              <w:left w:val="single" w:sz="4" w:space="0" w:color="auto"/>
              <w:bottom w:val="single" w:sz="4" w:space="0" w:color="auto"/>
              <w:right w:val="single" w:sz="4" w:space="0" w:color="auto"/>
            </w:tcBorders>
          </w:tcPr>
          <w:p w:rsidR="001A2D72" w:rsidRDefault="00AD5045">
            <w:pPr>
              <w:jc w:val="center"/>
              <w:rPr>
                <w:rFonts w:ascii="Times New Roman" w:hAnsi="Times New Roman"/>
                <w:b/>
                <w:bCs/>
                <w:sz w:val="24"/>
                <w:szCs w:val="24"/>
                <w:lang w:val="uk-UA"/>
              </w:rPr>
            </w:pPr>
            <w:r>
              <w:rPr>
                <w:rFonts w:ascii="Times New Roman" w:hAnsi="Times New Roman"/>
                <w:b/>
                <w:bCs/>
                <w:sz w:val="24"/>
                <w:szCs w:val="24"/>
                <w:lang w:val="uk-UA"/>
              </w:rPr>
              <w:t>30</w:t>
            </w:r>
          </w:p>
        </w:tc>
        <w:tc>
          <w:tcPr>
            <w:tcW w:w="357" w:type="pct"/>
            <w:tcBorders>
              <w:top w:val="single" w:sz="4" w:space="0" w:color="auto"/>
              <w:left w:val="single" w:sz="4" w:space="0" w:color="auto"/>
              <w:bottom w:val="single" w:sz="4" w:space="0" w:color="auto"/>
              <w:right w:val="single" w:sz="4" w:space="0" w:color="auto"/>
            </w:tcBorders>
          </w:tcPr>
          <w:p w:rsidR="001A2D72" w:rsidRDefault="001A2D72">
            <w:pPr>
              <w:jc w:val="center"/>
              <w:rPr>
                <w:rFonts w:ascii="Times New Roman" w:hAnsi="Times New Roman"/>
                <w:bCs/>
                <w:sz w:val="24"/>
                <w:szCs w:val="24"/>
                <w:lang w:val="uk-UA"/>
              </w:rPr>
            </w:pPr>
          </w:p>
        </w:tc>
        <w:tc>
          <w:tcPr>
            <w:tcW w:w="402" w:type="pct"/>
            <w:tcBorders>
              <w:top w:val="single" w:sz="4" w:space="0" w:color="auto"/>
              <w:left w:val="single" w:sz="4" w:space="0" w:color="auto"/>
              <w:bottom w:val="single" w:sz="4" w:space="0" w:color="auto"/>
              <w:right w:val="single" w:sz="4" w:space="0" w:color="auto"/>
            </w:tcBorders>
          </w:tcPr>
          <w:p w:rsidR="001A2D72" w:rsidRDefault="007C79ED">
            <w:pPr>
              <w:jc w:val="center"/>
              <w:rPr>
                <w:rFonts w:ascii="Times New Roman" w:hAnsi="Times New Roman"/>
                <w:b/>
                <w:bCs/>
                <w:sz w:val="24"/>
                <w:szCs w:val="24"/>
                <w:lang w:val="uk-UA"/>
              </w:rPr>
            </w:pPr>
            <w:r>
              <w:rPr>
                <w:rFonts w:ascii="Times New Roman" w:hAnsi="Times New Roman"/>
                <w:b/>
                <w:bCs/>
                <w:sz w:val="24"/>
                <w:szCs w:val="24"/>
                <w:lang w:val="uk-UA"/>
              </w:rPr>
              <w:t>60</w:t>
            </w:r>
          </w:p>
        </w:tc>
      </w:tr>
    </w:tbl>
    <w:p w:rsidR="003E4A61" w:rsidRDefault="003E4A61" w:rsidP="00480130">
      <w:pPr>
        <w:jc w:val="center"/>
        <w:rPr>
          <w:rFonts w:ascii="Times New Roman" w:hAnsi="Times New Roman"/>
          <w:b/>
          <w:bCs/>
          <w:sz w:val="24"/>
          <w:szCs w:val="24"/>
          <w:lang w:val="uk-UA"/>
        </w:rPr>
      </w:pPr>
    </w:p>
    <w:p w:rsidR="001A2D72" w:rsidRDefault="001A2D72" w:rsidP="00480130">
      <w:pPr>
        <w:jc w:val="center"/>
        <w:rPr>
          <w:rFonts w:ascii="Times New Roman" w:hAnsi="Times New Roman"/>
          <w:b/>
          <w:bCs/>
          <w:sz w:val="24"/>
          <w:szCs w:val="24"/>
          <w:lang w:val="uk-UA"/>
        </w:rPr>
      </w:pPr>
    </w:p>
    <w:p w:rsidR="001A2D72" w:rsidRDefault="001A2D72" w:rsidP="00480130">
      <w:pPr>
        <w:jc w:val="center"/>
        <w:rPr>
          <w:rFonts w:ascii="Times New Roman" w:hAnsi="Times New Roman"/>
          <w:b/>
          <w:bCs/>
          <w:sz w:val="24"/>
          <w:szCs w:val="24"/>
          <w:lang w:val="uk-UA"/>
        </w:rPr>
      </w:pPr>
    </w:p>
    <w:p w:rsidR="001A2D72" w:rsidRDefault="001A2D72" w:rsidP="00480130">
      <w:pPr>
        <w:jc w:val="center"/>
        <w:rPr>
          <w:rFonts w:ascii="Times New Roman" w:hAnsi="Times New Roman"/>
          <w:b/>
          <w:bCs/>
          <w:sz w:val="24"/>
          <w:szCs w:val="24"/>
          <w:lang w:val="uk-UA"/>
        </w:rPr>
      </w:pPr>
    </w:p>
    <w:p w:rsidR="00480130" w:rsidRDefault="00480130" w:rsidP="00480130">
      <w:pPr>
        <w:jc w:val="center"/>
        <w:rPr>
          <w:rFonts w:ascii="Times New Roman" w:hAnsi="Times New Roman"/>
          <w:b/>
          <w:sz w:val="24"/>
          <w:szCs w:val="24"/>
          <w:lang w:val="uk-UA"/>
        </w:rPr>
      </w:pPr>
      <w:r>
        <w:rPr>
          <w:rFonts w:ascii="Times New Roman" w:hAnsi="Times New Roman"/>
          <w:b/>
          <w:bCs/>
          <w:sz w:val="24"/>
          <w:szCs w:val="24"/>
          <w:lang w:val="uk-UA"/>
        </w:rPr>
        <w:t>6.3. </w:t>
      </w:r>
      <w:r>
        <w:rPr>
          <w:rFonts w:ascii="Times New Roman" w:hAnsi="Times New Roman"/>
          <w:b/>
          <w:sz w:val="24"/>
          <w:szCs w:val="24"/>
          <w:lang w:val="uk-UA"/>
        </w:rPr>
        <w:t xml:space="preserve">Теми </w:t>
      </w:r>
      <w:r w:rsidR="00EF38CD">
        <w:rPr>
          <w:rFonts w:ascii="Times New Roman" w:hAnsi="Times New Roman"/>
          <w:b/>
          <w:sz w:val="24"/>
          <w:szCs w:val="24"/>
          <w:lang w:val="uk-UA"/>
        </w:rPr>
        <w:t>лабораторних</w:t>
      </w:r>
      <w:r>
        <w:rPr>
          <w:rFonts w:ascii="Times New Roman" w:hAnsi="Times New Roman"/>
          <w:b/>
          <w:sz w:val="24"/>
          <w:szCs w:val="24"/>
          <w:lang w:val="uk-UA"/>
        </w:rPr>
        <w:t xml:space="preserve"> занять</w:t>
      </w:r>
    </w:p>
    <w:p w:rsidR="00480130" w:rsidRDefault="00480130" w:rsidP="00480130">
      <w:pPr>
        <w:ind w:left="360"/>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480130" w:rsidTr="00480130">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480130" w:rsidRDefault="00480130">
            <w:pPr>
              <w:ind w:left="142" w:hanging="142"/>
              <w:jc w:val="center"/>
              <w:rPr>
                <w:rFonts w:ascii="Times New Roman" w:hAnsi="Times New Roman"/>
                <w:sz w:val="24"/>
                <w:szCs w:val="24"/>
                <w:lang w:val="uk-UA"/>
              </w:rPr>
            </w:pPr>
            <w:r>
              <w:rPr>
                <w:rFonts w:ascii="Times New Roman" w:hAnsi="Times New Roman"/>
                <w:sz w:val="24"/>
                <w:szCs w:val="24"/>
                <w:lang w:val="uk-UA"/>
              </w:rPr>
              <w:t>№</w:t>
            </w:r>
          </w:p>
          <w:p w:rsidR="00480130" w:rsidRDefault="00480130">
            <w:pPr>
              <w:ind w:left="142" w:hanging="142"/>
              <w:jc w:val="center"/>
              <w:rPr>
                <w:rFonts w:ascii="Times New Roman" w:hAnsi="Times New Roman"/>
                <w:sz w:val="24"/>
                <w:szCs w:val="24"/>
                <w:lang w:val="uk-UA"/>
              </w:rPr>
            </w:pPr>
            <w:r>
              <w:rPr>
                <w:rFonts w:ascii="Times New Roman" w:hAnsi="Times New Roman"/>
                <w:sz w:val="24"/>
                <w:szCs w:val="24"/>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Кількість</w:t>
            </w:r>
          </w:p>
          <w:p w:rsidR="00480130" w:rsidRDefault="00480130">
            <w:pPr>
              <w:jc w:val="center"/>
              <w:rPr>
                <w:rFonts w:ascii="Times New Roman" w:hAnsi="Times New Roman"/>
                <w:sz w:val="24"/>
                <w:szCs w:val="24"/>
                <w:lang w:val="uk-UA"/>
              </w:rPr>
            </w:pPr>
            <w:r>
              <w:rPr>
                <w:rFonts w:ascii="Times New Roman" w:hAnsi="Times New Roman"/>
                <w:sz w:val="24"/>
                <w:szCs w:val="24"/>
                <w:lang w:val="uk-UA"/>
              </w:rPr>
              <w:t>годин</w:t>
            </w:r>
          </w:p>
        </w:tc>
      </w:tr>
      <w:tr w:rsidR="00480130" w:rsidTr="00480130">
        <w:tc>
          <w:tcPr>
            <w:tcW w:w="0" w:type="auto"/>
            <w:vMerge/>
            <w:tcBorders>
              <w:top w:val="single" w:sz="4" w:space="0" w:color="auto"/>
              <w:left w:val="single" w:sz="4" w:space="0" w:color="auto"/>
              <w:bottom w:val="single" w:sz="4" w:space="0" w:color="auto"/>
              <w:right w:val="single" w:sz="4" w:space="0" w:color="auto"/>
            </w:tcBorders>
            <w:vAlign w:val="center"/>
            <w:hideMark/>
          </w:tcPr>
          <w:p w:rsidR="00480130" w:rsidRDefault="00480130">
            <w:pPr>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0130" w:rsidRDefault="00480130">
            <w:pPr>
              <w:rPr>
                <w:rFonts w:ascii="Times New Roman" w:hAnsi="Times New Roman"/>
                <w:sz w:val="24"/>
                <w:szCs w:val="24"/>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заочна</w:t>
            </w: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1</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Кліматичні туристичні ресурси та умови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514F2C">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AD5045">
            <w:pPr>
              <w:jc w:val="center"/>
              <w:rPr>
                <w:rFonts w:ascii="Times New Roman" w:hAnsi="Times New Roman"/>
                <w:sz w:val="24"/>
                <w:szCs w:val="24"/>
                <w:lang w:val="uk-UA"/>
              </w:rPr>
            </w:pPr>
            <w:r>
              <w:rPr>
                <w:rFonts w:ascii="Times New Roman" w:hAnsi="Times New Roman"/>
                <w:sz w:val="24"/>
                <w:szCs w:val="24"/>
                <w:lang w:val="uk-UA"/>
              </w:rPr>
              <w:t>1</w:t>
            </w: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Бальнеологічні ресурси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514F2C">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6E4D">
            <w:pPr>
              <w:jc w:val="center"/>
              <w:rPr>
                <w:rFonts w:ascii="Times New Roman" w:hAnsi="Times New Roman"/>
                <w:sz w:val="24"/>
                <w:szCs w:val="24"/>
                <w:lang w:val="uk-UA"/>
              </w:rPr>
            </w:pPr>
            <w:r>
              <w:rPr>
                <w:rFonts w:ascii="Times New Roman" w:hAnsi="Times New Roman"/>
                <w:sz w:val="24"/>
                <w:szCs w:val="24"/>
                <w:lang w:val="uk-UA"/>
              </w:rPr>
              <w:t>1</w:t>
            </w: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rPr>
                <w:rFonts w:ascii="Times New Roman" w:hAnsi="Times New Roman"/>
                <w:sz w:val="24"/>
                <w:szCs w:val="24"/>
                <w:lang w:val="uk-UA"/>
              </w:rPr>
            </w:pPr>
            <w:r>
              <w:rPr>
                <w:rFonts w:ascii="Times New Roman" w:hAnsi="Times New Roman"/>
                <w:sz w:val="24"/>
                <w:szCs w:val="24"/>
                <w:lang w:val="ru-RU"/>
              </w:rPr>
              <w:t xml:space="preserve">   </w:t>
            </w:r>
            <w:r>
              <w:rPr>
                <w:rFonts w:ascii="Times New Roman" w:hAnsi="Times New Roman"/>
                <w:sz w:val="24"/>
                <w:szCs w:val="24"/>
              </w:rPr>
              <w:t>3</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Водні туристичні ресурси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514F2C">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AD5045">
            <w:pPr>
              <w:jc w:val="center"/>
              <w:rPr>
                <w:rFonts w:ascii="Times New Roman" w:hAnsi="Times New Roman"/>
                <w:sz w:val="24"/>
                <w:szCs w:val="24"/>
                <w:lang w:val="uk-UA"/>
              </w:rPr>
            </w:pPr>
            <w:r>
              <w:rPr>
                <w:rFonts w:ascii="Times New Roman" w:hAnsi="Times New Roman"/>
                <w:sz w:val="24"/>
                <w:szCs w:val="24"/>
                <w:lang w:val="uk-UA"/>
              </w:rPr>
              <w:t>1</w:t>
            </w: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4</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ru-RU"/>
              </w:rPr>
            </w:pPr>
            <w:proofErr w:type="spellStart"/>
            <w:r>
              <w:rPr>
                <w:rFonts w:ascii="Times New Roman" w:hAnsi="Times New Roman"/>
                <w:sz w:val="24"/>
                <w:szCs w:val="24"/>
                <w:lang w:val="ru-RU"/>
              </w:rPr>
              <w:t>Біотичні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туристичні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ресурси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України</w:t>
            </w:r>
            <w:proofErr w:type="spellEnd"/>
          </w:p>
        </w:tc>
        <w:tc>
          <w:tcPr>
            <w:tcW w:w="1103" w:type="dxa"/>
            <w:tcBorders>
              <w:top w:val="single" w:sz="4" w:space="0" w:color="auto"/>
              <w:left w:val="single" w:sz="4" w:space="0" w:color="auto"/>
              <w:bottom w:val="single" w:sz="4" w:space="0" w:color="auto"/>
              <w:right w:val="single" w:sz="4" w:space="0" w:color="auto"/>
            </w:tcBorders>
            <w:hideMark/>
          </w:tcPr>
          <w:p w:rsidR="00480130" w:rsidRDefault="00514F2C">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5</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Туристичні ресурси ПЗФ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514F2C">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6</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Рельєф України як туристичний ресурс</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7</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lastRenderedPageBreak/>
              <w:t>8</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Історико-культурні ресурси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6E4D">
            <w:pPr>
              <w:jc w:val="center"/>
              <w:rPr>
                <w:rFonts w:ascii="Times New Roman" w:hAnsi="Times New Roman"/>
                <w:sz w:val="24"/>
                <w:szCs w:val="24"/>
                <w:lang w:val="uk-UA"/>
              </w:rPr>
            </w:pPr>
            <w:r>
              <w:rPr>
                <w:rFonts w:ascii="Times New Roman" w:hAnsi="Times New Roman"/>
                <w:sz w:val="24"/>
                <w:szCs w:val="24"/>
                <w:lang w:val="uk-UA"/>
              </w:rPr>
              <w:t>1</w:t>
            </w: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9</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rPr>
                <w:rFonts w:ascii="Times New Roman" w:hAnsi="Times New Roman"/>
                <w:sz w:val="24"/>
                <w:szCs w:val="24"/>
                <w:lang w:val="uk-UA"/>
              </w:rPr>
            </w:pPr>
            <w:r>
              <w:rPr>
                <w:rFonts w:ascii="Times New Roman" w:hAnsi="Times New Roman"/>
                <w:sz w:val="24"/>
                <w:szCs w:val="24"/>
                <w:lang w:val="uk-UA"/>
              </w:rPr>
              <w:t>Етнічні ресурси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10</w:t>
            </w:r>
          </w:p>
        </w:tc>
        <w:tc>
          <w:tcPr>
            <w:tcW w:w="6839" w:type="dxa"/>
            <w:tcBorders>
              <w:top w:val="single" w:sz="4" w:space="0" w:color="auto"/>
              <w:left w:val="single" w:sz="4" w:space="0" w:color="auto"/>
              <w:bottom w:val="single" w:sz="4" w:space="0" w:color="auto"/>
              <w:right w:val="single" w:sz="4" w:space="0" w:color="auto"/>
            </w:tcBorders>
            <w:hideMark/>
          </w:tcPr>
          <w:p w:rsidR="00480130" w:rsidRDefault="006411C2">
            <w:pPr>
              <w:jc w:val="both"/>
              <w:rPr>
                <w:rFonts w:ascii="Times New Roman" w:hAnsi="Times New Roman"/>
                <w:sz w:val="24"/>
                <w:szCs w:val="24"/>
                <w:lang w:val="uk-UA"/>
              </w:rPr>
            </w:pPr>
            <w:r>
              <w:rPr>
                <w:rFonts w:ascii="Times New Roman" w:hAnsi="Times New Roman"/>
                <w:sz w:val="24"/>
                <w:szCs w:val="24"/>
                <w:lang w:val="uk-UA"/>
              </w:rPr>
              <w:t>Санаторно-курортне господарство України</w:t>
            </w:r>
          </w:p>
        </w:tc>
        <w:tc>
          <w:tcPr>
            <w:tcW w:w="1103"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480130" w:rsidRPr="00A76F04" w:rsidTr="00480130">
        <w:tc>
          <w:tcPr>
            <w:tcW w:w="705" w:type="dxa"/>
            <w:tcBorders>
              <w:top w:val="single" w:sz="4" w:space="0" w:color="auto"/>
              <w:left w:val="single" w:sz="4" w:space="0" w:color="auto"/>
              <w:bottom w:val="single" w:sz="4" w:space="0" w:color="auto"/>
              <w:right w:val="single" w:sz="4" w:space="0" w:color="auto"/>
            </w:tcBorders>
            <w:hideMark/>
          </w:tcPr>
          <w:p w:rsidR="00480130" w:rsidRDefault="006411C2">
            <w:pPr>
              <w:jc w:val="center"/>
              <w:rPr>
                <w:rFonts w:ascii="Times New Roman" w:hAnsi="Times New Roman"/>
                <w:sz w:val="24"/>
                <w:szCs w:val="24"/>
                <w:lang w:val="uk-UA"/>
              </w:rPr>
            </w:pPr>
            <w:r>
              <w:rPr>
                <w:rFonts w:ascii="Times New Roman" w:hAnsi="Times New Roman"/>
                <w:sz w:val="24"/>
                <w:szCs w:val="24"/>
                <w:lang w:val="uk-UA"/>
              </w:rPr>
              <w:t>11</w:t>
            </w:r>
          </w:p>
        </w:tc>
        <w:tc>
          <w:tcPr>
            <w:tcW w:w="6839" w:type="dxa"/>
            <w:tcBorders>
              <w:top w:val="single" w:sz="4" w:space="0" w:color="auto"/>
              <w:left w:val="single" w:sz="4" w:space="0" w:color="auto"/>
              <w:bottom w:val="single" w:sz="4" w:space="0" w:color="auto"/>
              <w:right w:val="single" w:sz="4" w:space="0" w:color="auto"/>
            </w:tcBorders>
            <w:hideMark/>
          </w:tcPr>
          <w:p w:rsidR="00480130" w:rsidRPr="008F592C" w:rsidRDefault="008F592C">
            <w:pPr>
              <w:rPr>
                <w:rFonts w:ascii="Times New Roman" w:hAnsi="Times New Roman"/>
                <w:b/>
                <w:bCs/>
                <w:sz w:val="24"/>
                <w:szCs w:val="24"/>
                <w:lang w:val="ru-RU"/>
              </w:rPr>
            </w:pPr>
            <w:r>
              <w:rPr>
                <w:rFonts w:ascii="Times New Roman" w:hAnsi="Times New Roman"/>
                <w:sz w:val="24"/>
                <w:szCs w:val="24"/>
                <w:lang w:val="ru-RU"/>
              </w:rPr>
              <w:t xml:space="preserve"> </w:t>
            </w:r>
            <w:r w:rsidR="00D74C9D">
              <w:rPr>
                <w:rFonts w:ascii="Times New Roman" w:hAnsi="Times New Roman"/>
                <w:sz w:val="24"/>
                <w:szCs w:val="24"/>
                <w:lang w:val="ru-RU"/>
              </w:rPr>
              <w:t xml:space="preserve">Сфера </w:t>
            </w:r>
            <w:proofErr w:type="spellStart"/>
            <w:r w:rsidR="00D74C9D">
              <w:rPr>
                <w:rFonts w:ascii="Times New Roman" w:hAnsi="Times New Roman"/>
                <w:sz w:val="24"/>
                <w:szCs w:val="24"/>
                <w:lang w:val="ru-RU"/>
              </w:rPr>
              <w:t>гостинності</w:t>
            </w:r>
            <w:proofErr w:type="spellEnd"/>
            <w:r w:rsidR="00D74C9D">
              <w:rPr>
                <w:rFonts w:ascii="Times New Roman" w:hAnsi="Times New Roman"/>
                <w:sz w:val="24"/>
                <w:szCs w:val="24"/>
                <w:lang w:val="ru-RU"/>
              </w:rPr>
              <w:t xml:space="preserve"> в Україні</w:t>
            </w:r>
            <w:r>
              <w:rPr>
                <w:rFonts w:ascii="Times New Roman" w:hAnsi="Times New Roman"/>
                <w:sz w:val="24"/>
                <w:szCs w:val="24"/>
                <w:lang w:val="ru-RU"/>
              </w:rPr>
              <w:t xml:space="preserve">                                                                                             </w:t>
            </w:r>
          </w:p>
        </w:tc>
        <w:tc>
          <w:tcPr>
            <w:tcW w:w="1103" w:type="dxa"/>
            <w:tcBorders>
              <w:top w:val="single" w:sz="4" w:space="0" w:color="auto"/>
              <w:left w:val="single" w:sz="4" w:space="0" w:color="auto"/>
              <w:bottom w:val="single" w:sz="4" w:space="0" w:color="auto"/>
              <w:right w:val="single" w:sz="4" w:space="0" w:color="auto"/>
            </w:tcBorders>
            <w:hideMark/>
          </w:tcPr>
          <w:p w:rsidR="00480130" w:rsidRPr="00D74C9D" w:rsidRDefault="00D74C9D">
            <w:pPr>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480130" w:rsidRDefault="00480130">
            <w:pPr>
              <w:jc w:val="center"/>
              <w:rPr>
                <w:rFonts w:ascii="Times New Roman" w:hAnsi="Times New Roman"/>
                <w:sz w:val="24"/>
                <w:szCs w:val="24"/>
                <w:lang w:val="uk-UA"/>
              </w:rPr>
            </w:pPr>
          </w:p>
        </w:tc>
      </w:tr>
      <w:tr w:rsidR="006411C2" w:rsidRPr="00A76F04" w:rsidTr="00480130">
        <w:tc>
          <w:tcPr>
            <w:tcW w:w="705" w:type="dxa"/>
            <w:tcBorders>
              <w:top w:val="single" w:sz="4" w:space="0" w:color="auto"/>
              <w:left w:val="single" w:sz="4" w:space="0" w:color="auto"/>
              <w:bottom w:val="single" w:sz="4" w:space="0" w:color="auto"/>
              <w:right w:val="single" w:sz="4" w:space="0" w:color="auto"/>
            </w:tcBorders>
          </w:tcPr>
          <w:p w:rsidR="006411C2" w:rsidRDefault="006411C2">
            <w:pPr>
              <w:jc w:val="center"/>
              <w:rPr>
                <w:rFonts w:ascii="Times New Roman" w:hAnsi="Times New Roman"/>
                <w:sz w:val="24"/>
                <w:szCs w:val="24"/>
                <w:lang w:val="uk-UA"/>
              </w:rPr>
            </w:pPr>
            <w:r>
              <w:rPr>
                <w:rFonts w:ascii="Times New Roman" w:hAnsi="Times New Roman"/>
                <w:sz w:val="24"/>
                <w:szCs w:val="24"/>
                <w:lang w:val="uk-UA"/>
              </w:rPr>
              <w:t>12</w:t>
            </w:r>
          </w:p>
        </w:tc>
        <w:tc>
          <w:tcPr>
            <w:tcW w:w="6839" w:type="dxa"/>
            <w:tcBorders>
              <w:top w:val="single" w:sz="4" w:space="0" w:color="auto"/>
              <w:left w:val="single" w:sz="4" w:space="0" w:color="auto"/>
              <w:bottom w:val="single" w:sz="4" w:space="0" w:color="auto"/>
              <w:right w:val="single" w:sz="4" w:space="0" w:color="auto"/>
            </w:tcBorders>
          </w:tcPr>
          <w:p w:rsidR="006411C2" w:rsidRDefault="00D74C9D">
            <w:pPr>
              <w:rPr>
                <w:rFonts w:ascii="Times New Roman" w:hAnsi="Times New Roman"/>
                <w:sz w:val="24"/>
                <w:szCs w:val="24"/>
                <w:lang w:val="ru-RU"/>
              </w:rPr>
            </w:pPr>
            <w:proofErr w:type="spellStart"/>
            <w:r>
              <w:rPr>
                <w:rFonts w:ascii="Times New Roman" w:hAnsi="Times New Roman"/>
                <w:sz w:val="24"/>
                <w:szCs w:val="24"/>
                <w:lang w:val="ru-RU"/>
              </w:rPr>
              <w:t>Туристичні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підприємства</w:t>
            </w:r>
            <w:proofErr w:type="spellEnd"/>
            <w:r>
              <w:rPr>
                <w:rFonts w:ascii="Times New Roman" w:hAnsi="Times New Roman"/>
                <w:sz w:val="24"/>
                <w:szCs w:val="24"/>
                <w:lang w:val="ru-RU"/>
              </w:rPr>
              <w:t xml:space="preserve"> в </w:t>
            </w:r>
            <w:proofErr w:type="spellStart"/>
            <w:r>
              <w:rPr>
                <w:rFonts w:ascii="Times New Roman" w:hAnsi="Times New Roman"/>
                <w:sz w:val="24"/>
                <w:szCs w:val="24"/>
                <w:lang w:val="ru-RU"/>
              </w:rPr>
              <w:t>Україні</w:t>
            </w:r>
            <w:proofErr w:type="spellEnd"/>
          </w:p>
        </w:tc>
        <w:tc>
          <w:tcPr>
            <w:tcW w:w="1103" w:type="dxa"/>
            <w:tcBorders>
              <w:top w:val="single" w:sz="4" w:space="0" w:color="auto"/>
              <w:left w:val="single" w:sz="4" w:space="0" w:color="auto"/>
              <w:bottom w:val="single" w:sz="4" w:space="0" w:color="auto"/>
              <w:right w:val="single" w:sz="4" w:space="0" w:color="auto"/>
            </w:tcBorders>
          </w:tcPr>
          <w:p w:rsidR="006411C2" w:rsidRPr="00D74C9D" w:rsidRDefault="00D74C9D">
            <w:pPr>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6411C2" w:rsidRDefault="006411C2">
            <w:pPr>
              <w:jc w:val="center"/>
              <w:rPr>
                <w:rFonts w:ascii="Times New Roman" w:hAnsi="Times New Roman"/>
                <w:sz w:val="24"/>
                <w:szCs w:val="24"/>
                <w:lang w:val="uk-UA"/>
              </w:rPr>
            </w:pPr>
          </w:p>
        </w:tc>
      </w:tr>
      <w:tr w:rsidR="006411C2" w:rsidRPr="00A76F04" w:rsidTr="00480130">
        <w:tc>
          <w:tcPr>
            <w:tcW w:w="705" w:type="dxa"/>
            <w:tcBorders>
              <w:top w:val="single" w:sz="4" w:space="0" w:color="auto"/>
              <w:left w:val="single" w:sz="4" w:space="0" w:color="auto"/>
              <w:bottom w:val="single" w:sz="4" w:space="0" w:color="auto"/>
              <w:right w:val="single" w:sz="4" w:space="0" w:color="auto"/>
            </w:tcBorders>
          </w:tcPr>
          <w:p w:rsidR="006411C2" w:rsidRDefault="006411C2">
            <w:pPr>
              <w:jc w:val="center"/>
              <w:rPr>
                <w:rFonts w:ascii="Times New Roman" w:hAnsi="Times New Roman"/>
                <w:sz w:val="24"/>
                <w:szCs w:val="24"/>
                <w:lang w:val="uk-UA"/>
              </w:rPr>
            </w:pPr>
            <w:r>
              <w:rPr>
                <w:rFonts w:ascii="Times New Roman" w:hAnsi="Times New Roman"/>
                <w:sz w:val="24"/>
                <w:szCs w:val="24"/>
                <w:lang w:val="uk-UA"/>
              </w:rPr>
              <w:t>13</w:t>
            </w:r>
          </w:p>
        </w:tc>
        <w:tc>
          <w:tcPr>
            <w:tcW w:w="6839" w:type="dxa"/>
            <w:tcBorders>
              <w:top w:val="single" w:sz="4" w:space="0" w:color="auto"/>
              <w:left w:val="single" w:sz="4" w:space="0" w:color="auto"/>
              <w:bottom w:val="single" w:sz="4" w:space="0" w:color="auto"/>
              <w:right w:val="single" w:sz="4" w:space="0" w:color="auto"/>
            </w:tcBorders>
          </w:tcPr>
          <w:p w:rsidR="006411C2" w:rsidRDefault="00D74C9D">
            <w:pPr>
              <w:rPr>
                <w:rFonts w:ascii="Times New Roman" w:hAnsi="Times New Roman"/>
                <w:sz w:val="24"/>
                <w:szCs w:val="24"/>
                <w:lang w:val="ru-RU"/>
              </w:rPr>
            </w:pPr>
            <w:proofErr w:type="spellStart"/>
            <w:r>
              <w:rPr>
                <w:rFonts w:ascii="Times New Roman" w:hAnsi="Times New Roman"/>
                <w:sz w:val="24"/>
                <w:szCs w:val="24"/>
                <w:lang w:val="ru-RU"/>
              </w:rPr>
              <w:t>Природні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туристично-рекреаційні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ресурси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Закарпаття</w:t>
            </w:r>
            <w:proofErr w:type="spellEnd"/>
          </w:p>
        </w:tc>
        <w:tc>
          <w:tcPr>
            <w:tcW w:w="1103" w:type="dxa"/>
            <w:tcBorders>
              <w:top w:val="single" w:sz="4" w:space="0" w:color="auto"/>
              <w:left w:val="single" w:sz="4" w:space="0" w:color="auto"/>
              <w:bottom w:val="single" w:sz="4" w:space="0" w:color="auto"/>
              <w:right w:val="single" w:sz="4" w:space="0" w:color="auto"/>
            </w:tcBorders>
          </w:tcPr>
          <w:p w:rsidR="006411C2" w:rsidRPr="00D74C9D" w:rsidRDefault="00D74C9D">
            <w:pPr>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6411C2" w:rsidRDefault="006411C2">
            <w:pPr>
              <w:jc w:val="center"/>
              <w:rPr>
                <w:rFonts w:ascii="Times New Roman" w:hAnsi="Times New Roman"/>
                <w:sz w:val="24"/>
                <w:szCs w:val="24"/>
                <w:lang w:val="uk-UA"/>
              </w:rPr>
            </w:pPr>
          </w:p>
        </w:tc>
      </w:tr>
      <w:tr w:rsidR="00D74C9D" w:rsidRPr="00A76F04" w:rsidTr="00480130">
        <w:tc>
          <w:tcPr>
            <w:tcW w:w="705" w:type="dxa"/>
            <w:tcBorders>
              <w:top w:val="single" w:sz="4" w:space="0" w:color="auto"/>
              <w:left w:val="single" w:sz="4" w:space="0" w:color="auto"/>
              <w:bottom w:val="single" w:sz="4" w:space="0" w:color="auto"/>
              <w:right w:val="single" w:sz="4" w:space="0" w:color="auto"/>
            </w:tcBorders>
          </w:tcPr>
          <w:p w:rsidR="00D74C9D" w:rsidRDefault="00D74C9D">
            <w:pPr>
              <w:jc w:val="center"/>
              <w:rPr>
                <w:rFonts w:ascii="Times New Roman" w:hAnsi="Times New Roman"/>
                <w:sz w:val="24"/>
                <w:szCs w:val="24"/>
                <w:lang w:val="uk-UA"/>
              </w:rPr>
            </w:pPr>
            <w:r>
              <w:rPr>
                <w:rFonts w:ascii="Times New Roman" w:hAnsi="Times New Roman"/>
                <w:sz w:val="24"/>
                <w:szCs w:val="24"/>
                <w:lang w:val="uk-UA"/>
              </w:rPr>
              <w:t>14</w:t>
            </w:r>
          </w:p>
        </w:tc>
        <w:tc>
          <w:tcPr>
            <w:tcW w:w="6839" w:type="dxa"/>
            <w:tcBorders>
              <w:top w:val="single" w:sz="4" w:space="0" w:color="auto"/>
              <w:left w:val="single" w:sz="4" w:space="0" w:color="auto"/>
              <w:bottom w:val="single" w:sz="4" w:space="0" w:color="auto"/>
              <w:right w:val="single" w:sz="4" w:space="0" w:color="auto"/>
            </w:tcBorders>
          </w:tcPr>
          <w:p w:rsidR="00D74C9D" w:rsidRDefault="00D74C9D">
            <w:pPr>
              <w:rPr>
                <w:rFonts w:ascii="Times New Roman" w:hAnsi="Times New Roman"/>
                <w:sz w:val="24"/>
                <w:szCs w:val="24"/>
                <w:lang w:val="ru-RU"/>
              </w:rPr>
            </w:pPr>
            <w:proofErr w:type="spellStart"/>
            <w:r>
              <w:rPr>
                <w:rFonts w:ascii="Times New Roman" w:hAnsi="Times New Roman"/>
                <w:sz w:val="24"/>
                <w:szCs w:val="24"/>
                <w:lang w:val="ru-RU"/>
              </w:rPr>
              <w:t>Історико-культурні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ресурси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Закарпаття</w:t>
            </w:r>
            <w:proofErr w:type="spellEnd"/>
          </w:p>
        </w:tc>
        <w:tc>
          <w:tcPr>
            <w:tcW w:w="1103" w:type="dxa"/>
            <w:tcBorders>
              <w:top w:val="single" w:sz="4" w:space="0" w:color="auto"/>
              <w:left w:val="single" w:sz="4" w:space="0" w:color="auto"/>
              <w:bottom w:val="single" w:sz="4" w:space="0" w:color="auto"/>
              <w:right w:val="single" w:sz="4" w:space="0" w:color="auto"/>
            </w:tcBorders>
          </w:tcPr>
          <w:p w:rsidR="00D74C9D" w:rsidRPr="00D74C9D" w:rsidRDefault="00D74C9D">
            <w:pPr>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D74C9D" w:rsidRDefault="00D74C9D">
            <w:pPr>
              <w:jc w:val="center"/>
              <w:rPr>
                <w:rFonts w:ascii="Times New Roman" w:hAnsi="Times New Roman"/>
                <w:sz w:val="24"/>
                <w:szCs w:val="24"/>
                <w:lang w:val="uk-UA"/>
              </w:rPr>
            </w:pPr>
          </w:p>
        </w:tc>
      </w:tr>
      <w:tr w:rsidR="00D74C9D" w:rsidRPr="00A76F04" w:rsidTr="00480130">
        <w:tc>
          <w:tcPr>
            <w:tcW w:w="705" w:type="dxa"/>
            <w:tcBorders>
              <w:top w:val="single" w:sz="4" w:space="0" w:color="auto"/>
              <w:left w:val="single" w:sz="4" w:space="0" w:color="auto"/>
              <w:bottom w:val="single" w:sz="4" w:space="0" w:color="auto"/>
              <w:right w:val="single" w:sz="4" w:space="0" w:color="auto"/>
            </w:tcBorders>
          </w:tcPr>
          <w:p w:rsidR="00D74C9D" w:rsidRDefault="00D74C9D">
            <w:pPr>
              <w:jc w:val="center"/>
              <w:rPr>
                <w:rFonts w:ascii="Times New Roman" w:hAnsi="Times New Roman"/>
                <w:sz w:val="24"/>
                <w:szCs w:val="24"/>
                <w:lang w:val="uk-UA"/>
              </w:rPr>
            </w:pPr>
            <w:r>
              <w:rPr>
                <w:rFonts w:ascii="Times New Roman" w:hAnsi="Times New Roman"/>
                <w:sz w:val="24"/>
                <w:szCs w:val="24"/>
                <w:lang w:val="uk-UA"/>
              </w:rPr>
              <w:t>15</w:t>
            </w:r>
          </w:p>
        </w:tc>
        <w:tc>
          <w:tcPr>
            <w:tcW w:w="6839" w:type="dxa"/>
            <w:tcBorders>
              <w:top w:val="single" w:sz="4" w:space="0" w:color="auto"/>
              <w:left w:val="single" w:sz="4" w:space="0" w:color="auto"/>
              <w:bottom w:val="single" w:sz="4" w:space="0" w:color="auto"/>
              <w:right w:val="single" w:sz="4" w:space="0" w:color="auto"/>
            </w:tcBorders>
          </w:tcPr>
          <w:p w:rsidR="00D74C9D" w:rsidRDefault="00D74C9D">
            <w:pPr>
              <w:rPr>
                <w:rFonts w:ascii="Times New Roman" w:hAnsi="Times New Roman"/>
                <w:sz w:val="24"/>
                <w:szCs w:val="24"/>
                <w:lang w:val="ru-RU"/>
              </w:rPr>
            </w:pPr>
            <w:proofErr w:type="spellStart"/>
            <w:r>
              <w:rPr>
                <w:rFonts w:ascii="Times New Roman" w:hAnsi="Times New Roman"/>
                <w:sz w:val="24"/>
                <w:szCs w:val="24"/>
                <w:lang w:val="ru-RU"/>
              </w:rPr>
              <w:t>Модульна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контрольна</w:t>
            </w:r>
            <w:proofErr w:type="spellEnd"/>
            <w:r>
              <w:rPr>
                <w:rFonts w:ascii="Times New Roman" w:hAnsi="Times New Roman"/>
                <w:sz w:val="24"/>
                <w:szCs w:val="24"/>
                <w:lang w:val="ru-RU"/>
              </w:rPr>
              <w:t xml:space="preserve"> робота</w:t>
            </w:r>
          </w:p>
        </w:tc>
        <w:tc>
          <w:tcPr>
            <w:tcW w:w="1103" w:type="dxa"/>
            <w:tcBorders>
              <w:top w:val="single" w:sz="4" w:space="0" w:color="auto"/>
              <w:left w:val="single" w:sz="4" w:space="0" w:color="auto"/>
              <w:bottom w:val="single" w:sz="4" w:space="0" w:color="auto"/>
              <w:right w:val="single" w:sz="4" w:space="0" w:color="auto"/>
            </w:tcBorders>
          </w:tcPr>
          <w:p w:rsidR="00D74C9D" w:rsidRPr="00D74C9D" w:rsidRDefault="00D74C9D">
            <w:pPr>
              <w:jc w:val="center"/>
              <w:rPr>
                <w:rFonts w:ascii="Times New Roman" w:hAnsi="Times New Roman"/>
                <w:bCs/>
                <w:sz w:val="24"/>
                <w:szCs w:val="24"/>
                <w:lang w:val="uk-UA"/>
              </w:rPr>
            </w:pPr>
            <w:r>
              <w:rPr>
                <w:rFonts w:ascii="Times New Roman" w:hAnsi="Times New Roman"/>
                <w:bCs/>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D74C9D" w:rsidRDefault="00D74C9D">
            <w:pPr>
              <w:jc w:val="center"/>
              <w:rPr>
                <w:rFonts w:ascii="Times New Roman" w:hAnsi="Times New Roman"/>
                <w:sz w:val="24"/>
                <w:szCs w:val="24"/>
                <w:lang w:val="uk-UA"/>
              </w:rPr>
            </w:pPr>
          </w:p>
        </w:tc>
      </w:tr>
      <w:tr w:rsidR="00D74C9D" w:rsidRPr="00A76F04" w:rsidTr="00480130">
        <w:tc>
          <w:tcPr>
            <w:tcW w:w="705" w:type="dxa"/>
            <w:tcBorders>
              <w:top w:val="single" w:sz="4" w:space="0" w:color="auto"/>
              <w:left w:val="single" w:sz="4" w:space="0" w:color="auto"/>
              <w:bottom w:val="single" w:sz="4" w:space="0" w:color="auto"/>
              <w:right w:val="single" w:sz="4" w:space="0" w:color="auto"/>
            </w:tcBorders>
          </w:tcPr>
          <w:p w:rsidR="00D74C9D" w:rsidRDefault="00D74C9D">
            <w:pPr>
              <w:jc w:val="center"/>
              <w:rPr>
                <w:rFonts w:ascii="Times New Roman" w:hAnsi="Times New Roman"/>
                <w:sz w:val="24"/>
                <w:szCs w:val="24"/>
                <w:lang w:val="uk-UA"/>
              </w:rPr>
            </w:pPr>
          </w:p>
        </w:tc>
        <w:tc>
          <w:tcPr>
            <w:tcW w:w="6839" w:type="dxa"/>
            <w:tcBorders>
              <w:top w:val="single" w:sz="4" w:space="0" w:color="auto"/>
              <w:left w:val="single" w:sz="4" w:space="0" w:color="auto"/>
              <w:bottom w:val="single" w:sz="4" w:space="0" w:color="auto"/>
              <w:right w:val="single" w:sz="4" w:space="0" w:color="auto"/>
            </w:tcBorders>
          </w:tcPr>
          <w:p w:rsidR="00D74C9D" w:rsidRPr="00D74C9D" w:rsidRDefault="00D74C9D">
            <w:pPr>
              <w:rPr>
                <w:rFonts w:ascii="Times New Roman" w:hAnsi="Times New Roman"/>
                <w:b/>
                <w:bCs/>
                <w:sz w:val="24"/>
                <w:szCs w:val="24"/>
                <w:lang w:val="ru-RU"/>
              </w:rPr>
            </w:pPr>
            <w:r>
              <w:rPr>
                <w:rFonts w:ascii="Times New Roman" w:hAnsi="Times New Roman"/>
                <w:sz w:val="24"/>
                <w:szCs w:val="24"/>
                <w:lang w:val="ru-RU"/>
              </w:rPr>
              <w:t xml:space="preserve">                                                                                               </w:t>
            </w:r>
            <w:r>
              <w:rPr>
                <w:rFonts w:ascii="Times New Roman" w:hAnsi="Times New Roman"/>
                <w:b/>
                <w:bCs/>
                <w:sz w:val="24"/>
                <w:szCs w:val="24"/>
                <w:lang w:val="ru-RU"/>
              </w:rPr>
              <w:t>Разом:</w:t>
            </w:r>
          </w:p>
        </w:tc>
        <w:tc>
          <w:tcPr>
            <w:tcW w:w="1103" w:type="dxa"/>
            <w:tcBorders>
              <w:top w:val="single" w:sz="4" w:space="0" w:color="auto"/>
              <w:left w:val="single" w:sz="4" w:space="0" w:color="auto"/>
              <w:bottom w:val="single" w:sz="4" w:space="0" w:color="auto"/>
              <w:right w:val="single" w:sz="4" w:space="0" w:color="auto"/>
            </w:tcBorders>
          </w:tcPr>
          <w:p w:rsidR="00D74C9D" w:rsidRPr="00D74C9D" w:rsidRDefault="00D74C9D">
            <w:pPr>
              <w:jc w:val="center"/>
              <w:rPr>
                <w:rFonts w:ascii="Times New Roman" w:hAnsi="Times New Roman"/>
                <w:b/>
                <w:sz w:val="24"/>
                <w:szCs w:val="24"/>
                <w:lang w:val="uk-UA"/>
              </w:rPr>
            </w:pPr>
            <w:r>
              <w:rPr>
                <w:rFonts w:ascii="Times New Roman" w:hAnsi="Times New Roman"/>
                <w:b/>
                <w:sz w:val="24"/>
                <w:szCs w:val="24"/>
                <w:lang w:val="uk-UA"/>
              </w:rPr>
              <w:t>30</w:t>
            </w:r>
          </w:p>
        </w:tc>
        <w:tc>
          <w:tcPr>
            <w:tcW w:w="1134" w:type="dxa"/>
            <w:tcBorders>
              <w:top w:val="single" w:sz="4" w:space="0" w:color="auto"/>
              <w:left w:val="single" w:sz="4" w:space="0" w:color="auto"/>
              <w:bottom w:val="single" w:sz="4" w:space="0" w:color="auto"/>
              <w:right w:val="single" w:sz="4" w:space="0" w:color="auto"/>
            </w:tcBorders>
          </w:tcPr>
          <w:p w:rsidR="00D74C9D" w:rsidRPr="00486E4D" w:rsidRDefault="00486E4D">
            <w:pPr>
              <w:jc w:val="center"/>
              <w:rPr>
                <w:rFonts w:ascii="Times New Roman" w:hAnsi="Times New Roman"/>
                <w:b/>
                <w:bCs/>
                <w:sz w:val="24"/>
                <w:szCs w:val="24"/>
                <w:lang w:val="uk-UA"/>
              </w:rPr>
            </w:pPr>
            <w:r>
              <w:rPr>
                <w:rFonts w:ascii="Times New Roman" w:hAnsi="Times New Roman"/>
                <w:b/>
                <w:bCs/>
                <w:sz w:val="24"/>
                <w:szCs w:val="24"/>
                <w:lang w:val="uk-UA"/>
              </w:rPr>
              <w:t>4</w:t>
            </w:r>
          </w:p>
        </w:tc>
      </w:tr>
    </w:tbl>
    <w:p w:rsidR="006411C2" w:rsidRDefault="006411C2" w:rsidP="00A66FDF">
      <w:pPr>
        <w:ind w:left="9072" w:hanging="9072"/>
        <w:rPr>
          <w:rFonts w:ascii="Times New Roman" w:hAnsi="Times New Roman"/>
          <w:b/>
          <w:sz w:val="24"/>
          <w:szCs w:val="24"/>
          <w:lang w:val="uk-UA"/>
        </w:rPr>
      </w:pPr>
    </w:p>
    <w:p w:rsidR="006411C2" w:rsidRDefault="006411C2" w:rsidP="006411C2">
      <w:pPr>
        <w:rPr>
          <w:rFonts w:ascii="Times New Roman" w:hAnsi="Times New Roman"/>
          <w:b/>
          <w:sz w:val="24"/>
          <w:szCs w:val="24"/>
          <w:lang w:val="uk-UA"/>
        </w:rPr>
      </w:pPr>
    </w:p>
    <w:p w:rsidR="006411C2" w:rsidRDefault="006411C2" w:rsidP="00A66FDF">
      <w:pPr>
        <w:ind w:left="9072" w:hanging="9072"/>
        <w:rPr>
          <w:rFonts w:ascii="Times New Roman" w:hAnsi="Times New Roman"/>
          <w:b/>
          <w:sz w:val="24"/>
          <w:szCs w:val="24"/>
          <w:lang w:val="uk-UA"/>
        </w:rPr>
      </w:pPr>
    </w:p>
    <w:p w:rsidR="006411C2" w:rsidRDefault="006411C2" w:rsidP="00A66FDF">
      <w:pPr>
        <w:ind w:left="9072" w:hanging="9072"/>
        <w:rPr>
          <w:rFonts w:ascii="Times New Roman" w:hAnsi="Times New Roman"/>
          <w:b/>
          <w:sz w:val="24"/>
          <w:szCs w:val="24"/>
          <w:lang w:val="uk-UA"/>
        </w:rPr>
      </w:pPr>
    </w:p>
    <w:p w:rsidR="006411C2" w:rsidRDefault="006411C2" w:rsidP="00A66FDF">
      <w:pPr>
        <w:ind w:left="9072" w:hanging="9072"/>
        <w:rPr>
          <w:rFonts w:ascii="Times New Roman" w:hAnsi="Times New Roman"/>
          <w:b/>
          <w:sz w:val="24"/>
          <w:szCs w:val="24"/>
          <w:lang w:val="uk-UA"/>
        </w:rPr>
      </w:pPr>
    </w:p>
    <w:p w:rsidR="008A0E0C" w:rsidRDefault="00A66FDF" w:rsidP="00A66FDF">
      <w:pPr>
        <w:ind w:left="9072" w:hanging="9072"/>
        <w:rPr>
          <w:rFonts w:ascii="Times New Roman" w:hAnsi="Times New Roman"/>
          <w:b/>
          <w:sz w:val="24"/>
          <w:szCs w:val="24"/>
          <w:lang w:val="uk-UA"/>
        </w:rPr>
      </w:pPr>
      <w:r>
        <w:rPr>
          <w:rFonts w:ascii="Times New Roman" w:hAnsi="Times New Roman"/>
          <w:b/>
          <w:sz w:val="24"/>
          <w:szCs w:val="24"/>
          <w:lang w:val="uk-UA"/>
        </w:rPr>
        <w:t xml:space="preserve">                                                    </w:t>
      </w:r>
      <w:r w:rsidR="008A0E0C">
        <w:rPr>
          <w:rFonts w:ascii="Times New Roman" w:hAnsi="Times New Roman"/>
          <w:b/>
          <w:sz w:val="24"/>
          <w:szCs w:val="24"/>
          <w:lang w:val="uk-UA"/>
        </w:rPr>
        <w:t>6.4. Самостійна робота</w:t>
      </w:r>
    </w:p>
    <w:p w:rsidR="00800BBD" w:rsidRDefault="00800BBD" w:rsidP="006411C2">
      <w:pPr>
        <w:rPr>
          <w:rFonts w:ascii="Times New Roman" w:hAnsi="Times New Roman"/>
          <w:b/>
          <w:sz w:val="24"/>
          <w:szCs w:val="24"/>
          <w:lang w:val="uk-UA"/>
        </w:rPr>
      </w:pPr>
    </w:p>
    <w:p w:rsidR="00800BBD" w:rsidRDefault="00800BBD" w:rsidP="00800BBD">
      <w:pPr>
        <w:spacing w:line="23" w:lineRule="atLeast"/>
        <w:ind w:firstLine="709"/>
        <w:jc w:val="center"/>
        <w:rPr>
          <w:rFonts w:ascii="Times New Roman" w:hAnsi="Times New Roman"/>
          <w:b/>
          <w:bCs/>
          <w:sz w:val="28"/>
          <w:szCs w:val="28"/>
          <w:lang w:val="uk-UA" w:eastAsia="ar-S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560"/>
        <w:gridCol w:w="1440"/>
      </w:tblGrid>
      <w:tr w:rsidR="00800BBD" w:rsidTr="00800BBD">
        <w:trPr>
          <w:trHeight w:val="416"/>
        </w:trPr>
        <w:tc>
          <w:tcPr>
            <w:tcW w:w="900" w:type="dxa"/>
            <w:tcBorders>
              <w:top w:val="single" w:sz="4" w:space="0" w:color="auto"/>
              <w:left w:val="single" w:sz="4" w:space="0" w:color="auto"/>
              <w:bottom w:val="single" w:sz="4" w:space="0" w:color="auto"/>
              <w:right w:val="single" w:sz="4" w:space="0" w:color="auto"/>
            </w:tcBorders>
            <w:vAlign w:val="center"/>
            <w:hideMark/>
          </w:tcPr>
          <w:p w:rsidR="00800BBD" w:rsidRPr="00800BBD" w:rsidRDefault="00800BBD">
            <w:pPr>
              <w:spacing w:line="23" w:lineRule="atLeast"/>
              <w:jc w:val="center"/>
              <w:rPr>
                <w:rFonts w:ascii="Times New Roman" w:hAnsi="Times New Roman"/>
                <w:b/>
                <w:sz w:val="24"/>
                <w:szCs w:val="24"/>
                <w:lang w:val="uk-UA"/>
              </w:rPr>
            </w:pPr>
            <w:r w:rsidRPr="00800BBD">
              <w:rPr>
                <w:rFonts w:ascii="Times New Roman" w:hAnsi="Times New Roman"/>
                <w:b/>
                <w:sz w:val="24"/>
                <w:szCs w:val="24"/>
                <w:lang w:val="uk-UA"/>
              </w:rPr>
              <w:t>№з/п</w:t>
            </w:r>
          </w:p>
        </w:tc>
        <w:tc>
          <w:tcPr>
            <w:tcW w:w="7560" w:type="dxa"/>
            <w:tcBorders>
              <w:top w:val="single" w:sz="4" w:space="0" w:color="auto"/>
              <w:left w:val="single" w:sz="4" w:space="0" w:color="auto"/>
              <w:bottom w:val="single" w:sz="4" w:space="0" w:color="auto"/>
              <w:right w:val="single" w:sz="4" w:space="0" w:color="auto"/>
            </w:tcBorders>
            <w:vAlign w:val="center"/>
            <w:hideMark/>
          </w:tcPr>
          <w:p w:rsidR="00800BBD" w:rsidRPr="00800BBD" w:rsidRDefault="00800BBD">
            <w:pPr>
              <w:spacing w:line="23" w:lineRule="atLeast"/>
              <w:ind w:left="489"/>
              <w:jc w:val="center"/>
              <w:rPr>
                <w:rFonts w:ascii="Times New Roman" w:hAnsi="Times New Roman"/>
                <w:b/>
                <w:sz w:val="24"/>
                <w:szCs w:val="24"/>
                <w:lang w:val="uk-UA"/>
              </w:rPr>
            </w:pPr>
            <w:r w:rsidRPr="00800BBD">
              <w:rPr>
                <w:rFonts w:ascii="Times New Roman" w:hAnsi="Times New Roman"/>
                <w:b/>
                <w:sz w:val="24"/>
                <w:szCs w:val="24"/>
                <w:lang w:val="uk-UA"/>
              </w:rPr>
              <w:t>Назва теми</w:t>
            </w:r>
          </w:p>
        </w:tc>
        <w:tc>
          <w:tcPr>
            <w:tcW w:w="144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b/>
                <w:lang w:val="uk-UA"/>
              </w:rPr>
            </w:pPr>
            <w:r w:rsidRPr="00800BBD">
              <w:rPr>
                <w:rFonts w:ascii="Times New Roman" w:hAnsi="Times New Roman"/>
                <w:b/>
                <w:lang w:val="uk-UA"/>
              </w:rPr>
              <w:t>Кількість</w:t>
            </w:r>
          </w:p>
          <w:p w:rsidR="00800BBD" w:rsidRPr="00800BBD" w:rsidRDefault="00800BBD">
            <w:pPr>
              <w:spacing w:line="23" w:lineRule="atLeast"/>
              <w:ind w:right="-22" w:firstLine="33"/>
              <w:jc w:val="center"/>
              <w:rPr>
                <w:rFonts w:ascii="Times New Roman" w:hAnsi="Times New Roman"/>
                <w:lang w:val="uk-UA"/>
              </w:rPr>
            </w:pPr>
            <w:r w:rsidRPr="00800BBD">
              <w:rPr>
                <w:rFonts w:ascii="Times New Roman" w:hAnsi="Times New Roman"/>
                <w:b/>
                <w:lang w:val="uk-UA"/>
              </w:rPr>
              <w:t>годин</w:t>
            </w:r>
          </w:p>
        </w:tc>
      </w:tr>
      <w:tr w:rsidR="00800BBD" w:rsidTr="00800BBD">
        <w:trPr>
          <w:trHeight w:val="207"/>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z w:val="24"/>
                <w:szCs w:val="24"/>
                <w:lang w:val="uk-UA"/>
              </w:rPr>
              <w:t>1</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800BBD">
            <w:pPr>
              <w:spacing w:line="23" w:lineRule="atLeast"/>
              <w:ind w:left="239" w:hanging="205"/>
              <w:rPr>
                <w:rFonts w:ascii="Times New Roman" w:hAnsi="Times New Roman"/>
                <w:sz w:val="24"/>
                <w:szCs w:val="24"/>
                <w:lang w:val="uk-UA"/>
              </w:rPr>
            </w:pPr>
            <w:r w:rsidRPr="005945D0">
              <w:rPr>
                <w:rFonts w:ascii="Times New Roman" w:hAnsi="Times New Roman"/>
                <w:sz w:val="24"/>
                <w:szCs w:val="24"/>
                <w:lang w:val="uk-UA"/>
              </w:rPr>
              <w:t>Теоретичні засади дисципліни</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6A3428" w:rsidP="006A3428">
            <w:pPr>
              <w:pStyle w:val="af6"/>
              <w:snapToGrid w:val="0"/>
              <w:spacing w:line="23" w:lineRule="atLeast"/>
              <w:ind w:left="-284" w:firstLine="426"/>
              <w:rPr>
                <w:rFonts w:ascii="Times New Roman" w:hAnsi="Times New Roman"/>
                <w:sz w:val="24"/>
                <w:szCs w:val="24"/>
                <w:lang w:val="uk-UA"/>
              </w:rPr>
            </w:pPr>
            <w:r>
              <w:rPr>
                <w:rFonts w:ascii="Times New Roman" w:hAnsi="Times New Roman"/>
                <w:sz w:val="24"/>
                <w:szCs w:val="24"/>
                <w:lang w:val="uk-UA"/>
              </w:rPr>
              <w:t xml:space="preserve">        </w:t>
            </w:r>
            <w:r w:rsidR="00A52F6A">
              <w:rPr>
                <w:rFonts w:ascii="Times New Roman" w:hAnsi="Times New Roman"/>
                <w:sz w:val="24"/>
                <w:szCs w:val="24"/>
                <w:lang w:val="uk-UA"/>
              </w:rPr>
              <w:t>5</w:t>
            </w:r>
          </w:p>
        </w:tc>
      </w:tr>
      <w:tr w:rsidR="00800BBD" w:rsidRPr="00625C29" w:rsidTr="00800BBD">
        <w:trPr>
          <w:trHeight w:val="207"/>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z w:val="24"/>
                <w:szCs w:val="24"/>
                <w:lang w:val="uk-UA"/>
              </w:rPr>
              <w:t>2</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pPr>
              <w:spacing w:line="23" w:lineRule="atLeast"/>
              <w:ind w:firstLine="34"/>
              <w:rPr>
                <w:rFonts w:ascii="Times New Roman" w:hAnsi="Times New Roman"/>
                <w:sz w:val="24"/>
                <w:szCs w:val="24"/>
                <w:lang w:val="uk-UA"/>
              </w:rPr>
            </w:pPr>
            <w:r w:rsidRPr="005945D0">
              <w:rPr>
                <w:rFonts w:ascii="Times New Roman" w:hAnsi="Times New Roman"/>
                <w:sz w:val="24"/>
                <w:szCs w:val="24"/>
                <w:lang w:val="uk-UA"/>
              </w:rPr>
              <w:t>Підходи до класифікації туристичних ресурсів. Кадастр та реєстр туристичних ресурсів.</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241"/>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napToGrid w:val="0"/>
                <w:sz w:val="24"/>
                <w:szCs w:val="24"/>
                <w:lang w:val="uk-UA"/>
              </w:rPr>
              <w:t>3</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pPr>
              <w:spacing w:line="23" w:lineRule="atLeast"/>
              <w:ind w:firstLine="34"/>
              <w:rPr>
                <w:rFonts w:ascii="Times New Roman" w:hAnsi="Times New Roman"/>
                <w:sz w:val="24"/>
                <w:szCs w:val="24"/>
                <w:lang w:val="uk-UA"/>
              </w:rPr>
            </w:pPr>
            <w:r w:rsidRPr="005945D0">
              <w:rPr>
                <w:rFonts w:ascii="Times New Roman" w:hAnsi="Times New Roman"/>
                <w:sz w:val="24"/>
                <w:szCs w:val="24"/>
                <w:lang w:val="uk-UA"/>
              </w:rPr>
              <w:t xml:space="preserve">Методи оцінки придатності окремих видів природних ресурсів для туристично-рекреаційної діяльності </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283"/>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4</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pPr>
              <w:spacing w:line="23" w:lineRule="atLeast"/>
              <w:ind w:left="33" w:firstLine="1"/>
              <w:jc w:val="both"/>
              <w:rPr>
                <w:rFonts w:ascii="Times New Roman" w:hAnsi="Times New Roman"/>
                <w:snapToGrid w:val="0"/>
                <w:sz w:val="24"/>
                <w:szCs w:val="24"/>
                <w:lang w:val="uk-UA"/>
              </w:rPr>
            </w:pPr>
            <w:r w:rsidRPr="005945D0">
              <w:rPr>
                <w:rFonts w:ascii="Times New Roman" w:hAnsi="Times New Roman"/>
                <w:sz w:val="24"/>
                <w:szCs w:val="24"/>
                <w:lang w:val="uk-UA"/>
              </w:rPr>
              <w:t xml:space="preserve">Природні умови формування бальнеологічних ресурсів України. Історія бальнеології </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RPr="0033225E" w:rsidTr="00800BBD">
        <w:trPr>
          <w:trHeight w:val="283"/>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5</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800BBD" w:rsidP="0033225E">
            <w:pPr>
              <w:spacing w:line="23" w:lineRule="atLeast"/>
              <w:ind w:left="239" w:hanging="205"/>
              <w:jc w:val="both"/>
              <w:rPr>
                <w:rFonts w:ascii="Times New Roman" w:hAnsi="Times New Roman"/>
                <w:snapToGrid w:val="0"/>
                <w:sz w:val="24"/>
                <w:szCs w:val="24"/>
                <w:lang w:val="uk-UA"/>
              </w:rPr>
            </w:pPr>
            <w:r w:rsidRPr="005945D0">
              <w:rPr>
                <w:rFonts w:ascii="Times New Roman" w:hAnsi="Times New Roman"/>
                <w:snapToGrid w:val="0"/>
                <w:sz w:val="24"/>
                <w:szCs w:val="24"/>
                <w:lang w:val="uk-UA"/>
              </w:rPr>
              <w:t>Печери як пам’ятки природи. Характеристика печер</w:t>
            </w:r>
            <w:r w:rsidR="0033225E" w:rsidRPr="005945D0">
              <w:rPr>
                <w:rFonts w:ascii="Times New Roman" w:hAnsi="Times New Roman"/>
                <w:snapToGrid w:val="0"/>
                <w:sz w:val="24"/>
                <w:szCs w:val="24"/>
                <w:lang w:val="uk-UA"/>
              </w:rPr>
              <w:t>. Спелеотуризм в Україні.</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RPr="0033225E" w:rsidTr="00800BBD">
        <w:trPr>
          <w:trHeight w:val="283"/>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z w:val="24"/>
                <w:szCs w:val="24"/>
                <w:lang w:val="uk-UA"/>
              </w:rPr>
              <w:t>6</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800BBD">
            <w:pPr>
              <w:spacing w:line="23" w:lineRule="atLeast"/>
              <w:ind w:left="239" w:hanging="205"/>
              <w:rPr>
                <w:rFonts w:ascii="Times New Roman" w:hAnsi="Times New Roman"/>
                <w:snapToGrid w:val="0"/>
                <w:sz w:val="24"/>
                <w:szCs w:val="24"/>
                <w:lang w:val="uk-UA"/>
              </w:rPr>
            </w:pPr>
            <w:r w:rsidRPr="005945D0">
              <w:rPr>
                <w:rFonts w:ascii="Times New Roman" w:hAnsi="Times New Roman"/>
                <w:snapToGrid w:val="0"/>
                <w:sz w:val="24"/>
                <w:szCs w:val="24"/>
                <w:lang w:val="uk-UA"/>
              </w:rPr>
              <w:t>Водно-болотні угіддя в системі рекреації і туризму</w:t>
            </w:r>
          </w:p>
        </w:tc>
        <w:tc>
          <w:tcPr>
            <w:tcW w:w="1440" w:type="dxa"/>
            <w:tcBorders>
              <w:top w:val="single" w:sz="4" w:space="0" w:color="auto"/>
              <w:left w:val="single" w:sz="4" w:space="0" w:color="auto"/>
              <w:bottom w:val="single" w:sz="4" w:space="0" w:color="auto"/>
              <w:right w:val="single" w:sz="4" w:space="0" w:color="auto"/>
            </w:tcBorders>
            <w:hideMark/>
          </w:tcPr>
          <w:p w:rsidR="00800BBD" w:rsidRPr="00800BBD"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304"/>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7</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pPr>
              <w:spacing w:line="23" w:lineRule="atLeast"/>
              <w:ind w:left="33" w:firstLine="1"/>
              <w:rPr>
                <w:rFonts w:ascii="Times New Roman" w:hAnsi="Times New Roman"/>
                <w:snapToGrid w:val="0"/>
                <w:sz w:val="24"/>
                <w:szCs w:val="24"/>
                <w:lang w:val="uk-UA"/>
              </w:rPr>
            </w:pPr>
            <w:r w:rsidRPr="005945D0">
              <w:rPr>
                <w:rFonts w:ascii="Times New Roman" w:hAnsi="Times New Roman"/>
                <w:sz w:val="24"/>
                <w:szCs w:val="24"/>
                <w:lang w:val="uk-UA"/>
              </w:rPr>
              <w:t xml:space="preserve">Значення лісових ресурсів у системі природних рекреаційних ресурсів </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6A3428">
        <w:trPr>
          <w:trHeight w:val="383"/>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8</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pPr>
              <w:spacing w:line="23" w:lineRule="atLeast"/>
              <w:ind w:left="239" w:hanging="205"/>
              <w:rPr>
                <w:rFonts w:ascii="Times New Roman" w:hAnsi="Times New Roman"/>
                <w:sz w:val="24"/>
                <w:szCs w:val="24"/>
                <w:lang w:val="uk-UA"/>
              </w:rPr>
            </w:pPr>
            <w:r w:rsidRPr="005945D0">
              <w:rPr>
                <w:rFonts w:ascii="Times New Roman" w:hAnsi="Times New Roman"/>
                <w:sz w:val="24"/>
                <w:szCs w:val="24"/>
                <w:lang w:val="uk-UA"/>
              </w:rPr>
              <w:t>Проблема туристичного районування, основні школи та підходи</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6A3428" w:rsidP="006A3428">
            <w:pPr>
              <w:pStyle w:val="af6"/>
              <w:snapToGrid w:val="0"/>
              <w:spacing w:line="23" w:lineRule="atLeast"/>
              <w:ind w:left="-284" w:firstLine="426"/>
              <w:rPr>
                <w:rFonts w:ascii="Times New Roman" w:hAnsi="Times New Roman"/>
                <w:sz w:val="24"/>
                <w:szCs w:val="24"/>
                <w:lang w:val="uk-UA"/>
              </w:rPr>
            </w:pPr>
            <w:r>
              <w:rPr>
                <w:rFonts w:ascii="Times New Roman" w:hAnsi="Times New Roman"/>
                <w:sz w:val="24"/>
                <w:szCs w:val="24"/>
                <w:lang w:val="uk-UA"/>
              </w:rPr>
              <w:t xml:space="preserve">        </w:t>
            </w:r>
            <w:r w:rsidR="00A52F6A">
              <w:rPr>
                <w:rFonts w:ascii="Times New Roman" w:hAnsi="Times New Roman"/>
                <w:sz w:val="24"/>
                <w:szCs w:val="24"/>
                <w:lang w:val="uk-UA"/>
              </w:rPr>
              <w:t>5</w:t>
            </w: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9</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25C29" w:rsidP="00625C29">
            <w:pPr>
              <w:spacing w:line="23" w:lineRule="atLeast"/>
              <w:ind w:left="33" w:firstLine="1"/>
              <w:rPr>
                <w:rFonts w:ascii="Times New Roman" w:hAnsi="Times New Roman"/>
                <w:snapToGrid w:val="0"/>
                <w:sz w:val="24"/>
                <w:szCs w:val="24"/>
                <w:lang w:val="uk-UA"/>
              </w:rPr>
            </w:pPr>
            <w:r w:rsidRPr="005945D0">
              <w:rPr>
                <w:rFonts w:ascii="Times New Roman" w:hAnsi="Times New Roman"/>
                <w:snapToGrid w:val="0"/>
                <w:sz w:val="24"/>
                <w:szCs w:val="24"/>
                <w:lang w:val="uk-UA"/>
              </w:rPr>
              <w:t>В</w:t>
            </w:r>
            <w:r w:rsidR="00800BBD" w:rsidRPr="005945D0">
              <w:rPr>
                <w:rFonts w:ascii="Times New Roman" w:hAnsi="Times New Roman"/>
                <w:snapToGrid w:val="0"/>
                <w:sz w:val="24"/>
                <w:szCs w:val="24"/>
                <w:lang w:val="uk-UA"/>
              </w:rPr>
              <w:t>иди природоохоронних територій України</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z w:val="24"/>
                <w:szCs w:val="24"/>
                <w:lang w:val="uk-UA"/>
              </w:rPr>
              <w:t>10</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061827">
            <w:pPr>
              <w:spacing w:line="23" w:lineRule="atLeast"/>
              <w:ind w:left="239" w:hanging="205"/>
              <w:rPr>
                <w:rFonts w:ascii="Times New Roman" w:hAnsi="Times New Roman"/>
                <w:sz w:val="24"/>
                <w:szCs w:val="24"/>
                <w:lang w:val="uk-UA"/>
              </w:rPr>
            </w:pPr>
            <w:r w:rsidRPr="005945D0">
              <w:rPr>
                <w:rFonts w:ascii="Times New Roman" w:hAnsi="Times New Roman"/>
                <w:sz w:val="24"/>
                <w:szCs w:val="24"/>
                <w:lang w:val="uk-UA"/>
              </w:rPr>
              <w:t xml:space="preserve">Причорноморський </w:t>
            </w:r>
            <w:proofErr w:type="spellStart"/>
            <w:r w:rsidRPr="005945D0">
              <w:rPr>
                <w:rFonts w:ascii="Times New Roman" w:hAnsi="Times New Roman"/>
                <w:sz w:val="24"/>
                <w:szCs w:val="24"/>
                <w:lang w:val="uk-UA"/>
              </w:rPr>
              <w:t>ресурсно</w:t>
            </w:r>
            <w:proofErr w:type="spellEnd"/>
            <w:r w:rsidRPr="005945D0">
              <w:rPr>
                <w:rFonts w:ascii="Times New Roman" w:hAnsi="Times New Roman"/>
                <w:sz w:val="24"/>
                <w:szCs w:val="24"/>
                <w:lang w:val="uk-UA"/>
              </w:rPr>
              <w:t>-рекреаційний район</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z w:val="24"/>
                <w:szCs w:val="24"/>
                <w:lang w:val="uk-UA"/>
              </w:rPr>
            </w:pPr>
            <w:r w:rsidRPr="00800BBD">
              <w:rPr>
                <w:rFonts w:ascii="Times New Roman" w:hAnsi="Times New Roman"/>
                <w:snapToGrid w:val="0"/>
                <w:sz w:val="24"/>
                <w:szCs w:val="24"/>
                <w:lang w:val="uk-UA"/>
              </w:rPr>
              <w:t>11</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061827">
            <w:pPr>
              <w:spacing w:line="23" w:lineRule="atLeast"/>
              <w:ind w:left="239" w:hanging="205"/>
              <w:rPr>
                <w:rFonts w:ascii="Times New Roman" w:hAnsi="Times New Roman"/>
                <w:sz w:val="24"/>
                <w:szCs w:val="24"/>
                <w:lang w:val="uk-UA"/>
              </w:rPr>
            </w:pPr>
            <w:proofErr w:type="spellStart"/>
            <w:r w:rsidRPr="005945D0">
              <w:rPr>
                <w:rFonts w:ascii="Times New Roman" w:hAnsi="Times New Roman"/>
                <w:sz w:val="24"/>
                <w:szCs w:val="24"/>
                <w:lang w:val="uk-UA"/>
              </w:rPr>
              <w:t>Карпатсько</w:t>
            </w:r>
            <w:proofErr w:type="spellEnd"/>
            <w:r w:rsidRPr="005945D0">
              <w:rPr>
                <w:rFonts w:ascii="Times New Roman" w:hAnsi="Times New Roman"/>
                <w:sz w:val="24"/>
                <w:szCs w:val="24"/>
                <w:lang w:val="uk-UA"/>
              </w:rPr>
              <w:t xml:space="preserve">-Подільський </w:t>
            </w:r>
            <w:proofErr w:type="spellStart"/>
            <w:r w:rsidRPr="005945D0">
              <w:rPr>
                <w:rFonts w:ascii="Times New Roman" w:hAnsi="Times New Roman"/>
                <w:sz w:val="24"/>
                <w:szCs w:val="24"/>
                <w:lang w:val="uk-UA"/>
              </w:rPr>
              <w:t>ресурсно</w:t>
            </w:r>
            <w:proofErr w:type="spellEnd"/>
            <w:r w:rsidRPr="005945D0">
              <w:rPr>
                <w:rFonts w:ascii="Times New Roman" w:hAnsi="Times New Roman"/>
                <w:sz w:val="24"/>
                <w:szCs w:val="24"/>
                <w:lang w:val="uk-UA"/>
              </w:rPr>
              <w:t xml:space="preserve">-рекреаційний район </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08507F" w:rsidP="0008507F">
            <w:pPr>
              <w:pStyle w:val="af6"/>
              <w:snapToGrid w:val="0"/>
              <w:spacing w:line="23" w:lineRule="atLeast"/>
              <w:ind w:left="-284" w:firstLine="426"/>
              <w:rPr>
                <w:rFonts w:ascii="Times New Roman" w:hAnsi="Times New Roman"/>
                <w:sz w:val="24"/>
                <w:szCs w:val="24"/>
                <w:lang w:val="uk-UA"/>
              </w:rPr>
            </w:pPr>
            <w:r>
              <w:rPr>
                <w:rFonts w:ascii="Times New Roman" w:hAnsi="Times New Roman"/>
                <w:sz w:val="24"/>
                <w:szCs w:val="24"/>
                <w:lang w:val="uk-UA"/>
              </w:rPr>
              <w:t xml:space="preserve">        </w:t>
            </w:r>
            <w:r w:rsidR="00A52F6A">
              <w:rPr>
                <w:rFonts w:ascii="Times New Roman" w:hAnsi="Times New Roman"/>
                <w:sz w:val="24"/>
                <w:szCs w:val="24"/>
                <w:lang w:val="uk-UA"/>
              </w:rPr>
              <w:t>5</w:t>
            </w: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r w:rsidRPr="00800BBD">
              <w:rPr>
                <w:rFonts w:ascii="Times New Roman" w:hAnsi="Times New Roman"/>
                <w:snapToGrid w:val="0"/>
                <w:sz w:val="24"/>
                <w:szCs w:val="24"/>
                <w:lang w:val="uk-UA"/>
              </w:rPr>
              <w:t>12</w:t>
            </w: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6A3428">
            <w:pPr>
              <w:spacing w:line="23" w:lineRule="atLeast"/>
              <w:ind w:left="33" w:firstLine="1"/>
              <w:rPr>
                <w:rFonts w:ascii="Times New Roman" w:hAnsi="Times New Roman"/>
                <w:snapToGrid w:val="0"/>
                <w:sz w:val="24"/>
                <w:szCs w:val="24"/>
                <w:lang w:val="uk-UA"/>
              </w:rPr>
            </w:pPr>
            <w:r>
              <w:rPr>
                <w:rFonts w:ascii="Times New Roman" w:hAnsi="Times New Roman"/>
                <w:snapToGrid w:val="0"/>
                <w:sz w:val="24"/>
                <w:szCs w:val="24"/>
                <w:lang w:val="uk-UA"/>
              </w:rPr>
              <w:t>Історико-культурна спадщина Закарпаття як туристичний ресурс</w:t>
            </w: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A52F6A">
            <w:pPr>
              <w:pStyle w:val="af6"/>
              <w:snapToGrid w:val="0"/>
              <w:spacing w:line="23" w:lineRule="atLeast"/>
              <w:ind w:left="-284" w:firstLine="426"/>
              <w:jc w:val="center"/>
              <w:rPr>
                <w:rFonts w:ascii="Times New Roman" w:hAnsi="Times New Roman"/>
                <w:sz w:val="24"/>
                <w:szCs w:val="24"/>
                <w:lang w:val="uk-UA"/>
              </w:rPr>
            </w:pPr>
            <w:r>
              <w:rPr>
                <w:rFonts w:ascii="Times New Roman" w:hAnsi="Times New Roman"/>
                <w:sz w:val="24"/>
                <w:szCs w:val="24"/>
                <w:lang w:val="uk-UA"/>
              </w:rPr>
              <w:t>5</w:t>
            </w: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p>
        </w:tc>
        <w:tc>
          <w:tcPr>
            <w:tcW w:w="7560" w:type="dxa"/>
            <w:tcBorders>
              <w:top w:val="single" w:sz="4" w:space="0" w:color="auto"/>
              <w:left w:val="single" w:sz="4" w:space="0" w:color="auto"/>
              <w:bottom w:val="single" w:sz="4" w:space="0" w:color="auto"/>
              <w:right w:val="single" w:sz="4" w:space="0" w:color="auto"/>
            </w:tcBorders>
            <w:hideMark/>
          </w:tcPr>
          <w:p w:rsidR="00800BBD" w:rsidRPr="005945D0" w:rsidRDefault="00800BBD" w:rsidP="006A3428">
            <w:pPr>
              <w:spacing w:line="23" w:lineRule="atLeast"/>
              <w:rPr>
                <w:rFonts w:ascii="Times New Roman" w:hAnsi="Times New Roman"/>
                <w:snapToGrid w:val="0"/>
                <w:sz w:val="24"/>
                <w:szCs w:val="24"/>
                <w:lang w:val="uk-UA"/>
              </w:rPr>
            </w:pPr>
          </w:p>
        </w:tc>
        <w:tc>
          <w:tcPr>
            <w:tcW w:w="1440" w:type="dxa"/>
            <w:tcBorders>
              <w:top w:val="single" w:sz="4" w:space="0" w:color="auto"/>
              <w:left w:val="single" w:sz="4" w:space="0" w:color="auto"/>
              <w:bottom w:val="single" w:sz="4" w:space="0" w:color="auto"/>
              <w:right w:val="single" w:sz="4" w:space="0" w:color="auto"/>
            </w:tcBorders>
            <w:hideMark/>
          </w:tcPr>
          <w:p w:rsidR="00800BBD" w:rsidRPr="00E870C7" w:rsidRDefault="00800BBD">
            <w:pPr>
              <w:pStyle w:val="af6"/>
              <w:snapToGrid w:val="0"/>
              <w:spacing w:line="23" w:lineRule="atLeast"/>
              <w:ind w:left="-284" w:firstLine="426"/>
              <w:jc w:val="center"/>
              <w:rPr>
                <w:rFonts w:ascii="Times New Roman" w:hAnsi="Times New Roman"/>
                <w:sz w:val="24"/>
                <w:szCs w:val="24"/>
                <w:lang w:val="uk-UA"/>
              </w:rPr>
            </w:pPr>
          </w:p>
        </w:tc>
      </w:tr>
      <w:tr w:rsidR="00800BBD" w:rsidTr="00800BBD">
        <w:trPr>
          <w:trHeight w:val="268"/>
        </w:trPr>
        <w:tc>
          <w:tcPr>
            <w:tcW w:w="900" w:type="dxa"/>
            <w:tcBorders>
              <w:top w:val="single" w:sz="4" w:space="0" w:color="auto"/>
              <w:left w:val="single" w:sz="4" w:space="0" w:color="auto"/>
              <w:bottom w:val="single" w:sz="4" w:space="0" w:color="auto"/>
              <w:right w:val="single" w:sz="4" w:space="0" w:color="auto"/>
            </w:tcBorders>
            <w:hideMark/>
          </w:tcPr>
          <w:p w:rsidR="00800BBD" w:rsidRPr="00800BBD" w:rsidRDefault="00800BBD">
            <w:pPr>
              <w:spacing w:line="23" w:lineRule="atLeast"/>
              <w:jc w:val="center"/>
              <w:rPr>
                <w:rFonts w:ascii="Times New Roman" w:hAnsi="Times New Roman"/>
                <w:snapToGrid w:val="0"/>
                <w:sz w:val="24"/>
                <w:szCs w:val="24"/>
                <w:lang w:val="uk-UA"/>
              </w:rPr>
            </w:pPr>
          </w:p>
        </w:tc>
        <w:tc>
          <w:tcPr>
            <w:tcW w:w="7560" w:type="dxa"/>
            <w:tcBorders>
              <w:top w:val="single" w:sz="4" w:space="0" w:color="auto"/>
              <w:left w:val="single" w:sz="4" w:space="0" w:color="auto"/>
              <w:bottom w:val="single" w:sz="4" w:space="0" w:color="auto"/>
              <w:right w:val="single" w:sz="4" w:space="0" w:color="auto"/>
            </w:tcBorders>
            <w:hideMark/>
          </w:tcPr>
          <w:p w:rsidR="00800BBD" w:rsidRPr="006A3428" w:rsidRDefault="006A3428">
            <w:pPr>
              <w:spacing w:line="23" w:lineRule="atLeast"/>
              <w:ind w:left="33" w:firstLine="1"/>
              <w:rPr>
                <w:rFonts w:ascii="Times New Roman" w:hAnsi="Times New Roman"/>
                <w:b/>
                <w:bCs/>
                <w:snapToGrid w:val="0"/>
                <w:sz w:val="24"/>
                <w:szCs w:val="24"/>
                <w:lang w:val="uk-UA"/>
              </w:rPr>
            </w:pPr>
            <w:r>
              <w:rPr>
                <w:rFonts w:ascii="Times New Roman" w:hAnsi="Times New Roman"/>
                <w:snapToGrid w:val="0"/>
                <w:sz w:val="24"/>
                <w:szCs w:val="24"/>
                <w:lang w:val="uk-UA"/>
              </w:rPr>
              <w:t xml:space="preserve">                                                                                                         </w:t>
            </w:r>
            <w:r>
              <w:rPr>
                <w:rFonts w:ascii="Times New Roman" w:hAnsi="Times New Roman"/>
                <w:b/>
                <w:bCs/>
                <w:snapToGrid w:val="0"/>
                <w:sz w:val="24"/>
                <w:szCs w:val="24"/>
                <w:lang w:val="uk-UA"/>
              </w:rPr>
              <w:t>Всього</w:t>
            </w:r>
          </w:p>
        </w:tc>
        <w:tc>
          <w:tcPr>
            <w:tcW w:w="1440" w:type="dxa"/>
            <w:tcBorders>
              <w:top w:val="single" w:sz="4" w:space="0" w:color="auto"/>
              <w:left w:val="single" w:sz="4" w:space="0" w:color="auto"/>
              <w:bottom w:val="single" w:sz="4" w:space="0" w:color="auto"/>
              <w:right w:val="single" w:sz="4" w:space="0" w:color="auto"/>
            </w:tcBorders>
            <w:hideMark/>
          </w:tcPr>
          <w:p w:rsidR="00800BBD" w:rsidRPr="006A3428" w:rsidRDefault="00A52F6A">
            <w:pPr>
              <w:pStyle w:val="af6"/>
              <w:snapToGrid w:val="0"/>
              <w:spacing w:line="23" w:lineRule="atLeast"/>
              <w:ind w:left="-284" w:firstLine="426"/>
              <w:jc w:val="center"/>
              <w:rPr>
                <w:rFonts w:ascii="Times New Roman" w:hAnsi="Times New Roman"/>
                <w:b/>
                <w:bCs/>
                <w:sz w:val="24"/>
                <w:szCs w:val="24"/>
                <w:lang w:val="uk-UA"/>
              </w:rPr>
            </w:pPr>
            <w:r>
              <w:rPr>
                <w:rFonts w:ascii="Times New Roman" w:hAnsi="Times New Roman"/>
                <w:b/>
                <w:bCs/>
                <w:sz w:val="24"/>
                <w:szCs w:val="24"/>
                <w:lang w:val="uk-UA"/>
              </w:rPr>
              <w:t>60</w:t>
            </w:r>
          </w:p>
        </w:tc>
      </w:tr>
    </w:tbl>
    <w:p w:rsidR="005945D0" w:rsidRDefault="005945D0" w:rsidP="005945D0">
      <w:pPr>
        <w:rPr>
          <w:rFonts w:ascii="Times New Roman" w:hAnsi="Times New Roman"/>
          <w:b/>
          <w:sz w:val="24"/>
          <w:szCs w:val="24"/>
          <w:lang w:val="uk-UA"/>
        </w:rPr>
      </w:pPr>
      <w:r w:rsidRPr="005945D0">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6.5. Індивідуальні завдання</w:t>
      </w:r>
    </w:p>
    <w:p w:rsidR="005945D0" w:rsidRDefault="005945D0" w:rsidP="005945D0">
      <w:pPr>
        <w:rPr>
          <w:rFonts w:ascii="Times New Roman" w:hAnsi="Times New Roman"/>
          <w:b/>
          <w:i/>
          <w:sz w:val="20"/>
          <w:szCs w:val="20"/>
          <w:lang w:val="uk-UA"/>
        </w:rPr>
      </w:pPr>
    </w:p>
    <w:p w:rsidR="005945D0" w:rsidRPr="005945D0" w:rsidRDefault="005945D0" w:rsidP="005945D0">
      <w:pPr>
        <w:pStyle w:val="Style5"/>
        <w:widowControl/>
        <w:spacing w:before="53" w:line="240" w:lineRule="auto"/>
        <w:ind w:right="-285" w:firstLine="710"/>
        <w:rPr>
          <w:rStyle w:val="FontStyle97"/>
          <w:sz w:val="24"/>
          <w:szCs w:val="24"/>
          <w:lang w:val="uk-UA" w:eastAsia="uk-UA"/>
        </w:rPr>
      </w:pPr>
      <w:r w:rsidRPr="005945D0">
        <w:rPr>
          <w:rStyle w:val="FontStyle97"/>
          <w:sz w:val="24"/>
          <w:szCs w:val="24"/>
          <w:lang w:val="uk-UA"/>
        </w:rPr>
        <w:t>Для засвоєння матеріалу навчальної дисципліни «</w:t>
      </w:r>
      <w:r w:rsidRPr="00D60B12">
        <w:rPr>
          <w:rStyle w:val="FontStyle97"/>
          <w:b/>
          <w:bCs/>
          <w:sz w:val="24"/>
          <w:szCs w:val="24"/>
          <w:lang w:val="uk-UA"/>
        </w:rPr>
        <w:t>Туристично-рекреаційні ресурси України</w:t>
      </w:r>
      <w:r w:rsidRPr="005945D0">
        <w:rPr>
          <w:rStyle w:val="FontStyle97"/>
          <w:sz w:val="24"/>
          <w:szCs w:val="24"/>
          <w:lang w:val="uk-UA"/>
        </w:rPr>
        <w:t xml:space="preserve"> </w:t>
      </w:r>
      <w:r w:rsidRPr="00D60B12">
        <w:rPr>
          <w:rStyle w:val="FontStyle97"/>
          <w:b/>
          <w:bCs/>
          <w:sz w:val="24"/>
          <w:szCs w:val="24"/>
          <w:lang w:val="uk-UA"/>
        </w:rPr>
        <w:t>та Закарпаття</w:t>
      </w:r>
      <w:r w:rsidRPr="005945D0">
        <w:rPr>
          <w:rStyle w:val="FontStyle97"/>
          <w:sz w:val="24"/>
          <w:szCs w:val="24"/>
          <w:lang w:val="uk-UA"/>
        </w:rPr>
        <w:t xml:space="preserve">» здобувачем першого (бакалаврського) рівня вищої освіти, окрім аудиторних занять (лекційних, практичних занять) та самостійної роботи, значну увагу приділено індивідуальним завданням здобувача. Індивідуальна робота здобувача є </w:t>
      </w:r>
      <w:r w:rsidRPr="005945D0">
        <w:rPr>
          <w:rStyle w:val="FontStyle97"/>
          <w:b/>
          <w:sz w:val="24"/>
          <w:szCs w:val="24"/>
          <w:lang w:val="uk-UA"/>
        </w:rPr>
        <w:t>варіативною</w:t>
      </w:r>
      <w:r w:rsidRPr="005945D0">
        <w:rPr>
          <w:rStyle w:val="FontStyle97"/>
          <w:sz w:val="24"/>
          <w:szCs w:val="24"/>
          <w:lang w:val="uk-UA"/>
        </w:rPr>
        <w:t>, зокрема вона включає:</w:t>
      </w:r>
    </w:p>
    <w:p w:rsidR="005945D0" w:rsidRPr="005945D0" w:rsidRDefault="005945D0" w:rsidP="00BD2225">
      <w:pPr>
        <w:pStyle w:val="Style5"/>
        <w:widowControl/>
        <w:numPr>
          <w:ilvl w:val="0"/>
          <w:numId w:val="11"/>
        </w:numPr>
        <w:spacing w:line="240" w:lineRule="auto"/>
        <w:ind w:left="0" w:right="-285" w:firstLine="567"/>
      </w:pPr>
      <w:r w:rsidRPr="005945D0">
        <w:rPr>
          <w:rStyle w:val="FontStyle97"/>
          <w:sz w:val="24"/>
          <w:szCs w:val="24"/>
          <w:lang w:val="uk-UA"/>
        </w:rPr>
        <w:t>написання конспектів у межах навчальної дисципліни «Туристично-рекреаційні ресурси України та Закарпаття»</w:t>
      </w:r>
      <w:r w:rsidRPr="005945D0">
        <w:rPr>
          <w:lang w:val="uk-UA"/>
        </w:rPr>
        <w:t xml:space="preserve"> із теми за заданим планом або планом, який здобувач розробив самостійно;</w:t>
      </w:r>
    </w:p>
    <w:p w:rsidR="005945D0" w:rsidRPr="005945D0" w:rsidRDefault="005945D0" w:rsidP="00BD2225">
      <w:pPr>
        <w:pStyle w:val="Style5"/>
        <w:widowControl/>
        <w:numPr>
          <w:ilvl w:val="0"/>
          <w:numId w:val="11"/>
        </w:numPr>
        <w:spacing w:line="240" w:lineRule="auto"/>
        <w:ind w:left="0" w:right="-285" w:firstLine="567"/>
        <w:rPr>
          <w:lang w:val="uk-UA" w:eastAsia="uk-UA"/>
        </w:rPr>
      </w:pPr>
      <w:r w:rsidRPr="005945D0">
        <w:rPr>
          <w:lang w:val="uk-UA"/>
        </w:rPr>
        <w:t>виконання практичних завдань;</w:t>
      </w:r>
    </w:p>
    <w:p w:rsidR="005945D0" w:rsidRPr="005945D0" w:rsidRDefault="005945D0" w:rsidP="00BD2225">
      <w:pPr>
        <w:pStyle w:val="Style5"/>
        <w:widowControl/>
        <w:numPr>
          <w:ilvl w:val="0"/>
          <w:numId w:val="11"/>
        </w:numPr>
        <w:spacing w:line="240" w:lineRule="auto"/>
        <w:ind w:left="0" w:right="-285" w:firstLine="567"/>
        <w:rPr>
          <w:rStyle w:val="FontStyle97"/>
          <w:sz w:val="24"/>
          <w:szCs w:val="24"/>
          <w:lang w:val="uk-UA"/>
        </w:rPr>
      </w:pPr>
      <w:r w:rsidRPr="005945D0">
        <w:rPr>
          <w:rStyle w:val="FontStyle97"/>
          <w:sz w:val="24"/>
          <w:szCs w:val="24"/>
          <w:lang w:val="uk-UA"/>
        </w:rPr>
        <w:t>п</w:t>
      </w:r>
      <w:r w:rsidRPr="005945D0">
        <w:rPr>
          <w:lang w:val="uk-UA"/>
        </w:rPr>
        <w:t>ідготовка</w:t>
      </w:r>
      <w:r w:rsidRPr="005945D0">
        <w:rPr>
          <w:rStyle w:val="FontStyle97"/>
          <w:sz w:val="24"/>
          <w:szCs w:val="24"/>
          <w:lang w:val="uk-UA"/>
        </w:rPr>
        <w:t xml:space="preserve"> мультимедійних </w:t>
      </w:r>
      <w:r w:rsidRPr="005945D0">
        <w:rPr>
          <w:lang w:val="uk-UA"/>
        </w:rPr>
        <w:t xml:space="preserve">презентацій туристичних маршрутів територією країн світу, які здобувач узгоджує з викладачем </w:t>
      </w:r>
      <w:r w:rsidRPr="005945D0">
        <w:rPr>
          <w:rStyle w:val="FontStyle97"/>
          <w:sz w:val="24"/>
          <w:szCs w:val="24"/>
          <w:lang w:val="uk-UA"/>
        </w:rPr>
        <w:t>навчальної дисципліни «Туристично-рекреаційні ресурси України та Закарпаття»;</w:t>
      </w:r>
    </w:p>
    <w:p w:rsidR="005945D0" w:rsidRPr="005945D0" w:rsidRDefault="005945D0" w:rsidP="00BD2225">
      <w:pPr>
        <w:pStyle w:val="Style5"/>
        <w:widowControl/>
        <w:numPr>
          <w:ilvl w:val="0"/>
          <w:numId w:val="11"/>
        </w:numPr>
        <w:spacing w:line="240" w:lineRule="auto"/>
        <w:ind w:left="0" w:right="-285" w:firstLine="567"/>
        <w:rPr>
          <w:lang w:val="uk-UA"/>
        </w:rPr>
      </w:pPr>
      <w:r w:rsidRPr="005945D0">
        <w:rPr>
          <w:rStyle w:val="FontStyle97"/>
          <w:sz w:val="24"/>
          <w:szCs w:val="24"/>
          <w:lang w:val="uk-UA"/>
        </w:rPr>
        <w:t xml:space="preserve">написання </w:t>
      </w:r>
      <w:r w:rsidRPr="005945D0">
        <w:rPr>
          <w:lang w:val="uk-UA"/>
        </w:rPr>
        <w:t>рефератів</w:t>
      </w:r>
      <w:r w:rsidRPr="005945D0">
        <w:rPr>
          <w:rStyle w:val="FontStyle97"/>
          <w:sz w:val="24"/>
          <w:szCs w:val="24"/>
          <w:lang w:val="uk-UA"/>
        </w:rPr>
        <w:t xml:space="preserve"> (перелік наведено далі), теми </w:t>
      </w:r>
      <w:r w:rsidRPr="005945D0">
        <w:rPr>
          <w:lang w:val="uk-UA"/>
        </w:rPr>
        <w:t xml:space="preserve">яких здобувач узгоджує з викладачем </w:t>
      </w:r>
      <w:r w:rsidRPr="005945D0">
        <w:rPr>
          <w:rStyle w:val="FontStyle97"/>
          <w:sz w:val="24"/>
          <w:szCs w:val="24"/>
          <w:lang w:val="uk-UA"/>
        </w:rPr>
        <w:t>навчальної дисципліни «Туристично-рекреаційні ресурси України та Закарпаття».</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lastRenderedPageBreak/>
        <w:t xml:space="preserve">Підготовка реферату – один із найпоширеніших видів дослідницької роботи здобувачів, що використовується у вищій школі. Зазначений вид роботи сприяє розвитку в здобувача нахилу до пошукової, дослідницької діяльності та до творчого розв’язання навчально-виховних завдань освітнього закладу.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Реферат (від. лат. </w:t>
      </w:r>
      <w:proofErr w:type="spellStart"/>
      <w:r w:rsidRPr="005945D0">
        <w:rPr>
          <w:rFonts w:ascii="Times New Roman" w:hAnsi="Times New Roman"/>
          <w:sz w:val="24"/>
          <w:szCs w:val="24"/>
          <w:lang w:val="uk-UA"/>
        </w:rPr>
        <w:t>refero</w:t>
      </w:r>
      <w:proofErr w:type="spellEnd"/>
      <w:r w:rsidRPr="005945D0">
        <w:rPr>
          <w:rFonts w:ascii="Times New Roman" w:hAnsi="Times New Roman"/>
          <w:sz w:val="24"/>
          <w:szCs w:val="24"/>
          <w:lang w:val="uk-UA"/>
        </w:rPr>
        <w:t xml:space="preserve"> – повідомляю, доповідаю) – це стислий виклад у письмовому вигляді наукової літератури з теми, вчення, змісту книги тощо. Реферат також передбачає наявність доповіді на визначену тему, що включає огляд наукових та інших джерел з обраної теми або виклад змісту пошукової роботи.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Важливо зазначити, що в рефераті необхідно не лише висвітлити відповідну інформацію, а й показати своє ставлення до неї. Реферат демонструє ерудицію дослідника, його вміння самостійно аналізувати, систематизувати, класифікувати й узагальнювати суттєву наукову інформацію.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Обсяг реферату визначається специфікою теми і змістом матеріалу, кількістю відомостей, їх науковою цінністю або практичним значенням. Рекомендований обсяг становить 10-20 сторінок друкованого тексту.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Процес підготовки реферату має містити в собі наступні етапи: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вибір теми;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вивчення спеціальної літератури за темою реферату;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складання плану;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добір і вивчення додаткових джерел та інформації з обраної теми;</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добір практичного та статистичного матеріалу;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опрацювання зібраного матеріалу;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безпосереднє написання тексту реферату;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формулювання висновків;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оформлення реферату і списку джерел інформації;</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самокритична оцінка змісту і виправлення помилок;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підготовка тез або доповіді до захисту реферату; </w:t>
      </w:r>
    </w:p>
    <w:p w:rsidR="005945D0" w:rsidRPr="005945D0" w:rsidRDefault="005945D0" w:rsidP="005945D0">
      <w:pPr>
        <w:ind w:firstLine="567"/>
        <w:jc w:val="both"/>
        <w:rPr>
          <w:rFonts w:ascii="Times New Roman" w:hAnsi="Times New Roman"/>
          <w:sz w:val="24"/>
          <w:szCs w:val="24"/>
          <w:lang w:val="uk-UA"/>
        </w:rPr>
      </w:pPr>
      <w:r w:rsidRPr="005945D0">
        <w:rPr>
          <w:rFonts w:ascii="Times New Roman" w:hAnsi="Times New Roman"/>
          <w:sz w:val="24"/>
          <w:szCs w:val="24"/>
          <w:lang w:val="uk-UA"/>
        </w:rPr>
        <w:t xml:space="preserve">- захист реферату (під час </w:t>
      </w:r>
      <w:r w:rsidR="00EF38CD">
        <w:rPr>
          <w:rFonts w:ascii="Times New Roman" w:hAnsi="Times New Roman"/>
          <w:sz w:val="24"/>
          <w:szCs w:val="24"/>
          <w:lang w:val="uk-UA"/>
        </w:rPr>
        <w:t>лабораторного</w:t>
      </w:r>
      <w:r w:rsidRPr="005945D0">
        <w:rPr>
          <w:rFonts w:ascii="Times New Roman" w:hAnsi="Times New Roman"/>
          <w:sz w:val="24"/>
          <w:szCs w:val="24"/>
          <w:lang w:val="uk-UA"/>
        </w:rPr>
        <w:t xml:space="preserve"> заняття, на студентській конференції та ін.). </w:t>
      </w:r>
    </w:p>
    <w:p w:rsidR="005945D0" w:rsidRPr="005945D0" w:rsidRDefault="005945D0" w:rsidP="005945D0">
      <w:pPr>
        <w:ind w:firstLine="567"/>
        <w:jc w:val="both"/>
        <w:rPr>
          <w:rFonts w:ascii="Times New Roman" w:hAnsi="Times New Roman"/>
          <w:sz w:val="24"/>
          <w:szCs w:val="24"/>
          <w:lang w:val="ru-RU"/>
        </w:rPr>
      </w:pPr>
      <w:r w:rsidRPr="005945D0">
        <w:rPr>
          <w:rFonts w:ascii="Times New Roman" w:hAnsi="Times New Roman"/>
          <w:sz w:val="24"/>
          <w:szCs w:val="24"/>
          <w:lang w:val="ru-RU"/>
        </w:rPr>
        <w:t xml:space="preserve">                                      </w:t>
      </w:r>
    </w:p>
    <w:p w:rsidR="005D0B4E" w:rsidRPr="005D0B4E" w:rsidRDefault="005945D0" w:rsidP="005945D0">
      <w:pPr>
        <w:pStyle w:val="210"/>
        <w:overflowPunct/>
        <w:autoSpaceDE/>
        <w:autoSpaceDN w:val="0"/>
        <w:spacing w:line="276" w:lineRule="auto"/>
        <w:ind w:left="-284" w:firstLine="426"/>
        <w:rPr>
          <w:b/>
          <w:sz w:val="24"/>
          <w:szCs w:val="24"/>
          <w:lang w:val="uk-UA"/>
        </w:rPr>
      </w:pPr>
      <w:r>
        <w:rPr>
          <w:b/>
          <w:sz w:val="24"/>
          <w:szCs w:val="24"/>
          <w:lang w:val="uk-UA"/>
        </w:rPr>
        <w:t xml:space="preserve">                                 </w:t>
      </w:r>
      <w:r w:rsidR="005D0B4E" w:rsidRPr="005D0B4E">
        <w:rPr>
          <w:b/>
          <w:sz w:val="24"/>
          <w:szCs w:val="24"/>
          <w:lang w:val="uk-UA"/>
        </w:rPr>
        <w:t>Орієнтовна тематика рефератів</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 xml:space="preserve">Теоретико-методологічні засади </w:t>
      </w:r>
      <w:r w:rsidR="00B47D96">
        <w:rPr>
          <w:lang w:val="uk-UA"/>
        </w:rPr>
        <w:t>вивчення туристичних ресурсів</w:t>
      </w:r>
      <w:r w:rsidRPr="005D0B4E">
        <w:rPr>
          <w:lang w:val="uk-UA"/>
        </w:rPr>
        <w:t>.</w:t>
      </w:r>
    </w:p>
    <w:p w:rsidR="005D0B4E" w:rsidRPr="005D0B4E" w:rsidRDefault="00B47D96" w:rsidP="00BD2225">
      <w:pPr>
        <w:pStyle w:val="Default"/>
        <w:numPr>
          <w:ilvl w:val="0"/>
          <w:numId w:val="10"/>
        </w:numPr>
        <w:tabs>
          <w:tab w:val="left" w:pos="540"/>
        </w:tabs>
        <w:spacing w:line="276" w:lineRule="auto"/>
        <w:ind w:left="360"/>
        <w:rPr>
          <w:lang w:val="uk-UA"/>
        </w:rPr>
      </w:pPr>
      <w:r>
        <w:rPr>
          <w:lang w:val="uk-UA"/>
        </w:rPr>
        <w:t>Кадастр</w:t>
      </w:r>
      <w:r w:rsidR="005D0B4E" w:rsidRPr="005D0B4E">
        <w:rPr>
          <w:lang w:val="uk-UA"/>
        </w:rPr>
        <w:t xml:space="preserve"> </w:t>
      </w:r>
      <w:r>
        <w:rPr>
          <w:lang w:val="uk-UA"/>
        </w:rPr>
        <w:t>й</w:t>
      </w:r>
      <w:r w:rsidR="005D0B4E" w:rsidRPr="005D0B4E">
        <w:rPr>
          <w:lang w:val="uk-UA"/>
        </w:rPr>
        <w:t xml:space="preserve"> реєстр туристичних ресурсів.</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Історія вивчення та використання мінеральних вод в Україні.</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Бальнеологічні курорти України.</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Кліматичні курорт</w:t>
      </w:r>
      <w:r>
        <w:rPr>
          <w:lang w:val="uk-UA"/>
        </w:rPr>
        <w:t>и</w:t>
      </w:r>
      <w:r w:rsidRPr="005D0B4E">
        <w:rPr>
          <w:lang w:val="uk-UA"/>
        </w:rPr>
        <w:t xml:space="preserve"> України.</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Курорт Конча-Зас</w:t>
      </w:r>
      <w:r w:rsidR="008928E3">
        <w:rPr>
          <w:lang w:val="uk-UA"/>
        </w:rPr>
        <w:t>па та його характеристика.</w:t>
      </w:r>
    </w:p>
    <w:p w:rsidR="005D0B4E" w:rsidRPr="005D0B4E" w:rsidRDefault="008928E3" w:rsidP="00BD2225">
      <w:pPr>
        <w:pStyle w:val="Default"/>
        <w:numPr>
          <w:ilvl w:val="0"/>
          <w:numId w:val="10"/>
        </w:numPr>
        <w:tabs>
          <w:tab w:val="left" w:pos="540"/>
        </w:tabs>
        <w:spacing w:line="276" w:lineRule="auto"/>
        <w:ind w:left="360"/>
        <w:rPr>
          <w:lang w:val="uk-UA"/>
        </w:rPr>
      </w:pPr>
      <w:r>
        <w:rPr>
          <w:lang w:val="uk-UA"/>
        </w:rPr>
        <w:t xml:space="preserve">Курорт Пуща-Водиця та його спеціалізація. </w:t>
      </w:r>
    </w:p>
    <w:p w:rsidR="005D0B4E" w:rsidRPr="005D0B4E" w:rsidRDefault="008928E3" w:rsidP="00BD2225">
      <w:pPr>
        <w:pStyle w:val="Default"/>
        <w:numPr>
          <w:ilvl w:val="0"/>
          <w:numId w:val="10"/>
        </w:numPr>
        <w:tabs>
          <w:tab w:val="left" w:pos="540"/>
        </w:tabs>
        <w:spacing w:line="276" w:lineRule="auto"/>
        <w:ind w:left="360"/>
        <w:rPr>
          <w:lang w:val="uk-UA"/>
        </w:rPr>
      </w:pPr>
      <w:r>
        <w:rPr>
          <w:lang w:val="uk-UA"/>
        </w:rPr>
        <w:t>Особливості б</w:t>
      </w:r>
      <w:r w:rsidR="005D0B4E" w:rsidRPr="005D0B4E">
        <w:rPr>
          <w:lang w:val="uk-UA"/>
        </w:rPr>
        <w:t>альнеологічн</w:t>
      </w:r>
      <w:r>
        <w:rPr>
          <w:lang w:val="uk-UA"/>
        </w:rPr>
        <w:t>их</w:t>
      </w:r>
      <w:r w:rsidR="005D0B4E" w:rsidRPr="005D0B4E">
        <w:rPr>
          <w:lang w:val="uk-UA"/>
        </w:rPr>
        <w:t xml:space="preserve"> ресурс</w:t>
      </w:r>
      <w:r>
        <w:rPr>
          <w:lang w:val="uk-UA"/>
        </w:rPr>
        <w:t>ів</w:t>
      </w:r>
      <w:r w:rsidR="005D0B4E" w:rsidRPr="005D0B4E">
        <w:rPr>
          <w:lang w:val="uk-UA"/>
        </w:rPr>
        <w:t xml:space="preserve"> Пол</w:t>
      </w:r>
      <w:r>
        <w:rPr>
          <w:lang w:val="uk-UA"/>
        </w:rPr>
        <w:t>ісся.</w:t>
      </w:r>
    </w:p>
    <w:p w:rsidR="005D0B4E" w:rsidRPr="005D0B4E" w:rsidRDefault="005D0B4E" w:rsidP="00BD2225">
      <w:pPr>
        <w:pStyle w:val="Default"/>
        <w:numPr>
          <w:ilvl w:val="0"/>
          <w:numId w:val="10"/>
        </w:numPr>
        <w:tabs>
          <w:tab w:val="left" w:pos="540"/>
        </w:tabs>
        <w:spacing w:line="276" w:lineRule="auto"/>
        <w:ind w:left="360"/>
        <w:rPr>
          <w:lang w:val="uk-UA"/>
        </w:rPr>
      </w:pPr>
      <w:r w:rsidRPr="005D0B4E">
        <w:rPr>
          <w:lang w:val="uk-UA"/>
        </w:rPr>
        <w:t>Географія</w:t>
      </w:r>
      <w:r w:rsidR="00B47D96">
        <w:rPr>
          <w:lang w:val="uk-UA"/>
        </w:rPr>
        <w:t xml:space="preserve"> використання </w:t>
      </w:r>
      <w:proofErr w:type="spellStart"/>
      <w:r w:rsidRPr="005D0B4E">
        <w:rPr>
          <w:lang w:val="uk-UA"/>
        </w:rPr>
        <w:t>пелоїдотерапії</w:t>
      </w:r>
      <w:proofErr w:type="spellEnd"/>
      <w:r w:rsidRPr="005D0B4E">
        <w:rPr>
          <w:lang w:val="uk-UA"/>
        </w:rPr>
        <w:t xml:space="preserve"> в Україні.</w:t>
      </w:r>
    </w:p>
    <w:p w:rsidR="005D0B4E" w:rsidRPr="008928E3" w:rsidRDefault="008928E3" w:rsidP="00BD2225">
      <w:pPr>
        <w:pStyle w:val="Default"/>
        <w:numPr>
          <w:ilvl w:val="0"/>
          <w:numId w:val="10"/>
        </w:numPr>
        <w:tabs>
          <w:tab w:val="left" w:pos="360"/>
          <w:tab w:val="left" w:pos="540"/>
        </w:tabs>
        <w:spacing w:line="276" w:lineRule="auto"/>
        <w:ind w:left="360"/>
        <w:rPr>
          <w:lang w:val="uk-UA"/>
        </w:rPr>
      </w:pPr>
      <w:r>
        <w:rPr>
          <w:lang w:val="uk-UA"/>
        </w:rPr>
        <w:t xml:space="preserve"> </w:t>
      </w:r>
      <w:proofErr w:type="spellStart"/>
      <w:r>
        <w:rPr>
          <w:lang w:val="uk-UA"/>
        </w:rPr>
        <w:t>Курортополіс</w:t>
      </w:r>
      <w:proofErr w:type="spellEnd"/>
      <w:r>
        <w:rPr>
          <w:lang w:val="uk-UA"/>
        </w:rPr>
        <w:t xml:space="preserve"> Велика Ялта та його характеристика.</w:t>
      </w:r>
    </w:p>
    <w:p w:rsidR="005D0B4E" w:rsidRPr="005D0B4E" w:rsidRDefault="005D0B4E" w:rsidP="00BD2225">
      <w:pPr>
        <w:numPr>
          <w:ilvl w:val="0"/>
          <w:numId w:val="10"/>
        </w:numPr>
        <w:tabs>
          <w:tab w:val="left" w:pos="426"/>
          <w:tab w:val="left" w:pos="540"/>
        </w:tabs>
        <w:suppressAutoHyphens/>
        <w:spacing w:line="276" w:lineRule="auto"/>
        <w:ind w:left="360"/>
        <w:rPr>
          <w:rFonts w:ascii="Times New Roman" w:hAnsi="Times New Roman"/>
          <w:sz w:val="24"/>
          <w:szCs w:val="24"/>
          <w:lang w:val="uk-UA"/>
        </w:rPr>
      </w:pPr>
      <w:r w:rsidRPr="005D0B4E">
        <w:rPr>
          <w:rFonts w:ascii="Times New Roman" w:hAnsi="Times New Roman"/>
          <w:sz w:val="24"/>
          <w:szCs w:val="24"/>
          <w:lang w:val="uk-UA"/>
        </w:rPr>
        <w:t>Перспективи розвитку бальнеологічного курорту Східниця.</w:t>
      </w:r>
    </w:p>
    <w:p w:rsidR="005D0B4E" w:rsidRPr="008928E3"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Рельєф</w:t>
      </w:r>
      <w:r w:rsidR="008928E3">
        <w:rPr>
          <w:lang w:val="uk-UA"/>
        </w:rPr>
        <w:t xml:space="preserve"> України</w:t>
      </w:r>
      <w:r w:rsidRPr="005D0B4E">
        <w:rPr>
          <w:lang w:val="uk-UA"/>
        </w:rPr>
        <w:t xml:space="preserve"> як туристичний ресурс.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Pr>
          <w:lang w:val="uk-UA"/>
        </w:rPr>
        <w:t>Печери України як туристичний ресурс</w:t>
      </w:r>
      <w:r w:rsidRPr="005D0B4E">
        <w:rPr>
          <w:lang w:val="uk-UA"/>
        </w:rPr>
        <w:t xml:space="preserve">.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Pr>
          <w:lang w:val="uk-UA"/>
        </w:rPr>
        <w:t>Печери Тернопільщини та Буковини.</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Класифікація об’єктів природо-заповідного фонду України.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Карпатський біосферний заповідник.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Дунайський біосферний заповідник. </w:t>
      </w:r>
    </w:p>
    <w:p w:rsidR="005D0B4E" w:rsidRPr="008928E3"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Біосферний заповідник «Асканія-Нова».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lastRenderedPageBreak/>
        <w:t>Природний заповідник «</w:t>
      </w:r>
      <w:proofErr w:type="spellStart"/>
      <w:r w:rsidRPr="005D0B4E">
        <w:rPr>
          <w:lang w:val="uk-UA"/>
        </w:rPr>
        <w:t>Медобори</w:t>
      </w:r>
      <w:proofErr w:type="spellEnd"/>
      <w:r w:rsidRPr="005D0B4E">
        <w:rPr>
          <w:lang w:val="uk-UA"/>
        </w:rPr>
        <w:t>».</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Національний природний парк «Яворівський»</w:t>
      </w:r>
      <w:r w:rsidR="008928E3">
        <w:rPr>
          <w:lang w:val="uk-UA"/>
        </w:rPr>
        <w:t>.</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Природний заповідник Горгани.</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Національний природний парк «Подільські Товтри».</w:t>
      </w:r>
    </w:p>
    <w:p w:rsidR="005D0B4E" w:rsidRPr="005D0B4E" w:rsidRDefault="005D0B4E" w:rsidP="00BD2225">
      <w:pPr>
        <w:pStyle w:val="a8"/>
        <w:numPr>
          <w:ilvl w:val="0"/>
          <w:numId w:val="10"/>
        </w:numPr>
        <w:shd w:val="clear" w:color="auto" w:fill="FFFFFF"/>
        <w:tabs>
          <w:tab w:val="left" w:pos="426"/>
          <w:tab w:val="left" w:pos="540"/>
        </w:tabs>
        <w:spacing w:line="276" w:lineRule="auto"/>
        <w:ind w:left="360"/>
        <w:jc w:val="both"/>
        <w:rPr>
          <w:rFonts w:ascii="Times New Roman" w:hAnsi="Times New Roman"/>
          <w:bCs/>
          <w:sz w:val="24"/>
          <w:szCs w:val="24"/>
          <w:lang w:val="uk-UA"/>
        </w:rPr>
      </w:pPr>
      <w:r w:rsidRPr="005D0B4E">
        <w:rPr>
          <w:rFonts w:ascii="Times New Roman" w:hAnsi="Times New Roman"/>
          <w:bCs/>
          <w:sz w:val="24"/>
          <w:szCs w:val="24"/>
          <w:lang w:val="uk-UA"/>
        </w:rPr>
        <w:t xml:space="preserve">Національні природні парки (Шацький, Карпатський, Подільські Товтри).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Лісові туристичні ресурси України.</w:t>
      </w:r>
    </w:p>
    <w:p w:rsidR="005D0B4E" w:rsidRPr="005D0B4E" w:rsidRDefault="00342437" w:rsidP="00BD2225">
      <w:pPr>
        <w:pStyle w:val="Default"/>
        <w:numPr>
          <w:ilvl w:val="0"/>
          <w:numId w:val="10"/>
        </w:numPr>
        <w:tabs>
          <w:tab w:val="left" w:pos="426"/>
          <w:tab w:val="left" w:pos="540"/>
        </w:tabs>
        <w:spacing w:line="276" w:lineRule="auto"/>
        <w:ind w:left="360"/>
        <w:rPr>
          <w:lang w:val="uk-UA"/>
        </w:rPr>
      </w:pPr>
      <w:r>
        <w:rPr>
          <w:lang w:val="uk-UA"/>
        </w:rPr>
        <w:t>Особливості кліматичних й</w:t>
      </w:r>
      <w:r w:rsidR="005D0B4E" w:rsidRPr="005D0B4E">
        <w:rPr>
          <w:lang w:val="uk-UA"/>
        </w:rPr>
        <w:t xml:space="preserve"> пляжних туристичних ресурсів.</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Визначні музеї України.</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Видатні пам’ятки фортифікаційного зодчества України.</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Використання</w:t>
      </w:r>
      <w:r w:rsidR="00342437">
        <w:rPr>
          <w:lang w:val="uk-UA"/>
        </w:rPr>
        <w:t xml:space="preserve"> замків,</w:t>
      </w:r>
      <w:r w:rsidRPr="005D0B4E">
        <w:rPr>
          <w:lang w:val="uk-UA"/>
        </w:rPr>
        <w:t xml:space="preserve"> фортець</w:t>
      </w:r>
      <w:r w:rsidR="00342437">
        <w:rPr>
          <w:lang w:val="uk-UA"/>
        </w:rPr>
        <w:t>, монастирів</w:t>
      </w:r>
      <w:r w:rsidRPr="005D0B4E">
        <w:rPr>
          <w:lang w:val="uk-UA"/>
        </w:rPr>
        <w:t xml:space="preserve"> у туризмі.</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Замки та фортеці Львівщини. </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Золочівський замок: сучасний стан та перспективи </w:t>
      </w:r>
      <w:r w:rsidR="00342437">
        <w:rPr>
          <w:lang w:val="uk-UA"/>
        </w:rPr>
        <w:t>використання</w:t>
      </w:r>
      <w:r w:rsidRPr="005D0B4E">
        <w:rPr>
          <w:lang w:val="uk-UA"/>
        </w:rPr>
        <w:t xml:space="preserve">. </w:t>
      </w:r>
    </w:p>
    <w:p w:rsidR="005D0B4E" w:rsidRPr="005D0B4E" w:rsidRDefault="00342437" w:rsidP="00BD2225">
      <w:pPr>
        <w:numPr>
          <w:ilvl w:val="0"/>
          <w:numId w:val="10"/>
        </w:numPr>
        <w:shd w:val="clear" w:color="auto" w:fill="FFFFFF"/>
        <w:tabs>
          <w:tab w:val="left" w:pos="426"/>
          <w:tab w:val="left" w:pos="540"/>
        </w:tabs>
        <w:spacing w:line="276" w:lineRule="auto"/>
        <w:ind w:left="360"/>
        <w:jc w:val="both"/>
        <w:rPr>
          <w:rFonts w:ascii="Times New Roman" w:hAnsi="Times New Roman"/>
          <w:sz w:val="24"/>
          <w:szCs w:val="24"/>
          <w:lang w:val="uk-UA"/>
        </w:rPr>
      </w:pPr>
      <w:r>
        <w:rPr>
          <w:rFonts w:ascii="Times New Roman" w:hAnsi="Times New Roman"/>
          <w:sz w:val="24"/>
          <w:szCs w:val="24"/>
          <w:lang w:val="uk-UA"/>
        </w:rPr>
        <w:t xml:space="preserve"> Визначні історико-культурні </w:t>
      </w:r>
      <w:proofErr w:type="spellStart"/>
      <w:r>
        <w:rPr>
          <w:rFonts w:ascii="Times New Roman" w:hAnsi="Times New Roman"/>
          <w:sz w:val="24"/>
          <w:szCs w:val="24"/>
          <w:lang w:val="uk-UA"/>
        </w:rPr>
        <w:t>пам</w:t>
      </w:r>
      <w:proofErr w:type="spellEnd"/>
      <w:r w:rsidRPr="00342437">
        <w:rPr>
          <w:rFonts w:ascii="Times New Roman" w:hAnsi="Times New Roman"/>
          <w:sz w:val="24"/>
          <w:szCs w:val="24"/>
          <w:lang w:val="ru-RU"/>
        </w:rPr>
        <w:t>’</w:t>
      </w:r>
      <w:proofErr w:type="spellStart"/>
      <w:r>
        <w:rPr>
          <w:rFonts w:ascii="Times New Roman" w:hAnsi="Times New Roman"/>
          <w:sz w:val="24"/>
          <w:szCs w:val="24"/>
          <w:lang w:val="uk-UA"/>
        </w:rPr>
        <w:t>ятники</w:t>
      </w:r>
      <w:proofErr w:type="spellEnd"/>
      <w:r>
        <w:rPr>
          <w:rFonts w:ascii="Times New Roman" w:hAnsi="Times New Roman"/>
          <w:sz w:val="24"/>
          <w:szCs w:val="24"/>
          <w:lang w:val="uk-UA"/>
        </w:rPr>
        <w:t xml:space="preserve"> Києва.</w:t>
      </w:r>
    </w:p>
    <w:p w:rsidR="005D0B4E" w:rsidRPr="005D0B4E" w:rsidRDefault="00342437" w:rsidP="00BD2225">
      <w:pPr>
        <w:numPr>
          <w:ilvl w:val="0"/>
          <w:numId w:val="10"/>
        </w:numPr>
        <w:shd w:val="clear" w:color="auto" w:fill="FFFFFF"/>
        <w:tabs>
          <w:tab w:val="left" w:pos="426"/>
          <w:tab w:val="left" w:pos="540"/>
        </w:tabs>
        <w:spacing w:line="276" w:lineRule="auto"/>
        <w:ind w:left="360"/>
        <w:jc w:val="both"/>
        <w:rPr>
          <w:rFonts w:ascii="Times New Roman" w:hAnsi="Times New Roman"/>
          <w:sz w:val="24"/>
          <w:szCs w:val="24"/>
          <w:lang w:val="uk-UA"/>
        </w:rPr>
      </w:pPr>
      <w:r>
        <w:rPr>
          <w:rFonts w:ascii="Times New Roman" w:hAnsi="Times New Roman"/>
          <w:sz w:val="24"/>
          <w:szCs w:val="24"/>
          <w:lang w:val="uk-UA"/>
        </w:rPr>
        <w:t xml:space="preserve"> Визначні історико-культурні </w:t>
      </w:r>
      <w:proofErr w:type="spellStart"/>
      <w:r>
        <w:rPr>
          <w:rFonts w:ascii="Times New Roman" w:hAnsi="Times New Roman"/>
          <w:sz w:val="24"/>
          <w:szCs w:val="24"/>
          <w:lang w:val="uk-UA"/>
        </w:rPr>
        <w:t>пам</w:t>
      </w:r>
      <w:proofErr w:type="spellEnd"/>
      <w:r w:rsidRPr="00342437">
        <w:rPr>
          <w:rFonts w:ascii="Times New Roman" w:hAnsi="Times New Roman"/>
          <w:sz w:val="24"/>
          <w:szCs w:val="24"/>
          <w:lang w:val="ru-RU"/>
        </w:rPr>
        <w:t>’</w:t>
      </w:r>
      <w:proofErr w:type="spellStart"/>
      <w:r>
        <w:rPr>
          <w:rFonts w:ascii="Times New Roman" w:hAnsi="Times New Roman"/>
          <w:sz w:val="24"/>
          <w:szCs w:val="24"/>
          <w:lang w:val="uk-UA"/>
        </w:rPr>
        <w:t>ятники</w:t>
      </w:r>
      <w:proofErr w:type="spellEnd"/>
      <w:r>
        <w:rPr>
          <w:rFonts w:ascii="Times New Roman" w:hAnsi="Times New Roman"/>
          <w:sz w:val="24"/>
          <w:szCs w:val="24"/>
          <w:lang w:val="uk-UA"/>
        </w:rPr>
        <w:t xml:space="preserve"> </w:t>
      </w:r>
      <w:r w:rsidR="005D0B4E" w:rsidRPr="005D0B4E">
        <w:rPr>
          <w:rFonts w:ascii="Times New Roman" w:hAnsi="Times New Roman"/>
          <w:sz w:val="24"/>
          <w:szCs w:val="24"/>
          <w:lang w:val="uk-UA"/>
        </w:rPr>
        <w:t>Львова.</w:t>
      </w:r>
    </w:p>
    <w:p w:rsidR="005D0B4E" w:rsidRPr="005D0B4E" w:rsidRDefault="00342437" w:rsidP="00BD2225">
      <w:pPr>
        <w:numPr>
          <w:ilvl w:val="0"/>
          <w:numId w:val="10"/>
        </w:numPr>
        <w:shd w:val="clear" w:color="auto" w:fill="FFFFFF"/>
        <w:tabs>
          <w:tab w:val="left" w:pos="426"/>
          <w:tab w:val="left" w:pos="540"/>
        </w:tabs>
        <w:spacing w:line="276" w:lineRule="auto"/>
        <w:ind w:left="360"/>
        <w:jc w:val="both"/>
        <w:rPr>
          <w:rFonts w:ascii="Times New Roman" w:hAnsi="Times New Roman"/>
          <w:sz w:val="24"/>
          <w:szCs w:val="24"/>
          <w:lang w:val="uk-UA"/>
        </w:rPr>
      </w:pPr>
      <w:r>
        <w:rPr>
          <w:rFonts w:ascii="Times New Roman" w:hAnsi="Times New Roman"/>
          <w:sz w:val="24"/>
          <w:szCs w:val="24"/>
          <w:lang w:val="uk-UA"/>
        </w:rPr>
        <w:t xml:space="preserve"> Місто-музей</w:t>
      </w:r>
      <w:r w:rsidR="005D0B4E" w:rsidRPr="005D0B4E">
        <w:rPr>
          <w:rFonts w:ascii="Times New Roman" w:hAnsi="Times New Roman"/>
          <w:sz w:val="24"/>
          <w:szCs w:val="24"/>
          <w:lang w:val="uk-UA"/>
        </w:rPr>
        <w:t xml:space="preserve"> Кам’</w:t>
      </w:r>
      <w:r>
        <w:rPr>
          <w:rFonts w:ascii="Times New Roman" w:hAnsi="Times New Roman"/>
          <w:sz w:val="24"/>
          <w:szCs w:val="24"/>
          <w:lang w:val="uk-UA"/>
        </w:rPr>
        <w:t>я</w:t>
      </w:r>
      <w:r w:rsidR="005D0B4E" w:rsidRPr="005D0B4E">
        <w:rPr>
          <w:rFonts w:ascii="Times New Roman" w:hAnsi="Times New Roman"/>
          <w:sz w:val="24"/>
          <w:szCs w:val="24"/>
          <w:lang w:val="uk-UA"/>
        </w:rPr>
        <w:t>нець-Подільськ</w:t>
      </w:r>
      <w:r>
        <w:rPr>
          <w:rFonts w:ascii="Times New Roman" w:hAnsi="Times New Roman"/>
          <w:sz w:val="24"/>
          <w:szCs w:val="24"/>
          <w:lang w:val="uk-UA"/>
        </w:rPr>
        <w:t>ий</w:t>
      </w:r>
      <w:r w:rsidR="005D0B4E" w:rsidRPr="005D0B4E">
        <w:rPr>
          <w:rFonts w:ascii="Times New Roman" w:hAnsi="Times New Roman"/>
          <w:sz w:val="24"/>
          <w:szCs w:val="24"/>
          <w:lang w:val="uk-UA"/>
        </w:rPr>
        <w:t>.</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bCs/>
          <w:lang w:val="uk-UA"/>
        </w:rPr>
        <w:t xml:space="preserve">Історичні й етнографічні </w:t>
      </w:r>
      <w:r w:rsidR="00AF4A0C">
        <w:rPr>
          <w:bCs/>
          <w:lang w:val="uk-UA"/>
        </w:rPr>
        <w:t>регіони</w:t>
      </w:r>
      <w:r w:rsidRPr="005D0B4E">
        <w:rPr>
          <w:bCs/>
          <w:lang w:val="uk-UA"/>
        </w:rPr>
        <w:t xml:space="preserve"> України.</w:t>
      </w:r>
      <w:r w:rsidRPr="005D0B4E">
        <w:rPr>
          <w:lang w:val="uk-UA"/>
        </w:rPr>
        <w:t xml:space="preserve"> </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 xml:space="preserve"> Історико-культурні</w:t>
      </w:r>
      <w:r w:rsidR="005D0B4E" w:rsidRPr="005D0B4E">
        <w:rPr>
          <w:lang w:val="uk-UA"/>
        </w:rPr>
        <w:t xml:space="preserve"> ресурси Галичини. </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 xml:space="preserve"> Історико-культурні</w:t>
      </w:r>
      <w:r w:rsidR="005D0B4E" w:rsidRPr="005D0B4E">
        <w:rPr>
          <w:lang w:val="uk-UA"/>
        </w:rPr>
        <w:t xml:space="preserve"> ресурси </w:t>
      </w:r>
      <w:r>
        <w:rPr>
          <w:lang w:val="uk-UA"/>
        </w:rPr>
        <w:t>Поділля</w:t>
      </w:r>
      <w:r w:rsidR="005D0B4E" w:rsidRPr="005D0B4E">
        <w:rPr>
          <w:lang w:val="uk-UA"/>
        </w:rPr>
        <w:t xml:space="preserve">. </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 xml:space="preserve"> Історико-культурні</w:t>
      </w:r>
      <w:r w:rsidR="005D0B4E" w:rsidRPr="005D0B4E">
        <w:rPr>
          <w:lang w:val="uk-UA"/>
        </w:rPr>
        <w:t xml:space="preserve"> ресурси </w:t>
      </w:r>
      <w:r>
        <w:rPr>
          <w:lang w:val="uk-UA"/>
        </w:rPr>
        <w:t>Слобожанщини</w:t>
      </w:r>
      <w:r w:rsidR="005D0B4E" w:rsidRPr="005D0B4E">
        <w:rPr>
          <w:lang w:val="uk-UA"/>
        </w:rPr>
        <w:t xml:space="preserve">. </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 xml:space="preserve"> Історико-культурні</w:t>
      </w:r>
      <w:r w:rsidR="005D0B4E" w:rsidRPr="005D0B4E">
        <w:rPr>
          <w:lang w:val="uk-UA"/>
        </w:rPr>
        <w:t xml:space="preserve"> ресурси Одеської області. </w:t>
      </w:r>
    </w:p>
    <w:p w:rsidR="005D0B4E" w:rsidRPr="005945D0" w:rsidRDefault="005D0B4E" w:rsidP="00BD2225">
      <w:pPr>
        <w:pStyle w:val="210"/>
        <w:numPr>
          <w:ilvl w:val="0"/>
          <w:numId w:val="10"/>
        </w:numPr>
        <w:tabs>
          <w:tab w:val="left" w:pos="426"/>
          <w:tab w:val="left" w:pos="540"/>
        </w:tabs>
        <w:overflowPunct/>
        <w:autoSpaceDE/>
        <w:autoSpaceDN w:val="0"/>
        <w:spacing w:line="276" w:lineRule="auto"/>
        <w:ind w:left="360"/>
        <w:rPr>
          <w:sz w:val="24"/>
          <w:szCs w:val="24"/>
          <w:lang w:val="uk-UA"/>
        </w:rPr>
      </w:pPr>
      <w:r w:rsidRPr="005D0B4E">
        <w:rPr>
          <w:sz w:val="24"/>
          <w:szCs w:val="24"/>
          <w:lang w:val="uk-UA"/>
        </w:rPr>
        <w:t>Культурно-історичні відмінності українських історико-географічних земель.</w:t>
      </w:r>
    </w:p>
    <w:p w:rsidR="005D0B4E" w:rsidRPr="005D0B4E" w:rsidRDefault="005D0B4E" w:rsidP="00BD2225">
      <w:pPr>
        <w:numPr>
          <w:ilvl w:val="0"/>
          <w:numId w:val="10"/>
        </w:numPr>
        <w:tabs>
          <w:tab w:val="left" w:pos="426"/>
          <w:tab w:val="left" w:pos="540"/>
        </w:tabs>
        <w:suppressAutoHyphens/>
        <w:spacing w:line="276" w:lineRule="auto"/>
        <w:ind w:left="360"/>
        <w:rPr>
          <w:rFonts w:ascii="Times New Roman" w:hAnsi="Times New Roman"/>
          <w:sz w:val="24"/>
          <w:szCs w:val="24"/>
          <w:lang w:val="uk-UA"/>
        </w:rPr>
      </w:pPr>
      <w:r w:rsidRPr="005D0B4E">
        <w:rPr>
          <w:rFonts w:ascii="Times New Roman" w:hAnsi="Times New Roman"/>
          <w:sz w:val="24"/>
          <w:szCs w:val="24"/>
          <w:lang w:val="uk-UA"/>
        </w:rPr>
        <w:t>Об’єкти релігійного паломництва  Чернівецьк</w:t>
      </w:r>
      <w:r w:rsidR="00AF4A0C">
        <w:rPr>
          <w:rFonts w:ascii="Times New Roman" w:hAnsi="Times New Roman"/>
          <w:sz w:val="24"/>
          <w:szCs w:val="24"/>
          <w:lang w:val="uk-UA"/>
        </w:rPr>
        <w:t>ої</w:t>
      </w:r>
      <w:r w:rsidRPr="005D0B4E">
        <w:rPr>
          <w:rFonts w:ascii="Times New Roman" w:hAnsi="Times New Roman"/>
          <w:sz w:val="24"/>
          <w:szCs w:val="24"/>
          <w:lang w:val="uk-UA"/>
        </w:rPr>
        <w:t xml:space="preserve"> області.</w:t>
      </w:r>
    </w:p>
    <w:p w:rsidR="005D0B4E" w:rsidRPr="005D0B4E" w:rsidRDefault="005D0B4E" w:rsidP="00BD2225">
      <w:pPr>
        <w:pStyle w:val="a8"/>
        <w:numPr>
          <w:ilvl w:val="0"/>
          <w:numId w:val="10"/>
        </w:numPr>
        <w:shd w:val="clear" w:color="auto" w:fill="FFFFFF"/>
        <w:tabs>
          <w:tab w:val="left" w:pos="426"/>
          <w:tab w:val="left" w:pos="540"/>
        </w:tabs>
        <w:spacing w:line="276" w:lineRule="auto"/>
        <w:ind w:left="360"/>
        <w:jc w:val="both"/>
        <w:rPr>
          <w:rFonts w:ascii="Times New Roman" w:hAnsi="Times New Roman"/>
          <w:bCs/>
          <w:sz w:val="24"/>
          <w:szCs w:val="24"/>
          <w:lang w:val="uk-UA"/>
        </w:rPr>
      </w:pPr>
      <w:r w:rsidRPr="005D0B4E">
        <w:rPr>
          <w:rFonts w:ascii="Times New Roman" w:hAnsi="Times New Roman"/>
          <w:bCs/>
          <w:sz w:val="24"/>
          <w:szCs w:val="24"/>
          <w:lang w:val="uk-UA"/>
        </w:rPr>
        <w:t>Історико-культурні заповідники (</w:t>
      </w:r>
      <w:r w:rsidR="00AF4A0C">
        <w:rPr>
          <w:rFonts w:ascii="Times New Roman" w:hAnsi="Times New Roman"/>
          <w:bCs/>
          <w:sz w:val="24"/>
          <w:szCs w:val="24"/>
          <w:lang w:val="uk-UA"/>
        </w:rPr>
        <w:t>«</w:t>
      </w:r>
      <w:r w:rsidRPr="005D0B4E">
        <w:rPr>
          <w:rFonts w:ascii="Times New Roman" w:hAnsi="Times New Roman"/>
          <w:bCs/>
          <w:sz w:val="24"/>
          <w:szCs w:val="24"/>
          <w:lang w:val="uk-UA"/>
        </w:rPr>
        <w:t>Поле Берестецької битви</w:t>
      </w:r>
      <w:r w:rsidR="00AF4A0C">
        <w:rPr>
          <w:rFonts w:ascii="Times New Roman" w:hAnsi="Times New Roman"/>
          <w:bCs/>
          <w:sz w:val="24"/>
          <w:szCs w:val="24"/>
          <w:lang w:val="uk-UA"/>
        </w:rPr>
        <w:t>»</w:t>
      </w:r>
      <w:r w:rsidRPr="005D0B4E">
        <w:rPr>
          <w:rFonts w:ascii="Times New Roman" w:hAnsi="Times New Roman"/>
          <w:bCs/>
          <w:sz w:val="24"/>
          <w:szCs w:val="24"/>
          <w:lang w:val="uk-UA"/>
        </w:rPr>
        <w:t xml:space="preserve">, </w:t>
      </w:r>
      <w:r w:rsidR="00AF4A0C">
        <w:rPr>
          <w:rFonts w:ascii="Times New Roman" w:hAnsi="Times New Roman"/>
          <w:bCs/>
          <w:sz w:val="24"/>
          <w:szCs w:val="24"/>
          <w:lang w:val="uk-UA"/>
        </w:rPr>
        <w:t>«</w:t>
      </w:r>
      <w:r w:rsidRPr="005D0B4E">
        <w:rPr>
          <w:rFonts w:ascii="Times New Roman" w:hAnsi="Times New Roman"/>
          <w:bCs/>
          <w:sz w:val="24"/>
          <w:szCs w:val="24"/>
          <w:lang w:val="uk-UA"/>
        </w:rPr>
        <w:t>Древній Галич</w:t>
      </w:r>
      <w:r w:rsidR="00AF4A0C">
        <w:rPr>
          <w:rFonts w:ascii="Times New Roman" w:hAnsi="Times New Roman"/>
          <w:bCs/>
          <w:sz w:val="24"/>
          <w:szCs w:val="24"/>
          <w:lang w:val="uk-UA"/>
        </w:rPr>
        <w:t>»</w:t>
      </w:r>
      <w:r w:rsidRPr="005D0B4E">
        <w:rPr>
          <w:rFonts w:ascii="Times New Roman" w:hAnsi="Times New Roman"/>
          <w:bCs/>
          <w:sz w:val="24"/>
          <w:szCs w:val="24"/>
          <w:lang w:val="uk-UA"/>
        </w:rPr>
        <w:t>).</w:t>
      </w:r>
    </w:p>
    <w:p w:rsidR="005D0B4E" w:rsidRPr="005D0B4E" w:rsidRDefault="005D0B4E" w:rsidP="00BD2225">
      <w:pPr>
        <w:pStyle w:val="Default"/>
        <w:numPr>
          <w:ilvl w:val="0"/>
          <w:numId w:val="10"/>
        </w:numPr>
        <w:tabs>
          <w:tab w:val="left" w:pos="426"/>
          <w:tab w:val="left" w:pos="540"/>
        </w:tabs>
        <w:spacing w:line="276" w:lineRule="auto"/>
        <w:ind w:left="360"/>
        <w:jc w:val="both"/>
        <w:rPr>
          <w:lang w:val="uk-UA"/>
        </w:rPr>
      </w:pPr>
      <w:r w:rsidRPr="005D0B4E">
        <w:rPr>
          <w:lang w:val="uk-UA"/>
        </w:rPr>
        <w:t>Сучасний стан та перспективи розви</w:t>
      </w:r>
      <w:r>
        <w:rPr>
          <w:lang w:val="uk-UA"/>
        </w:rPr>
        <w:t xml:space="preserve">тку туристичної інфраструктури </w:t>
      </w:r>
      <w:r w:rsidRPr="005D0B4E">
        <w:rPr>
          <w:lang w:val="uk-UA"/>
        </w:rPr>
        <w:t xml:space="preserve"> Карпатсько</w:t>
      </w:r>
      <w:r>
        <w:rPr>
          <w:lang w:val="uk-UA"/>
        </w:rPr>
        <w:t>го</w:t>
      </w:r>
      <w:r w:rsidRPr="005D0B4E">
        <w:rPr>
          <w:lang w:val="uk-UA"/>
        </w:rPr>
        <w:t xml:space="preserve"> регіон</w:t>
      </w:r>
      <w:r>
        <w:rPr>
          <w:lang w:val="uk-UA"/>
        </w:rPr>
        <w:t>у</w:t>
      </w:r>
      <w:r w:rsidRPr="005D0B4E">
        <w:rPr>
          <w:lang w:val="uk-UA"/>
        </w:rPr>
        <w:t>.</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Законодавчі акти, що регулюють туристичну діяльність в Україні.</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 xml:space="preserve"> Природні т</w:t>
      </w:r>
      <w:r w:rsidR="005D0B4E" w:rsidRPr="005D0B4E">
        <w:rPr>
          <w:lang w:val="uk-UA"/>
        </w:rPr>
        <w:t xml:space="preserve">уристичні ресурси південного берега Криму. </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Природні т</w:t>
      </w:r>
      <w:r w:rsidR="005D0B4E" w:rsidRPr="005D0B4E">
        <w:rPr>
          <w:lang w:val="uk-UA"/>
        </w:rPr>
        <w:t>уристичні ресурси Центральної України.</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Природні т</w:t>
      </w:r>
      <w:r w:rsidR="005D0B4E" w:rsidRPr="005D0B4E">
        <w:rPr>
          <w:lang w:val="uk-UA"/>
        </w:rPr>
        <w:t>уристичні ресурси Карпатського регіону.</w:t>
      </w:r>
    </w:p>
    <w:p w:rsidR="005D0B4E" w:rsidRPr="005D0B4E" w:rsidRDefault="00AF4A0C" w:rsidP="00BD2225">
      <w:pPr>
        <w:pStyle w:val="Default"/>
        <w:numPr>
          <w:ilvl w:val="0"/>
          <w:numId w:val="10"/>
        </w:numPr>
        <w:tabs>
          <w:tab w:val="left" w:pos="426"/>
          <w:tab w:val="left" w:pos="540"/>
        </w:tabs>
        <w:spacing w:line="276" w:lineRule="auto"/>
        <w:ind w:left="360"/>
        <w:rPr>
          <w:lang w:val="uk-UA"/>
        </w:rPr>
      </w:pPr>
      <w:r>
        <w:rPr>
          <w:lang w:val="uk-UA"/>
        </w:rPr>
        <w:t>Природні т</w:t>
      </w:r>
      <w:r w:rsidR="005D0B4E" w:rsidRPr="005D0B4E">
        <w:rPr>
          <w:lang w:val="uk-UA"/>
        </w:rPr>
        <w:t>уристичні ресурси Східної України.</w:t>
      </w:r>
    </w:p>
    <w:p w:rsidR="005D0B4E" w:rsidRPr="00AF4A0C" w:rsidRDefault="005D0B4E" w:rsidP="00BD2225">
      <w:pPr>
        <w:pStyle w:val="a8"/>
        <w:widowControl w:val="0"/>
        <w:numPr>
          <w:ilvl w:val="0"/>
          <w:numId w:val="10"/>
        </w:numPr>
        <w:tabs>
          <w:tab w:val="left" w:pos="426"/>
          <w:tab w:val="left" w:pos="540"/>
        </w:tabs>
        <w:spacing w:line="276" w:lineRule="auto"/>
        <w:ind w:left="360"/>
        <w:jc w:val="both"/>
        <w:rPr>
          <w:rFonts w:ascii="Times New Roman" w:hAnsi="Times New Roman"/>
          <w:sz w:val="24"/>
          <w:szCs w:val="24"/>
          <w:lang w:val="uk-UA"/>
        </w:rPr>
      </w:pPr>
      <w:r w:rsidRPr="005D0B4E">
        <w:rPr>
          <w:rFonts w:ascii="Times New Roman" w:hAnsi="Times New Roman"/>
          <w:iCs/>
          <w:sz w:val="24"/>
          <w:szCs w:val="24"/>
          <w:lang w:val="uk-UA"/>
        </w:rPr>
        <w:t>Характеристика туристичних кластерів України.</w:t>
      </w:r>
      <w:r w:rsidRPr="00AF4A0C">
        <w:rPr>
          <w:rFonts w:ascii="Times New Roman" w:hAnsi="Times New Roman"/>
          <w:sz w:val="24"/>
          <w:szCs w:val="24"/>
          <w:lang w:val="uk-UA"/>
        </w:rPr>
        <w:t xml:space="preserve"> </w:t>
      </w:r>
    </w:p>
    <w:p w:rsidR="005D0B4E" w:rsidRPr="005D0B4E" w:rsidRDefault="005D0B4E" w:rsidP="00BD2225">
      <w:pPr>
        <w:numPr>
          <w:ilvl w:val="0"/>
          <w:numId w:val="10"/>
        </w:numPr>
        <w:tabs>
          <w:tab w:val="left" w:pos="-2040"/>
          <w:tab w:val="left" w:pos="426"/>
          <w:tab w:val="left" w:pos="540"/>
        </w:tabs>
        <w:suppressAutoHyphens/>
        <w:spacing w:line="276" w:lineRule="auto"/>
        <w:ind w:left="360"/>
        <w:jc w:val="both"/>
        <w:rPr>
          <w:rFonts w:ascii="Times New Roman" w:hAnsi="Times New Roman"/>
          <w:sz w:val="24"/>
          <w:szCs w:val="24"/>
          <w:lang w:val="uk-UA"/>
        </w:rPr>
      </w:pPr>
      <w:r w:rsidRPr="005D0B4E">
        <w:rPr>
          <w:rFonts w:ascii="Times New Roman" w:hAnsi="Times New Roman"/>
          <w:sz w:val="24"/>
          <w:szCs w:val="24"/>
          <w:lang w:val="uk-UA"/>
        </w:rPr>
        <w:t>Історико-культурний і природний потенціал території в системі міжнародного і внутрішнього туризму.</w:t>
      </w:r>
    </w:p>
    <w:p w:rsidR="005D0B4E" w:rsidRPr="005D0B4E" w:rsidRDefault="005D0B4E" w:rsidP="00BD2225">
      <w:pPr>
        <w:numPr>
          <w:ilvl w:val="0"/>
          <w:numId w:val="10"/>
        </w:numPr>
        <w:tabs>
          <w:tab w:val="left" w:pos="-2040"/>
          <w:tab w:val="left" w:pos="142"/>
          <w:tab w:val="left" w:pos="426"/>
          <w:tab w:val="left" w:pos="540"/>
        </w:tabs>
        <w:suppressAutoHyphens/>
        <w:spacing w:line="276" w:lineRule="auto"/>
        <w:ind w:left="360"/>
        <w:jc w:val="both"/>
        <w:rPr>
          <w:rFonts w:ascii="Times New Roman" w:hAnsi="Times New Roman"/>
          <w:sz w:val="24"/>
          <w:szCs w:val="24"/>
          <w:lang w:val="uk-UA"/>
        </w:rPr>
      </w:pPr>
      <w:r w:rsidRPr="005D0B4E">
        <w:rPr>
          <w:rFonts w:ascii="Times New Roman" w:hAnsi="Times New Roman"/>
          <w:sz w:val="24"/>
          <w:szCs w:val="24"/>
          <w:lang w:val="uk-UA"/>
        </w:rPr>
        <w:t xml:space="preserve">Природна та історико-культурна спадщина ЮНЕСКО в Україні. </w:t>
      </w:r>
    </w:p>
    <w:p w:rsidR="005D0B4E" w:rsidRPr="005D0B4E" w:rsidRDefault="005D0B4E" w:rsidP="00BD2225">
      <w:pPr>
        <w:pStyle w:val="210"/>
        <w:numPr>
          <w:ilvl w:val="0"/>
          <w:numId w:val="10"/>
        </w:numPr>
        <w:tabs>
          <w:tab w:val="left" w:pos="426"/>
          <w:tab w:val="left" w:pos="540"/>
        </w:tabs>
        <w:overflowPunct/>
        <w:autoSpaceDE/>
        <w:autoSpaceDN w:val="0"/>
        <w:spacing w:line="276" w:lineRule="auto"/>
        <w:ind w:left="360"/>
        <w:rPr>
          <w:sz w:val="24"/>
          <w:szCs w:val="24"/>
          <w:lang w:val="uk-UA"/>
        </w:rPr>
      </w:pPr>
      <w:r w:rsidRPr="005D0B4E">
        <w:rPr>
          <w:sz w:val="24"/>
          <w:szCs w:val="24"/>
          <w:lang w:val="uk-UA"/>
        </w:rPr>
        <w:t>Екологічна ситуація в Азово-Чорноморському регіоні та її вплив на розвиток туризму.</w:t>
      </w:r>
    </w:p>
    <w:p w:rsidR="005D0B4E" w:rsidRPr="005D0B4E" w:rsidRDefault="005D0B4E" w:rsidP="00BD2225">
      <w:pPr>
        <w:pStyle w:val="Default"/>
        <w:numPr>
          <w:ilvl w:val="0"/>
          <w:numId w:val="10"/>
        </w:numPr>
        <w:tabs>
          <w:tab w:val="left" w:pos="426"/>
          <w:tab w:val="left" w:pos="540"/>
        </w:tabs>
        <w:spacing w:line="276" w:lineRule="auto"/>
        <w:ind w:left="360"/>
        <w:rPr>
          <w:lang w:val="uk-UA"/>
        </w:rPr>
      </w:pPr>
      <w:r w:rsidRPr="005D0B4E">
        <w:rPr>
          <w:lang w:val="uk-UA"/>
        </w:rPr>
        <w:t xml:space="preserve">Розвиток сфери гостинності в Україні. </w:t>
      </w:r>
    </w:p>
    <w:p w:rsidR="00AF4A0C" w:rsidRDefault="005D0B4E" w:rsidP="00BD2225">
      <w:pPr>
        <w:pStyle w:val="Default"/>
        <w:numPr>
          <w:ilvl w:val="0"/>
          <w:numId w:val="10"/>
        </w:numPr>
        <w:tabs>
          <w:tab w:val="left" w:pos="426"/>
          <w:tab w:val="left" w:pos="540"/>
        </w:tabs>
        <w:autoSpaceDE/>
        <w:spacing w:line="276" w:lineRule="auto"/>
        <w:ind w:left="360"/>
        <w:rPr>
          <w:lang w:val="uk-UA"/>
        </w:rPr>
      </w:pPr>
      <w:r w:rsidRPr="005D0B4E">
        <w:rPr>
          <w:snapToGrid w:val="0"/>
          <w:lang w:val="uk-UA"/>
        </w:rPr>
        <w:t>Санаторно-курортне господарство України: сучасний стан і перспективи розвитку.</w:t>
      </w:r>
      <w:r w:rsidRPr="005D0B4E">
        <w:rPr>
          <w:lang w:val="uk-UA"/>
        </w:rPr>
        <w:t xml:space="preserve"> </w:t>
      </w:r>
    </w:p>
    <w:p w:rsidR="005D0B4E" w:rsidRPr="00AF4A0C" w:rsidRDefault="005D0B4E" w:rsidP="00BD2225">
      <w:pPr>
        <w:pStyle w:val="Default"/>
        <w:numPr>
          <w:ilvl w:val="0"/>
          <w:numId w:val="10"/>
        </w:numPr>
        <w:tabs>
          <w:tab w:val="left" w:pos="426"/>
          <w:tab w:val="left" w:pos="540"/>
        </w:tabs>
        <w:autoSpaceDE/>
        <w:spacing w:line="276" w:lineRule="auto"/>
        <w:ind w:left="360"/>
        <w:rPr>
          <w:lang w:val="uk-UA"/>
        </w:rPr>
      </w:pPr>
      <w:r w:rsidRPr="005D0B4E">
        <w:rPr>
          <w:lang w:val="uk-UA"/>
        </w:rPr>
        <w:t>Транспорт і транспортна інфраструктура України</w:t>
      </w:r>
    </w:p>
    <w:p w:rsidR="005D0B4E" w:rsidRPr="005D0B4E" w:rsidRDefault="005D0B4E" w:rsidP="00BD2225">
      <w:pPr>
        <w:pStyle w:val="Default"/>
        <w:numPr>
          <w:ilvl w:val="0"/>
          <w:numId w:val="10"/>
        </w:numPr>
        <w:tabs>
          <w:tab w:val="left" w:pos="426"/>
          <w:tab w:val="left" w:pos="540"/>
        </w:tabs>
        <w:autoSpaceDE/>
        <w:spacing w:line="276" w:lineRule="auto"/>
        <w:ind w:left="360"/>
        <w:rPr>
          <w:lang w:val="uk-UA"/>
        </w:rPr>
      </w:pPr>
      <w:r w:rsidRPr="005D0B4E">
        <w:rPr>
          <w:snapToGrid w:val="0"/>
          <w:lang w:val="uk-UA"/>
        </w:rPr>
        <w:t>Курортні центри Закарпаття.</w:t>
      </w:r>
    </w:p>
    <w:p w:rsidR="005D0B4E" w:rsidRPr="005D0B4E" w:rsidRDefault="005D0B4E" w:rsidP="00BD2225">
      <w:pPr>
        <w:pStyle w:val="Default"/>
        <w:numPr>
          <w:ilvl w:val="0"/>
          <w:numId w:val="10"/>
        </w:numPr>
        <w:tabs>
          <w:tab w:val="left" w:pos="426"/>
          <w:tab w:val="left" w:pos="540"/>
        </w:tabs>
        <w:autoSpaceDE/>
        <w:spacing w:line="276" w:lineRule="auto"/>
        <w:ind w:left="360"/>
        <w:rPr>
          <w:lang w:val="uk-UA"/>
        </w:rPr>
      </w:pPr>
      <w:r w:rsidRPr="005D0B4E">
        <w:rPr>
          <w:snapToGrid w:val="0"/>
          <w:lang w:val="uk-UA"/>
        </w:rPr>
        <w:t>Фестивальний туризм в Закарпатській області.</w:t>
      </w:r>
    </w:p>
    <w:p w:rsidR="005D0B4E" w:rsidRPr="005D0B4E" w:rsidRDefault="005D0B4E" w:rsidP="00BD2225">
      <w:pPr>
        <w:pStyle w:val="Default"/>
        <w:numPr>
          <w:ilvl w:val="0"/>
          <w:numId w:val="10"/>
        </w:numPr>
        <w:tabs>
          <w:tab w:val="left" w:pos="426"/>
          <w:tab w:val="left" w:pos="540"/>
        </w:tabs>
        <w:autoSpaceDE/>
        <w:spacing w:line="276" w:lineRule="auto"/>
        <w:ind w:left="360"/>
        <w:rPr>
          <w:lang w:val="uk-UA"/>
        </w:rPr>
      </w:pPr>
      <w:r w:rsidRPr="005D0B4E">
        <w:rPr>
          <w:snapToGrid w:val="0"/>
          <w:lang w:val="uk-UA"/>
        </w:rPr>
        <w:t>Сучасний стан розвитку гірськолижного туризму на Закарпатті.</w:t>
      </w:r>
    </w:p>
    <w:p w:rsidR="005D0B4E" w:rsidRPr="005D0B4E" w:rsidRDefault="005D0B4E" w:rsidP="00BD2225">
      <w:pPr>
        <w:pStyle w:val="Default"/>
        <w:numPr>
          <w:ilvl w:val="0"/>
          <w:numId w:val="10"/>
        </w:numPr>
        <w:tabs>
          <w:tab w:val="left" w:pos="426"/>
          <w:tab w:val="left" w:pos="540"/>
        </w:tabs>
        <w:autoSpaceDE/>
        <w:spacing w:line="276" w:lineRule="auto"/>
        <w:ind w:left="360"/>
        <w:rPr>
          <w:lang w:val="uk-UA"/>
        </w:rPr>
      </w:pPr>
      <w:r w:rsidRPr="005D0B4E">
        <w:rPr>
          <w:lang w:val="uk-UA"/>
        </w:rPr>
        <w:t>А</w:t>
      </w:r>
      <w:r w:rsidR="009131D1">
        <w:rPr>
          <w:lang w:val="uk-UA"/>
        </w:rPr>
        <w:t>рхеологічні пам’ятки Закарпаття як складова історико-культурних ресурсів.</w:t>
      </w:r>
    </w:p>
    <w:p w:rsidR="005D0B4E" w:rsidRPr="005D0B4E" w:rsidRDefault="00AF4A0C" w:rsidP="00BD2225">
      <w:pPr>
        <w:pStyle w:val="Default"/>
        <w:numPr>
          <w:ilvl w:val="0"/>
          <w:numId w:val="10"/>
        </w:numPr>
        <w:tabs>
          <w:tab w:val="left" w:pos="426"/>
          <w:tab w:val="left" w:pos="540"/>
        </w:tabs>
        <w:autoSpaceDE/>
        <w:spacing w:line="276" w:lineRule="auto"/>
        <w:ind w:left="360"/>
        <w:rPr>
          <w:lang w:val="uk-UA"/>
        </w:rPr>
      </w:pPr>
      <w:r>
        <w:rPr>
          <w:bCs/>
          <w:lang w:val="uk-UA"/>
        </w:rPr>
        <w:t xml:space="preserve"> </w:t>
      </w:r>
      <w:r w:rsidR="005D0B4E" w:rsidRPr="005D0B4E">
        <w:rPr>
          <w:bCs/>
          <w:lang w:val="uk-UA"/>
        </w:rPr>
        <w:t>Музеї Закарпаття.</w:t>
      </w:r>
    </w:p>
    <w:p w:rsidR="005D0B4E" w:rsidRPr="00AF4A0C" w:rsidRDefault="005D0B4E" w:rsidP="00BD2225">
      <w:pPr>
        <w:pStyle w:val="Default"/>
        <w:numPr>
          <w:ilvl w:val="0"/>
          <w:numId w:val="10"/>
        </w:numPr>
        <w:tabs>
          <w:tab w:val="left" w:pos="426"/>
          <w:tab w:val="left" w:pos="540"/>
        </w:tabs>
        <w:autoSpaceDE/>
        <w:spacing w:line="276" w:lineRule="auto"/>
        <w:ind w:left="360"/>
        <w:rPr>
          <w:lang w:val="uk-UA"/>
        </w:rPr>
      </w:pPr>
      <w:r w:rsidRPr="005D0B4E">
        <w:rPr>
          <w:lang w:val="uk-UA"/>
        </w:rPr>
        <w:lastRenderedPageBreak/>
        <w:t>Замк</w:t>
      </w:r>
      <w:r w:rsidR="00AF4A0C">
        <w:rPr>
          <w:lang w:val="uk-UA"/>
        </w:rPr>
        <w:t>и й фортеці Закарпаття та їх використання у туризмі.</w:t>
      </w:r>
    </w:p>
    <w:p w:rsidR="005D0B4E" w:rsidRPr="005D0B4E" w:rsidRDefault="005D0B4E" w:rsidP="005D0B4E">
      <w:pPr>
        <w:tabs>
          <w:tab w:val="left" w:pos="540"/>
        </w:tabs>
        <w:ind w:left="360" w:hanging="360"/>
        <w:rPr>
          <w:sz w:val="24"/>
          <w:szCs w:val="24"/>
          <w:lang w:val="uk-UA"/>
        </w:rPr>
      </w:pPr>
    </w:p>
    <w:p w:rsidR="005D0B4E" w:rsidRPr="005D0B4E" w:rsidRDefault="005D0B4E" w:rsidP="00800BBD">
      <w:pPr>
        <w:rPr>
          <w:rFonts w:ascii="Times New Roman" w:hAnsi="Times New Roman"/>
          <w:b/>
          <w:sz w:val="24"/>
          <w:szCs w:val="24"/>
          <w:lang w:val="uk-UA"/>
        </w:rPr>
      </w:pPr>
      <w:r w:rsidRPr="005D0B4E">
        <w:rPr>
          <w:rFonts w:ascii="Times New Roman" w:hAnsi="Times New Roman"/>
          <w:b/>
          <w:sz w:val="24"/>
          <w:szCs w:val="24"/>
          <w:lang w:val="uk-UA"/>
        </w:rPr>
        <w:t xml:space="preserve"> </w:t>
      </w:r>
    </w:p>
    <w:p w:rsidR="00800BBD" w:rsidRDefault="00800BBD" w:rsidP="00AC0BA4">
      <w:pPr>
        <w:ind w:left="9072" w:hanging="9072"/>
        <w:jc w:val="center"/>
        <w:rPr>
          <w:rFonts w:ascii="Times New Roman" w:hAnsi="Times New Roman"/>
          <w:b/>
          <w:sz w:val="24"/>
          <w:szCs w:val="24"/>
          <w:lang w:val="uk-UA"/>
        </w:rPr>
      </w:pPr>
    </w:p>
    <w:p w:rsidR="008A0E0C" w:rsidRDefault="008A0E0C" w:rsidP="007A4D3F">
      <w:pPr>
        <w:jc w:val="both"/>
        <w:rPr>
          <w:rFonts w:ascii="Times New Roman" w:hAnsi="Times New Roman"/>
          <w:b/>
          <w:bCs/>
          <w:sz w:val="24"/>
          <w:szCs w:val="24"/>
          <w:lang w:val="uk-UA"/>
        </w:rPr>
      </w:pPr>
      <w:r w:rsidRPr="007A4D3F">
        <w:rPr>
          <w:rFonts w:ascii="Times New Roman" w:hAnsi="Times New Roman"/>
          <w:bCs/>
          <w:sz w:val="24"/>
          <w:szCs w:val="24"/>
          <w:lang w:val="ru-RU"/>
        </w:rPr>
        <w:t xml:space="preserve">                         </w:t>
      </w:r>
      <w:r>
        <w:rPr>
          <w:rFonts w:ascii="Times New Roman" w:hAnsi="Times New Roman"/>
          <w:b/>
          <w:bCs/>
          <w:sz w:val="24"/>
          <w:szCs w:val="24"/>
          <w:lang w:val="uk-UA"/>
        </w:rPr>
        <w:t>7. ІНСТРУМЕНТИ, ОБЛАДНАННЯ ТА ПРОГРАМНЕ ЗАБЕЗПЕЧЕННЯ,</w:t>
      </w:r>
    </w:p>
    <w:p w:rsidR="008A0E0C" w:rsidRPr="007A4D3F" w:rsidRDefault="008A0E0C" w:rsidP="007A4D3F">
      <w:pPr>
        <w:jc w:val="both"/>
        <w:rPr>
          <w:rFonts w:ascii="Times New Roman" w:hAnsi="Times New Roman"/>
          <w:b/>
          <w:bCs/>
          <w:sz w:val="24"/>
          <w:szCs w:val="24"/>
          <w:lang w:val="uk-UA"/>
        </w:rPr>
      </w:pPr>
      <w:r>
        <w:rPr>
          <w:rFonts w:ascii="Times New Roman" w:hAnsi="Times New Roman"/>
          <w:b/>
          <w:bCs/>
          <w:sz w:val="24"/>
          <w:szCs w:val="24"/>
          <w:lang w:val="uk-UA"/>
        </w:rPr>
        <w:t xml:space="preserve">                           ВИКОРИСТАННЯ ЯКИХ ПЕРЕДБАЧАЄ НАВЧАЛЬНА ДИСЦИПЛІНА     </w:t>
      </w:r>
      <w:r w:rsidR="00F918A8">
        <w:rPr>
          <w:rFonts w:ascii="Times New Roman" w:hAnsi="Times New Roman"/>
          <w:b/>
          <w:bCs/>
          <w:sz w:val="24"/>
          <w:szCs w:val="24"/>
          <w:lang w:val="uk-UA"/>
        </w:rPr>
        <w:t xml:space="preserve">   </w:t>
      </w:r>
      <w:r w:rsidR="00FD0B71">
        <w:rPr>
          <w:rFonts w:ascii="Times New Roman" w:hAnsi="Times New Roman"/>
          <w:b/>
          <w:bCs/>
          <w:sz w:val="24"/>
          <w:szCs w:val="24"/>
          <w:lang w:val="uk-UA"/>
        </w:rPr>
        <w:t xml:space="preserve"> </w:t>
      </w:r>
      <w:r>
        <w:rPr>
          <w:rFonts w:ascii="Times New Roman" w:hAnsi="Times New Roman"/>
          <w:bCs/>
          <w:sz w:val="24"/>
          <w:szCs w:val="24"/>
          <w:lang w:val="uk-UA"/>
        </w:rPr>
        <w:t>Технічні засоби: комп’ютерний</w:t>
      </w:r>
      <w:r w:rsidR="00FD0B71">
        <w:rPr>
          <w:rFonts w:ascii="Times New Roman" w:hAnsi="Times New Roman"/>
          <w:bCs/>
          <w:sz w:val="24"/>
          <w:szCs w:val="24"/>
          <w:lang w:val="uk-UA"/>
        </w:rPr>
        <w:t xml:space="preserve"> клас, мультимедійне обладнання, карта України</w:t>
      </w:r>
    </w:p>
    <w:p w:rsidR="008A0E0C" w:rsidRDefault="008A0E0C" w:rsidP="007A4D3F">
      <w:pPr>
        <w:jc w:val="both"/>
        <w:rPr>
          <w:rFonts w:ascii="Times New Roman" w:hAnsi="Times New Roman"/>
          <w:bCs/>
          <w:sz w:val="24"/>
          <w:szCs w:val="24"/>
          <w:lang w:val="ru-RU"/>
        </w:rPr>
      </w:pPr>
      <w:r>
        <w:rPr>
          <w:rFonts w:ascii="Times New Roman" w:hAnsi="Times New Roman"/>
          <w:bCs/>
          <w:sz w:val="24"/>
          <w:szCs w:val="24"/>
          <w:lang w:val="uk-UA"/>
        </w:rPr>
        <w:t xml:space="preserve">Інформаційне та навчально-методичне забезпечення: доступ до мережі Інтернет, навчальне середовище </w:t>
      </w:r>
      <w:r>
        <w:rPr>
          <w:rFonts w:ascii="Times New Roman" w:hAnsi="Times New Roman"/>
          <w:bCs/>
          <w:sz w:val="24"/>
          <w:szCs w:val="24"/>
        </w:rPr>
        <w:t>Moodle</w:t>
      </w:r>
      <w:r w:rsidRPr="007A4D3F">
        <w:rPr>
          <w:rFonts w:ascii="Times New Roman" w:hAnsi="Times New Roman"/>
          <w:bCs/>
          <w:sz w:val="24"/>
          <w:szCs w:val="24"/>
          <w:lang w:val="ru-RU"/>
        </w:rPr>
        <w:t xml:space="preserve">, </w:t>
      </w:r>
      <w:r>
        <w:rPr>
          <w:rFonts w:ascii="Times New Roman" w:hAnsi="Times New Roman"/>
          <w:bCs/>
          <w:sz w:val="24"/>
          <w:szCs w:val="24"/>
          <w:lang w:val="ru-RU"/>
        </w:rPr>
        <w:t xml:space="preserve">корпоративна </w:t>
      </w:r>
      <w:proofErr w:type="spellStart"/>
      <w:r>
        <w:rPr>
          <w:rFonts w:ascii="Times New Roman" w:hAnsi="Times New Roman"/>
          <w:bCs/>
          <w:sz w:val="24"/>
          <w:szCs w:val="24"/>
          <w:lang w:val="ru-RU"/>
        </w:rPr>
        <w:t>пошта</w:t>
      </w:r>
      <w:proofErr w:type="spellEnd"/>
      <w:r>
        <w:rPr>
          <w:rFonts w:ascii="Times New Roman" w:hAnsi="Times New Roman"/>
          <w:bCs/>
          <w:sz w:val="24"/>
          <w:szCs w:val="24"/>
          <w:lang w:val="ru-RU"/>
        </w:rPr>
        <w:t>.</w:t>
      </w:r>
    </w:p>
    <w:p w:rsidR="008A0E0C" w:rsidRDefault="008A0E0C" w:rsidP="007A4D3F">
      <w:pPr>
        <w:jc w:val="both"/>
        <w:rPr>
          <w:rFonts w:ascii="Times New Roman" w:hAnsi="Times New Roman"/>
          <w:bCs/>
          <w:sz w:val="24"/>
          <w:szCs w:val="24"/>
          <w:lang w:val="ru-RU"/>
        </w:rPr>
      </w:pPr>
      <w:proofErr w:type="spellStart"/>
      <w:r>
        <w:rPr>
          <w:rFonts w:ascii="Times New Roman" w:hAnsi="Times New Roman"/>
          <w:bCs/>
          <w:sz w:val="24"/>
          <w:szCs w:val="24"/>
          <w:lang w:val="ru-RU"/>
        </w:rPr>
        <w:t>Програмне</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забезпечення</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робоча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програма</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навчальної</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дисципліни</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Туристичн</w:t>
      </w:r>
      <w:r w:rsidR="00672583">
        <w:rPr>
          <w:rFonts w:ascii="Times New Roman" w:hAnsi="Times New Roman"/>
          <w:bCs/>
          <w:sz w:val="24"/>
          <w:szCs w:val="24"/>
          <w:lang w:val="ru-RU"/>
        </w:rPr>
        <w:t>о-рекреаційні</w:t>
      </w:r>
      <w:proofErr w:type="spellEnd"/>
      <w:r w:rsidR="00264474">
        <w:rPr>
          <w:rFonts w:ascii="Times New Roman" w:hAnsi="Times New Roman"/>
          <w:bCs/>
          <w:sz w:val="24"/>
          <w:szCs w:val="24"/>
          <w:lang w:val="ru-RU"/>
        </w:rPr>
        <w:t xml:space="preserve"> </w:t>
      </w:r>
      <w:proofErr w:type="spellStart"/>
      <w:r w:rsidR="00E671F1">
        <w:rPr>
          <w:rFonts w:ascii="Times New Roman" w:hAnsi="Times New Roman"/>
          <w:bCs/>
          <w:sz w:val="24"/>
          <w:szCs w:val="24"/>
          <w:lang w:val="ru-RU"/>
        </w:rPr>
        <w:t>ресурси</w:t>
      </w:r>
      <w:proofErr w:type="spellEnd"/>
      <w:r w:rsidR="00E671F1">
        <w:rPr>
          <w:rFonts w:ascii="Times New Roman" w:hAnsi="Times New Roman"/>
          <w:bCs/>
          <w:sz w:val="24"/>
          <w:szCs w:val="24"/>
          <w:lang w:val="ru-RU"/>
        </w:rPr>
        <w:t xml:space="preserve"> </w:t>
      </w:r>
      <w:proofErr w:type="spellStart"/>
      <w:r w:rsidR="00E671F1">
        <w:rPr>
          <w:rFonts w:ascii="Times New Roman" w:hAnsi="Times New Roman"/>
          <w:bCs/>
          <w:sz w:val="24"/>
          <w:szCs w:val="24"/>
          <w:lang w:val="ru-RU"/>
        </w:rPr>
        <w:t>України</w:t>
      </w:r>
      <w:proofErr w:type="spellEnd"/>
      <w:r w:rsidR="00E671F1">
        <w:rPr>
          <w:rFonts w:ascii="Times New Roman" w:hAnsi="Times New Roman"/>
          <w:bCs/>
          <w:sz w:val="24"/>
          <w:szCs w:val="24"/>
          <w:lang w:val="ru-RU"/>
        </w:rPr>
        <w:t xml:space="preserve"> та </w:t>
      </w:r>
      <w:proofErr w:type="spellStart"/>
      <w:r w:rsidR="00E671F1">
        <w:rPr>
          <w:rFonts w:ascii="Times New Roman" w:hAnsi="Times New Roman"/>
          <w:bCs/>
          <w:sz w:val="24"/>
          <w:szCs w:val="24"/>
          <w:lang w:val="ru-RU"/>
        </w:rPr>
        <w:t>Закарпаття</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засоби</w:t>
      </w:r>
      <w:proofErr w:type="spellEnd"/>
      <w:r>
        <w:rPr>
          <w:rFonts w:ascii="Times New Roman" w:hAnsi="Times New Roman"/>
          <w:bCs/>
          <w:sz w:val="24"/>
          <w:szCs w:val="24"/>
          <w:lang w:val="ru-RU"/>
        </w:rPr>
        <w:t xml:space="preserve"> контролю </w:t>
      </w:r>
      <w:proofErr w:type="spellStart"/>
      <w:r>
        <w:rPr>
          <w:rFonts w:ascii="Times New Roman" w:hAnsi="Times New Roman"/>
          <w:bCs/>
          <w:sz w:val="24"/>
          <w:szCs w:val="24"/>
          <w:lang w:val="ru-RU"/>
        </w:rPr>
        <w:t>знань</w:t>
      </w:r>
      <w:proofErr w:type="spellEnd"/>
      <w:r>
        <w:rPr>
          <w:rFonts w:ascii="Times New Roman" w:hAnsi="Times New Roman"/>
          <w:bCs/>
          <w:sz w:val="24"/>
          <w:szCs w:val="24"/>
          <w:lang w:val="ru-RU"/>
        </w:rPr>
        <w:t xml:space="preserve"> </w:t>
      </w:r>
      <w:r w:rsidR="00E870C7">
        <w:rPr>
          <w:rFonts w:ascii="Times New Roman" w:hAnsi="Times New Roman"/>
          <w:bCs/>
          <w:sz w:val="24"/>
          <w:szCs w:val="24"/>
          <w:lang w:val="ru-RU"/>
        </w:rPr>
        <w:t>(</w:t>
      </w:r>
      <w:proofErr w:type="spellStart"/>
      <w:r w:rsidR="00225FB6">
        <w:rPr>
          <w:rFonts w:ascii="Times New Roman" w:hAnsi="Times New Roman"/>
          <w:bCs/>
          <w:sz w:val="24"/>
          <w:szCs w:val="24"/>
          <w:lang w:val="ru-RU"/>
        </w:rPr>
        <w:t>питання</w:t>
      </w:r>
      <w:proofErr w:type="spellEnd"/>
      <w:r w:rsidR="00225FB6">
        <w:rPr>
          <w:rFonts w:ascii="Times New Roman" w:hAnsi="Times New Roman"/>
          <w:bCs/>
          <w:sz w:val="24"/>
          <w:szCs w:val="24"/>
          <w:lang w:val="ru-RU"/>
        </w:rPr>
        <w:t xml:space="preserve"> до </w:t>
      </w:r>
      <w:proofErr w:type="spellStart"/>
      <w:r w:rsidR="00225FB6">
        <w:rPr>
          <w:rFonts w:ascii="Times New Roman" w:hAnsi="Times New Roman"/>
          <w:bCs/>
          <w:sz w:val="24"/>
          <w:szCs w:val="24"/>
          <w:lang w:val="ru-RU"/>
        </w:rPr>
        <w:t>заліку</w:t>
      </w:r>
      <w:proofErr w:type="spellEnd"/>
      <w:r>
        <w:rPr>
          <w:rFonts w:ascii="Times New Roman" w:hAnsi="Times New Roman"/>
          <w:bCs/>
          <w:sz w:val="24"/>
          <w:szCs w:val="24"/>
          <w:lang w:val="ru-RU"/>
        </w:rPr>
        <w:t xml:space="preserve">, тематика </w:t>
      </w:r>
      <w:proofErr w:type="spellStart"/>
      <w:r>
        <w:rPr>
          <w:rFonts w:ascii="Times New Roman" w:hAnsi="Times New Roman"/>
          <w:bCs/>
          <w:sz w:val="24"/>
          <w:szCs w:val="24"/>
          <w:lang w:val="ru-RU"/>
        </w:rPr>
        <w:t>самостійної</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роботи</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критерії</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оцінювання</w:t>
      </w:r>
      <w:proofErr w:type="spellEnd"/>
      <w:r>
        <w:rPr>
          <w:rFonts w:ascii="Times New Roman" w:hAnsi="Times New Roman"/>
          <w:bCs/>
          <w:sz w:val="24"/>
          <w:szCs w:val="24"/>
          <w:lang w:val="ru-RU"/>
        </w:rPr>
        <w:t xml:space="preserve"> </w:t>
      </w:r>
      <w:proofErr w:type="spellStart"/>
      <w:r>
        <w:rPr>
          <w:rFonts w:ascii="Times New Roman" w:hAnsi="Times New Roman"/>
          <w:bCs/>
          <w:sz w:val="24"/>
          <w:szCs w:val="24"/>
          <w:lang w:val="ru-RU"/>
        </w:rPr>
        <w:t>успішності</w:t>
      </w:r>
      <w:proofErr w:type="spellEnd"/>
      <w:r w:rsidR="00E870C7">
        <w:rPr>
          <w:rFonts w:ascii="Times New Roman" w:hAnsi="Times New Roman"/>
          <w:bCs/>
          <w:sz w:val="24"/>
          <w:szCs w:val="24"/>
          <w:lang w:val="ru-RU"/>
        </w:rPr>
        <w:t>)</w:t>
      </w:r>
      <w:r>
        <w:rPr>
          <w:rFonts w:ascii="Times New Roman" w:hAnsi="Times New Roman"/>
          <w:bCs/>
          <w:sz w:val="24"/>
          <w:szCs w:val="24"/>
          <w:lang w:val="ru-RU"/>
        </w:rPr>
        <w:t xml:space="preserve">, </w:t>
      </w:r>
      <w:proofErr w:type="spellStart"/>
      <w:r>
        <w:rPr>
          <w:rFonts w:ascii="Times New Roman" w:hAnsi="Times New Roman"/>
          <w:bCs/>
          <w:sz w:val="24"/>
          <w:szCs w:val="24"/>
          <w:lang w:val="ru-RU"/>
        </w:rPr>
        <w:t>література</w:t>
      </w:r>
      <w:proofErr w:type="spellEnd"/>
      <w:r>
        <w:rPr>
          <w:rFonts w:ascii="Times New Roman" w:hAnsi="Times New Roman"/>
          <w:bCs/>
          <w:sz w:val="24"/>
          <w:szCs w:val="24"/>
          <w:lang w:val="ru-RU"/>
        </w:rPr>
        <w:t xml:space="preserve"> до курсу (</w:t>
      </w:r>
      <w:proofErr w:type="spellStart"/>
      <w:r>
        <w:rPr>
          <w:rFonts w:ascii="Times New Roman" w:hAnsi="Times New Roman"/>
          <w:bCs/>
          <w:sz w:val="24"/>
          <w:szCs w:val="24"/>
          <w:lang w:val="ru-RU"/>
        </w:rPr>
        <w:t>основна</w:t>
      </w:r>
      <w:proofErr w:type="spellEnd"/>
      <w:r>
        <w:rPr>
          <w:rFonts w:ascii="Times New Roman" w:hAnsi="Times New Roman"/>
          <w:bCs/>
          <w:sz w:val="24"/>
          <w:szCs w:val="24"/>
          <w:lang w:val="ru-RU"/>
        </w:rPr>
        <w:t xml:space="preserve"> і </w:t>
      </w:r>
      <w:proofErr w:type="spellStart"/>
      <w:r>
        <w:rPr>
          <w:rFonts w:ascii="Times New Roman" w:hAnsi="Times New Roman"/>
          <w:bCs/>
          <w:sz w:val="24"/>
          <w:szCs w:val="24"/>
          <w:lang w:val="ru-RU"/>
        </w:rPr>
        <w:t>допоміжна</w:t>
      </w:r>
      <w:proofErr w:type="spellEnd"/>
      <w:r>
        <w:rPr>
          <w:rFonts w:ascii="Times New Roman" w:hAnsi="Times New Roman"/>
          <w:bCs/>
          <w:sz w:val="24"/>
          <w:szCs w:val="24"/>
          <w:lang w:val="ru-RU"/>
        </w:rPr>
        <w:t>).</w:t>
      </w:r>
    </w:p>
    <w:p w:rsidR="008A0E0C" w:rsidRPr="007A4D3F" w:rsidRDefault="008A0E0C" w:rsidP="007A4D3F">
      <w:pPr>
        <w:jc w:val="both"/>
        <w:rPr>
          <w:rFonts w:ascii="Times New Roman" w:hAnsi="Times New Roman"/>
          <w:bCs/>
          <w:sz w:val="24"/>
          <w:szCs w:val="24"/>
          <w:lang w:val="uk-UA"/>
        </w:rPr>
      </w:pPr>
      <w:r>
        <w:rPr>
          <w:rFonts w:ascii="Times New Roman" w:hAnsi="Times New Roman"/>
          <w:bCs/>
          <w:sz w:val="24"/>
          <w:szCs w:val="24"/>
          <w:lang w:val="uk-UA"/>
        </w:rPr>
        <w:t xml:space="preserve">  </w:t>
      </w:r>
    </w:p>
    <w:p w:rsidR="008A0E0C" w:rsidRPr="00A4737A" w:rsidRDefault="008A0E0C" w:rsidP="004E3CCC">
      <w:pPr>
        <w:shd w:val="clear" w:color="auto" w:fill="FFFFFF"/>
        <w:jc w:val="center"/>
        <w:rPr>
          <w:rFonts w:ascii="Times New Roman" w:hAnsi="Times New Roman"/>
          <w:b/>
          <w:sz w:val="20"/>
          <w:szCs w:val="20"/>
          <w:lang w:val="uk-UA"/>
        </w:rPr>
      </w:pPr>
    </w:p>
    <w:p w:rsidR="008A0E0C" w:rsidRPr="00A4737A" w:rsidRDefault="008A0E0C" w:rsidP="004E3CCC">
      <w:pPr>
        <w:shd w:val="clear" w:color="auto" w:fill="FFFFFF"/>
        <w:jc w:val="center"/>
        <w:rPr>
          <w:rFonts w:ascii="Times New Roman" w:hAnsi="Times New Roman"/>
          <w:b/>
          <w:sz w:val="24"/>
          <w:szCs w:val="24"/>
          <w:lang w:val="uk-UA"/>
        </w:rPr>
      </w:pPr>
      <w:r>
        <w:rPr>
          <w:rFonts w:ascii="Times New Roman" w:hAnsi="Times New Roman"/>
          <w:b/>
          <w:sz w:val="24"/>
          <w:szCs w:val="24"/>
          <w:lang w:val="uk-UA"/>
        </w:rPr>
        <w:t>8</w:t>
      </w:r>
      <w:r w:rsidRPr="00A4737A">
        <w:rPr>
          <w:rFonts w:ascii="Times New Roman" w:hAnsi="Times New Roman"/>
          <w:b/>
          <w:sz w:val="24"/>
          <w:szCs w:val="24"/>
          <w:lang w:val="uk-UA"/>
        </w:rPr>
        <w:t>. Р</w:t>
      </w:r>
      <w:r>
        <w:rPr>
          <w:rFonts w:ascii="Times New Roman" w:hAnsi="Times New Roman"/>
          <w:b/>
          <w:sz w:val="24"/>
          <w:szCs w:val="24"/>
          <w:lang w:val="uk-UA"/>
        </w:rPr>
        <w:t>ЕКОМЕНДОВАНІ ДЖЕРЕЛА ІНФОРМАЦІЇ</w:t>
      </w:r>
    </w:p>
    <w:p w:rsidR="008A0E0C" w:rsidRPr="00A4737A" w:rsidRDefault="008A0E0C" w:rsidP="004E3CCC">
      <w:pPr>
        <w:shd w:val="clear" w:color="auto" w:fill="FFFFFF"/>
        <w:jc w:val="center"/>
        <w:rPr>
          <w:rFonts w:ascii="Times New Roman" w:hAnsi="Times New Roman"/>
          <w:b/>
          <w:bCs/>
          <w:spacing w:val="-6"/>
          <w:sz w:val="20"/>
          <w:szCs w:val="20"/>
          <w:lang w:val="uk-UA"/>
        </w:rPr>
      </w:pPr>
    </w:p>
    <w:p w:rsidR="008A0E0C" w:rsidRDefault="008A0E0C" w:rsidP="004E3CCC">
      <w:pPr>
        <w:shd w:val="clear" w:color="auto" w:fill="FFFFFF"/>
        <w:jc w:val="center"/>
        <w:rPr>
          <w:rFonts w:ascii="Times New Roman" w:hAnsi="Times New Roman"/>
          <w:b/>
          <w:bCs/>
          <w:spacing w:val="-6"/>
          <w:sz w:val="24"/>
          <w:szCs w:val="24"/>
          <w:lang w:val="uk-UA"/>
        </w:rPr>
      </w:pPr>
      <w:r w:rsidRPr="00A4737A">
        <w:rPr>
          <w:rFonts w:ascii="Times New Roman" w:hAnsi="Times New Roman"/>
          <w:b/>
          <w:bCs/>
          <w:spacing w:val="-6"/>
          <w:sz w:val="24"/>
          <w:szCs w:val="24"/>
          <w:lang w:val="uk-UA"/>
        </w:rPr>
        <w:t>Основна література</w:t>
      </w:r>
    </w:p>
    <w:p w:rsidR="001B7EDD" w:rsidRPr="001B7EDD" w:rsidRDefault="001B7EDD" w:rsidP="00BD2225">
      <w:pPr>
        <w:widowControl w:val="0"/>
        <w:numPr>
          <w:ilvl w:val="0"/>
          <w:numId w:val="1"/>
        </w:numPr>
        <w:tabs>
          <w:tab w:val="num" w:pos="0"/>
          <w:tab w:val="left" w:pos="426"/>
        </w:tabs>
        <w:spacing w:line="23" w:lineRule="atLeast"/>
        <w:ind w:left="-426" w:firstLine="0"/>
        <w:jc w:val="both"/>
        <w:rPr>
          <w:rFonts w:ascii="Times New Roman" w:hAnsi="Times New Roman"/>
          <w:sz w:val="24"/>
          <w:szCs w:val="24"/>
          <w:lang w:val="uk-UA" w:eastAsia="ar-SA"/>
        </w:rPr>
      </w:pPr>
      <w:r>
        <w:rPr>
          <w:rFonts w:ascii="Times New Roman" w:hAnsi="Times New Roman"/>
          <w:sz w:val="24"/>
          <w:szCs w:val="24"/>
          <w:lang w:val="uk-UA"/>
        </w:rPr>
        <w:t xml:space="preserve">Закон </w:t>
      </w:r>
      <w:r w:rsidRPr="001B7EDD">
        <w:rPr>
          <w:rFonts w:ascii="Times New Roman" w:hAnsi="Times New Roman"/>
          <w:sz w:val="24"/>
          <w:szCs w:val="24"/>
          <w:lang w:val="uk-UA"/>
        </w:rPr>
        <w:t>України «Про туризм» від 18 листопада 2003 р. № 1282</w:t>
      </w:r>
      <w:r>
        <w:rPr>
          <w:rFonts w:ascii="Times New Roman" w:hAnsi="Times New Roman"/>
          <w:sz w:val="24"/>
          <w:szCs w:val="24"/>
          <w:lang w:val="uk-UA"/>
        </w:rPr>
        <w:t>.</w:t>
      </w:r>
      <w:r w:rsidRPr="001B7EDD">
        <w:rPr>
          <w:rFonts w:ascii="Times New Roman" w:hAnsi="Times New Roman"/>
          <w:sz w:val="24"/>
          <w:szCs w:val="24"/>
          <w:lang w:val="uk-UA"/>
        </w:rPr>
        <w:t xml:space="preserve">  </w:t>
      </w:r>
      <w:r w:rsidRPr="001B7EDD">
        <w:rPr>
          <w:rFonts w:ascii="Times New Roman" w:hAnsi="Times New Roman"/>
          <w:i/>
          <w:iCs/>
          <w:sz w:val="24"/>
          <w:szCs w:val="24"/>
          <w:lang w:val="uk-UA"/>
        </w:rPr>
        <w:t>Урядовий кур’єр</w:t>
      </w:r>
      <w:r w:rsidRPr="001B7EDD">
        <w:rPr>
          <w:rFonts w:ascii="Times New Roman" w:hAnsi="Times New Roman"/>
          <w:sz w:val="24"/>
          <w:szCs w:val="24"/>
          <w:lang w:val="uk-UA"/>
        </w:rPr>
        <w:t>. 2003.  25 груд. (№ 244)</w:t>
      </w:r>
      <w:r>
        <w:rPr>
          <w:rFonts w:ascii="Times New Roman" w:hAnsi="Times New Roman"/>
          <w:sz w:val="24"/>
          <w:szCs w:val="24"/>
          <w:lang w:val="uk-UA"/>
        </w:rPr>
        <w:t>.</w:t>
      </w:r>
      <w:r w:rsidRPr="001B7EDD">
        <w:rPr>
          <w:rFonts w:ascii="Times New Roman" w:hAnsi="Times New Roman"/>
          <w:sz w:val="24"/>
          <w:szCs w:val="24"/>
          <w:lang w:val="uk-UA"/>
        </w:rPr>
        <w:t xml:space="preserve">  С. 15-19.</w:t>
      </w:r>
    </w:p>
    <w:p w:rsidR="001B7EDD" w:rsidRPr="001B7EDD" w:rsidRDefault="001B7EDD" w:rsidP="00BD2225">
      <w:pPr>
        <w:widowControl w:val="0"/>
        <w:numPr>
          <w:ilvl w:val="0"/>
          <w:numId w:val="1"/>
        </w:numPr>
        <w:tabs>
          <w:tab w:val="num" w:pos="0"/>
          <w:tab w:val="left" w:pos="426"/>
        </w:tabs>
        <w:spacing w:line="23" w:lineRule="atLeast"/>
        <w:ind w:left="-426" w:firstLine="0"/>
        <w:jc w:val="both"/>
        <w:rPr>
          <w:rFonts w:ascii="Times New Roman" w:hAnsi="Times New Roman"/>
          <w:sz w:val="24"/>
          <w:szCs w:val="24"/>
          <w:lang w:val="uk-UA"/>
        </w:rPr>
      </w:pPr>
      <w:r w:rsidRPr="001B7EDD">
        <w:rPr>
          <w:rFonts w:ascii="Times New Roman" w:hAnsi="Times New Roman"/>
          <w:sz w:val="24"/>
          <w:szCs w:val="24"/>
          <w:lang w:val="uk-UA"/>
        </w:rPr>
        <w:t xml:space="preserve">Закон України «Про охорону культурної спадщини» від 08.06.2000 р. </w:t>
      </w:r>
      <w:r w:rsidRPr="001B7EDD">
        <w:rPr>
          <w:rFonts w:ascii="Times New Roman" w:hAnsi="Times New Roman"/>
          <w:i/>
          <w:iCs/>
          <w:sz w:val="24"/>
          <w:szCs w:val="24"/>
          <w:lang w:val="uk-UA"/>
        </w:rPr>
        <w:t>Відомості Верховної Ради</w:t>
      </w:r>
      <w:r w:rsidRPr="001B7EDD">
        <w:rPr>
          <w:rFonts w:ascii="Times New Roman" w:hAnsi="Times New Roman"/>
          <w:sz w:val="24"/>
          <w:szCs w:val="24"/>
          <w:lang w:val="uk-UA"/>
        </w:rPr>
        <w:t xml:space="preserve"> </w:t>
      </w:r>
      <w:r w:rsidRPr="001B7EDD">
        <w:rPr>
          <w:rFonts w:ascii="Times New Roman" w:hAnsi="Times New Roman"/>
          <w:i/>
          <w:iCs/>
          <w:sz w:val="24"/>
          <w:szCs w:val="24"/>
          <w:lang w:val="uk-UA"/>
        </w:rPr>
        <w:t>України</w:t>
      </w:r>
      <w:r w:rsidRPr="001B7EDD">
        <w:rPr>
          <w:rFonts w:ascii="Times New Roman" w:hAnsi="Times New Roman"/>
          <w:sz w:val="24"/>
          <w:szCs w:val="24"/>
          <w:lang w:val="uk-UA"/>
        </w:rPr>
        <w:t>. 2000. № 39. 333 с.</w:t>
      </w:r>
    </w:p>
    <w:p w:rsidR="001B7EDD" w:rsidRDefault="001B7EDD" w:rsidP="00BD2225">
      <w:pPr>
        <w:widowControl w:val="0"/>
        <w:numPr>
          <w:ilvl w:val="0"/>
          <w:numId w:val="1"/>
        </w:numPr>
        <w:tabs>
          <w:tab w:val="num" w:pos="0"/>
          <w:tab w:val="left" w:pos="426"/>
        </w:tabs>
        <w:spacing w:line="23" w:lineRule="atLeast"/>
        <w:ind w:left="-426" w:firstLine="0"/>
        <w:jc w:val="both"/>
        <w:rPr>
          <w:rFonts w:ascii="Times New Roman" w:hAnsi="Times New Roman"/>
          <w:sz w:val="24"/>
          <w:szCs w:val="24"/>
          <w:lang w:val="uk-UA"/>
        </w:rPr>
      </w:pPr>
      <w:r w:rsidRPr="001B7EDD">
        <w:rPr>
          <w:rFonts w:ascii="Times New Roman" w:hAnsi="Times New Roman"/>
          <w:sz w:val="24"/>
          <w:szCs w:val="24"/>
          <w:lang w:val="uk-UA"/>
        </w:rPr>
        <w:t xml:space="preserve">Закон України «Про курорти» від 5.10.2000 р. № 2026. </w:t>
      </w:r>
      <w:r w:rsidRPr="001B7EDD">
        <w:rPr>
          <w:rFonts w:ascii="Times New Roman" w:hAnsi="Times New Roman"/>
          <w:i/>
          <w:iCs/>
          <w:sz w:val="24"/>
          <w:szCs w:val="24"/>
          <w:lang w:val="uk-UA"/>
        </w:rPr>
        <w:t>Відомості Верховної Ради України</w:t>
      </w:r>
      <w:r w:rsidRPr="001B7EDD">
        <w:rPr>
          <w:rFonts w:ascii="Times New Roman" w:hAnsi="Times New Roman"/>
          <w:sz w:val="24"/>
          <w:szCs w:val="24"/>
          <w:lang w:val="uk-UA"/>
        </w:rPr>
        <w:t>. 2000.  № 50.  435 с.</w:t>
      </w:r>
    </w:p>
    <w:p w:rsidR="00646B0E" w:rsidRPr="001B7EDD" w:rsidRDefault="00646B0E" w:rsidP="00BD2225">
      <w:pPr>
        <w:widowControl w:val="0"/>
        <w:numPr>
          <w:ilvl w:val="0"/>
          <w:numId w:val="1"/>
        </w:numPr>
        <w:tabs>
          <w:tab w:val="num" w:pos="0"/>
          <w:tab w:val="left" w:pos="426"/>
        </w:tabs>
        <w:spacing w:line="23" w:lineRule="atLeast"/>
        <w:ind w:left="-426" w:firstLine="0"/>
        <w:jc w:val="both"/>
        <w:rPr>
          <w:rFonts w:ascii="Times New Roman" w:hAnsi="Times New Roman"/>
          <w:sz w:val="24"/>
          <w:szCs w:val="24"/>
          <w:lang w:val="uk-UA"/>
        </w:rPr>
      </w:pPr>
      <w:r>
        <w:rPr>
          <w:rFonts w:ascii="Times New Roman" w:hAnsi="Times New Roman"/>
          <w:sz w:val="24"/>
          <w:szCs w:val="24"/>
          <w:lang w:val="uk-UA"/>
        </w:rPr>
        <w:t xml:space="preserve">Про схвалення Стратегії розвитку туризму та курортів на період до 2026 р. Розпорядження Кабінету Міністрів України від 16.03. 2017 р. № 168-р. </w:t>
      </w:r>
      <w:r>
        <w:rPr>
          <w:rFonts w:ascii="Times New Roman" w:hAnsi="Times New Roman"/>
          <w:sz w:val="24"/>
          <w:szCs w:val="24"/>
        </w:rPr>
        <w:t>URL</w:t>
      </w:r>
      <w:r>
        <w:rPr>
          <w:rFonts w:ascii="Times New Roman" w:hAnsi="Times New Roman"/>
          <w:sz w:val="24"/>
          <w:szCs w:val="24"/>
          <w:lang w:val="uk-UA"/>
        </w:rPr>
        <w:t xml:space="preserve">: </w:t>
      </w:r>
      <w:r>
        <w:rPr>
          <w:rFonts w:ascii="Times New Roman" w:hAnsi="Times New Roman"/>
          <w:sz w:val="24"/>
          <w:szCs w:val="24"/>
        </w:rPr>
        <w:t>https</w:t>
      </w:r>
      <w:r>
        <w:rPr>
          <w:rFonts w:ascii="Times New Roman" w:hAnsi="Times New Roman"/>
          <w:sz w:val="24"/>
          <w:szCs w:val="24"/>
          <w:lang w:val="uk-UA"/>
        </w:rPr>
        <w:t xml:space="preserve">: </w:t>
      </w:r>
      <w:proofErr w:type="spellStart"/>
      <w:r>
        <w:rPr>
          <w:rFonts w:ascii="Times New Roman" w:hAnsi="Times New Roman"/>
          <w:sz w:val="24"/>
          <w:szCs w:val="24"/>
        </w:rPr>
        <w:t>zakon</w:t>
      </w:r>
      <w:proofErr w:type="spellEnd"/>
      <w:r>
        <w:rPr>
          <w:rFonts w:ascii="Times New Roman" w:hAnsi="Times New Roman"/>
          <w:sz w:val="24"/>
          <w:szCs w:val="24"/>
        </w:rPr>
        <w:t xml:space="preserve"> </w:t>
      </w:r>
      <w:proofErr w:type="spellStart"/>
      <w:r>
        <w:rPr>
          <w:rFonts w:ascii="Times New Roman" w:hAnsi="Times New Roman"/>
          <w:sz w:val="24"/>
          <w:szCs w:val="24"/>
        </w:rPr>
        <w:t>rada</w:t>
      </w:r>
      <w:proofErr w:type="spellEnd"/>
      <w:r>
        <w:rPr>
          <w:rFonts w:ascii="Times New Roman" w:hAnsi="Times New Roman"/>
          <w:sz w:val="24"/>
          <w:szCs w:val="24"/>
        </w:rPr>
        <w:t xml:space="preserve"> gov.ua</w:t>
      </w:r>
      <w:r>
        <w:rPr>
          <w:rFonts w:ascii="Times New Roman" w:hAnsi="Times New Roman"/>
          <w:sz w:val="24"/>
          <w:szCs w:val="24"/>
          <w:lang w:val="uk-UA"/>
        </w:rPr>
        <w:t xml:space="preserve"> </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ru-RU"/>
        </w:rPr>
      </w:pPr>
      <w:proofErr w:type="spellStart"/>
      <w:r w:rsidRPr="001B7EDD">
        <w:rPr>
          <w:rFonts w:ascii="Times New Roman" w:hAnsi="Times New Roman"/>
          <w:i/>
          <w:sz w:val="24"/>
          <w:szCs w:val="24"/>
          <w:lang w:val="uk-UA"/>
        </w:rPr>
        <w:t>Бейдик</w:t>
      </w:r>
      <w:proofErr w:type="spellEnd"/>
      <w:r w:rsidRPr="001B7EDD">
        <w:rPr>
          <w:rFonts w:ascii="Times New Roman" w:hAnsi="Times New Roman"/>
          <w:i/>
          <w:sz w:val="24"/>
          <w:szCs w:val="24"/>
          <w:lang w:val="uk-UA"/>
        </w:rPr>
        <w:t xml:space="preserve"> О.О.</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Сл</w:t>
      </w:r>
      <w:r w:rsidRPr="001B7EDD">
        <w:rPr>
          <w:rFonts w:ascii="Times New Roman" w:hAnsi="Times New Roman"/>
          <w:sz w:val="24"/>
          <w:szCs w:val="24"/>
          <w:lang w:val="ru-RU"/>
        </w:rPr>
        <w:t>овник-довідник</w:t>
      </w:r>
      <w:proofErr w:type="spellEnd"/>
      <w:r w:rsidRPr="001B7EDD">
        <w:rPr>
          <w:rFonts w:ascii="Times New Roman" w:hAnsi="Times New Roman"/>
          <w:sz w:val="24"/>
          <w:szCs w:val="24"/>
          <w:lang w:val="ru-RU"/>
        </w:rPr>
        <w:t xml:space="preserve"> з </w:t>
      </w:r>
      <w:proofErr w:type="spellStart"/>
      <w:r w:rsidRPr="001B7EDD">
        <w:rPr>
          <w:rFonts w:ascii="Times New Roman" w:hAnsi="Times New Roman"/>
          <w:sz w:val="24"/>
          <w:szCs w:val="24"/>
          <w:lang w:val="ru-RU"/>
        </w:rPr>
        <w:t>географії</w:t>
      </w:r>
      <w:proofErr w:type="spellEnd"/>
      <w:r w:rsidRPr="001B7EDD">
        <w:rPr>
          <w:rFonts w:ascii="Times New Roman" w:hAnsi="Times New Roman"/>
          <w:sz w:val="24"/>
          <w:szCs w:val="24"/>
          <w:lang w:val="ru-RU"/>
        </w:rPr>
        <w:t xml:space="preserve"> туризму, </w:t>
      </w:r>
      <w:proofErr w:type="spellStart"/>
      <w:r w:rsidRPr="001B7EDD">
        <w:rPr>
          <w:rFonts w:ascii="Times New Roman" w:hAnsi="Times New Roman"/>
          <w:sz w:val="24"/>
          <w:szCs w:val="24"/>
          <w:lang w:val="ru-RU"/>
        </w:rPr>
        <w:t>рекреалогії</w:t>
      </w:r>
      <w:proofErr w:type="spellEnd"/>
      <w:r w:rsidRPr="001B7EDD">
        <w:rPr>
          <w:rFonts w:ascii="Times New Roman" w:hAnsi="Times New Roman"/>
          <w:sz w:val="24"/>
          <w:szCs w:val="24"/>
          <w:lang w:val="ru-RU"/>
        </w:rPr>
        <w:t xml:space="preserve"> та </w:t>
      </w:r>
      <w:proofErr w:type="spellStart"/>
      <w:r w:rsidRPr="001B7EDD">
        <w:rPr>
          <w:rFonts w:ascii="Times New Roman" w:hAnsi="Times New Roman"/>
          <w:sz w:val="24"/>
          <w:szCs w:val="24"/>
          <w:lang w:val="ru-RU"/>
        </w:rPr>
        <w:t>рекреаційної</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географії</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К</w:t>
      </w:r>
      <w:r>
        <w:rPr>
          <w:rFonts w:ascii="Times New Roman" w:hAnsi="Times New Roman"/>
          <w:sz w:val="24"/>
          <w:szCs w:val="24"/>
          <w:lang w:val="ru-RU"/>
        </w:rPr>
        <w:t>иїв</w:t>
      </w:r>
      <w:proofErr w:type="spellEnd"/>
      <w:r w:rsidRPr="001B7EDD">
        <w:rPr>
          <w:rFonts w:ascii="Times New Roman" w:hAnsi="Times New Roman"/>
          <w:sz w:val="24"/>
          <w:szCs w:val="24"/>
          <w:lang w:val="ru-RU"/>
        </w:rPr>
        <w:t>, 1998.</w:t>
      </w:r>
      <w:r w:rsidRPr="001B7EDD">
        <w:rPr>
          <w:rFonts w:ascii="Times New Roman" w:hAnsi="Times New Roman"/>
          <w:sz w:val="24"/>
          <w:szCs w:val="24"/>
          <w:lang w:val="uk-UA"/>
        </w:rPr>
        <w:t xml:space="preserve"> 130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ru-RU"/>
        </w:rPr>
        <w:t>Бейдик</w:t>
      </w:r>
      <w:proofErr w:type="spellEnd"/>
      <w:r w:rsidRPr="00FE1673">
        <w:rPr>
          <w:rFonts w:ascii="Times New Roman" w:hAnsi="Times New Roman"/>
          <w:iCs/>
          <w:sz w:val="24"/>
          <w:szCs w:val="24"/>
          <w:lang w:val="ru-RU"/>
        </w:rPr>
        <w:t xml:space="preserve"> О.О</w:t>
      </w:r>
      <w:r w:rsidRPr="001B7EDD">
        <w:rPr>
          <w:rFonts w:ascii="Times New Roman" w:hAnsi="Times New Roman"/>
          <w:i/>
          <w:sz w:val="24"/>
          <w:szCs w:val="24"/>
          <w:lang w:val="ru-RU"/>
        </w:rPr>
        <w:t>.</w:t>
      </w:r>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Рекреаційне</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районування</w:t>
      </w:r>
      <w:proofErr w:type="spellEnd"/>
      <w:r w:rsidRPr="001B7EDD">
        <w:rPr>
          <w:rFonts w:ascii="Times New Roman" w:hAnsi="Times New Roman"/>
          <w:sz w:val="24"/>
          <w:szCs w:val="24"/>
          <w:lang w:val="ru-RU"/>
        </w:rPr>
        <w:t xml:space="preserve">  </w:t>
      </w:r>
      <w:proofErr w:type="spellStart"/>
      <w:r w:rsidRPr="0097521A">
        <w:rPr>
          <w:rFonts w:ascii="Times New Roman" w:hAnsi="Times New Roman"/>
          <w:i/>
          <w:iCs/>
          <w:sz w:val="24"/>
          <w:szCs w:val="24"/>
          <w:lang w:val="ru-RU"/>
        </w:rPr>
        <w:t>Г</w:t>
      </w:r>
      <w:r w:rsidR="0097521A" w:rsidRPr="0097521A">
        <w:rPr>
          <w:rFonts w:ascii="Times New Roman" w:hAnsi="Times New Roman"/>
          <w:i/>
          <w:iCs/>
          <w:sz w:val="24"/>
          <w:szCs w:val="24"/>
          <w:lang w:val="ru-RU"/>
        </w:rPr>
        <w:t>еографічна</w:t>
      </w:r>
      <w:proofErr w:type="spellEnd"/>
      <w:r w:rsidR="0097521A" w:rsidRPr="0097521A">
        <w:rPr>
          <w:rFonts w:ascii="Times New Roman" w:hAnsi="Times New Roman"/>
          <w:i/>
          <w:iCs/>
          <w:sz w:val="24"/>
          <w:szCs w:val="24"/>
          <w:lang w:val="ru-RU"/>
        </w:rPr>
        <w:t xml:space="preserve"> </w:t>
      </w:r>
      <w:proofErr w:type="spellStart"/>
      <w:r w:rsidR="0097521A" w:rsidRPr="0097521A">
        <w:rPr>
          <w:rFonts w:ascii="Times New Roman" w:hAnsi="Times New Roman"/>
          <w:i/>
          <w:iCs/>
          <w:sz w:val="24"/>
          <w:szCs w:val="24"/>
          <w:lang w:val="ru-RU"/>
        </w:rPr>
        <w:t>енциклопедія</w:t>
      </w:r>
      <w:proofErr w:type="spellEnd"/>
      <w:r w:rsidR="0097521A" w:rsidRPr="0097521A">
        <w:rPr>
          <w:rFonts w:ascii="Times New Roman" w:hAnsi="Times New Roman"/>
          <w:i/>
          <w:iCs/>
          <w:sz w:val="24"/>
          <w:szCs w:val="24"/>
          <w:lang w:val="ru-RU"/>
        </w:rPr>
        <w:t xml:space="preserve"> </w:t>
      </w:r>
      <w:proofErr w:type="spellStart"/>
      <w:r w:rsidRPr="0097521A">
        <w:rPr>
          <w:rFonts w:ascii="Times New Roman" w:hAnsi="Times New Roman"/>
          <w:i/>
          <w:iCs/>
          <w:sz w:val="24"/>
          <w:szCs w:val="24"/>
          <w:lang w:val="ru-RU"/>
        </w:rPr>
        <w:t>У</w:t>
      </w:r>
      <w:r w:rsidR="0097521A" w:rsidRPr="0097521A">
        <w:rPr>
          <w:rFonts w:ascii="Times New Roman" w:hAnsi="Times New Roman"/>
          <w:i/>
          <w:iCs/>
          <w:sz w:val="24"/>
          <w:szCs w:val="24"/>
          <w:lang w:val="ru-RU"/>
        </w:rPr>
        <w:t>країни</w:t>
      </w:r>
      <w:proofErr w:type="spellEnd"/>
      <w:r w:rsidR="0097521A">
        <w:rPr>
          <w:rFonts w:ascii="Times New Roman" w:hAnsi="Times New Roman"/>
          <w:sz w:val="24"/>
          <w:szCs w:val="24"/>
          <w:lang w:val="ru-RU"/>
        </w:rPr>
        <w:t>.</w:t>
      </w:r>
      <w:r w:rsidRPr="001B7EDD">
        <w:rPr>
          <w:rFonts w:ascii="Times New Roman" w:hAnsi="Times New Roman"/>
          <w:sz w:val="24"/>
          <w:szCs w:val="24"/>
          <w:lang w:val="ru-RU"/>
        </w:rPr>
        <w:t xml:space="preserve"> </w:t>
      </w:r>
      <w:r w:rsidR="0097521A">
        <w:rPr>
          <w:rFonts w:ascii="Times New Roman" w:hAnsi="Times New Roman"/>
          <w:sz w:val="24"/>
          <w:szCs w:val="24"/>
          <w:lang w:val="ru-RU"/>
        </w:rPr>
        <w:t>Т.</w:t>
      </w:r>
      <w:r w:rsidRPr="001B7EDD">
        <w:rPr>
          <w:rFonts w:ascii="Times New Roman" w:hAnsi="Times New Roman"/>
          <w:sz w:val="24"/>
          <w:szCs w:val="24"/>
          <w:lang w:val="ru-RU"/>
        </w:rPr>
        <w:t xml:space="preserve">3.  </w:t>
      </w:r>
      <w:proofErr w:type="spellStart"/>
      <w:r w:rsidRPr="001B7EDD">
        <w:rPr>
          <w:rFonts w:ascii="Times New Roman" w:hAnsi="Times New Roman"/>
          <w:sz w:val="24"/>
          <w:szCs w:val="24"/>
          <w:lang w:val="ru-RU"/>
        </w:rPr>
        <w:t>К</w:t>
      </w:r>
      <w:r w:rsidR="0097521A">
        <w:rPr>
          <w:rFonts w:ascii="Times New Roman" w:hAnsi="Times New Roman"/>
          <w:sz w:val="24"/>
          <w:szCs w:val="24"/>
          <w:lang w:val="ru-RU"/>
        </w:rPr>
        <w:t>иїв</w:t>
      </w:r>
      <w:proofErr w:type="spellEnd"/>
      <w:r w:rsidRPr="001B7EDD">
        <w:rPr>
          <w:rFonts w:ascii="Times New Roman" w:hAnsi="Times New Roman"/>
          <w:sz w:val="24"/>
          <w:szCs w:val="24"/>
          <w:lang w:val="ru-RU"/>
        </w:rPr>
        <w:t xml:space="preserve">: вид-во </w:t>
      </w:r>
      <w:proofErr w:type="spellStart"/>
      <w:r w:rsidRPr="001B7EDD">
        <w:rPr>
          <w:rFonts w:ascii="Times New Roman" w:hAnsi="Times New Roman"/>
          <w:sz w:val="24"/>
          <w:szCs w:val="24"/>
          <w:lang w:val="ru-RU"/>
        </w:rPr>
        <w:t>ім</w:t>
      </w:r>
      <w:proofErr w:type="spellEnd"/>
      <w:r w:rsidRPr="001B7EDD">
        <w:rPr>
          <w:rFonts w:ascii="Times New Roman" w:hAnsi="Times New Roman"/>
          <w:sz w:val="24"/>
          <w:szCs w:val="24"/>
          <w:lang w:val="ru-RU"/>
        </w:rPr>
        <w:t xml:space="preserve">. </w:t>
      </w:r>
      <w:r w:rsidR="00FE6337">
        <w:rPr>
          <w:rFonts w:ascii="Times New Roman" w:hAnsi="Times New Roman"/>
          <w:sz w:val="24"/>
          <w:szCs w:val="24"/>
          <w:lang w:val="uk-UA"/>
        </w:rPr>
        <w:t xml:space="preserve"> М.П. Бажана, 1990.  </w:t>
      </w:r>
    </w:p>
    <w:p w:rsid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Бейдик</w:t>
      </w:r>
      <w:proofErr w:type="spellEnd"/>
      <w:r w:rsidRPr="00FE1673">
        <w:rPr>
          <w:rFonts w:ascii="Times New Roman" w:hAnsi="Times New Roman"/>
          <w:iCs/>
          <w:sz w:val="24"/>
          <w:szCs w:val="24"/>
          <w:lang w:val="uk-UA"/>
        </w:rPr>
        <w:t xml:space="preserve"> О.О.</w:t>
      </w:r>
      <w:r w:rsidRPr="001B7EDD">
        <w:rPr>
          <w:rFonts w:ascii="Times New Roman" w:hAnsi="Times New Roman"/>
          <w:sz w:val="24"/>
          <w:szCs w:val="24"/>
          <w:lang w:val="uk-UA"/>
        </w:rPr>
        <w:t xml:space="preserve"> Рекреаційно-туристські ресурси України: методологія та методика аналізу, термінологія, районування. К</w:t>
      </w:r>
      <w:r w:rsidR="0097521A">
        <w:rPr>
          <w:rFonts w:ascii="Times New Roman" w:hAnsi="Times New Roman"/>
          <w:sz w:val="24"/>
          <w:szCs w:val="24"/>
          <w:lang w:val="uk-UA"/>
        </w:rPr>
        <w:t>иїв</w:t>
      </w:r>
      <w:r w:rsidRPr="001B7EDD">
        <w:rPr>
          <w:rFonts w:ascii="Times New Roman" w:hAnsi="Times New Roman"/>
          <w:sz w:val="24"/>
          <w:szCs w:val="24"/>
          <w:lang w:val="uk-UA"/>
        </w:rPr>
        <w:t xml:space="preserve"> : </w:t>
      </w:r>
      <w:proofErr w:type="spellStart"/>
      <w:r w:rsidR="0097521A">
        <w:rPr>
          <w:rFonts w:ascii="Times New Roman" w:hAnsi="Times New Roman"/>
          <w:sz w:val="24"/>
          <w:szCs w:val="24"/>
          <w:lang w:val="uk-UA"/>
        </w:rPr>
        <w:t>в</w:t>
      </w:r>
      <w:r w:rsidRPr="001B7EDD">
        <w:rPr>
          <w:rFonts w:ascii="Times New Roman" w:hAnsi="Times New Roman"/>
          <w:sz w:val="24"/>
          <w:szCs w:val="24"/>
          <w:lang w:val="uk-UA"/>
        </w:rPr>
        <w:t>идавничо</w:t>
      </w:r>
      <w:proofErr w:type="spellEnd"/>
      <w:r w:rsidRPr="001B7EDD">
        <w:rPr>
          <w:rFonts w:ascii="Times New Roman" w:hAnsi="Times New Roman"/>
          <w:sz w:val="24"/>
          <w:szCs w:val="24"/>
          <w:lang w:val="uk-UA"/>
        </w:rPr>
        <w:t>-поліграф. центр «Київський університет». 2001. 395 с.</w:t>
      </w:r>
    </w:p>
    <w:p w:rsidR="00FE1673" w:rsidRPr="001B7EDD" w:rsidRDefault="00FE1673"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Pr>
          <w:rFonts w:ascii="Times New Roman" w:hAnsi="Times New Roman"/>
          <w:sz w:val="24"/>
          <w:szCs w:val="24"/>
          <w:lang w:val="uk-UA"/>
        </w:rPr>
        <w:t>Бейдик</w:t>
      </w:r>
      <w:proofErr w:type="spellEnd"/>
      <w:r>
        <w:rPr>
          <w:rFonts w:ascii="Times New Roman" w:hAnsi="Times New Roman"/>
          <w:sz w:val="24"/>
          <w:szCs w:val="24"/>
          <w:lang w:val="uk-UA"/>
        </w:rPr>
        <w:t xml:space="preserve"> О.О. Рекреаційні ресурси України. Київ: </w:t>
      </w:r>
      <w:proofErr w:type="spellStart"/>
      <w:r>
        <w:rPr>
          <w:rFonts w:ascii="Times New Roman" w:hAnsi="Times New Roman"/>
          <w:sz w:val="24"/>
          <w:szCs w:val="24"/>
          <w:lang w:val="uk-UA"/>
        </w:rPr>
        <w:t>Альтерпрес</w:t>
      </w:r>
      <w:proofErr w:type="spellEnd"/>
      <w:r>
        <w:rPr>
          <w:rFonts w:ascii="Times New Roman" w:hAnsi="Times New Roman"/>
          <w:sz w:val="24"/>
          <w:szCs w:val="24"/>
          <w:lang w:val="uk-UA"/>
        </w:rPr>
        <w:t>, 2011. 462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Заставецька</w:t>
      </w:r>
      <w:proofErr w:type="spellEnd"/>
      <w:r w:rsidRPr="00FE1673">
        <w:rPr>
          <w:rFonts w:ascii="Times New Roman" w:hAnsi="Times New Roman"/>
          <w:iCs/>
          <w:sz w:val="24"/>
          <w:szCs w:val="24"/>
          <w:lang w:val="uk-UA"/>
        </w:rPr>
        <w:t xml:space="preserve"> О.В</w:t>
      </w:r>
      <w:r w:rsidRPr="001B7EDD">
        <w:rPr>
          <w:rFonts w:ascii="Times New Roman" w:hAnsi="Times New Roman"/>
          <w:i/>
          <w:sz w:val="24"/>
          <w:szCs w:val="24"/>
          <w:lang w:val="uk-UA"/>
        </w:rPr>
        <w:t xml:space="preserve">. </w:t>
      </w:r>
      <w:r w:rsidRPr="001B7EDD">
        <w:rPr>
          <w:rFonts w:ascii="Times New Roman" w:hAnsi="Times New Roman"/>
          <w:sz w:val="24"/>
          <w:szCs w:val="24"/>
          <w:lang w:val="uk-UA"/>
        </w:rPr>
        <w:t>Географія Закарпатської області</w:t>
      </w:r>
      <w:r w:rsidR="00733629">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xml:space="preserve">. / О.В. </w:t>
      </w:r>
      <w:proofErr w:type="spellStart"/>
      <w:r w:rsidRPr="001B7EDD">
        <w:rPr>
          <w:rFonts w:ascii="Times New Roman" w:hAnsi="Times New Roman"/>
          <w:sz w:val="24"/>
          <w:szCs w:val="24"/>
          <w:lang w:val="uk-UA"/>
        </w:rPr>
        <w:t>Заставецька</w:t>
      </w:r>
      <w:proofErr w:type="spellEnd"/>
      <w:r w:rsidRPr="001B7EDD">
        <w:rPr>
          <w:rFonts w:ascii="Times New Roman" w:hAnsi="Times New Roman"/>
          <w:sz w:val="24"/>
          <w:szCs w:val="24"/>
          <w:lang w:val="uk-UA"/>
        </w:rPr>
        <w:t xml:space="preserve">, Б.І. </w:t>
      </w:r>
      <w:proofErr w:type="spellStart"/>
      <w:r w:rsidRPr="001B7EDD">
        <w:rPr>
          <w:rFonts w:ascii="Times New Roman" w:hAnsi="Times New Roman"/>
          <w:sz w:val="24"/>
          <w:szCs w:val="24"/>
          <w:lang w:val="uk-UA"/>
        </w:rPr>
        <w:t>Заставецький</w:t>
      </w:r>
      <w:proofErr w:type="spellEnd"/>
      <w:r w:rsidRPr="001B7EDD">
        <w:rPr>
          <w:rFonts w:ascii="Times New Roman" w:hAnsi="Times New Roman"/>
          <w:sz w:val="24"/>
          <w:szCs w:val="24"/>
          <w:lang w:val="uk-UA"/>
        </w:rPr>
        <w:t xml:space="preserve">, І.Л. </w:t>
      </w:r>
      <w:proofErr w:type="spellStart"/>
      <w:r w:rsidRPr="001B7EDD">
        <w:rPr>
          <w:rFonts w:ascii="Times New Roman" w:hAnsi="Times New Roman"/>
          <w:sz w:val="24"/>
          <w:szCs w:val="24"/>
          <w:lang w:val="uk-UA"/>
        </w:rPr>
        <w:t>Дітчук</w:t>
      </w:r>
      <w:proofErr w:type="spellEnd"/>
      <w:r w:rsidRPr="001B7EDD">
        <w:rPr>
          <w:rFonts w:ascii="Times New Roman" w:hAnsi="Times New Roman"/>
          <w:sz w:val="24"/>
          <w:szCs w:val="24"/>
          <w:lang w:val="uk-UA"/>
        </w:rPr>
        <w:t>, Д.В. Ткач. Тернопіль : Підручники і посібники, 1996. 96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Кілінська</w:t>
      </w:r>
      <w:proofErr w:type="spellEnd"/>
      <w:r w:rsidRPr="00FE1673">
        <w:rPr>
          <w:rFonts w:ascii="Times New Roman" w:hAnsi="Times New Roman"/>
          <w:iCs/>
          <w:sz w:val="24"/>
          <w:szCs w:val="24"/>
          <w:lang w:val="uk-UA"/>
        </w:rPr>
        <w:t xml:space="preserve"> К.Й.</w:t>
      </w:r>
      <w:r w:rsidRPr="001B7EDD">
        <w:rPr>
          <w:rFonts w:ascii="Times New Roman" w:hAnsi="Times New Roman"/>
          <w:sz w:val="24"/>
          <w:szCs w:val="24"/>
          <w:lang w:val="uk-UA"/>
        </w:rPr>
        <w:t xml:space="preserve"> Туристичні ресурси </w:t>
      </w:r>
      <w:proofErr w:type="spellStart"/>
      <w:r w:rsidRPr="001B7EDD">
        <w:rPr>
          <w:rFonts w:ascii="Times New Roman" w:hAnsi="Times New Roman"/>
          <w:sz w:val="24"/>
          <w:szCs w:val="24"/>
          <w:lang w:val="uk-UA"/>
        </w:rPr>
        <w:t>Карпато</w:t>
      </w:r>
      <w:proofErr w:type="spellEnd"/>
      <w:r w:rsidRPr="001B7EDD">
        <w:rPr>
          <w:rFonts w:ascii="Times New Roman" w:hAnsi="Times New Roman"/>
          <w:sz w:val="24"/>
          <w:szCs w:val="24"/>
          <w:lang w:val="uk-UA"/>
        </w:rPr>
        <w:t>-Подільського регіону</w:t>
      </w:r>
      <w:r w:rsidR="0097521A" w:rsidRPr="0097521A">
        <w:rPr>
          <w:rFonts w:ascii="Times New Roman" w:hAnsi="Times New Roman"/>
          <w:i/>
          <w:iCs/>
          <w:sz w:val="24"/>
          <w:szCs w:val="24"/>
          <w:lang w:val="uk-UA"/>
        </w:rPr>
        <w:t>.</w:t>
      </w:r>
      <w:r w:rsidRPr="0097521A">
        <w:rPr>
          <w:rFonts w:ascii="Times New Roman" w:hAnsi="Times New Roman"/>
          <w:i/>
          <w:iCs/>
          <w:sz w:val="24"/>
          <w:szCs w:val="24"/>
          <w:lang w:val="uk-UA"/>
        </w:rPr>
        <w:t xml:space="preserve">  Вісник наукових досліджень</w:t>
      </w:r>
      <w:r w:rsidRPr="001B7EDD">
        <w:rPr>
          <w:rFonts w:ascii="Times New Roman" w:hAnsi="Times New Roman"/>
          <w:sz w:val="24"/>
          <w:szCs w:val="24"/>
          <w:lang w:val="uk-UA"/>
        </w:rPr>
        <w:t xml:space="preserve">. </w:t>
      </w:r>
      <w:r w:rsidRPr="0097521A">
        <w:rPr>
          <w:rFonts w:ascii="Times New Roman" w:hAnsi="Times New Roman"/>
          <w:i/>
          <w:iCs/>
          <w:sz w:val="24"/>
          <w:szCs w:val="24"/>
          <w:lang w:val="uk-UA"/>
        </w:rPr>
        <w:t>Серія Туризм</w:t>
      </w:r>
      <w:r w:rsidRPr="001B7EDD">
        <w:rPr>
          <w:rFonts w:ascii="Times New Roman" w:hAnsi="Times New Roman"/>
          <w:sz w:val="24"/>
          <w:szCs w:val="24"/>
          <w:lang w:val="uk-UA"/>
        </w:rPr>
        <w:t xml:space="preserve">. Тернопіль, 2006. </w:t>
      </w:r>
      <w:proofErr w:type="spellStart"/>
      <w:r w:rsidR="0097521A">
        <w:rPr>
          <w:rFonts w:ascii="Times New Roman" w:hAnsi="Times New Roman"/>
          <w:sz w:val="24"/>
          <w:szCs w:val="24"/>
          <w:lang w:val="uk-UA"/>
        </w:rPr>
        <w:t>Вип</w:t>
      </w:r>
      <w:proofErr w:type="spellEnd"/>
      <w:r w:rsidR="0097521A">
        <w:rPr>
          <w:rFonts w:ascii="Times New Roman" w:hAnsi="Times New Roman"/>
          <w:sz w:val="24"/>
          <w:szCs w:val="24"/>
          <w:lang w:val="uk-UA"/>
        </w:rPr>
        <w:t>. 1.</w:t>
      </w:r>
      <w:r w:rsidRPr="001B7EDD">
        <w:rPr>
          <w:rFonts w:ascii="Times New Roman" w:hAnsi="Times New Roman"/>
          <w:sz w:val="24"/>
          <w:szCs w:val="24"/>
          <w:lang w:val="uk-UA"/>
        </w:rPr>
        <w:t xml:space="preserve"> С. 56-65.</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ru-RU"/>
        </w:rPr>
        <w:t>Кифяк</w:t>
      </w:r>
      <w:proofErr w:type="spellEnd"/>
      <w:r w:rsidRPr="00FE1673">
        <w:rPr>
          <w:rFonts w:ascii="Times New Roman" w:hAnsi="Times New Roman"/>
          <w:iCs/>
          <w:sz w:val="24"/>
          <w:szCs w:val="24"/>
          <w:lang w:val="ru-RU"/>
        </w:rPr>
        <w:t xml:space="preserve"> В.Ф</w:t>
      </w:r>
      <w:r w:rsidRPr="001B7EDD">
        <w:rPr>
          <w:rFonts w:ascii="Times New Roman" w:hAnsi="Times New Roman"/>
          <w:i/>
          <w:sz w:val="24"/>
          <w:szCs w:val="24"/>
          <w:lang w:val="ru-RU"/>
        </w:rPr>
        <w:t>.</w:t>
      </w:r>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Організація</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туристичної</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діяльності</w:t>
      </w:r>
      <w:proofErr w:type="spellEnd"/>
      <w:r w:rsidRPr="001B7EDD">
        <w:rPr>
          <w:rFonts w:ascii="Times New Roman" w:hAnsi="Times New Roman"/>
          <w:sz w:val="24"/>
          <w:szCs w:val="24"/>
          <w:lang w:val="ru-RU"/>
        </w:rPr>
        <w:t xml:space="preserve"> в </w:t>
      </w:r>
      <w:proofErr w:type="spellStart"/>
      <w:r w:rsidRPr="001B7EDD">
        <w:rPr>
          <w:rFonts w:ascii="Times New Roman" w:hAnsi="Times New Roman"/>
          <w:sz w:val="24"/>
          <w:szCs w:val="24"/>
          <w:lang w:val="ru-RU"/>
        </w:rPr>
        <w:t>Україні</w:t>
      </w:r>
      <w:proofErr w:type="spellEnd"/>
      <w:r w:rsidR="0097521A">
        <w:rPr>
          <w:rFonts w:ascii="Times New Roman" w:hAnsi="Times New Roman"/>
          <w:sz w:val="24"/>
          <w:szCs w:val="24"/>
          <w:lang w:val="ru-RU"/>
        </w:rPr>
        <w:t>.</w:t>
      </w:r>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Чернівці</w:t>
      </w:r>
      <w:proofErr w:type="spellEnd"/>
      <w:r w:rsidR="0097521A">
        <w:rPr>
          <w:rFonts w:ascii="Times New Roman" w:hAnsi="Times New Roman"/>
          <w:sz w:val="24"/>
          <w:szCs w:val="24"/>
          <w:lang w:val="ru-RU"/>
        </w:rPr>
        <w:t>:</w:t>
      </w:r>
      <w:r w:rsidRPr="001B7EDD">
        <w:rPr>
          <w:rFonts w:ascii="Times New Roman" w:hAnsi="Times New Roman"/>
          <w:sz w:val="24"/>
          <w:szCs w:val="24"/>
          <w:lang w:val="ru-RU"/>
        </w:rPr>
        <w:t xml:space="preserve"> Зелена Буковина, 2003.</w:t>
      </w:r>
      <w:r w:rsidR="0097521A">
        <w:rPr>
          <w:rFonts w:ascii="Times New Roman" w:hAnsi="Times New Roman"/>
          <w:sz w:val="24"/>
          <w:szCs w:val="24"/>
          <w:lang w:val="ru-RU"/>
        </w:rPr>
        <w:t xml:space="preserve"> </w:t>
      </w:r>
      <w:r w:rsidRPr="001B7EDD">
        <w:rPr>
          <w:rFonts w:ascii="Times New Roman" w:hAnsi="Times New Roman"/>
          <w:sz w:val="24"/>
          <w:szCs w:val="24"/>
          <w:lang w:val="ru-RU"/>
        </w:rPr>
        <w:t>312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Кузик</w:t>
      </w:r>
      <w:proofErr w:type="spellEnd"/>
      <w:r w:rsidRPr="00FE1673">
        <w:rPr>
          <w:rFonts w:ascii="Times New Roman" w:hAnsi="Times New Roman"/>
          <w:iCs/>
          <w:sz w:val="24"/>
          <w:szCs w:val="24"/>
          <w:lang w:val="uk-UA"/>
        </w:rPr>
        <w:t xml:space="preserve"> С.П. </w:t>
      </w:r>
      <w:r w:rsidRPr="001B7EDD">
        <w:rPr>
          <w:rFonts w:ascii="Times New Roman" w:hAnsi="Times New Roman"/>
          <w:sz w:val="24"/>
          <w:szCs w:val="24"/>
          <w:lang w:val="uk-UA"/>
        </w:rPr>
        <w:t>Теоретичні проблеми туризму: суспільно-географічний підхід</w:t>
      </w:r>
      <w:r w:rsidR="0097521A">
        <w:rPr>
          <w:rFonts w:ascii="Times New Roman" w:hAnsi="Times New Roman"/>
          <w:sz w:val="24"/>
          <w:szCs w:val="24"/>
          <w:lang w:val="uk-UA"/>
        </w:rPr>
        <w:t>.</w:t>
      </w:r>
      <w:r w:rsidR="00FE6337">
        <w:rPr>
          <w:rFonts w:ascii="Times New Roman" w:hAnsi="Times New Roman"/>
          <w:sz w:val="24"/>
          <w:szCs w:val="24"/>
          <w:lang w:val="uk-UA"/>
        </w:rPr>
        <w:t xml:space="preserve"> Львів : </w:t>
      </w:r>
      <w:proofErr w:type="spellStart"/>
      <w:r w:rsidR="00733629">
        <w:rPr>
          <w:rFonts w:ascii="Times New Roman" w:hAnsi="Times New Roman"/>
          <w:sz w:val="24"/>
          <w:szCs w:val="24"/>
          <w:lang w:val="uk-UA"/>
        </w:rPr>
        <w:t>в</w:t>
      </w:r>
      <w:r w:rsidR="00FE6337">
        <w:rPr>
          <w:rFonts w:ascii="Times New Roman" w:hAnsi="Times New Roman"/>
          <w:sz w:val="24"/>
          <w:szCs w:val="24"/>
          <w:lang w:val="uk-UA"/>
        </w:rPr>
        <w:t>идавн</w:t>
      </w:r>
      <w:proofErr w:type="spellEnd"/>
      <w:r w:rsidR="00FE6337">
        <w:rPr>
          <w:rFonts w:ascii="Times New Roman" w:hAnsi="Times New Roman"/>
          <w:sz w:val="24"/>
          <w:szCs w:val="24"/>
          <w:lang w:val="uk-UA"/>
        </w:rPr>
        <w:t>. центр ЛНУ ім.</w:t>
      </w:r>
      <w:r w:rsidRPr="001B7EDD">
        <w:rPr>
          <w:rFonts w:ascii="Times New Roman" w:hAnsi="Times New Roman"/>
          <w:sz w:val="24"/>
          <w:szCs w:val="24"/>
          <w:lang w:val="uk-UA"/>
        </w:rPr>
        <w:t xml:space="preserve"> Івана Франка, 2010. 254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Любіцева</w:t>
      </w:r>
      <w:proofErr w:type="spellEnd"/>
      <w:r w:rsidRPr="00FE1673">
        <w:rPr>
          <w:rFonts w:ascii="Times New Roman" w:hAnsi="Times New Roman"/>
          <w:iCs/>
          <w:sz w:val="24"/>
          <w:szCs w:val="24"/>
          <w:lang w:val="uk-UA"/>
        </w:rPr>
        <w:t xml:space="preserve"> О.О.</w:t>
      </w:r>
      <w:r w:rsidR="0097521A" w:rsidRPr="00FE1673">
        <w:rPr>
          <w:rFonts w:ascii="Times New Roman" w:hAnsi="Times New Roman"/>
          <w:iCs/>
          <w:sz w:val="24"/>
          <w:szCs w:val="24"/>
          <w:lang w:val="uk-UA"/>
        </w:rPr>
        <w:t xml:space="preserve">, Панкова Є.В., </w:t>
      </w:r>
      <w:proofErr w:type="spellStart"/>
      <w:r w:rsidR="0097521A" w:rsidRPr="00FE1673">
        <w:rPr>
          <w:rFonts w:ascii="Times New Roman" w:hAnsi="Times New Roman"/>
          <w:iCs/>
          <w:sz w:val="24"/>
          <w:szCs w:val="24"/>
          <w:lang w:val="uk-UA"/>
        </w:rPr>
        <w:t>Стафійчук</w:t>
      </w:r>
      <w:proofErr w:type="spellEnd"/>
      <w:r w:rsidR="0097521A" w:rsidRPr="00FE1673">
        <w:rPr>
          <w:rFonts w:ascii="Times New Roman" w:hAnsi="Times New Roman"/>
          <w:iCs/>
          <w:sz w:val="24"/>
          <w:szCs w:val="24"/>
          <w:lang w:val="uk-UA"/>
        </w:rPr>
        <w:t xml:space="preserve"> В.І</w:t>
      </w:r>
      <w:r w:rsidR="0097521A">
        <w:rPr>
          <w:rFonts w:ascii="Times New Roman" w:hAnsi="Times New Roman"/>
          <w:i/>
          <w:sz w:val="24"/>
          <w:szCs w:val="24"/>
          <w:lang w:val="uk-UA"/>
        </w:rPr>
        <w:t>.</w:t>
      </w:r>
      <w:r w:rsidRPr="001B7EDD">
        <w:rPr>
          <w:rFonts w:ascii="Times New Roman" w:hAnsi="Times New Roman"/>
          <w:i/>
          <w:sz w:val="24"/>
          <w:szCs w:val="24"/>
          <w:lang w:val="uk-UA"/>
        </w:rPr>
        <w:t xml:space="preserve"> </w:t>
      </w:r>
      <w:r w:rsidRPr="001B7EDD">
        <w:rPr>
          <w:rFonts w:ascii="Times New Roman" w:hAnsi="Times New Roman"/>
          <w:sz w:val="24"/>
          <w:szCs w:val="24"/>
          <w:lang w:val="uk-UA"/>
        </w:rPr>
        <w:t>Туристичні ресурси України</w:t>
      </w:r>
      <w:r w:rsidR="00733629">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К</w:t>
      </w:r>
      <w:r w:rsidR="0097521A">
        <w:rPr>
          <w:rFonts w:ascii="Times New Roman" w:hAnsi="Times New Roman"/>
          <w:sz w:val="24"/>
          <w:szCs w:val="24"/>
          <w:lang w:val="uk-UA"/>
        </w:rPr>
        <w:t>иїв</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Альтерпрес</w:t>
      </w:r>
      <w:proofErr w:type="spellEnd"/>
      <w:r w:rsidRPr="001B7EDD">
        <w:rPr>
          <w:rFonts w:ascii="Times New Roman" w:hAnsi="Times New Roman"/>
          <w:sz w:val="24"/>
          <w:szCs w:val="24"/>
          <w:lang w:val="uk-UA"/>
        </w:rPr>
        <w:t>, 2007. 369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ru-RU"/>
        </w:rPr>
      </w:pPr>
      <w:proofErr w:type="spellStart"/>
      <w:r w:rsidRPr="00FE1673">
        <w:rPr>
          <w:rFonts w:ascii="Times New Roman" w:hAnsi="Times New Roman"/>
          <w:iCs/>
          <w:sz w:val="24"/>
          <w:szCs w:val="24"/>
          <w:lang w:val="uk-UA"/>
        </w:rPr>
        <w:t>Масляк</w:t>
      </w:r>
      <w:proofErr w:type="spellEnd"/>
      <w:r w:rsidRPr="00FE1673">
        <w:rPr>
          <w:rFonts w:ascii="Times New Roman" w:hAnsi="Times New Roman"/>
          <w:iCs/>
          <w:sz w:val="24"/>
          <w:szCs w:val="24"/>
          <w:lang w:val="uk-UA"/>
        </w:rPr>
        <w:t xml:space="preserve"> П.О</w:t>
      </w:r>
      <w:r w:rsidRPr="001B7EDD">
        <w:rPr>
          <w:rFonts w:ascii="Times New Roman" w:hAnsi="Times New Roman"/>
          <w:i/>
          <w:sz w:val="24"/>
          <w:szCs w:val="24"/>
          <w:lang w:val="uk-UA"/>
        </w:rPr>
        <w:t>.</w:t>
      </w:r>
      <w:r w:rsidRPr="001B7EDD">
        <w:rPr>
          <w:rFonts w:ascii="Times New Roman" w:hAnsi="Times New Roman"/>
          <w:sz w:val="24"/>
          <w:szCs w:val="24"/>
          <w:lang w:val="uk-UA"/>
        </w:rPr>
        <w:t xml:space="preserve"> Рекреаційна географія</w:t>
      </w:r>
      <w:r w:rsidR="00733629">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К</w:t>
      </w:r>
      <w:r w:rsidR="0097521A">
        <w:rPr>
          <w:rFonts w:ascii="Times New Roman" w:hAnsi="Times New Roman"/>
          <w:sz w:val="24"/>
          <w:szCs w:val="24"/>
          <w:lang w:val="uk-UA"/>
        </w:rPr>
        <w:t>иїв</w:t>
      </w:r>
      <w:r w:rsidRPr="001B7EDD">
        <w:rPr>
          <w:rFonts w:ascii="Times New Roman" w:hAnsi="Times New Roman"/>
          <w:sz w:val="24"/>
          <w:szCs w:val="24"/>
          <w:lang w:val="uk-UA"/>
        </w:rPr>
        <w:t>: Знання, 2008. 343 с.</w:t>
      </w:r>
    </w:p>
    <w:p w:rsidR="001B7EDD" w:rsidRPr="001B7EDD" w:rsidRDefault="001B7ED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uk-UA"/>
        </w:rPr>
      </w:pPr>
      <w:r w:rsidRPr="001B7EDD">
        <w:rPr>
          <w:rFonts w:ascii="Times New Roman" w:hAnsi="Times New Roman"/>
          <w:sz w:val="24"/>
          <w:szCs w:val="24"/>
          <w:lang w:val="ru-RU"/>
        </w:rPr>
        <w:t xml:space="preserve"> </w:t>
      </w:r>
      <w:proofErr w:type="spellStart"/>
      <w:r w:rsidR="000355EE">
        <w:rPr>
          <w:rFonts w:ascii="Times New Roman" w:hAnsi="Times New Roman"/>
          <w:iCs/>
          <w:sz w:val="24"/>
          <w:szCs w:val="24"/>
          <w:lang w:val="uk-UA"/>
        </w:rPr>
        <w:t>Мацола</w:t>
      </w:r>
      <w:proofErr w:type="spellEnd"/>
      <w:r w:rsidR="000355EE">
        <w:rPr>
          <w:rFonts w:ascii="Times New Roman" w:hAnsi="Times New Roman"/>
          <w:iCs/>
          <w:sz w:val="24"/>
          <w:szCs w:val="24"/>
          <w:lang w:val="uk-UA"/>
        </w:rPr>
        <w:t xml:space="preserve"> В.І</w:t>
      </w:r>
      <w:r w:rsidRPr="001B7EDD">
        <w:rPr>
          <w:rFonts w:ascii="Times New Roman" w:hAnsi="Times New Roman"/>
          <w:i/>
          <w:sz w:val="24"/>
          <w:szCs w:val="24"/>
          <w:lang w:val="uk-UA"/>
        </w:rPr>
        <w:t>.</w:t>
      </w:r>
      <w:r w:rsidRPr="001B7EDD">
        <w:rPr>
          <w:rFonts w:ascii="Times New Roman" w:hAnsi="Times New Roman"/>
          <w:sz w:val="24"/>
          <w:szCs w:val="24"/>
          <w:lang w:val="uk-UA"/>
        </w:rPr>
        <w:t xml:space="preserve"> Рекреаційно-туристичний комплекс України </w:t>
      </w:r>
      <w:r w:rsidR="004237C9">
        <w:rPr>
          <w:rFonts w:ascii="Times New Roman" w:hAnsi="Times New Roman"/>
          <w:sz w:val="24"/>
          <w:szCs w:val="24"/>
          <w:lang w:val="uk-UA"/>
        </w:rPr>
        <w:t>.</w:t>
      </w:r>
      <w:r w:rsidRPr="001B7EDD">
        <w:rPr>
          <w:rFonts w:ascii="Times New Roman" w:hAnsi="Times New Roman"/>
          <w:sz w:val="24"/>
          <w:szCs w:val="24"/>
          <w:lang w:val="uk-UA"/>
        </w:rPr>
        <w:t xml:space="preserve"> Львів</w:t>
      </w:r>
      <w:r w:rsidR="00733629">
        <w:rPr>
          <w:rFonts w:ascii="Times New Roman" w:hAnsi="Times New Roman"/>
          <w:sz w:val="24"/>
          <w:szCs w:val="24"/>
          <w:lang w:val="uk-UA"/>
        </w:rPr>
        <w:t>: НАН України. ІРД</w:t>
      </w:r>
      <w:r w:rsidRPr="001B7EDD">
        <w:rPr>
          <w:rFonts w:ascii="Times New Roman" w:hAnsi="Times New Roman"/>
          <w:sz w:val="24"/>
          <w:szCs w:val="24"/>
          <w:lang w:val="uk-UA"/>
        </w:rPr>
        <w:t>, 1997. 156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ru-RU"/>
        </w:rPr>
      </w:pPr>
      <w:proofErr w:type="spellStart"/>
      <w:r w:rsidRPr="00FE1673">
        <w:rPr>
          <w:rFonts w:ascii="Times New Roman" w:hAnsi="Times New Roman"/>
          <w:iCs/>
          <w:sz w:val="24"/>
          <w:szCs w:val="24"/>
          <w:lang w:val="ru-RU"/>
        </w:rPr>
        <w:t>Мацола</w:t>
      </w:r>
      <w:proofErr w:type="spellEnd"/>
      <w:r w:rsidRPr="00FE1673">
        <w:rPr>
          <w:rFonts w:ascii="Times New Roman" w:hAnsi="Times New Roman"/>
          <w:iCs/>
          <w:sz w:val="24"/>
          <w:szCs w:val="24"/>
          <w:lang w:val="uk-UA"/>
        </w:rPr>
        <w:t xml:space="preserve"> </w:t>
      </w:r>
      <w:r w:rsidRPr="00FE1673">
        <w:rPr>
          <w:rFonts w:ascii="Times New Roman" w:hAnsi="Times New Roman"/>
          <w:iCs/>
          <w:sz w:val="24"/>
          <w:szCs w:val="24"/>
          <w:lang w:val="ru-RU"/>
        </w:rPr>
        <w:t>В</w:t>
      </w:r>
      <w:r w:rsidRPr="00FE1673">
        <w:rPr>
          <w:rFonts w:ascii="Times New Roman" w:hAnsi="Times New Roman"/>
          <w:iCs/>
          <w:sz w:val="24"/>
          <w:szCs w:val="24"/>
          <w:lang w:val="uk-UA"/>
        </w:rPr>
        <w:t>.</w:t>
      </w:r>
      <w:r w:rsidRPr="00FE1673">
        <w:rPr>
          <w:rFonts w:ascii="Times New Roman" w:hAnsi="Times New Roman"/>
          <w:iCs/>
          <w:sz w:val="24"/>
          <w:szCs w:val="24"/>
          <w:lang w:val="ru-RU"/>
        </w:rPr>
        <w:t>І.</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ru-RU"/>
        </w:rPr>
        <w:t>Рекреаційно</w:t>
      </w:r>
      <w:proofErr w:type="spellEnd"/>
      <w:r w:rsidRPr="001B7EDD">
        <w:rPr>
          <w:rFonts w:ascii="Times New Roman" w:hAnsi="Times New Roman"/>
          <w:sz w:val="24"/>
          <w:szCs w:val="24"/>
          <w:lang w:val="ru-RU"/>
        </w:rPr>
        <w:t>-</w:t>
      </w:r>
      <w:proofErr w:type="spellStart"/>
      <w:r w:rsidRPr="001B7EDD">
        <w:rPr>
          <w:rFonts w:ascii="Times New Roman" w:hAnsi="Times New Roman"/>
          <w:sz w:val="24"/>
          <w:szCs w:val="24"/>
          <w:lang w:val="uk-UA"/>
        </w:rPr>
        <w:t>оздоровчо</w:t>
      </w:r>
      <w:proofErr w:type="spellEnd"/>
      <w:r w:rsidRPr="001B7EDD">
        <w:rPr>
          <w:rFonts w:ascii="Times New Roman" w:hAnsi="Times New Roman"/>
          <w:sz w:val="24"/>
          <w:szCs w:val="24"/>
          <w:lang w:val="uk-UA"/>
        </w:rPr>
        <w:t>-</w:t>
      </w:r>
      <w:proofErr w:type="spellStart"/>
      <w:r w:rsidRPr="001B7EDD">
        <w:rPr>
          <w:rFonts w:ascii="Times New Roman" w:hAnsi="Times New Roman"/>
          <w:sz w:val="24"/>
          <w:szCs w:val="24"/>
          <w:lang w:val="ru-RU"/>
        </w:rPr>
        <w:t>туристичний</w:t>
      </w:r>
      <w:proofErr w:type="spellEnd"/>
      <w:r w:rsidRPr="001B7EDD">
        <w:rPr>
          <w:rFonts w:ascii="Times New Roman" w:hAnsi="Times New Roman"/>
          <w:sz w:val="24"/>
          <w:szCs w:val="24"/>
          <w:lang w:val="ru-RU"/>
        </w:rPr>
        <w:t xml:space="preserve"> комплекс </w:t>
      </w:r>
      <w:r w:rsidRPr="001B7EDD">
        <w:rPr>
          <w:rFonts w:ascii="Times New Roman" w:hAnsi="Times New Roman"/>
          <w:sz w:val="24"/>
          <w:szCs w:val="24"/>
          <w:lang w:val="uk-UA"/>
        </w:rPr>
        <w:t>(питання теорії, методології, практики)</w:t>
      </w:r>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Львів</w:t>
      </w:r>
      <w:proofErr w:type="spellEnd"/>
      <w:r w:rsidR="005772B3">
        <w:rPr>
          <w:rFonts w:ascii="Times New Roman" w:hAnsi="Times New Roman"/>
          <w:sz w:val="24"/>
          <w:szCs w:val="24"/>
          <w:lang w:val="ru-RU"/>
        </w:rPr>
        <w:t xml:space="preserve">: НАН </w:t>
      </w:r>
      <w:proofErr w:type="spellStart"/>
      <w:r w:rsidR="005772B3">
        <w:rPr>
          <w:rFonts w:ascii="Times New Roman" w:hAnsi="Times New Roman"/>
          <w:sz w:val="24"/>
          <w:szCs w:val="24"/>
          <w:lang w:val="ru-RU"/>
        </w:rPr>
        <w:t>України</w:t>
      </w:r>
      <w:proofErr w:type="spellEnd"/>
      <w:r w:rsidR="005772B3">
        <w:rPr>
          <w:rFonts w:ascii="Times New Roman" w:hAnsi="Times New Roman"/>
          <w:sz w:val="24"/>
          <w:szCs w:val="24"/>
          <w:lang w:val="ru-RU"/>
        </w:rPr>
        <w:t>. ІРД</w:t>
      </w:r>
      <w:r w:rsidRPr="001B7EDD">
        <w:rPr>
          <w:rFonts w:ascii="Times New Roman" w:hAnsi="Times New Roman"/>
          <w:sz w:val="24"/>
          <w:szCs w:val="24"/>
          <w:lang w:val="uk-UA"/>
        </w:rPr>
        <w:t>,</w:t>
      </w:r>
      <w:r w:rsidRPr="001B7EDD">
        <w:rPr>
          <w:rFonts w:ascii="Times New Roman" w:hAnsi="Times New Roman"/>
          <w:sz w:val="24"/>
          <w:szCs w:val="24"/>
          <w:lang w:val="ru-RU"/>
        </w:rPr>
        <w:t xml:space="preserve"> 199</w:t>
      </w:r>
      <w:r w:rsidRPr="001B7EDD">
        <w:rPr>
          <w:rFonts w:ascii="Times New Roman" w:hAnsi="Times New Roman"/>
          <w:sz w:val="24"/>
          <w:szCs w:val="24"/>
          <w:lang w:val="uk-UA"/>
        </w:rPr>
        <w:t>8</w:t>
      </w:r>
      <w:r w:rsidRPr="001B7EDD">
        <w:rPr>
          <w:rFonts w:ascii="Times New Roman" w:hAnsi="Times New Roman"/>
          <w:sz w:val="24"/>
          <w:szCs w:val="24"/>
          <w:lang w:val="ru-RU"/>
        </w:rPr>
        <w:t>. 2</w:t>
      </w:r>
      <w:r w:rsidRPr="001B7EDD">
        <w:rPr>
          <w:rFonts w:ascii="Times New Roman" w:hAnsi="Times New Roman"/>
          <w:sz w:val="24"/>
          <w:szCs w:val="24"/>
          <w:lang w:val="uk-UA"/>
        </w:rPr>
        <w:t>78</w:t>
      </w:r>
      <w:r w:rsidRPr="001B7EDD">
        <w:rPr>
          <w:rFonts w:ascii="Times New Roman" w:hAnsi="Times New Roman"/>
          <w:sz w:val="24"/>
          <w:szCs w:val="24"/>
          <w:lang w:val="ru-RU"/>
        </w:rPr>
        <w:t xml:space="preserve"> с.</w:t>
      </w:r>
    </w:p>
    <w:p w:rsidR="001B7EDD" w:rsidRPr="00C13E16" w:rsidRDefault="00F26CFC" w:rsidP="00BD2225">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r>
        <w:rPr>
          <w:rFonts w:ascii="Times New Roman" w:hAnsi="Times New Roman"/>
          <w:sz w:val="24"/>
          <w:szCs w:val="24"/>
          <w:lang w:val="uk-UA"/>
        </w:rPr>
        <w:t>Панкова</w:t>
      </w:r>
      <w:r w:rsidR="001B7EDD" w:rsidRPr="001B7EDD">
        <w:rPr>
          <w:rFonts w:ascii="Times New Roman" w:hAnsi="Times New Roman"/>
          <w:sz w:val="24"/>
          <w:szCs w:val="24"/>
          <w:lang w:val="uk-UA"/>
        </w:rPr>
        <w:t xml:space="preserve"> Є.В. Туристичне краєзнавство : </w:t>
      </w:r>
      <w:r w:rsidR="001B7EDD" w:rsidRPr="001B7EDD">
        <w:rPr>
          <w:rFonts w:ascii="Times New Roman" w:hAnsi="Times New Roman"/>
          <w:color w:val="000000"/>
          <w:sz w:val="24"/>
          <w:szCs w:val="24"/>
          <w:shd w:val="clear" w:color="auto" w:fill="FFFFFF"/>
          <w:lang w:val="uk-UA"/>
        </w:rPr>
        <w:t>н</w:t>
      </w:r>
      <w:proofErr w:type="spellStart"/>
      <w:r w:rsidR="001B7EDD" w:rsidRPr="001B7EDD">
        <w:rPr>
          <w:rFonts w:ascii="Times New Roman" w:hAnsi="Times New Roman"/>
          <w:color w:val="000000"/>
          <w:sz w:val="24"/>
          <w:szCs w:val="24"/>
          <w:shd w:val="clear" w:color="auto" w:fill="FFFFFF"/>
          <w:lang w:val="ru-RU"/>
        </w:rPr>
        <w:t>авч</w:t>
      </w:r>
      <w:proofErr w:type="spellEnd"/>
      <w:r w:rsidR="001B7EDD" w:rsidRPr="001B7EDD">
        <w:rPr>
          <w:rFonts w:ascii="Times New Roman" w:hAnsi="Times New Roman"/>
          <w:color w:val="000000"/>
          <w:sz w:val="24"/>
          <w:szCs w:val="24"/>
          <w:shd w:val="clear" w:color="auto" w:fill="FFFFFF"/>
          <w:lang w:val="uk-UA"/>
        </w:rPr>
        <w:t>.</w:t>
      </w:r>
      <w:r w:rsidR="001B7EDD" w:rsidRPr="001B7EDD">
        <w:rPr>
          <w:rFonts w:ascii="Times New Roman" w:hAnsi="Times New Roman"/>
          <w:color w:val="000000"/>
          <w:sz w:val="24"/>
          <w:szCs w:val="24"/>
          <w:shd w:val="clear" w:color="auto" w:fill="FFFFFF"/>
          <w:lang w:val="ru-RU"/>
        </w:rPr>
        <w:t xml:space="preserve"> </w:t>
      </w:r>
      <w:proofErr w:type="spellStart"/>
      <w:r w:rsidR="001B7EDD" w:rsidRPr="001B7EDD">
        <w:rPr>
          <w:rFonts w:ascii="Times New Roman" w:hAnsi="Times New Roman"/>
          <w:color w:val="000000"/>
          <w:sz w:val="24"/>
          <w:szCs w:val="24"/>
          <w:shd w:val="clear" w:color="auto" w:fill="FFFFFF"/>
          <w:lang w:val="ru-RU"/>
        </w:rPr>
        <w:t>посіб</w:t>
      </w:r>
      <w:proofErr w:type="spellEnd"/>
      <w:r w:rsidR="001B7EDD" w:rsidRPr="001B7EDD">
        <w:rPr>
          <w:rFonts w:ascii="Times New Roman" w:hAnsi="Times New Roman"/>
          <w:color w:val="000000"/>
          <w:sz w:val="24"/>
          <w:szCs w:val="24"/>
          <w:shd w:val="clear" w:color="auto" w:fill="FFFFFF"/>
          <w:lang w:val="uk-UA"/>
        </w:rPr>
        <w:t>.</w:t>
      </w:r>
      <w:r w:rsidR="001B7EDD" w:rsidRPr="001B7EDD">
        <w:rPr>
          <w:rFonts w:ascii="Times New Roman" w:hAnsi="Times New Roman"/>
          <w:color w:val="000000"/>
          <w:sz w:val="24"/>
          <w:szCs w:val="24"/>
          <w:shd w:val="clear" w:color="auto" w:fill="FFFFFF"/>
          <w:lang w:val="ru-RU"/>
        </w:rPr>
        <w:t xml:space="preserve"> </w:t>
      </w:r>
      <w:proofErr w:type="spellStart"/>
      <w:r w:rsidR="001B7EDD" w:rsidRPr="001B7EDD">
        <w:rPr>
          <w:rFonts w:ascii="Times New Roman" w:hAnsi="Times New Roman"/>
          <w:color w:val="000000"/>
          <w:sz w:val="24"/>
          <w:szCs w:val="24"/>
          <w:shd w:val="clear" w:color="auto" w:fill="FFFFFF"/>
          <w:lang w:val="ru-RU"/>
        </w:rPr>
        <w:t>К</w:t>
      </w:r>
      <w:r w:rsidR="004237C9">
        <w:rPr>
          <w:rFonts w:ascii="Times New Roman" w:hAnsi="Times New Roman"/>
          <w:color w:val="000000"/>
          <w:sz w:val="24"/>
          <w:szCs w:val="24"/>
          <w:shd w:val="clear" w:color="auto" w:fill="FFFFFF"/>
          <w:lang w:val="ru-RU"/>
        </w:rPr>
        <w:t>иїв</w:t>
      </w:r>
      <w:proofErr w:type="spellEnd"/>
      <w:r w:rsidR="001B7EDD" w:rsidRPr="001B7EDD">
        <w:rPr>
          <w:rFonts w:ascii="Times New Roman" w:hAnsi="Times New Roman"/>
          <w:color w:val="000000"/>
          <w:sz w:val="24"/>
          <w:szCs w:val="24"/>
          <w:shd w:val="clear" w:color="auto" w:fill="FFFFFF"/>
          <w:lang w:val="uk-UA"/>
        </w:rPr>
        <w:t xml:space="preserve"> </w:t>
      </w:r>
      <w:r w:rsidR="001B7EDD" w:rsidRPr="001B7EDD">
        <w:rPr>
          <w:rFonts w:ascii="Times New Roman" w:hAnsi="Times New Roman"/>
          <w:color w:val="000000"/>
          <w:sz w:val="24"/>
          <w:szCs w:val="24"/>
          <w:shd w:val="clear" w:color="auto" w:fill="FFFFFF"/>
          <w:lang w:val="ru-RU"/>
        </w:rPr>
        <w:t xml:space="preserve">: </w:t>
      </w:r>
      <w:proofErr w:type="spellStart"/>
      <w:r w:rsidR="001B7EDD" w:rsidRPr="001B7EDD">
        <w:rPr>
          <w:rFonts w:ascii="Times New Roman" w:hAnsi="Times New Roman"/>
          <w:color w:val="000000"/>
          <w:sz w:val="24"/>
          <w:szCs w:val="24"/>
          <w:shd w:val="clear" w:color="auto" w:fill="FFFFFF"/>
          <w:lang w:val="ru-RU"/>
        </w:rPr>
        <w:t>Альтерпрес</w:t>
      </w:r>
      <w:proofErr w:type="spellEnd"/>
      <w:r w:rsidR="001B7EDD" w:rsidRPr="001B7EDD">
        <w:rPr>
          <w:rFonts w:ascii="Times New Roman" w:hAnsi="Times New Roman"/>
          <w:color w:val="000000"/>
          <w:sz w:val="24"/>
          <w:szCs w:val="24"/>
          <w:shd w:val="clear" w:color="auto" w:fill="FFFFFF"/>
          <w:lang w:val="ru-RU"/>
        </w:rPr>
        <w:t>, 2003. 352 с.</w:t>
      </w:r>
    </w:p>
    <w:p w:rsidR="00F9205A" w:rsidRDefault="00C13E16" w:rsidP="00F9205A">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proofErr w:type="spellStart"/>
      <w:r>
        <w:rPr>
          <w:rFonts w:ascii="Times New Roman" w:hAnsi="Times New Roman"/>
          <w:color w:val="000000"/>
          <w:sz w:val="24"/>
          <w:szCs w:val="24"/>
          <w:shd w:val="clear" w:color="auto" w:fill="FFFFFF"/>
          <w:lang w:val="ru-RU"/>
        </w:rPr>
        <w:t>Пеняк</w:t>
      </w:r>
      <w:proofErr w:type="spellEnd"/>
      <w:r>
        <w:rPr>
          <w:rFonts w:ascii="Times New Roman" w:hAnsi="Times New Roman"/>
          <w:color w:val="000000"/>
          <w:sz w:val="24"/>
          <w:szCs w:val="24"/>
          <w:shd w:val="clear" w:color="auto" w:fill="FFFFFF"/>
          <w:lang w:val="ru-RU"/>
        </w:rPr>
        <w:t xml:space="preserve"> П.С. </w:t>
      </w:r>
      <w:proofErr w:type="spellStart"/>
      <w:r>
        <w:rPr>
          <w:rFonts w:ascii="Times New Roman" w:hAnsi="Times New Roman"/>
          <w:color w:val="000000"/>
          <w:sz w:val="24"/>
          <w:szCs w:val="24"/>
          <w:shd w:val="clear" w:color="auto" w:fill="FFFFFF"/>
          <w:lang w:val="ru-RU"/>
        </w:rPr>
        <w:t>Історико</w:t>
      </w:r>
      <w:proofErr w:type="spellEnd"/>
      <w:r>
        <w:rPr>
          <w:rFonts w:ascii="Times New Roman" w:hAnsi="Times New Roman"/>
          <w:color w:val="000000"/>
          <w:sz w:val="24"/>
          <w:szCs w:val="24"/>
          <w:shd w:val="clear" w:color="auto" w:fill="FFFFFF"/>
          <w:lang w:val="ru-RU"/>
        </w:rPr>
        <w:t xml:space="preserve">-культурна </w:t>
      </w:r>
      <w:proofErr w:type="spellStart"/>
      <w:r>
        <w:rPr>
          <w:rFonts w:ascii="Times New Roman" w:hAnsi="Times New Roman"/>
          <w:color w:val="000000"/>
          <w:sz w:val="24"/>
          <w:szCs w:val="24"/>
          <w:shd w:val="clear" w:color="auto" w:fill="FFFFFF"/>
          <w:lang w:val="ru-RU"/>
        </w:rPr>
        <w:t>спадщина</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Хустського</w:t>
      </w:r>
      <w:proofErr w:type="spellEnd"/>
      <w:r>
        <w:rPr>
          <w:rFonts w:ascii="Times New Roman" w:hAnsi="Times New Roman"/>
          <w:color w:val="000000"/>
          <w:sz w:val="24"/>
          <w:szCs w:val="24"/>
          <w:shd w:val="clear" w:color="auto" w:fill="FFFFFF"/>
          <w:lang w:val="ru-RU"/>
        </w:rPr>
        <w:t xml:space="preserve"> району як </w:t>
      </w:r>
      <w:proofErr w:type="spellStart"/>
      <w:r>
        <w:rPr>
          <w:rFonts w:ascii="Times New Roman" w:hAnsi="Times New Roman"/>
          <w:color w:val="000000"/>
          <w:sz w:val="24"/>
          <w:szCs w:val="24"/>
          <w:shd w:val="clear" w:color="auto" w:fill="FFFFFF"/>
          <w:lang w:val="ru-RU"/>
        </w:rPr>
        <w:t>складова</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рекреаційних</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ресурсів</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Закарпаття</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Сучасні</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аспекти</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модернізації</w:t>
      </w:r>
      <w:proofErr w:type="spellEnd"/>
      <w:r>
        <w:rPr>
          <w:rFonts w:ascii="Times New Roman" w:hAnsi="Times New Roman"/>
          <w:i/>
          <w:iCs/>
          <w:color w:val="000000"/>
          <w:sz w:val="24"/>
          <w:szCs w:val="24"/>
          <w:shd w:val="clear" w:color="auto" w:fill="FFFFFF"/>
          <w:lang w:val="ru-RU"/>
        </w:rPr>
        <w:t xml:space="preserve"> науки: стан, </w:t>
      </w:r>
      <w:proofErr w:type="spellStart"/>
      <w:r>
        <w:rPr>
          <w:rFonts w:ascii="Times New Roman" w:hAnsi="Times New Roman"/>
          <w:i/>
          <w:iCs/>
          <w:color w:val="000000"/>
          <w:sz w:val="24"/>
          <w:szCs w:val="24"/>
          <w:shd w:val="clear" w:color="auto" w:fill="FFFFFF"/>
          <w:lang w:val="ru-RU"/>
        </w:rPr>
        <w:t>проблеми</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тенденції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розвитку</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Матеріали</w:t>
      </w:r>
      <w:proofErr w:type="spellEnd"/>
      <w:r>
        <w:rPr>
          <w:rFonts w:ascii="Times New Roman" w:hAnsi="Times New Roman"/>
          <w:i/>
          <w:iCs/>
          <w:color w:val="000000"/>
          <w:sz w:val="24"/>
          <w:szCs w:val="24"/>
          <w:shd w:val="clear" w:color="auto" w:fill="FFFFFF"/>
          <w:lang w:val="ru-RU"/>
        </w:rPr>
        <w:t xml:space="preserve"> ХХ </w:t>
      </w:r>
      <w:proofErr w:type="spellStart"/>
      <w:r>
        <w:rPr>
          <w:rFonts w:ascii="Times New Roman" w:hAnsi="Times New Roman"/>
          <w:i/>
          <w:iCs/>
          <w:color w:val="000000"/>
          <w:sz w:val="24"/>
          <w:szCs w:val="24"/>
          <w:shd w:val="clear" w:color="auto" w:fill="FFFFFF"/>
          <w:lang w:val="ru-RU"/>
        </w:rPr>
        <w:lastRenderedPageBreak/>
        <w:t>Міжнародної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науково-практичної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конференції</w:t>
      </w:r>
      <w:proofErr w:type="spellEnd"/>
      <w:r>
        <w:rPr>
          <w:rFonts w:ascii="Times New Roman" w:hAnsi="Times New Roman"/>
          <w:i/>
          <w:iCs/>
          <w:color w:val="000000"/>
          <w:sz w:val="24"/>
          <w:szCs w:val="24"/>
          <w:shd w:val="clear" w:color="auto" w:fill="FFFFFF"/>
          <w:lang w:val="ru-RU"/>
        </w:rPr>
        <w:t xml:space="preserve"> (07.05. 2022, м. Бухарест </w:t>
      </w:r>
      <w:proofErr w:type="spellStart"/>
      <w:r>
        <w:rPr>
          <w:rFonts w:ascii="Times New Roman" w:hAnsi="Times New Roman"/>
          <w:i/>
          <w:iCs/>
          <w:color w:val="000000"/>
          <w:sz w:val="24"/>
          <w:szCs w:val="24"/>
          <w:shd w:val="clear" w:color="auto" w:fill="FFFFFF"/>
          <w:lang w:val="ru-RU"/>
        </w:rPr>
        <w:t>дист</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Київ</w:t>
      </w:r>
      <w:proofErr w:type="spellEnd"/>
      <w:r>
        <w:rPr>
          <w:rFonts w:ascii="Times New Roman" w:hAnsi="Times New Roman"/>
          <w:color w:val="000000"/>
          <w:sz w:val="24"/>
          <w:szCs w:val="24"/>
          <w:shd w:val="clear" w:color="auto" w:fill="FFFFFF"/>
          <w:lang w:val="ru-RU"/>
        </w:rPr>
        <w:t>: ГО «ВАДНД», 2022. С. 315 – 320.</w:t>
      </w:r>
      <w:r>
        <w:rPr>
          <w:rFonts w:ascii="Times New Roman" w:hAnsi="Times New Roman"/>
          <w:i/>
          <w:iCs/>
          <w:color w:val="000000"/>
          <w:sz w:val="24"/>
          <w:szCs w:val="24"/>
          <w:shd w:val="clear" w:color="auto" w:fill="FFFFFF"/>
          <w:lang w:val="ru-RU"/>
        </w:rPr>
        <w:t xml:space="preserve"> </w:t>
      </w:r>
    </w:p>
    <w:p w:rsidR="00F9205A" w:rsidRPr="00F9205A" w:rsidRDefault="00F9205A" w:rsidP="00F9205A">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proofErr w:type="spellStart"/>
      <w:r w:rsidRPr="00F9205A">
        <w:rPr>
          <w:rFonts w:ascii="Times New Roman" w:hAnsi="Times New Roman"/>
          <w:bCs/>
          <w:spacing w:val="-6"/>
          <w:sz w:val="24"/>
          <w:szCs w:val="24"/>
          <w:lang w:val="uk-UA"/>
        </w:rPr>
        <w:t>Пеняк</w:t>
      </w:r>
      <w:proofErr w:type="spellEnd"/>
      <w:r w:rsidRPr="00F9205A">
        <w:rPr>
          <w:rFonts w:ascii="Times New Roman" w:hAnsi="Times New Roman"/>
          <w:bCs/>
          <w:spacing w:val="-6"/>
          <w:sz w:val="24"/>
          <w:szCs w:val="24"/>
          <w:lang w:val="uk-UA"/>
        </w:rPr>
        <w:t xml:space="preserve"> П.С. Нематеріальна культурна спадщина Закарпаття як туристичний ресурс. </w:t>
      </w:r>
      <w:r w:rsidRPr="00F9205A">
        <w:rPr>
          <w:rFonts w:ascii="Times New Roman" w:hAnsi="Times New Roman"/>
          <w:bCs/>
          <w:i/>
          <w:iCs/>
          <w:spacing w:val="-6"/>
          <w:sz w:val="24"/>
          <w:szCs w:val="24"/>
          <w:lang w:val="uk-UA"/>
        </w:rPr>
        <w:t>Сучасні аспекти модернізації науки: стан, проблеми, тенденції розвитку. Матеріали ХХІІІ-</w:t>
      </w:r>
      <w:proofErr w:type="spellStart"/>
      <w:r w:rsidRPr="00F9205A">
        <w:rPr>
          <w:rFonts w:ascii="Times New Roman" w:hAnsi="Times New Roman"/>
          <w:bCs/>
          <w:i/>
          <w:iCs/>
          <w:spacing w:val="-6"/>
          <w:sz w:val="24"/>
          <w:szCs w:val="24"/>
          <w:lang w:val="uk-UA"/>
        </w:rPr>
        <w:t>ої</w:t>
      </w:r>
      <w:proofErr w:type="spellEnd"/>
      <w:r w:rsidRPr="00F9205A">
        <w:rPr>
          <w:rFonts w:ascii="Times New Roman" w:hAnsi="Times New Roman"/>
          <w:bCs/>
          <w:i/>
          <w:iCs/>
          <w:spacing w:val="-6"/>
          <w:sz w:val="24"/>
          <w:szCs w:val="24"/>
          <w:lang w:val="uk-UA"/>
        </w:rPr>
        <w:t xml:space="preserve"> Міжнародної науково-практичної конференції (07.08.2022, м. </w:t>
      </w:r>
      <w:proofErr w:type="spellStart"/>
      <w:r w:rsidRPr="00F9205A">
        <w:rPr>
          <w:rFonts w:ascii="Times New Roman" w:hAnsi="Times New Roman"/>
          <w:bCs/>
          <w:i/>
          <w:iCs/>
          <w:spacing w:val="-6"/>
          <w:sz w:val="24"/>
          <w:szCs w:val="24"/>
          <w:lang w:val="uk-UA"/>
        </w:rPr>
        <w:t>Дікірх</w:t>
      </w:r>
      <w:proofErr w:type="spellEnd"/>
      <w:r w:rsidRPr="00F9205A">
        <w:rPr>
          <w:rFonts w:ascii="Times New Roman" w:hAnsi="Times New Roman"/>
          <w:bCs/>
          <w:i/>
          <w:iCs/>
          <w:spacing w:val="-6"/>
          <w:sz w:val="24"/>
          <w:szCs w:val="24"/>
          <w:lang w:val="uk-UA"/>
        </w:rPr>
        <w:t xml:space="preserve">, Люксембург, дистанційно). </w:t>
      </w:r>
      <w:r w:rsidRPr="00F9205A">
        <w:rPr>
          <w:rFonts w:ascii="Times New Roman" w:hAnsi="Times New Roman"/>
          <w:bCs/>
          <w:spacing w:val="-6"/>
          <w:sz w:val="24"/>
          <w:szCs w:val="24"/>
          <w:lang w:val="uk-UA"/>
        </w:rPr>
        <w:t>Київ: ГО «ВАДНД», 2022. С. 270 – 275.</w:t>
      </w:r>
    </w:p>
    <w:p w:rsidR="00960E9D" w:rsidRPr="00F9205A" w:rsidRDefault="00960E9D" w:rsidP="00F9205A">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bookmarkStart w:id="1" w:name="_GoBack"/>
      <w:bookmarkEnd w:id="1"/>
      <w:proofErr w:type="spellStart"/>
      <w:r w:rsidRPr="00F9205A">
        <w:rPr>
          <w:rFonts w:ascii="Times New Roman" w:hAnsi="Times New Roman"/>
          <w:color w:val="000000"/>
          <w:sz w:val="24"/>
          <w:szCs w:val="24"/>
          <w:shd w:val="clear" w:color="auto" w:fill="FFFFFF"/>
          <w:lang w:val="ru-RU"/>
        </w:rPr>
        <w:t>Пеняк</w:t>
      </w:r>
      <w:proofErr w:type="spellEnd"/>
      <w:r w:rsidRPr="00F9205A">
        <w:rPr>
          <w:rFonts w:ascii="Times New Roman" w:hAnsi="Times New Roman"/>
          <w:color w:val="000000"/>
          <w:sz w:val="24"/>
          <w:szCs w:val="24"/>
          <w:shd w:val="clear" w:color="auto" w:fill="FFFFFF"/>
          <w:lang w:val="ru-RU"/>
        </w:rPr>
        <w:t xml:space="preserve"> П. </w:t>
      </w:r>
      <w:proofErr w:type="spellStart"/>
      <w:r w:rsidRPr="00F9205A">
        <w:rPr>
          <w:rFonts w:ascii="Times New Roman" w:hAnsi="Times New Roman"/>
          <w:color w:val="000000"/>
          <w:sz w:val="24"/>
          <w:szCs w:val="24"/>
          <w:shd w:val="clear" w:color="auto" w:fill="FFFFFF"/>
          <w:lang w:val="ru-RU"/>
        </w:rPr>
        <w:t>Історико</w:t>
      </w:r>
      <w:proofErr w:type="spellEnd"/>
      <w:r w:rsidRPr="00F9205A">
        <w:rPr>
          <w:rFonts w:ascii="Times New Roman" w:hAnsi="Times New Roman"/>
          <w:color w:val="000000"/>
          <w:sz w:val="24"/>
          <w:szCs w:val="24"/>
          <w:shd w:val="clear" w:color="auto" w:fill="FFFFFF"/>
          <w:lang w:val="ru-RU"/>
        </w:rPr>
        <w:t xml:space="preserve">-культурна </w:t>
      </w:r>
      <w:proofErr w:type="spellStart"/>
      <w:r w:rsidRPr="00F9205A">
        <w:rPr>
          <w:rFonts w:ascii="Times New Roman" w:hAnsi="Times New Roman"/>
          <w:color w:val="000000"/>
          <w:sz w:val="24"/>
          <w:szCs w:val="24"/>
          <w:shd w:val="clear" w:color="auto" w:fill="FFFFFF"/>
          <w:lang w:val="ru-RU"/>
        </w:rPr>
        <w:t>спадщина</w:t>
      </w:r>
      <w:proofErr w:type="spellEnd"/>
      <w:r w:rsidRPr="00F9205A">
        <w:rPr>
          <w:rFonts w:ascii="Times New Roman" w:hAnsi="Times New Roman"/>
          <w:color w:val="000000"/>
          <w:sz w:val="24"/>
          <w:szCs w:val="24"/>
          <w:shd w:val="clear" w:color="auto" w:fill="FFFFFF"/>
          <w:lang w:val="ru-RU"/>
        </w:rPr>
        <w:t xml:space="preserve"> як </w:t>
      </w:r>
      <w:proofErr w:type="spellStart"/>
      <w:r w:rsidRPr="00F9205A">
        <w:rPr>
          <w:rFonts w:ascii="Times New Roman" w:hAnsi="Times New Roman"/>
          <w:color w:val="000000"/>
          <w:sz w:val="24"/>
          <w:szCs w:val="24"/>
          <w:shd w:val="clear" w:color="auto" w:fill="FFFFFF"/>
          <w:lang w:val="ru-RU"/>
        </w:rPr>
        <w:t>складова</w:t>
      </w:r>
      <w:proofErr w:type="spellEnd"/>
      <w:r w:rsidRPr="00F9205A">
        <w:rPr>
          <w:rFonts w:ascii="Times New Roman" w:hAnsi="Times New Roman"/>
          <w:color w:val="000000"/>
          <w:sz w:val="24"/>
          <w:szCs w:val="24"/>
          <w:shd w:val="clear" w:color="auto" w:fill="FFFFFF"/>
          <w:lang w:val="ru-RU"/>
        </w:rPr>
        <w:t xml:space="preserve"> </w:t>
      </w:r>
      <w:proofErr w:type="spellStart"/>
      <w:r w:rsidRPr="00F9205A">
        <w:rPr>
          <w:rFonts w:ascii="Times New Roman" w:hAnsi="Times New Roman"/>
          <w:color w:val="000000"/>
          <w:sz w:val="24"/>
          <w:szCs w:val="24"/>
          <w:shd w:val="clear" w:color="auto" w:fill="FFFFFF"/>
          <w:lang w:val="ru-RU"/>
        </w:rPr>
        <w:t>туристично-рекреаційних</w:t>
      </w:r>
      <w:proofErr w:type="spellEnd"/>
      <w:r w:rsidRPr="00F9205A">
        <w:rPr>
          <w:rFonts w:ascii="Times New Roman" w:hAnsi="Times New Roman"/>
          <w:color w:val="000000"/>
          <w:sz w:val="24"/>
          <w:szCs w:val="24"/>
          <w:shd w:val="clear" w:color="auto" w:fill="FFFFFF"/>
          <w:lang w:val="ru-RU"/>
        </w:rPr>
        <w:t xml:space="preserve"> </w:t>
      </w:r>
      <w:proofErr w:type="spellStart"/>
      <w:r w:rsidRPr="00F9205A">
        <w:rPr>
          <w:rFonts w:ascii="Times New Roman" w:hAnsi="Times New Roman"/>
          <w:color w:val="000000"/>
          <w:sz w:val="24"/>
          <w:szCs w:val="24"/>
          <w:shd w:val="clear" w:color="auto" w:fill="FFFFFF"/>
          <w:lang w:val="ru-RU"/>
        </w:rPr>
        <w:t>ресурсів</w:t>
      </w:r>
      <w:proofErr w:type="spellEnd"/>
      <w:r w:rsidRPr="00F9205A">
        <w:rPr>
          <w:rFonts w:ascii="Times New Roman" w:hAnsi="Times New Roman"/>
          <w:color w:val="000000"/>
          <w:sz w:val="24"/>
          <w:szCs w:val="24"/>
          <w:shd w:val="clear" w:color="auto" w:fill="FFFFFF"/>
          <w:lang w:val="ru-RU"/>
        </w:rPr>
        <w:t xml:space="preserve"> </w:t>
      </w:r>
      <w:proofErr w:type="spellStart"/>
      <w:r w:rsidRPr="00F9205A">
        <w:rPr>
          <w:rFonts w:ascii="Times New Roman" w:hAnsi="Times New Roman"/>
          <w:color w:val="000000"/>
          <w:sz w:val="24"/>
          <w:szCs w:val="24"/>
          <w:shd w:val="clear" w:color="auto" w:fill="FFFFFF"/>
          <w:lang w:val="ru-RU"/>
        </w:rPr>
        <w:t>Закарпаття</w:t>
      </w:r>
      <w:proofErr w:type="spellEnd"/>
      <w:r w:rsidRPr="00F9205A">
        <w:rPr>
          <w:rFonts w:ascii="Times New Roman" w:hAnsi="Times New Roman"/>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Трансформація</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туристично-рекреаційної</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сфери</w:t>
      </w:r>
      <w:proofErr w:type="spellEnd"/>
      <w:r w:rsidRPr="00F9205A">
        <w:rPr>
          <w:rFonts w:ascii="Times New Roman" w:hAnsi="Times New Roman"/>
          <w:i/>
          <w:iCs/>
          <w:color w:val="000000"/>
          <w:sz w:val="24"/>
          <w:szCs w:val="24"/>
          <w:shd w:val="clear" w:color="auto" w:fill="FFFFFF"/>
          <w:lang w:val="ru-RU"/>
        </w:rPr>
        <w:t xml:space="preserve"> в </w:t>
      </w:r>
      <w:proofErr w:type="spellStart"/>
      <w:r w:rsidRPr="00F9205A">
        <w:rPr>
          <w:rFonts w:ascii="Times New Roman" w:hAnsi="Times New Roman"/>
          <w:i/>
          <w:iCs/>
          <w:color w:val="000000"/>
          <w:sz w:val="24"/>
          <w:szCs w:val="24"/>
          <w:shd w:val="clear" w:color="auto" w:fill="FFFFFF"/>
          <w:lang w:val="ru-RU"/>
        </w:rPr>
        <w:t>Україні</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виклики</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війни</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глобальні</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зміни</w:t>
      </w:r>
      <w:proofErr w:type="spellEnd"/>
      <w:r w:rsidRPr="00F9205A">
        <w:rPr>
          <w:rFonts w:ascii="Times New Roman" w:hAnsi="Times New Roman"/>
          <w:i/>
          <w:iCs/>
          <w:color w:val="000000"/>
          <w:sz w:val="24"/>
          <w:szCs w:val="24"/>
          <w:shd w:val="clear" w:color="auto" w:fill="FFFFFF"/>
          <w:lang w:val="ru-RU"/>
        </w:rPr>
        <w:t xml:space="preserve"> та </w:t>
      </w:r>
      <w:proofErr w:type="spellStart"/>
      <w:r w:rsidRPr="00F9205A">
        <w:rPr>
          <w:rFonts w:ascii="Times New Roman" w:hAnsi="Times New Roman"/>
          <w:i/>
          <w:iCs/>
          <w:color w:val="000000"/>
          <w:sz w:val="24"/>
          <w:szCs w:val="24"/>
          <w:shd w:val="clear" w:color="auto" w:fill="FFFFFF"/>
          <w:lang w:val="ru-RU"/>
        </w:rPr>
        <w:t>інноваційні</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i/>
          <w:iCs/>
          <w:color w:val="000000"/>
          <w:sz w:val="24"/>
          <w:szCs w:val="24"/>
          <w:shd w:val="clear" w:color="auto" w:fill="FFFFFF"/>
          <w:lang w:val="ru-RU"/>
        </w:rPr>
        <w:t>рішення</w:t>
      </w:r>
      <w:proofErr w:type="spellEnd"/>
      <w:r w:rsidRPr="00F9205A">
        <w:rPr>
          <w:rFonts w:ascii="Times New Roman" w:hAnsi="Times New Roman"/>
          <w:i/>
          <w:iCs/>
          <w:color w:val="000000"/>
          <w:sz w:val="24"/>
          <w:szCs w:val="24"/>
          <w:shd w:val="clear" w:color="auto" w:fill="FFFFFF"/>
          <w:lang w:val="ru-RU"/>
        </w:rPr>
        <w:t xml:space="preserve">. </w:t>
      </w:r>
      <w:proofErr w:type="spellStart"/>
      <w:r w:rsidRPr="00F9205A">
        <w:rPr>
          <w:rFonts w:ascii="Times New Roman" w:hAnsi="Times New Roman"/>
          <w:color w:val="000000"/>
          <w:sz w:val="24"/>
          <w:szCs w:val="24"/>
          <w:shd w:val="clear" w:color="auto" w:fill="FFFFFF"/>
          <w:lang w:val="ru-RU"/>
        </w:rPr>
        <w:t>Колективна</w:t>
      </w:r>
      <w:proofErr w:type="spellEnd"/>
      <w:r w:rsidRPr="00F9205A">
        <w:rPr>
          <w:rFonts w:ascii="Times New Roman" w:hAnsi="Times New Roman"/>
          <w:color w:val="000000"/>
          <w:sz w:val="24"/>
          <w:szCs w:val="24"/>
          <w:shd w:val="clear" w:color="auto" w:fill="FFFFFF"/>
          <w:lang w:val="ru-RU"/>
        </w:rPr>
        <w:t xml:space="preserve"> </w:t>
      </w:r>
      <w:proofErr w:type="spellStart"/>
      <w:r w:rsidRPr="00F9205A">
        <w:rPr>
          <w:rFonts w:ascii="Times New Roman" w:hAnsi="Times New Roman"/>
          <w:color w:val="000000"/>
          <w:sz w:val="24"/>
          <w:szCs w:val="24"/>
          <w:shd w:val="clear" w:color="auto" w:fill="FFFFFF"/>
          <w:lang w:val="ru-RU"/>
        </w:rPr>
        <w:t>монографія</w:t>
      </w:r>
      <w:proofErr w:type="spellEnd"/>
      <w:r w:rsidRPr="00F9205A">
        <w:rPr>
          <w:rFonts w:ascii="Times New Roman" w:hAnsi="Times New Roman"/>
          <w:color w:val="000000"/>
          <w:sz w:val="24"/>
          <w:szCs w:val="24"/>
          <w:shd w:val="clear" w:color="auto" w:fill="FFFFFF"/>
          <w:lang w:val="ru-RU"/>
        </w:rPr>
        <w:t>. Ужгород: РІК-У, 2025. С. 207 – 241.</w:t>
      </w:r>
    </w:p>
    <w:p w:rsidR="00B31193" w:rsidRPr="00B31193" w:rsidRDefault="00D60B12" w:rsidP="00BD2225">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proofErr w:type="spellStart"/>
      <w:r>
        <w:rPr>
          <w:rFonts w:ascii="Times New Roman" w:hAnsi="Times New Roman"/>
          <w:color w:val="000000"/>
          <w:sz w:val="24"/>
          <w:szCs w:val="24"/>
          <w:shd w:val="clear" w:color="auto" w:fill="FFFFFF"/>
          <w:lang w:val="ru-RU"/>
        </w:rPr>
        <w:t>Пеняк</w:t>
      </w:r>
      <w:proofErr w:type="spellEnd"/>
      <w:r>
        <w:rPr>
          <w:rFonts w:ascii="Times New Roman" w:hAnsi="Times New Roman"/>
          <w:color w:val="000000"/>
          <w:sz w:val="24"/>
          <w:szCs w:val="24"/>
          <w:shd w:val="clear" w:color="auto" w:fill="FFFFFF"/>
          <w:lang w:val="ru-RU"/>
        </w:rPr>
        <w:t xml:space="preserve"> П.С., </w:t>
      </w:r>
      <w:proofErr w:type="spellStart"/>
      <w:r>
        <w:rPr>
          <w:rFonts w:ascii="Times New Roman" w:hAnsi="Times New Roman"/>
          <w:color w:val="000000"/>
          <w:sz w:val="24"/>
          <w:szCs w:val="24"/>
          <w:shd w:val="clear" w:color="auto" w:fill="FFFFFF"/>
          <w:lang w:val="ru-RU"/>
        </w:rPr>
        <w:t>Руснак</w:t>
      </w:r>
      <w:proofErr w:type="spellEnd"/>
      <w:r>
        <w:rPr>
          <w:rFonts w:ascii="Times New Roman" w:hAnsi="Times New Roman"/>
          <w:color w:val="000000"/>
          <w:sz w:val="24"/>
          <w:szCs w:val="24"/>
          <w:shd w:val="clear" w:color="auto" w:fill="FFFFFF"/>
          <w:lang w:val="ru-RU"/>
        </w:rPr>
        <w:t xml:space="preserve"> В.І. </w:t>
      </w:r>
      <w:proofErr w:type="spellStart"/>
      <w:r>
        <w:rPr>
          <w:rFonts w:ascii="Times New Roman" w:hAnsi="Times New Roman"/>
          <w:color w:val="000000"/>
          <w:sz w:val="24"/>
          <w:szCs w:val="24"/>
          <w:shd w:val="clear" w:color="auto" w:fill="FFFFFF"/>
          <w:lang w:val="ru-RU"/>
        </w:rPr>
        <w:t>Архітектурні</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пам'ятки</w:t>
      </w:r>
      <w:proofErr w:type="spellEnd"/>
      <w:r>
        <w:rPr>
          <w:rFonts w:ascii="Times New Roman" w:hAnsi="Times New Roman"/>
          <w:color w:val="000000"/>
          <w:sz w:val="24"/>
          <w:szCs w:val="24"/>
          <w:shd w:val="clear" w:color="auto" w:fill="FFFFFF"/>
          <w:lang w:val="ru-RU"/>
        </w:rPr>
        <w:t xml:space="preserve"> як </w:t>
      </w:r>
      <w:proofErr w:type="spellStart"/>
      <w:r>
        <w:rPr>
          <w:rFonts w:ascii="Times New Roman" w:hAnsi="Times New Roman"/>
          <w:color w:val="000000"/>
          <w:sz w:val="24"/>
          <w:szCs w:val="24"/>
          <w:shd w:val="clear" w:color="auto" w:fill="FFFFFF"/>
          <w:lang w:val="ru-RU"/>
        </w:rPr>
        <w:t>складова</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історико-культурних</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ресурсів</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Закарпаття</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Сучасні</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аспекти</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модернізації</w:t>
      </w:r>
      <w:proofErr w:type="spellEnd"/>
      <w:r>
        <w:rPr>
          <w:rFonts w:ascii="Times New Roman" w:hAnsi="Times New Roman"/>
          <w:i/>
          <w:iCs/>
          <w:color w:val="000000"/>
          <w:sz w:val="24"/>
          <w:szCs w:val="24"/>
          <w:shd w:val="clear" w:color="auto" w:fill="FFFFFF"/>
          <w:lang w:val="ru-RU"/>
        </w:rPr>
        <w:t xml:space="preserve"> науки: стан, </w:t>
      </w:r>
      <w:proofErr w:type="spellStart"/>
      <w:r>
        <w:rPr>
          <w:rFonts w:ascii="Times New Roman" w:hAnsi="Times New Roman"/>
          <w:i/>
          <w:iCs/>
          <w:color w:val="000000"/>
          <w:sz w:val="24"/>
          <w:szCs w:val="24"/>
          <w:shd w:val="clear" w:color="auto" w:fill="FFFFFF"/>
          <w:lang w:val="ru-RU"/>
        </w:rPr>
        <w:t>проблеми</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тенденції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розвитку</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Матеріали</w:t>
      </w:r>
      <w:proofErr w:type="spellEnd"/>
      <w:r>
        <w:rPr>
          <w:rFonts w:ascii="Times New Roman" w:hAnsi="Times New Roman"/>
          <w:i/>
          <w:iCs/>
          <w:color w:val="000000"/>
          <w:sz w:val="24"/>
          <w:szCs w:val="24"/>
          <w:shd w:val="clear" w:color="auto" w:fill="FFFFFF"/>
          <w:lang w:val="ru-RU"/>
        </w:rPr>
        <w:t xml:space="preserve"> ХХ</w:t>
      </w:r>
      <w:r w:rsidR="00106208">
        <w:rPr>
          <w:rFonts w:ascii="Times New Roman" w:hAnsi="Times New Roman"/>
          <w:i/>
          <w:iCs/>
          <w:color w:val="000000"/>
          <w:sz w:val="24"/>
          <w:szCs w:val="24"/>
          <w:shd w:val="clear" w:color="auto" w:fill="FFFFFF"/>
          <w:lang w:val="ru-RU"/>
        </w:rPr>
        <w:t>ІІ</w:t>
      </w:r>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Міжнародної</w:t>
      </w:r>
      <w:proofErr w:type="spellEnd"/>
      <w:r>
        <w:rPr>
          <w:rFonts w:ascii="Times New Roman" w:hAnsi="Times New Roman"/>
          <w:i/>
          <w:iCs/>
          <w:color w:val="000000"/>
          <w:sz w:val="24"/>
          <w:szCs w:val="24"/>
          <w:shd w:val="clear" w:color="auto" w:fill="FFFFFF"/>
          <w:lang w:val="ru-RU"/>
        </w:rPr>
        <w:t xml:space="preserve"> </w:t>
      </w:r>
      <w:proofErr w:type="spellStart"/>
      <w:r w:rsidR="00106208">
        <w:rPr>
          <w:rFonts w:ascii="Times New Roman" w:hAnsi="Times New Roman"/>
          <w:i/>
          <w:iCs/>
          <w:color w:val="000000"/>
          <w:sz w:val="24"/>
          <w:szCs w:val="24"/>
          <w:shd w:val="clear" w:color="auto" w:fill="FFFFFF"/>
          <w:lang w:val="ru-RU"/>
        </w:rPr>
        <w:t>науково-практичної</w:t>
      </w:r>
      <w:proofErr w:type="spellEnd"/>
      <w:r w:rsidR="00106208">
        <w:rPr>
          <w:rFonts w:ascii="Times New Roman" w:hAnsi="Times New Roman"/>
          <w:i/>
          <w:iCs/>
          <w:color w:val="000000"/>
          <w:sz w:val="24"/>
          <w:szCs w:val="24"/>
          <w:shd w:val="clear" w:color="auto" w:fill="FFFFFF"/>
          <w:lang w:val="ru-RU"/>
        </w:rPr>
        <w:t xml:space="preserve"> </w:t>
      </w:r>
      <w:proofErr w:type="spellStart"/>
      <w:r w:rsidR="00106208">
        <w:rPr>
          <w:rFonts w:ascii="Times New Roman" w:hAnsi="Times New Roman"/>
          <w:i/>
          <w:iCs/>
          <w:color w:val="000000"/>
          <w:sz w:val="24"/>
          <w:szCs w:val="24"/>
          <w:shd w:val="clear" w:color="auto" w:fill="FFFFFF"/>
          <w:lang w:val="ru-RU"/>
        </w:rPr>
        <w:t>конференції</w:t>
      </w:r>
      <w:proofErr w:type="spellEnd"/>
      <w:r w:rsidR="00106208">
        <w:rPr>
          <w:rFonts w:ascii="Times New Roman" w:hAnsi="Times New Roman"/>
          <w:i/>
          <w:iCs/>
          <w:color w:val="000000"/>
          <w:sz w:val="24"/>
          <w:szCs w:val="24"/>
          <w:shd w:val="clear" w:color="auto" w:fill="FFFFFF"/>
          <w:lang w:val="ru-RU"/>
        </w:rPr>
        <w:t xml:space="preserve"> (07.07.2022, м. Любляна, </w:t>
      </w:r>
      <w:proofErr w:type="spellStart"/>
      <w:r w:rsidR="00106208">
        <w:rPr>
          <w:rFonts w:ascii="Times New Roman" w:hAnsi="Times New Roman"/>
          <w:i/>
          <w:iCs/>
          <w:color w:val="000000"/>
          <w:sz w:val="24"/>
          <w:szCs w:val="24"/>
          <w:shd w:val="clear" w:color="auto" w:fill="FFFFFF"/>
          <w:lang w:val="ru-RU"/>
        </w:rPr>
        <w:t>дист</w:t>
      </w:r>
      <w:proofErr w:type="spellEnd"/>
      <w:r w:rsidR="00106208">
        <w:rPr>
          <w:rFonts w:ascii="Times New Roman" w:hAnsi="Times New Roman"/>
          <w:i/>
          <w:iCs/>
          <w:color w:val="000000"/>
          <w:sz w:val="24"/>
          <w:szCs w:val="24"/>
          <w:shd w:val="clear" w:color="auto" w:fill="FFFFFF"/>
          <w:lang w:val="ru-RU"/>
        </w:rPr>
        <w:t xml:space="preserve">.). </w:t>
      </w:r>
      <w:proofErr w:type="spellStart"/>
      <w:r w:rsidR="00106208">
        <w:rPr>
          <w:rFonts w:ascii="Times New Roman" w:hAnsi="Times New Roman"/>
          <w:color w:val="000000"/>
          <w:sz w:val="24"/>
          <w:szCs w:val="24"/>
          <w:shd w:val="clear" w:color="auto" w:fill="FFFFFF"/>
          <w:lang w:val="ru-RU"/>
        </w:rPr>
        <w:t>Київ</w:t>
      </w:r>
      <w:proofErr w:type="spellEnd"/>
      <w:r w:rsidR="00106208">
        <w:rPr>
          <w:rFonts w:ascii="Times New Roman" w:hAnsi="Times New Roman"/>
          <w:color w:val="000000"/>
          <w:sz w:val="24"/>
          <w:szCs w:val="24"/>
          <w:shd w:val="clear" w:color="auto" w:fill="FFFFFF"/>
          <w:lang w:val="ru-RU"/>
        </w:rPr>
        <w:t>: ГО «ВАДНД», 2022. С. 511 – 516.</w:t>
      </w:r>
    </w:p>
    <w:p w:rsidR="00D60B12" w:rsidRPr="001B7EDD" w:rsidRDefault="00B31193" w:rsidP="00BD2225">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proofErr w:type="spellStart"/>
      <w:r>
        <w:rPr>
          <w:rFonts w:ascii="Times New Roman" w:hAnsi="Times New Roman"/>
          <w:color w:val="000000"/>
          <w:sz w:val="24"/>
          <w:szCs w:val="24"/>
          <w:shd w:val="clear" w:color="auto" w:fill="FFFFFF"/>
          <w:lang w:val="ru-RU"/>
        </w:rPr>
        <w:t>Пеняк</w:t>
      </w:r>
      <w:proofErr w:type="spellEnd"/>
      <w:r>
        <w:rPr>
          <w:rFonts w:ascii="Times New Roman" w:hAnsi="Times New Roman"/>
          <w:color w:val="000000"/>
          <w:sz w:val="24"/>
          <w:szCs w:val="24"/>
          <w:shd w:val="clear" w:color="auto" w:fill="FFFFFF"/>
          <w:lang w:val="ru-RU"/>
        </w:rPr>
        <w:t xml:space="preserve"> П.С., Кочан В.М. </w:t>
      </w:r>
      <w:proofErr w:type="spellStart"/>
      <w:r>
        <w:rPr>
          <w:rFonts w:ascii="Times New Roman" w:hAnsi="Times New Roman"/>
          <w:color w:val="000000"/>
          <w:sz w:val="24"/>
          <w:szCs w:val="24"/>
          <w:shd w:val="clear" w:color="auto" w:fill="FFFFFF"/>
          <w:lang w:val="ru-RU"/>
        </w:rPr>
        <w:t>Особливості</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створення</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туристичного</w:t>
      </w:r>
      <w:proofErr w:type="spellEnd"/>
      <w:r>
        <w:rPr>
          <w:rFonts w:ascii="Times New Roman" w:hAnsi="Times New Roman"/>
          <w:color w:val="000000"/>
          <w:sz w:val="24"/>
          <w:szCs w:val="24"/>
          <w:shd w:val="clear" w:color="auto" w:fill="FFFFFF"/>
          <w:lang w:val="ru-RU"/>
        </w:rPr>
        <w:t xml:space="preserve"> кластера на </w:t>
      </w:r>
      <w:proofErr w:type="spellStart"/>
      <w:r>
        <w:rPr>
          <w:rFonts w:ascii="Times New Roman" w:hAnsi="Times New Roman"/>
          <w:color w:val="000000"/>
          <w:sz w:val="24"/>
          <w:szCs w:val="24"/>
          <w:shd w:val="clear" w:color="auto" w:fill="FFFFFF"/>
          <w:lang w:val="ru-RU"/>
        </w:rPr>
        <w:t>базі</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сакральної</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архітектури</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Міжгірщини</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Хустський</w:t>
      </w:r>
      <w:proofErr w:type="spellEnd"/>
      <w:r>
        <w:rPr>
          <w:rFonts w:ascii="Times New Roman" w:hAnsi="Times New Roman"/>
          <w:color w:val="000000"/>
          <w:sz w:val="24"/>
          <w:szCs w:val="24"/>
          <w:shd w:val="clear" w:color="auto" w:fill="FFFFFF"/>
          <w:lang w:val="ru-RU"/>
        </w:rPr>
        <w:t xml:space="preserve"> район </w:t>
      </w:r>
      <w:proofErr w:type="spellStart"/>
      <w:r>
        <w:rPr>
          <w:rFonts w:ascii="Times New Roman" w:hAnsi="Times New Roman"/>
          <w:color w:val="000000"/>
          <w:sz w:val="24"/>
          <w:szCs w:val="24"/>
          <w:shd w:val="clear" w:color="auto" w:fill="FFFFFF"/>
          <w:lang w:val="ru-RU"/>
        </w:rPr>
        <w:t>Закарпатської</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області</w:t>
      </w:r>
      <w:proofErr w:type="spellEnd"/>
      <w:r>
        <w:rPr>
          <w:rFonts w:ascii="Times New Roman" w:hAnsi="Times New Roman"/>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Сакральне</w:t>
      </w:r>
      <w:proofErr w:type="spellEnd"/>
      <w:r>
        <w:rPr>
          <w:rFonts w:ascii="Times New Roman" w:hAnsi="Times New Roman"/>
          <w:i/>
          <w:iCs/>
          <w:color w:val="000000"/>
          <w:sz w:val="24"/>
          <w:szCs w:val="24"/>
          <w:shd w:val="clear" w:color="auto" w:fill="FFFFFF"/>
          <w:lang w:val="ru-RU"/>
        </w:rPr>
        <w:t xml:space="preserve"> та туризм: </w:t>
      </w:r>
      <w:proofErr w:type="spellStart"/>
      <w:r>
        <w:rPr>
          <w:rFonts w:ascii="Times New Roman" w:hAnsi="Times New Roman"/>
          <w:i/>
          <w:iCs/>
          <w:color w:val="000000"/>
          <w:sz w:val="24"/>
          <w:szCs w:val="24"/>
          <w:shd w:val="clear" w:color="auto" w:fill="FFFFFF"/>
          <w:lang w:val="ru-RU"/>
        </w:rPr>
        <w:t>Матеріали</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міжнародної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науково-практичної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i/>
          <w:iCs/>
          <w:color w:val="000000"/>
          <w:sz w:val="24"/>
          <w:szCs w:val="24"/>
          <w:shd w:val="clear" w:color="auto" w:fill="FFFFFF"/>
          <w:lang w:val="ru-RU"/>
        </w:rPr>
        <w:t>конференції</w:t>
      </w:r>
      <w:proofErr w:type="spellEnd"/>
      <w:r>
        <w:rPr>
          <w:rFonts w:ascii="Times New Roman" w:hAnsi="Times New Roman"/>
          <w:i/>
          <w:iCs/>
          <w:color w:val="000000"/>
          <w:sz w:val="24"/>
          <w:szCs w:val="24"/>
          <w:shd w:val="clear" w:color="auto" w:fill="FFFFFF"/>
          <w:lang w:val="ru-RU"/>
        </w:rPr>
        <w:t xml:space="preserve">. </w:t>
      </w:r>
      <w:proofErr w:type="spellStart"/>
      <w:r>
        <w:rPr>
          <w:rFonts w:ascii="Times New Roman" w:hAnsi="Times New Roman"/>
          <w:color w:val="000000"/>
          <w:sz w:val="24"/>
          <w:szCs w:val="24"/>
          <w:shd w:val="clear" w:color="auto" w:fill="FFFFFF"/>
          <w:lang w:val="ru-RU"/>
        </w:rPr>
        <w:t>Київ</w:t>
      </w:r>
      <w:proofErr w:type="spellEnd"/>
      <w:r>
        <w:rPr>
          <w:rFonts w:ascii="Times New Roman" w:hAnsi="Times New Roman"/>
          <w:color w:val="000000"/>
          <w:sz w:val="24"/>
          <w:szCs w:val="24"/>
          <w:shd w:val="clear" w:color="auto" w:fill="FFFFFF"/>
          <w:lang w:val="ru-RU"/>
        </w:rPr>
        <w:t>: ТОВ «</w:t>
      </w:r>
      <w:proofErr w:type="spellStart"/>
      <w:r>
        <w:rPr>
          <w:rFonts w:ascii="Times New Roman" w:hAnsi="Times New Roman"/>
          <w:color w:val="000000"/>
          <w:sz w:val="24"/>
          <w:szCs w:val="24"/>
          <w:shd w:val="clear" w:color="auto" w:fill="FFFFFF"/>
          <w:lang w:val="ru-RU"/>
        </w:rPr>
        <w:t>Геопринт</w:t>
      </w:r>
      <w:proofErr w:type="spellEnd"/>
      <w:r>
        <w:rPr>
          <w:rFonts w:ascii="Times New Roman" w:hAnsi="Times New Roman"/>
          <w:color w:val="000000"/>
          <w:sz w:val="24"/>
          <w:szCs w:val="24"/>
          <w:shd w:val="clear" w:color="auto" w:fill="FFFFFF"/>
          <w:lang w:val="ru-RU"/>
        </w:rPr>
        <w:t>», 2023. С. 172 – 176.</w:t>
      </w:r>
      <w:r>
        <w:rPr>
          <w:rFonts w:ascii="Times New Roman" w:hAnsi="Times New Roman"/>
          <w:i/>
          <w:iCs/>
          <w:color w:val="000000"/>
          <w:sz w:val="24"/>
          <w:szCs w:val="24"/>
          <w:shd w:val="clear" w:color="auto" w:fill="FFFFFF"/>
          <w:lang w:val="ru-RU"/>
        </w:rPr>
        <w:t xml:space="preserve"> </w:t>
      </w:r>
      <w:r w:rsidR="00106208">
        <w:rPr>
          <w:rFonts w:ascii="Times New Roman" w:hAnsi="Times New Roman"/>
          <w:i/>
          <w:iCs/>
          <w:color w:val="000000"/>
          <w:sz w:val="24"/>
          <w:szCs w:val="24"/>
          <w:shd w:val="clear" w:color="auto" w:fill="FFFFFF"/>
          <w:lang w:val="ru-RU"/>
        </w:rPr>
        <w:t xml:space="preserve"> </w:t>
      </w:r>
    </w:p>
    <w:p w:rsidR="001B7EDD" w:rsidRPr="001B7EDD" w:rsidRDefault="001B7EDD" w:rsidP="00BD2225">
      <w:pPr>
        <w:numPr>
          <w:ilvl w:val="0"/>
          <w:numId w:val="1"/>
        </w:numPr>
        <w:tabs>
          <w:tab w:val="num" w:pos="0"/>
          <w:tab w:val="num" w:pos="142"/>
          <w:tab w:val="left" w:pos="426"/>
        </w:tabs>
        <w:spacing w:line="23" w:lineRule="atLeast"/>
        <w:ind w:left="-426" w:right="-200"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Петранівський</w:t>
      </w:r>
      <w:proofErr w:type="spellEnd"/>
      <w:r w:rsidRPr="00FE1673">
        <w:rPr>
          <w:rFonts w:ascii="Times New Roman" w:hAnsi="Times New Roman"/>
          <w:iCs/>
          <w:sz w:val="24"/>
          <w:szCs w:val="24"/>
          <w:lang w:val="uk-UA"/>
        </w:rPr>
        <w:t xml:space="preserve"> В.Л</w:t>
      </w:r>
      <w:r w:rsidRPr="001B7EDD">
        <w:rPr>
          <w:rFonts w:ascii="Times New Roman" w:hAnsi="Times New Roman"/>
          <w:i/>
          <w:sz w:val="24"/>
          <w:szCs w:val="24"/>
          <w:lang w:val="uk-UA"/>
        </w:rPr>
        <w:t>.</w:t>
      </w:r>
      <w:r w:rsidRPr="001B7EDD">
        <w:rPr>
          <w:rFonts w:ascii="Times New Roman" w:hAnsi="Times New Roman"/>
          <w:sz w:val="24"/>
          <w:szCs w:val="24"/>
          <w:lang w:val="uk-UA"/>
        </w:rPr>
        <w:t xml:space="preserve"> Туристичне краєзнавство</w:t>
      </w:r>
      <w:r w:rsidR="005772B3">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5772B3">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К</w:t>
      </w:r>
      <w:r w:rsidR="004237C9">
        <w:rPr>
          <w:rFonts w:ascii="Times New Roman" w:hAnsi="Times New Roman"/>
          <w:sz w:val="24"/>
          <w:szCs w:val="24"/>
          <w:lang w:val="uk-UA"/>
        </w:rPr>
        <w:t>иїв</w:t>
      </w:r>
      <w:r w:rsidRPr="001B7EDD">
        <w:rPr>
          <w:rFonts w:ascii="Times New Roman" w:hAnsi="Times New Roman"/>
          <w:sz w:val="24"/>
          <w:szCs w:val="24"/>
          <w:lang w:val="uk-UA"/>
        </w:rPr>
        <w:t>: Знання, 2008. 575 с.</w:t>
      </w:r>
    </w:p>
    <w:p w:rsidR="001B7EDD" w:rsidRPr="001B7EDD"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ru-RU"/>
        </w:rPr>
      </w:pPr>
      <w:r w:rsidRPr="00FE1673">
        <w:rPr>
          <w:rFonts w:ascii="Times New Roman" w:hAnsi="Times New Roman"/>
          <w:iCs/>
          <w:sz w:val="24"/>
          <w:szCs w:val="24"/>
          <w:lang w:val="ru-RU"/>
        </w:rPr>
        <w:t>Поп С.С.</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ru-RU"/>
        </w:rPr>
        <w:t>Природні</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ресурси</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Закарпаття</w:t>
      </w:r>
      <w:proofErr w:type="spellEnd"/>
      <w:r w:rsidRPr="001B7EDD">
        <w:rPr>
          <w:rFonts w:ascii="Times New Roman" w:hAnsi="Times New Roman"/>
          <w:sz w:val="24"/>
          <w:szCs w:val="24"/>
          <w:lang w:val="uk-UA"/>
        </w:rPr>
        <w:t xml:space="preserve"> </w:t>
      </w:r>
      <w:r w:rsidR="004237C9">
        <w:rPr>
          <w:rFonts w:ascii="Times New Roman" w:hAnsi="Times New Roman"/>
          <w:sz w:val="24"/>
          <w:szCs w:val="24"/>
          <w:lang w:val="uk-UA"/>
        </w:rPr>
        <w:t>.</w:t>
      </w:r>
      <w:r w:rsidRPr="001B7EDD">
        <w:rPr>
          <w:rFonts w:ascii="Times New Roman" w:hAnsi="Times New Roman"/>
          <w:sz w:val="24"/>
          <w:szCs w:val="24"/>
          <w:lang w:val="ru-RU"/>
        </w:rPr>
        <w:t xml:space="preserve"> Ужгород : ТОВ «</w:t>
      </w:r>
      <w:proofErr w:type="spellStart"/>
      <w:r w:rsidRPr="001B7EDD">
        <w:rPr>
          <w:rFonts w:ascii="Times New Roman" w:hAnsi="Times New Roman"/>
          <w:sz w:val="24"/>
          <w:szCs w:val="24"/>
          <w:lang w:val="ru-RU"/>
        </w:rPr>
        <w:t>Спектраль</w:t>
      </w:r>
      <w:proofErr w:type="spellEnd"/>
      <w:r w:rsidRPr="001B7EDD">
        <w:rPr>
          <w:rFonts w:ascii="Times New Roman" w:hAnsi="Times New Roman"/>
          <w:sz w:val="24"/>
          <w:szCs w:val="24"/>
          <w:lang w:val="ru-RU"/>
        </w:rPr>
        <w:t>», 2002. 296 с.</w:t>
      </w:r>
    </w:p>
    <w:p w:rsidR="001B7EDD" w:rsidRPr="001B7EDD" w:rsidRDefault="001B7EDD" w:rsidP="00BD2225">
      <w:pPr>
        <w:numPr>
          <w:ilvl w:val="0"/>
          <w:numId w:val="1"/>
        </w:numPr>
        <w:tabs>
          <w:tab w:val="num" w:pos="0"/>
          <w:tab w:val="left" w:pos="426"/>
        </w:tabs>
        <w:spacing w:line="23" w:lineRule="atLeast"/>
        <w:ind w:left="-426" w:firstLine="0"/>
        <w:jc w:val="both"/>
        <w:rPr>
          <w:rStyle w:val="FontStyle32"/>
          <w:rFonts w:ascii="Times New Roman" w:hAnsi="Times New Roman" w:cs="Times New Roman"/>
          <w:i w:val="0"/>
          <w:iCs w:val="0"/>
          <w:sz w:val="24"/>
          <w:szCs w:val="24"/>
          <w:lang w:val="uk-UA"/>
        </w:rPr>
      </w:pPr>
      <w:proofErr w:type="spellStart"/>
      <w:r w:rsidRPr="00FE1673">
        <w:rPr>
          <w:rStyle w:val="FontStyle32"/>
          <w:rFonts w:ascii="Times New Roman" w:hAnsi="Times New Roman" w:cs="Times New Roman"/>
          <w:i w:val="0"/>
          <w:iCs w:val="0"/>
          <w:sz w:val="24"/>
          <w:szCs w:val="24"/>
          <w:lang w:val="uk-UA"/>
        </w:rPr>
        <w:t>Рутинський</w:t>
      </w:r>
      <w:proofErr w:type="spellEnd"/>
      <w:r w:rsidRPr="00FE1673">
        <w:rPr>
          <w:rStyle w:val="FontStyle32"/>
          <w:rFonts w:ascii="Times New Roman" w:hAnsi="Times New Roman" w:cs="Times New Roman"/>
          <w:i w:val="0"/>
          <w:iCs w:val="0"/>
          <w:sz w:val="24"/>
          <w:szCs w:val="24"/>
          <w:lang w:val="uk-UA"/>
        </w:rPr>
        <w:t xml:space="preserve"> М.Й</w:t>
      </w:r>
      <w:r w:rsidRPr="001B7EDD">
        <w:rPr>
          <w:rStyle w:val="FontStyle32"/>
          <w:rFonts w:ascii="Times New Roman" w:hAnsi="Times New Roman" w:cs="Times New Roman"/>
          <w:sz w:val="24"/>
          <w:szCs w:val="24"/>
          <w:lang w:val="uk-UA"/>
        </w:rPr>
        <w:t>.</w:t>
      </w:r>
      <w:r w:rsidRPr="001B7EDD">
        <w:rPr>
          <w:rStyle w:val="FontStyle32"/>
          <w:rFonts w:ascii="Times New Roman" w:hAnsi="Times New Roman" w:cs="Times New Roman"/>
          <w:i w:val="0"/>
          <w:sz w:val="24"/>
          <w:szCs w:val="24"/>
          <w:lang w:val="uk-UA"/>
        </w:rPr>
        <w:t xml:space="preserve"> Географія туризму України</w:t>
      </w:r>
      <w:r w:rsidR="005772B3">
        <w:rPr>
          <w:rStyle w:val="FontStyle32"/>
          <w:rFonts w:ascii="Times New Roman" w:hAnsi="Times New Roman" w:cs="Times New Roman"/>
          <w:i w:val="0"/>
          <w:sz w:val="24"/>
          <w:szCs w:val="24"/>
          <w:lang w:val="uk-UA"/>
        </w:rPr>
        <w:t>.</w:t>
      </w:r>
      <w:r w:rsidRPr="001B7EDD">
        <w:rPr>
          <w:rStyle w:val="FontStyle32"/>
          <w:rFonts w:ascii="Times New Roman" w:hAnsi="Times New Roman" w:cs="Times New Roman"/>
          <w:i w:val="0"/>
          <w:sz w:val="24"/>
          <w:szCs w:val="24"/>
          <w:lang w:val="uk-UA"/>
        </w:rPr>
        <w:t xml:space="preserve"> </w:t>
      </w:r>
      <w:proofErr w:type="spellStart"/>
      <w:r w:rsidR="005772B3">
        <w:rPr>
          <w:rStyle w:val="FontStyle32"/>
          <w:rFonts w:ascii="Times New Roman" w:hAnsi="Times New Roman" w:cs="Times New Roman"/>
          <w:i w:val="0"/>
          <w:sz w:val="24"/>
          <w:szCs w:val="24"/>
          <w:lang w:val="uk-UA"/>
        </w:rPr>
        <w:t>Н</w:t>
      </w:r>
      <w:r w:rsidRPr="001B7EDD">
        <w:rPr>
          <w:rStyle w:val="FontStyle32"/>
          <w:rFonts w:ascii="Times New Roman" w:hAnsi="Times New Roman" w:cs="Times New Roman"/>
          <w:i w:val="0"/>
          <w:sz w:val="24"/>
          <w:szCs w:val="24"/>
          <w:lang w:val="uk-UA"/>
        </w:rPr>
        <w:t>авч</w:t>
      </w:r>
      <w:proofErr w:type="spellEnd"/>
      <w:r w:rsidRPr="001B7EDD">
        <w:rPr>
          <w:rStyle w:val="FontStyle32"/>
          <w:rFonts w:ascii="Times New Roman" w:hAnsi="Times New Roman" w:cs="Times New Roman"/>
          <w:i w:val="0"/>
          <w:sz w:val="24"/>
          <w:szCs w:val="24"/>
          <w:lang w:val="uk-UA"/>
        </w:rPr>
        <w:t xml:space="preserve">.-метод. </w:t>
      </w:r>
      <w:proofErr w:type="spellStart"/>
      <w:r w:rsidRPr="001B7EDD">
        <w:rPr>
          <w:rStyle w:val="FontStyle32"/>
          <w:rFonts w:ascii="Times New Roman" w:hAnsi="Times New Roman" w:cs="Times New Roman"/>
          <w:i w:val="0"/>
          <w:sz w:val="24"/>
          <w:szCs w:val="24"/>
          <w:lang w:val="uk-UA"/>
        </w:rPr>
        <w:t>посіб</w:t>
      </w:r>
      <w:proofErr w:type="spellEnd"/>
      <w:r w:rsidRPr="001B7EDD">
        <w:rPr>
          <w:rStyle w:val="FontStyle32"/>
          <w:rFonts w:ascii="Times New Roman" w:hAnsi="Times New Roman" w:cs="Times New Roman"/>
          <w:i w:val="0"/>
          <w:sz w:val="24"/>
          <w:szCs w:val="24"/>
          <w:lang w:val="uk-UA"/>
        </w:rPr>
        <w:t>.</w:t>
      </w:r>
      <w:r w:rsidRPr="001B7EDD">
        <w:rPr>
          <w:rFonts w:ascii="Times New Roman" w:hAnsi="Times New Roman"/>
          <w:sz w:val="24"/>
          <w:szCs w:val="24"/>
          <w:lang w:val="uk-UA"/>
        </w:rPr>
        <w:t xml:space="preserve"> </w:t>
      </w:r>
      <w:r w:rsidRPr="001B7EDD">
        <w:rPr>
          <w:rStyle w:val="FontStyle32"/>
          <w:rFonts w:ascii="Times New Roman" w:hAnsi="Times New Roman" w:cs="Times New Roman"/>
          <w:i w:val="0"/>
          <w:sz w:val="24"/>
          <w:szCs w:val="24"/>
          <w:lang w:val="uk-UA"/>
        </w:rPr>
        <w:t>К</w:t>
      </w:r>
      <w:r w:rsidR="004237C9">
        <w:rPr>
          <w:rStyle w:val="FontStyle32"/>
          <w:rFonts w:ascii="Times New Roman" w:hAnsi="Times New Roman" w:cs="Times New Roman"/>
          <w:i w:val="0"/>
          <w:sz w:val="24"/>
          <w:szCs w:val="24"/>
          <w:lang w:val="uk-UA"/>
        </w:rPr>
        <w:t>иїв</w:t>
      </w:r>
      <w:r w:rsidRPr="001B7EDD">
        <w:rPr>
          <w:rStyle w:val="FontStyle32"/>
          <w:rFonts w:ascii="Times New Roman" w:hAnsi="Times New Roman" w:cs="Times New Roman"/>
          <w:i w:val="0"/>
          <w:sz w:val="24"/>
          <w:szCs w:val="24"/>
          <w:lang w:val="uk-UA"/>
        </w:rPr>
        <w:t>: Центр навчальної літератури, 2004.  160 с.</w:t>
      </w:r>
    </w:p>
    <w:p w:rsidR="001B7EDD" w:rsidRPr="001B7EDD" w:rsidRDefault="001B7EDD" w:rsidP="00BD2225">
      <w:pPr>
        <w:numPr>
          <w:ilvl w:val="0"/>
          <w:numId w:val="1"/>
        </w:numPr>
        <w:tabs>
          <w:tab w:val="num" w:pos="0"/>
          <w:tab w:val="left" w:pos="426"/>
        </w:tabs>
        <w:spacing w:line="23" w:lineRule="atLeast"/>
        <w:ind w:left="-426" w:firstLine="0"/>
        <w:jc w:val="both"/>
        <w:rPr>
          <w:rFonts w:ascii="Times New Roman" w:hAnsi="Times New Roman"/>
          <w:sz w:val="24"/>
          <w:szCs w:val="24"/>
          <w:lang w:val="ru-RU"/>
        </w:rPr>
      </w:pPr>
      <w:r w:rsidRPr="00FE1673">
        <w:rPr>
          <w:rFonts w:ascii="Times New Roman" w:hAnsi="Times New Roman"/>
          <w:iCs/>
          <w:sz w:val="24"/>
          <w:szCs w:val="24"/>
          <w:lang w:val="uk-UA"/>
        </w:rPr>
        <w:t>Симоненко Б.К</w:t>
      </w:r>
      <w:r w:rsidRPr="001B7EDD">
        <w:rPr>
          <w:rFonts w:ascii="Times New Roman" w:hAnsi="Times New Roman"/>
          <w:i/>
          <w:sz w:val="24"/>
          <w:szCs w:val="24"/>
          <w:lang w:val="uk-UA"/>
        </w:rPr>
        <w:t>.</w:t>
      </w:r>
      <w:r w:rsidRPr="001B7EDD">
        <w:rPr>
          <w:rFonts w:ascii="Times New Roman" w:hAnsi="Times New Roman"/>
          <w:sz w:val="24"/>
          <w:szCs w:val="24"/>
          <w:lang w:val="uk-UA"/>
        </w:rPr>
        <w:t xml:space="preserve"> Регіони України: проблеми розвитку. К</w:t>
      </w:r>
      <w:r w:rsidR="004237C9">
        <w:rPr>
          <w:rFonts w:ascii="Times New Roman" w:hAnsi="Times New Roman"/>
          <w:sz w:val="24"/>
          <w:szCs w:val="24"/>
          <w:lang w:val="uk-UA"/>
        </w:rPr>
        <w:t>иїв</w:t>
      </w:r>
      <w:r w:rsidRPr="001B7EDD">
        <w:rPr>
          <w:rFonts w:ascii="Times New Roman" w:hAnsi="Times New Roman"/>
          <w:sz w:val="24"/>
          <w:szCs w:val="24"/>
          <w:lang w:val="uk-UA"/>
        </w:rPr>
        <w:t>: Наукова думка, 1997.</w:t>
      </w:r>
      <w:r w:rsidR="00CB6E23">
        <w:rPr>
          <w:rFonts w:ascii="Times New Roman" w:hAnsi="Times New Roman"/>
          <w:sz w:val="24"/>
          <w:szCs w:val="24"/>
          <w:lang w:val="uk-UA"/>
        </w:rPr>
        <w:t xml:space="preserve"> 264 с.</w:t>
      </w:r>
    </w:p>
    <w:p w:rsidR="001B7EDD" w:rsidRPr="001B7EDD" w:rsidRDefault="001B7EDD" w:rsidP="00BD2225">
      <w:pPr>
        <w:numPr>
          <w:ilvl w:val="0"/>
          <w:numId w:val="1"/>
        </w:numPr>
        <w:tabs>
          <w:tab w:val="num" w:pos="0"/>
          <w:tab w:val="num" w:pos="180"/>
          <w:tab w:val="left" w:pos="426"/>
        </w:tabs>
        <w:spacing w:line="23" w:lineRule="atLeast"/>
        <w:ind w:left="-426" w:firstLine="0"/>
        <w:jc w:val="both"/>
        <w:rPr>
          <w:rFonts w:ascii="Times New Roman" w:hAnsi="Times New Roman"/>
          <w:sz w:val="24"/>
          <w:szCs w:val="24"/>
          <w:lang w:val="uk-UA"/>
        </w:rPr>
      </w:pPr>
      <w:proofErr w:type="spellStart"/>
      <w:r w:rsidRPr="00FE1673">
        <w:rPr>
          <w:rFonts w:ascii="Times New Roman" w:hAnsi="Times New Roman"/>
          <w:iCs/>
          <w:sz w:val="24"/>
          <w:szCs w:val="24"/>
          <w:lang w:val="uk-UA"/>
        </w:rPr>
        <w:t>Стафійчук</w:t>
      </w:r>
      <w:proofErr w:type="spellEnd"/>
      <w:r w:rsidRPr="00FE1673">
        <w:rPr>
          <w:rFonts w:ascii="Times New Roman" w:hAnsi="Times New Roman"/>
          <w:iCs/>
          <w:sz w:val="24"/>
          <w:szCs w:val="24"/>
          <w:lang w:val="uk-UA"/>
        </w:rPr>
        <w:t xml:space="preserve"> В.І</w:t>
      </w:r>
      <w:r w:rsidRPr="001B7EDD">
        <w:rPr>
          <w:rFonts w:ascii="Times New Roman" w:hAnsi="Times New Roman"/>
          <w:i/>
          <w:sz w:val="24"/>
          <w:szCs w:val="24"/>
          <w:lang w:val="uk-UA"/>
        </w:rPr>
        <w:t>.</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Рекреалогія</w:t>
      </w:r>
      <w:proofErr w:type="spellEnd"/>
      <w:r w:rsidR="00733629">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К</w:t>
      </w:r>
      <w:r w:rsidR="004237C9">
        <w:rPr>
          <w:rFonts w:ascii="Times New Roman" w:hAnsi="Times New Roman"/>
          <w:sz w:val="24"/>
          <w:szCs w:val="24"/>
          <w:lang w:val="uk-UA"/>
        </w:rPr>
        <w:t>иїв</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Альт</w:t>
      </w:r>
      <w:r w:rsidR="004237C9">
        <w:rPr>
          <w:rFonts w:ascii="Times New Roman" w:hAnsi="Times New Roman"/>
          <w:sz w:val="24"/>
          <w:szCs w:val="24"/>
          <w:lang w:val="uk-UA"/>
        </w:rPr>
        <w:t>ер</w:t>
      </w:r>
      <w:r w:rsidRPr="001B7EDD">
        <w:rPr>
          <w:rFonts w:ascii="Times New Roman" w:hAnsi="Times New Roman"/>
          <w:sz w:val="24"/>
          <w:szCs w:val="24"/>
          <w:lang w:val="uk-UA"/>
        </w:rPr>
        <w:t>прес</w:t>
      </w:r>
      <w:proofErr w:type="spellEnd"/>
      <w:r w:rsidRPr="001B7EDD">
        <w:rPr>
          <w:rFonts w:ascii="Times New Roman" w:hAnsi="Times New Roman"/>
          <w:sz w:val="24"/>
          <w:szCs w:val="24"/>
          <w:lang w:val="uk-UA"/>
        </w:rPr>
        <w:t>, 20</w:t>
      </w:r>
      <w:r w:rsidR="004237C9">
        <w:rPr>
          <w:rFonts w:ascii="Times New Roman" w:hAnsi="Times New Roman"/>
          <w:sz w:val="24"/>
          <w:szCs w:val="24"/>
          <w:lang w:val="uk-UA"/>
        </w:rPr>
        <w:t>10</w:t>
      </w:r>
      <w:r w:rsidRPr="001B7EDD">
        <w:rPr>
          <w:rFonts w:ascii="Times New Roman" w:hAnsi="Times New Roman"/>
          <w:sz w:val="24"/>
          <w:szCs w:val="24"/>
          <w:lang w:val="uk-UA"/>
        </w:rPr>
        <w:t>.</w:t>
      </w:r>
      <w:r w:rsidR="004237C9">
        <w:rPr>
          <w:rFonts w:ascii="Times New Roman" w:hAnsi="Times New Roman"/>
          <w:sz w:val="24"/>
          <w:szCs w:val="24"/>
          <w:lang w:val="uk-UA"/>
        </w:rPr>
        <w:t xml:space="preserve"> 264 с. </w:t>
      </w:r>
    </w:p>
    <w:p w:rsidR="001B7EDD" w:rsidRPr="001B7EDD" w:rsidRDefault="001B7EDD" w:rsidP="00BD2225">
      <w:pPr>
        <w:numPr>
          <w:ilvl w:val="0"/>
          <w:numId w:val="1"/>
        </w:numPr>
        <w:tabs>
          <w:tab w:val="num" w:pos="0"/>
          <w:tab w:val="num" w:pos="180"/>
          <w:tab w:val="left" w:pos="426"/>
        </w:tabs>
        <w:spacing w:line="23" w:lineRule="atLeast"/>
        <w:ind w:left="-426" w:firstLine="0"/>
        <w:jc w:val="both"/>
        <w:rPr>
          <w:rFonts w:ascii="Times New Roman" w:hAnsi="Times New Roman"/>
          <w:sz w:val="24"/>
          <w:szCs w:val="24"/>
          <w:lang w:val="ru-RU"/>
        </w:rPr>
      </w:pPr>
      <w:proofErr w:type="spellStart"/>
      <w:r w:rsidRPr="001B7EDD">
        <w:rPr>
          <w:rFonts w:ascii="Times New Roman" w:hAnsi="Times New Roman"/>
          <w:sz w:val="24"/>
          <w:szCs w:val="24"/>
          <w:lang w:val="ru-RU"/>
        </w:rPr>
        <w:t>Туристичні</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ресурси</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України</w:t>
      </w:r>
      <w:proofErr w:type="spellEnd"/>
      <w:r w:rsidR="004237C9">
        <w:rPr>
          <w:rFonts w:ascii="Times New Roman" w:hAnsi="Times New Roman"/>
          <w:sz w:val="24"/>
          <w:szCs w:val="24"/>
          <w:lang w:val="ru-RU"/>
        </w:rPr>
        <w:t>.</w:t>
      </w:r>
      <w:r w:rsidRPr="001B7EDD">
        <w:rPr>
          <w:rFonts w:ascii="Times New Roman" w:hAnsi="Times New Roman"/>
          <w:sz w:val="24"/>
          <w:szCs w:val="24"/>
          <w:lang w:val="ru-RU"/>
        </w:rPr>
        <w:t xml:space="preserve">  </w:t>
      </w:r>
      <w:r w:rsidRPr="001B7EDD">
        <w:rPr>
          <w:rFonts w:ascii="Times New Roman" w:hAnsi="Times New Roman"/>
          <w:sz w:val="24"/>
          <w:szCs w:val="24"/>
          <w:lang w:val="uk-UA"/>
        </w:rPr>
        <w:t>П</w:t>
      </w:r>
      <w:proofErr w:type="spellStart"/>
      <w:r w:rsidRPr="001B7EDD">
        <w:rPr>
          <w:rFonts w:ascii="Times New Roman" w:hAnsi="Times New Roman"/>
          <w:sz w:val="24"/>
          <w:szCs w:val="24"/>
          <w:lang w:val="ru-RU"/>
        </w:rPr>
        <w:t>ід</w:t>
      </w:r>
      <w:proofErr w:type="spellEnd"/>
      <w:r w:rsidRPr="001B7EDD">
        <w:rPr>
          <w:rFonts w:ascii="Times New Roman" w:hAnsi="Times New Roman"/>
          <w:sz w:val="24"/>
          <w:szCs w:val="24"/>
          <w:lang w:val="ru-RU"/>
        </w:rPr>
        <w:t xml:space="preserve"> ред. О.І.</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ru-RU"/>
        </w:rPr>
        <w:t>Лугов</w:t>
      </w:r>
      <w:r w:rsidR="004237C9">
        <w:rPr>
          <w:rFonts w:ascii="Times New Roman" w:hAnsi="Times New Roman"/>
          <w:sz w:val="24"/>
          <w:szCs w:val="24"/>
          <w:lang w:val="ru-RU"/>
        </w:rPr>
        <w:t>ої</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К</w:t>
      </w:r>
      <w:r w:rsidR="004237C9">
        <w:rPr>
          <w:rFonts w:ascii="Times New Roman" w:hAnsi="Times New Roman"/>
          <w:sz w:val="24"/>
          <w:szCs w:val="24"/>
          <w:lang w:val="ru-RU"/>
        </w:rPr>
        <w:t>иїв</w:t>
      </w:r>
      <w:proofErr w:type="spellEnd"/>
      <w:r w:rsidRPr="001B7EDD">
        <w:rPr>
          <w:rFonts w:ascii="Times New Roman" w:hAnsi="Times New Roman"/>
          <w:sz w:val="24"/>
          <w:szCs w:val="24"/>
          <w:lang w:val="ru-RU"/>
        </w:rPr>
        <w:t>:</w:t>
      </w:r>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ru-RU"/>
        </w:rPr>
        <w:t>Ін</w:t>
      </w:r>
      <w:proofErr w:type="spellEnd"/>
      <w:r w:rsidRPr="001B7EDD">
        <w:rPr>
          <w:rFonts w:ascii="Times New Roman" w:hAnsi="Times New Roman"/>
          <w:sz w:val="24"/>
          <w:szCs w:val="24"/>
          <w:lang w:val="ru-RU"/>
        </w:rPr>
        <w:t xml:space="preserve">-тут туризму </w:t>
      </w:r>
      <w:proofErr w:type="spellStart"/>
      <w:r w:rsidRPr="001B7EDD">
        <w:rPr>
          <w:rFonts w:ascii="Times New Roman" w:hAnsi="Times New Roman"/>
          <w:sz w:val="24"/>
          <w:szCs w:val="24"/>
          <w:lang w:val="ru-RU"/>
        </w:rPr>
        <w:t>федерації</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профспілок</w:t>
      </w:r>
      <w:proofErr w:type="spellEnd"/>
      <w:r w:rsidRPr="001B7EDD">
        <w:rPr>
          <w:rFonts w:ascii="Times New Roman" w:hAnsi="Times New Roman"/>
          <w:sz w:val="24"/>
          <w:szCs w:val="24"/>
          <w:lang w:val="ru-RU"/>
        </w:rPr>
        <w:t xml:space="preserve"> </w:t>
      </w:r>
      <w:proofErr w:type="spellStart"/>
      <w:r w:rsidRPr="001B7EDD">
        <w:rPr>
          <w:rFonts w:ascii="Times New Roman" w:hAnsi="Times New Roman"/>
          <w:sz w:val="24"/>
          <w:szCs w:val="24"/>
          <w:lang w:val="ru-RU"/>
        </w:rPr>
        <w:t>України</w:t>
      </w:r>
      <w:proofErr w:type="spellEnd"/>
      <w:r w:rsidRPr="001B7EDD">
        <w:rPr>
          <w:rFonts w:ascii="Times New Roman" w:hAnsi="Times New Roman"/>
          <w:sz w:val="24"/>
          <w:szCs w:val="24"/>
          <w:lang w:val="ru-RU"/>
        </w:rPr>
        <w:t>, 1996. 352 с.</w:t>
      </w:r>
    </w:p>
    <w:p w:rsidR="001B7EDD" w:rsidRPr="001B7EDD"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r w:rsidRPr="00FE1673">
        <w:rPr>
          <w:rFonts w:ascii="Times New Roman" w:hAnsi="Times New Roman"/>
          <w:iCs/>
          <w:sz w:val="24"/>
          <w:szCs w:val="24"/>
          <w:lang w:val="uk-UA"/>
        </w:rPr>
        <w:t>Фоменко Н.В</w:t>
      </w:r>
      <w:r w:rsidRPr="001B7EDD">
        <w:rPr>
          <w:rFonts w:ascii="Times New Roman" w:hAnsi="Times New Roman"/>
          <w:i/>
          <w:sz w:val="24"/>
          <w:szCs w:val="24"/>
          <w:lang w:val="uk-UA"/>
        </w:rPr>
        <w:t>.</w:t>
      </w:r>
      <w:r w:rsidRPr="001B7EDD">
        <w:rPr>
          <w:rFonts w:ascii="Times New Roman" w:hAnsi="Times New Roman"/>
          <w:sz w:val="24"/>
          <w:szCs w:val="24"/>
          <w:lang w:val="uk-UA"/>
        </w:rPr>
        <w:t xml:space="preserve"> Рекреаційні ресурси та курортологія</w:t>
      </w:r>
      <w:r w:rsidR="00733629">
        <w:rPr>
          <w:rFonts w:ascii="Times New Roman" w:hAnsi="Times New Roman"/>
          <w:sz w:val="24"/>
          <w:szCs w:val="24"/>
          <w:lang w:val="uk-UA"/>
        </w:rPr>
        <w:t>.</w:t>
      </w:r>
      <w:r w:rsidRPr="001B7EDD">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1B7EDD">
        <w:rPr>
          <w:rFonts w:ascii="Times New Roman" w:hAnsi="Times New Roman"/>
          <w:sz w:val="24"/>
          <w:szCs w:val="24"/>
          <w:lang w:val="uk-UA"/>
        </w:rPr>
        <w:t>авч</w:t>
      </w:r>
      <w:proofErr w:type="spellEnd"/>
      <w:r w:rsidRPr="001B7EDD">
        <w:rPr>
          <w:rFonts w:ascii="Times New Roman" w:hAnsi="Times New Roman"/>
          <w:sz w:val="24"/>
          <w:szCs w:val="24"/>
          <w:lang w:val="uk-UA"/>
        </w:rPr>
        <w:t xml:space="preserve">. </w:t>
      </w:r>
      <w:proofErr w:type="spellStart"/>
      <w:r w:rsidRPr="001B7EDD">
        <w:rPr>
          <w:rFonts w:ascii="Times New Roman" w:hAnsi="Times New Roman"/>
          <w:sz w:val="24"/>
          <w:szCs w:val="24"/>
          <w:lang w:val="uk-UA"/>
        </w:rPr>
        <w:t>посіб</w:t>
      </w:r>
      <w:proofErr w:type="spellEnd"/>
      <w:r w:rsidRPr="001B7EDD">
        <w:rPr>
          <w:rFonts w:ascii="Times New Roman" w:hAnsi="Times New Roman"/>
          <w:sz w:val="24"/>
          <w:szCs w:val="24"/>
          <w:lang w:val="uk-UA"/>
        </w:rPr>
        <w:t>. К</w:t>
      </w:r>
      <w:r w:rsidR="004237C9">
        <w:rPr>
          <w:rFonts w:ascii="Times New Roman" w:hAnsi="Times New Roman"/>
          <w:sz w:val="24"/>
          <w:szCs w:val="24"/>
          <w:lang w:val="uk-UA"/>
        </w:rPr>
        <w:t>иїв</w:t>
      </w:r>
      <w:r w:rsidRPr="001B7EDD">
        <w:rPr>
          <w:rFonts w:ascii="Times New Roman" w:hAnsi="Times New Roman"/>
          <w:sz w:val="24"/>
          <w:szCs w:val="24"/>
          <w:lang w:val="uk-UA"/>
        </w:rPr>
        <w:t xml:space="preserve">: Центр навчальної літератури, 2007. 312 с. </w:t>
      </w:r>
    </w:p>
    <w:p w:rsidR="001B7EDD" w:rsidRPr="001B7EDD" w:rsidRDefault="001B7EDD" w:rsidP="001B7EDD">
      <w:pPr>
        <w:tabs>
          <w:tab w:val="num" w:pos="0"/>
          <w:tab w:val="left" w:pos="426"/>
        </w:tabs>
        <w:spacing w:line="23" w:lineRule="atLeast"/>
        <w:ind w:left="-426"/>
        <w:jc w:val="center"/>
        <w:rPr>
          <w:rFonts w:ascii="Times New Roman" w:hAnsi="Times New Roman"/>
          <w:b/>
          <w:sz w:val="24"/>
          <w:szCs w:val="24"/>
          <w:lang w:val="uk-UA"/>
        </w:rPr>
      </w:pPr>
    </w:p>
    <w:p w:rsidR="001B7EDD" w:rsidRPr="006B0E15" w:rsidRDefault="004237C9" w:rsidP="00490967">
      <w:pPr>
        <w:tabs>
          <w:tab w:val="num" w:pos="0"/>
          <w:tab w:val="left" w:pos="426"/>
        </w:tabs>
        <w:spacing w:line="23" w:lineRule="atLeast"/>
        <w:ind w:left="-426"/>
        <w:rPr>
          <w:rFonts w:ascii="Times New Roman" w:hAnsi="Times New Roman"/>
          <w:sz w:val="24"/>
          <w:szCs w:val="24"/>
          <w:lang w:val="uk-UA"/>
        </w:rPr>
      </w:pPr>
      <w:r>
        <w:rPr>
          <w:b/>
          <w:sz w:val="28"/>
          <w:szCs w:val="28"/>
          <w:lang w:val="uk-UA"/>
        </w:rPr>
        <w:t xml:space="preserve">                                                     </w:t>
      </w:r>
      <w:r>
        <w:rPr>
          <w:rFonts w:ascii="Times New Roman" w:hAnsi="Times New Roman"/>
          <w:b/>
          <w:sz w:val="24"/>
          <w:szCs w:val="24"/>
          <w:lang w:val="uk-UA"/>
        </w:rPr>
        <w:t>Допоміжна література</w:t>
      </w:r>
    </w:p>
    <w:p w:rsidR="001B7EDD" w:rsidRPr="006B0E15" w:rsidRDefault="001B7EDD" w:rsidP="00BD2225">
      <w:pPr>
        <w:widowControl w:val="0"/>
        <w:numPr>
          <w:ilvl w:val="0"/>
          <w:numId w:val="1"/>
        </w:numPr>
        <w:tabs>
          <w:tab w:val="num" w:pos="0"/>
          <w:tab w:val="left" w:pos="426"/>
        </w:tabs>
        <w:spacing w:line="23" w:lineRule="atLeast"/>
        <w:ind w:left="-426" w:firstLine="0"/>
        <w:jc w:val="both"/>
        <w:rPr>
          <w:rFonts w:ascii="Times New Roman" w:hAnsi="Times New Roman"/>
          <w:sz w:val="24"/>
          <w:szCs w:val="24"/>
          <w:lang w:val="uk-UA"/>
        </w:rPr>
      </w:pPr>
      <w:proofErr w:type="spellStart"/>
      <w:r w:rsidRPr="006B0E15">
        <w:rPr>
          <w:rFonts w:ascii="Times New Roman" w:hAnsi="Times New Roman"/>
          <w:sz w:val="24"/>
          <w:szCs w:val="24"/>
          <w:lang w:val="uk-UA"/>
        </w:rPr>
        <w:t>Геоекологія</w:t>
      </w:r>
      <w:proofErr w:type="spellEnd"/>
      <w:r w:rsidRPr="006B0E15">
        <w:rPr>
          <w:rFonts w:ascii="Times New Roman" w:hAnsi="Times New Roman"/>
          <w:sz w:val="24"/>
          <w:szCs w:val="24"/>
          <w:lang w:val="uk-UA"/>
        </w:rPr>
        <w:t xml:space="preserve"> рекреаційних зон України.  К</w:t>
      </w:r>
      <w:r w:rsidR="006B0E15">
        <w:rPr>
          <w:rFonts w:ascii="Times New Roman" w:hAnsi="Times New Roman"/>
          <w:sz w:val="24"/>
          <w:szCs w:val="24"/>
          <w:lang w:val="uk-UA"/>
        </w:rPr>
        <w:t>иїв</w:t>
      </w:r>
      <w:r w:rsidR="00490967">
        <w:rPr>
          <w:rFonts w:ascii="Times New Roman" w:hAnsi="Times New Roman"/>
          <w:sz w:val="24"/>
          <w:szCs w:val="24"/>
          <w:lang w:val="uk-UA"/>
        </w:rPr>
        <w:t xml:space="preserve"> : </w:t>
      </w:r>
      <w:proofErr w:type="spellStart"/>
      <w:r w:rsidR="00DA5738">
        <w:rPr>
          <w:rFonts w:ascii="Times New Roman" w:hAnsi="Times New Roman"/>
          <w:sz w:val="24"/>
          <w:szCs w:val="24"/>
          <w:lang w:val="uk-UA"/>
        </w:rPr>
        <w:t>Н</w:t>
      </w:r>
      <w:r w:rsidRPr="006B0E15">
        <w:rPr>
          <w:rFonts w:ascii="Times New Roman" w:hAnsi="Times New Roman"/>
          <w:sz w:val="24"/>
          <w:szCs w:val="24"/>
          <w:lang w:val="uk-UA"/>
        </w:rPr>
        <w:t>ац</w:t>
      </w:r>
      <w:proofErr w:type="spellEnd"/>
      <w:r w:rsidRPr="006B0E15">
        <w:rPr>
          <w:rFonts w:ascii="Times New Roman" w:hAnsi="Times New Roman"/>
          <w:sz w:val="24"/>
          <w:szCs w:val="24"/>
          <w:lang w:val="uk-UA"/>
        </w:rPr>
        <w:t>. ун-т ім. Т. Шевченка, 1996. 200 с.</w:t>
      </w:r>
    </w:p>
    <w:p w:rsidR="001B7EDD" w:rsidRDefault="001B7ED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r w:rsidRPr="006B0E15">
        <w:rPr>
          <w:rFonts w:ascii="Times New Roman" w:hAnsi="Times New Roman"/>
          <w:sz w:val="24"/>
          <w:szCs w:val="24"/>
          <w:lang w:val="uk-UA"/>
        </w:rPr>
        <w:t xml:space="preserve"> </w:t>
      </w:r>
      <w:r w:rsidRPr="00257EBF">
        <w:rPr>
          <w:rFonts w:ascii="Times New Roman" w:hAnsi="Times New Roman"/>
          <w:iCs/>
          <w:sz w:val="24"/>
          <w:szCs w:val="24"/>
          <w:lang w:val="uk-UA"/>
        </w:rPr>
        <w:t>Гетьман В.І</w:t>
      </w:r>
      <w:r w:rsidRPr="006B0E15">
        <w:rPr>
          <w:rFonts w:ascii="Times New Roman" w:hAnsi="Times New Roman"/>
          <w:i/>
          <w:sz w:val="24"/>
          <w:szCs w:val="24"/>
          <w:lang w:val="uk-UA"/>
        </w:rPr>
        <w:t>.</w:t>
      </w:r>
      <w:r w:rsidRPr="006B0E15">
        <w:rPr>
          <w:rFonts w:ascii="Times New Roman" w:hAnsi="Times New Roman"/>
          <w:sz w:val="24"/>
          <w:szCs w:val="24"/>
          <w:lang w:val="uk-UA"/>
        </w:rPr>
        <w:t xml:space="preserve"> Українські Карпати. </w:t>
      </w:r>
      <w:proofErr w:type="spellStart"/>
      <w:r w:rsidRPr="006B0E15">
        <w:rPr>
          <w:rFonts w:ascii="Times New Roman" w:hAnsi="Times New Roman"/>
          <w:sz w:val="24"/>
          <w:szCs w:val="24"/>
          <w:lang w:val="uk-UA"/>
        </w:rPr>
        <w:t>Ландша</w:t>
      </w:r>
      <w:r w:rsidRPr="006B0E15">
        <w:rPr>
          <w:rFonts w:ascii="Times New Roman" w:hAnsi="Times New Roman"/>
          <w:sz w:val="24"/>
          <w:szCs w:val="24"/>
          <w:lang w:val="ru-RU"/>
        </w:rPr>
        <w:t>фтно-рекреаційні</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ресурси</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Тернопіль</w:t>
      </w:r>
      <w:proofErr w:type="spellEnd"/>
      <w:r w:rsidR="006B0E15">
        <w:rPr>
          <w:rFonts w:ascii="Times New Roman" w:hAnsi="Times New Roman"/>
          <w:sz w:val="24"/>
          <w:szCs w:val="24"/>
          <w:lang w:val="ru-RU"/>
        </w:rPr>
        <w:t>:</w:t>
      </w:r>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Навчальна</w:t>
      </w:r>
      <w:proofErr w:type="spellEnd"/>
      <w:r w:rsidRPr="006B0E15">
        <w:rPr>
          <w:rFonts w:ascii="Times New Roman" w:hAnsi="Times New Roman"/>
          <w:sz w:val="24"/>
          <w:szCs w:val="24"/>
          <w:lang w:val="ru-RU"/>
        </w:rPr>
        <w:t xml:space="preserve"> книга Богдан, 2010. 136 с.</w:t>
      </w:r>
    </w:p>
    <w:p w:rsidR="001B7EDD" w:rsidRPr="00490967" w:rsidRDefault="001B7ED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r w:rsidRPr="00490967">
        <w:rPr>
          <w:rFonts w:ascii="Times New Roman" w:hAnsi="Times New Roman"/>
          <w:sz w:val="24"/>
          <w:szCs w:val="24"/>
          <w:lang w:val="uk-UA"/>
        </w:rPr>
        <w:t xml:space="preserve"> </w:t>
      </w:r>
      <w:proofErr w:type="spellStart"/>
      <w:r w:rsidRPr="00490967">
        <w:rPr>
          <w:rFonts w:ascii="Times New Roman" w:hAnsi="Times New Roman"/>
          <w:sz w:val="24"/>
          <w:szCs w:val="24"/>
          <w:lang w:val="ru-RU"/>
        </w:rPr>
        <w:t>Інформаційні</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інтернет</w:t>
      </w:r>
      <w:proofErr w:type="spellEnd"/>
      <w:r w:rsidRPr="00490967">
        <w:rPr>
          <w:rFonts w:ascii="Times New Roman" w:hAnsi="Times New Roman"/>
          <w:sz w:val="24"/>
          <w:szCs w:val="24"/>
          <w:lang w:val="uk-UA"/>
        </w:rPr>
        <w:t>-</w:t>
      </w:r>
      <w:proofErr w:type="spellStart"/>
      <w:r w:rsidRPr="00490967">
        <w:rPr>
          <w:rFonts w:ascii="Times New Roman" w:hAnsi="Times New Roman"/>
          <w:sz w:val="24"/>
          <w:szCs w:val="24"/>
          <w:lang w:val="ru-RU"/>
        </w:rPr>
        <w:t>ресурси</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галузей</w:t>
      </w:r>
      <w:proofErr w:type="spellEnd"/>
      <w:r w:rsidRPr="00490967">
        <w:rPr>
          <w:rFonts w:ascii="Times New Roman" w:hAnsi="Times New Roman"/>
          <w:sz w:val="24"/>
          <w:szCs w:val="24"/>
          <w:lang w:val="ru-RU"/>
        </w:rPr>
        <w:t xml:space="preserve"> туризму та </w:t>
      </w:r>
      <w:proofErr w:type="spellStart"/>
      <w:r w:rsidRPr="00490967">
        <w:rPr>
          <w:rFonts w:ascii="Times New Roman" w:hAnsi="Times New Roman"/>
          <w:sz w:val="24"/>
          <w:szCs w:val="24"/>
          <w:lang w:val="ru-RU"/>
        </w:rPr>
        <w:t>готельно</w:t>
      </w:r>
      <w:proofErr w:type="spellEnd"/>
      <w:r w:rsidRPr="00490967">
        <w:rPr>
          <w:rFonts w:ascii="Times New Roman" w:hAnsi="Times New Roman"/>
          <w:sz w:val="24"/>
          <w:szCs w:val="24"/>
          <w:lang w:val="uk-UA"/>
        </w:rPr>
        <w:t>-р</w:t>
      </w:r>
      <w:proofErr w:type="spellStart"/>
      <w:r w:rsidRPr="00490967">
        <w:rPr>
          <w:rFonts w:ascii="Times New Roman" w:hAnsi="Times New Roman"/>
          <w:sz w:val="24"/>
          <w:szCs w:val="24"/>
          <w:lang w:val="ru-RU"/>
        </w:rPr>
        <w:t>есторанного</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господарства</w:t>
      </w:r>
      <w:proofErr w:type="spellEnd"/>
      <w:r w:rsidR="006B0E15"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інформаційно</w:t>
      </w:r>
      <w:proofErr w:type="spellEnd"/>
      <w:r w:rsidRPr="00490967">
        <w:rPr>
          <w:rFonts w:ascii="Times New Roman" w:hAnsi="Times New Roman"/>
          <w:sz w:val="24"/>
          <w:szCs w:val="24"/>
          <w:lang w:val="ru-RU"/>
        </w:rPr>
        <w:t xml:space="preserve"> – </w:t>
      </w:r>
      <w:proofErr w:type="spellStart"/>
      <w:r w:rsidRPr="00490967">
        <w:rPr>
          <w:rFonts w:ascii="Times New Roman" w:hAnsi="Times New Roman"/>
          <w:sz w:val="24"/>
          <w:szCs w:val="24"/>
          <w:lang w:val="ru-RU"/>
        </w:rPr>
        <w:t>довідкове</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видання</w:t>
      </w:r>
      <w:proofErr w:type="spellEnd"/>
      <w:r w:rsidR="006B0E15" w:rsidRPr="00490967">
        <w:rPr>
          <w:rFonts w:ascii="Times New Roman" w:hAnsi="Times New Roman"/>
          <w:sz w:val="24"/>
          <w:szCs w:val="24"/>
          <w:lang w:val="ru-RU"/>
        </w:rPr>
        <w:t>.</w:t>
      </w:r>
      <w:r w:rsidRPr="00490967">
        <w:rPr>
          <w:rFonts w:ascii="Times New Roman" w:hAnsi="Times New Roman"/>
          <w:sz w:val="24"/>
          <w:szCs w:val="24"/>
          <w:lang w:val="ru-RU"/>
        </w:rPr>
        <w:t xml:space="preserve"> / М.П.</w:t>
      </w:r>
      <w:r w:rsidRPr="00490967">
        <w:rPr>
          <w:rFonts w:ascii="Times New Roman" w:hAnsi="Times New Roman"/>
          <w:sz w:val="24"/>
          <w:szCs w:val="24"/>
          <w:lang w:val="uk-UA"/>
        </w:rPr>
        <w:t xml:space="preserve"> </w:t>
      </w:r>
      <w:proofErr w:type="spellStart"/>
      <w:r w:rsidRPr="00490967">
        <w:rPr>
          <w:rFonts w:ascii="Times New Roman" w:hAnsi="Times New Roman"/>
          <w:sz w:val="24"/>
          <w:szCs w:val="24"/>
          <w:lang w:val="ru-RU"/>
        </w:rPr>
        <w:t>Пітин</w:t>
      </w:r>
      <w:proofErr w:type="spellEnd"/>
      <w:r w:rsidRPr="00490967">
        <w:rPr>
          <w:rFonts w:ascii="Times New Roman" w:hAnsi="Times New Roman"/>
          <w:sz w:val="24"/>
          <w:szCs w:val="24"/>
          <w:lang w:val="ru-RU"/>
        </w:rPr>
        <w:t xml:space="preserve">, Л.В. </w:t>
      </w:r>
      <w:proofErr w:type="spellStart"/>
      <w:r w:rsidRPr="00490967">
        <w:rPr>
          <w:rFonts w:ascii="Times New Roman" w:hAnsi="Times New Roman"/>
          <w:sz w:val="24"/>
          <w:szCs w:val="24"/>
          <w:lang w:val="ru-RU"/>
        </w:rPr>
        <w:t>Антал</w:t>
      </w:r>
      <w:proofErr w:type="spellEnd"/>
      <w:r w:rsidRPr="00490967">
        <w:rPr>
          <w:rFonts w:ascii="Times New Roman" w:hAnsi="Times New Roman"/>
          <w:sz w:val="24"/>
          <w:szCs w:val="24"/>
          <w:lang w:val="uk-UA"/>
        </w:rPr>
        <w:t xml:space="preserve">. </w:t>
      </w:r>
      <w:proofErr w:type="spellStart"/>
      <w:r w:rsidRPr="00490967">
        <w:rPr>
          <w:rFonts w:ascii="Times New Roman" w:hAnsi="Times New Roman"/>
          <w:sz w:val="24"/>
          <w:szCs w:val="24"/>
          <w:lang w:val="ru-RU"/>
        </w:rPr>
        <w:t>Львів</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Інститут</w:t>
      </w:r>
      <w:proofErr w:type="spellEnd"/>
      <w:r w:rsidRPr="00490967">
        <w:rPr>
          <w:rFonts w:ascii="Times New Roman" w:hAnsi="Times New Roman"/>
          <w:sz w:val="24"/>
          <w:szCs w:val="24"/>
          <w:lang w:val="ru-RU"/>
        </w:rPr>
        <w:t xml:space="preserve"> </w:t>
      </w:r>
      <w:proofErr w:type="spellStart"/>
      <w:r w:rsidRPr="00490967">
        <w:rPr>
          <w:rFonts w:ascii="Times New Roman" w:hAnsi="Times New Roman"/>
          <w:sz w:val="24"/>
          <w:szCs w:val="24"/>
          <w:lang w:val="ru-RU"/>
        </w:rPr>
        <w:t>економіки</w:t>
      </w:r>
      <w:proofErr w:type="spellEnd"/>
      <w:r w:rsidRPr="00490967">
        <w:rPr>
          <w:rFonts w:ascii="Times New Roman" w:hAnsi="Times New Roman"/>
          <w:sz w:val="24"/>
          <w:szCs w:val="24"/>
          <w:lang w:val="ru-RU"/>
        </w:rPr>
        <w:t xml:space="preserve"> і туризму, 2009. 52 с. </w:t>
      </w:r>
    </w:p>
    <w:p w:rsidR="00FD210E" w:rsidRPr="004A338C" w:rsidRDefault="00FD210E"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r w:rsidRPr="00FD210E">
        <w:rPr>
          <w:rFonts w:ascii="Times New Roman" w:hAnsi="Times New Roman"/>
          <w:sz w:val="24"/>
          <w:szCs w:val="24"/>
          <w:lang w:val="uk-UA"/>
        </w:rPr>
        <w:t xml:space="preserve">Качур І., </w:t>
      </w:r>
      <w:proofErr w:type="spellStart"/>
      <w:r w:rsidRPr="00FD210E">
        <w:rPr>
          <w:rFonts w:ascii="Times New Roman" w:hAnsi="Times New Roman"/>
          <w:sz w:val="24"/>
          <w:szCs w:val="24"/>
          <w:lang w:val="uk-UA"/>
        </w:rPr>
        <w:t>Кул</w:t>
      </w:r>
      <w:proofErr w:type="spellEnd"/>
      <w:r w:rsidRPr="00FD210E">
        <w:rPr>
          <w:rFonts w:ascii="Times New Roman" w:hAnsi="Times New Roman"/>
          <w:sz w:val="24"/>
          <w:szCs w:val="24"/>
          <w:lang w:val="uk-UA"/>
        </w:rPr>
        <w:t xml:space="preserve"> Ю., </w:t>
      </w:r>
      <w:proofErr w:type="spellStart"/>
      <w:r w:rsidRPr="00FD210E">
        <w:rPr>
          <w:rFonts w:ascii="Times New Roman" w:hAnsi="Times New Roman"/>
          <w:sz w:val="24"/>
          <w:szCs w:val="24"/>
          <w:lang w:val="uk-UA"/>
        </w:rPr>
        <w:t>Ньорба</w:t>
      </w:r>
      <w:proofErr w:type="spellEnd"/>
      <w:r w:rsidRPr="00FD210E">
        <w:rPr>
          <w:rFonts w:ascii="Times New Roman" w:hAnsi="Times New Roman"/>
          <w:sz w:val="24"/>
          <w:szCs w:val="24"/>
          <w:lang w:val="uk-UA"/>
        </w:rPr>
        <w:t xml:space="preserve"> В., </w:t>
      </w:r>
      <w:proofErr w:type="spellStart"/>
      <w:r w:rsidRPr="00FD210E">
        <w:rPr>
          <w:rFonts w:ascii="Times New Roman" w:hAnsi="Times New Roman"/>
          <w:sz w:val="24"/>
          <w:szCs w:val="24"/>
          <w:lang w:val="uk-UA"/>
        </w:rPr>
        <w:t>Пеняк</w:t>
      </w:r>
      <w:proofErr w:type="spellEnd"/>
      <w:r w:rsidRPr="00FD210E">
        <w:rPr>
          <w:rFonts w:ascii="Times New Roman" w:hAnsi="Times New Roman"/>
          <w:sz w:val="24"/>
          <w:szCs w:val="24"/>
          <w:lang w:val="uk-UA"/>
        </w:rPr>
        <w:t xml:space="preserve"> П. </w:t>
      </w:r>
      <w:proofErr w:type="spellStart"/>
      <w:r w:rsidRPr="00FD210E">
        <w:rPr>
          <w:rFonts w:ascii="Times New Roman" w:hAnsi="Times New Roman"/>
          <w:sz w:val="24"/>
          <w:szCs w:val="24"/>
          <w:lang w:val="uk-UA"/>
        </w:rPr>
        <w:t>Перечинщина</w:t>
      </w:r>
      <w:proofErr w:type="spellEnd"/>
      <w:r w:rsidRPr="00FD210E">
        <w:rPr>
          <w:rFonts w:ascii="Times New Roman" w:hAnsi="Times New Roman"/>
          <w:sz w:val="24"/>
          <w:szCs w:val="24"/>
          <w:lang w:val="uk-UA"/>
        </w:rPr>
        <w:t xml:space="preserve">  -  край закарпатських Бескидів. Ужгород: Краєвиди Карпат, 2004.  79 с.</w:t>
      </w:r>
    </w:p>
    <w:p w:rsidR="004A338C" w:rsidRPr="004A338C" w:rsidRDefault="004A338C"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proofErr w:type="spellStart"/>
      <w:r w:rsidRPr="004A338C">
        <w:rPr>
          <w:rFonts w:ascii="Times New Roman" w:hAnsi="Times New Roman"/>
          <w:sz w:val="24"/>
          <w:szCs w:val="24"/>
          <w:lang w:val="uk-UA"/>
        </w:rPr>
        <w:t>Кузан</w:t>
      </w:r>
      <w:proofErr w:type="spellEnd"/>
      <w:r w:rsidRPr="004A338C">
        <w:rPr>
          <w:rFonts w:ascii="Times New Roman" w:hAnsi="Times New Roman"/>
          <w:sz w:val="24"/>
          <w:szCs w:val="24"/>
          <w:lang w:val="uk-UA"/>
        </w:rPr>
        <w:t xml:space="preserve"> В., </w:t>
      </w:r>
      <w:proofErr w:type="spellStart"/>
      <w:r w:rsidRPr="004A338C">
        <w:rPr>
          <w:rFonts w:ascii="Times New Roman" w:hAnsi="Times New Roman"/>
          <w:sz w:val="24"/>
          <w:szCs w:val="24"/>
          <w:lang w:val="uk-UA"/>
        </w:rPr>
        <w:t>Ньорба</w:t>
      </w:r>
      <w:proofErr w:type="spellEnd"/>
      <w:r w:rsidRPr="004A338C">
        <w:rPr>
          <w:rFonts w:ascii="Times New Roman" w:hAnsi="Times New Roman"/>
          <w:sz w:val="24"/>
          <w:szCs w:val="24"/>
          <w:lang w:val="uk-UA"/>
        </w:rPr>
        <w:t xml:space="preserve"> В., </w:t>
      </w:r>
      <w:proofErr w:type="spellStart"/>
      <w:r w:rsidRPr="004A338C">
        <w:rPr>
          <w:rFonts w:ascii="Times New Roman" w:hAnsi="Times New Roman"/>
          <w:sz w:val="24"/>
          <w:szCs w:val="24"/>
          <w:lang w:val="uk-UA"/>
        </w:rPr>
        <w:t>Пеняк</w:t>
      </w:r>
      <w:proofErr w:type="spellEnd"/>
      <w:r w:rsidRPr="004A338C">
        <w:rPr>
          <w:rFonts w:ascii="Times New Roman" w:hAnsi="Times New Roman"/>
          <w:sz w:val="24"/>
          <w:szCs w:val="24"/>
          <w:lang w:val="uk-UA"/>
        </w:rPr>
        <w:t xml:space="preserve"> П. </w:t>
      </w:r>
      <w:proofErr w:type="spellStart"/>
      <w:r w:rsidRPr="004A338C">
        <w:rPr>
          <w:rFonts w:ascii="Times New Roman" w:hAnsi="Times New Roman"/>
          <w:sz w:val="24"/>
          <w:szCs w:val="24"/>
          <w:lang w:val="uk-UA"/>
        </w:rPr>
        <w:t>Іршавщина</w:t>
      </w:r>
      <w:proofErr w:type="spellEnd"/>
      <w:r w:rsidRPr="004A338C">
        <w:rPr>
          <w:rFonts w:ascii="Times New Roman" w:hAnsi="Times New Roman"/>
          <w:sz w:val="24"/>
          <w:szCs w:val="24"/>
          <w:lang w:val="uk-UA"/>
        </w:rPr>
        <w:t>. Край зачарованої долини. Ужгород: Краєвиди Карпат, 2006. 72 с.</w:t>
      </w:r>
    </w:p>
    <w:p w:rsidR="001B7EDD" w:rsidRPr="006B0E15" w:rsidRDefault="001B7EDD" w:rsidP="00BD2225">
      <w:pPr>
        <w:numPr>
          <w:ilvl w:val="0"/>
          <w:numId w:val="1"/>
        </w:numPr>
        <w:tabs>
          <w:tab w:val="num" w:pos="0"/>
          <w:tab w:val="left" w:pos="142"/>
          <w:tab w:val="left" w:pos="426"/>
        </w:tabs>
        <w:suppressAutoHyphens/>
        <w:spacing w:line="23" w:lineRule="atLeast"/>
        <w:ind w:left="-426" w:firstLine="0"/>
        <w:jc w:val="both"/>
        <w:rPr>
          <w:rFonts w:ascii="Times New Roman" w:hAnsi="Times New Roman"/>
          <w:sz w:val="24"/>
          <w:szCs w:val="24"/>
          <w:lang w:val="uk-UA"/>
        </w:rPr>
      </w:pPr>
      <w:r w:rsidRPr="00257EBF">
        <w:rPr>
          <w:rFonts w:ascii="Times New Roman" w:hAnsi="Times New Roman"/>
          <w:iCs/>
          <w:sz w:val="24"/>
          <w:szCs w:val="24"/>
          <w:lang w:val="uk-UA"/>
        </w:rPr>
        <w:t xml:space="preserve"> </w:t>
      </w:r>
      <w:proofErr w:type="spellStart"/>
      <w:r w:rsidRPr="00257EBF">
        <w:rPr>
          <w:rFonts w:ascii="Times New Roman" w:hAnsi="Times New Roman"/>
          <w:iCs/>
          <w:sz w:val="24"/>
          <w:szCs w:val="24"/>
          <w:lang w:val="uk-UA"/>
        </w:rPr>
        <w:t>Кузик</w:t>
      </w:r>
      <w:proofErr w:type="spellEnd"/>
      <w:r w:rsidRPr="00257EBF">
        <w:rPr>
          <w:rFonts w:ascii="Times New Roman" w:hAnsi="Times New Roman"/>
          <w:iCs/>
          <w:sz w:val="24"/>
          <w:szCs w:val="24"/>
          <w:lang w:val="uk-UA"/>
        </w:rPr>
        <w:t xml:space="preserve"> С.П.</w:t>
      </w:r>
      <w:r w:rsidRPr="006B0E15">
        <w:rPr>
          <w:rFonts w:ascii="Times New Roman" w:hAnsi="Times New Roman"/>
          <w:sz w:val="24"/>
          <w:szCs w:val="24"/>
          <w:lang w:val="uk-UA"/>
        </w:rPr>
        <w:t xml:space="preserve"> Оцінка рекреаційних ресурсів та проблеми розвитку туризму в прикордонних районах (на прикладі Львівської області) / </w:t>
      </w:r>
      <w:r w:rsidRPr="006B0E15">
        <w:rPr>
          <w:rFonts w:ascii="Times New Roman" w:hAnsi="Times New Roman"/>
          <w:i/>
          <w:iCs/>
          <w:sz w:val="24"/>
          <w:szCs w:val="24"/>
          <w:lang w:val="uk-UA"/>
        </w:rPr>
        <w:t xml:space="preserve">Туристичний феномен: економічні, соціальні, екологічні і культурно-історичні передумови та наслідки. Матеріали ІV </w:t>
      </w:r>
      <w:proofErr w:type="spellStart"/>
      <w:r w:rsidRPr="006B0E15">
        <w:rPr>
          <w:rFonts w:ascii="Times New Roman" w:hAnsi="Times New Roman"/>
          <w:i/>
          <w:iCs/>
          <w:sz w:val="24"/>
          <w:szCs w:val="24"/>
          <w:lang w:val="uk-UA"/>
        </w:rPr>
        <w:t>Міжнар</w:t>
      </w:r>
      <w:proofErr w:type="spellEnd"/>
      <w:r w:rsidRPr="006B0E15">
        <w:rPr>
          <w:rFonts w:ascii="Times New Roman" w:hAnsi="Times New Roman"/>
          <w:i/>
          <w:iCs/>
          <w:sz w:val="24"/>
          <w:szCs w:val="24"/>
          <w:lang w:val="uk-UA"/>
        </w:rPr>
        <w:t>. наук.-</w:t>
      </w:r>
      <w:proofErr w:type="spellStart"/>
      <w:r w:rsidRPr="006B0E15">
        <w:rPr>
          <w:rFonts w:ascii="Times New Roman" w:hAnsi="Times New Roman"/>
          <w:i/>
          <w:iCs/>
          <w:sz w:val="24"/>
          <w:szCs w:val="24"/>
          <w:lang w:val="uk-UA"/>
        </w:rPr>
        <w:t>практ</w:t>
      </w:r>
      <w:proofErr w:type="spellEnd"/>
      <w:r w:rsidRPr="006B0E15">
        <w:rPr>
          <w:rFonts w:ascii="Times New Roman" w:hAnsi="Times New Roman"/>
          <w:i/>
          <w:iCs/>
          <w:sz w:val="24"/>
          <w:szCs w:val="24"/>
          <w:lang w:val="uk-UA"/>
        </w:rPr>
        <w:t xml:space="preserve">. </w:t>
      </w:r>
      <w:proofErr w:type="spellStart"/>
      <w:r w:rsidRPr="006B0E15">
        <w:rPr>
          <w:rFonts w:ascii="Times New Roman" w:hAnsi="Times New Roman"/>
          <w:i/>
          <w:iCs/>
          <w:sz w:val="24"/>
          <w:szCs w:val="24"/>
          <w:lang w:val="uk-UA"/>
        </w:rPr>
        <w:t>конф</w:t>
      </w:r>
      <w:proofErr w:type="spellEnd"/>
      <w:r w:rsidRPr="006B0E15">
        <w:rPr>
          <w:rFonts w:ascii="Times New Roman" w:hAnsi="Times New Roman"/>
          <w:i/>
          <w:iCs/>
          <w:sz w:val="24"/>
          <w:szCs w:val="24"/>
          <w:lang w:val="uk-UA"/>
        </w:rPr>
        <w:t>. (</w:t>
      </w:r>
      <w:proofErr w:type="spellStart"/>
      <w:r w:rsidRPr="006B0E15">
        <w:rPr>
          <w:rFonts w:ascii="Times New Roman" w:hAnsi="Times New Roman"/>
          <w:i/>
          <w:iCs/>
          <w:sz w:val="24"/>
          <w:szCs w:val="24"/>
          <w:lang w:val="uk-UA"/>
        </w:rPr>
        <w:t>Святогорськ</w:t>
      </w:r>
      <w:proofErr w:type="spellEnd"/>
      <w:r w:rsidRPr="006B0E15">
        <w:rPr>
          <w:rFonts w:ascii="Times New Roman" w:hAnsi="Times New Roman"/>
          <w:sz w:val="24"/>
          <w:szCs w:val="24"/>
          <w:lang w:val="uk-UA"/>
        </w:rPr>
        <w:t>, 14-16 травня 2002 р.).  Донецьк, 2002. С. 288-290.</w:t>
      </w:r>
    </w:p>
    <w:p w:rsidR="001B7EDD" w:rsidRDefault="001B7ED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proofErr w:type="spellStart"/>
      <w:r w:rsidRPr="00257EBF">
        <w:rPr>
          <w:rFonts w:ascii="Times New Roman" w:hAnsi="Times New Roman"/>
          <w:iCs/>
          <w:sz w:val="24"/>
          <w:szCs w:val="24"/>
          <w:lang w:val="ru-RU"/>
        </w:rPr>
        <w:t>Любіцева</w:t>
      </w:r>
      <w:proofErr w:type="spellEnd"/>
      <w:r w:rsidRPr="00257EBF">
        <w:rPr>
          <w:rFonts w:ascii="Times New Roman" w:hAnsi="Times New Roman"/>
          <w:iCs/>
          <w:sz w:val="24"/>
          <w:szCs w:val="24"/>
          <w:lang w:val="uk-UA"/>
        </w:rPr>
        <w:t xml:space="preserve"> </w:t>
      </w:r>
      <w:r w:rsidRPr="00257EBF">
        <w:rPr>
          <w:rFonts w:ascii="Times New Roman" w:hAnsi="Times New Roman"/>
          <w:iCs/>
          <w:sz w:val="24"/>
          <w:szCs w:val="24"/>
          <w:lang w:val="ru-RU"/>
        </w:rPr>
        <w:t xml:space="preserve">О.О. </w:t>
      </w:r>
      <w:proofErr w:type="spellStart"/>
      <w:r w:rsidR="00490967">
        <w:rPr>
          <w:rFonts w:ascii="Times New Roman" w:hAnsi="Times New Roman"/>
          <w:sz w:val="24"/>
          <w:szCs w:val="24"/>
          <w:lang w:val="ru-RU"/>
        </w:rPr>
        <w:t>Ринок</w:t>
      </w:r>
      <w:proofErr w:type="spellEnd"/>
      <w:r w:rsidR="00490967">
        <w:rPr>
          <w:rFonts w:ascii="Times New Roman" w:hAnsi="Times New Roman"/>
          <w:sz w:val="24"/>
          <w:szCs w:val="24"/>
          <w:lang w:val="ru-RU"/>
        </w:rPr>
        <w:t xml:space="preserve"> </w:t>
      </w:r>
      <w:proofErr w:type="spellStart"/>
      <w:r w:rsidR="00490967">
        <w:rPr>
          <w:rFonts w:ascii="Times New Roman" w:hAnsi="Times New Roman"/>
          <w:sz w:val="24"/>
          <w:szCs w:val="24"/>
          <w:lang w:val="ru-RU"/>
        </w:rPr>
        <w:t>туристичних</w:t>
      </w:r>
      <w:proofErr w:type="spellEnd"/>
      <w:r w:rsidR="00490967">
        <w:rPr>
          <w:rFonts w:ascii="Times New Roman" w:hAnsi="Times New Roman"/>
          <w:sz w:val="24"/>
          <w:szCs w:val="24"/>
          <w:lang w:val="ru-RU"/>
        </w:rPr>
        <w:t xml:space="preserve"> </w:t>
      </w:r>
      <w:proofErr w:type="spellStart"/>
      <w:r w:rsidR="00490967">
        <w:rPr>
          <w:rFonts w:ascii="Times New Roman" w:hAnsi="Times New Roman"/>
          <w:sz w:val="24"/>
          <w:szCs w:val="24"/>
          <w:lang w:val="ru-RU"/>
        </w:rPr>
        <w:t>послуг</w:t>
      </w:r>
      <w:proofErr w:type="spellEnd"/>
      <w:r w:rsidR="00490967">
        <w:rPr>
          <w:rFonts w:ascii="Times New Roman" w:hAnsi="Times New Roman"/>
          <w:sz w:val="24"/>
          <w:szCs w:val="24"/>
          <w:lang w:val="ru-RU"/>
        </w:rPr>
        <w:t xml:space="preserve">. </w:t>
      </w:r>
      <w:proofErr w:type="spellStart"/>
      <w:r w:rsidR="00490967">
        <w:rPr>
          <w:rFonts w:ascii="Times New Roman" w:hAnsi="Times New Roman"/>
          <w:sz w:val="24"/>
          <w:szCs w:val="24"/>
          <w:lang w:val="ru-RU"/>
        </w:rPr>
        <w:t>Київ</w:t>
      </w:r>
      <w:proofErr w:type="spellEnd"/>
      <w:r w:rsidRPr="006B0E15">
        <w:rPr>
          <w:rFonts w:ascii="Times New Roman" w:hAnsi="Times New Roman"/>
          <w:sz w:val="24"/>
          <w:szCs w:val="24"/>
          <w:lang w:val="ru-RU"/>
        </w:rPr>
        <w:t>:</w:t>
      </w:r>
      <w:r w:rsidRPr="006B0E15">
        <w:rPr>
          <w:rFonts w:ascii="Times New Roman" w:hAnsi="Times New Roman"/>
          <w:sz w:val="24"/>
          <w:szCs w:val="24"/>
          <w:lang w:val="uk-UA"/>
        </w:rPr>
        <w:t xml:space="preserve"> </w:t>
      </w:r>
      <w:proofErr w:type="spellStart"/>
      <w:r w:rsidRPr="006B0E15">
        <w:rPr>
          <w:rFonts w:ascii="Times New Roman" w:hAnsi="Times New Roman"/>
          <w:sz w:val="24"/>
          <w:szCs w:val="24"/>
          <w:lang w:val="ru-RU"/>
        </w:rPr>
        <w:t>Альтерпрес</w:t>
      </w:r>
      <w:proofErr w:type="spellEnd"/>
      <w:r w:rsidRPr="006B0E15">
        <w:rPr>
          <w:rFonts w:ascii="Times New Roman" w:hAnsi="Times New Roman"/>
          <w:sz w:val="24"/>
          <w:szCs w:val="24"/>
          <w:lang w:val="ru-RU"/>
        </w:rPr>
        <w:t>, 2002. 436</w:t>
      </w:r>
      <w:r w:rsidRPr="006B0E15">
        <w:rPr>
          <w:rFonts w:ascii="Times New Roman" w:hAnsi="Times New Roman"/>
          <w:sz w:val="24"/>
          <w:szCs w:val="24"/>
          <w:lang w:val="uk-UA"/>
        </w:rPr>
        <w:t xml:space="preserve"> </w:t>
      </w:r>
      <w:r w:rsidRPr="006B0E15">
        <w:rPr>
          <w:rFonts w:ascii="Times New Roman" w:hAnsi="Times New Roman"/>
          <w:sz w:val="24"/>
          <w:szCs w:val="24"/>
          <w:lang w:val="ru-RU"/>
        </w:rPr>
        <w:t>с.</w:t>
      </w:r>
    </w:p>
    <w:p w:rsidR="00A401FD" w:rsidRPr="00A401FD" w:rsidRDefault="00A401F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proofErr w:type="spellStart"/>
      <w:r w:rsidRPr="00A401FD">
        <w:rPr>
          <w:rFonts w:ascii="Times New Roman" w:hAnsi="Times New Roman"/>
          <w:sz w:val="24"/>
          <w:szCs w:val="24"/>
          <w:lang w:val="uk-UA"/>
        </w:rPr>
        <w:t>Ньорба</w:t>
      </w:r>
      <w:proofErr w:type="spellEnd"/>
      <w:r w:rsidRPr="00A401FD">
        <w:rPr>
          <w:rFonts w:ascii="Times New Roman" w:hAnsi="Times New Roman"/>
          <w:sz w:val="24"/>
          <w:szCs w:val="24"/>
          <w:lang w:val="uk-UA"/>
        </w:rPr>
        <w:t xml:space="preserve"> В., </w:t>
      </w:r>
      <w:proofErr w:type="spellStart"/>
      <w:r w:rsidRPr="00A401FD">
        <w:rPr>
          <w:rFonts w:ascii="Times New Roman" w:hAnsi="Times New Roman"/>
          <w:sz w:val="24"/>
          <w:szCs w:val="24"/>
          <w:lang w:val="uk-UA"/>
        </w:rPr>
        <w:t>Пеняк</w:t>
      </w:r>
      <w:proofErr w:type="spellEnd"/>
      <w:r w:rsidRPr="00A401FD">
        <w:rPr>
          <w:rFonts w:ascii="Times New Roman" w:hAnsi="Times New Roman"/>
          <w:sz w:val="24"/>
          <w:szCs w:val="24"/>
          <w:lang w:val="uk-UA"/>
        </w:rPr>
        <w:t xml:space="preserve"> П., </w:t>
      </w:r>
      <w:proofErr w:type="spellStart"/>
      <w:r w:rsidRPr="00A401FD">
        <w:rPr>
          <w:rFonts w:ascii="Times New Roman" w:hAnsi="Times New Roman"/>
          <w:sz w:val="24"/>
          <w:szCs w:val="24"/>
          <w:lang w:val="uk-UA"/>
        </w:rPr>
        <w:t>Пеняк</w:t>
      </w:r>
      <w:proofErr w:type="spellEnd"/>
      <w:r w:rsidRPr="00A401FD">
        <w:rPr>
          <w:rFonts w:ascii="Times New Roman" w:hAnsi="Times New Roman"/>
          <w:sz w:val="24"/>
          <w:szCs w:val="24"/>
          <w:lang w:val="uk-UA"/>
        </w:rPr>
        <w:t xml:space="preserve"> С. Ужгородський район. Ужгород: Краєвиди Карпат, 2001. 72 с.</w:t>
      </w:r>
    </w:p>
    <w:p w:rsidR="001B7EDD" w:rsidRPr="00A401FD" w:rsidRDefault="001B7EDD" w:rsidP="00BD2225">
      <w:pPr>
        <w:widowControl w:val="0"/>
        <w:numPr>
          <w:ilvl w:val="0"/>
          <w:numId w:val="1"/>
        </w:numPr>
        <w:shd w:val="clear" w:color="auto" w:fill="FFFFFF"/>
        <w:tabs>
          <w:tab w:val="num" w:pos="0"/>
          <w:tab w:val="left" w:pos="142"/>
          <w:tab w:val="left" w:pos="317"/>
          <w:tab w:val="left" w:pos="426"/>
        </w:tabs>
        <w:autoSpaceDE w:val="0"/>
        <w:autoSpaceDN w:val="0"/>
        <w:adjustRightInd w:val="0"/>
        <w:spacing w:line="23" w:lineRule="atLeast"/>
        <w:ind w:left="-426" w:firstLine="0"/>
        <w:jc w:val="both"/>
        <w:rPr>
          <w:rFonts w:ascii="Times New Roman" w:hAnsi="Times New Roman"/>
          <w:sz w:val="24"/>
          <w:szCs w:val="24"/>
          <w:lang w:val="ru-RU"/>
        </w:rPr>
      </w:pPr>
      <w:r w:rsidRPr="00A401FD">
        <w:rPr>
          <w:rFonts w:ascii="Times New Roman" w:hAnsi="Times New Roman"/>
          <w:i/>
          <w:sz w:val="24"/>
          <w:szCs w:val="24"/>
          <w:lang w:val="uk-UA"/>
        </w:rPr>
        <w:t xml:space="preserve"> </w:t>
      </w:r>
      <w:proofErr w:type="spellStart"/>
      <w:r w:rsidRPr="00A401FD">
        <w:rPr>
          <w:rFonts w:ascii="Times New Roman" w:hAnsi="Times New Roman"/>
          <w:sz w:val="24"/>
          <w:szCs w:val="24"/>
          <w:lang w:val="ru-RU"/>
        </w:rPr>
        <w:t>Організація</w:t>
      </w:r>
      <w:proofErr w:type="spellEnd"/>
      <w:r w:rsidRPr="00A401FD">
        <w:rPr>
          <w:rFonts w:ascii="Times New Roman" w:hAnsi="Times New Roman"/>
          <w:sz w:val="24"/>
          <w:szCs w:val="24"/>
          <w:lang w:val="ru-RU"/>
        </w:rPr>
        <w:t xml:space="preserve"> </w:t>
      </w:r>
      <w:proofErr w:type="spellStart"/>
      <w:r w:rsidRPr="00A401FD">
        <w:rPr>
          <w:rFonts w:ascii="Times New Roman" w:hAnsi="Times New Roman"/>
          <w:sz w:val="24"/>
          <w:szCs w:val="24"/>
          <w:lang w:val="ru-RU"/>
        </w:rPr>
        <w:t>туристичної</w:t>
      </w:r>
      <w:proofErr w:type="spellEnd"/>
      <w:r w:rsidRPr="00A401FD">
        <w:rPr>
          <w:rFonts w:ascii="Times New Roman" w:hAnsi="Times New Roman"/>
          <w:sz w:val="24"/>
          <w:szCs w:val="24"/>
          <w:lang w:val="ru-RU"/>
        </w:rPr>
        <w:t xml:space="preserve"> </w:t>
      </w:r>
      <w:proofErr w:type="spellStart"/>
      <w:r w:rsidRPr="00A401FD">
        <w:rPr>
          <w:rFonts w:ascii="Times New Roman" w:hAnsi="Times New Roman"/>
          <w:sz w:val="24"/>
          <w:szCs w:val="24"/>
          <w:lang w:val="ru-RU"/>
        </w:rPr>
        <w:t>діяльності</w:t>
      </w:r>
      <w:proofErr w:type="spellEnd"/>
      <w:r w:rsidRPr="00A401FD">
        <w:rPr>
          <w:rFonts w:ascii="Times New Roman" w:hAnsi="Times New Roman"/>
          <w:sz w:val="24"/>
          <w:szCs w:val="24"/>
          <w:lang w:val="ru-RU"/>
        </w:rPr>
        <w:t xml:space="preserve"> в </w:t>
      </w:r>
      <w:proofErr w:type="spellStart"/>
      <w:r w:rsidRPr="00A401FD">
        <w:rPr>
          <w:rFonts w:ascii="Times New Roman" w:hAnsi="Times New Roman"/>
          <w:sz w:val="24"/>
          <w:szCs w:val="24"/>
          <w:lang w:val="ru-RU"/>
        </w:rPr>
        <w:t>Україні</w:t>
      </w:r>
      <w:proofErr w:type="spellEnd"/>
      <w:r w:rsidRPr="00A401FD">
        <w:rPr>
          <w:rFonts w:ascii="Times New Roman" w:hAnsi="Times New Roman"/>
          <w:sz w:val="24"/>
          <w:szCs w:val="24"/>
          <w:lang w:val="ru-RU"/>
        </w:rPr>
        <w:t xml:space="preserve">. </w:t>
      </w:r>
      <w:proofErr w:type="spellStart"/>
      <w:r w:rsidRPr="00A401FD">
        <w:rPr>
          <w:rFonts w:ascii="Times New Roman" w:hAnsi="Times New Roman"/>
          <w:sz w:val="24"/>
          <w:szCs w:val="24"/>
          <w:lang w:val="ru-RU"/>
        </w:rPr>
        <w:t>Чернівці</w:t>
      </w:r>
      <w:proofErr w:type="spellEnd"/>
      <w:r w:rsidRPr="00A401FD">
        <w:rPr>
          <w:rFonts w:ascii="Times New Roman" w:hAnsi="Times New Roman"/>
          <w:sz w:val="24"/>
          <w:szCs w:val="24"/>
          <w:lang w:val="ru-RU"/>
        </w:rPr>
        <w:t xml:space="preserve">: Зелена Буковина, 2003. 312 с. </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proofErr w:type="spellStart"/>
      <w:r w:rsidRPr="006B0E15">
        <w:rPr>
          <w:rFonts w:ascii="Times New Roman" w:hAnsi="Times New Roman"/>
          <w:sz w:val="24"/>
          <w:szCs w:val="24"/>
          <w:lang w:val="ru-RU"/>
        </w:rPr>
        <w:t>Правове</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регулювання</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туристичної</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діяльності</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збірник</w:t>
      </w:r>
      <w:proofErr w:type="spellEnd"/>
      <w:r w:rsidRPr="006B0E15">
        <w:rPr>
          <w:rFonts w:ascii="Times New Roman" w:hAnsi="Times New Roman"/>
          <w:sz w:val="24"/>
          <w:szCs w:val="24"/>
          <w:lang w:val="ru-RU"/>
        </w:rPr>
        <w:t xml:space="preserve"> нормативно</w:t>
      </w:r>
      <w:r w:rsidRPr="006B0E15">
        <w:rPr>
          <w:rFonts w:ascii="Times New Roman" w:hAnsi="Times New Roman"/>
          <w:sz w:val="24"/>
          <w:szCs w:val="24"/>
          <w:lang w:val="uk-UA"/>
        </w:rPr>
        <w:t>-</w:t>
      </w:r>
      <w:proofErr w:type="spellStart"/>
      <w:r w:rsidRPr="006B0E15">
        <w:rPr>
          <w:rFonts w:ascii="Times New Roman" w:hAnsi="Times New Roman"/>
          <w:sz w:val="24"/>
          <w:szCs w:val="24"/>
          <w:lang w:val="ru-RU"/>
        </w:rPr>
        <w:t>правових</w:t>
      </w:r>
      <w:proofErr w:type="spellEnd"/>
      <w:r w:rsidRPr="006B0E15">
        <w:rPr>
          <w:rFonts w:ascii="Times New Roman" w:hAnsi="Times New Roman"/>
          <w:sz w:val="24"/>
          <w:szCs w:val="24"/>
          <w:lang w:val="ru-RU"/>
        </w:rPr>
        <w:t xml:space="preserve"> </w:t>
      </w:r>
      <w:proofErr w:type="spellStart"/>
      <w:r w:rsidRPr="006B0E15">
        <w:rPr>
          <w:rFonts w:ascii="Times New Roman" w:hAnsi="Times New Roman"/>
          <w:sz w:val="24"/>
          <w:szCs w:val="24"/>
          <w:lang w:val="ru-RU"/>
        </w:rPr>
        <w:t>актів</w:t>
      </w:r>
      <w:proofErr w:type="spellEnd"/>
      <w:r w:rsidRPr="006B0E15">
        <w:rPr>
          <w:rFonts w:ascii="Times New Roman" w:hAnsi="Times New Roman"/>
          <w:sz w:val="24"/>
          <w:szCs w:val="24"/>
          <w:lang w:val="ru-RU"/>
        </w:rPr>
        <w:t xml:space="preserve"> / </w:t>
      </w:r>
      <w:proofErr w:type="spellStart"/>
      <w:r w:rsidRPr="006B0E15">
        <w:rPr>
          <w:rFonts w:ascii="Times New Roman" w:hAnsi="Times New Roman"/>
          <w:sz w:val="24"/>
          <w:szCs w:val="24"/>
          <w:lang w:val="ru-RU"/>
        </w:rPr>
        <w:t>під</w:t>
      </w:r>
      <w:proofErr w:type="spellEnd"/>
      <w:r w:rsidRPr="006B0E15">
        <w:rPr>
          <w:rFonts w:ascii="Times New Roman" w:hAnsi="Times New Roman"/>
          <w:sz w:val="24"/>
          <w:szCs w:val="24"/>
          <w:lang w:val="ru-RU"/>
        </w:rPr>
        <w:t xml:space="preserve"> ред. </w:t>
      </w:r>
      <w:r w:rsidRPr="006B0E15">
        <w:rPr>
          <w:rFonts w:ascii="Times New Roman" w:hAnsi="Times New Roman"/>
          <w:sz w:val="24"/>
          <w:szCs w:val="24"/>
        </w:rPr>
        <w:t xml:space="preserve">В.К. </w:t>
      </w:r>
      <w:proofErr w:type="spellStart"/>
      <w:r w:rsidRPr="006B0E15">
        <w:rPr>
          <w:rFonts w:ascii="Times New Roman" w:hAnsi="Times New Roman"/>
          <w:sz w:val="24"/>
          <w:szCs w:val="24"/>
        </w:rPr>
        <w:t>Федорченка</w:t>
      </w:r>
      <w:proofErr w:type="spellEnd"/>
      <w:r w:rsidRPr="006B0E15">
        <w:rPr>
          <w:rFonts w:ascii="Times New Roman" w:hAnsi="Times New Roman"/>
          <w:sz w:val="24"/>
          <w:szCs w:val="24"/>
        </w:rPr>
        <w:t>. – К</w:t>
      </w:r>
      <w:proofErr w:type="spellStart"/>
      <w:r w:rsidR="00A401FD">
        <w:rPr>
          <w:rFonts w:ascii="Times New Roman" w:hAnsi="Times New Roman"/>
          <w:sz w:val="24"/>
          <w:szCs w:val="24"/>
          <w:lang w:val="uk-UA"/>
        </w:rPr>
        <w:t>иїв</w:t>
      </w:r>
      <w:proofErr w:type="spellEnd"/>
      <w:r w:rsidRPr="006B0E15">
        <w:rPr>
          <w:rFonts w:ascii="Times New Roman" w:hAnsi="Times New Roman"/>
          <w:sz w:val="24"/>
          <w:szCs w:val="24"/>
        </w:rPr>
        <w:t xml:space="preserve"> : </w:t>
      </w:r>
      <w:proofErr w:type="spellStart"/>
      <w:r w:rsidRPr="006B0E15">
        <w:rPr>
          <w:rFonts w:ascii="Times New Roman" w:hAnsi="Times New Roman"/>
          <w:sz w:val="24"/>
          <w:szCs w:val="24"/>
        </w:rPr>
        <w:t>Юрінком</w:t>
      </w:r>
      <w:proofErr w:type="spellEnd"/>
      <w:r w:rsidRPr="006B0E15">
        <w:rPr>
          <w:rFonts w:ascii="Times New Roman" w:hAnsi="Times New Roman"/>
          <w:sz w:val="24"/>
          <w:szCs w:val="24"/>
        </w:rPr>
        <w:t xml:space="preserve">, </w:t>
      </w:r>
      <w:proofErr w:type="spellStart"/>
      <w:r w:rsidRPr="006B0E15">
        <w:rPr>
          <w:rFonts w:ascii="Times New Roman" w:hAnsi="Times New Roman"/>
          <w:sz w:val="24"/>
          <w:szCs w:val="24"/>
        </w:rPr>
        <w:t>Інтер</w:t>
      </w:r>
      <w:proofErr w:type="spellEnd"/>
      <w:r w:rsidRPr="006B0E15">
        <w:rPr>
          <w:rFonts w:ascii="Times New Roman" w:hAnsi="Times New Roman"/>
          <w:sz w:val="24"/>
          <w:szCs w:val="24"/>
        </w:rPr>
        <w:t>, 2002. 640 с.</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r w:rsidRPr="006B0E15">
        <w:rPr>
          <w:rFonts w:ascii="Times New Roman" w:hAnsi="Times New Roman"/>
          <w:sz w:val="24"/>
          <w:szCs w:val="24"/>
          <w:lang w:val="uk-UA"/>
        </w:rPr>
        <w:t>Природ</w:t>
      </w:r>
      <w:r w:rsidR="00CA3792">
        <w:rPr>
          <w:rFonts w:ascii="Times New Roman" w:hAnsi="Times New Roman"/>
          <w:sz w:val="24"/>
          <w:szCs w:val="24"/>
          <w:lang w:val="uk-UA"/>
        </w:rPr>
        <w:t>н</w:t>
      </w:r>
      <w:r w:rsidRPr="006B0E15">
        <w:rPr>
          <w:rFonts w:ascii="Times New Roman" w:hAnsi="Times New Roman"/>
          <w:sz w:val="24"/>
          <w:szCs w:val="24"/>
          <w:lang w:val="uk-UA"/>
        </w:rPr>
        <w:t>о-заповідний фонд України загальнодержавного значення</w:t>
      </w:r>
      <w:r w:rsidR="00DA5738">
        <w:rPr>
          <w:rFonts w:ascii="Times New Roman" w:hAnsi="Times New Roman"/>
          <w:sz w:val="24"/>
          <w:szCs w:val="24"/>
          <w:lang w:val="uk-UA"/>
        </w:rPr>
        <w:t>.</w:t>
      </w:r>
      <w:r w:rsidRPr="006B0E15">
        <w:rPr>
          <w:rFonts w:ascii="Times New Roman" w:hAnsi="Times New Roman"/>
          <w:sz w:val="24"/>
          <w:szCs w:val="24"/>
          <w:lang w:val="uk-UA"/>
        </w:rPr>
        <w:t xml:space="preserve"> </w:t>
      </w:r>
      <w:r w:rsidR="00DA5738">
        <w:rPr>
          <w:rFonts w:ascii="Times New Roman" w:hAnsi="Times New Roman"/>
          <w:sz w:val="24"/>
          <w:szCs w:val="24"/>
          <w:lang w:val="uk-UA"/>
        </w:rPr>
        <w:t>Д</w:t>
      </w:r>
      <w:r w:rsidRPr="006B0E15">
        <w:rPr>
          <w:rFonts w:ascii="Times New Roman" w:hAnsi="Times New Roman"/>
          <w:sz w:val="24"/>
          <w:szCs w:val="24"/>
          <w:lang w:val="uk-UA"/>
        </w:rPr>
        <w:t>овідник.  К</w:t>
      </w:r>
      <w:r w:rsidR="00A401FD">
        <w:rPr>
          <w:rFonts w:ascii="Times New Roman" w:hAnsi="Times New Roman"/>
          <w:sz w:val="24"/>
          <w:szCs w:val="24"/>
          <w:lang w:val="uk-UA"/>
        </w:rPr>
        <w:t>иїв,</w:t>
      </w:r>
      <w:r w:rsidRPr="006B0E15">
        <w:rPr>
          <w:rFonts w:ascii="Times New Roman" w:hAnsi="Times New Roman"/>
          <w:sz w:val="24"/>
          <w:szCs w:val="24"/>
          <w:lang w:val="uk-UA"/>
        </w:rPr>
        <w:t xml:space="preserve"> 1998. 240 с.</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proofErr w:type="spellStart"/>
      <w:r w:rsidRPr="00257EBF">
        <w:rPr>
          <w:rFonts w:ascii="Times New Roman" w:hAnsi="Times New Roman"/>
          <w:iCs/>
          <w:sz w:val="24"/>
          <w:szCs w:val="24"/>
          <w:lang w:val="uk-UA"/>
        </w:rPr>
        <w:t>Рутинський</w:t>
      </w:r>
      <w:proofErr w:type="spellEnd"/>
      <w:r w:rsidRPr="00257EBF">
        <w:rPr>
          <w:rFonts w:ascii="Times New Roman" w:hAnsi="Times New Roman"/>
          <w:iCs/>
          <w:sz w:val="24"/>
          <w:szCs w:val="24"/>
          <w:lang w:val="uk-UA"/>
        </w:rPr>
        <w:t xml:space="preserve"> М.Й.</w:t>
      </w:r>
      <w:r w:rsidRPr="006B0E15">
        <w:rPr>
          <w:rFonts w:ascii="Times New Roman" w:hAnsi="Times New Roman"/>
          <w:i/>
          <w:sz w:val="24"/>
          <w:szCs w:val="24"/>
          <w:lang w:val="uk-UA"/>
        </w:rPr>
        <w:t xml:space="preserve"> </w:t>
      </w:r>
      <w:r w:rsidRPr="006B0E15">
        <w:rPr>
          <w:rFonts w:ascii="Times New Roman" w:hAnsi="Times New Roman"/>
          <w:sz w:val="24"/>
          <w:szCs w:val="24"/>
          <w:lang w:val="uk-UA"/>
        </w:rPr>
        <w:t>Географія туризму в Україні</w:t>
      </w:r>
      <w:r w:rsidR="00733629">
        <w:rPr>
          <w:rFonts w:ascii="Times New Roman" w:hAnsi="Times New Roman"/>
          <w:sz w:val="24"/>
          <w:szCs w:val="24"/>
          <w:lang w:val="uk-UA"/>
        </w:rPr>
        <w:t>.</w:t>
      </w:r>
      <w:r w:rsidRPr="006B0E15">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6B0E15">
        <w:rPr>
          <w:rFonts w:ascii="Times New Roman" w:hAnsi="Times New Roman"/>
          <w:sz w:val="24"/>
          <w:szCs w:val="24"/>
          <w:lang w:val="uk-UA"/>
        </w:rPr>
        <w:t>авч</w:t>
      </w:r>
      <w:proofErr w:type="spellEnd"/>
      <w:r w:rsidRPr="006B0E15">
        <w:rPr>
          <w:rFonts w:ascii="Times New Roman" w:hAnsi="Times New Roman"/>
          <w:sz w:val="24"/>
          <w:szCs w:val="24"/>
          <w:lang w:val="uk-UA"/>
        </w:rPr>
        <w:t xml:space="preserve">.-метод. </w:t>
      </w:r>
      <w:proofErr w:type="spellStart"/>
      <w:r w:rsidRPr="006B0E15">
        <w:rPr>
          <w:rFonts w:ascii="Times New Roman" w:hAnsi="Times New Roman"/>
          <w:sz w:val="24"/>
          <w:szCs w:val="24"/>
          <w:lang w:val="uk-UA"/>
        </w:rPr>
        <w:t>посіб</w:t>
      </w:r>
      <w:proofErr w:type="spellEnd"/>
      <w:r w:rsidRPr="006B0E15">
        <w:rPr>
          <w:rFonts w:ascii="Times New Roman" w:hAnsi="Times New Roman"/>
          <w:sz w:val="24"/>
          <w:szCs w:val="24"/>
          <w:lang w:val="uk-UA"/>
        </w:rPr>
        <w:t>.  К</w:t>
      </w:r>
      <w:r w:rsidR="006B0E15">
        <w:rPr>
          <w:rFonts w:ascii="Times New Roman" w:hAnsi="Times New Roman"/>
          <w:sz w:val="24"/>
          <w:szCs w:val="24"/>
          <w:lang w:val="uk-UA"/>
        </w:rPr>
        <w:t>иїв</w:t>
      </w:r>
      <w:r w:rsidRPr="006B0E15">
        <w:rPr>
          <w:rFonts w:ascii="Times New Roman" w:hAnsi="Times New Roman"/>
          <w:sz w:val="24"/>
          <w:szCs w:val="24"/>
          <w:lang w:val="uk-UA"/>
        </w:rPr>
        <w:t xml:space="preserve"> : ЦНЛ, 2004. 160 с. </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proofErr w:type="spellStart"/>
      <w:r w:rsidRPr="00257EBF">
        <w:rPr>
          <w:rFonts w:ascii="Times New Roman" w:hAnsi="Times New Roman"/>
          <w:iCs/>
          <w:sz w:val="24"/>
          <w:szCs w:val="24"/>
          <w:lang w:val="uk-UA"/>
        </w:rPr>
        <w:t>Рутинський</w:t>
      </w:r>
      <w:proofErr w:type="spellEnd"/>
      <w:r w:rsidRPr="00257EBF">
        <w:rPr>
          <w:rFonts w:ascii="Times New Roman" w:hAnsi="Times New Roman"/>
          <w:iCs/>
          <w:sz w:val="24"/>
          <w:szCs w:val="24"/>
          <w:lang w:val="uk-UA"/>
        </w:rPr>
        <w:t xml:space="preserve"> М.Й</w:t>
      </w:r>
      <w:r w:rsidRPr="006B0E15">
        <w:rPr>
          <w:rFonts w:ascii="Times New Roman" w:hAnsi="Times New Roman"/>
          <w:i/>
          <w:sz w:val="24"/>
          <w:szCs w:val="24"/>
          <w:lang w:val="uk-UA"/>
        </w:rPr>
        <w:t>.</w:t>
      </w:r>
      <w:r w:rsidRPr="006B0E15">
        <w:rPr>
          <w:rFonts w:ascii="Times New Roman" w:hAnsi="Times New Roman"/>
          <w:sz w:val="24"/>
          <w:szCs w:val="24"/>
          <w:lang w:val="uk-UA"/>
        </w:rPr>
        <w:t xml:space="preserve"> Замковий туризм в Україні</w:t>
      </w:r>
      <w:r w:rsidR="00733629">
        <w:rPr>
          <w:rFonts w:ascii="Times New Roman" w:hAnsi="Times New Roman"/>
          <w:sz w:val="24"/>
          <w:szCs w:val="24"/>
          <w:lang w:val="uk-UA"/>
        </w:rPr>
        <w:t>.</w:t>
      </w:r>
      <w:r w:rsidRPr="006B0E15">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6B0E15">
        <w:rPr>
          <w:rFonts w:ascii="Times New Roman" w:hAnsi="Times New Roman"/>
          <w:sz w:val="24"/>
          <w:szCs w:val="24"/>
          <w:lang w:val="uk-UA"/>
        </w:rPr>
        <w:t>авч</w:t>
      </w:r>
      <w:proofErr w:type="spellEnd"/>
      <w:r w:rsidRPr="006B0E15">
        <w:rPr>
          <w:rFonts w:ascii="Times New Roman" w:hAnsi="Times New Roman"/>
          <w:sz w:val="24"/>
          <w:szCs w:val="24"/>
          <w:lang w:val="uk-UA"/>
        </w:rPr>
        <w:t xml:space="preserve">. </w:t>
      </w:r>
      <w:proofErr w:type="spellStart"/>
      <w:r w:rsidRPr="006B0E15">
        <w:rPr>
          <w:rFonts w:ascii="Times New Roman" w:hAnsi="Times New Roman"/>
          <w:sz w:val="24"/>
          <w:szCs w:val="24"/>
          <w:lang w:val="uk-UA"/>
        </w:rPr>
        <w:t>посіб</w:t>
      </w:r>
      <w:proofErr w:type="spellEnd"/>
      <w:r w:rsidRPr="006B0E15">
        <w:rPr>
          <w:rFonts w:ascii="Times New Roman" w:hAnsi="Times New Roman"/>
          <w:sz w:val="24"/>
          <w:szCs w:val="24"/>
          <w:lang w:val="uk-UA"/>
        </w:rPr>
        <w:t>.  К</w:t>
      </w:r>
      <w:r w:rsidR="006B0E15">
        <w:rPr>
          <w:rFonts w:ascii="Times New Roman" w:hAnsi="Times New Roman"/>
          <w:sz w:val="24"/>
          <w:szCs w:val="24"/>
          <w:lang w:val="uk-UA"/>
        </w:rPr>
        <w:t>иїв</w:t>
      </w:r>
      <w:r w:rsidRPr="006B0E15">
        <w:rPr>
          <w:rFonts w:ascii="Times New Roman" w:hAnsi="Times New Roman"/>
          <w:sz w:val="24"/>
          <w:szCs w:val="24"/>
          <w:lang w:val="uk-UA"/>
        </w:rPr>
        <w:t xml:space="preserve"> : ЦНЛ, 2007.  432 с. </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r w:rsidRPr="006B0E15">
        <w:rPr>
          <w:rFonts w:ascii="Times New Roman" w:hAnsi="Times New Roman"/>
          <w:sz w:val="24"/>
          <w:szCs w:val="24"/>
          <w:lang w:val="uk-UA"/>
        </w:rPr>
        <w:lastRenderedPageBreak/>
        <w:t xml:space="preserve"> Туристично-країнознавчі дослідження. К</w:t>
      </w:r>
      <w:r w:rsidR="006B0E15">
        <w:rPr>
          <w:rFonts w:ascii="Times New Roman" w:hAnsi="Times New Roman"/>
          <w:sz w:val="24"/>
          <w:szCs w:val="24"/>
          <w:lang w:val="uk-UA"/>
        </w:rPr>
        <w:t>иїв</w:t>
      </w:r>
      <w:r w:rsidRPr="006B0E15">
        <w:rPr>
          <w:rFonts w:ascii="Times New Roman" w:hAnsi="Times New Roman"/>
          <w:sz w:val="24"/>
          <w:szCs w:val="24"/>
          <w:lang w:val="uk-UA"/>
        </w:rPr>
        <w:t>: Інститут туризму ФПУ</w:t>
      </w:r>
      <w:r w:rsidR="00EF38CD">
        <w:rPr>
          <w:rFonts w:ascii="Times New Roman" w:hAnsi="Times New Roman"/>
          <w:sz w:val="24"/>
          <w:szCs w:val="24"/>
          <w:lang w:val="uk-UA"/>
        </w:rPr>
        <w:t>,</w:t>
      </w:r>
      <w:r w:rsidRPr="006B0E15">
        <w:rPr>
          <w:rFonts w:ascii="Times New Roman" w:hAnsi="Times New Roman"/>
          <w:sz w:val="24"/>
          <w:szCs w:val="24"/>
          <w:lang w:val="uk-UA"/>
        </w:rPr>
        <w:t xml:space="preserve"> 2004. 361 с.</w:t>
      </w:r>
    </w:p>
    <w:p w:rsidR="001B7EDD" w:rsidRPr="006B0E15" w:rsidRDefault="001B7EDD" w:rsidP="00BD2225">
      <w:pPr>
        <w:numPr>
          <w:ilvl w:val="0"/>
          <w:numId w:val="1"/>
        </w:numPr>
        <w:tabs>
          <w:tab w:val="num" w:pos="0"/>
          <w:tab w:val="left" w:pos="142"/>
          <w:tab w:val="left" w:pos="426"/>
        </w:tabs>
        <w:spacing w:line="23" w:lineRule="atLeast"/>
        <w:ind w:left="-426" w:firstLine="0"/>
        <w:jc w:val="both"/>
        <w:rPr>
          <w:rFonts w:ascii="Times New Roman" w:hAnsi="Times New Roman"/>
          <w:sz w:val="24"/>
          <w:szCs w:val="24"/>
          <w:lang w:val="uk-UA"/>
        </w:rPr>
      </w:pPr>
      <w:r w:rsidRPr="006B0E15">
        <w:rPr>
          <w:rFonts w:ascii="Times New Roman" w:hAnsi="Times New Roman"/>
          <w:sz w:val="24"/>
          <w:szCs w:val="24"/>
          <w:lang w:val="uk-UA"/>
        </w:rPr>
        <w:t>Соціально-економічна географія України</w:t>
      </w:r>
      <w:r w:rsidR="00733629">
        <w:rPr>
          <w:rFonts w:ascii="Times New Roman" w:hAnsi="Times New Roman"/>
          <w:sz w:val="24"/>
          <w:szCs w:val="24"/>
          <w:lang w:val="uk-UA"/>
        </w:rPr>
        <w:t>.</w:t>
      </w:r>
      <w:r w:rsidRPr="006B0E15">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6B0E15">
        <w:rPr>
          <w:rFonts w:ascii="Times New Roman" w:hAnsi="Times New Roman"/>
          <w:sz w:val="24"/>
          <w:szCs w:val="24"/>
          <w:lang w:val="uk-UA"/>
        </w:rPr>
        <w:t>авч</w:t>
      </w:r>
      <w:proofErr w:type="spellEnd"/>
      <w:r w:rsidRPr="006B0E15">
        <w:rPr>
          <w:rFonts w:ascii="Times New Roman" w:hAnsi="Times New Roman"/>
          <w:sz w:val="24"/>
          <w:szCs w:val="24"/>
          <w:lang w:val="uk-UA"/>
        </w:rPr>
        <w:t xml:space="preserve">. </w:t>
      </w:r>
      <w:proofErr w:type="spellStart"/>
      <w:r w:rsidRPr="006B0E15">
        <w:rPr>
          <w:rFonts w:ascii="Times New Roman" w:hAnsi="Times New Roman"/>
          <w:sz w:val="24"/>
          <w:szCs w:val="24"/>
          <w:lang w:val="uk-UA"/>
        </w:rPr>
        <w:t>посіб</w:t>
      </w:r>
      <w:proofErr w:type="spellEnd"/>
      <w:r w:rsidR="00EF38CD">
        <w:rPr>
          <w:rFonts w:ascii="Times New Roman" w:hAnsi="Times New Roman"/>
          <w:sz w:val="24"/>
          <w:szCs w:val="24"/>
          <w:lang w:val="uk-UA"/>
        </w:rPr>
        <w:t>.</w:t>
      </w:r>
      <w:r w:rsidRPr="006B0E15">
        <w:rPr>
          <w:rFonts w:ascii="Times New Roman" w:hAnsi="Times New Roman"/>
          <w:sz w:val="24"/>
          <w:szCs w:val="24"/>
          <w:lang w:val="uk-UA"/>
        </w:rPr>
        <w:t xml:space="preserve"> За ред. проф. </w:t>
      </w:r>
      <w:proofErr w:type="spellStart"/>
      <w:r w:rsidR="00AB5122">
        <w:rPr>
          <w:rFonts w:ascii="Times New Roman" w:hAnsi="Times New Roman"/>
          <w:sz w:val="24"/>
          <w:szCs w:val="24"/>
          <w:lang w:val="uk-UA"/>
        </w:rPr>
        <w:t>О.</w:t>
      </w:r>
      <w:r w:rsidRPr="006B0E15">
        <w:rPr>
          <w:rFonts w:ascii="Times New Roman" w:hAnsi="Times New Roman"/>
          <w:sz w:val="24"/>
          <w:szCs w:val="24"/>
          <w:lang w:val="uk-UA"/>
        </w:rPr>
        <w:t>Шаблія</w:t>
      </w:r>
      <w:proofErr w:type="spellEnd"/>
      <w:r w:rsidRPr="006B0E15">
        <w:rPr>
          <w:rFonts w:ascii="Times New Roman" w:hAnsi="Times New Roman"/>
          <w:sz w:val="24"/>
          <w:szCs w:val="24"/>
          <w:lang w:val="uk-UA"/>
        </w:rPr>
        <w:t xml:space="preserve"> </w:t>
      </w:r>
      <w:r w:rsidR="00AB5122">
        <w:rPr>
          <w:rFonts w:ascii="Times New Roman" w:hAnsi="Times New Roman"/>
          <w:sz w:val="24"/>
          <w:szCs w:val="24"/>
          <w:lang w:val="uk-UA"/>
        </w:rPr>
        <w:t xml:space="preserve">. </w:t>
      </w:r>
      <w:r w:rsidRPr="006B0E15">
        <w:rPr>
          <w:rFonts w:ascii="Times New Roman" w:hAnsi="Times New Roman"/>
          <w:sz w:val="24"/>
          <w:szCs w:val="24"/>
          <w:lang w:val="uk-UA"/>
        </w:rPr>
        <w:t xml:space="preserve"> Львів: Світ, 2000.</w:t>
      </w:r>
      <w:r w:rsidR="005D6286">
        <w:rPr>
          <w:rFonts w:ascii="Times New Roman" w:hAnsi="Times New Roman"/>
          <w:sz w:val="24"/>
          <w:szCs w:val="24"/>
          <w:lang w:val="uk-UA"/>
        </w:rPr>
        <w:t xml:space="preserve"> 679 с.</w:t>
      </w:r>
    </w:p>
    <w:p w:rsidR="001B7EDD" w:rsidRPr="006B0E15" w:rsidRDefault="001B7EDD" w:rsidP="00BD2225">
      <w:pPr>
        <w:numPr>
          <w:ilvl w:val="0"/>
          <w:numId w:val="1"/>
        </w:numPr>
        <w:tabs>
          <w:tab w:val="left" w:pos="142"/>
          <w:tab w:val="left" w:pos="426"/>
        </w:tabs>
        <w:ind w:left="-360" w:firstLine="0"/>
        <w:jc w:val="both"/>
        <w:rPr>
          <w:rFonts w:ascii="Times New Roman" w:hAnsi="Times New Roman"/>
          <w:sz w:val="24"/>
          <w:szCs w:val="24"/>
          <w:lang w:val="uk-UA"/>
        </w:rPr>
      </w:pPr>
      <w:r w:rsidRPr="00257EBF">
        <w:rPr>
          <w:rFonts w:ascii="Times New Roman" w:hAnsi="Times New Roman"/>
          <w:iCs/>
          <w:sz w:val="24"/>
          <w:szCs w:val="24"/>
          <w:lang w:val="uk-UA"/>
        </w:rPr>
        <w:t>Устименко Л.М.</w:t>
      </w:r>
      <w:r w:rsidRPr="006B0E15">
        <w:rPr>
          <w:rFonts w:ascii="Times New Roman" w:hAnsi="Times New Roman"/>
          <w:i/>
          <w:sz w:val="24"/>
          <w:szCs w:val="24"/>
          <w:lang w:val="uk-UA"/>
        </w:rPr>
        <w:t xml:space="preserve">  </w:t>
      </w:r>
      <w:r w:rsidRPr="006B0E15">
        <w:rPr>
          <w:rFonts w:ascii="Times New Roman" w:hAnsi="Times New Roman"/>
          <w:sz w:val="24"/>
          <w:szCs w:val="24"/>
          <w:lang w:val="uk-UA"/>
        </w:rPr>
        <w:t>Історія туризму / Л.М. Устименко, І.Ю. Афанасьєв</w:t>
      </w:r>
      <w:r w:rsidR="00490967" w:rsidRPr="00490967">
        <w:rPr>
          <w:rFonts w:ascii="Times New Roman" w:hAnsi="Times New Roman"/>
          <w:sz w:val="24"/>
          <w:szCs w:val="24"/>
          <w:lang w:val="uk-UA"/>
        </w:rPr>
        <w:t>/</w:t>
      </w:r>
      <w:r w:rsidRPr="006B0E15">
        <w:rPr>
          <w:rFonts w:ascii="Times New Roman" w:hAnsi="Times New Roman"/>
          <w:sz w:val="24"/>
          <w:szCs w:val="24"/>
          <w:lang w:val="uk-UA"/>
        </w:rPr>
        <w:t>. К</w:t>
      </w:r>
      <w:r w:rsidR="001F4ED2">
        <w:rPr>
          <w:rFonts w:ascii="Times New Roman" w:hAnsi="Times New Roman"/>
          <w:sz w:val="24"/>
          <w:szCs w:val="24"/>
          <w:lang w:val="uk-UA"/>
        </w:rPr>
        <w:t>иїв</w:t>
      </w:r>
      <w:r w:rsidRPr="006B0E15">
        <w:rPr>
          <w:rFonts w:ascii="Times New Roman" w:hAnsi="Times New Roman"/>
          <w:sz w:val="24"/>
          <w:szCs w:val="24"/>
          <w:lang w:val="uk-UA"/>
        </w:rPr>
        <w:t xml:space="preserve">: </w:t>
      </w:r>
      <w:proofErr w:type="spellStart"/>
      <w:r w:rsidRPr="006B0E15">
        <w:rPr>
          <w:rFonts w:ascii="Times New Roman" w:hAnsi="Times New Roman"/>
          <w:sz w:val="24"/>
          <w:szCs w:val="24"/>
          <w:lang w:val="uk-UA"/>
        </w:rPr>
        <w:t>Альтерпрес</w:t>
      </w:r>
      <w:proofErr w:type="spellEnd"/>
      <w:r w:rsidRPr="006B0E15">
        <w:rPr>
          <w:rFonts w:ascii="Times New Roman" w:hAnsi="Times New Roman"/>
          <w:sz w:val="24"/>
          <w:szCs w:val="24"/>
          <w:lang w:val="uk-UA"/>
        </w:rPr>
        <w:t>, 200</w:t>
      </w:r>
      <w:r w:rsidR="005D6286">
        <w:rPr>
          <w:rFonts w:ascii="Times New Roman" w:hAnsi="Times New Roman"/>
          <w:sz w:val="24"/>
          <w:szCs w:val="24"/>
          <w:lang w:val="uk-UA"/>
        </w:rPr>
        <w:t>5</w:t>
      </w:r>
      <w:r w:rsidRPr="006B0E15">
        <w:rPr>
          <w:rFonts w:ascii="Times New Roman" w:hAnsi="Times New Roman"/>
          <w:sz w:val="24"/>
          <w:szCs w:val="24"/>
          <w:lang w:val="uk-UA"/>
        </w:rPr>
        <w:t>.</w:t>
      </w:r>
      <w:r w:rsidR="005D6286">
        <w:rPr>
          <w:rFonts w:ascii="Times New Roman" w:hAnsi="Times New Roman"/>
          <w:sz w:val="24"/>
          <w:szCs w:val="24"/>
          <w:lang w:val="uk-UA"/>
        </w:rPr>
        <w:t xml:space="preserve"> 320 с.</w:t>
      </w:r>
    </w:p>
    <w:p w:rsidR="001B7EDD" w:rsidRPr="006B0E15" w:rsidRDefault="001B7EDD" w:rsidP="00BD2225">
      <w:pPr>
        <w:numPr>
          <w:ilvl w:val="0"/>
          <w:numId w:val="1"/>
        </w:numPr>
        <w:tabs>
          <w:tab w:val="num" w:pos="0"/>
          <w:tab w:val="left" w:pos="426"/>
        </w:tabs>
        <w:autoSpaceDE w:val="0"/>
        <w:autoSpaceDN w:val="0"/>
        <w:adjustRightInd w:val="0"/>
        <w:spacing w:line="23" w:lineRule="atLeast"/>
        <w:ind w:left="-426" w:firstLine="0"/>
        <w:jc w:val="both"/>
        <w:rPr>
          <w:rFonts w:ascii="Times New Roman" w:hAnsi="Times New Roman"/>
          <w:sz w:val="24"/>
          <w:szCs w:val="24"/>
          <w:lang w:val="uk-UA" w:eastAsia="ru-RU"/>
        </w:rPr>
      </w:pPr>
      <w:r w:rsidRPr="00257EBF">
        <w:rPr>
          <w:rFonts w:ascii="Times New Roman" w:hAnsi="Times New Roman"/>
          <w:iCs/>
          <w:sz w:val="24"/>
          <w:szCs w:val="24"/>
          <w:lang w:val="uk-UA"/>
        </w:rPr>
        <w:t>Федорченко В.Х</w:t>
      </w:r>
      <w:r w:rsidRPr="006B0E15">
        <w:rPr>
          <w:rFonts w:ascii="Times New Roman" w:hAnsi="Times New Roman"/>
          <w:i/>
          <w:sz w:val="24"/>
          <w:szCs w:val="24"/>
          <w:lang w:val="uk-UA"/>
        </w:rPr>
        <w:t>.</w:t>
      </w:r>
      <w:r w:rsidRPr="006B0E15">
        <w:rPr>
          <w:rFonts w:ascii="Times New Roman" w:hAnsi="Times New Roman"/>
          <w:sz w:val="24"/>
          <w:szCs w:val="24"/>
          <w:lang w:val="uk-UA"/>
        </w:rPr>
        <w:t xml:space="preserve"> Туристський словник-довідник</w:t>
      </w:r>
      <w:r w:rsidR="00733629">
        <w:rPr>
          <w:rFonts w:ascii="Times New Roman" w:hAnsi="Times New Roman"/>
          <w:sz w:val="24"/>
          <w:szCs w:val="24"/>
          <w:lang w:val="uk-UA"/>
        </w:rPr>
        <w:t>.</w:t>
      </w:r>
      <w:r w:rsidRPr="006B0E15">
        <w:rPr>
          <w:rFonts w:ascii="Times New Roman" w:hAnsi="Times New Roman"/>
          <w:sz w:val="24"/>
          <w:szCs w:val="24"/>
          <w:lang w:val="uk-UA"/>
        </w:rPr>
        <w:t xml:space="preserve"> </w:t>
      </w:r>
      <w:proofErr w:type="spellStart"/>
      <w:r w:rsidR="00733629">
        <w:rPr>
          <w:rFonts w:ascii="Times New Roman" w:hAnsi="Times New Roman"/>
          <w:sz w:val="24"/>
          <w:szCs w:val="24"/>
          <w:lang w:val="uk-UA"/>
        </w:rPr>
        <w:t>Н</w:t>
      </w:r>
      <w:r w:rsidRPr="006B0E15">
        <w:rPr>
          <w:rFonts w:ascii="Times New Roman" w:hAnsi="Times New Roman"/>
          <w:sz w:val="24"/>
          <w:szCs w:val="24"/>
          <w:lang w:val="uk-UA"/>
        </w:rPr>
        <w:t>авч</w:t>
      </w:r>
      <w:proofErr w:type="spellEnd"/>
      <w:r w:rsidRPr="006B0E15">
        <w:rPr>
          <w:rFonts w:ascii="Times New Roman" w:hAnsi="Times New Roman"/>
          <w:sz w:val="24"/>
          <w:szCs w:val="24"/>
          <w:lang w:val="uk-UA"/>
        </w:rPr>
        <w:t xml:space="preserve">. </w:t>
      </w:r>
      <w:proofErr w:type="spellStart"/>
      <w:r w:rsidRPr="006B0E15">
        <w:rPr>
          <w:rFonts w:ascii="Times New Roman" w:hAnsi="Times New Roman"/>
          <w:sz w:val="24"/>
          <w:szCs w:val="24"/>
          <w:lang w:val="uk-UA"/>
        </w:rPr>
        <w:t>посіб</w:t>
      </w:r>
      <w:proofErr w:type="spellEnd"/>
      <w:r w:rsidRPr="006B0E15">
        <w:rPr>
          <w:rFonts w:ascii="Times New Roman" w:hAnsi="Times New Roman"/>
          <w:sz w:val="24"/>
          <w:szCs w:val="24"/>
          <w:lang w:val="uk-UA"/>
        </w:rPr>
        <w:t xml:space="preserve">. / В.Х. Федорченко, І.М. </w:t>
      </w:r>
      <w:proofErr w:type="spellStart"/>
      <w:r w:rsidRPr="006B0E15">
        <w:rPr>
          <w:rFonts w:ascii="Times New Roman" w:hAnsi="Times New Roman"/>
          <w:sz w:val="24"/>
          <w:szCs w:val="24"/>
          <w:lang w:val="uk-UA"/>
        </w:rPr>
        <w:t>Мініч</w:t>
      </w:r>
      <w:proofErr w:type="spellEnd"/>
      <w:r w:rsidR="00490967" w:rsidRPr="00490967">
        <w:rPr>
          <w:rFonts w:ascii="Times New Roman" w:hAnsi="Times New Roman"/>
          <w:sz w:val="24"/>
          <w:szCs w:val="24"/>
          <w:lang w:val="uk-UA"/>
        </w:rPr>
        <w:t>/</w:t>
      </w:r>
      <w:r w:rsidRPr="006B0E15">
        <w:rPr>
          <w:rFonts w:ascii="Times New Roman" w:hAnsi="Times New Roman"/>
          <w:sz w:val="24"/>
          <w:szCs w:val="24"/>
          <w:lang w:val="uk-UA"/>
        </w:rPr>
        <w:t>. К</w:t>
      </w:r>
      <w:r w:rsidR="001F4ED2">
        <w:rPr>
          <w:rFonts w:ascii="Times New Roman" w:hAnsi="Times New Roman"/>
          <w:sz w:val="24"/>
          <w:szCs w:val="24"/>
          <w:lang w:val="uk-UA"/>
        </w:rPr>
        <w:t>иїв:</w:t>
      </w:r>
      <w:r w:rsidRPr="006B0E15">
        <w:rPr>
          <w:rFonts w:ascii="Times New Roman" w:hAnsi="Times New Roman"/>
          <w:sz w:val="24"/>
          <w:szCs w:val="24"/>
          <w:lang w:val="uk-UA"/>
        </w:rPr>
        <w:t xml:space="preserve"> Дніпро, 2000. </w:t>
      </w:r>
      <w:r w:rsidR="005D6286">
        <w:rPr>
          <w:rFonts w:ascii="Times New Roman" w:hAnsi="Times New Roman"/>
          <w:sz w:val="24"/>
          <w:szCs w:val="24"/>
          <w:lang w:val="uk-UA"/>
        </w:rPr>
        <w:t>1</w:t>
      </w:r>
      <w:r w:rsidRPr="006B0E15">
        <w:rPr>
          <w:rFonts w:ascii="Times New Roman" w:hAnsi="Times New Roman"/>
          <w:sz w:val="24"/>
          <w:szCs w:val="24"/>
          <w:lang w:val="uk-UA"/>
        </w:rPr>
        <w:t>5</w:t>
      </w:r>
      <w:r w:rsidR="005D6286">
        <w:rPr>
          <w:rFonts w:ascii="Times New Roman" w:hAnsi="Times New Roman"/>
          <w:sz w:val="24"/>
          <w:szCs w:val="24"/>
          <w:lang w:val="uk-UA"/>
        </w:rPr>
        <w:t>5</w:t>
      </w:r>
      <w:r w:rsidRPr="006B0E15">
        <w:rPr>
          <w:rFonts w:ascii="Times New Roman" w:hAnsi="Times New Roman"/>
          <w:sz w:val="24"/>
          <w:szCs w:val="24"/>
          <w:lang w:val="uk-UA"/>
        </w:rPr>
        <w:t xml:space="preserve"> с.</w:t>
      </w:r>
    </w:p>
    <w:p w:rsidR="001B7EDD" w:rsidRPr="006B0E15" w:rsidRDefault="001B7EDD" w:rsidP="00BD2225">
      <w:pPr>
        <w:numPr>
          <w:ilvl w:val="0"/>
          <w:numId w:val="1"/>
        </w:numPr>
        <w:tabs>
          <w:tab w:val="num" w:pos="0"/>
          <w:tab w:val="left" w:pos="426"/>
        </w:tabs>
        <w:autoSpaceDE w:val="0"/>
        <w:autoSpaceDN w:val="0"/>
        <w:adjustRightInd w:val="0"/>
        <w:spacing w:line="23" w:lineRule="atLeast"/>
        <w:ind w:left="-426" w:firstLine="0"/>
        <w:jc w:val="both"/>
        <w:rPr>
          <w:rFonts w:ascii="Times New Roman" w:hAnsi="Times New Roman"/>
          <w:sz w:val="24"/>
          <w:szCs w:val="24"/>
          <w:lang w:val="uk-UA" w:eastAsia="ru-RU"/>
        </w:rPr>
      </w:pPr>
      <w:proofErr w:type="spellStart"/>
      <w:r w:rsidRPr="00257EBF">
        <w:rPr>
          <w:rFonts w:ascii="Times New Roman" w:hAnsi="Times New Roman"/>
          <w:iCs/>
          <w:sz w:val="24"/>
          <w:szCs w:val="24"/>
          <w:lang w:val="uk-UA"/>
        </w:rPr>
        <w:t>Шаблій</w:t>
      </w:r>
      <w:proofErr w:type="spellEnd"/>
      <w:r w:rsidRPr="00257EBF">
        <w:rPr>
          <w:rFonts w:ascii="Times New Roman" w:hAnsi="Times New Roman"/>
          <w:iCs/>
          <w:sz w:val="24"/>
          <w:szCs w:val="24"/>
          <w:lang w:val="uk-UA"/>
        </w:rPr>
        <w:t xml:space="preserve"> О.І. </w:t>
      </w:r>
      <w:r w:rsidRPr="006B0E15">
        <w:rPr>
          <w:rFonts w:ascii="Times New Roman" w:hAnsi="Times New Roman"/>
          <w:sz w:val="24"/>
          <w:szCs w:val="24"/>
          <w:lang w:val="uk-UA"/>
        </w:rPr>
        <w:t>Основи загаль</w:t>
      </w:r>
      <w:r w:rsidR="007C36B4">
        <w:rPr>
          <w:rFonts w:ascii="Times New Roman" w:hAnsi="Times New Roman"/>
          <w:sz w:val="24"/>
          <w:szCs w:val="24"/>
          <w:lang w:val="uk-UA"/>
        </w:rPr>
        <w:t>ної суспільної географії. Львів</w:t>
      </w:r>
      <w:r w:rsidRPr="006B0E15">
        <w:rPr>
          <w:rFonts w:ascii="Times New Roman" w:hAnsi="Times New Roman"/>
          <w:sz w:val="24"/>
          <w:szCs w:val="24"/>
          <w:lang w:val="uk-UA"/>
        </w:rPr>
        <w:t xml:space="preserve">: </w:t>
      </w:r>
      <w:proofErr w:type="spellStart"/>
      <w:r w:rsidR="00490967">
        <w:rPr>
          <w:rFonts w:ascii="Times New Roman" w:hAnsi="Times New Roman"/>
          <w:sz w:val="24"/>
          <w:szCs w:val="24"/>
          <w:lang w:val="uk-UA"/>
        </w:rPr>
        <w:t>в</w:t>
      </w:r>
      <w:r w:rsidRPr="006B0E15">
        <w:rPr>
          <w:rFonts w:ascii="Times New Roman" w:hAnsi="Times New Roman"/>
          <w:sz w:val="24"/>
          <w:szCs w:val="24"/>
          <w:lang w:val="uk-UA"/>
        </w:rPr>
        <w:t>идавн</w:t>
      </w:r>
      <w:proofErr w:type="spellEnd"/>
      <w:r w:rsidRPr="006B0E15">
        <w:rPr>
          <w:rFonts w:ascii="Times New Roman" w:hAnsi="Times New Roman"/>
          <w:sz w:val="24"/>
          <w:szCs w:val="24"/>
          <w:lang w:val="uk-UA"/>
        </w:rPr>
        <w:t>. центр ЛНУ ім</w:t>
      </w:r>
      <w:r w:rsidR="00257EBF">
        <w:rPr>
          <w:rFonts w:ascii="Times New Roman" w:hAnsi="Times New Roman"/>
          <w:sz w:val="24"/>
          <w:szCs w:val="24"/>
          <w:lang w:val="uk-UA"/>
        </w:rPr>
        <w:t>.</w:t>
      </w:r>
      <w:r w:rsidRPr="006B0E15">
        <w:rPr>
          <w:rFonts w:ascii="Times New Roman" w:hAnsi="Times New Roman"/>
          <w:sz w:val="24"/>
          <w:szCs w:val="24"/>
          <w:lang w:val="uk-UA"/>
        </w:rPr>
        <w:t xml:space="preserve"> Івана Франка, 2003.</w:t>
      </w:r>
      <w:r w:rsidRPr="006B0E15">
        <w:rPr>
          <w:rFonts w:ascii="Times New Roman" w:hAnsi="Times New Roman"/>
          <w:sz w:val="24"/>
          <w:szCs w:val="24"/>
          <w:lang w:val="uk-UA" w:eastAsia="ru-RU"/>
        </w:rPr>
        <w:t xml:space="preserve"> </w:t>
      </w:r>
      <w:r w:rsidR="00490967">
        <w:rPr>
          <w:rFonts w:ascii="Times New Roman" w:hAnsi="Times New Roman"/>
          <w:sz w:val="24"/>
          <w:szCs w:val="24"/>
          <w:lang w:val="uk-UA" w:eastAsia="ru-RU"/>
        </w:rPr>
        <w:t>267 с.</w:t>
      </w:r>
    </w:p>
    <w:p w:rsidR="001B7EDD" w:rsidRPr="006B0E15" w:rsidRDefault="001B7EDD" w:rsidP="001B7EDD">
      <w:pPr>
        <w:tabs>
          <w:tab w:val="num" w:pos="0"/>
        </w:tabs>
        <w:spacing w:line="23" w:lineRule="atLeast"/>
        <w:ind w:left="-426"/>
        <w:jc w:val="center"/>
        <w:rPr>
          <w:rFonts w:ascii="Bookman Old Style" w:hAnsi="Bookman Old Style"/>
          <w:b/>
          <w:sz w:val="24"/>
          <w:szCs w:val="24"/>
          <w:lang w:val="uk-UA" w:eastAsia="ar-SA"/>
        </w:rPr>
      </w:pPr>
    </w:p>
    <w:p w:rsidR="001B7EDD" w:rsidRPr="001F4ED2" w:rsidRDefault="001F4ED2" w:rsidP="001B7EDD">
      <w:pPr>
        <w:tabs>
          <w:tab w:val="left" w:pos="851"/>
          <w:tab w:val="left" w:pos="993"/>
        </w:tabs>
        <w:spacing w:line="276" w:lineRule="auto"/>
        <w:ind w:firstLine="709"/>
        <w:jc w:val="both"/>
        <w:rPr>
          <w:rFonts w:ascii="Times New Roman" w:hAnsi="Times New Roman"/>
          <w:b/>
          <w:sz w:val="24"/>
          <w:szCs w:val="24"/>
          <w:lang w:val="uk-UA"/>
        </w:rPr>
      </w:pPr>
      <w:r>
        <w:rPr>
          <w:rFonts w:ascii="Times New Roman" w:hAnsi="Times New Roman"/>
          <w:bCs/>
          <w:sz w:val="24"/>
          <w:szCs w:val="24"/>
          <w:lang w:val="uk-UA"/>
        </w:rPr>
        <w:t xml:space="preserve">                         </w:t>
      </w:r>
      <w:r>
        <w:rPr>
          <w:rFonts w:ascii="Times New Roman" w:hAnsi="Times New Roman"/>
          <w:b/>
          <w:sz w:val="24"/>
          <w:szCs w:val="24"/>
          <w:lang w:val="uk-UA"/>
        </w:rPr>
        <w:t>Інформаційні ресурси в мережі Інтернет</w:t>
      </w:r>
    </w:p>
    <w:p w:rsidR="001B7EDD" w:rsidRPr="001F4ED2" w:rsidRDefault="001F4ED2" w:rsidP="001F4ED2">
      <w:pPr>
        <w:rPr>
          <w:rFonts w:ascii="Times New Roman" w:hAnsi="Times New Roman"/>
          <w:b/>
          <w:sz w:val="28"/>
          <w:szCs w:val="28"/>
          <w:lang w:val="uk-UA"/>
        </w:rPr>
      </w:pPr>
      <w:r>
        <w:rPr>
          <w:b/>
          <w:sz w:val="28"/>
          <w:szCs w:val="28"/>
          <w:lang w:val="uk-UA"/>
        </w:rPr>
        <w:t xml:space="preserve">                                                      </w:t>
      </w:r>
    </w:p>
    <w:p w:rsidR="001B7EDD" w:rsidRPr="001F4ED2" w:rsidRDefault="001F4ED2" w:rsidP="001F4ED2">
      <w:pPr>
        <w:ind w:left="-180"/>
        <w:rPr>
          <w:rFonts w:ascii="Times New Roman" w:hAnsi="Times New Roman"/>
          <w:sz w:val="24"/>
          <w:szCs w:val="24"/>
          <w:shd w:val="clear" w:color="auto" w:fill="FFFFFF"/>
          <w:lang w:val="uk-UA"/>
        </w:rPr>
      </w:pPr>
      <w:r w:rsidRPr="001F4ED2">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w:t>
      </w:r>
      <w:r w:rsidRPr="001F4ED2">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Література по туризму</w:t>
      </w:r>
      <w:r w:rsidR="00375297" w:rsidRPr="00375297">
        <w:rPr>
          <w:rFonts w:ascii="Times New Roman" w:hAnsi="Times New Roman"/>
          <w:sz w:val="24"/>
          <w:szCs w:val="24"/>
          <w:shd w:val="clear" w:color="auto" w:fill="FFFFFF"/>
          <w:lang w:val="uk-UA"/>
        </w:rPr>
        <w:t>.</w:t>
      </w:r>
      <w:r w:rsidR="00375297">
        <w:rPr>
          <w:rFonts w:ascii="Times New Roman" w:hAnsi="Times New Roman"/>
          <w:sz w:val="24"/>
          <w:szCs w:val="24"/>
          <w:shd w:val="clear" w:color="auto" w:fill="FFFFFF"/>
          <w:lang w:val="uk-UA"/>
        </w:rPr>
        <w:t xml:space="preserve"> </w:t>
      </w:r>
      <w:r w:rsidR="00375297">
        <w:rPr>
          <w:rFonts w:ascii="Times New Roman" w:hAnsi="Times New Roman"/>
          <w:sz w:val="24"/>
          <w:szCs w:val="24"/>
          <w:shd w:val="clear" w:color="auto" w:fill="FFFFFF"/>
        </w:rPr>
        <w:t>URL</w:t>
      </w:r>
      <w:r w:rsidR="00375297">
        <w:rPr>
          <w:rFonts w:ascii="Times New Roman" w:hAnsi="Times New Roman"/>
          <w:sz w:val="24"/>
          <w:szCs w:val="24"/>
          <w:shd w:val="clear" w:color="auto" w:fill="FFFFFF"/>
          <w:lang w:val="uk-UA"/>
        </w:rPr>
        <w:t xml:space="preserve">: </w:t>
      </w:r>
      <w:proofErr w:type="spellStart"/>
      <w:r w:rsidR="001B7EDD" w:rsidRPr="001F4ED2">
        <w:rPr>
          <w:rFonts w:ascii="Times New Roman" w:hAnsi="Times New Roman"/>
          <w:sz w:val="24"/>
          <w:szCs w:val="24"/>
          <w:shd w:val="clear" w:color="auto" w:fill="FFFFFF"/>
        </w:rPr>
        <w:t>tourlib</w:t>
      </w:r>
      <w:proofErr w:type="spellEnd"/>
      <w:r w:rsidR="001B7EDD" w:rsidRPr="001F4ED2">
        <w:rPr>
          <w:rFonts w:ascii="Times New Roman" w:hAnsi="Times New Roman"/>
          <w:sz w:val="24"/>
          <w:szCs w:val="24"/>
          <w:shd w:val="clear" w:color="auto" w:fill="FFFFFF"/>
          <w:lang w:val="uk-UA"/>
        </w:rPr>
        <w:t>.</w:t>
      </w:r>
      <w:r w:rsidR="001B7EDD" w:rsidRPr="001F4ED2">
        <w:rPr>
          <w:rFonts w:ascii="Times New Roman" w:hAnsi="Times New Roman"/>
          <w:sz w:val="24"/>
          <w:szCs w:val="24"/>
          <w:shd w:val="clear" w:color="auto" w:fill="FFFFFF"/>
        </w:rPr>
        <w:t>net</w:t>
      </w:r>
      <w:r w:rsidR="001B7EDD" w:rsidRPr="001F4ED2">
        <w:rPr>
          <w:rFonts w:ascii="Times New Roman" w:hAnsi="Times New Roman"/>
          <w:sz w:val="24"/>
          <w:szCs w:val="24"/>
          <w:shd w:val="clear" w:color="auto" w:fill="FFFFFF"/>
          <w:lang w:val="uk-UA"/>
        </w:rPr>
        <w:t>/</w:t>
      </w:r>
      <w:r w:rsidR="001B7EDD" w:rsidRPr="001F4ED2">
        <w:rPr>
          <w:rFonts w:ascii="Times New Roman" w:hAnsi="Times New Roman"/>
          <w:sz w:val="24"/>
          <w:szCs w:val="24"/>
          <w:shd w:val="clear" w:color="auto" w:fill="FFFFFF"/>
        </w:rPr>
        <w:t>books</w:t>
      </w:r>
      <w:r w:rsidR="001B7EDD" w:rsidRPr="001F4ED2">
        <w:rPr>
          <w:rFonts w:ascii="Times New Roman" w:hAnsi="Times New Roman"/>
          <w:sz w:val="24"/>
          <w:szCs w:val="24"/>
          <w:shd w:val="clear" w:color="auto" w:fill="FFFFFF"/>
          <w:lang w:val="uk-UA"/>
        </w:rPr>
        <w:t>_</w:t>
      </w:r>
      <w:proofErr w:type="spellStart"/>
      <w:r w:rsidR="001B7EDD" w:rsidRPr="001F4ED2">
        <w:rPr>
          <w:rFonts w:ascii="Times New Roman" w:hAnsi="Times New Roman"/>
          <w:sz w:val="24"/>
          <w:szCs w:val="24"/>
          <w:shd w:val="clear" w:color="auto" w:fill="FFFFFF"/>
        </w:rPr>
        <w:t>ukr</w:t>
      </w:r>
      <w:proofErr w:type="spellEnd"/>
    </w:p>
    <w:p w:rsidR="001B7EDD" w:rsidRPr="001F4ED2" w:rsidRDefault="001B7EDD" w:rsidP="00BD2225">
      <w:pPr>
        <w:numPr>
          <w:ilvl w:val="0"/>
          <w:numId w:val="2"/>
        </w:numPr>
        <w:tabs>
          <w:tab w:val="num" w:pos="0"/>
          <w:tab w:val="left" w:pos="426"/>
        </w:tabs>
        <w:spacing w:line="23" w:lineRule="atLeast"/>
        <w:ind w:left="-180" w:firstLine="0"/>
        <w:jc w:val="both"/>
        <w:rPr>
          <w:rFonts w:ascii="Times New Roman" w:hAnsi="Times New Roman"/>
          <w:sz w:val="24"/>
          <w:szCs w:val="24"/>
          <w:lang w:val="uk-UA"/>
        </w:rPr>
      </w:pPr>
      <w:r w:rsidRPr="001F4ED2">
        <w:rPr>
          <w:rFonts w:ascii="Times New Roman" w:hAnsi="Times New Roman"/>
          <w:sz w:val="24"/>
          <w:szCs w:val="24"/>
          <w:lang w:val="uk-UA"/>
        </w:rPr>
        <w:t>Зелений туризм (сільський відпочинок в Україні)</w:t>
      </w:r>
      <w:r w:rsidR="00951BA8" w:rsidRPr="00375297">
        <w:rPr>
          <w:rFonts w:ascii="Times New Roman" w:hAnsi="Times New Roman"/>
          <w:sz w:val="24"/>
          <w:szCs w:val="24"/>
          <w:lang w:val="uk-UA"/>
        </w:rPr>
        <w:t>.</w:t>
      </w:r>
      <w:r w:rsidRPr="001F4ED2">
        <w:rPr>
          <w:rFonts w:ascii="Times New Roman" w:hAnsi="Times New Roman"/>
          <w:sz w:val="24"/>
          <w:szCs w:val="24"/>
          <w:lang w:val="uk-UA"/>
        </w:rPr>
        <w:t xml:space="preserve"> </w:t>
      </w:r>
      <w:r w:rsidR="00951BA8">
        <w:rPr>
          <w:rFonts w:ascii="Times New Roman" w:hAnsi="Times New Roman"/>
          <w:sz w:val="24"/>
          <w:szCs w:val="24"/>
          <w:lang w:eastAsia="ru-RU"/>
        </w:rPr>
        <w:t>URL</w:t>
      </w:r>
      <w:r w:rsidRPr="00375297">
        <w:rPr>
          <w:rFonts w:ascii="Times New Roman" w:hAnsi="Times New Roman"/>
          <w:sz w:val="24"/>
          <w:szCs w:val="24"/>
          <w:lang w:val="uk-UA" w:eastAsia="ru-RU"/>
        </w:rPr>
        <w:t>:</w:t>
      </w:r>
      <w:r w:rsidRPr="001F4ED2">
        <w:rPr>
          <w:rFonts w:ascii="Times New Roman" w:hAnsi="Times New Roman"/>
          <w:sz w:val="24"/>
          <w:szCs w:val="24"/>
          <w:lang w:val="uk-UA"/>
        </w:rPr>
        <w:t xml:space="preserve"> </w:t>
      </w:r>
      <w:hyperlink r:id="rId8" w:history="1">
        <w:r w:rsidRPr="001F4ED2">
          <w:rPr>
            <w:rStyle w:val="aff0"/>
            <w:rFonts w:ascii="Times New Roman" w:hAnsi="Times New Roman"/>
            <w:sz w:val="24"/>
            <w:szCs w:val="24"/>
            <w:lang w:val="uk-UA"/>
          </w:rPr>
          <w:t>www.ruraltourism.com.ua</w:t>
        </w:r>
      </w:hyperlink>
      <w:r w:rsidRPr="001F4ED2">
        <w:rPr>
          <w:rFonts w:ascii="Times New Roman" w:hAnsi="Times New Roman"/>
          <w:sz w:val="24"/>
          <w:szCs w:val="24"/>
          <w:lang w:val="uk-UA"/>
        </w:rPr>
        <w:t>.</w:t>
      </w:r>
    </w:p>
    <w:p w:rsidR="001B7EDD" w:rsidRPr="001F4ED2" w:rsidRDefault="001B7EDD" w:rsidP="00BD2225">
      <w:pPr>
        <w:numPr>
          <w:ilvl w:val="0"/>
          <w:numId w:val="2"/>
        </w:numPr>
        <w:tabs>
          <w:tab w:val="num" w:pos="0"/>
          <w:tab w:val="left" w:pos="426"/>
        </w:tabs>
        <w:autoSpaceDE w:val="0"/>
        <w:autoSpaceDN w:val="0"/>
        <w:adjustRightInd w:val="0"/>
        <w:spacing w:line="23" w:lineRule="atLeast"/>
        <w:ind w:left="-180" w:firstLine="0"/>
        <w:jc w:val="both"/>
        <w:rPr>
          <w:rFonts w:ascii="Times New Roman" w:hAnsi="Times New Roman"/>
          <w:sz w:val="24"/>
          <w:szCs w:val="24"/>
          <w:lang w:val="uk-UA" w:eastAsia="ru-RU"/>
        </w:rPr>
      </w:pPr>
      <w:r w:rsidRPr="001F4ED2">
        <w:rPr>
          <w:rFonts w:ascii="Times New Roman" w:hAnsi="Times New Roman"/>
          <w:sz w:val="24"/>
          <w:szCs w:val="24"/>
          <w:lang w:val="uk-UA"/>
        </w:rPr>
        <w:t xml:space="preserve">Музейний простір України </w:t>
      </w:r>
      <w:r w:rsidR="00951BA8" w:rsidRPr="00951BA8">
        <w:rPr>
          <w:rFonts w:ascii="Times New Roman" w:hAnsi="Times New Roman"/>
          <w:sz w:val="24"/>
          <w:szCs w:val="24"/>
          <w:lang w:val="ru-RU" w:eastAsia="ru-RU"/>
        </w:rPr>
        <w:t xml:space="preserve">. </w:t>
      </w:r>
      <w:r w:rsidR="00951BA8">
        <w:rPr>
          <w:rFonts w:ascii="Times New Roman" w:hAnsi="Times New Roman"/>
          <w:sz w:val="24"/>
          <w:szCs w:val="24"/>
          <w:lang w:eastAsia="ru-RU"/>
        </w:rPr>
        <w:t>URL</w:t>
      </w:r>
      <w:r w:rsidRPr="00951BA8">
        <w:rPr>
          <w:rFonts w:ascii="Times New Roman" w:hAnsi="Times New Roman"/>
          <w:sz w:val="24"/>
          <w:szCs w:val="24"/>
          <w:lang w:eastAsia="ru-RU"/>
        </w:rPr>
        <w:t>:</w:t>
      </w:r>
      <w:r w:rsidRPr="001F4ED2">
        <w:rPr>
          <w:rFonts w:ascii="Times New Roman" w:hAnsi="Times New Roman"/>
          <w:sz w:val="24"/>
          <w:szCs w:val="24"/>
          <w:lang w:val="uk-UA"/>
        </w:rPr>
        <w:t xml:space="preserve"> </w:t>
      </w:r>
      <w:hyperlink r:id="rId9" w:history="1">
        <w:r w:rsidRPr="001F4ED2">
          <w:rPr>
            <w:rStyle w:val="aff0"/>
            <w:rFonts w:ascii="Times New Roman" w:hAnsi="Times New Roman"/>
            <w:sz w:val="24"/>
            <w:szCs w:val="24"/>
            <w:lang w:val="uk-UA"/>
          </w:rPr>
          <w:t>www.ukrmuseum.org.ua</w:t>
        </w:r>
      </w:hyperlink>
      <w:r w:rsidRPr="001F4ED2">
        <w:rPr>
          <w:rFonts w:ascii="Times New Roman" w:hAnsi="Times New Roman"/>
          <w:sz w:val="24"/>
          <w:szCs w:val="24"/>
          <w:lang w:val="uk-UA"/>
        </w:rPr>
        <w:t xml:space="preserve">. </w:t>
      </w:r>
    </w:p>
    <w:p w:rsidR="001B7EDD" w:rsidRPr="001F4ED2" w:rsidRDefault="001B7EDD" w:rsidP="00BD2225">
      <w:pPr>
        <w:numPr>
          <w:ilvl w:val="0"/>
          <w:numId w:val="2"/>
        </w:numPr>
        <w:tabs>
          <w:tab w:val="num" w:pos="0"/>
          <w:tab w:val="left" w:pos="426"/>
        </w:tabs>
        <w:autoSpaceDE w:val="0"/>
        <w:autoSpaceDN w:val="0"/>
        <w:adjustRightInd w:val="0"/>
        <w:spacing w:line="23" w:lineRule="atLeast"/>
        <w:ind w:left="-180" w:firstLine="0"/>
        <w:jc w:val="both"/>
        <w:rPr>
          <w:rFonts w:ascii="Times New Roman" w:hAnsi="Times New Roman"/>
          <w:sz w:val="24"/>
          <w:szCs w:val="24"/>
          <w:lang w:val="uk-UA" w:eastAsia="ru-RU"/>
        </w:rPr>
      </w:pPr>
      <w:r w:rsidRPr="001F4ED2">
        <w:rPr>
          <w:rFonts w:ascii="Times New Roman" w:hAnsi="Times New Roman"/>
          <w:sz w:val="24"/>
          <w:szCs w:val="24"/>
          <w:lang w:val="uk-UA" w:eastAsia="ru-RU"/>
        </w:rPr>
        <w:t>Офіційний сайт департаменту туризму Міністер</w:t>
      </w:r>
      <w:r w:rsidR="00375297">
        <w:rPr>
          <w:rFonts w:ascii="Times New Roman" w:hAnsi="Times New Roman"/>
          <w:sz w:val="24"/>
          <w:szCs w:val="24"/>
          <w:lang w:val="uk-UA" w:eastAsia="ru-RU"/>
        </w:rPr>
        <w:t>ства культури і туризму України.</w:t>
      </w:r>
      <w:r w:rsidR="00375297" w:rsidRPr="00375297">
        <w:rPr>
          <w:rFonts w:ascii="Times New Roman" w:hAnsi="Times New Roman"/>
          <w:sz w:val="24"/>
          <w:szCs w:val="24"/>
          <w:lang w:val="ru-RU" w:eastAsia="ru-RU"/>
        </w:rPr>
        <w:t xml:space="preserve"> </w:t>
      </w:r>
      <w:r w:rsidR="00375297">
        <w:rPr>
          <w:rFonts w:ascii="Times New Roman" w:hAnsi="Times New Roman"/>
          <w:sz w:val="24"/>
          <w:szCs w:val="24"/>
          <w:lang w:eastAsia="ru-RU"/>
        </w:rPr>
        <w:t>URL</w:t>
      </w:r>
      <w:r w:rsidRPr="00375297">
        <w:rPr>
          <w:rFonts w:ascii="Times New Roman" w:hAnsi="Times New Roman"/>
          <w:sz w:val="24"/>
          <w:szCs w:val="24"/>
          <w:lang w:val="uk-UA" w:eastAsia="ru-RU"/>
        </w:rPr>
        <w:t>:</w:t>
      </w:r>
      <w:r w:rsidRPr="001F4ED2">
        <w:rPr>
          <w:rFonts w:ascii="Times New Roman" w:hAnsi="Times New Roman"/>
          <w:sz w:val="24"/>
          <w:szCs w:val="24"/>
          <w:lang w:val="uk-UA" w:eastAsia="ru-RU"/>
        </w:rPr>
        <w:t xml:space="preserve"> </w:t>
      </w:r>
      <w:r w:rsidRPr="001F4ED2">
        <w:rPr>
          <w:rFonts w:ascii="Times New Roman" w:hAnsi="Times New Roman"/>
          <w:sz w:val="24"/>
          <w:szCs w:val="24"/>
          <w:lang w:eastAsia="ru-RU"/>
        </w:rPr>
        <w:t>http</w:t>
      </w:r>
      <w:r w:rsidRPr="001F4ED2">
        <w:rPr>
          <w:rFonts w:ascii="Times New Roman" w:hAnsi="Times New Roman"/>
          <w:sz w:val="24"/>
          <w:szCs w:val="24"/>
          <w:lang w:val="uk-UA" w:eastAsia="ru-RU"/>
        </w:rPr>
        <w:t>://</w:t>
      </w:r>
      <w:r w:rsidRPr="001F4ED2">
        <w:rPr>
          <w:rFonts w:ascii="Times New Roman" w:hAnsi="Times New Roman"/>
          <w:sz w:val="24"/>
          <w:szCs w:val="24"/>
          <w:lang w:eastAsia="ru-RU"/>
        </w:rPr>
        <w:t>www</w:t>
      </w:r>
      <w:r w:rsidRPr="001F4ED2">
        <w:rPr>
          <w:rFonts w:ascii="Times New Roman" w:hAnsi="Times New Roman"/>
          <w:sz w:val="24"/>
          <w:szCs w:val="24"/>
          <w:lang w:val="uk-UA" w:eastAsia="ru-RU"/>
        </w:rPr>
        <w:t xml:space="preserve">. </w:t>
      </w:r>
      <w:r w:rsidRPr="001F4ED2">
        <w:rPr>
          <w:rFonts w:ascii="Times New Roman" w:hAnsi="Times New Roman"/>
          <w:sz w:val="24"/>
          <w:szCs w:val="24"/>
          <w:lang w:eastAsia="ru-RU"/>
        </w:rPr>
        <w:t>tourism</w:t>
      </w:r>
      <w:r w:rsidRPr="001F4ED2">
        <w:rPr>
          <w:rFonts w:ascii="Times New Roman" w:hAnsi="Times New Roman"/>
          <w:sz w:val="24"/>
          <w:szCs w:val="24"/>
          <w:lang w:val="uk-UA" w:eastAsia="ru-RU"/>
        </w:rPr>
        <w:t>.</w:t>
      </w:r>
      <w:r w:rsidRPr="001F4ED2">
        <w:rPr>
          <w:rFonts w:ascii="Times New Roman" w:hAnsi="Times New Roman"/>
          <w:sz w:val="24"/>
          <w:szCs w:val="24"/>
          <w:lang w:eastAsia="ru-RU"/>
        </w:rPr>
        <w:t>gov</w:t>
      </w:r>
      <w:r w:rsidRPr="001F4ED2">
        <w:rPr>
          <w:rFonts w:ascii="Times New Roman" w:hAnsi="Times New Roman"/>
          <w:sz w:val="24"/>
          <w:szCs w:val="24"/>
          <w:lang w:val="uk-UA" w:eastAsia="ru-RU"/>
        </w:rPr>
        <w:t>.</w:t>
      </w:r>
      <w:proofErr w:type="spellStart"/>
      <w:r w:rsidRPr="001F4ED2">
        <w:rPr>
          <w:rFonts w:ascii="Times New Roman" w:hAnsi="Times New Roman"/>
          <w:sz w:val="24"/>
          <w:szCs w:val="24"/>
          <w:lang w:eastAsia="ru-RU"/>
        </w:rPr>
        <w:t>ua</w:t>
      </w:r>
      <w:proofErr w:type="spellEnd"/>
      <w:r w:rsidRPr="001F4ED2">
        <w:rPr>
          <w:rFonts w:ascii="Times New Roman" w:hAnsi="Times New Roman"/>
          <w:sz w:val="24"/>
          <w:szCs w:val="24"/>
          <w:lang w:val="uk-UA" w:eastAsia="ru-RU"/>
        </w:rPr>
        <w:t>.</w:t>
      </w:r>
    </w:p>
    <w:p w:rsidR="001B7EDD" w:rsidRPr="001F4ED2" w:rsidRDefault="001B7EDD" w:rsidP="00BD2225">
      <w:pPr>
        <w:numPr>
          <w:ilvl w:val="0"/>
          <w:numId w:val="2"/>
        </w:numPr>
        <w:tabs>
          <w:tab w:val="num" w:pos="0"/>
          <w:tab w:val="left" w:pos="426"/>
        </w:tabs>
        <w:autoSpaceDE w:val="0"/>
        <w:autoSpaceDN w:val="0"/>
        <w:adjustRightInd w:val="0"/>
        <w:spacing w:line="23" w:lineRule="atLeast"/>
        <w:ind w:left="-180" w:firstLine="0"/>
        <w:jc w:val="both"/>
        <w:rPr>
          <w:rFonts w:ascii="Times New Roman" w:hAnsi="Times New Roman"/>
          <w:sz w:val="24"/>
          <w:szCs w:val="24"/>
          <w:lang w:val="uk-UA" w:eastAsia="ar-SA"/>
        </w:rPr>
      </w:pPr>
      <w:proofErr w:type="spellStart"/>
      <w:r w:rsidRPr="001F4ED2">
        <w:rPr>
          <w:rFonts w:ascii="Times New Roman" w:hAnsi="Times New Roman"/>
          <w:sz w:val="24"/>
          <w:szCs w:val="24"/>
          <w:lang w:val="ru-RU" w:eastAsia="ru-RU"/>
        </w:rPr>
        <w:t>Офіційний</w:t>
      </w:r>
      <w:proofErr w:type="spellEnd"/>
      <w:r w:rsidRPr="001F4ED2">
        <w:rPr>
          <w:rFonts w:ascii="Times New Roman" w:hAnsi="Times New Roman"/>
          <w:sz w:val="24"/>
          <w:szCs w:val="24"/>
          <w:lang w:val="ru-RU" w:eastAsia="ru-RU"/>
        </w:rPr>
        <w:t xml:space="preserve"> сайт </w:t>
      </w:r>
      <w:proofErr w:type="spellStart"/>
      <w:r w:rsidRPr="001F4ED2">
        <w:rPr>
          <w:rFonts w:ascii="Times New Roman" w:hAnsi="Times New Roman"/>
          <w:sz w:val="24"/>
          <w:szCs w:val="24"/>
          <w:lang w:val="ru-RU" w:eastAsia="ru-RU"/>
        </w:rPr>
        <w:t>Держкомстату</w:t>
      </w:r>
      <w:proofErr w:type="spellEnd"/>
      <w:r w:rsidRPr="001F4ED2">
        <w:rPr>
          <w:rFonts w:ascii="Times New Roman" w:hAnsi="Times New Roman"/>
          <w:sz w:val="24"/>
          <w:szCs w:val="24"/>
          <w:lang w:val="ru-RU" w:eastAsia="ru-RU"/>
        </w:rPr>
        <w:t xml:space="preserve"> </w:t>
      </w:r>
      <w:proofErr w:type="spellStart"/>
      <w:r w:rsidRPr="001F4ED2">
        <w:rPr>
          <w:rFonts w:ascii="Times New Roman" w:hAnsi="Times New Roman"/>
          <w:sz w:val="24"/>
          <w:szCs w:val="24"/>
          <w:lang w:val="ru-RU" w:eastAsia="ru-RU"/>
        </w:rPr>
        <w:t>України</w:t>
      </w:r>
      <w:proofErr w:type="spellEnd"/>
      <w:r w:rsidR="00375297" w:rsidRPr="00375297">
        <w:rPr>
          <w:rFonts w:ascii="Times New Roman" w:hAnsi="Times New Roman"/>
          <w:sz w:val="24"/>
          <w:szCs w:val="24"/>
          <w:lang w:val="ru-RU" w:eastAsia="ru-RU"/>
        </w:rPr>
        <w:t>.</w:t>
      </w:r>
      <w:r w:rsidR="00375297">
        <w:rPr>
          <w:rFonts w:ascii="Times New Roman" w:hAnsi="Times New Roman"/>
          <w:sz w:val="24"/>
          <w:szCs w:val="24"/>
          <w:lang w:val="ru-RU" w:eastAsia="ru-RU"/>
        </w:rPr>
        <w:t xml:space="preserve"> URL</w:t>
      </w:r>
      <w:r w:rsidRPr="001F4ED2">
        <w:rPr>
          <w:rFonts w:ascii="Times New Roman" w:hAnsi="Times New Roman"/>
          <w:sz w:val="24"/>
          <w:szCs w:val="24"/>
          <w:lang w:val="ru-RU" w:eastAsia="ru-RU"/>
        </w:rPr>
        <w:t xml:space="preserve">: </w:t>
      </w:r>
      <w:hyperlink r:id="rId10" w:history="1">
        <w:r w:rsidRPr="001F4ED2">
          <w:rPr>
            <w:rStyle w:val="aff0"/>
            <w:rFonts w:ascii="Times New Roman" w:hAnsi="Times New Roman"/>
            <w:color w:val="000000"/>
            <w:sz w:val="24"/>
            <w:szCs w:val="24"/>
            <w:lang w:eastAsia="ru-RU"/>
          </w:rPr>
          <w:t>http</w:t>
        </w:r>
        <w:r w:rsidRPr="001F4ED2">
          <w:rPr>
            <w:rStyle w:val="aff0"/>
            <w:rFonts w:ascii="Times New Roman" w:hAnsi="Times New Roman"/>
            <w:color w:val="000000"/>
            <w:sz w:val="24"/>
            <w:szCs w:val="24"/>
            <w:lang w:val="ru-RU" w:eastAsia="ru-RU"/>
          </w:rPr>
          <w:t>://</w:t>
        </w:r>
        <w:r w:rsidRPr="001F4ED2">
          <w:rPr>
            <w:rStyle w:val="aff0"/>
            <w:rFonts w:ascii="Times New Roman" w:hAnsi="Times New Roman"/>
            <w:color w:val="000000"/>
            <w:sz w:val="24"/>
            <w:szCs w:val="24"/>
            <w:lang w:eastAsia="ru-RU"/>
          </w:rPr>
          <w:t>www</w:t>
        </w:r>
        <w:r w:rsidRPr="001F4ED2">
          <w:rPr>
            <w:rStyle w:val="aff0"/>
            <w:rFonts w:ascii="Times New Roman" w:hAnsi="Times New Roman"/>
            <w:color w:val="000000"/>
            <w:sz w:val="24"/>
            <w:szCs w:val="24"/>
            <w:lang w:val="ru-RU" w:eastAsia="ru-RU"/>
          </w:rPr>
          <w:t>.</w:t>
        </w:r>
        <w:proofErr w:type="spellStart"/>
        <w:r w:rsidRPr="001F4ED2">
          <w:rPr>
            <w:rStyle w:val="aff0"/>
            <w:rFonts w:ascii="Times New Roman" w:hAnsi="Times New Roman"/>
            <w:color w:val="000000"/>
            <w:sz w:val="24"/>
            <w:szCs w:val="24"/>
            <w:lang w:eastAsia="ru-RU"/>
          </w:rPr>
          <w:t>ukrstat</w:t>
        </w:r>
        <w:proofErr w:type="spellEnd"/>
        <w:r w:rsidRPr="001F4ED2">
          <w:rPr>
            <w:rStyle w:val="aff0"/>
            <w:rFonts w:ascii="Times New Roman" w:hAnsi="Times New Roman"/>
            <w:color w:val="000000"/>
            <w:sz w:val="24"/>
            <w:szCs w:val="24"/>
            <w:lang w:val="ru-RU" w:eastAsia="ru-RU"/>
          </w:rPr>
          <w:t>.</w:t>
        </w:r>
        <w:r w:rsidRPr="001F4ED2">
          <w:rPr>
            <w:rStyle w:val="aff0"/>
            <w:rFonts w:ascii="Times New Roman" w:hAnsi="Times New Roman"/>
            <w:color w:val="000000"/>
            <w:sz w:val="24"/>
            <w:szCs w:val="24"/>
            <w:lang w:eastAsia="ru-RU"/>
          </w:rPr>
          <w:t>gov</w:t>
        </w:r>
        <w:r w:rsidRPr="001F4ED2">
          <w:rPr>
            <w:rStyle w:val="aff0"/>
            <w:rFonts w:ascii="Times New Roman" w:hAnsi="Times New Roman"/>
            <w:color w:val="000000"/>
            <w:sz w:val="24"/>
            <w:szCs w:val="24"/>
            <w:lang w:val="ru-RU" w:eastAsia="ru-RU"/>
          </w:rPr>
          <w:t>.</w:t>
        </w:r>
        <w:proofErr w:type="spellStart"/>
        <w:r w:rsidRPr="001F4ED2">
          <w:rPr>
            <w:rStyle w:val="aff0"/>
            <w:rFonts w:ascii="Times New Roman" w:hAnsi="Times New Roman"/>
            <w:color w:val="000000"/>
            <w:sz w:val="24"/>
            <w:szCs w:val="24"/>
            <w:lang w:eastAsia="ru-RU"/>
          </w:rPr>
          <w:t>ua</w:t>
        </w:r>
        <w:proofErr w:type="spellEnd"/>
      </w:hyperlink>
      <w:r w:rsidRPr="001F4ED2">
        <w:rPr>
          <w:rFonts w:ascii="Times New Roman" w:hAnsi="Times New Roman"/>
          <w:sz w:val="24"/>
          <w:szCs w:val="24"/>
          <w:lang w:val="uk-UA" w:eastAsia="ru-RU"/>
        </w:rPr>
        <w:t>.</w:t>
      </w:r>
    </w:p>
    <w:p w:rsidR="001B7EDD" w:rsidRPr="001F4ED2" w:rsidRDefault="001B7EDD" w:rsidP="00BD2225">
      <w:pPr>
        <w:numPr>
          <w:ilvl w:val="0"/>
          <w:numId w:val="2"/>
        </w:numPr>
        <w:tabs>
          <w:tab w:val="num" w:pos="0"/>
          <w:tab w:val="left" w:pos="426"/>
        </w:tabs>
        <w:spacing w:line="23" w:lineRule="atLeast"/>
        <w:ind w:left="-180" w:firstLine="0"/>
        <w:jc w:val="both"/>
        <w:rPr>
          <w:rFonts w:ascii="Times New Roman" w:hAnsi="Times New Roman"/>
          <w:sz w:val="24"/>
          <w:szCs w:val="24"/>
          <w:lang w:val="uk-UA"/>
        </w:rPr>
      </w:pPr>
      <w:r w:rsidRPr="001F4ED2">
        <w:rPr>
          <w:rFonts w:ascii="Times New Roman" w:hAnsi="Times New Roman"/>
          <w:sz w:val="24"/>
          <w:szCs w:val="24"/>
          <w:lang w:val="uk-UA"/>
        </w:rPr>
        <w:t>Презентаційний туристичний сайт Закарпатської області</w:t>
      </w:r>
      <w:r w:rsidR="00375297" w:rsidRPr="00375297">
        <w:rPr>
          <w:rFonts w:ascii="Times New Roman" w:hAnsi="Times New Roman"/>
          <w:sz w:val="24"/>
          <w:szCs w:val="24"/>
          <w:lang w:val="ru-RU"/>
        </w:rPr>
        <w:t>.</w:t>
      </w:r>
      <w:r w:rsidRPr="001F4ED2">
        <w:rPr>
          <w:rFonts w:ascii="Times New Roman" w:hAnsi="Times New Roman"/>
          <w:sz w:val="24"/>
          <w:szCs w:val="24"/>
          <w:lang w:val="uk-UA"/>
        </w:rPr>
        <w:t xml:space="preserve"> </w:t>
      </w:r>
      <w:r w:rsidR="00375297">
        <w:rPr>
          <w:rFonts w:ascii="Times New Roman" w:hAnsi="Times New Roman"/>
          <w:sz w:val="24"/>
          <w:szCs w:val="24"/>
          <w:lang w:val="ru-RU" w:eastAsia="ru-RU"/>
        </w:rPr>
        <w:t>U</w:t>
      </w:r>
      <w:r w:rsidR="00375297">
        <w:rPr>
          <w:rFonts w:ascii="Times New Roman" w:hAnsi="Times New Roman"/>
          <w:sz w:val="24"/>
          <w:szCs w:val="24"/>
          <w:lang w:eastAsia="ru-RU"/>
        </w:rPr>
        <w:t>RL</w:t>
      </w:r>
      <w:r w:rsidRPr="001F4ED2">
        <w:rPr>
          <w:rFonts w:ascii="Times New Roman" w:hAnsi="Times New Roman"/>
          <w:sz w:val="24"/>
          <w:szCs w:val="24"/>
          <w:lang w:val="ru-RU" w:eastAsia="ru-RU"/>
        </w:rPr>
        <w:t>:</w:t>
      </w:r>
      <w:r w:rsidRPr="001F4ED2">
        <w:rPr>
          <w:rFonts w:ascii="Times New Roman" w:hAnsi="Times New Roman"/>
          <w:sz w:val="24"/>
          <w:szCs w:val="24"/>
          <w:lang w:val="uk-UA"/>
        </w:rPr>
        <w:t xml:space="preserve"> </w:t>
      </w:r>
      <w:hyperlink r:id="rId11" w:history="1">
        <w:r w:rsidRPr="001F4ED2">
          <w:rPr>
            <w:rStyle w:val="aff0"/>
            <w:rFonts w:ascii="Times New Roman" w:hAnsi="Times New Roman"/>
            <w:sz w:val="24"/>
            <w:szCs w:val="24"/>
            <w:lang w:val="uk-UA"/>
          </w:rPr>
          <w:t>www.transcarpathiatour.ua</w:t>
        </w:r>
      </w:hyperlink>
      <w:r w:rsidRPr="001F4ED2">
        <w:rPr>
          <w:rFonts w:ascii="Times New Roman" w:hAnsi="Times New Roman"/>
          <w:sz w:val="24"/>
          <w:szCs w:val="24"/>
          <w:lang w:val="uk-UA"/>
        </w:rPr>
        <w:t>.</w:t>
      </w:r>
    </w:p>
    <w:p w:rsidR="001B7EDD" w:rsidRPr="001F4ED2" w:rsidRDefault="001B7EDD" w:rsidP="00BD2225">
      <w:pPr>
        <w:numPr>
          <w:ilvl w:val="0"/>
          <w:numId w:val="2"/>
        </w:numPr>
        <w:tabs>
          <w:tab w:val="num" w:pos="0"/>
          <w:tab w:val="left" w:pos="426"/>
        </w:tabs>
        <w:spacing w:line="23" w:lineRule="atLeast"/>
        <w:ind w:left="-180" w:firstLine="0"/>
        <w:jc w:val="both"/>
        <w:rPr>
          <w:rFonts w:ascii="Times New Roman" w:hAnsi="Times New Roman"/>
          <w:sz w:val="24"/>
          <w:szCs w:val="24"/>
          <w:lang w:val="uk-UA"/>
        </w:rPr>
      </w:pPr>
      <w:r w:rsidRPr="001F4ED2">
        <w:rPr>
          <w:rFonts w:ascii="Times New Roman" w:hAnsi="Times New Roman"/>
          <w:sz w:val="24"/>
          <w:szCs w:val="24"/>
          <w:lang w:val="uk-UA"/>
        </w:rPr>
        <w:t>Спілка сприяння сіль</w:t>
      </w:r>
      <w:r w:rsidR="00375297">
        <w:rPr>
          <w:rFonts w:ascii="Times New Roman" w:hAnsi="Times New Roman"/>
          <w:sz w:val="24"/>
          <w:szCs w:val="24"/>
          <w:lang w:val="uk-UA"/>
        </w:rPr>
        <w:t>ського зеленого туризму Україні.</w:t>
      </w:r>
      <w:r w:rsidR="00375297" w:rsidRPr="00375297">
        <w:rPr>
          <w:rFonts w:ascii="Times New Roman" w:hAnsi="Times New Roman"/>
          <w:sz w:val="24"/>
          <w:szCs w:val="24"/>
          <w:lang w:val="ru-RU"/>
        </w:rPr>
        <w:t xml:space="preserve"> </w:t>
      </w:r>
      <w:r w:rsidR="00375297">
        <w:rPr>
          <w:rFonts w:ascii="Times New Roman" w:hAnsi="Times New Roman"/>
          <w:sz w:val="24"/>
          <w:szCs w:val="24"/>
        </w:rPr>
        <w:t>URL</w:t>
      </w:r>
      <w:r w:rsidRPr="00375297">
        <w:rPr>
          <w:rFonts w:ascii="Times New Roman" w:hAnsi="Times New Roman"/>
          <w:sz w:val="24"/>
          <w:szCs w:val="24"/>
          <w:lang w:val="uk-UA" w:eastAsia="ru-RU"/>
        </w:rPr>
        <w:t>:</w:t>
      </w:r>
      <w:r w:rsidRPr="001F4ED2">
        <w:rPr>
          <w:rFonts w:ascii="Times New Roman" w:hAnsi="Times New Roman"/>
          <w:sz w:val="24"/>
          <w:szCs w:val="24"/>
          <w:lang w:val="uk-UA"/>
        </w:rPr>
        <w:t xml:space="preserve"> </w:t>
      </w:r>
      <w:hyperlink r:id="rId12" w:history="1">
        <w:r w:rsidRPr="001F4ED2">
          <w:rPr>
            <w:rStyle w:val="aff0"/>
            <w:rFonts w:ascii="Times New Roman" w:hAnsi="Times New Roman"/>
            <w:sz w:val="24"/>
            <w:szCs w:val="24"/>
            <w:lang w:val="uk-UA"/>
          </w:rPr>
          <w:t>www.greentour.com.ua</w:t>
        </w:r>
      </w:hyperlink>
      <w:r w:rsidRPr="001F4ED2">
        <w:rPr>
          <w:rFonts w:ascii="Times New Roman" w:hAnsi="Times New Roman"/>
          <w:sz w:val="24"/>
          <w:szCs w:val="24"/>
          <w:lang w:val="uk-UA"/>
        </w:rPr>
        <w:t>.</w:t>
      </w:r>
    </w:p>
    <w:p w:rsidR="001B7EDD" w:rsidRPr="001F4ED2" w:rsidRDefault="001B7EDD" w:rsidP="00BD2225">
      <w:pPr>
        <w:numPr>
          <w:ilvl w:val="0"/>
          <w:numId w:val="2"/>
        </w:numPr>
        <w:tabs>
          <w:tab w:val="num" w:pos="0"/>
          <w:tab w:val="left" w:pos="426"/>
        </w:tabs>
        <w:spacing w:line="23" w:lineRule="atLeast"/>
        <w:ind w:left="-180" w:firstLine="0"/>
        <w:jc w:val="both"/>
        <w:rPr>
          <w:rFonts w:ascii="Times New Roman" w:hAnsi="Times New Roman"/>
          <w:sz w:val="24"/>
          <w:szCs w:val="24"/>
          <w:lang w:val="uk-UA"/>
        </w:rPr>
      </w:pPr>
      <w:r w:rsidRPr="001F4ED2">
        <w:rPr>
          <w:rFonts w:ascii="Times New Roman" w:hAnsi="Times New Roman"/>
          <w:sz w:val="24"/>
          <w:szCs w:val="24"/>
          <w:lang w:val="uk-UA"/>
        </w:rPr>
        <w:t>Українська спадщина (Історико-культурна спадщина України: пам’ятники історії, мистецтво, архітектура. Портал Науково-дослідного інституту</w:t>
      </w:r>
      <w:r w:rsidR="00375297">
        <w:rPr>
          <w:rFonts w:ascii="Times New Roman" w:hAnsi="Times New Roman"/>
          <w:sz w:val="24"/>
          <w:szCs w:val="24"/>
          <w:lang w:val="uk-UA"/>
        </w:rPr>
        <w:t xml:space="preserve"> пам’ятко-охоронних досліджень).</w:t>
      </w:r>
      <w:r w:rsidR="00375297">
        <w:rPr>
          <w:rFonts w:ascii="Times New Roman" w:hAnsi="Times New Roman"/>
          <w:sz w:val="24"/>
          <w:szCs w:val="24"/>
        </w:rPr>
        <w:t>URL</w:t>
      </w:r>
      <w:r w:rsidRPr="001F4ED2">
        <w:rPr>
          <w:rFonts w:ascii="Times New Roman" w:hAnsi="Times New Roman"/>
          <w:sz w:val="24"/>
          <w:szCs w:val="24"/>
          <w:lang w:val="ru-RU" w:eastAsia="ru-RU"/>
        </w:rPr>
        <w:t>:</w:t>
      </w:r>
      <w:r w:rsidRPr="001F4ED2">
        <w:rPr>
          <w:rFonts w:ascii="Times New Roman" w:hAnsi="Times New Roman"/>
          <w:sz w:val="24"/>
          <w:szCs w:val="24"/>
          <w:lang w:val="uk-UA"/>
        </w:rPr>
        <w:t xml:space="preserve"> </w:t>
      </w:r>
      <w:hyperlink r:id="rId13" w:history="1">
        <w:r w:rsidRPr="001F4ED2">
          <w:rPr>
            <w:rStyle w:val="aff0"/>
            <w:rFonts w:ascii="Times New Roman" w:hAnsi="Times New Roman"/>
            <w:sz w:val="24"/>
            <w:szCs w:val="24"/>
            <w:lang w:val="uk-UA"/>
          </w:rPr>
          <w:t>www.heritage.com.ua</w:t>
        </w:r>
      </w:hyperlink>
      <w:r w:rsidRPr="001F4ED2">
        <w:rPr>
          <w:rFonts w:ascii="Times New Roman" w:hAnsi="Times New Roman"/>
          <w:sz w:val="24"/>
          <w:szCs w:val="24"/>
          <w:lang w:val="uk-UA"/>
        </w:rPr>
        <w:t xml:space="preserve"> </w:t>
      </w:r>
    </w:p>
    <w:p w:rsidR="001B7EDD" w:rsidRPr="001F4ED2" w:rsidRDefault="001B7EDD" w:rsidP="00BD2225">
      <w:pPr>
        <w:numPr>
          <w:ilvl w:val="0"/>
          <w:numId w:val="2"/>
        </w:numPr>
        <w:tabs>
          <w:tab w:val="num" w:pos="0"/>
          <w:tab w:val="left" w:pos="426"/>
        </w:tabs>
        <w:spacing w:line="23" w:lineRule="atLeast"/>
        <w:ind w:left="-180" w:firstLine="0"/>
        <w:jc w:val="both"/>
        <w:rPr>
          <w:rFonts w:ascii="Times New Roman" w:hAnsi="Times New Roman"/>
          <w:sz w:val="24"/>
          <w:szCs w:val="24"/>
          <w:lang w:val="uk-UA"/>
        </w:rPr>
      </w:pPr>
      <w:r w:rsidRPr="001F4ED2">
        <w:rPr>
          <w:rFonts w:ascii="Times New Roman" w:hAnsi="Times New Roman"/>
          <w:sz w:val="24"/>
          <w:szCs w:val="24"/>
          <w:lang w:val="uk-UA"/>
        </w:rPr>
        <w:t>Українсько-польський туристични</w:t>
      </w:r>
      <w:r w:rsidR="00490967">
        <w:rPr>
          <w:rFonts w:ascii="Times New Roman" w:hAnsi="Times New Roman"/>
          <w:sz w:val="24"/>
          <w:szCs w:val="24"/>
          <w:lang w:val="uk-UA"/>
        </w:rPr>
        <w:t>й портал.</w:t>
      </w:r>
      <w:r w:rsidRPr="001F4ED2">
        <w:rPr>
          <w:rFonts w:ascii="Times New Roman" w:hAnsi="Times New Roman"/>
          <w:sz w:val="24"/>
          <w:szCs w:val="24"/>
          <w:lang w:val="uk-UA"/>
        </w:rPr>
        <w:t xml:space="preserve"> Рада з туризму Карпатського регіону</w:t>
      </w:r>
      <w:r w:rsidR="00375297" w:rsidRPr="00375297">
        <w:rPr>
          <w:rFonts w:ascii="Times New Roman" w:hAnsi="Times New Roman"/>
          <w:sz w:val="24"/>
          <w:szCs w:val="24"/>
          <w:lang w:val="ru-RU"/>
        </w:rPr>
        <w:t xml:space="preserve">. </w:t>
      </w:r>
      <w:r w:rsidR="00375297">
        <w:rPr>
          <w:rFonts w:ascii="Times New Roman" w:hAnsi="Times New Roman"/>
          <w:sz w:val="24"/>
          <w:szCs w:val="24"/>
        </w:rPr>
        <w:t>URL</w:t>
      </w:r>
      <w:r w:rsidRPr="001F4ED2">
        <w:rPr>
          <w:rFonts w:ascii="Times New Roman" w:hAnsi="Times New Roman"/>
          <w:sz w:val="24"/>
          <w:szCs w:val="24"/>
          <w:lang w:val="ru-RU" w:eastAsia="ru-RU"/>
        </w:rPr>
        <w:t>:</w:t>
      </w:r>
      <w:r w:rsidRPr="001F4ED2">
        <w:rPr>
          <w:rFonts w:ascii="Times New Roman" w:hAnsi="Times New Roman"/>
          <w:sz w:val="24"/>
          <w:szCs w:val="24"/>
          <w:lang w:val="uk-UA"/>
        </w:rPr>
        <w:t xml:space="preserve"> </w:t>
      </w:r>
      <w:hyperlink r:id="rId14" w:history="1">
        <w:r w:rsidRPr="001F4ED2">
          <w:rPr>
            <w:rStyle w:val="aff0"/>
            <w:rFonts w:ascii="Times New Roman" w:hAnsi="Times New Roman"/>
            <w:sz w:val="24"/>
            <w:szCs w:val="24"/>
            <w:lang w:val="uk-UA"/>
          </w:rPr>
          <w:t>www.tourism-carpathian.com.ua</w:t>
        </w:r>
      </w:hyperlink>
      <w:r w:rsidRPr="001F4ED2">
        <w:rPr>
          <w:rFonts w:ascii="Times New Roman" w:hAnsi="Times New Roman"/>
          <w:sz w:val="24"/>
          <w:szCs w:val="24"/>
          <w:lang w:val="uk-UA"/>
        </w:rPr>
        <w:t>.</w:t>
      </w:r>
    </w:p>
    <w:bookmarkEnd w:id="0"/>
    <w:p w:rsidR="00CC17A2" w:rsidRDefault="00CC17A2"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375297" w:rsidRDefault="00375297" w:rsidP="003E23AB">
      <w:pPr>
        <w:shd w:val="clear" w:color="auto" w:fill="FFFFFF"/>
        <w:jc w:val="both"/>
        <w:rPr>
          <w:rFonts w:ascii="Times New Roman" w:hAnsi="Times New Roman"/>
          <w:b/>
          <w:bCs/>
          <w:spacing w:val="-6"/>
          <w:lang w:val="uk-UA"/>
        </w:rPr>
      </w:pPr>
    </w:p>
    <w:p w:rsidR="00B47D96" w:rsidRPr="00A3667D" w:rsidRDefault="00B47D96" w:rsidP="003E23AB">
      <w:pPr>
        <w:shd w:val="clear" w:color="auto" w:fill="FFFFFF"/>
        <w:jc w:val="both"/>
        <w:rPr>
          <w:rFonts w:ascii="Times New Roman" w:hAnsi="Times New Roman"/>
          <w:b/>
          <w:bCs/>
          <w:spacing w:val="-6"/>
        </w:rPr>
      </w:pPr>
    </w:p>
    <w:p w:rsidR="00B47D96" w:rsidRDefault="00B47D96" w:rsidP="003E23AB">
      <w:pPr>
        <w:shd w:val="clear" w:color="auto" w:fill="FFFFFF"/>
        <w:jc w:val="both"/>
        <w:rPr>
          <w:rFonts w:ascii="Times New Roman" w:hAnsi="Times New Roman"/>
          <w:sz w:val="24"/>
          <w:szCs w:val="24"/>
          <w:lang w:val="ru-RU"/>
        </w:rPr>
      </w:pPr>
    </w:p>
    <w:p w:rsidR="00C25CAF" w:rsidRDefault="00C25CAF" w:rsidP="003E23AB">
      <w:pPr>
        <w:shd w:val="clear" w:color="auto" w:fill="FFFFFF"/>
        <w:jc w:val="both"/>
        <w:rPr>
          <w:rFonts w:ascii="Times New Roman" w:hAnsi="Times New Roman"/>
          <w:sz w:val="24"/>
          <w:szCs w:val="24"/>
          <w:lang w:val="ru-RU"/>
        </w:rPr>
      </w:pPr>
    </w:p>
    <w:p w:rsidR="00C25CAF" w:rsidRDefault="00C25CAF" w:rsidP="003E23AB">
      <w:pPr>
        <w:shd w:val="clear" w:color="auto" w:fill="FFFFFF"/>
        <w:jc w:val="both"/>
        <w:rPr>
          <w:rFonts w:ascii="Times New Roman" w:hAnsi="Times New Roman"/>
          <w:sz w:val="24"/>
          <w:szCs w:val="24"/>
          <w:lang w:val="ru-RU"/>
        </w:rPr>
      </w:pPr>
    </w:p>
    <w:p w:rsidR="00C25CAF" w:rsidRDefault="00C25CAF" w:rsidP="003E23AB">
      <w:pPr>
        <w:shd w:val="clear" w:color="auto" w:fill="FFFFFF"/>
        <w:jc w:val="both"/>
        <w:rPr>
          <w:rFonts w:ascii="Times New Roman" w:hAnsi="Times New Roman"/>
          <w:sz w:val="24"/>
          <w:szCs w:val="24"/>
          <w:lang w:val="ru-RU"/>
        </w:rPr>
      </w:pPr>
    </w:p>
    <w:p w:rsidR="00C25CAF" w:rsidRDefault="00C25CAF"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733629" w:rsidRDefault="00733629" w:rsidP="003E23AB">
      <w:pPr>
        <w:shd w:val="clear" w:color="auto" w:fill="FFFFFF"/>
        <w:jc w:val="both"/>
        <w:rPr>
          <w:rFonts w:ascii="Times New Roman" w:hAnsi="Times New Roman"/>
          <w:sz w:val="24"/>
          <w:szCs w:val="24"/>
          <w:lang w:val="ru-RU"/>
        </w:rPr>
      </w:pPr>
    </w:p>
    <w:p w:rsidR="008928E3" w:rsidRPr="001246B1" w:rsidRDefault="008928E3" w:rsidP="003E23AB">
      <w:pPr>
        <w:shd w:val="clear" w:color="auto" w:fill="FFFFFF"/>
        <w:jc w:val="both"/>
        <w:rPr>
          <w:rFonts w:ascii="Times New Roman" w:hAnsi="Times New Roman"/>
          <w:sz w:val="24"/>
          <w:szCs w:val="24"/>
          <w:lang w:val="ru-RU"/>
        </w:rPr>
      </w:pPr>
    </w:p>
    <w:p w:rsidR="008A0E0C" w:rsidRPr="00A4737A" w:rsidRDefault="005F44D6" w:rsidP="003C205B">
      <w:pPr>
        <w:pStyle w:val="a8"/>
        <w:ind w:left="0"/>
        <w:rPr>
          <w:rFonts w:ascii="Times New Roman" w:hAnsi="Times New Roman"/>
          <w:b/>
          <w:sz w:val="24"/>
          <w:szCs w:val="24"/>
          <w:lang w:val="uk-UA"/>
        </w:rPr>
      </w:pPr>
      <w:r>
        <w:rPr>
          <w:rFonts w:ascii="Times New Roman" w:hAnsi="Times New Roman"/>
          <w:b/>
          <w:sz w:val="24"/>
          <w:szCs w:val="24"/>
          <w:lang w:val="uk-UA"/>
        </w:rPr>
        <w:t xml:space="preserve">       </w:t>
      </w:r>
      <w:r w:rsidR="003C205B">
        <w:rPr>
          <w:rFonts w:ascii="Times New Roman" w:hAnsi="Times New Roman"/>
          <w:b/>
          <w:sz w:val="24"/>
          <w:szCs w:val="24"/>
          <w:lang w:val="uk-UA"/>
        </w:rPr>
        <w:t xml:space="preserve">                                                                                                                                         Додаток</w:t>
      </w:r>
    </w:p>
    <w:p w:rsidR="008A0E0C" w:rsidRPr="00A4737A" w:rsidRDefault="008A0E0C" w:rsidP="002B3C06">
      <w:pPr>
        <w:pStyle w:val="a8"/>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rsidR="008A0E0C" w:rsidRPr="00A4737A" w:rsidRDefault="008A0E0C" w:rsidP="002B3C06">
      <w:pPr>
        <w:pStyle w:val="a8"/>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rsidR="008A0E0C" w:rsidRPr="00A4737A" w:rsidRDefault="008A0E0C" w:rsidP="002B3C06">
      <w:pPr>
        <w:pStyle w:val="a8"/>
        <w:ind w:left="0"/>
        <w:jc w:val="center"/>
        <w:rPr>
          <w:rFonts w:ascii="Times New Roman" w:hAnsi="Times New Roman"/>
          <w:b/>
          <w:sz w:val="24"/>
          <w:szCs w:val="24"/>
          <w:lang w:val="uk-UA"/>
        </w:rPr>
      </w:pPr>
    </w:p>
    <w:p w:rsidR="008A0E0C" w:rsidRPr="00A4737A" w:rsidRDefault="008A0E0C" w:rsidP="002B3C06">
      <w:pPr>
        <w:pStyle w:val="a8"/>
        <w:ind w:left="0"/>
        <w:jc w:val="center"/>
        <w:rPr>
          <w:rFonts w:ascii="Times New Roman" w:hAnsi="Times New Roman"/>
          <w:b/>
          <w:sz w:val="24"/>
          <w:szCs w:val="24"/>
          <w:lang w:val="uk-UA"/>
        </w:rPr>
      </w:pPr>
    </w:p>
    <w:p w:rsidR="008A0E0C" w:rsidRPr="00A4737A" w:rsidRDefault="008A0E0C" w:rsidP="001C0E6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8A0E0C" w:rsidRPr="00A4737A" w:rsidRDefault="008A0E0C"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8A0E0C" w:rsidRPr="00A4737A" w:rsidRDefault="008A0E0C" w:rsidP="001C0E62">
      <w:pPr>
        <w:pStyle w:val="Default"/>
        <w:rPr>
          <w:color w:val="auto"/>
          <w:lang w:val="uk-UA"/>
        </w:rPr>
      </w:pPr>
    </w:p>
    <w:p w:rsidR="008A0E0C" w:rsidRPr="00A4737A" w:rsidRDefault="008A0E0C" w:rsidP="001C0E62">
      <w:pPr>
        <w:pStyle w:val="Default"/>
        <w:rPr>
          <w:color w:val="auto"/>
          <w:lang w:val="uk-UA"/>
        </w:rPr>
      </w:pPr>
    </w:p>
    <w:p w:rsidR="008A0E0C" w:rsidRPr="00A4737A" w:rsidRDefault="008A0E0C" w:rsidP="001C0E62">
      <w:pPr>
        <w:pStyle w:val="Default"/>
        <w:rPr>
          <w:color w:val="auto"/>
          <w:lang w:val="uk-UA"/>
        </w:rPr>
      </w:pPr>
    </w:p>
    <w:p w:rsidR="008A0E0C" w:rsidRPr="00A4737A" w:rsidRDefault="008A0E0C"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8A0E0C" w:rsidRPr="00A4737A" w:rsidRDefault="008A0E0C"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8A0E0C" w:rsidRPr="00A4737A" w:rsidRDefault="008A0E0C"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8A0E0C" w:rsidRPr="00A4737A" w:rsidRDefault="008A0E0C" w:rsidP="001C0E62">
      <w:pPr>
        <w:pStyle w:val="Default"/>
        <w:rPr>
          <w:color w:val="auto"/>
          <w:lang w:val="uk-UA"/>
        </w:rPr>
      </w:pPr>
    </w:p>
    <w:p w:rsidR="008A0E0C" w:rsidRPr="00A4737A" w:rsidRDefault="008A0E0C" w:rsidP="001C0E62">
      <w:pPr>
        <w:pStyle w:val="Default"/>
        <w:rPr>
          <w:color w:val="auto"/>
          <w:lang w:val="uk-UA"/>
        </w:rPr>
      </w:pPr>
    </w:p>
    <w:p w:rsidR="008A0E0C" w:rsidRPr="00A4737A" w:rsidRDefault="008A0E0C" w:rsidP="001C0E62">
      <w:pPr>
        <w:pStyle w:val="Default"/>
        <w:rPr>
          <w:color w:val="auto"/>
          <w:lang w:val="uk-UA"/>
        </w:rPr>
      </w:pPr>
    </w:p>
    <w:p w:rsidR="008A0E0C" w:rsidRPr="00A4737A" w:rsidRDefault="008A0E0C"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8A0E0C" w:rsidRPr="00A4737A" w:rsidRDefault="008A0E0C"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8A0E0C" w:rsidRPr="00A4737A" w:rsidRDefault="008A0E0C"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8A0E0C" w:rsidRPr="00A4737A" w:rsidRDefault="008A0E0C" w:rsidP="001C0E62">
      <w:pPr>
        <w:pStyle w:val="Default"/>
        <w:rPr>
          <w:color w:val="auto"/>
          <w:lang w:val="uk-UA"/>
        </w:rPr>
      </w:pPr>
    </w:p>
    <w:p w:rsidR="008A0E0C" w:rsidRPr="00A4737A" w:rsidRDefault="008A0E0C" w:rsidP="001C0E62">
      <w:pPr>
        <w:pStyle w:val="Default"/>
        <w:rPr>
          <w:color w:val="auto"/>
          <w:lang w:val="uk-UA"/>
        </w:rPr>
      </w:pPr>
    </w:p>
    <w:p w:rsidR="008A0E0C" w:rsidRPr="00A4737A" w:rsidRDefault="008A0E0C"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rsidR="008A0E0C" w:rsidRPr="00A4737A" w:rsidRDefault="008A0E0C"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8A0E0C" w:rsidRPr="00A4737A" w:rsidRDefault="008A0E0C"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8A0E0C" w:rsidRPr="00A4737A" w:rsidRDefault="008A0E0C"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8A0E0C" w:rsidRPr="00A4737A" w:rsidRDefault="008A0E0C" w:rsidP="002B3C06">
      <w:pPr>
        <w:pStyle w:val="a8"/>
        <w:ind w:left="0"/>
        <w:jc w:val="center"/>
        <w:rPr>
          <w:rFonts w:ascii="Times New Roman" w:hAnsi="Times New Roman"/>
          <w:b/>
          <w:sz w:val="24"/>
          <w:szCs w:val="24"/>
          <w:lang w:val="uk-UA"/>
        </w:rPr>
      </w:pPr>
    </w:p>
    <w:sectPr w:rsidR="008A0E0C" w:rsidRPr="00A4737A"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71B" w:rsidRDefault="004D771B" w:rsidP="00236C90">
      <w:r>
        <w:separator/>
      </w:r>
    </w:p>
  </w:endnote>
  <w:endnote w:type="continuationSeparator" w:id="0">
    <w:p w:rsidR="004D771B" w:rsidRDefault="004D771B" w:rsidP="0023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71B" w:rsidRDefault="004D771B" w:rsidP="00236C90">
      <w:r>
        <w:separator/>
      </w:r>
    </w:p>
  </w:footnote>
  <w:footnote w:type="continuationSeparator" w:id="0">
    <w:p w:rsidR="004D771B" w:rsidRDefault="004D771B" w:rsidP="00236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4F2B"/>
    <w:multiLevelType w:val="hybridMultilevel"/>
    <w:tmpl w:val="892613C8"/>
    <w:lvl w:ilvl="0" w:tplc="67CC95D6">
      <w:numFmt w:val="bullet"/>
      <w:lvlText w:val="-"/>
      <w:lvlJc w:val="left"/>
      <w:pPr>
        <w:ind w:left="1710" w:hanging="360"/>
      </w:pPr>
    </w:lvl>
    <w:lvl w:ilvl="1" w:tplc="04190003">
      <w:start w:val="1"/>
      <w:numFmt w:val="bullet"/>
      <w:lvlText w:val="o"/>
      <w:lvlJc w:val="left"/>
      <w:pPr>
        <w:ind w:left="2430" w:hanging="360"/>
      </w:pPr>
      <w:rPr>
        <w:rFonts w:ascii="Courier New" w:hAnsi="Courier New" w:cs="Courier New" w:hint="default"/>
      </w:rPr>
    </w:lvl>
    <w:lvl w:ilvl="2" w:tplc="04190005">
      <w:start w:val="1"/>
      <w:numFmt w:val="bullet"/>
      <w:lvlText w:val=""/>
      <w:lvlJc w:val="left"/>
      <w:pPr>
        <w:ind w:left="3150" w:hanging="360"/>
      </w:pPr>
      <w:rPr>
        <w:rFonts w:ascii="Wingdings" w:hAnsi="Wingdings" w:hint="default"/>
      </w:rPr>
    </w:lvl>
    <w:lvl w:ilvl="3" w:tplc="04190001">
      <w:start w:val="1"/>
      <w:numFmt w:val="bullet"/>
      <w:lvlText w:val=""/>
      <w:lvlJc w:val="left"/>
      <w:pPr>
        <w:ind w:left="3870" w:hanging="360"/>
      </w:pPr>
      <w:rPr>
        <w:rFonts w:ascii="Symbol" w:hAnsi="Symbol" w:hint="default"/>
      </w:rPr>
    </w:lvl>
    <w:lvl w:ilvl="4" w:tplc="04190003">
      <w:start w:val="1"/>
      <w:numFmt w:val="bullet"/>
      <w:lvlText w:val="o"/>
      <w:lvlJc w:val="left"/>
      <w:pPr>
        <w:ind w:left="4590" w:hanging="360"/>
      </w:pPr>
      <w:rPr>
        <w:rFonts w:ascii="Courier New" w:hAnsi="Courier New" w:cs="Courier New" w:hint="default"/>
      </w:rPr>
    </w:lvl>
    <w:lvl w:ilvl="5" w:tplc="04190005">
      <w:start w:val="1"/>
      <w:numFmt w:val="bullet"/>
      <w:lvlText w:val=""/>
      <w:lvlJc w:val="left"/>
      <w:pPr>
        <w:ind w:left="5310" w:hanging="360"/>
      </w:pPr>
      <w:rPr>
        <w:rFonts w:ascii="Wingdings" w:hAnsi="Wingdings" w:hint="default"/>
      </w:rPr>
    </w:lvl>
    <w:lvl w:ilvl="6" w:tplc="04190001">
      <w:start w:val="1"/>
      <w:numFmt w:val="bullet"/>
      <w:lvlText w:val=""/>
      <w:lvlJc w:val="left"/>
      <w:pPr>
        <w:ind w:left="6030" w:hanging="360"/>
      </w:pPr>
      <w:rPr>
        <w:rFonts w:ascii="Symbol" w:hAnsi="Symbol" w:hint="default"/>
      </w:rPr>
    </w:lvl>
    <w:lvl w:ilvl="7" w:tplc="04190003">
      <w:start w:val="1"/>
      <w:numFmt w:val="bullet"/>
      <w:lvlText w:val="o"/>
      <w:lvlJc w:val="left"/>
      <w:pPr>
        <w:ind w:left="6750" w:hanging="360"/>
      </w:pPr>
      <w:rPr>
        <w:rFonts w:ascii="Courier New" w:hAnsi="Courier New" w:cs="Courier New" w:hint="default"/>
      </w:rPr>
    </w:lvl>
    <w:lvl w:ilvl="8" w:tplc="04190005">
      <w:start w:val="1"/>
      <w:numFmt w:val="bullet"/>
      <w:lvlText w:val=""/>
      <w:lvlJc w:val="left"/>
      <w:pPr>
        <w:ind w:left="7470" w:hanging="360"/>
      </w:pPr>
      <w:rPr>
        <w:rFonts w:ascii="Wingdings" w:hAnsi="Wingdings" w:hint="default"/>
      </w:rPr>
    </w:lvl>
  </w:abstractNum>
  <w:abstractNum w:abstractNumId="1" w15:restartNumberingAfterBreak="0">
    <w:nsid w:val="07811898"/>
    <w:multiLevelType w:val="hybridMultilevel"/>
    <w:tmpl w:val="7B669E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1200BC"/>
    <w:multiLevelType w:val="hybridMultilevel"/>
    <w:tmpl w:val="E7486DF2"/>
    <w:lvl w:ilvl="0" w:tplc="583AFA8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2743"/>
    <w:multiLevelType w:val="hybridMultilevel"/>
    <w:tmpl w:val="6C30F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15596D"/>
    <w:multiLevelType w:val="hybridMultilevel"/>
    <w:tmpl w:val="EB28E920"/>
    <w:lvl w:ilvl="0" w:tplc="67CC95D6">
      <w:numFmt w:val="bullet"/>
      <w:lvlText w:val="-"/>
      <w:lvlJc w:val="left"/>
      <w:pPr>
        <w:ind w:left="1426" w:hanging="360"/>
      </w:p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5" w15:restartNumberingAfterBreak="0">
    <w:nsid w:val="39B21B07"/>
    <w:multiLevelType w:val="hybridMultilevel"/>
    <w:tmpl w:val="999462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6E1A78"/>
    <w:multiLevelType w:val="hybridMultilevel"/>
    <w:tmpl w:val="ABA685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625D8F"/>
    <w:multiLevelType w:val="hybridMultilevel"/>
    <w:tmpl w:val="E5188A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3B539E1"/>
    <w:multiLevelType w:val="hybridMultilevel"/>
    <w:tmpl w:val="FE38401E"/>
    <w:lvl w:ilvl="0" w:tplc="09AC8384">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8925A80"/>
    <w:multiLevelType w:val="hybridMultilevel"/>
    <w:tmpl w:val="69F8A6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F56B7E"/>
    <w:multiLevelType w:val="hybridMultilevel"/>
    <w:tmpl w:val="203AC76C"/>
    <w:lvl w:ilvl="0" w:tplc="46CEE278">
      <w:start w:val="1"/>
      <w:numFmt w:val="bullet"/>
      <w:lvlText w:val=""/>
      <w:lvlJc w:val="left"/>
      <w:pPr>
        <w:tabs>
          <w:tab w:val="num" w:pos="1260"/>
        </w:tabs>
        <w:ind w:left="12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4428D"/>
    <w:multiLevelType w:val="hybridMultilevel"/>
    <w:tmpl w:val="5B121E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54F27BF"/>
    <w:multiLevelType w:val="hybridMultilevel"/>
    <w:tmpl w:val="F04428C4"/>
    <w:lvl w:ilvl="0" w:tplc="7534C45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7001033"/>
    <w:multiLevelType w:val="hybridMultilevel"/>
    <w:tmpl w:val="8DA8F9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D464744"/>
    <w:multiLevelType w:val="hybridMultilevel"/>
    <w:tmpl w:val="4978EC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9"/>
  </w:num>
  <w:num w:numId="5">
    <w:abstractNumId w:val="12"/>
  </w:num>
  <w:num w:numId="6">
    <w:abstractNumId w:val="13"/>
  </w:num>
  <w:num w:numId="7">
    <w:abstractNumId w:val="5"/>
  </w:num>
  <w:num w:numId="8">
    <w:abstractNumId w:val="14"/>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1"/>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3B"/>
    <w:rsid w:val="0000348E"/>
    <w:rsid w:val="000111CD"/>
    <w:rsid w:val="00015F46"/>
    <w:rsid w:val="0001795B"/>
    <w:rsid w:val="00021328"/>
    <w:rsid w:val="00022E09"/>
    <w:rsid w:val="000240EC"/>
    <w:rsid w:val="00024D2A"/>
    <w:rsid w:val="0003075E"/>
    <w:rsid w:val="000355EE"/>
    <w:rsid w:val="0003687B"/>
    <w:rsid w:val="0004153A"/>
    <w:rsid w:val="00044A42"/>
    <w:rsid w:val="000470C6"/>
    <w:rsid w:val="00051ECB"/>
    <w:rsid w:val="000553DB"/>
    <w:rsid w:val="00061827"/>
    <w:rsid w:val="00064AD8"/>
    <w:rsid w:val="000661B3"/>
    <w:rsid w:val="00067212"/>
    <w:rsid w:val="00067780"/>
    <w:rsid w:val="000710C5"/>
    <w:rsid w:val="00071F8F"/>
    <w:rsid w:val="0007204C"/>
    <w:rsid w:val="000720FE"/>
    <w:rsid w:val="00072617"/>
    <w:rsid w:val="00073426"/>
    <w:rsid w:val="00073638"/>
    <w:rsid w:val="00075126"/>
    <w:rsid w:val="000753F2"/>
    <w:rsid w:val="00075B15"/>
    <w:rsid w:val="00080233"/>
    <w:rsid w:val="0008507F"/>
    <w:rsid w:val="000855CD"/>
    <w:rsid w:val="00092E74"/>
    <w:rsid w:val="000962D6"/>
    <w:rsid w:val="000A006C"/>
    <w:rsid w:val="000A3354"/>
    <w:rsid w:val="000A578D"/>
    <w:rsid w:val="000B1F05"/>
    <w:rsid w:val="000B2EEC"/>
    <w:rsid w:val="000B346F"/>
    <w:rsid w:val="000B74B3"/>
    <w:rsid w:val="000C14C0"/>
    <w:rsid w:val="000C3E7A"/>
    <w:rsid w:val="000C5E2C"/>
    <w:rsid w:val="000C6A9F"/>
    <w:rsid w:val="000C718F"/>
    <w:rsid w:val="000C7194"/>
    <w:rsid w:val="000C723F"/>
    <w:rsid w:val="000C74CA"/>
    <w:rsid w:val="000D0D1C"/>
    <w:rsid w:val="000D5F4D"/>
    <w:rsid w:val="000D6793"/>
    <w:rsid w:val="000D7023"/>
    <w:rsid w:val="000D7F11"/>
    <w:rsid w:val="000E0253"/>
    <w:rsid w:val="000E1561"/>
    <w:rsid w:val="000E1E19"/>
    <w:rsid w:val="000E2278"/>
    <w:rsid w:val="000E2F8F"/>
    <w:rsid w:val="000E443F"/>
    <w:rsid w:val="000E4C1D"/>
    <w:rsid w:val="000E7542"/>
    <w:rsid w:val="000F4548"/>
    <w:rsid w:val="000F4748"/>
    <w:rsid w:val="000F66F5"/>
    <w:rsid w:val="000F704C"/>
    <w:rsid w:val="000F72A7"/>
    <w:rsid w:val="000F774C"/>
    <w:rsid w:val="001006EE"/>
    <w:rsid w:val="00103F07"/>
    <w:rsid w:val="00106208"/>
    <w:rsid w:val="00111C64"/>
    <w:rsid w:val="00112583"/>
    <w:rsid w:val="001136F6"/>
    <w:rsid w:val="00113B38"/>
    <w:rsid w:val="0011736E"/>
    <w:rsid w:val="00121365"/>
    <w:rsid w:val="00122178"/>
    <w:rsid w:val="00122DF8"/>
    <w:rsid w:val="00123857"/>
    <w:rsid w:val="001246B1"/>
    <w:rsid w:val="00124BAA"/>
    <w:rsid w:val="00126AA7"/>
    <w:rsid w:val="00130536"/>
    <w:rsid w:val="00132DF5"/>
    <w:rsid w:val="001341B8"/>
    <w:rsid w:val="00135913"/>
    <w:rsid w:val="00136126"/>
    <w:rsid w:val="001361D2"/>
    <w:rsid w:val="00136BAB"/>
    <w:rsid w:val="001372DF"/>
    <w:rsid w:val="00141154"/>
    <w:rsid w:val="001431A3"/>
    <w:rsid w:val="00143304"/>
    <w:rsid w:val="00144020"/>
    <w:rsid w:val="00146E2A"/>
    <w:rsid w:val="00146EAB"/>
    <w:rsid w:val="00147BD0"/>
    <w:rsid w:val="001535F8"/>
    <w:rsid w:val="00154A8B"/>
    <w:rsid w:val="00154AE6"/>
    <w:rsid w:val="001553DE"/>
    <w:rsid w:val="00156082"/>
    <w:rsid w:val="00160DD6"/>
    <w:rsid w:val="00161A10"/>
    <w:rsid w:val="00163BD4"/>
    <w:rsid w:val="001679E9"/>
    <w:rsid w:val="0017063D"/>
    <w:rsid w:val="0017122F"/>
    <w:rsid w:val="00171475"/>
    <w:rsid w:val="00171523"/>
    <w:rsid w:val="00171A32"/>
    <w:rsid w:val="001735D2"/>
    <w:rsid w:val="00173FA9"/>
    <w:rsid w:val="00174776"/>
    <w:rsid w:val="00175FD1"/>
    <w:rsid w:val="0018193F"/>
    <w:rsid w:val="0018558C"/>
    <w:rsid w:val="00185986"/>
    <w:rsid w:val="00186E19"/>
    <w:rsid w:val="00187ABA"/>
    <w:rsid w:val="00190080"/>
    <w:rsid w:val="00192A34"/>
    <w:rsid w:val="001936FA"/>
    <w:rsid w:val="0019608C"/>
    <w:rsid w:val="001A033D"/>
    <w:rsid w:val="001A2D72"/>
    <w:rsid w:val="001A385A"/>
    <w:rsid w:val="001A45FB"/>
    <w:rsid w:val="001A4844"/>
    <w:rsid w:val="001A6235"/>
    <w:rsid w:val="001B17D6"/>
    <w:rsid w:val="001B213C"/>
    <w:rsid w:val="001B5108"/>
    <w:rsid w:val="001B6795"/>
    <w:rsid w:val="001B6968"/>
    <w:rsid w:val="001B7EDD"/>
    <w:rsid w:val="001C04ED"/>
    <w:rsid w:val="001C0E62"/>
    <w:rsid w:val="001C2BCC"/>
    <w:rsid w:val="001C3A81"/>
    <w:rsid w:val="001C4CDA"/>
    <w:rsid w:val="001C5678"/>
    <w:rsid w:val="001C5C4C"/>
    <w:rsid w:val="001C5D7A"/>
    <w:rsid w:val="001C619E"/>
    <w:rsid w:val="001C7925"/>
    <w:rsid w:val="001D0B91"/>
    <w:rsid w:val="001D0C71"/>
    <w:rsid w:val="001D1211"/>
    <w:rsid w:val="001D284C"/>
    <w:rsid w:val="001D35F0"/>
    <w:rsid w:val="001D38FB"/>
    <w:rsid w:val="001D43F6"/>
    <w:rsid w:val="001D6991"/>
    <w:rsid w:val="001E2294"/>
    <w:rsid w:val="001E5D4A"/>
    <w:rsid w:val="001F0107"/>
    <w:rsid w:val="001F163A"/>
    <w:rsid w:val="001F1DC8"/>
    <w:rsid w:val="001F45F2"/>
    <w:rsid w:val="001F4ED2"/>
    <w:rsid w:val="001F5CF5"/>
    <w:rsid w:val="001F6488"/>
    <w:rsid w:val="00202C0A"/>
    <w:rsid w:val="00203645"/>
    <w:rsid w:val="00203BE9"/>
    <w:rsid w:val="0020554F"/>
    <w:rsid w:val="00206CFD"/>
    <w:rsid w:val="00207FF5"/>
    <w:rsid w:val="00210F72"/>
    <w:rsid w:val="00211BC5"/>
    <w:rsid w:val="002128BA"/>
    <w:rsid w:val="00214884"/>
    <w:rsid w:val="00214ACB"/>
    <w:rsid w:val="00215FC9"/>
    <w:rsid w:val="00216858"/>
    <w:rsid w:val="00220393"/>
    <w:rsid w:val="00222706"/>
    <w:rsid w:val="00223248"/>
    <w:rsid w:val="002255ED"/>
    <w:rsid w:val="00225FB6"/>
    <w:rsid w:val="002263AC"/>
    <w:rsid w:val="00226D8C"/>
    <w:rsid w:val="0022796A"/>
    <w:rsid w:val="002311B9"/>
    <w:rsid w:val="002332C1"/>
    <w:rsid w:val="00233B30"/>
    <w:rsid w:val="002344E7"/>
    <w:rsid w:val="0023471F"/>
    <w:rsid w:val="00235443"/>
    <w:rsid w:val="002363D9"/>
    <w:rsid w:val="00236C90"/>
    <w:rsid w:val="002373E9"/>
    <w:rsid w:val="002409EE"/>
    <w:rsid w:val="00241002"/>
    <w:rsid w:val="002413C4"/>
    <w:rsid w:val="002433AF"/>
    <w:rsid w:val="002436F2"/>
    <w:rsid w:val="0024517B"/>
    <w:rsid w:val="00247C30"/>
    <w:rsid w:val="00247EF7"/>
    <w:rsid w:val="00250643"/>
    <w:rsid w:val="0025215D"/>
    <w:rsid w:val="002526E0"/>
    <w:rsid w:val="0025274D"/>
    <w:rsid w:val="00253199"/>
    <w:rsid w:val="0025612A"/>
    <w:rsid w:val="002575B6"/>
    <w:rsid w:val="00257EBF"/>
    <w:rsid w:val="00260C3F"/>
    <w:rsid w:val="0026125A"/>
    <w:rsid w:val="002612C5"/>
    <w:rsid w:val="00261725"/>
    <w:rsid w:val="00264123"/>
    <w:rsid w:val="00264474"/>
    <w:rsid w:val="002661FC"/>
    <w:rsid w:val="00267038"/>
    <w:rsid w:val="00272206"/>
    <w:rsid w:val="00273846"/>
    <w:rsid w:val="0027605F"/>
    <w:rsid w:val="0028538C"/>
    <w:rsid w:val="00285785"/>
    <w:rsid w:val="00287AAF"/>
    <w:rsid w:val="002914E2"/>
    <w:rsid w:val="0029237E"/>
    <w:rsid w:val="002A16AB"/>
    <w:rsid w:val="002A7018"/>
    <w:rsid w:val="002B2A15"/>
    <w:rsid w:val="002B2ECF"/>
    <w:rsid w:val="002B3C06"/>
    <w:rsid w:val="002B4CD8"/>
    <w:rsid w:val="002B5CAD"/>
    <w:rsid w:val="002B5E96"/>
    <w:rsid w:val="002C08B0"/>
    <w:rsid w:val="002C1022"/>
    <w:rsid w:val="002C1443"/>
    <w:rsid w:val="002C1B5F"/>
    <w:rsid w:val="002C483A"/>
    <w:rsid w:val="002D1870"/>
    <w:rsid w:val="002D1CDE"/>
    <w:rsid w:val="002D21BB"/>
    <w:rsid w:val="002D6DF7"/>
    <w:rsid w:val="002D76C2"/>
    <w:rsid w:val="002E003C"/>
    <w:rsid w:val="002E3837"/>
    <w:rsid w:val="002E40D2"/>
    <w:rsid w:val="002E5042"/>
    <w:rsid w:val="002E60F6"/>
    <w:rsid w:val="002F08B1"/>
    <w:rsid w:val="002F4F81"/>
    <w:rsid w:val="002F5DF6"/>
    <w:rsid w:val="002F6DFF"/>
    <w:rsid w:val="00302F13"/>
    <w:rsid w:val="003041BD"/>
    <w:rsid w:val="0030655F"/>
    <w:rsid w:val="00306932"/>
    <w:rsid w:val="00307A0F"/>
    <w:rsid w:val="00310D9A"/>
    <w:rsid w:val="00311466"/>
    <w:rsid w:val="00311692"/>
    <w:rsid w:val="00312391"/>
    <w:rsid w:val="00313C02"/>
    <w:rsid w:val="00313DCF"/>
    <w:rsid w:val="003142F1"/>
    <w:rsid w:val="00315434"/>
    <w:rsid w:val="003215E6"/>
    <w:rsid w:val="00321BC1"/>
    <w:rsid w:val="00324CA3"/>
    <w:rsid w:val="0032641B"/>
    <w:rsid w:val="003264A0"/>
    <w:rsid w:val="00326A6D"/>
    <w:rsid w:val="00330B4D"/>
    <w:rsid w:val="0033225E"/>
    <w:rsid w:val="00333584"/>
    <w:rsid w:val="003337C5"/>
    <w:rsid w:val="003341E7"/>
    <w:rsid w:val="003345E9"/>
    <w:rsid w:val="00334F04"/>
    <w:rsid w:val="00337D93"/>
    <w:rsid w:val="00340FC9"/>
    <w:rsid w:val="00342437"/>
    <w:rsid w:val="003442CF"/>
    <w:rsid w:val="00345FB3"/>
    <w:rsid w:val="00346ECB"/>
    <w:rsid w:val="003472AA"/>
    <w:rsid w:val="003500BE"/>
    <w:rsid w:val="0035027D"/>
    <w:rsid w:val="0035152C"/>
    <w:rsid w:val="0035233F"/>
    <w:rsid w:val="00355B20"/>
    <w:rsid w:val="00363C6A"/>
    <w:rsid w:val="00366D2F"/>
    <w:rsid w:val="00370305"/>
    <w:rsid w:val="00370751"/>
    <w:rsid w:val="003738E8"/>
    <w:rsid w:val="00375297"/>
    <w:rsid w:val="003753D4"/>
    <w:rsid w:val="00381F4F"/>
    <w:rsid w:val="0038402B"/>
    <w:rsid w:val="003840F1"/>
    <w:rsid w:val="003856E3"/>
    <w:rsid w:val="0038762E"/>
    <w:rsid w:val="0039117C"/>
    <w:rsid w:val="00394E38"/>
    <w:rsid w:val="00397269"/>
    <w:rsid w:val="00397673"/>
    <w:rsid w:val="003A0F0B"/>
    <w:rsid w:val="003A1016"/>
    <w:rsid w:val="003A1AA1"/>
    <w:rsid w:val="003A3703"/>
    <w:rsid w:val="003A376E"/>
    <w:rsid w:val="003A3DDC"/>
    <w:rsid w:val="003A7D43"/>
    <w:rsid w:val="003B0292"/>
    <w:rsid w:val="003B06DF"/>
    <w:rsid w:val="003B176E"/>
    <w:rsid w:val="003B2003"/>
    <w:rsid w:val="003B4E7D"/>
    <w:rsid w:val="003C205B"/>
    <w:rsid w:val="003C2069"/>
    <w:rsid w:val="003C367C"/>
    <w:rsid w:val="003C3714"/>
    <w:rsid w:val="003C453D"/>
    <w:rsid w:val="003C4C8A"/>
    <w:rsid w:val="003C53CF"/>
    <w:rsid w:val="003C5BA4"/>
    <w:rsid w:val="003C642E"/>
    <w:rsid w:val="003C67D9"/>
    <w:rsid w:val="003D0820"/>
    <w:rsid w:val="003D13E7"/>
    <w:rsid w:val="003D2844"/>
    <w:rsid w:val="003D32A2"/>
    <w:rsid w:val="003E059F"/>
    <w:rsid w:val="003E2113"/>
    <w:rsid w:val="003E23AB"/>
    <w:rsid w:val="003E4A61"/>
    <w:rsid w:val="003E5200"/>
    <w:rsid w:val="003E73C6"/>
    <w:rsid w:val="003E7E8E"/>
    <w:rsid w:val="003F113A"/>
    <w:rsid w:val="003F406D"/>
    <w:rsid w:val="003F753D"/>
    <w:rsid w:val="0040271C"/>
    <w:rsid w:val="004036C5"/>
    <w:rsid w:val="0040595F"/>
    <w:rsid w:val="00410D2A"/>
    <w:rsid w:val="00412DA3"/>
    <w:rsid w:val="004134A9"/>
    <w:rsid w:val="00417649"/>
    <w:rsid w:val="00421309"/>
    <w:rsid w:val="004237C9"/>
    <w:rsid w:val="0042495C"/>
    <w:rsid w:val="00426348"/>
    <w:rsid w:val="004264D0"/>
    <w:rsid w:val="00432AA3"/>
    <w:rsid w:val="00433D6E"/>
    <w:rsid w:val="00433DD1"/>
    <w:rsid w:val="004357AC"/>
    <w:rsid w:val="004358B1"/>
    <w:rsid w:val="0043596D"/>
    <w:rsid w:val="00436529"/>
    <w:rsid w:val="00440F96"/>
    <w:rsid w:val="004430E6"/>
    <w:rsid w:val="004431EC"/>
    <w:rsid w:val="00443A7F"/>
    <w:rsid w:val="0044489C"/>
    <w:rsid w:val="00447F5C"/>
    <w:rsid w:val="00451954"/>
    <w:rsid w:val="004553DA"/>
    <w:rsid w:val="004565FC"/>
    <w:rsid w:val="0045682B"/>
    <w:rsid w:val="004609FF"/>
    <w:rsid w:val="00460B83"/>
    <w:rsid w:val="004617A9"/>
    <w:rsid w:val="004623E8"/>
    <w:rsid w:val="00463C91"/>
    <w:rsid w:val="004665E4"/>
    <w:rsid w:val="0046676F"/>
    <w:rsid w:val="00466D9E"/>
    <w:rsid w:val="00467BA4"/>
    <w:rsid w:val="00470087"/>
    <w:rsid w:val="004700F3"/>
    <w:rsid w:val="004708E5"/>
    <w:rsid w:val="00470B05"/>
    <w:rsid w:val="00470F62"/>
    <w:rsid w:val="00472B11"/>
    <w:rsid w:val="00477ED6"/>
    <w:rsid w:val="00480130"/>
    <w:rsid w:val="00482CAB"/>
    <w:rsid w:val="00483051"/>
    <w:rsid w:val="00486E4D"/>
    <w:rsid w:val="004907EE"/>
    <w:rsid w:val="00490967"/>
    <w:rsid w:val="00491BC1"/>
    <w:rsid w:val="00492722"/>
    <w:rsid w:val="00492A95"/>
    <w:rsid w:val="00493D0E"/>
    <w:rsid w:val="0049667D"/>
    <w:rsid w:val="004A06FB"/>
    <w:rsid w:val="004A2521"/>
    <w:rsid w:val="004A338C"/>
    <w:rsid w:val="004B3047"/>
    <w:rsid w:val="004B3171"/>
    <w:rsid w:val="004B3897"/>
    <w:rsid w:val="004B5AB4"/>
    <w:rsid w:val="004B6247"/>
    <w:rsid w:val="004C06B3"/>
    <w:rsid w:val="004C5410"/>
    <w:rsid w:val="004D0A2D"/>
    <w:rsid w:val="004D1B15"/>
    <w:rsid w:val="004D22A0"/>
    <w:rsid w:val="004D2C1A"/>
    <w:rsid w:val="004D2D0D"/>
    <w:rsid w:val="004D55CE"/>
    <w:rsid w:val="004D771B"/>
    <w:rsid w:val="004E03E3"/>
    <w:rsid w:val="004E05C1"/>
    <w:rsid w:val="004E1D9A"/>
    <w:rsid w:val="004E3CCC"/>
    <w:rsid w:val="004E4CDF"/>
    <w:rsid w:val="004E57C4"/>
    <w:rsid w:val="004E5D39"/>
    <w:rsid w:val="004E6818"/>
    <w:rsid w:val="004F06EC"/>
    <w:rsid w:val="004F098E"/>
    <w:rsid w:val="004F0FD1"/>
    <w:rsid w:val="004F1791"/>
    <w:rsid w:val="004F37A8"/>
    <w:rsid w:val="004F3A1F"/>
    <w:rsid w:val="004F3DE5"/>
    <w:rsid w:val="004F59FC"/>
    <w:rsid w:val="004F6821"/>
    <w:rsid w:val="005010D4"/>
    <w:rsid w:val="00504BCE"/>
    <w:rsid w:val="00504EC5"/>
    <w:rsid w:val="00505B8D"/>
    <w:rsid w:val="00506596"/>
    <w:rsid w:val="0051067D"/>
    <w:rsid w:val="005135B6"/>
    <w:rsid w:val="005144DD"/>
    <w:rsid w:val="00514F2C"/>
    <w:rsid w:val="005150D9"/>
    <w:rsid w:val="00516D34"/>
    <w:rsid w:val="00517BC3"/>
    <w:rsid w:val="00532ABF"/>
    <w:rsid w:val="0053361E"/>
    <w:rsid w:val="005376F9"/>
    <w:rsid w:val="005408EB"/>
    <w:rsid w:val="00543ACE"/>
    <w:rsid w:val="00546048"/>
    <w:rsid w:val="005502F5"/>
    <w:rsid w:val="00551393"/>
    <w:rsid w:val="00551F2B"/>
    <w:rsid w:val="00552C3D"/>
    <w:rsid w:val="0055522C"/>
    <w:rsid w:val="005555C0"/>
    <w:rsid w:val="0055609B"/>
    <w:rsid w:val="005568BA"/>
    <w:rsid w:val="00562142"/>
    <w:rsid w:val="005640BD"/>
    <w:rsid w:val="00564A60"/>
    <w:rsid w:val="0057062E"/>
    <w:rsid w:val="00570CDB"/>
    <w:rsid w:val="00572CFB"/>
    <w:rsid w:val="00573A1D"/>
    <w:rsid w:val="0057406A"/>
    <w:rsid w:val="00574D4B"/>
    <w:rsid w:val="00576FD4"/>
    <w:rsid w:val="005772B3"/>
    <w:rsid w:val="005774C4"/>
    <w:rsid w:val="00580736"/>
    <w:rsid w:val="00584083"/>
    <w:rsid w:val="00586D1A"/>
    <w:rsid w:val="0059175B"/>
    <w:rsid w:val="0059201D"/>
    <w:rsid w:val="005945D0"/>
    <w:rsid w:val="0059604F"/>
    <w:rsid w:val="005A15A3"/>
    <w:rsid w:val="005A2B86"/>
    <w:rsid w:val="005A2BCE"/>
    <w:rsid w:val="005A3F45"/>
    <w:rsid w:val="005A4027"/>
    <w:rsid w:val="005A68AD"/>
    <w:rsid w:val="005A6CCE"/>
    <w:rsid w:val="005B070E"/>
    <w:rsid w:val="005B1B15"/>
    <w:rsid w:val="005B1C25"/>
    <w:rsid w:val="005B23C3"/>
    <w:rsid w:val="005B39E0"/>
    <w:rsid w:val="005B3FE6"/>
    <w:rsid w:val="005B708C"/>
    <w:rsid w:val="005B7827"/>
    <w:rsid w:val="005C13E8"/>
    <w:rsid w:val="005C32C7"/>
    <w:rsid w:val="005C5831"/>
    <w:rsid w:val="005C66F8"/>
    <w:rsid w:val="005C6796"/>
    <w:rsid w:val="005C682D"/>
    <w:rsid w:val="005C753A"/>
    <w:rsid w:val="005D009A"/>
    <w:rsid w:val="005D03CE"/>
    <w:rsid w:val="005D0B4E"/>
    <w:rsid w:val="005D23F2"/>
    <w:rsid w:val="005D3874"/>
    <w:rsid w:val="005D3C76"/>
    <w:rsid w:val="005D3E39"/>
    <w:rsid w:val="005D6286"/>
    <w:rsid w:val="005D6509"/>
    <w:rsid w:val="005E3BCB"/>
    <w:rsid w:val="005E467E"/>
    <w:rsid w:val="005E4B9C"/>
    <w:rsid w:val="005F0B1E"/>
    <w:rsid w:val="005F44D6"/>
    <w:rsid w:val="005F749E"/>
    <w:rsid w:val="005F7A9D"/>
    <w:rsid w:val="00606E4F"/>
    <w:rsid w:val="00607DAD"/>
    <w:rsid w:val="00610717"/>
    <w:rsid w:val="006108C8"/>
    <w:rsid w:val="006108C9"/>
    <w:rsid w:val="00611E9A"/>
    <w:rsid w:val="00624C30"/>
    <w:rsid w:val="00625C29"/>
    <w:rsid w:val="00626342"/>
    <w:rsid w:val="00630893"/>
    <w:rsid w:val="00633816"/>
    <w:rsid w:val="00633AE6"/>
    <w:rsid w:val="00636516"/>
    <w:rsid w:val="006411C2"/>
    <w:rsid w:val="0064483C"/>
    <w:rsid w:val="006468BE"/>
    <w:rsid w:val="00646B0E"/>
    <w:rsid w:val="00646E86"/>
    <w:rsid w:val="00647738"/>
    <w:rsid w:val="006513CD"/>
    <w:rsid w:val="006527AB"/>
    <w:rsid w:val="00656D36"/>
    <w:rsid w:val="006617FD"/>
    <w:rsid w:val="006621E6"/>
    <w:rsid w:val="00662999"/>
    <w:rsid w:val="00662E8E"/>
    <w:rsid w:val="00662FA7"/>
    <w:rsid w:val="00663A12"/>
    <w:rsid w:val="006647A1"/>
    <w:rsid w:val="00667276"/>
    <w:rsid w:val="00667FA2"/>
    <w:rsid w:val="006712AE"/>
    <w:rsid w:val="00671BCF"/>
    <w:rsid w:val="00671C42"/>
    <w:rsid w:val="00672583"/>
    <w:rsid w:val="0067371E"/>
    <w:rsid w:val="00680065"/>
    <w:rsid w:val="00681C00"/>
    <w:rsid w:val="00684D45"/>
    <w:rsid w:val="00685D5F"/>
    <w:rsid w:val="00690BDA"/>
    <w:rsid w:val="00691746"/>
    <w:rsid w:val="00692082"/>
    <w:rsid w:val="00693CE7"/>
    <w:rsid w:val="0069541E"/>
    <w:rsid w:val="006971D6"/>
    <w:rsid w:val="006976C2"/>
    <w:rsid w:val="006A019E"/>
    <w:rsid w:val="006A0E3B"/>
    <w:rsid w:val="006A1B76"/>
    <w:rsid w:val="006A3428"/>
    <w:rsid w:val="006B0E15"/>
    <w:rsid w:val="006B257C"/>
    <w:rsid w:val="006B55BC"/>
    <w:rsid w:val="006B6F7D"/>
    <w:rsid w:val="006C0E68"/>
    <w:rsid w:val="006C2A8D"/>
    <w:rsid w:val="006C4602"/>
    <w:rsid w:val="006C6EF0"/>
    <w:rsid w:val="006D4502"/>
    <w:rsid w:val="006E0766"/>
    <w:rsid w:val="006E29FE"/>
    <w:rsid w:val="006E528E"/>
    <w:rsid w:val="006F00F7"/>
    <w:rsid w:val="006F0B07"/>
    <w:rsid w:val="006F19FD"/>
    <w:rsid w:val="006F1A03"/>
    <w:rsid w:val="006F266F"/>
    <w:rsid w:val="006F273E"/>
    <w:rsid w:val="006F36FB"/>
    <w:rsid w:val="006F3E2A"/>
    <w:rsid w:val="00701B09"/>
    <w:rsid w:val="0070233B"/>
    <w:rsid w:val="00702390"/>
    <w:rsid w:val="0070341D"/>
    <w:rsid w:val="00703FA7"/>
    <w:rsid w:val="00704446"/>
    <w:rsid w:val="00705917"/>
    <w:rsid w:val="00707DC5"/>
    <w:rsid w:val="00710A58"/>
    <w:rsid w:val="00712382"/>
    <w:rsid w:val="007124C1"/>
    <w:rsid w:val="00712574"/>
    <w:rsid w:val="0071523E"/>
    <w:rsid w:val="0071649A"/>
    <w:rsid w:val="00720000"/>
    <w:rsid w:val="0072084D"/>
    <w:rsid w:val="00720B65"/>
    <w:rsid w:val="00723727"/>
    <w:rsid w:val="00724E71"/>
    <w:rsid w:val="00725320"/>
    <w:rsid w:val="00730C6D"/>
    <w:rsid w:val="00732559"/>
    <w:rsid w:val="007328FC"/>
    <w:rsid w:val="00733629"/>
    <w:rsid w:val="0073415B"/>
    <w:rsid w:val="00746DEF"/>
    <w:rsid w:val="007475FF"/>
    <w:rsid w:val="00747C57"/>
    <w:rsid w:val="00747F89"/>
    <w:rsid w:val="00753C65"/>
    <w:rsid w:val="00754BD2"/>
    <w:rsid w:val="00755AE9"/>
    <w:rsid w:val="007633B1"/>
    <w:rsid w:val="00764B6D"/>
    <w:rsid w:val="00765DA1"/>
    <w:rsid w:val="00767068"/>
    <w:rsid w:val="00767F36"/>
    <w:rsid w:val="00770895"/>
    <w:rsid w:val="00773D9D"/>
    <w:rsid w:val="00780582"/>
    <w:rsid w:val="0078237C"/>
    <w:rsid w:val="00782F40"/>
    <w:rsid w:val="00782F62"/>
    <w:rsid w:val="0078336D"/>
    <w:rsid w:val="00784247"/>
    <w:rsid w:val="0078424E"/>
    <w:rsid w:val="007852E6"/>
    <w:rsid w:val="00786E20"/>
    <w:rsid w:val="00787579"/>
    <w:rsid w:val="00790482"/>
    <w:rsid w:val="007916DE"/>
    <w:rsid w:val="00794B37"/>
    <w:rsid w:val="007963FF"/>
    <w:rsid w:val="007975F1"/>
    <w:rsid w:val="00797865"/>
    <w:rsid w:val="007A0DEE"/>
    <w:rsid w:val="007A0ECB"/>
    <w:rsid w:val="007A11EC"/>
    <w:rsid w:val="007A156D"/>
    <w:rsid w:val="007A2900"/>
    <w:rsid w:val="007A32CC"/>
    <w:rsid w:val="007A4D3F"/>
    <w:rsid w:val="007A4D82"/>
    <w:rsid w:val="007B1899"/>
    <w:rsid w:val="007B3B68"/>
    <w:rsid w:val="007B42DD"/>
    <w:rsid w:val="007B58FE"/>
    <w:rsid w:val="007B6A79"/>
    <w:rsid w:val="007B77E4"/>
    <w:rsid w:val="007B7D91"/>
    <w:rsid w:val="007B7F83"/>
    <w:rsid w:val="007C0C5A"/>
    <w:rsid w:val="007C27DE"/>
    <w:rsid w:val="007C2A0A"/>
    <w:rsid w:val="007C36B4"/>
    <w:rsid w:val="007C456F"/>
    <w:rsid w:val="007C6021"/>
    <w:rsid w:val="007C649F"/>
    <w:rsid w:val="007C79ED"/>
    <w:rsid w:val="007D7758"/>
    <w:rsid w:val="007E3E4B"/>
    <w:rsid w:val="007E4261"/>
    <w:rsid w:val="007E5877"/>
    <w:rsid w:val="007E737B"/>
    <w:rsid w:val="007E7716"/>
    <w:rsid w:val="007F209D"/>
    <w:rsid w:val="007F2BDD"/>
    <w:rsid w:val="007F7123"/>
    <w:rsid w:val="00800BBD"/>
    <w:rsid w:val="00805090"/>
    <w:rsid w:val="008056E4"/>
    <w:rsid w:val="008071E0"/>
    <w:rsid w:val="008100B3"/>
    <w:rsid w:val="00810FBC"/>
    <w:rsid w:val="008132D0"/>
    <w:rsid w:val="008132E9"/>
    <w:rsid w:val="00813942"/>
    <w:rsid w:val="00814555"/>
    <w:rsid w:val="00814B59"/>
    <w:rsid w:val="008169B3"/>
    <w:rsid w:val="00816A0A"/>
    <w:rsid w:val="0081709D"/>
    <w:rsid w:val="008214A0"/>
    <w:rsid w:val="00821BB7"/>
    <w:rsid w:val="00826C28"/>
    <w:rsid w:val="00832CC5"/>
    <w:rsid w:val="008330C6"/>
    <w:rsid w:val="00833155"/>
    <w:rsid w:val="0083378A"/>
    <w:rsid w:val="008357F1"/>
    <w:rsid w:val="00837C33"/>
    <w:rsid w:val="00837F6A"/>
    <w:rsid w:val="008400D9"/>
    <w:rsid w:val="0084033D"/>
    <w:rsid w:val="008422E2"/>
    <w:rsid w:val="0084280E"/>
    <w:rsid w:val="00844483"/>
    <w:rsid w:val="0084759F"/>
    <w:rsid w:val="00851F27"/>
    <w:rsid w:val="008538D0"/>
    <w:rsid w:val="008550BE"/>
    <w:rsid w:val="00864A89"/>
    <w:rsid w:val="00865046"/>
    <w:rsid w:val="00865D5B"/>
    <w:rsid w:val="00866400"/>
    <w:rsid w:val="008726CC"/>
    <w:rsid w:val="0087419A"/>
    <w:rsid w:val="00874323"/>
    <w:rsid w:val="00875BE2"/>
    <w:rsid w:val="00876742"/>
    <w:rsid w:val="00877B4E"/>
    <w:rsid w:val="00880454"/>
    <w:rsid w:val="00884006"/>
    <w:rsid w:val="008844CB"/>
    <w:rsid w:val="0088451E"/>
    <w:rsid w:val="008867FE"/>
    <w:rsid w:val="00887E37"/>
    <w:rsid w:val="00892275"/>
    <w:rsid w:val="008928E3"/>
    <w:rsid w:val="00896D82"/>
    <w:rsid w:val="008A0B82"/>
    <w:rsid w:val="008A0E0C"/>
    <w:rsid w:val="008A0F00"/>
    <w:rsid w:val="008A1834"/>
    <w:rsid w:val="008A1A9E"/>
    <w:rsid w:val="008A1BB7"/>
    <w:rsid w:val="008A2A3E"/>
    <w:rsid w:val="008A334F"/>
    <w:rsid w:val="008A604E"/>
    <w:rsid w:val="008A742A"/>
    <w:rsid w:val="008A771F"/>
    <w:rsid w:val="008B1FA4"/>
    <w:rsid w:val="008B20E9"/>
    <w:rsid w:val="008B2679"/>
    <w:rsid w:val="008B3DE1"/>
    <w:rsid w:val="008B4683"/>
    <w:rsid w:val="008B4D14"/>
    <w:rsid w:val="008C2F69"/>
    <w:rsid w:val="008C3E33"/>
    <w:rsid w:val="008C5355"/>
    <w:rsid w:val="008C63DA"/>
    <w:rsid w:val="008C6DBC"/>
    <w:rsid w:val="008D0BB2"/>
    <w:rsid w:val="008D2370"/>
    <w:rsid w:val="008D42FF"/>
    <w:rsid w:val="008D6FD3"/>
    <w:rsid w:val="008D7B80"/>
    <w:rsid w:val="008E0BCC"/>
    <w:rsid w:val="008E4A8F"/>
    <w:rsid w:val="008E7BA0"/>
    <w:rsid w:val="008E7D37"/>
    <w:rsid w:val="008F592C"/>
    <w:rsid w:val="008F6563"/>
    <w:rsid w:val="00902296"/>
    <w:rsid w:val="00902A8B"/>
    <w:rsid w:val="00902D8C"/>
    <w:rsid w:val="00904436"/>
    <w:rsid w:val="00904DF6"/>
    <w:rsid w:val="00907614"/>
    <w:rsid w:val="00907BB6"/>
    <w:rsid w:val="00912A17"/>
    <w:rsid w:val="00912F8A"/>
    <w:rsid w:val="009131D1"/>
    <w:rsid w:val="00916D1F"/>
    <w:rsid w:val="00920268"/>
    <w:rsid w:val="00921094"/>
    <w:rsid w:val="009215A0"/>
    <w:rsid w:val="00924ADF"/>
    <w:rsid w:val="009253B1"/>
    <w:rsid w:val="00925E33"/>
    <w:rsid w:val="00930ED4"/>
    <w:rsid w:val="009320D7"/>
    <w:rsid w:val="009332AA"/>
    <w:rsid w:val="00933E45"/>
    <w:rsid w:val="00936F30"/>
    <w:rsid w:val="00937592"/>
    <w:rsid w:val="00940660"/>
    <w:rsid w:val="00941AEC"/>
    <w:rsid w:val="009449C8"/>
    <w:rsid w:val="00945D02"/>
    <w:rsid w:val="00946016"/>
    <w:rsid w:val="009469C9"/>
    <w:rsid w:val="00950BB6"/>
    <w:rsid w:val="00950C5E"/>
    <w:rsid w:val="00950E19"/>
    <w:rsid w:val="00951BA8"/>
    <w:rsid w:val="00956188"/>
    <w:rsid w:val="00960079"/>
    <w:rsid w:val="00960E9D"/>
    <w:rsid w:val="00964C3D"/>
    <w:rsid w:val="00965C27"/>
    <w:rsid w:val="00966E7A"/>
    <w:rsid w:val="00970385"/>
    <w:rsid w:val="009711A1"/>
    <w:rsid w:val="00971D32"/>
    <w:rsid w:val="00972471"/>
    <w:rsid w:val="009741DD"/>
    <w:rsid w:val="00974560"/>
    <w:rsid w:val="0097521A"/>
    <w:rsid w:val="009760AE"/>
    <w:rsid w:val="0097650E"/>
    <w:rsid w:val="00981284"/>
    <w:rsid w:val="0098288B"/>
    <w:rsid w:val="009829B3"/>
    <w:rsid w:val="00982D9C"/>
    <w:rsid w:val="00987930"/>
    <w:rsid w:val="00990C2F"/>
    <w:rsid w:val="0099475D"/>
    <w:rsid w:val="00995C15"/>
    <w:rsid w:val="00996A46"/>
    <w:rsid w:val="0099743B"/>
    <w:rsid w:val="009A0180"/>
    <w:rsid w:val="009A0273"/>
    <w:rsid w:val="009A5F43"/>
    <w:rsid w:val="009A7257"/>
    <w:rsid w:val="009B09A5"/>
    <w:rsid w:val="009B68BD"/>
    <w:rsid w:val="009B6DDE"/>
    <w:rsid w:val="009C0BAE"/>
    <w:rsid w:val="009C140A"/>
    <w:rsid w:val="009C28DB"/>
    <w:rsid w:val="009C3F2E"/>
    <w:rsid w:val="009C5C30"/>
    <w:rsid w:val="009D16BB"/>
    <w:rsid w:val="009D2331"/>
    <w:rsid w:val="009D4072"/>
    <w:rsid w:val="009D75D7"/>
    <w:rsid w:val="009D7798"/>
    <w:rsid w:val="009E05B3"/>
    <w:rsid w:val="009E2FCE"/>
    <w:rsid w:val="009E3298"/>
    <w:rsid w:val="009F0894"/>
    <w:rsid w:val="009F09CA"/>
    <w:rsid w:val="009F7D54"/>
    <w:rsid w:val="00A00322"/>
    <w:rsid w:val="00A00B3F"/>
    <w:rsid w:val="00A02663"/>
    <w:rsid w:val="00A031B4"/>
    <w:rsid w:val="00A04A0A"/>
    <w:rsid w:val="00A04ED8"/>
    <w:rsid w:val="00A06A31"/>
    <w:rsid w:val="00A0748F"/>
    <w:rsid w:val="00A1297D"/>
    <w:rsid w:val="00A14424"/>
    <w:rsid w:val="00A16766"/>
    <w:rsid w:val="00A2058C"/>
    <w:rsid w:val="00A2254C"/>
    <w:rsid w:val="00A22934"/>
    <w:rsid w:val="00A26536"/>
    <w:rsid w:val="00A30ADF"/>
    <w:rsid w:val="00A3230A"/>
    <w:rsid w:val="00A32418"/>
    <w:rsid w:val="00A32874"/>
    <w:rsid w:val="00A334DE"/>
    <w:rsid w:val="00A348B7"/>
    <w:rsid w:val="00A3667D"/>
    <w:rsid w:val="00A37B44"/>
    <w:rsid w:val="00A401FD"/>
    <w:rsid w:val="00A40EE4"/>
    <w:rsid w:val="00A4211F"/>
    <w:rsid w:val="00A437D1"/>
    <w:rsid w:val="00A43855"/>
    <w:rsid w:val="00A4533C"/>
    <w:rsid w:val="00A46852"/>
    <w:rsid w:val="00A46FD8"/>
    <w:rsid w:val="00A4737A"/>
    <w:rsid w:val="00A52078"/>
    <w:rsid w:val="00A52D60"/>
    <w:rsid w:val="00A52F6A"/>
    <w:rsid w:val="00A5577D"/>
    <w:rsid w:val="00A601BB"/>
    <w:rsid w:val="00A60BE7"/>
    <w:rsid w:val="00A6131F"/>
    <w:rsid w:val="00A61F7A"/>
    <w:rsid w:val="00A628BC"/>
    <w:rsid w:val="00A66C4E"/>
    <w:rsid w:val="00A66FDF"/>
    <w:rsid w:val="00A70357"/>
    <w:rsid w:val="00A758B2"/>
    <w:rsid w:val="00A76F04"/>
    <w:rsid w:val="00A771AC"/>
    <w:rsid w:val="00A80E1E"/>
    <w:rsid w:val="00A816CE"/>
    <w:rsid w:val="00A81A18"/>
    <w:rsid w:val="00A8404D"/>
    <w:rsid w:val="00A843F3"/>
    <w:rsid w:val="00A85730"/>
    <w:rsid w:val="00A85F4A"/>
    <w:rsid w:val="00A8657D"/>
    <w:rsid w:val="00A877BB"/>
    <w:rsid w:val="00A9422D"/>
    <w:rsid w:val="00A946A1"/>
    <w:rsid w:val="00A94E6B"/>
    <w:rsid w:val="00AA4207"/>
    <w:rsid w:val="00AB2F21"/>
    <w:rsid w:val="00AB3BA4"/>
    <w:rsid w:val="00AB4586"/>
    <w:rsid w:val="00AB5122"/>
    <w:rsid w:val="00AB60F6"/>
    <w:rsid w:val="00AB66D0"/>
    <w:rsid w:val="00AC0343"/>
    <w:rsid w:val="00AC0BA4"/>
    <w:rsid w:val="00AC25C4"/>
    <w:rsid w:val="00AC2970"/>
    <w:rsid w:val="00AC2E11"/>
    <w:rsid w:val="00AC32FF"/>
    <w:rsid w:val="00AD3F3D"/>
    <w:rsid w:val="00AD446D"/>
    <w:rsid w:val="00AD5045"/>
    <w:rsid w:val="00AE0805"/>
    <w:rsid w:val="00AE52FD"/>
    <w:rsid w:val="00AE574F"/>
    <w:rsid w:val="00AE62A9"/>
    <w:rsid w:val="00AE6997"/>
    <w:rsid w:val="00AE6E5E"/>
    <w:rsid w:val="00AF00B1"/>
    <w:rsid w:val="00AF4A0C"/>
    <w:rsid w:val="00AF5A7C"/>
    <w:rsid w:val="00AF6679"/>
    <w:rsid w:val="00B015A8"/>
    <w:rsid w:val="00B02523"/>
    <w:rsid w:val="00B04DBB"/>
    <w:rsid w:val="00B05E63"/>
    <w:rsid w:val="00B104C5"/>
    <w:rsid w:val="00B10A8F"/>
    <w:rsid w:val="00B11545"/>
    <w:rsid w:val="00B133E7"/>
    <w:rsid w:val="00B14CD6"/>
    <w:rsid w:val="00B15CF7"/>
    <w:rsid w:val="00B16BC1"/>
    <w:rsid w:val="00B200DE"/>
    <w:rsid w:val="00B204E3"/>
    <w:rsid w:val="00B216CB"/>
    <w:rsid w:val="00B22727"/>
    <w:rsid w:val="00B2283A"/>
    <w:rsid w:val="00B238E9"/>
    <w:rsid w:val="00B23DE6"/>
    <w:rsid w:val="00B24C1B"/>
    <w:rsid w:val="00B31193"/>
    <w:rsid w:val="00B31C05"/>
    <w:rsid w:val="00B3305A"/>
    <w:rsid w:val="00B33756"/>
    <w:rsid w:val="00B33B38"/>
    <w:rsid w:val="00B34D7E"/>
    <w:rsid w:val="00B362CB"/>
    <w:rsid w:val="00B36434"/>
    <w:rsid w:val="00B3740F"/>
    <w:rsid w:val="00B37689"/>
    <w:rsid w:val="00B40046"/>
    <w:rsid w:val="00B42FF3"/>
    <w:rsid w:val="00B4522B"/>
    <w:rsid w:val="00B45A7A"/>
    <w:rsid w:val="00B467B5"/>
    <w:rsid w:val="00B47D96"/>
    <w:rsid w:val="00B5192D"/>
    <w:rsid w:val="00B546A2"/>
    <w:rsid w:val="00B54BBF"/>
    <w:rsid w:val="00B566D8"/>
    <w:rsid w:val="00B579E7"/>
    <w:rsid w:val="00B604BB"/>
    <w:rsid w:val="00B61372"/>
    <w:rsid w:val="00B6174E"/>
    <w:rsid w:val="00B62044"/>
    <w:rsid w:val="00B64979"/>
    <w:rsid w:val="00B64E7C"/>
    <w:rsid w:val="00B660F0"/>
    <w:rsid w:val="00B6691A"/>
    <w:rsid w:val="00B70C71"/>
    <w:rsid w:val="00B72152"/>
    <w:rsid w:val="00B73767"/>
    <w:rsid w:val="00B742B7"/>
    <w:rsid w:val="00B77A4B"/>
    <w:rsid w:val="00B84EEE"/>
    <w:rsid w:val="00B855EE"/>
    <w:rsid w:val="00B86385"/>
    <w:rsid w:val="00B8750F"/>
    <w:rsid w:val="00B87DEF"/>
    <w:rsid w:val="00B90ABD"/>
    <w:rsid w:val="00B920AF"/>
    <w:rsid w:val="00B9275C"/>
    <w:rsid w:val="00B93782"/>
    <w:rsid w:val="00B944CF"/>
    <w:rsid w:val="00B94614"/>
    <w:rsid w:val="00B94F98"/>
    <w:rsid w:val="00B95816"/>
    <w:rsid w:val="00BA2F4A"/>
    <w:rsid w:val="00BA5E94"/>
    <w:rsid w:val="00BA671D"/>
    <w:rsid w:val="00BA6D33"/>
    <w:rsid w:val="00BA7D14"/>
    <w:rsid w:val="00BB01C7"/>
    <w:rsid w:val="00BB14DF"/>
    <w:rsid w:val="00BB1650"/>
    <w:rsid w:val="00BB23FF"/>
    <w:rsid w:val="00BB281F"/>
    <w:rsid w:val="00BB4903"/>
    <w:rsid w:val="00BB61B9"/>
    <w:rsid w:val="00BB6469"/>
    <w:rsid w:val="00BB6CCE"/>
    <w:rsid w:val="00BC176A"/>
    <w:rsid w:val="00BD2225"/>
    <w:rsid w:val="00BD2D5B"/>
    <w:rsid w:val="00BD3C48"/>
    <w:rsid w:val="00BD56AC"/>
    <w:rsid w:val="00BD743E"/>
    <w:rsid w:val="00BD780F"/>
    <w:rsid w:val="00BD7BF3"/>
    <w:rsid w:val="00BE030D"/>
    <w:rsid w:val="00BE1D7F"/>
    <w:rsid w:val="00BE2D13"/>
    <w:rsid w:val="00BE4030"/>
    <w:rsid w:val="00BE417E"/>
    <w:rsid w:val="00BE4A6B"/>
    <w:rsid w:val="00BF0C5F"/>
    <w:rsid w:val="00BF1350"/>
    <w:rsid w:val="00BF2598"/>
    <w:rsid w:val="00BF2807"/>
    <w:rsid w:val="00BF2D5C"/>
    <w:rsid w:val="00BF403D"/>
    <w:rsid w:val="00BF7B39"/>
    <w:rsid w:val="00C00A4A"/>
    <w:rsid w:val="00C01062"/>
    <w:rsid w:val="00C0112F"/>
    <w:rsid w:val="00C071D8"/>
    <w:rsid w:val="00C109A6"/>
    <w:rsid w:val="00C13E16"/>
    <w:rsid w:val="00C14254"/>
    <w:rsid w:val="00C148F5"/>
    <w:rsid w:val="00C151F1"/>
    <w:rsid w:val="00C22007"/>
    <w:rsid w:val="00C24435"/>
    <w:rsid w:val="00C25CAF"/>
    <w:rsid w:val="00C30CEE"/>
    <w:rsid w:val="00C3124A"/>
    <w:rsid w:val="00C37893"/>
    <w:rsid w:val="00C4109A"/>
    <w:rsid w:val="00C43042"/>
    <w:rsid w:val="00C448EB"/>
    <w:rsid w:val="00C45211"/>
    <w:rsid w:val="00C45F62"/>
    <w:rsid w:val="00C4779D"/>
    <w:rsid w:val="00C47C79"/>
    <w:rsid w:val="00C505D0"/>
    <w:rsid w:val="00C53565"/>
    <w:rsid w:val="00C53D77"/>
    <w:rsid w:val="00C5447E"/>
    <w:rsid w:val="00C54E36"/>
    <w:rsid w:val="00C55B9A"/>
    <w:rsid w:val="00C565AF"/>
    <w:rsid w:val="00C56669"/>
    <w:rsid w:val="00C641E9"/>
    <w:rsid w:val="00C65EED"/>
    <w:rsid w:val="00C66646"/>
    <w:rsid w:val="00C66725"/>
    <w:rsid w:val="00C6714B"/>
    <w:rsid w:val="00C67858"/>
    <w:rsid w:val="00C76235"/>
    <w:rsid w:val="00C7749F"/>
    <w:rsid w:val="00C8081B"/>
    <w:rsid w:val="00C8200B"/>
    <w:rsid w:val="00C84003"/>
    <w:rsid w:val="00C84E08"/>
    <w:rsid w:val="00C86BE9"/>
    <w:rsid w:val="00C92DA1"/>
    <w:rsid w:val="00C93AB6"/>
    <w:rsid w:val="00C94F63"/>
    <w:rsid w:val="00C963C3"/>
    <w:rsid w:val="00CA3792"/>
    <w:rsid w:val="00CA46AF"/>
    <w:rsid w:val="00CA6F5D"/>
    <w:rsid w:val="00CB0B75"/>
    <w:rsid w:val="00CB202A"/>
    <w:rsid w:val="00CB2C54"/>
    <w:rsid w:val="00CB2ECD"/>
    <w:rsid w:val="00CB6727"/>
    <w:rsid w:val="00CB6E23"/>
    <w:rsid w:val="00CC17A2"/>
    <w:rsid w:val="00CC3EBA"/>
    <w:rsid w:val="00CC4A56"/>
    <w:rsid w:val="00CC52C0"/>
    <w:rsid w:val="00CC6560"/>
    <w:rsid w:val="00CC6C07"/>
    <w:rsid w:val="00CD0611"/>
    <w:rsid w:val="00CD1499"/>
    <w:rsid w:val="00CD3E78"/>
    <w:rsid w:val="00CD48DD"/>
    <w:rsid w:val="00CD69EF"/>
    <w:rsid w:val="00CE05E4"/>
    <w:rsid w:val="00CE092D"/>
    <w:rsid w:val="00CE27BB"/>
    <w:rsid w:val="00CE7177"/>
    <w:rsid w:val="00CE7283"/>
    <w:rsid w:val="00CF0C60"/>
    <w:rsid w:val="00CF0D58"/>
    <w:rsid w:val="00CF324C"/>
    <w:rsid w:val="00CF526C"/>
    <w:rsid w:val="00CF5560"/>
    <w:rsid w:val="00CF5BCA"/>
    <w:rsid w:val="00CF5CB8"/>
    <w:rsid w:val="00CF7FF4"/>
    <w:rsid w:val="00D019B6"/>
    <w:rsid w:val="00D01C7B"/>
    <w:rsid w:val="00D10354"/>
    <w:rsid w:val="00D10E52"/>
    <w:rsid w:val="00D14261"/>
    <w:rsid w:val="00D155BD"/>
    <w:rsid w:val="00D15B07"/>
    <w:rsid w:val="00D20C4A"/>
    <w:rsid w:val="00D22925"/>
    <w:rsid w:val="00D22D16"/>
    <w:rsid w:val="00D23BC1"/>
    <w:rsid w:val="00D241E8"/>
    <w:rsid w:val="00D2521C"/>
    <w:rsid w:val="00D306D9"/>
    <w:rsid w:val="00D306EF"/>
    <w:rsid w:val="00D33879"/>
    <w:rsid w:val="00D3694A"/>
    <w:rsid w:val="00D37083"/>
    <w:rsid w:val="00D3726C"/>
    <w:rsid w:val="00D37AB5"/>
    <w:rsid w:val="00D40066"/>
    <w:rsid w:val="00D42DC4"/>
    <w:rsid w:val="00D42E8C"/>
    <w:rsid w:val="00D44A0D"/>
    <w:rsid w:val="00D46AFC"/>
    <w:rsid w:val="00D47FD3"/>
    <w:rsid w:val="00D5164A"/>
    <w:rsid w:val="00D52F30"/>
    <w:rsid w:val="00D547CD"/>
    <w:rsid w:val="00D55806"/>
    <w:rsid w:val="00D60B12"/>
    <w:rsid w:val="00D633B1"/>
    <w:rsid w:val="00D64919"/>
    <w:rsid w:val="00D703EC"/>
    <w:rsid w:val="00D70CCB"/>
    <w:rsid w:val="00D714BB"/>
    <w:rsid w:val="00D71738"/>
    <w:rsid w:val="00D74C9D"/>
    <w:rsid w:val="00D74EDB"/>
    <w:rsid w:val="00D75724"/>
    <w:rsid w:val="00D778D4"/>
    <w:rsid w:val="00D77B59"/>
    <w:rsid w:val="00D77C7C"/>
    <w:rsid w:val="00D81B95"/>
    <w:rsid w:val="00D8321B"/>
    <w:rsid w:val="00D84D13"/>
    <w:rsid w:val="00D86747"/>
    <w:rsid w:val="00D91A0E"/>
    <w:rsid w:val="00D921E4"/>
    <w:rsid w:val="00D92B2C"/>
    <w:rsid w:val="00D94145"/>
    <w:rsid w:val="00DA176B"/>
    <w:rsid w:val="00DA22DE"/>
    <w:rsid w:val="00DA2635"/>
    <w:rsid w:val="00DA412B"/>
    <w:rsid w:val="00DA43CE"/>
    <w:rsid w:val="00DA5738"/>
    <w:rsid w:val="00DA6568"/>
    <w:rsid w:val="00DB05CC"/>
    <w:rsid w:val="00DB0D66"/>
    <w:rsid w:val="00DB4774"/>
    <w:rsid w:val="00DC0CA3"/>
    <w:rsid w:val="00DC0F05"/>
    <w:rsid w:val="00DC26E0"/>
    <w:rsid w:val="00DC364E"/>
    <w:rsid w:val="00DC3E6C"/>
    <w:rsid w:val="00DC4B5B"/>
    <w:rsid w:val="00DC4FA5"/>
    <w:rsid w:val="00DC5EAA"/>
    <w:rsid w:val="00DC70DE"/>
    <w:rsid w:val="00DD194A"/>
    <w:rsid w:val="00DD1F31"/>
    <w:rsid w:val="00DD2D64"/>
    <w:rsid w:val="00DD67EC"/>
    <w:rsid w:val="00DE0812"/>
    <w:rsid w:val="00DE3C8F"/>
    <w:rsid w:val="00DE5266"/>
    <w:rsid w:val="00DF0826"/>
    <w:rsid w:val="00DF0DC4"/>
    <w:rsid w:val="00DF1E5A"/>
    <w:rsid w:val="00DF2380"/>
    <w:rsid w:val="00DF2A1B"/>
    <w:rsid w:val="00DF479F"/>
    <w:rsid w:val="00DF5F10"/>
    <w:rsid w:val="00DF73D4"/>
    <w:rsid w:val="00E003BA"/>
    <w:rsid w:val="00E004BA"/>
    <w:rsid w:val="00E032DA"/>
    <w:rsid w:val="00E061B5"/>
    <w:rsid w:val="00E06C30"/>
    <w:rsid w:val="00E07A2A"/>
    <w:rsid w:val="00E1011F"/>
    <w:rsid w:val="00E129F7"/>
    <w:rsid w:val="00E12BA3"/>
    <w:rsid w:val="00E12FF5"/>
    <w:rsid w:val="00E14009"/>
    <w:rsid w:val="00E149DC"/>
    <w:rsid w:val="00E15446"/>
    <w:rsid w:val="00E15C55"/>
    <w:rsid w:val="00E1780A"/>
    <w:rsid w:val="00E20848"/>
    <w:rsid w:val="00E20EEB"/>
    <w:rsid w:val="00E21702"/>
    <w:rsid w:val="00E21D0C"/>
    <w:rsid w:val="00E25176"/>
    <w:rsid w:val="00E2585C"/>
    <w:rsid w:val="00E25E19"/>
    <w:rsid w:val="00E3419C"/>
    <w:rsid w:val="00E37992"/>
    <w:rsid w:val="00E37B13"/>
    <w:rsid w:val="00E42C02"/>
    <w:rsid w:val="00E431BB"/>
    <w:rsid w:val="00E45381"/>
    <w:rsid w:val="00E51E9A"/>
    <w:rsid w:val="00E5267A"/>
    <w:rsid w:val="00E54F62"/>
    <w:rsid w:val="00E55C64"/>
    <w:rsid w:val="00E56256"/>
    <w:rsid w:val="00E56D38"/>
    <w:rsid w:val="00E62CC3"/>
    <w:rsid w:val="00E63528"/>
    <w:rsid w:val="00E648D1"/>
    <w:rsid w:val="00E671F1"/>
    <w:rsid w:val="00E70A7D"/>
    <w:rsid w:val="00E72AAB"/>
    <w:rsid w:val="00E74147"/>
    <w:rsid w:val="00E741E7"/>
    <w:rsid w:val="00E74AE0"/>
    <w:rsid w:val="00E80FFD"/>
    <w:rsid w:val="00E8120B"/>
    <w:rsid w:val="00E82203"/>
    <w:rsid w:val="00E870C7"/>
    <w:rsid w:val="00E90A38"/>
    <w:rsid w:val="00E90BEA"/>
    <w:rsid w:val="00E95938"/>
    <w:rsid w:val="00E95AB5"/>
    <w:rsid w:val="00E96392"/>
    <w:rsid w:val="00E966A4"/>
    <w:rsid w:val="00EA0123"/>
    <w:rsid w:val="00EA27C6"/>
    <w:rsid w:val="00EA3402"/>
    <w:rsid w:val="00EA4943"/>
    <w:rsid w:val="00EB37CC"/>
    <w:rsid w:val="00EB533D"/>
    <w:rsid w:val="00EB7D5C"/>
    <w:rsid w:val="00EC147D"/>
    <w:rsid w:val="00EC14F7"/>
    <w:rsid w:val="00EC3DB3"/>
    <w:rsid w:val="00EC57C6"/>
    <w:rsid w:val="00EC7BFC"/>
    <w:rsid w:val="00ED2268"/>
    <w:rsid w:val="00ED27DF"/>
    <w:rsid w:val="00ED344F"/>
    <w:rsid w:val="00ED40CF"/>
    <w:rsid w:val="00ED46B5"/>
    <w:rsid w:val="00ED60F1"/>
    <w:rsid w:val="00ED6167"/>
    <w:rsid w:val="00ED68B9"/>
    <w:rsid w:val="00ED704A"/>
    <w:rsid w:val="00EE063B"/>
    <w:rsid w:val="00EE06E0"/>
    <w:rsid w:val="00EE0F95"/>
    <w:rsid w:val="00EE199C"/>
    <w:rsid w:val="00EE228C"/>
    <w:rsid w:val="00EE4B40"/>
    <w:rsid w:val="00EE7A7E"/>
    <w:rsid w:val="00EF0D84"/>
    <w:rsid w:val="00EF2924"/>
    <w:rsid w:val="00EF38CD"/>
    <w:rsid w:val="00EF4183"/>
    <w:rsid w:val="00EF5974"/>
    <w:rsid w:val="00F0238E"/>
    <w:rsid w:val="00F02C50"/>
    <w:rsid w:val="00F07874"/>
    <w:rsid w:val="00F07F7C"/>
    <w:rsid w:val="00F10222"/>
    <w:rsid w:val="00F10616"/>
    <w:rsid w:val="00F11631"/>
    <w:rsid w:val="00F142F2"/>
    <w:rsid w:val="00F16164"/>
    <w:rsid w:val="00F172BF"/>
    <w:rsid w:val="00F17783"/>
    <w:rsid w:val="00F17914"/>
    <w:rsid w:val="00F23A88"/>
    <w:rsid w:val="00F23C8C"/>
    <w:rsid w:val="00F24664"/>
    <w:rsid w:val="00F264F9"/>
    <w:rsid w:val="00F26CFC"/>
    <w:rsid w:val="00F27052"/>
    <w:rsid w:val="00F27B6C"/>
    <w:rsid w:val="00F308DC"/>
    <w:rsid w:val="00F31FB2"/>
    <w:rsid w:val="00F329EA"/>
    <w:rsid w:val="00F359FD"/>
    <w:rsid w:val="00F41152"/>
    <w:rsid w:val="00F43060"/>
    <w:rsid w:val="00F44647"/>
    <w:rsid w:val="00F44CDE"/>
    <w:rsid w:val="00F46D7F"/>
    <w:rsid w:val="00F50925"/>
    <w:rsid w:val="00F517C8"/>
    <w:rsid w:val="00F54371"/>
    <w:rsid w:val="00F54B5B"/>
    <w:rsid w:val="00F600E1"/>
    <w:rsid w:val="00F61259"/>
    <w:rsid w:val="00F62D14"/>
    <w:rsid w:val="00F638F4"/>
    <w:rsid w:val="00F63EDD"/>
    <w:rsid w:val="00F72492"/>
    <w:rsid w:val="00F725B1"/>
    <w:rsid w:val="00F738F0"/>
    <w:rsid w:val="00F745C7"/>
    <w:rsid w:val="00F8159E"/>
    <w:rsid w:val="00F82614"/>
    <w:rsid w:val="00F8310C"/>
    <w:rsid w:val="00F8362A"/>
    <w:rsid w:val="00F83CE1"/>
    <w:rsid w:val="00F8414A"/>
    <w:rsid w:val="00F918A8"/>
    <w:rsid w:val="00F91F9C"/>
    <w:rsid w:val="00F9205A"/>
    <w:rsid w:val="00F938C4"/>
    <w:rsid w:val="00F953F7"/>
    <w:rsid w:val="00F95F0C"/>
    <w:rsid w:val="00F96172"/>
    <w:rsid w:val="00FA4B82"/>
    <w:rsid w:val="00FA7332"/>
    <w:rsid w:val="00FB060A"/>
    <w:rsid w:val="00FB4DD4"/>
    <w:rsid w:val="00FB5182"/>
    <w:rsid w:val="00FB6BC3"/>
    <w:rsid w:val="00FB791D"/>
    <w:rsid w:val="00FC00BE"/>
    <w:rsid w:val="00FC0CF7"/>
    <w:rsid w:val="00FC1BEF"/>
    <w:rsid w:val="00FC5140"/>
    <w:rsid w:val="00FC516F"/>
    <w:rsid w:val="00FC54DF"/>
    <w:rsid w:val="00FC665B"/>
    <w:rsid w:val="00FD09BF"/>
    <w:rsid w:val="00FD0B71"/>
    <w:rsid w:val="00FD210E"/>
    <w:rsid w:val="00FD3F98"/>
    <w:rsid w:val="00FD4358"/>
    <w:rsid w:val="00FD4BA9"/>
    <w:rsid w:val="00FD4C7B"/>
    <w:rsid w:val="00FD5769"/>
    <w:rsid w:val="00FD629D"/>
    <w:rsid w:val="00FE0774"/>
    <w:rsid w:val="00FE1673"/>
    <w:rsid w:val="00FE47BA"/>
    <w:rsid w:val="00FE48B4"/>
    <w:rsid w:val="00FE4C34"/>
    <w:rsid w:val="00FE4E52"/>
    <w:rsid w:val="00FE5CA4"/>
    <w:rsid w:val="00FE6337"/>
    <w:rsid w:val="00FE6B95"/>
    <w:rsid w:val="00FE7DF1"/>
    <w:rsid w:val="00FF1FDC"/>
    <w:rsid w:val="00FF2204"/>
    <w:rsid w:val="00FF6911"/>
    <w:rsid w:val="00FF6F69"/>
    <w:rsid w:val="00FF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EEE96"/>
  <w15:docId w15:val="{A7D94B10-CFF3-450F-833D-40EA2D0B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E3B"/>
    <w:rPr>
      <w:rFonts w:ascii="Calibri" w:eastAsia="Times New Roman" w:hAnsi="Calibri"/>
      <w:lang w:val="en-US" w:eastAsia="en-US"/>
    </w:rPr>
  </w:style>
  <w:style w:type="paragraph" w:styleId="1">
    <w:name w:val="heading 1"/>
    <w:basedOn w:val="a"/>
    <w:next w:val="a"/>
    <w:link w:val="10"/>
    <w:uiPriority w:val="99"/>
    <w:qFormat/>
    <w:rsid w:val="00BD56AC"/>
    <w:pPr>
      <w:keepNext/>
      <w:spacing w:before="240" w:after="60"/>
      <w:ind w:right="170"/>
      <w:jc w:val="both"/>
      <w:outlineLvl w:val="0"/>
    </w:pPr>
    <w:rPr>
      <w:rFonts w:ascii="Cambria" w:hAnsi="Cambria"/>
      <w:b/>
      <w:bCs/>
      <w:kern w:val="32"/>
      <w:sz w:val="32"/>
      <w:szCs w:val="32"/>
      <w:lang w:val="uk-UA"/>
    </w:rPr>
  </w:style>
  <w:style w:type="paragraph" w:styleId="2">
    <w:name w:val="heading 2"/>
    <w:basedOn w:val="a"/>
    <w:link w:val="20"/>
    <w:uiPriority w:val="99"/>
    <w:qFormat/>
    <w:rsid w:val="00E21D0C"/>
    <w:pPr>
      <w:spacing w:before="240"/>
      <w:outlineLvl w:val="1"/>
    </w:pPr>
    <w:rPr>
      <w:rFonts w:ascii="Times New Roman" w:hAnsi="Times New Roman"/>
      <w:b/>
      <w:bCs/>
      <w:sz w:val="18"/>
      <w:szCs w:val="36"/>
      <w:lang w:val="ru-RU" w:eastAsia="uk-UA"/>
    </w:rPr>
  </w:style>
  <w:style w:type="paragraph" w:styleId="3">
    <w:name w:val="heading 3"/>
    <w:basedOn w:val="a"/>
    <w:next w:val="a"/>
    <w:link w:val="30"/>
    <w:uiPriority w:val="99"/>
    <w:qFormat/>
    <w:rsid w:val="00E21D0C"/>
    <w:pPr>
      <w:keepNext/>
      <w:spacing w:before="60"/>
      <w:ind w:right="170"/>
      <w:jc w:val="both"/>
      <w:outlineLvl w:val="2"/>
    </w:pPr>
    <w:rPr>
      <w:rFonts w:ascii="Times New Roman" w:hAnsi="Times New Roman"/>
      <w:b/>
      <w:bCs/>
      <w:sz w:val="16"/>
      <w:szCs w:val="26"/>
      <w:lang w:val="ru-RU" w:eastAsia="ru-RU"/>
    </w:rPr>
  </w:style>
  <w:style w:type="paragraph" w:styleId="4">
    <w:name w:val="heading 4"/>
    <w:basedOn w:val="a"/>
    <w:next w:val="a"/>
    <w:link w:val="40"/>
    <w:uiPriority w:val="99"/>
    <w:qFormat/>
    <w:rsid w:val="00E21D0C"/>
    <w:pPr>
      <w:keepNext/>
      <w:spacing w:before="240" w:after="60"/>
      <w:ind w:right="170"/>
      <w:jc w:val="both"/>
      <w:outlineLvl w:val="3"/>
    </w:pPr>
    <w:rPr>
      <w:b/>
      <w:bCs/>
      <w:sz w:val="28"/>
      <w:szCs w:val="28"/>
      <w:lang w:val="ru-RU" w:eastAsia="ru-RU"/>
    </w:rPr>
  </w:style>
  <w:style w:type="paragraph" w:styleId="5">
    <w:name w:val="heading 5"/>
    <w:basedOn w:val="a"/>
    <w:next w:val="a"/>
    <w:link w:val="50"/>
    <w:uiPriority w:val="99"/>
    <w:qFormat/>
    <w:rsid w:val="00BD56AC"/>
    <w:pPr>
      <w:spacing w:before="240" w:after="60"/>
      <w:ind w:right="170"/>
      <w:jc w:val="both"/>
      <w:outlineLvl w:val="4"/>
    </w:pPr>
    <w:rPr>
      <w:b/>
      <w:bCs/>
      <w:i/>
      <w:iCs/>
      <w:sz w:val="26"/>
      <w:szCs w:val="26"/>
      <w:lang w:val="ru-RU" w:eastAsia="ru-RU"/>
    </w:rPr>
  </w:style>
  <w:style w:type="paragraph" w:styleId="7">
    <w:name w:val="heading 7"/>
    <w:basedOn w:val="a"/>
    <w:next w:val="a"/>
    <w:link w:val="70"/>
    <w:uiPriority w:val="99"/>
    <w:qFormat/>
    <w:rsid w:val="004E3CCC"/>
    <w:pPr>
      <w:spacing w:before="240" w:after="60"/>
      <w:outlineLvl w:val="6"/>
    </w:pPr>
    <w:rPr>
      <w:rFonts w:ascii="Times New Roman" w:hAnsi="Times New Roman"/>
      <w:sz w:val="24"/>
      <w:szCs w:val="24"/>
      <w:lang w:val="ru-RU" w:eastAsia="ru-RU"/>
    </w:rPr>
  </w:style>
  <w:style w:type="paragraph" w:styleId="8">
    <w:name w:val="heading 8"/>
    <w:basedOn w:val="a"/>
    <w:next w:val="a"/>
    <w:link w:val="80"/>
    <w:uiPriority w:val="99"/>
    <w:qFormat/>
    <w:rsid w:val="004E3CCC"/>
    <w:pPr>
      <w:spacing w:before="240" w:after="60"/>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56AC"/>
    <w:rPr>
      <w:rFonts w:ascii="Cambria" w:hAnsi="Cambria" w:cs="Times New Roman"/>
      <w:b/>
      <w:bCs/>
      <w:kern w:val="32"/>
      <w:sz w:val="32"/>
      <w:szCs w:val="32"/>
    </w:rPr>
  </w:style>
  <w:style w:type="character" w:customStyle="1" w:styleId="20">
    <w:name w:val="Заголовок 2 Знак"/>
    <w:basedOn w:val="a0"/>
    <w:link w:val="2"/>
    <w:uiPriority w:val="99"/>
    <w:locked/>
    <w:rsid w:val="00E21D0C"/>
    <w:rPr>
      <w:rFonts w:eastAsia="Times New Roman" w:cs="Times New Roman"/>
      <w:b/>
      <w:sz w:val="36"/>
      <w:lang w:eastAsia="uk-UA"/>
    </w:rPr>
  </w:style>
  <w:style w:type="character" w:customStyle="1" w:styleId="30">
    <w:name w:val="Заголовок 3 Знак"/>
    <w:basedOn w:val="a0"/>
    <w:link w:val="3"/>
    <w:uiPriority w:val="99"/>
    <w:locked/>
    <w:rsid w:val="00E21D0C"/>
    <w:rPr>
      <w:rFonts w:eastAsia="Times New Roman" w:cs="Times New Roman"/>
      <w:b/>
      <w:sz w:val="26"/>
    </w:rPr>
  </w:style>
  <w:style w:type="character" w:customStyle="1" w:styleId="40">
    <w:name w:val="Заголовок 4 Знак"/>
    <w:basedOn w:val="a0"/>
    <w:link w:val="4"/>
    <w:uiPriority w:val="99"/>
    <w:locked/>
    <w:rsid w:val="00E21D0C"/>
    <w:rPr>
      <w:rFonts w:ascii="Calibri" w:hAnsi="Calibri" w:cs="Times New Roman"/>
      <w:b/>
      <w:sz w:val="28"/>
    </w:rPr>
  </w:style>
  <w:style w:type="character" w:customStyle="1" w:styleId="50">
    <w:name w:val="Заголовок 5 Знак"/>
    <w:basedOn w:val="a0"/>
    <w:link w:val="5"/>
    <w:uiPriority w:val="99"/>
    <w:semiHidden/>
    <w:locked/>
    <w:rsid w:val="00BD56AC"/>
    <w:rPr>
      <w:rFonts w:ascii="Calibri" w:hAnsi="Calibri" w:cs="Times New Roman"/>
      <w:b/>
      <w:i/>
      <w:sz w:val="26"/>
    </w:rPr>
  </w:style>
  <w:style w:type="character" w:customStyle="1" w:styleId="70">
    <w:name w:val="Заголовок 7 Знак"/>
    <w:basedOn w:val="a0"/>
    <w:link w:val="7"/>
    <w:uiPriority w:val="99"/>
    <w:locked/>
    <w:rsid w:val="004E3CCC"/>
    <w:rPr>
      <w:rFonts w:eastAsia="Times New Roman" w:cs="Times New Roman"/>
      <w:sz w:val="24"/>
      <w:szCs w:val="24"/>
      <w:lang w:val="ru-RU" w:eastAsia="ru-RU"/>
    </w:rPr>
  </w:style>
  <w:style w:type="character" w:customStyle="1" w:styleId="80">
    <w:name w:val="Заголовок 8 Знак"/>
    <w:basedOn w:val="a0"/>
    <w:link w:val="8"/>
    <w:uiPriority w:val="99"/>
    <w:locked/>
    <w:rsid w:val="004E3CCC"/>
    <w:rPr>
      <w:rFonts w:eastAsia="Times New Roman" w:cs="Times New Roman"/>
      <w:i/>
      <w:iCs/>
      <w:sz w:val="24"/>
      <w:szCs w:val="24"/>
      <w:lang w:eastAsia="ru-RU"/>
    </w:rPr>
  </w:style>
  <w:style w:type="paragraph" w:styleId="a3">
    <w:name w:val="No Spacing"/>
    <w:uiPriority w:val="99"/>
    <w:qFormat/>
    <w:rsid w:val="00BD56AC"/>
    <w:pPr>
      <w:ind w:right="170"/>
      <w:jc w:val="both"/>
    </w:pPr>
    <w:rPr>
      <w:sz w:val="18"/>
      <w:szCs w:val="28"/>
      <w:lang w:val="uk-UA" w:eastAsia="en-US"/>
    </w:rPr>
  </w:style>
  <w:style w:type="paragraph" w:customStyle="1" w:styleId="11">
    <w:name w:val="Абзац списка1"/>
    <w:basedOn w:val="a"/>
    <w:uiPriority w:val="99"/>
    <w:rsid w:val="00E21D0C"/>
    <w:pPr>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99"/>
    <w:rsid w:val="00E21D0C"/>
    <w:pPr>
      <w:ind w:left="708" w:right="170"/>
      <w:jc w:val="both"/>
    </w:pPr>
    <w:rPr>
      <w:rFonts w:ascii="Times New Roman" w:eastAsia="Calibri" w:hAnsi="Times New Roman"/>
      <w:sz w:val="18"/>
      <w:szCs w:val="28"/>
      <w:lang w:val="uk-UA"/>
    </w:rPr>
  </w:style>
  <w:style w:type="paragraph" w:styleId="a4">
    <w:name w:val="Body Text"/>
    <w:basedOn w:val="a"/>
    <w:link w:val="a5"/>
    <w:qFormat/>
    <w:rsid w:val="00E21D0C"/>
    <w:pPr>
      <w:widowControl w:val="0"/>
    </w:pPr>
    <w:rPr>
      <w:rFonts w:ascii="Times New Roman" w:hAnsi="Times New Roman"/>
      <w:sz w:val="18"/>
      <w:szCs w:val="18"/>
      <w:lang w:eastAsia="ru-RU"/>
    </w:rPr>
  </w:style>
  <w:style w:type="character" w:customStyle="1" w:styleId="a5">
    <w:name w:val="Основний текст Знак"/>
    <w:basedOn w:val="a0"/>
    <w:link w:val="a4"/>
    <w:locked/>
    <w:rsid w:val="00E21D0C"/>
    <w:rPr>
      <w:rFonts w:eastAsia="Times New Roman" w:cs="Times New Roman"/>
      <w:sz w:val="18"/>
      <w:lang w:val="en-US"/>
    </w:rPr>
  </w:style>
  <w:style w:type="character" w:customStyle="1" w:styleId="a6">
    <w:name w:val="Основной текст Знак"/>
    <w:basedOn w:val="a0"/>
    <w:uiPriority w:val="99"/>
    <w:semiHidden/>
    <w:rsid w:val="00E21D0C"/>
    <w:rPr>
      <w:rFonts w:cs="Times New Roman"/>
      <w:sz w:val="28"/>
      <w:szCs w:val="28"/>
    </w:rPr>
  </w:style>
  <w:style w:type="character" w:styleId="a7">
    <w:name w:val="Strong"/>
    <w:basedOn w:val="a0"/>
    <w:uiPriority w:val="99"/>
    <w:qFormat/>
    <w:rsid w:val="00E21D0C"/>
    <w:rPr>
      <w:rFonts w:cs="Times New Roman"/>
      <w:b/>
    </w:rPr>
  </w:style>
  <w:style w:type="paragraph" w:styleId="a8">
    <w:name w:val="List Paragraph"/>
    <w:basedOn w:val="a"/>
    <w:qFormat/>
    <w:rsid w:val="00671C42"/>
    <w:pPr>
      <w:ind w:left="720"/>
      <w:contextualSpacing/>
    </w:pPr>
  </w:style>
  <w:style w:type="paragraph" w:styleId="a9">
    <w:name w:val="Body Text Indent"/>
    <w:basedOn w:val="a"/>
    <w:link w:val="aa"/>
    <w:uiPriority w:val="99"/>
    <w:rsid w:val="004E3CCC"/>
    <w:pPr>
      <w:spacing w:after="120"/>
      <w:ind w:left="283"/>
    </w:pPr>
  </w:style>
  <w:style w:type="character" w:customStyle="1" w:styleId="aa">
    <w:name w:val="Основний текст з відступом Знак"/>
    <w:basedOn w:val="a0"/>
    <w:link w:val="a9"/>
    <w:uiPriority w:val="99"/>
    <w:semiHidden/>
    <w:locked/>
    <w:rsid w:val="004E3CCC"/>
    <w:rPr>
      <w:rFonts w:ascii="Calibri" w:hAnsi="Calibri" w:cs="Times New Roman"/>
      <w:sz w:val="22"/>
      <w:szCs w:val="22"/>
      <w:lang w:val="en-US"/>
    </w:rPr>
  </w:style>
  <w:style w:type="paragraph" w:customStyle="1" w:styleId="Default">
    <w:name w:val="Default"/>
    <w:rsid w:val="004E3CCC"/>
    <w:pPr>
      <w:autoSpaceDE w:val="0"/>
      <w:autoSpaceDN w:val="0"/>
      <w:adjustRightInd w:val="0"/>
    </w:pPr>
    <w:rPr>
      <w:rFonts w:eastAsia="Times New Roman"/>
      <w:color w:val="000000"/>
      <w:sz w:val="24"/>
      <w:szCs w:val="24"/>
    </w:rPr>
  </w:style>
  <w:style w:type="table" w:styleId="ab">
    <w:name w:val="Table Grid"/>
    <w:basedOn w:val="a1"/>
    <w:uiPriority w:val="99"/>
    <w:rsid w:val="004E3CC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d"/>
    <w:link w:val="ae"/>
    <w:uiPriority w:val="99"/>
    <w:qFormat/>
    <w:rsid w:val="004E3CCC"/>
    <w:pPr>
      <w:keepNext/>
      <w:widowControl w:val="0"/>
      <w:autoSpaceDE w:val="0"/>
      <w:autoSpaceDN w:val="0"/>
      <w:adjustRightInd w:val="0"/>
      <w:spacing w:before="240" w:after="120"/>
    </w:pPr>
    <w:rPr>
      <w:rFonts w:ascii="Liberation Sans" w:hAnsi="Liberation Sans" w:cs="DejaVu Sans"/>
      <w:sz w:val="28"/>
      <w:szCs w:val="28"/>
      <w:lang w:val="uk-UA"/>
    </w:rPr>
  </w:style>
  <w:style w:type="character" w:customStyle="1" w:styleId="ae">
    <w:name w:val="Назва Знак"/>
    <w:basedOn w:val="a0"/>
    <w:link w:val="ac"/>
    <w:uiPriority w:val="99"/>
    <w:locked/>
    <w:rsid w:val="004E3CCC"/>
    <w:rPr>
      <w:rFonts w:ascii="Liberation Sans" w:hAnsi="Liberation Sans" w:cs="DejaVu Sans"/>
      <w:sz w:val="28"/>
      <w:szCs w:val="28"/>
    </w:rPr>
  </w:style>
  <w:style w:type="paragraph" w:styleId="ad">
    <w:name w:val="Subtitle"/>
    <w:basedOn w:val="a"/>
    <w:link w:val="af"/>
    <w:uiPriority w:val="99"/>
    <w:qFormat/>
    <w:rsid w:val="004E3CCC"/>
    <w:pPr>
      <w:spacing w:after="60"/>
      <w:jc w:val="center"/>
      <w:outlineLvl w:val="1"/>
    </w:pPr>
    <w:rPr>
      <w:rFonts w:ascii="Arial" w:hAnsi="Arial" w:cs="Arial"/>
      <w:sz w:val="24"/>
      <w:szCs w:val="24"/>
      <w:lang w:val="ru-RU" w:eastAsia="ru-RU"/>
    </w:rPr>
  </w:style>
  <w:style w:type="character" w:customStyle="1" w:styleId="af">
    <w:name w:val="Підзаголовок Знак"/>
    <w:basedOn w:val="a0"/>
    <w:link w:val="ad"/>
    <w:uiPriority w:val="99"/>
    <w:locked/>
    <w:rsid w:val="004E3CCC"/>
    <w:rPr>
      <w:rFonts w:ascii="Arial" w:hAnsi="Arial" w:cs="Arial"/>
      <w:sz w:val="24"/>
      <w:szCs w:val="24"/>
      <w:lang w:val="ru-RU" w:eastAsia="ru-RU"/>
    </w:rPr>
  </w:style>
  <w:style w:type="paragraph" w:customStyle="1" w:styleId="FR2">
    <w:name w:val="FR2"/>
    <w:uiPriority w:val="99"/>
    <w:rsid w:val="004E3CCC"/>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31">
    <w:name w:val="Body Text 3"/>
    <w:basedOn w:val="a"/>
    <w:link w:val="32"/>
    <w:uiPriority w:val="99"/>
    <w:rsid w:val="004E3CCC"/>
    <w:pPr>
      <w:spacing w:after="120"/>
    </w:pPr>
    <w:rPr>
      <w:rFonts w:ascii="Times New Roman" w:hAnsi="Times New Roman"/>
      <w:sz w:val="16"/>
      <w:szCs w:val="16"/>
      <w:lang w:val="ru-RU" w:eastAsia="ru-RU"/>
    </w:rPr>
  </w:style>
  <w:style w:type="character" w:customStyle="1" w:styleId="32">
    <w:name w:val="Основний текст 3 Знак"/>
    <w:basedOn w:val="a0"/>
    <w:link w:val="31"/>
    <w:uiPriority w:val="99"/>
    <w:locked/>
    <w:rsid w:val="004E3CCC"/>
    <w:rPr>
      <w:rFonts w:eastAsia="Times New Roman" w:cs="Times New Roman"/>
      <w:sz w:val="16"/>
      <w:szCs w:val="16"/>
      <w:lang w:val="ru-RU" w:eastAsia="ru-RU"/>
    </w:rPr>
  </w:style>
  <w:style w:type="paragraph" w:customStyle="1" w:styleId="FR1">
    <w:name w:val="FR1"/>
    <w:uiPriority w:val="99"/>
    <w:rsid w:val="004E3CCC"/>
    <w:pPr>
      <w:widowControl w:val="0"/>
      <w:autoSpaceDE w:val="0"/>
      <w:autoSpaceDN w:val="0"/>
      <w:adjustRightInd w:val="0"/>
      <w:spacing w:line="420" w:lineRule="auto"/>
      <w:ind w:left="600" w:hanging="560"/>
    </w:pPr>
    <w:rPr>
      <w:rFonts w:eastAsia="Times New Roman"/>
      <w:sz w:val="28"/>
      <w:szCs w:val="28"/>
      <w:lang w:val="uk-UA" w:eastAsia="en-US"/>
    </w:rPr>
  </w:style>
  <w:style w:type="paragraph" w:customStyle="1" w:styleId="3f3f3f3f3f3f3f3f3f3f3f3f3f3f3f3f3f3f3f3f3f3f2">
    <w:name w:val="О3fс3fн3fо3fв3fн3fо3fй3f т3fе3fк3fс3fт3f с3f о3fт3fс3fт3fу3fп3fо3fм3f 2"/>
    <w:basedOn w:val="a"/>
    <w:uiPriority w:val="99"/>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0">
    <w:name w:val="Normal (Web)"/>
    <w:basedOn w:val="a"/>
    <w:uiPriority w:val="99"/>
    <w:rsid w:val="004E3CCC"/>
    <w:pPr>
      <w:spacing w:before="100" w:beforeAutospacing="1" w:after="100" w:afterAutospacing="1"/>
    </w:pPr>
    <w:rPr>
      <w:rFonts w:ascii="Times New Roman" w:hAnsi="Times New Roman"/>
      <w:color w:val="00008B"/>
      <w:sz w:val="24"/>
      <w:szCs w:val="24"/>
      <w:lang w:val="ru-RU" w:eastAsia="ru-RU"/>
    </w:rPr>
  </w:style>
  <w:style w:type="paragraph" w:styleId="21">
    <w:name w:val="Body Text Indent 2"/>
    <w:basedOn w:val="a"/>
    <w:link w:val="22"/>
    <w:uiPriority w:val="99"/>
    <w:rsid w:val="004E3CCC"/>
    <w:pPr>
      <w:spacing w:after="120" w:line="480" w:lineRule="auto"/>
      <w:ind w:left="283"/>
    </w:pPr>
    <w:rPr>
      <w:rFonts w:ascii="Times New Roman" w:hAnsi="Times New Roman"/>
      <w:sz w:val="24"/>
      <w:szCs w:val="24"/>
      <w:lang w:val="ru-RU" w:eastAsia="ru-RU"/>
    </w:rPr>
  </w:style>
  <w:style w:type="character" w:customStyle="1" w:styleId="22">
    <w:name w:val="Основний текст з відступом 2 Знак"/>
    <w:basedOn w:val="a0"/>
    <w:link w:val="21"/>
    <w:uiPriority w:val="99"/>
    <w:locked/>
    <w:rsid w:val="004E3CCC"/>
    <w:rPr>
      <w:rFonts w:eastAsia="Times New Roman" w:cs="Times New Roman"/>
      <w:sz w:val="24"/>
      <w:szCs w:val="24"/>
      <w:lang w:val="ru-RU" w:eastAsia="ru-RU"/>
    </w:rPr>
  </w:style>
  <w:style w:type="paragraph" w:styleId="23">
    <w:name w:val="Body Text 2"/>
    <w:basedOn w:val="a"/>
    <w:link w:val="24"/>
    <w:uiPriority w:val="99"/>
    <w:rsid w:val="004E3CCC"/>
    <w:pPr>
      <w:spacing w:after="120" w:line="480" w:lineRule="auto"/>
    </w:pPr>
    <w:rPr>
      <w:rFonts w:ascii="Times New Roman" w:hAnsi="Times New Roman"/>
      <w:sz w:val="24"/>
      <w:szCs w:val="24"/>
      <w:lang w:val="ru-RU" w:eastAsia="ru-RU"/>
    </w:rPr>
  </w:style>
  <w:style w:type="character" w:customStyle="1" w:styleId="24">
    <w:name w:val="Основний текст 2 Знак"/>
    <w:basedOn w:val="a0"/>
    <w:link w:val="23"/>
    <w:uiPriority w:val="99"/>
    <w:locked/>
    <w:rsid w:val="004E3CCC"/>
    <w:rPr>
      <w:rFonts w:eastAsia="Times New Roman" w:cs="Times New Roman"/>
      <w:sz w:val="24"/>
      <w:szCs w:val="24"/>
      <w:lang w:val="ru-RU" w:eastAsia="ru-RU"/>
    </w:rPr>
  </w:style>
  <w:style w:type="paragraph" w:styleId="af1">
    <w:name w:val="Block Text"/>
    <w:basedOn w:val="a"/>
    <w:uiPriority w:val="99"/>
    <w:rsid w:val="004E3CCC"/>
    <w:pPr>
      <w:ind w:left="-108" w:right="-108"/>
      <w:jc w:val="center"/>
    </w:pPr>
    <w:rPr>
      <w:rFonts w:ascii="Times New Roman" w:hAnsi="Times New Roman"/>
      <w:sz w:val="16"/>
      <w:szCs w:val="20"/>
      <w:lang w:val="uk-UA" w:eastAsia="ru-RU"/>
    </w:rPr>
  </w:style>
  <w:style w:type="character" w:customStyle="1" w:styleId="af2">
    <w:name w:val="Печатная машинка"/>
    <w:uiPriority w:val="99"/>
    <w:rsid w:val="004E3CCC"/>
    <w:rPr>
      <w:rFonts w:ascii="Courier New" w:hAnsi="Courier New"/>
      <w:sz w:val="20"/>
    </w:rPr>
  </w:style>
  <w:style w:type="paragraph" w:styleId="af3">
    <w:name w:val="footer"/>
    <w:basedOn w:val="a"/>
    <w:link w:val="af4"/>
    <w:uiPriority w:val="99"/>
    <w:rsid w:val="004E3CCC"/>
    <w:pPr>
      <w:tabs>
        <w:tab w:val="center" w:pos="4677"/>
        <w:tab w:val="right" w:pos="9355"/>
      </w:tabs>
      <w:autoSpaceDE w:val="0"/>
      <w:autoSpaceDN w:val="0"/>
    </w:pPr>
    <w:rPr>
      <w:rFonts w:ascii="Times New Roman" w:hAnsi="Times New Roman"/>
      <w:sz w:val="20"/>
      <w:szCs w:val="20"/>
      <w:lang w:eastAsia="ru-RU"/>
    </w:rPr>
  </w:style>
  <w:style w:type="character" w:customStyle="1" w:styleId="af4">
    <w:name w:val="Нижній колонтитул Знак"/>
    <w:basedOn w:val="a0"/>
    <w:link w:val="af3"/>
    <w:uiPriority w:val="99"/>
    <w:locked/>
    <w:rsid w:val="004E3CCC"/>
    <w:rPr>
      <w:rFonts w:eastAsia="Times New Roman" w:cs="Times New Roman"/>
      <w:lang w:val="en-US" w:eastAsia="ru-RU"/>
    </w:rPr>
  </w:style>
  <w:style w:type="paragraph" w:customStyle="1" w:styleId="af5">
    <w:name w:val="Знак"/>
    <w:basedOn w:val="a"/>
    <w:uiPriority w:val="99"/>
    <w:rsid w:val="004E3CCC"/>
    <w:pPr>
      <w:spacing w:after="160" w:line="240" w:lineRule="exact"/>
    </w:pPr>
    <w:rPr>
      <w:rFonts w:ascii="Verdana" w:hAnsi="Verdana"/>
      <w:sz w:val="20"/>
      <w:szCs w:val="20"/>
    </w:rPr>
  </w:style>
  <w:style w:type="paragraph" w:styleId="af6">
    <w:name w:val="header"/>
    <w:basedOn w:val="a"/>
    <w:link w:val="af7"/>
    <w:rsid w:val="00236C90"/>
    <w:pPr>
      <w:tabs>
        <w:tab w:val="center" w:pos="4677"/>
        <w:tab w:val="right" w:pos="9355"/>
      </w:tabs>
    </w:pPr>
  </w:style>
  <w:style w:type="character" w:customStyle="1" w:styleId="af7">
    <w:name w:val="Верхній колонтитул Знак"/>
    <w:basedOn w:val="a0"/>
    <w:link w:val="af6"/>
    <w:locked/>
    <w:rsid w:val="00236C90"/>
    <w:rPr>
      <w:rFonts w:ascii="Calibri" w:hAnsi="Calibri" w:cs="Times New Roman"/>
      <w:sz w:val="22"/>
      <w:szCs w:val="22"/>
      <w:lang w:val="en-US"/>
    </w:rPr>
  </w:style>
  <w:style w:type="paragraph" w:styleId="af8">
    <w:name w:val="endnote text"/>
    <w:basedOn w:val="a"/>
    <w:link w:val="af9"/>
    <w:uiPriority w:val="99"/>
    <w:semiHidden/>
    <w:rsid w:val="00C071D8"/>
    <w:rPr>
      <w:sz w:val="20"/>
      <w:szCs w:val="20"/>
    </w:rPr>
  </w:style>
  <w:style w:type="character" w:customStyle="1" w:styleId="af9">
    <w:name w:val="Текст кінцевої виноски Знак"/>
    <w:basedOn w:val="a0"/>
    <w:link w:val="af8"/>
    <w:uiPriority w:val="99"/>
    <w:semiHidden/>
    <w:locked/>
    <w:rsid w:val="00C071D8"/>
    <w:rPr>
      <w:rFonts w:ascii="Calibri" w:hAnsi="Calibri" w:cs="Times New Roman"/>
      <w:lang w:val="en-US"/>
    </w:rPr>
  </w:style>
  <w:style w:type="character" w:styleId="afa">
    <w:name w:val="endnote reference"/>
    <w:basedOn w:val="a0"/>
    <w:uiPriority w:val="99"/>
    <w:semiHidden/>
    <w:rsid w:val="00C071D8"/>
    <w:rPr>
      <w:rFonts w:cs="Times New Roman"/>
      <w:vertAlign w:val="superscript"/>
    </w:rPr>
  </w:style>
  <w:style w:type="paragraph" w:styleId="afb">
    <w:name w:val="footnote text"/>
    <w:basedOn w:val="a"/>
    <w:link w:val="afc"/>
    <w:uiPriority w:val="99"/>
    <w:semiHidden/>
    <w:rsid w:val="008422E2"/>
    <w:rPr>
      <w:sz w:val="20"/>
      <w:szCs w:val="20"/>
    </w:rPr>
  </w:style>
  <w:style w:type="character" w:customStyle="1" w:styleId="afc">
    <w:name w:val="Текст виноски Знак"/>
    <w:basedOn w:val="a0"/>
    <w:link w:val="afb"/>
    <w:uiPriority w:val="99"/>
    <w:semiHidden/>
    <w:locked/>
    <w:rsid w:val="008422E2"/>
    <w:rPr>
      <w:rFonts w:ascii="Calibri" w:hAnsi="Calibri" w:cs="Times New Roman"/>
      <w:lang w:val="en-US"/>
    </w:rPr>
  </w:style>
  <w:style w:type="character" w:styleId="afd">
    <w:name w:val="footnote reference"/>
    <w:basedOn w:val="a0"/>
    <w:uiPriority w:val="99"/>
    <w:semiHidden/>
    <w:rsid w:val="008422E2"/>
    <w:rPr>
      <w:rFonts w:cs="Times New Roman"/>
      <w:vertAlign w:val="superscript"/>
    </w:rPr>
  </w:style>
  <w:style w:type="character" w:customStyle="1" w:styleId="rvts44">
    <w:name w:val="rvts44"/>
    <w:basedOn w:val="a0"/>
    <w:uiPriority w:val="99"/>
    <w:rsid w:val="00211BC5"/>
    <w:rPr>
      <w:rFonts w:cs="Times New Roman"/>
    </w:rPr>
  </w:style>
  <w:style w:type="paragraph" w:styleId="afe">
    <w:name w:val="Balloon Text"/>
    <w:basedOn w:val="a"/>
    <w:link w:val="aff"/>
    <w:uiPriority w:val="99"/>
    <w:semiHidden/>
    <w:rsid w:val="00746DEF"/>
    <w:rPr>
      <w:rFonts w:ascii="Tahoma" w:hAnsi="Tahoma" w:cs="Tahoma"/>
      <w:sz w:val="16"/>
      <w:szCs w:val="16"/>
    </w:rPr>
  </w:style>
  <w:style w:type="character" w:customStyle="1" w:styleId="aff">
    <w:name w:val="Текст у виносці Знак"/>
    <w:basedOn w:val="a0"/>
    <w:link w:val="afe"/>
    <w:uiPriority w:val="99"/>
    <w:semiHidden/>
    <w:locked/>
    <w:rsid w:val="00746DEF"/>
    <w:rPr>
      <w:rFonts w:ascii="Tahoma" w:hAnsi="Tahoma" w:cs="Tahoma"/>
      <w:sz w:val="16"/>
      <w:szCs w:val="16"/>
      <w:lang w:val="en-US"/>
    </w:rPr>
  </w:style>
  <w:style w:type="character" w:styleId="aff0">
    <w:name w:val="Hyperlink"/>
    <w:basedOn w:val="a0"/>
    <w:uiPriority w:val="99"/>
    <w:locked/>
    <w:rsid w:val="00147BD0"/>
    <w:rPr>
      <w:rFonts w:cs="Times New Roman"/>
      <w:color w:val="0000FF"/>
      <w:u w:val="single"/>
    </w:rPr>
  </w:style>
  <w:style w:type="character" w:customStyle="1" w:styleId="FontStyle27">
    <w:name w:val="Font Style27"/>
    <w:basedOn w:val="a0"/>
    <w:rsid w:val="00BA5E94"/>
    <w:rPr>
      <w:rFonts w:ascii="Arial" w:hAnsi="Arial" w:cs="Arial" w:hint="default"/>
      <w:sz w:val="18"/>
      <w:szCs w:val="18"/>
    </w:rPr>
  </w:style>
  <w:style w:type="paragraph" w:customStyle="1" w:styleId="Style4">
    <w:name w:val="Style4"/>
    <w:basedOn w:val="a"/>
    <w:rsid w:val="00747C57"/>
    <w:pPr>
      <w:widowControl w:val="0"/>
      <w:autoSpaceDE w:val="0"/>
      <w:autoSpaceDN w:val="0"/>
      <w:adjustRightInd w:val="0"/>
      <w:spacing w:line="331" w:lineRule="exact"/>
      <w:ind w:hanging="230"/>
    </w:pPr>
    <w:rPr>
      <w:rFonts w:ascii="Arial" w:hAnsi="Arial"/>
      <w:sz w:val="24"/>
      <w:szCs w:val="24"/>
      <w:lang w:val="ru-RU" w:eastAsia="ru-RU"/>
    </w:rPr>
  </w:style>
  <w:style w:type="character" w:customStyle="1" w:styleId="FontStyle32">
    <w:name w:val="Font Style32"/>
    <w:basedOn w:val="a0"/>
    <w:rsid w:val="001B7EDD"/>
    <w:rPr>
      <w:rFonts w:ascii="Arial" w:hAnsi="Arial" w:cs="Arial" w:hint="default"/>
      <w:i/>
      <w:iCs/>
      <w:sz w:val="18"/>
      <w:szCs w:val="18"/>
    </w:rPr>
  </w:style>
  <w:style w:type="paragraph" w:customStyle="1" w:styleId="210">
    <w:name w:val="Основной текст 21"/>
    <w:basedOn w:val="a"/>
    <w:rsid w:val="005D0B4E"/>
    <w:pPr>
      <w:suppressAutoHyphens/>
      <w:overflowPunct w:val="0"/>
      <w:autoSpaceDE w:val="0"/>
      <w:spacing w:line="360" w:lineRule="auto"/>
      <w:ind w:firstLine="709"/>
      <w:jc w:val="both"/>
    </w:pPr>
    <w:rPr>
      <w:rFonts w:ascii="Times New Roman" w:hAnsi="Times New Roman"/>
      <w:sz w:val="28"/>
      <w:szCs w:val="28"/>
      <w:lang w:val="ru-RU" w:eastAsia="ar-SA"/>
    </w:rPr>
  </w:style>
  <w:style w:type="paragraph" w:customStyle="1" w:styleId="Style5">
    <w:name w:val="Style5"/>
    <w:basedOn w:val="a"/>
    <w:uiPriority w:val="99"/>
    <w:rsid w:val="005945D0"/>
    <w:pPr>
      <w:widowControl w:val="0"/>
      <w:autoSpaceDE w:val="0"/>
      <w:autoSpaceDN w:val="0"/>
      <w:adjustRightInd w:val="0"/>
      <w:spacing w:line="482" w:lineRule="exact"/>
      <w:ind w:firstLine="706"/>
      <w:jc w:val="both"/>
    </w:pPr>
    <w:rPr>
      <w:rFonts w:ascii="Times New Roman" w:hAnsi="Times New Roman"/>
      <w:sz w:val="24"/>
      <w:szCs w:val="24"/>
      <w:lang w:val="ru-RU" w:eastAsia="ru-RU"/>
    </w:rPr>
  </w:style>
  <w:style w:type="character" w:customStyle="1" w:styleId="FontStyle97">
    <w:name w:val="Font Style97"/>
    <w:uiPriority w:val="99"/>
    <w:rsid w:val="005945D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79591">
      <w:bodyDiv w:val="1"/>
      <w:marLeft w:val="0"/>
      <w:marRight w:val="0"/>
      <w:marTop w:val="0"/>
      <w:marBottom w:val="0"/>
      <w:divBdr>
        <w:top w:val="none" w:sz="0" w:space="0" w:color="auto"/>
        <w:left w:val="none" w:sz="0" w:space="0" w:color="auto"/>
        <w:bottom w:val="none" w:sz="0" w:space="0" w:color="auto"/>
        <w:right w:val="none" w:sz="0" w:space="0" w:color="auto"/>
      </w:divBdr>
    </w:div>
    <w:div w:id="355234219">
      <w:bodyDiv w:val="1"/>
      <w:marLeft w:val="0"/>
      <w:marRight w:val="0"/>
      <w:marTop w:val="0"/>
      <w:marBottom w:val="0"/>
      <w:divBdr>
        <w:top w:val="none" w:sz="0" w:space="0" w:color="auto"/>
        <w:left w:val="none" w:sz="0" w:space="0" w:color="auto"/>
        <w:bottom w:val="none" w:sz="0" w:space="0" w:color="auto"/>
        <w:right w:val="none" w:sz="0" w:space="0" w:color="auto"/>
      </w:divBdr>
    </w:div>
    <w:div w:id="602496598">
      <w:bodyDiv w:val="1"/>
      <w:marLeft w:val="0"/>
      <w:marRight w:val="0"/>
      <w:marTop w:val="0"/>
      <w:marBottom w:val="0"/>
      <w:divBdr>
        <w:top w:val="none" w:sz="0" w:space="0" w:color="auto"/>
        <w:left w:val="none" w:sz="0" w:space="0" w:color="auto"/>
        <w:bottom w:val="none" w:sz="0" w:space="0" w:color="auto"/>
        <w:right w:val="none" w:sz="0" w:space="0" w:color="auto"/>
      </w:divBdr>
    </w:div>
    <w:div w:id="828207565">
      <w:bodyDiv w:val="1"/>
      <w:marLeft w:val="0"/>
      <w:marRight w:val="0"/>
      <w:marTop w:val="0"/>
      <w:marBottom w:val="0"/>
      <w:divBdr>
        <w:top w:val="none" w:sz="0" w:space="0" w:color="auto"/>
        <w:left w:val="none" w:sz="0" w:space="0" w:color="auto"/>
        <w:bottom w:val="none" w:sz="0" w:space="0" w:color="auto"/>
        <w:right w:val="none" w:sz="0" w:space="0" w:color="auto"/>
      </w:divBdr>
    </w:div>
    <w:div w:id="837504239">
      <w:bodyDiv w:val="1"/>
      <w:marLeft w:val="0"/>
      <w:marRight w:val="0"/>
      <w:marTop w:val="0"/>
      <w:marBottom w:val="0"/>
      <w:divBdr>
        <w:top w:val="none" w:sz="0" w:space="0" w:color="auto"/>
        <w:left w:val="none" w:sz="0" w:space="0" w:color="auto"/>
        <w:bottom w:val="none" w:sz="0" w:space="0" w:color="auto"/>
        <w:right w:val="none" w:sz="0" w:space="0" w:color="auto"/>
      </w:divBdr>
    </w:div>
    <w:div w:id="841429589">
      <w:bodyDiv w:val="1"/>
      <w:marLeft w:val="0"/>
      <w:marRight w:val="0"/>
      <w:marTop w:val="0"/>
      <w:marBottom w:val="0"/>
      <w:divBdr>
        <w:top w:val="none" w:sz="0" w:space="0" w:color="auto"/>
        <w:left w:val="none" w:sz="0" w:space="0" w:color="auto"/>
        <w:bottom w:val="none" w:sz="0" w:space="0" w:color="auto"/>
        <w:right w:val="none" w:sz="0" w:space="0" w:color="auto"/>
      </w:divBdr>
    </w:div>
    <w:div w:id="938492588">
      <w:bodyDiv w:val="1"/>
      <w:marLeft w:val="0"/>
      <w:marRight w:val="0"/>
      <w:marTop w:val="0"/>
      <w:marBottom w:val="0"/>
      <w:divBdr>
        <w:top w:val="none" w:sz="0" w:space="0" w:color="auto"/>
        <w:left w:val="none" w:sz="0" w:space="0" w:color="auto"/>
        <w:bottom w:val="none" w:sz="0" w:space="0" w:color="auto"/>
        <w:right w:val="none" w:sz="0" w:space="0" w:color="auto"/>
      </w:divBdr>
    </w:div>
    <w:div w:id="1038120306">
      <w:bodyDiv w:val="1"/>
      <w:marLeft w:val="0"/>
      <w:marRight w:val="0"/>
      <w:marTop w:val="0"/>
      <w:marBottom w:val="0"/>
      <w:divBdr>
        <w:top w:val="none" w:sz="0" w:space="0" w:color="auto"/>
        <w:left w:val="none" w:sz="0" w:space="0" w:color="auto"/>
        <w:bottom w:val="none" w:sz="0" w:space="0" w:color="auto"/>
        <w:right w:val="none" w:sz="0" w:space="0" w:color="auto"/>
      </w:divBdr>
    </w:div>
    <w:div w:id="1311322560">
      <w:bodyDiv w:val="1"/>
      <w:marLeft w:val="0"/>
      <w:marRight w:val="0"/>
      <w:marTop w:val="0"/>
      <w:marBottom w:val="0"/>
      <w:divBdr>
        <w:top w:val="none" w:sz="0" w:space="0" w:color="auto"/>
        <w:left w:val="none" w:sz="0" w:space="0" w:color="auto"/>
        <w:bottom w:val="none" w:sz="0" w:space="0" w:color="auto"/>
        <w:right w:val="none" w:sz="0" w:space="0" w:color="auto"/>
      </w:divBdr>
    </w:div>
    <w:div w:id="1337610038">
      <w:bodyDiv w:val="1"/>
      <w:marLeft w:val="0"/>
      <w:marRight w:val="0"/>
      <w:marTop w:val="0"/>
      <w:marBottom w:val="0"/>
      <w:divBdr>
        <w:top w:val="none" w:sz="0" w:space="0" w:color="auto"/>
        <w:left w:val="none" w:sz="0" w:space="0" w:color="auto"/>
        <w:bottom w:val="none" w:sz="0" w:space="0" w:color="auto"/>
        <w:right w:val="none" w:sz="0" w:space="0" w:color="auto"/>
      </w:divBdr>
    </w:div>
    <w:div w:id="1388187314">
      <w:bodyDiv w:val="1"/>
      <w:marLeft w:val="0"/>
      <w:marRight w:val="0"/>
      <w:marTop w:val="0"/>
      <w:marBottom w:val="0"/>
      <w:divBdr>
        <w:top w:val="none" w:sz="0" w:space="0" w:color="auto"/>
        <w:left w:val="none" w:sz="0" w:space="0" w:color="auto"/>
        <w:bottom w:val="none" w:sz="0" w:space="0" w:color="auto"/>
        <w:right w:val="none" w:sz="0" w:space="0" w:color="auto"/>
      </w:divBdr>
    </w:div>
    <w:div w:id="1435245155">
      <w:marLeft w:val="0"/>
      <w:marRight w:val="0"/>
      <w:marTop w:val="0"/>
      <w:marBottom w:val="0"/>
      <w:divBdr>
        <w:top w:val="none" w:sz="0" w:space="0" w:color="auto"/>
        <w:left w:val="none" w:sz="0" w:space="0" w:color="auto"/>
        <w:bottom w:val="none" w:sz="0" w:space="0" w:color="auto"/>
        <w:right w:val="none" w:sz="0" w:space="0" w:color="auto"/>
      </w:divBdr>
    </w:div>
    <w:div w:id="1435245156">
      <w:marLeft w:val="0"/>
      <w:marRight w:val="0"/>
      <w:marTop w:val="0"/>
      <w:marBottom w:val="0"/>
      <w:divBdr>
        <w:top w:val="none" w:sz="0" w:space="0" w:color="auto"/>
        <w:left w:val="none" w:sz="0" w:space="0" w:color="auto"/>
        <w:bottom w:val="none" w:sz="0" w:space="0" w:color="auto"/>
        <w:right w:val="none" w:sz="0" w:space="0" w:color="auto"/>
      </w:divBdr>
    </w:div>
    <w:div w:id="1435245157">
      <w:marLeft w:val="0"/>
      <w:marRight w:val="0"/>
      <w:marTop w:val="0"/>
      <w:marBottom w:val="0"/>
      <w:divBdr>
        <w:top w:val="none" w:sz="0" w:space="0" w:color="auto"/>
        <w:left w:val="none" w:sz="0" w:space="0" w:color="auto"/>
        <w:bottom w:val="none" w:sz="0" w:space="0" w:color="auto"/>
        <w:right w:val="none" w:sz="0" w:space="0" w:color="auto"/>
      </w:divBdr>
    </w:div>
    <w:div w:id="1435245158">
      <w:marLeft w:val="0"/>
      <w:marRight w:val="0"/>
      <w:marTop w:val="0"/>
      <w:marBottom w:val="0"/>
      <w:divBdr>
        <w:top w:val="none" w:sz="0" w:space="0" w:color="auto"/>
        <w:left w:val="none" w:sz="0" w:space="0" w:color="auto"/>
        <w:bottom w:val="none" w:sz="0" w:space="0" w:color="auto"/>
        <w:right w:val="none" w:sz="0" w:space="0" w:color="auto"/>
      </w:divBdr>
    </w:div>
    <w:div w:id="1435245159">
      <w:marLeft w:val="0"/>
      <w:marRight w:val="0"/>
      <w:marTop w:val="0"/>
      <w:marBottom w:val="0"/>
      <w:divBdr>
        <w:top w:val="none" w:sz="0" w:space="0" w:color="auto"/>
        <w:left w:val="none" w:sz="0" w:space="0" w:color="auto"/>
        <w:bottom w:val="none" w:sz="0" w:space="0" w:color="auto"/>
        <w:right w:val="none" w:sz="0" w:space="0" w:color="auto"/>
      </w:divBdr>
    </w:div>
    <w:div w:id="1435245160">
      <w:marLeft w:val="0"/>
      <w:marRight w:val="0"/>
      <w:marTop w:val="0"/>
      <w:marBottom w:val="0"/>
      <w:divBdr>
        <w:top w:val="none" w:sz="0" w:space="0" w:color="auto"/>
        <w:left w:val="none" w:sz="0" w:space="0" w:color="auto"/>
        <w:bottom w:val="none" w:sz="0" w:space="0" w:color="auto"/>
        <w:right w:val="none" w:sz="0" w:space="0" w:color="auto"/>
      </w:divBdr>
    </w:div>
    <w:div w:id="1435245161">
      <w:marLeft w:val="0"/>
      <w:marRight w:val="0"/>
      <w:marTop w:val="0"/>
      <w:marBottom w:val="0"/>
      <w:divBdr>
        <w:top w:val="none" w:sz="0" w:space="0" w:color="auto"/>
        <w:left w:val="none" w:sz="0" w:space="0" w:color="auto"/>
        <w:bottom w:val="none" w:sz="0" w:space="0" w:color="auto"/>
        <w:right w:val="none" w:sz="0" w:space="0" w:color="auto"/>
      </w:divBdr>
    </w:div>
    <w:div w:id="1435245162">
      <w:marLeft w:val="0"/>
      <w:marRight w:val="0"/>
      <w:marTop w:val="0"/>
      <w:marBottom w:val="0"/>
      <w:divBdr>
        <w:top w:val="none" w:sz="0" w:space="0" w:color="auto"/>
        <w:left w:val="none" w:sz="0" w:space="0" w:color="auto"/>
        <w:bottom w:val="none" w:sz="0" w:space="0" w:color="auto"/>
        <w:right w:val="none" w:sz="0" w:space="0" w:color="auto"/>
      </w:divBdr>
    </w:div>
    <w:div w:id="1553468830">
      <w:bodyDiv w:val="1"/>
      <w:marLeft w:val="0"/>
      <w:marRight w:val="0"/>
      <w:marTop w:val="0"/>
      <w:marBottom w:val="0"/>
      <w:divBdr>
        <w:top w:val="none" w:sz="0" w:space="0" w:color="auto"/>
        <w:left w:val="none" w:sz="0" w:space="0" w:color="auto"/>
        <w:bottom w:val="none" w:sz="0" w:space="0" w:color="auto"/>
        <w:right w:val="none" w:sz="0" w:space="0" w:color="auto"/>
      </w:divBdr>
    </w:div>
    <w:div w:id="1594776324">
      <w:bodyDiv w:val="1"/>
      <w:marLeft w:val="0"/>
      <w:marRight w:val="0"/>
      <w:marTop w:val="0"/>
      <w:marBottom w:val="0"/>
      <w:divBdr>
        <w:top w:val="none" w:sz="0" w:space="0" w:color="auto"/>
        <w:left w:val="none" w:sz="0" w:space="0" w:color="auto"/>
        <w:bottom w:val="none" w:sz="0" w:space="0" w:color="auto"/>
        <w:right w:val="none" w:sz="0" w:space="0" w:color="auto"/>
      </w:divBdr>
    </w:div>
    <w:div w:id="1626961742">
      <w:bodyDiv w:val="1"/>
      <w:marLeft w:val="0"/>
      <w:marRight w:val="0"/>
      <w:marTop w:val="0"/>
      <w:marBottom w:val="0"/>
      <w:divBdr>
        <w:top w:val="none" w:sz="0" w:space="0" w:color="auto"/>
        <w:left w:val="none" w:sz="0" w:space="0" w:color="auto"/>
        <w:bottom w:val="none" w:sz="0" w:space="0" w:color="auto"/>
        <w:right w:val="none" w:sz="0" w:space="0" w:color="auto"/>
      </w:divBdr>
    </w:div>
    <w:div w:id="1787578479">
      <w:bodyDiv w:val="1"/>
      <w:marLeft w:val="0"/>
      <w:marRight w:val="0"/>
      <w:marTop w:val="0"/>
      <w:marBottom w:val="0"/>
      <w:divBdr>
        <w:top w:val="none" w:sz="0" w:space="0" w:color="auto"/>
        <w:left w:val="none" w:sz="0" w:space="0" w:color="auto"/>
        <w:bottom w:val="none" w:sz="0" w:space="0" w:color="auto"/>
        <w:right w:val="none" w:sz="0" w:space="0" w:color="auto"/>
      </w:divBdr>
    </w:div>
    <w:div w:id="1857959633">
      <w:bodyDiv w:val="1"/>
      <w:marLeft w:val="0"/>
      <w:marRight w:val="0"/>
      <w:marTop w:val="0"/>
      <w:marBottom w:val="0"/>
      <w:divBdr>
        <w:top w:val="none" w:sz="0" w:space="0" w:color="auto"/>
        <w:left w:val="none" w:sz="0" w:space="0" w:color="auto"/>
        <w:bottom w:val="none" w:sz="0" w:space="0" w:color="auto"/>
        <w:right w:val="none" w:sz="0" w:space="0" w:color="auto"/>
      </w:divBdr>
    </w:div>
    <w:div w:id="1878738552">
      <w:bodyDiv w:val="1"/>
      <w:marLeft w:val="0"/>
      <w:marRight w:val="0"/>
      <w:marTop w:val="0"/>
      <w:marBottom w:val="0"/>
      <w:divBdr>
        <w:top w:val="none" w:sz="0" w:space="0" w:color="auto"/>
        <w:left w:val="none" w:sz="0" w:space="0" w:color="auto"/>
        <w:bottom w:val="none" w:sz="0" w:space="0" w:color="auto"/>
        <w:right w:val="none" w:sz="0" w:space="0" w:color="auto"/>
      </w:divBdr>
    </w:div>
    <w:div w:id="1974679350">
      <w:bodyDiv w:val="1"/>
      <w:marLeft w:val="0"/>
      <w:marRight w:val="0"/>
      <w:marTop w:val="0"/>
      <w:marBottom w:val="0"/>
      <w:divBdr>
        <w:top w:val="none" w:sz="0" w:space="0" w:color="auto"/>
        <w:left w:val="none" w:sz="0" w:space="0" w:color="auto"/>
        <w:bottom w:val="none" w:sz="0" w:space="0" w:color="auto"/>
        <w:right w:val="none" w:sz="0" w:space="0" w:color="auto"/>
      </w:divBdr>
    </w:div>
    <w:div w:id="1985427541">
      <w:bodyDiv w:val="1"/>
      <w:marLeft w:val="0"/>
      <w:marRight w:val="0"/>
      <w:marTop w:val="0"/>
      <w:marBottom w:val="0"/>
      <w:divBdr>
        <w:top w:val="none" w:sz="0" w:space="0" w:color="auto"/>
        <w:left w:val="none" w:sz="0" w:space="0" w:color="auto"/>
        <w:bottom w:val="none" w:sz="0" w:space="0" w:color="auto"/>
        <w:right w:val="none" w:sz="0" w:space="0" w:color="auto"/>
      </w:divBdr>
    </w:div>
    <w:div w:id="21402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altourism.com.ua/" TargetMode="External"/><Relationship Id="rId13" Type="http://schemas.openxmlformats.org/officeDocument/2006/relationships/hyperlink" Target="http://www.heritage.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entour.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carpathiatour.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www.ukrmuseum.org.ua/" TargetMode="External"/><Relationship Id="rId14" Type="http://schemas.openxmlformats.org/officeDocument/2006/relationships/hyperlink" Target="http://www.tourism-carpathian.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D663-7060-4573-BA56-DF321798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18</Pages>
  <Words>26363</Words>
  <Characters>15028</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ВИЩИЙ НАВЧАЛЬНИЙ ЗАКЛАД</vt:lpstr>
      <vt:lpstr>ДЕРЖАВНИЙ ВИЩИЙ НАВЧАЛЬНИЙ ЗАКЛАД</vt:lpstr>
    </vt:vector>
  </TitlesOfParts>
  <Company>SPecialiST RePack</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ВИЩИЙ НАВЧАЛЬНИЙ ЗАКЛАД</dc:title>
  <dc:subject/>
  <dc:creator>Anatoliy</dc:creator>
  <cp:keywords/>
  <dc:description/>
  <cp:lastModifiedBy>ADMIN</cp:lastModifiedBy>
  <cp:revision>92</cp:revision>
  <cp:lastPrinted>2020-09-08T08:32:00Z</cp:lastPrinted>
  <dcterms:created xsi:type="dcterms:W3CDTF">2024-01-04T08:43:00Z</dcterms:created>
  <dcterms:modified xsi:type="dcterms:W3CDTF">2025-09-11T14:30:00Z</dcterms:modified>
</cp:coreProperties>
</file>