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6A211B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БІОЛОГІ</w:t>
      </w:r>
      <w:r w:rsidR="009E799D">
        <w:rPr>
          <w:b/>
          <w:color w:val="auto"/>
          <w:sz w:val="28"/>
          <w:szCs w:val="28"/>
          <w:lang w:val="uk-UA"/>
        </w:rPr>
        <w:t>Ч</w:t>
      </w:r>
      <w:r>
        <w:rPr>
          <w:b/>
          <w:color w:val="auto"/>
          <w:sz w:val="28"/>
          <w:szCs w:val="28"/>
          <w:lang w:val="uk-UA"/>
        </w:rPr>
        <w:t>НИЙ ФАКУЛЬТЕТ</w:t>
      </w:r>
    </w:p>
    <w:p w:rsidR="004E3CCC" w:rsidRPr="00A4737A" w:rsidRDefault="006A211B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ентомології та збереження біорізноманіття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E00656" w:rsidRPr="00A4737A" w:rsidRDefault="00E00656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E00656" w:rsidRPr="00A4737A" w:rsidRDefault="00E00656" w:rsidP="00E00656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E00656" w:rsidRPr="00A4737A" w:rsidRDefault="00E00656" w:rsidP="00E00656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>
        <w:rPr>
          <w:color w:val="auto"/>
          <w:sz w:val="28"/>
          <w:szCs w:val="28"/>
          <w:lang w:val="uk-UA"/>
        </w:rPr>
        <w:t xml:space="preserve">біологічного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E00656" w:rsidRPr="00A4737A" w:rsidRDefault="00E00656" w:rsidP="00E00656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_____________ /</w:t>
      </w:r>
      <w:r>
        <w:rPr>
          <w:color w:val="auto"/>
          <w:sz w:val="28"/>
          <w:szCs w:val="28"/>
          <w:lang w:val="uk-UA"/>
        </w:rPr>
        <w:t>Гасинець Я.С.</w:t>
      </w:r>
      <w:r w:rsidRPr="00A4737A">
        <w:rPr>
          <w:color w:val="auto"/>
          <w:sz w:val="28"/>
          <w:szCs w:val="28"/>
          <w:lang w:val="uk-UA"/>
        </w:rPr>
        <w:t>/</w:t>
      </w:r>
    </w:p>
    <w:p w:rsidR="00E00656" w:rsidRPr="00A4737A" w:rsidRDefault="00E00656" w:rsidP="00E00656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_____________20___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024CA9" w:rsidRDefault="00024CA9" w:rsidP="004E3C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24CA9">
        <w:rPr>
          <w:rFonts w:ascii="Times New Roman" w:hAnsi="Times New Roman"/>
          <w:b/>
          <w:sz w:val="32"/>
          <w:szCs w:val="32"/>
          <w:lang w:val="uk-UA"/>
        </w:rPr>
        <w:t>Екологія (за професійним cпрямуванням)</w:t>
      </w: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53"/>
        <w:gridCol w:w="5319"/>
      </w:tblGrid>
      <w:tr w:rsidR="004E3CCC" w:rsidRPr="00A4737A" w:rsidTr="00A90BD6">
        <w:tc>
          <w:tcPr>
            <w:tcW w:w="425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19" w:type="dxa"/>
          </w:tcPr>
          <w:p w:rsidR="004E3CCC" w:rsidRPr="00A4737A" w:rsidRDefault="00E00656" w:rsidP="00DC0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A90B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ерший (бакалаврський)</w:t>
            </w:r>
          </w:p>
        </w:tc>
      </w:tr>
      <w:tr w:rsidR="004E3CCC" w:rsidRPr="00711446" w:rsidTr="00A90BD6">
        <w:tc>
          <w:tcPr>
            <w:tcW w:w="425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19" w:type="dxa"/>
          </w:tcPr>
          <w:p w:rsidR="004E3CCC" w:rsidRPr="00A4737A" w:rsidRDefault="00A90BD6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90B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 Аграрні науки та продовольство</w:t>
            </w:r>
          </w:p>
        </w:tc>
      </w:tr>
      <w:tr w:rsidR="004E3CCC" w:rsidRPr="00A4737A" w:rsidTr="00A90BD6">
        <w:tc>
          <w:tcPr>
            <w:tcW w:w="425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19" w:type="dxa"/>
          </w:tcPr>
          <w:p w:rsidR="004E3CCC" w:rsidRPr="00A4737A" w:rsidRDefault="00A90BD6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0BD6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>203 Садівництво та виноградарство</w:t>
            </w:r>
          </w:p>
        </w:tc>
      </w:tr>
      <w:tr w:rsidR="004E3CCC" w:rsidRPr="00A90BD6" w:rsidTr="00A90BD6">
        <w:tc>
          <w:tcPr>
            <w:tcW w:w="425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319" w:type="dxa"/>
          </w:tcPr>
          <w:p w:rsidR="00A90BD6" w:rsidRPr="00A90BD6" w:rsidRDefault="00A90BD6" w:rsidP="00A90B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ОПП</w:t>
            </w:r>
            <w:r w:rsidRPr="00A90B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«Садівництво та виноградарство»</w:t>
            </w:r>
          </w:p>
          <w:p w:rsidR="004E3CCC" w:rsidRPr="00A4737A" w:rsidRDefault="004E3CCC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3CCC" w:rsidRPr="00A4737A" w:rsidTr="00A90BD6">
        <w:tc>
          <w:tcPr>
            <w:tcW w:w="425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319" w:type="dxa"/>
          </w:tcPr>
          <w:p w:rsidR="004E3CCC" w:rsidRPr="00A4737A" w:rsidRDefault="008C3E33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</w:t>
            </w:r>
            <w:r w:rsidR="00F31FB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ов’</w:t>
            </w:r>
            <w:r w:rsidR="008A604E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язкова</w:t>
            </w:r>
          </w:p>
        </w:tc>
      </w:tr>
      <w:tr w:rsidR="004E3CCC" w:rsidRPr="00A4737A" w:rsidTr="00A90BD6">
        <w:tc>
          <w:tcPr>
            <w:tcW w:w="425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19" w:type="dxa"/>
          </w:tcPr>
          <w:p w:rsidR="004E3CCC" w:rsidRPr="00A4737A" w:rsidRDefault="00D452A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951533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CD12F8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Робоча програма навчальної дисципліни </w:t>
      </w:r>
      <w:r w:rsidR="00721660">
        <w:rPr>
          <w:rFonts w:ascii="Times New Roman" w:hAnsi="Times New Roman"/>
          <w:b/>
          <w:sz w:val="24"/>
          <w:szCs w:val="24"/>
          <w:lang w:val="uk-UA"/>
        </w:rPr>
        <w:t xml:space="preserve">Екологія </w:t>
      </w:r>
      <w:r w:rsidR="007D10F7">
        <w:rPr>
          <w:rFonts w:ascii="Times New Roman" w:hAnsi="Times New Roman"/>
          <w:b/>
          <w:sz w:val="24"/>
          <w:szCs w:val="24"/>
          <w:lang w:val="uk-UA"/>
        </w:rPr>
        <w:t>(</w:t>
      </w:r>
      <w:r w:rsidR="00721660">
        <w:rPr>
          <w:rFonts w:ascii="Times New Roman" w:hAnsi="Times New Roman"/>
          <w:b/>
          <w:sz w:val="24"/>
          <w:szCs w:val="24"/>
          <w:lang w:val="uk-UA"/>
        </w:rPr>
        <w:t>за професійним спрямуванням</w:t>
      </w:r>
      <w:r w:rsidR="007D10F7">
        <w:rPr>
          <w:rFonts w:ascii="Times New Roman" w:hAnsi="Times New Roman"/>
          <w:sz w:val="24"/>
          <w:szCs w:val="24"/>
          <w:lang w:val="uk-UA"/>
        </w:rPr>
        <w:t>)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7D10F7" w:rsidRPr="007D10F7">
        <w:rPr>
          <w:rFonts w:ascii="Times New Roman" w:hAnsi="Times New Roman"/>
          <w:b/>
          <w:sz w:val="24"/>
          <w:szCs w:val="24"/>
          <w:lang w:val="uk-UA"/>
        </w:rPr>
        <w:t xml:space="preserve">20 Аграрні науки та продовольство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7D10F7" w:rsidRPr="007D10F7">
        <w:rPr>
          <w:rFonts w:ascii="Times New Roman" w:hAnsi="Times New Roman"/>
          <w:b/>
          <w:iCs/>
          <w:sz w:val="24"/>
          <w:szCs w:val="24"/>
          <w:lang w:val="uk-UA"/>
        </w:rPr>
        <w:t>203 Садівництво та виноградарство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7D10F7" w:rsidRPr="007D10F7">
        <w:rPr>
          <w:rFonts w:ascii="Times New Roman" w:hAnsi="Times New Roman"/>
          <w:b/>
          <w:sz w:val="24"/>
          <w:szCs w:val="24"/>
          <w:lang w:val="uk-UA"/>
        </w:rPr>
        <w:t>ОПП</w:t>
      </w:r>
      <w:r w:rsidR="007D10F7" w:rsidRPr="00A90BD6">
        <w:rPr>
          <w:rFonts w:ascii="Times New Roman" w:hAnsi="Times New Roman"/>
          <w:b/>
          <w:sz w:val="24"/>
          <w:szCs w:val="24"/>
          <w:lang w:val="uk-UA"/>
        </w:rPr>
        <w:t>«Садівництво та виноградарство»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00656" w:rsidRDefault="004E3CCC" w:rsidP="00E00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8309EB">
        <w:rPr>
          <w:rFonts w:ascii="Times New Roman" w:hAnsi="Times New Roman"/>
          <w:sz w:val="24"/>
          <w:szCs w:val="24"/>
          <w:lang w:val="uk-UA"/>
        </w:rPr>
        <w:t xml:space="preserve">Демчинська М.І., </w:t>
      </w:r>
      <w:r w:rsidR="00E00656" w:rsidRPr="00E00656">
        <w:rPr>
          <w:rFonts w:ascii="Times New Roman" w:hAnsi="Times New Roman"/>
          <w:sz w:val="24"/>
          <w:szCs w:val="24"/>
          <w:lang w:val="uk-UA"/>
        </w:rPr>
        <w:t>доцент, кандидат біологічних наук, доцент кафедри ентомології та збереження біорізноманіття</w:t>
      </w:r>
    </w:p>
    <w:p w:rsidR="009E2FC9" w:rsidRPr="009E2FC9" w:rsidRDefault="009E2FC9" w:rsidP="009E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Симочко Л.Ю., </w:t>
      </w:r>
      <w:r w:rsidRPr="009E2FC9">
        <w:rPr>
          <w:rFonts w:ascii="Times New Roman" w:hAnsi="Times New Roman"/>
          <w:sz w:val="24"/>
          <w:szCs w:val="24"/>
          <w:lang w:val="uk-UA"/>
        </w:rPr>
        <w:t>доцент, кандидат біологічних наук, доцент кафедри ентомології та збереження біорізноманіття</w:t>
      </w:r>
    </w:p>
    <w:p w:rsidR="009E2FC9" w:rsidRPr="00E00656" w:rsidRDefault="009E2FC9" w:rsidP="00E00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35BF1" w:rsidRDefault="00535BF1" w:rsidP="00535B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>
        <w:rPr>
          <w:rFonts w:ascii="Times New Roman" w:hAnsi="Times New Roman"/>
          <w:sz w:val="24"/>
          <w:szCs w:val="24"/>
          <w:lang w:val="uk-UA"/>
        </w:rPr>
        <w:t xml:space="preserve"> ентомології та збереження біорізноманіття</w:t>
      </w:r>
    </w:p>
    <w:p w:rsidR="00535BF1" w:rsidRPr="00A4737A" w:rsidRDefault="00535BF1" w:rsidP="00535BF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______________ 20 ___ р.</w:t>
      </w:r>
    </w:p>
    <w:p w:rsidR="00535BF1" w:rsidRPr="00A4737A" w:rsidRDefault="00535BF1" w:rsidP="00535BF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>
        <w:rPr>
          <w:lang w:val="uk-UA"/>
        </w:rPr>
        <w:t xml:space="preserve"> /Рошко В.Г./</w:t>
      </w:r>
    </w:p>
    <w:p w:rsidR="00535BF1" w:rsidRPr="00A4737A" w:rsidRDefault="00535BF1" w:rsidP="00535BF1">
      <w:pPr>
        <w:pStyle w:val="Default"/>
        <w:rPr>
          <w:lang w:val="uk-UA"/>
        </w:rPr>
      </w:pPr>
    </w:p>
    <w:p w:rsidR="00535BF1" w:rsidRPr="00A4737A" w:rsidRDefault="00535BF1" w:rsidP="00535BF1">
      <w:pPr>
        <w:pStyle w:val="Default"/>
        <w:rPr>
          <w:lang w:val="uk-UA"/>
        </w:rPr>
      </w:pPr>
    </w:p>
    <w:p w:rsidR="00535BF1" w:rsidRPr="00A4737A" w:rsidRDefault="00535BF1" w:rsidP="00535BF1">
      <w:pPr>
        <w:pStyle w:val="Default"/>
        <w:rPr>
          <w:lang w:val="uk-UA"/>
        </w:rPr>
      </w:pPr>
    </w:p>
    <w:p w:rsidR="00535BF1" w:rsidRPr="00A4737A" w:rsidRDefault="00535BF1" w:rsidP="00535BF1">
      <w:pPr>
        <w:pStyle w:val="Default"/>
        <w:rPr>
          <w:lang w:val="uk-UA"/>
        </w:rPr>
      </w:pPr>
    </w:p>
    <w:p w:rsidR="00535BF1" w:rsidRPr="00A4737A" w:rsidRDefault="00535BF1" w:rsidP="00535BF1">
      <w:pPr>
        <w:pStyle w:val="Default"/>
        <w:rPr>
          <w:lang w:val="uk-UA"/>
        </w:rPr>
      </w:pPr>
    </w:p>
    <w:p w:rsidR="00535BF1" w:rsidRPr="00A4737A" w:rsidRDefault="00535BF1" w:rsidP="00535BF1">
      <w:pPr>
        <w:pStyle w:val="Default"/>
        <w:rPr>
          <w:lang w:val="uk-UA"/>
        </w:rPr>
      </w:pPr>
    </w:p>
    <w:p w:rsidR="00535BF1" w:rsidRPr="00A4737A" w:rsidRDefault="00535BF1" w:rsidP="00535BF1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>
        <w:rPr>
          <w:lang w:val="uk-UA"/>
        </w:rPr>
        <w:t xml:space="preserve">біологічного </w:t>
      </w:r>
      <w:r w:rsidRPr="00211BC5">
        <w:rPr>
          <w:lang w:val="uk-UA"/>
        </w:rPr>
        <w:t>факультету</w:t>
      </w:r>
    </w:p>
    <w:p w:rsidR="00535BF1" w:rsidRPr="00A4737A" w:rsidRDefault="00535BF1" w:rsidP="00535BF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 20___ р.</w:t>
      </w:r>
    </w:p>
    <w:p w:rsidR="00535BF1" w:rsidRPr="00A4737A" w:rsidRDefault="00535BF1" w:rsidP="00535BF1">
      <w:pPr>
        <w:pStyle w:val="Default"/>
        <w:spacing w:before="240"/>
        <w:rPr>
          <w:lang w:val="uk-UA"/>
        </w:rPr>
      </w:pPr>
      <w:r w:rsidRPr="00173157">
        <w:rPr>
          <w:lang w:val="uk-UA"/>
        </w:rPr>
        <w:t>Голова науково-методичної комісії _____________  /Гамор А.Ф./</w:t>
      </w: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E2FC9" w:rsidRPr="009E2FC9" w:rsidRDefault="009E2FC9" w:rsidP="009E2FC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9E2FC9" w:rsidRPr="009E2FC9" w:rsidRDefault="009E2FC9" w:rsidP="009E2FC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E2FC9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9E2FC9">
        <w:rPr>
          <w:rFonts w:ascii="Times New Roman" w:hAnsi="Times New Roman"/>
          <w:sz w:val="24"/>
          <w:szCs w:val="24"/>
          <w:lang w:val="uk-UA"/>
        </w:rPr>
        <w:t xml:space="preserve"> ____________________________,  20___ р.</w:t>
      </w:r>
    </w:p>
    <w:p w:rsidR="009E2FC9" w:rsidRPr="009E2FC9" w:rsidRDefault="009E2FC9" w:rsidP="009E2FC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E2FC9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9E2FC9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національний університет», 20___р.</w:t>
      </w:r>
    </w:p>
    <w:p w:rsidR="009E2FC9" w:rsidRPr="009E2FC9" w:rsidRDefault="009E2FC9" w:rsidP="009E2FC9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E2FC9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D23BC1" w:rsidRPr="00A4737A" w:rsidRDefault="00D23BC1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/>
      </w:tblPr>
      <w:tblGrid>
        <w:gridCol w:w="4503"/>
        <w:gridCol w:w="2551"/>
        <w:gridCol w:w="142"/>
        <w:gridCol w:w="2693"/>
      </w:tblGrid>
      <w:tr w:rsidR="00A04A0A" w:rsidRPr="00372067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93688E"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Загальна кількість годин –</w:t>
            </w:r>
            <w:r w:rsidR="00474E62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474E62" w:rsidRDefault="00474E62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474E62" w:rsidRDefault="00474E62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1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474E62">
              <w:rPr>
                <w:color w:val="auto"/>
                <w:lang w:val="uk-UA"/>
              </w:rPr>
              <w:t>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474E62" w:rsidP="00A04A0A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2,5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474E62">
              <w:rPr>
                <w:color w:val="auto"/>
                <w:lang w:val="uk-UA"/>
              </w:rPr>
              <w:t>44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474E62">
              <w:rPr>
                <w:color w:val="auto"/>
                <w:lang w:val="uk-UA"/>
              </w:rPr>
              <w:t>46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474E62" w:rsidRDefault="00474E62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A70357" w:rsidRPr="00474E62" w:rsidRDefault="00474E62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1,2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372067" w:rsidRDefault="00474E62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72067">
              <w:rPr>
                <w:b/>
                <w:color w:val="auto"/>
                <w:lang w:val="uk-UA"/>
              </w:rPr>
              <w:t>24</w:t>
            </w:r>
          </w:p>
        </w:tc>
        <w:tc>
          <w:tcPr>
            <w:tcW w:w="2693" w:type="dxa"/>
            <w:vAlign w:val="center"/>
          </w:tcPr>
          <w:p w:rsidR="00A70357" w:rsidRPr="00372067" w:rsidRDefault="00474E62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72067">
              <w:rPr>
                <w:b/>
                <w:color w:val="auto"/>
                <w:lang w:val="uk-UA"/>
              </w:rPr>
              <w:t>12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474E62" w:rsidRDefault="00A70357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474E62" w:rsidRDefault="00474E62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A70357" w:rsidRPr="00474E62" w:rsidRDefault="00474E62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474E62">
              <w:rPr>
                <w:color w:val="auto"/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474E62" w:rsidRDefault="00996A46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372067" w:rsidRDefault="00474E62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72067">
              <w:rPr>
                <w:b/>
                <w:color w:val="auto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:rsidR="00996A46" w:rsidRPr="00474E62" w:rsidRDefault="00474E62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474E62">
              <w:rPr>
                <w:lang w:val="uk-UA"/>
              </w:rPr>
              <w:t>усна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474E62" w:rsidRDefault="00996A46" w:rsidP="000E7542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474E62">
              <w:rPr>
                <w:bCs/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372067" w:rsidRDefault="00474E62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72067">
              <w:rPr>
                <w:b/>
                <w:color w:val="auto"/>
                <w:lang w:val="uk-UA"/>
              </w:rPr>
              <w:t>46</w:t>
            </w:r>
          </w:p>
        </w:tc>
        <w:tc>
          <w:tcPr>
            <w:tcW w:w="2693" w:type="dxa"/>
            <w:vAlign w:val="center"/>
          </w:tcPr>
          <w:p w:rsidR="00996A46" w:rsidRPr="00372067" w:rsidRDefault="00474E62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372067">
              <w:rPr>
                <w:b/>
                <w:color w:val="auto"/>
                <w:lang w:val="uk-UA"/>
              </w:rPr>
              <w:t>78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B1B66" w:rsidRPr="00AB1B66" w:rsidRDefault="00E5267A" w:rsidP="00AB1B66">
      <w:pPr>
        <w:shd w:val="clear" w:color="auto" w:fill="FFFFFF"/>
        <w:ind w:firstLine="600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="00BF2AF2" w:rsidRPr="00BF2AF2">
        <w:rPr>
          <w:rFonts w:ascii="Times New Roman" w:hAnsi="Times New Roman"/>
          <w:b/>
          <w:sz w:val="24"/>
          <w:szCs w:val="24"/>
          <w:lang w:val="uk-UA"/>
        </w:rPr>
        <w:t>Екологія (за професійним спрямуванням</w:t>
      </w:r>
      <w:r w:rsidR="00BF2AF2" w:rsidRPr="00BF2AF2">
        <w:rPr>
          <w:rFonts w:ascii="Times New Roman" w:hAnsi="Times New Roman"/>
          <w:sz w:val="24"/>
          <w:szCs w:val="24"/>
          <w:lang w:val="uk-UA"/>
        </w:rPr>
        <w:t>)</w:t>
      </w:r>
      <w:r w:rsidR="00AB1B66" w:rsidRPr="00AB1B66">
        <w:rPr>
          <w:rFonts w:ascii="Times New Roman" w:hAnsi="Times New Roman"/>
          <w:sz w:val="24"/>
          <w:szCs w:val="24"/>
          <w:lang w:val="uk-UA"/>
        </w:rPr>
        <w:t>випливає із цілей освітньо-професійної програми підготовки випускників вищого навчального закладу та визначаються змістом тих системних знань і умінь, якими повинні оволодіти вчені агрономи. Необхідність вивчення дисципліни обумовлено постійно зростаючими масштабами агропромислового виробництва. Вивчення дисципліни є необхідним з метою раціонального використання природного потенціалу нашої країни та екологічно обґрунтованого підходу, застосування різних агротехнології в контексті сталого розвитку з мінімальним негативним впливом на довкілля.</w:t>
      </w:r>
    </w:p>
    <w:p w:rsidR="00FF1B80" w:rsidRDefault="00BB23FF" w:rsidP="00FF1B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таких компетентностей:</w:t>
      </w:r>
    </w:p>
    <w:p w:rsidR="00D96327" w:rsidRPr="00D96327" w:rsidRDefault="00FF1B80" w:rsidP="00A41399">
      <w:pPr>
        <w:pStyle w:val="a7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</w:t>
      </w:r>
      <w:r w:rsidRPr="00FF1B80">
        <w:rPr>
          <w:rFonts w:ascii="Times New Roman" w:hAnsi="Times New Roman"/>
          <w:bCs/>
          <w:sz w:val="24"/>
          <w:szCs w:val="24"/>
          <w:lang w:val="uk-UA"/>
        </w:rPr>
        <w:t>датність розв'язувати фахові спеціалізовані і задачі та практичні проблеми професійної діяльності у садівництві і виноградарстві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D96327" w:rsidRPr="00D96327" w:rsidRDefault="00D96327" w:rsidP="00A41399">
      <w:pPr>
        <w:pStyle w:val="a7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D96327">
        <w:rPr>
          <w:rFonts w:ascii="Times New Roman" w:hAnsi="Times New Roman"/>
          <w:bCs/>
          <w:sz w:val="24"/>
          <w:szCs w:val="24"/>
          <w:lang w:val="uk-UA"/>
        </w:rPr>
        <w:t>оцінювати природно-ресурсний потенціал сільськогосподарського виробництва;</w:t>
      </w:r>
    </w:p>
    <w:p w:rsidR="00D96327" w:rsidRPr="00D96327" w:rsidRDefault="00D96327" w:rsidP="00A41399">
      <w:pPr>
        <w:pStyle w:val="a7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D96327">
        <w:rPr>
          <w:rFonts w:ascii="Times New Roman" w:hAnsi="Times New Roman"/>
          <w:bCs/>
          <w:sz w:val="24"/>
          <w:szCs w:val="24"/>
          <w:lang w:val="uk-UA"/>
        </w:rPr>
        <w:t>спираючись на знання екологічних законів, використовуючи закономірності перебігу кризових екологічних явищ, проектувати відповідно до інструкцій і методичних рекомендацій заходи зі збереження стану навколишнього середовища конкретного регіону;</w:t>
      </w:r>
    </w:p>
    <w:p w:rsidR="00345FB3" w:rsidRPr="00D96327" w:rsidRDefault="00D96327" w:rsidP="00A41399">
      <w:pPr>
        <w:pStyle w:val="a7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D96327">
        <w:rPr>
          <w:rFonts w:ascii="Times New Roman" w:hAnsi="Times New Roman"/>
          <w:bCs/>
          <w:sz w:val="24"/>
          <w:szCs w:val="24"/>
          <w:lang w:val="uk-UA"/>
        </w:rPr>
        <w:t>використовувати принципи раціонального використання різних агротехнологій з метою стабілізації стану агроекосистем та оптимізації агроландшафті</w:t>
      </w:r>
      <w:r>
        <w:rPr>
          <w:rFonts w:ascii="Times New Roman" w:hAnsi="Times New Roman"/>
          <w:bCs/>
          <w:sz w:val="24"/>
          <w:szCs w:val="24"/>
          <w:lang w:val="uk-UA"/>
        </w:rPr>
        <w:t>в.</w:t>
      </w:r>
    </w:p>
    <w:p w:rsidR="00447F5C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482" w:rsidRDefault="00181482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BF2AF2" w:rsidRPr="00BF2AF2">
        <w:rPr>
          <w:b/>
          <w:lang w:val="uk-UA"/>
        </w:rPr>
        <w:t>Екологія (за професійним спрямуванням)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1916A5" w:rsidRPr="001916A5" w:rsidRDefault="001916A5" w:rsidP="001916A5">
      <w:pPr>
        <w:pStyle w:val="Default"/>
        <w:ind w:firstLine="567"/>
        <w:rPr>
          <w:lang w:val="uk-UA"/>
        </w:rPr>
      </w:pPr>
      <w:r w:rsidRPr="001916A5">
        <w:rPr>
          <w:lang w:val="uk-UA"/>
        </w:rPr>
        <w:t xml:space="preserve">ОК </w:t>
      </w:r>
      <w:r>
        <w:rPr>
          <w:lang w:val="uk-UA"/>
        </w:rPr>
        <w:t>7</w:t>
      </w:r>
      <w:r w:rsidRPr="001916A5">
        <w:rPr>
          <w:lang w:val="uk-UA"/>
        </w:rPr>
        <w:tab/>
      </w:r>
      <w:r>
        <w:rPr>
          <w:lang w:val="uk-UA"/>
        </w:rPr>
        <w:t>Ботаніка</w:t>
      </w:r>
    </w:p>
    <w:p w:rsidR="001B17D6" w:rsidRDefault="001916A5" w:rsidP="001916A5">
      <w:pPr>
        <w:pStyle w:val="Default"/>
        <w:ind w:firstLine="567"/>
        <w:rPr>
          <w:lang w:val="uk-UA"/>
        </w:rPr>
      </w:pPr>
      <w:r w:rsidRPr="001916A5">
        <w:rPr>
          <w:lang w:val="uk-UA"/>
        </w:rPr>
        <w:t xml:space="preserve">ОК </w:t>
      </w:r>
      <w:r>
        <w:rPr>
          <w:lang w:val="uk-UA"/>
        </w:rPr>
        <w:t>9</w:t>
      </w:r>
      <w:r w:rsidRPr="001916A5">
        <w:rPr>
          <w:lang w:val="uk-UA"/>
        </w:rPr>
        <w:tab/>
      </w:r>
      <w:r w:rsidRPr="001916A5">
        <w:t>Хіміянеорганічна та аналітична</w:t>
      </w:r>
    </w:p>
    <w:p w:rsidR="001916A5" w:rsidRPr="00A4737A" w:rsidRDefault="001916A5" w:rsidP="001916A5">
      <w:pPr>
        <w:pStyle w:val="Default"/>
        <w:ind w:firstLine="567"/>
        <w:rPr>
          <w:b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623031" w:rsidRPr="00623031">
        <w:rPr>
          <w:rFonts w:ascii="Times New Roman" w:hAnsi="Times New Roman"/>
          <w:b/>
          <w:sz w:val="24"/>
          <w:szCs w:val="24"/>
          <w:lang w:val="uk-UA"/>
        </w:rPr>
        <w:t>Екологія (за професійним спрямуванням)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255"/>
        <w:gridCol w:w="1549"/>
      </w:tblGrid>
      <w:tr w:rsidR="00746DEF" w:rsidRPr="00F16164" w:rsidTr="00A57A0A">
        <w:tc>
          <w:tcPr>
            <w:tcW w:w="8255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49" w:type="dxa"/>
            <w:vAlign w:val="center"/>
          </w:tcPr>
          <w:p w:rsidR="00746DEF" w:rsidRPr="00F16164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A57A0A" w:rsidTr="00A57A0A">
        <w:tc>
          <w:tcPr>
            <w:tcW w:w="8255" w:type="dxa"/>
          </w:tcPr>
          <w:p w:rsidR="00A57A0A" w:rsidRPr="00D33879" w:rsidRDefault="00E07900" w:rsidP="00A57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E07900">
              <w:rPr>
                <w:rFonts w:ascii="Times New Roman" w:hAnsi="Times New Roman"/>
                <w:sz w:val="24"/>
                <w:szCs w:val="24"/>
                <w:lang w:val="uk-UA"/>
              </w:rPr>
              <w:t>Обговорювати і пояснювати основи, що сприяють розвитку загальної політичної культури та активності, формуванню національної гідності й патріотизму, соціалізації особистості, схильності до етичних цінностей, знання економіки й права.</w:t>
            </w:r>
          </w:p>
        </w:tc>
        <w:tc>
          <w:tcPr>
            <w:tcW w:w="1549" w:type="dxa"/>
          </w:tcPr>
          <w:p w:rsidR="00A57A0A" w:rsidRDefault="00A57A0A" w:rsidP="00A5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</w:tr>
      <w:tr w:rsidR="00A57A0A" w:rsidRPr="00E07900" w:rsidTr="00A57A0A">
        <w:tc>
          <w:tcPr>
            <w:tcW w:w="8255" w:type="dxa"/>
          </w:tcPr>
          <w:p w:rsidR="00A57A0A" w:rsidRPr="00E07900" w:rsidRDefault="00E07900" w:rsidP="00E07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900">
              <w:rPr>
                <w:rFonts w:ascii="Times New Roman" w:hAnsi="Times New Roman"/>
                <w:sz w:val="24"/>
                <w:szCs w:val="24"/>
                <w:lang w:val="uk-UA"/>
              </w:rPr>
              <w:t>Планувати економічно вигідне виробництво плодоовочевої продукції та винограду</w:t>
            </w:r>
          </w:p>
        </w:tc>
        <w:tc>
          <w:tcPr>
            <w:tcW w:w="1549" w:type="dxa"/>
          </w:tcPr>
          <w:p w:rsidR="00A57A0A" w:rsidRDefault="00E07900" w:rsidP="00A5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A57A0A" w:rsidTr="00A57A0A">
        <w:tc>
          <w:tcPr>
            <w:tcW w:w="8255" w:type="dxa"/>
          </w:tcPr>
          <w:p w:rsidR="00A57A0A" w:rsidRPr="00D33879" w:rsidRDefault="00E07900" w:rsidP="00A57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E07900">
              <w:rPr>
                <w:rFonts w:ascii="Times New Roman" w:hAnsi="Times New Roman"/>
                <w:sz w:val="24"/>
                <w:szCs w:val="24"/>
                <w:lang w:val="uk-UA"/>
              </w:rPr>
              <w:t>Організовувати результативні і безпечні умови роботи</w:t>
            </w:r>
          </w:p>
        </w:tc>
        <w:tc>
          <w:tcPr>
            <w:tcW w:w="1549" w:type="dxa"/>
          </w:tcPr>
          <w:p w:rsidR="00A57A0A" w:rsidRDefault="00A57A0A" w:rsidP="00A5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 </w:t>
            </w:r>
            <w:r w:rsidRPr="000A7B3A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A57A0A" w:rsidRPr="00E07900" w:rsidTr="00A57A0A">
        <w:tc>
          <w:tcPr>
            <w:tcW w:w="8255" w:type="dxa"/>
          </w:tcPr>
          <w:p w:rsidR="00A57A0A" w:rsidRPr="00D33879" w:rsidRDefault="00E07900" w:rsidP="00A57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E07900">
              <w:rPr>
                <w:rFonts w:ascii="Times New Roman" w:hAnsi="Times New Roman"/>
                <w:sz w:val="24"/>
                <w:szCs w:val="24"/>
                <w:lang w:val="uk-UA"/>
              </w:rPr>
              <w:t>Володіти знаннями і навичками, необхідними для вирішення виробничих завдань, пов’язаних з професійною діяльністю</w:t>
            </w:r>
          </w:p>
        </w:tc>
        <w:tc>
          <w:tcPr>
            <w:tcW w:w="1549" w:type="dxa"/>
          </w:tcPr>
          <w:p w:rsidR="00A57A0A" w:rsidRDefault="00E07900" w:rsidP="00A57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7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«</w:t>
      </w:r>
      <w:r w:rsidR="00623031" w:rsidRPr="00623031">
        <w:rPr>
          <w:rFonts w:ascii="Times New Roman" w:hAnsi="Times New Roman"/>
          <w:b/>
          <w:sz w:val="24"/>
          <w:szCs w:val="24"/>
          <w:lang w:val="uk-UA"/>
        </w:rPr>
        <w:t>Екологія (за професійним спрямуванням)</w:t>
      </w:r>
      <w:r w:rsidRPr="00D37083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8364"/>
        <w:gridCol w:w="1559"/>
      </w:tblGrid>
      <w:tr w:rsidR="00746DEF" w:rsidRPr="00F16164" w:rsidTr="003500BE">
        <w:tc>
          <w:tcPr>
            <w:tcW w:w="8364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F16164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BB490E" w:rsidTr="003500BE">
        <w:tc>
          <w:tcPr>
            <w:tcW w:w="8364" w:type="dxa"/>
          </w:tcPr>
          <w:p w:rsidR="00746DEF" w:rsidRPr="00BB490E" w:rsidRDefault="00BB490E" w:rsidP="00BB49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9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спираючись на знання екологічних законів, використовуючи закономірності перебігу кризових екологічних явищ, проектувати;</w:t>
            </w:r>
          </w:p>
        </w:tc>
        <w:tc>
          <w:tcPr>
            <w:tcW w:w="1559" w:type="dxa"/>
          </w:tcPr>
          <w:p w:rsidR="00746DEF" w:rsidRDefault="00BB490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3, ПРН 15</w:t>
            </w:r>
          </w:p>
        </w:tc>
      </w:tr>
      <w:tr w:rsidR="00746DEF" w:rsidRPr="00BB490E" w:rsidTr="003500BE">
        <w:tc>
          <w:tcPr>
            <w:tcW w:w="8364" w:type="dxa"/>
          </w:tcPr>
          <w:p w:rsidR="00746DEF" w:rsidRPr="00BB490E" w:rsidRDefault="00BB490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90E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інструкцій і методичних рекомендацій заходи зі збереження стану навколишнього середовища конкретного регіону</w:t>
            </w:r>
          </w:p>
        </w:tc>
        <w:tc>
          <w:tcPr>
            <w:tcW w:w="1559" w:type="dxa"/>
          </w:tcPr>
          <w:p w:rsidR="00746DEF" w:rsidRDefault="00BB490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16</w:t>
            </w:r>
          </w:p>
        </w:tc>
      </w:tr>
      <w:tr w:rsidR="00746DEF" w:rsidRPr="00BB490E" w:rsidTr="003500BE">
        <w:tc>
          <w:tcPr>
            <w:tcW w:w="8364" w:type="dxa"/>
          </w:tcPr>
          <w:p w:rsidR="00746DEF" w:rsidRPr="00BB490E" w:rsidRDefault="00BB490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90E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принципи раціонального використання різних агротехнологій з метою стабілізації стану агроекосистем та оптимізації агроландшафтів</w:t>
            </w:r>
          </w:p>
        </w:tc>
        <w:tc>
          <w:tcPr>
            <w:tcW w:w="1559" w:type="dxa"/>
          </w:tcPr>
          <w:p w:rsidR="00746DEF" w:rsidRDefault="00BB490E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 16, ПРН 17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9586D" w:rsidRPr="00F745C7" w:rsidRDefault="0069586D" w:rsidP="0069586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>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демонстрування результатів навч</w:t>
      </w:r>
      <w:r>
        <w:rPr>
          <w:rFonts w:ascii="Times New Roman" w:hAnsi="Times New Roman"/>
          <w:sz w:val="24"/>
          <w:szCs w:val="24"/>
          <w:lang w:val="uk-UA"/>
        </w:rPr>
        <w:t>ання з навчальної дисципліни є:</w:t>
      </w:r>
    </w:p>
    <w:p w:rsidR="0069586D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0867FB">
        <w:rPr>
          <w:rFonts w:ascii="Times New Roman" w:hAnsi="Times New Roman"/>
          <w:sz w:val="24"/>
          <w:szCs w:val="24"/>
          <w:lang w:val="uk-UA"/>
        </w:rPr>
        <w:t>залік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69586D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uk-UA"/>
        </w:rPr>
        <w:t>модульні контрольні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69586D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тест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ові опитування</w:t>
      </w:r>
    </w:p>
    <w:p w:rsidR="0069586D" w:rsidRPr="0090030A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презентації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69586D" w:rsidRPr="0090030A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реферати;</w:t>
      </w:r>
    </w:p>
    <w:p w:rsidR="0069586D" w:rsidRPr="0090030A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завдання </w:t>
      </w:r>
      <w:r w:rsidR="00443A21">
        <w:rPr>
          <w:rFonts w:ascii="Times New Roman" w:hAnsi="Times New Roman"/>
          <w:sz w:val="24"/>
          <w:szCs w:val="24"/>
          <w:lang w:val="uk-UA"/>
        </w:rPr>
        <w:t>лабораторних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робіт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>;</w:t>
      </w:r>
    </w:p>
    <w:p w:rsidR="0069586D" w:rsidRPr="0090030A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90030A">
        <w:rPr>
          <w:rFonts w:ascii="Times New Roman" w:hAnsi="Times New Roman"/>
          <w:sz w:val="24"/>
          <w:szCs w:val="24"/>
          <w:lang w:val="uk-UA"/>
        </w:rPr>
        <w:t>–</w:t>
      </w:r>
      <w:r w:rsidRPr="0090030A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інші види індивідуальних та групових завдань</w:t>
      </w:r>
      <w:r>
        <w:rPr>
          <w:rFonts w:ascii="Times New Roman" w:eastAsia="Calibri" w:hAnsi="Times New Roman"/>
          <w:color w:val="000000"/>
          <w:sz w:val="24"/>
          <w:szCs w:val="24"/>
          <w:lang w:val="uk-UA"/>
        </w:rPr>
        <w:t>.</w:t>
      </w:r>
    </w:p>
    <w:p w:rsidR="0069586D" w:rsidRDefault="0069586D" w:rsidP="0069586D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586D" w:rsidRDefault="0069586D" w:rsidP="0069586D">
      <w:pPr>
        <w:pStyle w:val="a7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69586D" w:rsidRPr="00C50728" w:rsidRDefault="0069586D" w:rsidP="0069586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>Форми поточного контролю: усне, письмове</w:t>
      </w:r>
      <w:r>
        <w:rPr>
          <w:rFonts w:ascii="Times New Roman" w:hAnsi="Times New Roman"/>
          <w:sz w:val="24"/>
          <w:szCs w:val="24"/>
          <w:lang w:val="uk-UA"/>
        </w:rPr>
        <w:t>/тестове</w:t>
      </w:r>
      <w:r w:rsidRPr="00C50728">
        <w:rPr>
          <w:rFonts w:ascii="Times New Roman" w:hAnsi="Times New Roman"/>
          <w:sz w:val="24"/>
          <w:szCs w:val="24"/>
          <w:lang w:val="uk-UA"/>
        </w:rPr>
        <w:t xml:space="preserve"> опитування, виконання завдань</w:t>
      </w:r>
      <w:r w:rsidR="00443A21">
        <w:rPr>
          <w:rFonts w:ascii="Times New Roman" w:hAnsi="Times New Roman"/>
          <w:sz w:val="24"/>
          <w:szCs w:val="24"/>
          <w:lang w:val="uk-UA"/>
        </w:rPr>
        <w:t>лабораторних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робіт.</w:t>
      </w:r>
    </w:p>
    <w:p w:rsidR="0069586D" w:rsidRPr="00C50728" w:rsidRDefault="0069586D" w:rsidP="0069586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модульного контролю: модульне контрольне оцінювання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50728">
        <w:rPr>
          <w:rFonts w:ascii="Times New Roman" w:hAnsi="Times New Roman"/>
          <w:sz w:val="24"/>
          <w:szCs w:val="24"/>
          <w:lang w:val="uk-UA"/>
        </w:rPr>
        <w:t>формі письмової контрольної роботи та/або тестування.</w:t>
      </w:r>
    </w:p>
    <w:p w:rsidR="0069586D" w:rsidRDefault="0069586D" w:rsidP="0069586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50728">
        <w:rPr>
          <w:rFonts w:ascii="Times New Roman" w:hAnsi="Times New Roman"/>
          <w:sz w:val="24"/>
          <w:szCs w:val="24"/>
          <w:lang w:val="uk-UA"/>
        </w:rPr>
        <w:t xml:space="preserve">Форма підсумкового семестрового контролю: </w:t>
      </w:r>
      <w:r>
        <w:rPr>
          <w:rFonts w:ascii="Times New Roman" w:hAnsi="Times New Roman"/>
          <w:sz w:val="24"/>
          <w:szCs w:val="24"/>
          <w:lang w:val="uk-UA"/>
        </w:rPr>
        <w:t>залік</w:t>
      </w:r>
      <w:r w:rsidRPr="00C50728">
        <w:rPr>
          <w:rFonts w:ascii="Times New Roman" w:hAnsi="Times New Roman"/>
          <w:sz w:val="24"/>
          <w:szCs w:val="24"/>
          <w:lang w:val="uk-UA"/>
        </w:rPr>
        <w:t>.</w:t>
      </w:r>
    </w:p>
    <w:p w:rsidR="006513CD" w:rsidRDefault="006513CD" w:rsidP="0069586D">
      <w:pPr>
        <w:pStyle w:val="a7"/>
        <w:spacing w:after="0" w:line="240" w:lineRule="auto"/>
        <w:ind w:left="0" w:firstLine="708"/>
        <w:jc w:val="both"/>
        <w:rPr>
          <w:b/>
          <w:lang w:val="uk-UA"/>
        </w:rPr>
      </w:pPr>
    </w:p>
    <w:p w:rsidR="0069586D" w:rsidRDefault="0069586D" w:rsidP="0069586D">
      <w:pPr>
        <w:pStyle w:val="a7"/>
        <w:spacing w:after="0" w:line="240" w:lineRule="auto"/>
        <w:ind w:left="0" w:firstLine="708"/>
        <w:jc w:val="both"/>
        <w:rPr>
          <w:b/>
          <w:lang w:val="uk-UA"/>
        </w:rPr>
      </w:pPr>
    </w:p>
    <w:p w:rsidR="009E1C70" w:rsidRDefault="009E1C70" w:rsidP="009E1C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E1C70">
        <w:rPr>
          <w:rFonts w:ascii="Times New Roman" w:hAnsi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1)</w:t>
      </w:r>
    </w:p>
    <w:p w:rsidR="009E1C70" w:rsidRPr="009E1C70" w:rsidRDefault="009E1C70" w:rsidP="009E1C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5"/>
        <w:gridCol w:w="2410"/>
        <w:gridCol w:w="2290"/>
        <w:gridCol w:w="1951"/>
        <w:gridCol w:w="1060"/>
      </w:tblGrid>
      <w:tr w:rsidR="009E1C70" w:rsidRPr="009E1C70" w:rsidTr="00AB7EA6">
        <w:trPr>
          <w:cantSplit/>
        </w:trPr>
        <w:tc>
          <w:tcPr>
            <w:tcW w:w="7025" w:type="dxa"/>
            <w:gridSpan w:val="3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1951" w:type="dxa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9E1C70" w:rsidRPr="009E1C70" w:rsidTr="00AB7EA6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19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06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9E1C70" w:rsidRPr="009E1C70" w:rsidTr="00AB7EA6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51" w:type="dxa"/>
            <w:vMerge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60" w:type="dxa"/>
            <w:vMerge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9E1C70" w:rsidRPr="009E1C70" w:rsidRDefault="009E1C70" w:rsidP="009E1C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9E1C70">
        <w:rPr>
          <w:rFonts w:ascii="Times New Roman" w:hAnsi="Times New Roman"/>
          <w:bCs/>
          <w:sz w:val="24"/>
          <w:szCs w:val="24"/>
          <w:lang w:val="uk-UA" w:eastAsia="ru-RU"/>
        </w:rPr>
        <w:t>Т1, Т2 ... – теми</w:t>
      </w:r>
    </w:p>
    <w:p w:rsidR="009E1C70" w:rsidRPr="009E1C70" w:rsidRDefault="009E1C70" w:rsidP="009E1C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9E1C70" w:rsidRDefault="009E1C70" w:rsidP="009E1C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9E1C70">
        <w:rPr>
          <w:rFonts w:ascii="Times New Roman" w:hAnsi="Times New Roman"/>
          <w:b/>
          <w:sz w:val="24"/>
          <w:szCs w:val="24"/>
          <w:lang w:val="uk-UA" w:eastAsia="ru-RU"/>
        </w:rPr>
        <w:t>Розподіл балів, які отримують здобувачі вищої освіти (модуль 2)</w:t>
      </w:r>
    </w:p>
    <w:p w:rsidR="009E1C70" w:rsidRPr="009E1C70" w:rsidRDefault="009E1C70" w:rsidP="009E1C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5"/>
        <w:gridCol w:w="2410"/>
        <w:gridCol w:w="2290"/>
        <w:gridCol w:w="1951"/>
        <w:gridCol w:w="1060"/>
      </w:tblGrid>
      <w:tr w:rsidR="009E1C70" w:rsidRPr="009E1C70" w:rsidTr="00AB7EA6">
        <w:trPr>
          <w:cantSplit/>
        </w:trPr>
        <w:tc>
          <w:tcPr>
            <w:tcW w:w="7025" w:type="dxa"/>
            <w:gridSpan w:val="3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1951" w:type="dxa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060" w:type="dxa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9E1C70" w:rsidRPr="009E1C70" w:rsidTr="00AB7EA6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195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06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9E1C70" w:rsidRPr="009E1C70" w:rsidTr="00AB7EA6">
        <w:trPr>
          <w:cantSplit/>
        </w:trPr>
        <w:tc>
          <w:tcPr>
            <w:tcW w:w="2325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90" w:type="dxa"/>
            <w:shd w:val="clear" w:color="auto" w:fill="auto"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E1C7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51" w:type="dxa"/>
            <w:vMerge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60" w:type="dxa"/>
            <w:vMerge/>
            <w:tcMar>
              <w:left w:w="57" w:type="dxa"/>
              <w:right w:w="57" w:type="dxa"/>
            </w:tcMar>
          </w:tcPr>
          <w:p w:rsidR="009E1C70" w:rsidRPr="009E1C70" w:rsidRDefault="009E1C70" w:rsidP="009E1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9E1C70" w:rsidRPr="009E1C70" w:rsidRDefault="009E1C70" w:rsidP="009E1C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9E1C70">
        <w:rPr>
          <w:rFonts w:ascii="Times New Roman" w:hAnsi="Times New Roman"/>
          <w:bCs/>
          <w:sz w:val="24"/>
          <w:szCs w:val="24"/>
          <w:lang w:val="uk-UA" w:eastAsia="ru-RU"/>
        </w:rPr>
        <w:t>Т1, Т2 ... – теми</w:t>
      </w:r>
    </w:p>
    <w:p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9E1C70" w:rsidRDefault="009E1C70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8959" w:type="dxa"/>
        <w:tblInd w:w="108" w:type="dxa"/>
        <w:tblLayout w:type="fixed"/>
        <w:tblLook w:val="04A0"/>
      </w:tblPr>
      <w:tblGrid>
        <w:gridCol w:w="2977"/>
        <w:gridCol w:w="992"/>
        <w:gridCol w:w="1730"/>
        <w:gridCol w:w="1559"/>
        <w:gridCol w:w="1701"/>
      </w:tblGrid>
      <w:tr w:rsidR="00F059B9" w:rsidRPr="00692082" w:rsidTr="00F059B9">
        <w:tc>
          <w:tcPr>
            <w:tcW w:w="2977" w:type="dxa"/>
            <w:vMerge w:val="restart"/>
            <w:shd w:val="clear" w:color="auto" w:fill="auto"/>
            <w:vAlign w:val="center"/>
          </w:tcPr>
          <w:p w:rsidR="00F059B9" w:rsidRPr="009215A0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Вид діяльності здобувача вищої освіти</w:t>
            </w:r>
          </w:p>
        </w:tc>
        <w:tc>
          <w:tcPr>
            <w:tcW w:w="2722" w:type="dxa"/>
            <w:gridSpan w:val="2"/>
          </w:tcPr>
          <w:p w:rsidR="00F059B9" w:rsidRPr="009215A0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260" w:type="dxa"/>
            <w:gridSpan w:val="2"/>
          </w:tcPr>
          <w:p w:rsidR="00F059B9" w:rsidRPr="009215A0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F059B9" w:rsidRPr="00D2521C" w:rsidTr="00F059B9">
        <w:tc>
          <w:tcPr>
            <w:tcW w:w="2977" w:type="dxa"/>
            <w:vMerge/>
            <w:shd w:val="clear" w:color="auto" w:fill="auto"/>
            <w:vAlign w:val="center"/>
          </w:tcPr>
          <w:p w:rsidR="00F059B9" w:rsidRPr="00AB4586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F059B9" w:rsidRPr="00AB4586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AB4586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559" w:type="dxa"/>
            <w:vAlign w:val="center"/>
          </w:tcPr>
          <w:p w:rsidR="00F059B9" w:rsidRPr="00AB4586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AB4586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F059B9" w:rsidRPr="00DC26E0" w:rsidTr="00F059B9">
        <w:tc>
          <w:tcPr>
            <w:tcW w:w="2977" w:type="dxa"/>
            <w:shd w:val="clear" w:color="auto" w:fill="auto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992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F059B9" w:rsidRPr="00711446" w:rsidTr="00F059B9">
        <w:tc>
          <w:tcPr>
            <w:tcW w:w="2977" w:type="dxa"/>
            <w:shd w:val="clear" w:color="auto" w:fill="auto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992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559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F059B9" w:rsidRPr="00372067" w:rsidTr="00F059B9">
        <w:tc>
          <w:tcPr>
            <w:tcW w:w="2977" w:type="dxa"/>
            <w:shd w:val="clear" w:color="auto" w:fill="auto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9B9" w:rsidRPr="00711446" w:rsidTr="00F059B9">
        <w:tc>
          <w:tcPr>
            <w:tcW w:w="2977" w:type="dxa"/>
            <w:shd w:val="clear" w:color="auto" w:fill="auto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992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F059B9" w:rsidRPr="00DC26E0" w:rsidTr="00F059B9">
        <w:tc>
          <w:tcPr>
            <w:tcW w:w="2977" w:type="dxa"/>
            <w:shd w:val="clear" w:color="auto" w:fill="auto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9B9" w:rsidRPr="00D2521C" w:rsidTr="00F059B9">
        <w:tc>
          <w:tcPr>
            <w:tcW w:w="2977" w:type="dxa"/>
            <w:shd w:val="clear" w:color="auto" w:fill="auto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992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059B9" w:rsidRPr="00D2521C" w:rsidTr="00F059B9">
        <w:tc>
          <w:tcPr>
            <w:tcW w:w="2977" w:type="dxa"/>
            <w:shd w:val="clear" w:color="auto" w:fill="auto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9B9" w:rsidRPr="00D2521C" w:rsidTr="00F059B9">
        <w:tc>
          <w:tcPr>
            <w:tcW w:w="2977" w:type="dxa"/>
            <w:shd w:val="clear" w:color="auto" w:fill="auto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9B9" w:rsidRPr="00D2521C" w:rsidTr="00F059B9">
        <w:tc>
          <w:tcPr>
            <w:tcW w:w="2977" w:type="dxa"/>
            <w:shd w:val="clear" w:color="auto" w:fill="auto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059B9" w:rsidRPr="00D2521C" w:rsidTr="00F059B9">
        <w:tc>
          <w:tcPr>
            <w:tcW w:w="2977" w:type="dxa"/>
            <w:shd w:val="clear" w:color="auto" w:fill="auto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992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559" w:type="dxa"/>
            <w:vAlign w:val="center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59B9" w:rsidRPr="00D2521C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F059B9" w:rsidRPr="00D2521C" w:rsidTr="00F059B9">
        <w:tc>
          <w:tcPr>
            <w:tcW w:w="2977" w:type="dxa"/>
            <w:shd w:val="clear" w:color="auto" w:fill="auto"/>
          </w:tcPr>
          <w:p w:rsidR="00F059B9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shd w:val="pct12" w:color="auto" w:fill="auto"/>
          </w:tcPr>
          <w:p w:rsidR="00F059B9" w:rsidRPr="00C071D8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F059B9" w:rsidRPr="00C071D8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pct12" w:color="auto" w:fill="auto"/>
          </w:tcPr>
          <w:p w:rsidR="00F059B9" w:rsidRPr="00C071D8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F059B9" w:rsidRPr="00C071D8" w:rsidRDefault="00F059B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50169" w:rsidRDefault="00550169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E933D8" w:rsidRPr="00E933D8" w:rsidRDefault="00E933D8" w:rsidP="00E9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  <w:r w:rsidRPr="00E933D8">
        <w:rPr>
          <w:rFonts w:ascii="Times New Roman" w:hAnsi="Times New Roman"/>
          <w:iCs/>
          <w:sz w:val="24"/>
          <w:szCs w:val="24"/>
          <w:lang w:val="uk-UA"/>
        </w:rPr>
        <w:t>Модульна контрольна робота у формі письмового контролю.</w:t>
      </w:r>
    </w:p>
    <w:p w:rsidR="00E933D8" w:rsidRPr="00E933D8" w:rsidRDefault="00E933D8" w:rsidP="00E9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  <w:r w:rsidRPr="00E933D8">
        <w:rPr>
          <w:rFonts w:ascii="Times New Roman" w:hAnsi="Times New Roman"/>
          <w:iCs/>
          <w:sz w:val="24"/>
          <w:szCs w:val="24"/>
          <w:lang w:val="uk-UA"/>
        </w:rPr>
        <w:t xml:space="preserve">Загалом </w:t>
      </w:r>
      <w:r>
        <w:rPr>
          <w:rFonts w:ascii="Times New Roman" w:hAnsi="Times New Roman"/>
          <w:iCs/>
          <w:sz w:val="24"/>
          <w:szCs w:val="24"/>
          <w:lang w:val="uk-UA"/>
        </w:rPr>
        <w:t>20 тестових</w:t>
      </w:r>
      <w:r w:rsidRPr="00E933D8">
        <w:rPr>
          <w:rFonts w:ascii="Times New Roman" w:hAnsi="Times New Roman"/>
          <w:iCs/>
          <w:sz w:val="24"/>
          <w:szCs w:val="24"/>
          <w:lang w:val="uk-UA"/>
        </w:rPr>
        <w:t xml:space="preserve"> питан</w:t>
      </w:r>
      <w:r>
        <w:rPr>
          <w:rFonts w:ascii="Times New Roman" w:hAnsi="Times New Roman"/>
          <w:iCs/>
          <w:sz w:val="24"/>
          <w:szCs w:val="24"/>
          <w:lang w:val="uk-UA"/>
        </w:rPr>
        <w:t>ь</w:t>
      </w:r>
      <w:r w:rsidRPr="00E933D8">
        <w:rPr>
          <w:rFonts w:ascii="Times New Roman" w:hAnsi="Times New Roman"/>
          <w:iCs/>
          <w:sz w:val="24"/>
          <w:szCs w:val="24"/>
          <w:lang w:val="uk-UA"/>
        </w:rPr>
        <w:t xml:space="preserve">. Кожне питання оцінюється максимум в </w:t>
      </w:r>
      <w:r>
        <w:rPr>
          <w:rFonts w:ascii="Times New Roman" w:hAnsi="Times New Roman"/>
          <w:iCs/>
          <w:sz w:val="24"/>
          <w:szCs w:val="24"/>
          <w:lang w:val="uk-UA"/>
        </w:rPr>
        <w:t>2</w:t>
      </w:r>
      <w:r w:rsidRPr="00E933D8">
        <w:rPr>
          <w:rFonts w:ascii="Times New Roman" w:hAnsi="Times New Roman"/>
          <w:iCs/>
          <w:sz w:val="24"/>
          <w:szCs w:val="24"/>
          <w:lang w:val="uk-UA"/>
        </w:rPr>
        <w:t xml:space="preserve"> бал</w:t>
      </w:r>
      <w:r>
        <w:rPr>
          <w:rFonts w:ascii="Times New Roman" w:hAnsi="Times New Roman"/>
          <w:iCs/>
          <w:sz w:val="24"/>
          <w:szCs w:val="24"/>
          <w:lang w:val="uk-UA"/>
        </w:rPr>
        <w:t>и</w:t>
      </w:r>
      <w:r w:rsidRPr="00E933D8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0169" w:rsidRPr="00287AAF" w:rsidRDefault="00550169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0169" w:rsidRPr="00550169" w:rsidRDefault="00550169" w:rsidP="0055016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550169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підсумкового семестрового контролю</w:t>
      </w:r>
    </w:p>
    <w:p w:rsidR="00550169" w:rsidRPr="00550169" w:rsidRDefault="00550169" w:rsidP="0055016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550169" w:rsidRDefault="00550169" w:rsidP="005501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550169">
        <w:rPr>
          <w:rFonts w:ascii="Times New Roman" w:hAnsi="Times New Roman"/>
          <w:b/>
          <w:bCs/>
          <w:iCs/>
          <w:sz w:val="24"/>
          <w:szCs w:val="24"/>
          <w:lang w:val="uk-UA"/>
        </w:rPr>
        <w:t>Шкала оцінювання: національна та ECTS</w:t>
      </w:r>
    </w:p>
    <w:p w:rsidR="00550169" w:rsidRPr="00550169" w:rsidRDefault="00550169" w:rsidP="005501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1228"/>
        <w:gridCol w:w="3168"/>
        <w:gridCol w:w="2694"/>
      </w:tblGrid>
      <w:tr w:rsidR="00550169" w:rsidRPr="00550169" w:rsidTr="00AB7EA6">
        <w:trPr>
          <w:trHeight w:val="367"/>
        </w:trPr>
        <w:tc>
          <w:tcPr>
            <w:tcW w:w="2266" w:type="dxa"/>
            <w:vMerge w:val="restart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228" w:type="dxa"/>
            <w:vMerge w:val="restart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5862" w:type="dxa"/>
            <w:gridSpan w:val="2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550169" w:rsidRPr="00550169" w:rsidTr="00AB7EA6">
        <w:trPr>
          <w:trHeight w:val="355"/>
        </w:trPr>
        <w:tc>
          <w:tcPr>
            <w:tcW w:w="2266" w:type="dxa"/>
            <w:vMerge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Merge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 іспиту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для заліку</w:t>
            </w:r>
          </w:p>
        </w:tc>
      </w:tr>
      <w:tr w:rsidR="00550169" w:rsidRPr="00550169" w:rsidTr="00AB7EA6">
        <w:tc>
          <w:tcPr>
            <w:tcW w:w="2266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22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зараховано</w:t>
            </w:r>
          </w:p>
        </w:tc>
      </w:tr>
      <w:tr w:rsidR="00550169" w:rsidRPr="00550169" w:rsidTr="00AB7EA6">
        <w:trPr>
          <w:trHeight w:val="194"/>
        </w:trPr>
        <w:tc>
          <w:tcPr>
            <w:tcW w:w="2266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22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4" w:type="dxa"/>
            <w:vMerge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50169" w:rsidRPr="00550169" w:rsidTr="00AB7EA6">
        <w:tc>
          <w:tcPr>
            <w:tcW w:w="2266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22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50169" w:rsidRPr="00550169" w:rsidTr="00AB7EA6">
        <w:tc>
          <w:tcPr>
            <w:tcW w:w="2266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22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4" w:type="dxa"/>
            <w:vMerge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50169" w:rsidRPr="00550169" w:rsidTr="00AB7EA6">
        <w:tc>
          <w:tcPr>
            <w:tcW w:w="2266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22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50169" w:rsidRPr="00372067" w:rsidTr="00AB7EA6">
        <w:tc>
          <w:tcPr>
            <w:tcW w:w="2266" w:type="dxa"/>
            <w:vMerge w:val="restart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122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550169" w:rsidRPr="00372067" w:rsidTr="00AB7EA6">
        <w:trPr>
          <w:trHeight w:val="708"/>
        </w:trPr>
        <w:tc>
          <w:tcPr>
            <w:tcW w:w="2266" w:type="dxa"/>
            <w:vMerge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550169" w:rsidRPr="00550169" w:rsidRDefault="00550169" w:rsidP="005501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550169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725320" w:rsidRPr="00550169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0326" w:rsidRDefault="00D0032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Модуль 1 Основи теоретичної екології</w:t>
      </w: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1.</w:t>
      </w:r>
      <w:r w:rsidRPr="005C30B8">
        <w:rPr>
          <w:rFonts w:ascii="Times New Roman" w:hAnsi="Times New Roman"/>
          <w:sz w:val="24"/>
          <w:szCs w:val="24"/>
          <w:lang w:val="uk-UA" w:eastAsia="ru-RU"/>
        </w:rPr>
        <w:t xml:space="preserve"> Вступ. Основні поняття в екології.</w:t>
      </w: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2.</w:t>
      </w:r>
      <w:r w:rsidRPr="005C30B8">
        <w:rPr>
          <w:rFonts w:ascii="Times New Roman" w:hAnsi="Times New Roman"/>
          <w:sz w:val="24"/>
          <w:szCs w:val="24"/>
          <w:lang w:val="uk-UA" w:eastAsia="ru-RU"/>
        </w:rPr>
        <w:t xml:space="preserve"> Екологічні фактори та їх класифікація. Трофічні ланцюги.</w:t>
      </w: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3.</w:t>
      </w:r>
      <w:r w:rsidRPr="005C30B8">
        <w:rPr>
          <w:rFonts w:ascii="Times New Roman" w:hAnsi="Times New Roman"/>
          <w:sz w:val="24"/>
          <w:szCs w:val="24"/>
          <w:lang w:val="uk-UA" w:eastAsia="ru-RU"/>
        </w:rPr>
        <w:t xml:space="preserve"> Основні екологічні закони. Концепція екологічної ніші.</w:t>
      </w: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4</w:t>
      </w:r>
      <w:r w:rsidRPr="005C30B8">
        <w:rPr>
          <w:rFonts w:ascii="Times New Roman" w:hAnsi="Times New Roman"/>
          <w:sz w:val="24"/>
          <w:szCs w:val="24"/>
          <w:lang w:val="uk-UA" w:eastAsia="ru-RU"/>
        </w:rPr>
        <w:t xml:space="preserve"> Структура та функції агроекосистем.</w:t>
      </w:r>
    </w:p>
    <w:p w:rsidR="005C30B8" w:rsidRPr="005C30B8" w:rsidRDefault="005C30B8" w:rsidP="005C30B8">
      <w:pPr>
        <w:tabs>
          <w:tab w:val="num" w:pos="720"/>
        </w:tabs>
        <w:spacing w:after="0" w:line="240" w:lineRule="auto"/>
        <w:ind w:right="-57" w:firstLine="540"/>
        <w:rPr>
          <w:rFonts w:ascii="Arial" w:hAnsi="Arial"/>
          <w:b/>
          <w:color w:val="000000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 xml:space="preserve">Тема 5 </w:t>
      </w:r>
      <w:r w:rsidRPr="005C30B8">
        <w:rPr>
          <w:rFonts w:ascii="Times New Roman" w:hAnsi="Times New Roman"/>
          <w:color w:val="000000"/>
          <w:sz w:val="24"/>
          <w:szCs w:val="24"/>
          <w:lang w:val="uk-UA" w:eastAsia="ru-RU"/>
        </w:rPr>
        <w:t>Грунтово-біотичний комплекс як основа агроекосистеми</w:t>
      </w:r>
      <w:r w:rsidRPr="005C30B8">
        <w:rPr>
          <w:rFonts w:ascii="Arial" w:hAnsi="Arial"/>
          <w:b/>
          <w:color w:val="000000"/>
          <w:sz w:val="24"/>
          <w:szCs w:val="24"/>
          <w:lang w:val="uk-UA" w:eastAsia="ru-RU"/>
        </w:rPr>
        <w:t>.</w:t>
      </w: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 xml:space="preserve">Тема 6 </w:t>
      </w:r>
      <w:r w:rsidRPr="005C30B8">
        <w:rPr>
          <w:rFonts w:ascii="Times New Roman" w:hAnsi="Times New Roman"/>
          <w:sz w:val="24"/>
          <w:szCs w:val="24"/>
          <w:lang w:val="uk-UA" w:eastAsia="ru-RU"/>
        </w:rPr>
        <w:t>Біогенне забруднення вод в умовах аграрного  виробництва</w:t>
      </w:r>
      <w:r w:rsidRPr="005C30B8">
        <w:rPr>
          <w:rFonts w:ascii="Arial" w:hAnsi="Arial" w:cs="Arial"/>
          <w:sz w:val="24"/>
          <w:szCs w:val="24"/>
          <w:lang w:val="uk-UA" w:eastAsia="ru-RU"/>
        </w:rPr>
        <w:t>.</w:t>
      </w: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Модуль2 "</w:t>
      </w:r>
      <w:r w:rsidR="00E7159C">
        <w:rPr>
          <w:rFonts w:ascii="Times New Roman" w:hAnsi="Times New Roman"/>
          <w:b/>
          <w:sz w:val="24"/>
          <w:szCs w:val="24"/>
          <w:lang w:val="uk-UA" w:eastAsia="ru-RU"/>
        </w:rPr>
        <w:t>Е</w:t>
      </w: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кологія" як еколого-теоретична основа</w:t>
      </w:r>
    </w:p>
    <w:p w:rsidR="005C30B8" w:rsidRPr="005C30B8" w:rsidRDefault="005C30B8" w:rsidP="005C30B8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 xml:space="preserve"> сільськогосподарського виробництва.</w:t>
      </w:r>
    </w:p>
    <w:p w:rsidR="005C30B8" w:rsidRPr="005C30B8" w:rsidRDefault="005C30B8" w:rsidP="005C30B8">
      <w:pPr>
        <w:spacing w:after="0" w:line="240" w:lineRule="auto"/>
        <w:ind w:left="540" w:firstLine="2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7.</w:t>
      </w:r>
      <w:r w:rsidRPr="005C30B8">
        <w:rPr>
          <w:rFonts w:ascii="Times New Roman" w:hAnsi="Times New Roman"/>
          <w:bCs/>
          <w:sz w:val="24"/>
          <w:szCs w:val="24"/>
          <w:lang w:val="uk-UA" w:eastAsia="uk-UA"/>
        </w:rPr>
        <w:t>Екологічні проблеми хімізації.</w:t>
      </w:r>
    </w:p>
    <w:p w:rsidR="005C30B8" w:rsidRPr="005C30B8" w:rsidRDefault="005C30B8" w:rsidP="005C30B8">
      <w:pPr>
        <w:spacing w:after="0" w:line="240" w:lineRule="auto"/>
        <w:ind w:left="540" w:firstLine="2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8.</w:t>
      </w:r>
      <w:r w:rsidRPr="005C30B8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Екологічні наслідки зрошування та осушування ґрунтів</w:t>
      </w:r>
    </w:p>
    <w:p w:rsidR="005C30B8" w:rsidRPr="005C30B8" w:rsidRDefault="005C30B8" w:rsidP="005C30B8">
      <w:pPr>
        <w:spacing w:after="0" w:line="240" w:lineRule="auto"/>
        <w:ind w:left="540" w:firstLine="2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9.</w:t>
      </w:r>
      <w:r w:rsidRPr="005C30B8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Радіаційний моніторинг сфери сільськогосподарського виробництва.</w:t>
      </w:r>
    </w:p>
    <w:p w:rsidR="005C30B8" w:rsidRPr="005C30B8" w:rsidRDefault="005C30B8" w:rsidP="005C30B8">
      <w:pPr>
        <w:spacing w:after="0" w:line="240" w:lineRule="auto"/>
        <w:ind w:left="540" w:firstLine="2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10.</w:t>
      </w:r>
      <w:r w:rsidRPr="005C30B8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Агроекологічний моніторинг. Методичні і організаційні основи його проведення.</w:t>
      </w:r>
    </w:p>
    <w:p w:rsidR="005C30B8" w:rsidRPr="005C30B8" w:rsidRDefault="005C30B8" w:rsidP="005C30B8">
      <w:pPr>
        <w:spacing w:after="0" w:line="240" w:lineRule="auto"/>
        <w:ind w:left="540" w:firstLine="27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11.</w:t>
      </w:r>
      <w:r w:rsidRPr="005C30B8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Оптимізація агроландшафтів і організація стійких агроекосистем.</w:t>
      </w:r>
    </w:p>
    <w:p w:rsidR="005C30B8" w:rsidRPr="005C30B8" w:rsidRDefault="005C30B8" w:rsidP="005C30B8">
      <w:pPr>
        <w:spacing w:after="0" w:line="240" w:lineRule="auto"/>
        <w:ind w:left="540" w:firstLine="2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C30B8">
        <w:rPr>
          <w:rFonts w:ascii="Times New Roman" w:hAnsi="Times New Roman"/>
          <w:b/>
          <w:sz w:val="24"/>
          <w:szCs w:val="24"/>
          <w:lang w:val="uk-UA" w:eastAsia="ru-RU"/>
        </w:rPr>
        <w:t>Тема 12.</w:t>
      </w:r>
      <w:r w:rsidRPr="005C30B8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Виробництво екологічно безпечної продукції.</w:t>
      </w:r>
    </w:p>
    <w:p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5"/>
        <w:gridCol w:w="719"/>
        <w:gridCol w:w="721"/>
        <w:gridCol w:w="719"/>
        <w:gridCol w:w="721"/>
        <w:gridCol w:w="723"/>
        <w:gridCol w:w="739"/>
      </w:tblGrid>
      <w:tr w:rsidR="004E3CCC" w:rsidRPr="00A4737A" w:rsidTr="007B1899">
        <w:trPr>
          <w:cantSplit/>
        </w:trPr>
        <w:tc>
          <w:tcPr>
            <w:tcW w:w="2808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2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2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7B1899">
        <w:trPr>
          <w:cantSplit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9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7B1899">
        <w:trPr>
          <w:cantSplit/>
          <w:trHeight w:val="1835"/>
        </w:trPr>
        <w:tc>
          <w:tcPr>
            <w:tcW w:w="2808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BB33AB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E3CCC" w:rsidRPr="006F63E8" w:rsidTr="007B1899">
        <w:tc>
          <w:tcPr>
            <w:tcW w:w="2808" w:type="pct"/>
          </w:tcPr>
          <w:p w:rsidR="004E3CCC" w:rsidRPr="00162360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36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</w:t>
            </w:r>
            <w:r w:rsidR="006F63E8" w:rsidRPr="0016236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6F63E8" w:rsidRPr="005C30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Вступ. Основні поняття в екології</w:t>
            </w:r>
          </w:p>
        </w:tc>
        <w:tc>
          <w:tcPr>
            <w:tcW w:w="363" w:type="pct"/>
          </w:tcPr>
          <w:p w:rsidR="004E3CCC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4E3CCC" w:rsidRPr="00345FB3" w:rsidRDefault="0025257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E3CCC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E3CCC" w:rsidRPr="00345FB3" w:rsidTr="007B1899">
        <w:tc>
          <w:tcPr>
            <w:tcW w:w="2808" w:type="pct"/>
          </w:tcPr>
          <w:p w:rsidR="004E3CCC" w:rsidRPr="00162360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36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6F63E8" w:rsidRPr="005C30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Екологічні фактори та їх класифікація. Трофічні ланцюги</w:t>
            </w:r>
          </w:p>
        </w:tc>
        <w:tc>
          <w:tcPr>
            <w:tcW w:w="363" w:type="pct"/>
          </w:tcPr>
          <w:p w:rsidR="004E3CCC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4E3CCC" w:rsidRPr="00345FB3" w:rsidRDefault="0025257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4E3CCC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162360" w:rsidTr="007B1899">
        <w:tc>
          <w:tcPr>
            <w:tcW w:w="2808" w:type="pct"/>
          </w:tcPr>
          <w:p w:rsidR="005B39E0" w:rsidRPr="00162360" w:rsidRDefault="0016236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36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 Основні екологічні закони. Концепція екологічної ніші.</w:t>
            </w:r>
          </w:p>
        </w:tc>
        <w:tc>
          <w:tcPr>
            <w:tcW w:w="36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5B39E0" w:rsidRPr="00345FB3" w:rsidRDefault="0025257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62360" w:rsidRPr="00162360" w:rsidTr="007B1899">
        <w:tc>
          <w:tcPr>
            <w:tcW w:w="2808" w:type="pct"/>
          </w:tcPr>
          <w:p w:rsidR="00162360" w:rsidRPr="00162360" w:rsidRDefault="0016236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6236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16236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Структура та функції агроекосистем.</w:t>
            </w:r>
          </w:p>
        </w:tc>
        <w:tc>
          <w:tcPr>
            <w:tcW w:w="363" w:type="pct"/>
          </w:tcPr>
          <w:p w:rsidR="0016236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162360" w:rsidRPr="00345FB3" w:rsidRDefault="0025257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162360" w:rsidRPr="00345FB3" w:rsidRDefault="0016236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62360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162360" w:rsidRPr="00345FB3" w:rsidRDefault="0016236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6236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62360" w:rsidRPr="00162360" w:rsidTr="007B1899">
        <w:tc>
          <w:tcPr>
            <w:tcW w:w="2808" w:type="pct"/>
          </w:tcPr>
          <w:p w:rsidR="00162360" w:rsidRPr="00162360" w:rsidRDefault="0016236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30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C30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Грунтово-біотичний комплекс як основа агроекосистеми</w:t>
            </w:r>
          </w:p>
        </w:tc>
        <w:tc>
          <w:tcPr>
            <w:tcW w:w="363" w:type="pct"/>
          </w:tcPr>
          <w:p w:rsidR="0016236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162360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162360" w:rsidRPr="00345FB3" w:rsidRDefault="0016236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62360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162360" w:rsidRPr="00345FB3" w:rsidRDefault="0016236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6236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162360" w:rsidRPr="00162360" w:rsidTr="007B1899">
        <w:tc>
          <w:tcPr>
            <w:tcW w:w="2808" w:type="pct"/>
          </w:tcPr>
          <w:p w:rsidR="00162360" w:rsidRPr="00162360" w:rsidRDefault="0016236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C30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5C30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Біогенне забруднення вод в умовах аграрного  виробництва</w:t>
            </w:r>
          </w:p>
        </w:tc>
        <w:tc>
          <w:tcPr>
            <w:tcW w:w="363" w:type="pct"/>
          </w:tcPr>
          <w:p w:rsidR="0016236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162360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162360" w:rsidRPr="00345FB3" w:rsidRDefault="0016236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62360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162360" w:rsidRPr="00345FB3" w:rsidRDefault="0016236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16236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7B1899">
        <w:tc>
          <w:tcPr>
            <w:tcW w:w="2808" w:type="pct"/>
          </w:tcPr>
          <w:p w:rsidR="005B39E0" w:rsidRPr="00345FB3" w:rsidRDefault="005B39E0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5B39E0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345FB3" w:rsidTr="007B1899">
        <w:tc>
          <w:tcPr>
            <w:tcW w:w="2808" w:type="pct"/>
          </w:tcPr>
          <w:p w:rsidR="005B39E0" w:rsidRPr="00345FB3" w:rsidRDefault="005B39E0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364" w:type="pct"/>
          </w:tcPr>
          <w:p w:rsidR="005B39E0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6D40B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</w:tr>
      <w:tr w:rsidR="005B39E0" w:rsidRPr="00345FB3" w:rsidTr="007B1899">
        <w:tc>
          <w:tcPr>
            <w:tcW w:w="5000" w:type="pct"/>
            <w:gridSpan w:val="7"/>
          </w:tcPr>
          <w:p w:rsidR="005B39E0" w:rsidRPr="0038402B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5B39E0" w:rsidRPr="00345FB3" w:rsidTr="007B1899">
        <w:tc>
          <w:tcPr>
            <w:tcW w:w="2808" w:type="pct"/>
          </w:tcPr>
          <w:p w:rsidR="005B39E0" w:rsidRPr="0025257D" w:rsidRDefault="0025257D" w:rsidP="002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30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7. Екологічні проблеми хімізації. </w:t>
            </w:r>
          </w:p>
        </w:tc>
        <w:tc>
          <w:tcPr>
            <w:tcW w:w="363" w:type="pct"/>
          </w:tcPr>
          <w:p w:rsidR="005B39E0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5B39E0" w:rsidRPr="00345FB3" w:rsidRDefault="00B573B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CC38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25257D" w:rsidTr="007B1899">
        <w:tc>
          <w:tcPr>
            <w:tcW w:w="2808" w:type="pct"/>
          </w:tcPr>
          <w:p w:rsidR="005B39E0" w:rsidRPr="0025257D" w:rsidRDefault="0025257D" w:rsidP="002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5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8. Екологічні наслідки зрошування та осушування ґрунтів </w:t>
            </w:r>
          </w:p>
        </w:tc>
        <w:tc>
          <w:tcPr>
            <w:tcW w:w="363" w:type="pct"/>
          </w:tcPr>
          <w:p w:rsidR="005B39E0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5B39E0" w:rsidRPr="00345FB3" w:rsidRDefault="00B573B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CC38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25257D" w:rsidTr="007B1899">
        <w:tc>
          <w:tcPr>
            <w:tcW w:w="2808" w:type="pct"/>
          </w:tcPr>
          <w:p w:rsidR="005B39E0" w:rsidRPr="0025257D" w:rsidRDefault="0025257D" w:rsidP="002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57D">
              <w:rPr>
                <w:rFonts w:ascii="Times New Roman" w:hAnsi="Times New Roman"/>
                <w:sz w:val="24"/>
                <w:szCs w:val="24"/>
                <w:lang w:val="uk-UA"/>
              </w:rPr>
              <w:t>Тема 9. Радіаційний моніторинг сфери сільськогосподарського виробництва.</w:t>
            </w:r>
          </w:p>
        </w:tc>
        <w:tc>
          <w:tcPr>
            <w:tcW w:w="363" w:type="pct"/>
          </w:tcPr>
          <w:p w:rsidR="005B39E0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5B39E0" w:rsidRPr="00345FB3" w:rsidRDefault="00B573B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CC38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5257D" w:rsidRPr="0025257D" w:rsidTr="007B1899">
        <w:tc>
          <w:tcPr>
            <w:tcW w:w="2808" w:type="pct"/>
          </w:tcPr>
          <w:p w:rsidR="0025257D" w:rsidRPr="0025257D" w:rsidRDefault="0025257D" w:rsidP="002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57D">
              <w:rPr>
                <w:rFonts w:ascii="Times New Roman" w:hAnsi="Times New Roman"/>
                <w:sz w:val="24"/>
                <w:szCs w:val="24"/>
                <w:lang w:val="uk-UA"/>
              </w:rPr>
              <w:t>Тема 10. Агроекологічний моніторинг. Методичні і організаційні основи його проведення.</w:t>
            </w:r>
          </w:p>
        </w:tc>
        <w:tc>
          <w:tcPr>
            <w:tcW w:w="363" w:type="pct"/>
          </w:tcPr>
          <w:p w:rsidR="0025257D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64" w:type="pct"/>
          </w:tcPr>
          <w:p w:rsidR="0025257D" w:rsidRPr="00345FB3" w:rsidRDefault="00B573B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25257D" w:rsidRPr="00345FB3" w:rsidRDefault="0025257D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5257D" w:rsidRPr="00345FB3" w:rsidRDefault="00CC38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5" w:type="pct"/>
          </w:tcPr>
          <w:p w:rsidR="0025257D" w:rsidRPr="00345FB3" w:rsidRDefault="0025257D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5257D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5257D" w:rsidRPr="0025257D" w:rsidTr="007B1899">
        <w:tc>
          <w:tcPr>
            <w:tcW w:w="2808" w:type="pct"/>
          </w:tcPr>
          <w:p w:rsidR="0025257D" w:rsidRPr="0025257D" w:rsidRDefault="0025257D" w:rsidP="0023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5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11. Оптимізація агроландшафтів і організація стійких агроекосистем.</w:t>
            </w:r>
          </w:p>
        </w:tc>
        <w:tc>
          <w:tcPr>
            <w:tcW w:w="363" w:type="pct"/>
          </w:tcPr>
          <w:p w:rsidR="0025257D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25257D" w:rsidRPr="00345FB3" w:rsidRDefault="00B573B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25257D" w:rsidRPr="00345FB3" w:rsidRDefault="0025257D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5257D" w:rsidRPr="00345FB3" w:rsidRDefault="00CC38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5" w:type="pct"/>
          </w:tcPr>
          <w:p w:rsidR="0025257D" w:rsidRPr="00345FB3" w:rsidRDefault="0025257D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5257D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5257D" w:rsidRPr="0025257D" w:rsidTr="007B1899">
        <w:tc>
          <w:tcPr>
            <w:tcW w:w="2808" w:type="pct"/>
          </w:tcPr>
          <w:p w:rsidR="0025257D" w:rsidRPr="0025257D" w:rsidRDefault="0025257D" w:rsidP="0025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5257D">
              <w:rPr>
                <w:rFonts w:ascii="Times New Roman" w:hAnsi="Times New Roman"/>
                <w:sz w:val="24"/>
                <w:szCs w:val="24"/>
                <w:lang w:val="uk-UA"/>
              </w:rPr>
              <w:t>Тема 12. Виробництво екологічно безпечної продукції.</w:t>
            </w:r>
          </w:p>
        </w:tc>
        <w:tc>
          <w:tcPr>
            <w:tcW w:w="363" w:type="pct"/>
          </w:tcPr>
          <w:p w:rsidR="0025257D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25257D" w:rsidRPr="00345FB3" w:rsidRDefault="00B573B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3" w:type="pct"/>
          </w:tcPr>
          <w:p w:rsidR="0025257D" w:rsidRPr="00345FB3" w:rsidRDefault="0025257D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25257D" w:rsidRPr="00345FB3" w:rsidRDefault="00CC38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5" w:type="pct"/>
          </w:tcPr>
          <w:p w:rsidR="0025257D" w:rsidRPr="00345FB3" w:rsidRDefault="0025257D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25257D" w:rsidRPr="00345FB3" w:rsidRDefault="00476B8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345FB3" w:rsidTr="007B1899">
        <w:tc>
          <w:tcPr>
            <w:tcW w:w="2808" w:type="pct"/>
          </w:tcPr>
          <w:p w:rsidR="005B39E0" w:rsidRPr="00345FB3" w:rsidRDefault="005B39E0" w:rsidP="00690BDA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5B39E0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345FB3" w:rsidTr="007B1899">
        <w:tc>
          <w:tcPr>
            <w:tcW w:w="2808" w:type="pct"/>
          </w:tcPr>
          <w:p w:rsidR="005B39E0" w:rsidRPr="00345FB3" w:rsidRDefault="005B39E0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345FB3" w:rsidRDefault="00476B8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364" w:type="pct"/>
          </w:tcPr>
          <w:p w:rsidR="005B39E0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CC38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5B39E0" w:rsidRPr="00345FB3" w:rsidRDefault="006D40B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</w:tr>
      <w:tr w:rsidR="006513CD" w:rsidRPr="00345FB3" w:rsidTr="007B1899">
        <w:tc>
          <w:tcPr>
            <w:tcW w:w="2808" w:type="pct"/>
          </w:tcPr>
          <w:p w:rsidR="006513CD" w:rsidRPr="006513CD" w:rsidRDefault="006513CD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6513CD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:rsidR="006513CD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63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6513CD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5" w:type="pct"/>
          </w:tcPr>
          <w:p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3" w:type="pct"/>
          </w:tcPr>
          <w:p w:rsidR="006513CD" w:rsidRPr="00345FB3" w:rsidRDefault="00B573B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</w:tr>
    </w:tbl>
    <w:p w:rsidR="006F63E8" w:rsidRDefault="006F63E8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F63E8" w:rsidRDefault="006F63E8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ED5265" w:rsidRPr="00987930" w:rsidTr="00755845">
        <w:tc>
          <w:tcPr>
            <w:tcW w:w="705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ED5265" w:rsidRPr="00AE4670" w:rsidRDefault="00ED5265" w:rsidP="00ED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70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Функціональні властивості агроекосистем.</w:t>
            </w:r>
          </w:p>
        </w:tc>
        <w:tc>
          <w:tcPr>
            <w:tcW w:w="1103" w:type="dxa"/>
          </w:tcPr>
          <w:p w:rsidR="00ED5265" w:rsidRPr="00A4737A" w:rsidRDefault="001D512F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D5265" w:rsidRPr="00987930" w:rsidTr="00755845">
        <w:tc>
          <w:tcPr>
            <w:tcW w:w="705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ED5265" w:rsidRPr="00AE4670" w:rsidRDefault="00ED5265" w:rsidP="00ED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70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>Вплив антропогенного навантаження на функціонування ґрунтової мікрофлори.</w:t>
            </w:r>
          </w:p>
        </w:tc>
        <w:tc>
          <w:tcPr>
            <w:tcW w:w="1103" w:type="dxa"/>
          </w:tcPr>
          <w:p w:rsidR="00ED5265" w:rsidRPr="00A4737A" w:rsidRDefault="001D512F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D5265" w:rsidRPr="002C1022" w:rsidTr="00755845">
        <w:tc>
          <w:tcPr>
            <w:tcW w:w="705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ED5265" w:rsidRPr="00AE4670" w:rsidRDefault="00ED5265" w:rsidP="00ED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7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Оцінка біологічної різноманітності в агроекосистемах.</w:t>
            </w:r>
          </w:p>
        </w:tc>
        <w:tc>
          <w:tcPr>
            <w:tcW w:w="1103" w:type="dxa"/>
          </w:tcPr>
          <w:p w:rsidR="00ED5265" w:rsidRPr="00A4737A" w:rsidRDefault="001D512F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D5265" w:rsidRPr="00ED5265" w:rsidTr="00755845">
        <w:tc>
          <w:tcPr>
            <w:tcW w:w="705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ED5265" w:rsidRPr="00AE4670" w:rsidRDefault="00ED5265" w:rsidP="00ED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7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Оцінка накопичення важких металів у ґрунті внаслідок використання засобів хімізації.</w:t>
            </w:r>
          </w:p>
        </w:tc>
        <w:tc>
          <w:tcPr>
            <w:tcW w:w="1103" w:type="dxa"/>
          </w:tcPr>
          <w:p w:rsidR="00ED5265" w:rsidRPr="00A4737A" w:rsidRDefault="001D512F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D5265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D5265" w:rsidRPr="002C1022" w:rsidTr="00755845">
        <w:tc>
          <w:tcPr>
            <w:tcW w:w="705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ED5265" w:rsidRPr="00AE4670" w:rsidRDefault="00ED5265" w:rsidP="00ED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70">
              <w:rPr>
                <w:rFonts w:ascii="Times New Roman" w:hAnsi="Times New Roman"/>
                <w:sz w:val="24"/>
                <w:szCs w:val="24"/>
                <w:lang w:val="uk-UA"/>
              </w:rPr>
              <w:t>Методика організації стійких агроекосистем.</w:t>
            </w:r>
          </w:p>
        </w:tc>
        <w:tc>
          <w:tcPr>
            <w:tcW w:w="1103" w:type="dxa"/>
          </w:tcPr>
          <w:p w:rsidR="00ED5265" w:rsidRPr="00A4737A" w:rsidRDefault="001D512F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D5265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D5265" w:rsidRPr="002C1022" w:rsidTr="00755845">
        <w:tc>
          <w:tcPr>
            <w:tcW w:w="705" w:type="dxa"/>
          </w:tcPr>
          <w:p w:rsidR="00ED5265" w:rsidRPr="00A4737A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  <w:shd w:val="clear" w:color="auto" w:fill="auto"/>
            <w:vAlign w:val="center"/>
          </w:tcPr>
          <w:p w:rsidR="00ED5265" w:rsidRPr="00AE4670" w:rsidRDefault="00ED5265" w:rsidP="00ED5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670">
              <w:rPr>
                <w:rFonts w:ascii="Times New Roman" w:hAnsi="Times New Roman"/>
                <w:sz w:val="24"/>
                <w:szCs w:val="24"/>
                <w:lang w:val="uk-UA"/>
              </w:rPr>
              <w:t>Сертифікація харчової продукції.</w:t>
            </w:r>
          </w:p>
        </w:tc>
        <w:tc>
          <w:tcPr>
            <w:tcW w:w="1103" w:type="dxa"/>
          </w:tcPr>
          <w:p w:rsidR="00ED5265" w:rsidRPr="00A4737A" w:rsidRDefault="001D512F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D5265" w:rsidRDefault="00ED5265" w:rsidP="00ED5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B4774" w:rsidRPr="00A4737A" w:rsidTr="00786E20">
        <w:tc>
          <w:tcPr>
            <w:tcW w:w="7544" w:type="dxa"/>
            <w:gridSpan w:val="2"/>
          </w:tcPr>
          <w:p w:rsidR="00DB4774" w:rsidRPr="00A4737A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B4774" w:rsidRPr="00A4737A" w:rsidRDefault="00ED5265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DB4774" w:rsidRPr="00A4737A" w:rsidRDefault="001D512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6809"/>
        <w:gridCol w:w="1134"/>
        <w:gridCol w:w="1134"/>
      </w:tblGrid>
      <w:tr w:rsidR="004E3CCC" w:rsidRPr="00381F4F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381F4F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9C5E2B" w:rsidRPr="00381F4F" w:rsidTr="00C552ED">
        <w:tc>
          <w:tcPr>
            <w:tcW w:w="704" w:type="dxa"/>
          </w:tcPr>
          <w:p w:rsidR="009C5E2B" w:rsidRPr="00A4737A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Основні етапи забруднення водоймищ.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9C5E2B" w:rsidRPr="00381F4F" w:rsidTr="00C552ED">
        <w:tc>
          <w:tcPr>
            <w:tcW w:w="704" w:type="dxa"/>
          </w:tcPr>
          <w:p w:rsidR="009C5E2B" w:rsidRPr="00A4737A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Наслідки евтрофування водоймищ.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9C5E2B" w:rsidRPr="009C5E2B" w:rsidTr="00C552ED">
        <w:tc>
          <w:tcPr>
            <w:tcW w:w="704" w:type="dxa"/>
          </w:tcPr>
          <w:p w:rsidR="009C5E2B" w:rsidRPr="00A4737A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водойм від забруднення важкими металами.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C5E2B" w:rsidRPr="00381F4F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Сільськогосподарські джерела біогенного навантаження.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9C5E2B" w:rsidRPr="00381F4F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Біогумус. Вермікультура.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C5E2B" w:rsidRPr="009C5E2B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Стійкість агроекосистем при різних системах землеробства.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C5E2B" w:rsidRPr="009C5E2B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Використання біотехнології для переробки відходів тваринництва.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C5E2B" w:rsidRPr="009C5E2B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Фактори стабілізації агроекосистем. Сівозміна. Меліорація.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C5E2B" w:rsidRPr="00381F4F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Основні етапи забруднення водоймищ.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C5E2B" w:rsidRPr="00381F4F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Екологічні проблеми механізації.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C5E2B" w:rsidRPr="009C5E2B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Типи реакцій агрофітоценозу на антропогенний вплив.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C5E2B" w:rsidRPr="00381F4F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Санітарна охорона вод.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C5E2B" w:rsidRPr="009C5E2B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Мікроорганізми-показники антропогенного забруднення ґрунтів.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C5E2B" w:rsidRPr="009C5E2B" w:rsidTr="00C552ED">
        <w:tc>
          <w:tcPr>
            <w:tcW w:w="704" w:type="dxa"/>
          </w:tcPr>
          <w:p w:rsidR="009C5E2B" w:rsidRDefault="009C5E2B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  <w:shd w:val="clear" w:color="auto" w:fill="auto"/>
          </w:tcPr>
          <w:p w:rsidR="009C5E2B" w:rsidRPr="009C5E2B" w:rsidRDefault="009C5E2B" w:rsidP="009C5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5E2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Збалансованість процесів мінералізації та гуміфікації-інтегральний показник стійкості агроекосистем.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C5E2B" w:rsidRPr="00A4737A" w:rsidRDefault="00A468AF" w:rsidP="009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4E3CCC" w:rsidRPr="00381F4F" w:rsidTr="00786E20">
        <w:tc>
          <w:tcPr>
            <w:tcW w:w="704" w:type="dxa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4E3CCC" w:rsidRPr="00A4737A" w:rsidRDefault="00CF5560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4E3CCC" w:rsidRPr="00A4737A" w:rsidRDefault="009C5E2B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4E3CCC" w:rsidRPr="00A4737A" w:rsidRDefault="009C5E2B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</w:tr>
    </w:tbl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B23FF" w:rsidRDefault="00D5164A" w:rsidP="004E3CC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.5</w:t>
      </w:r>
      <w:r w:rsidR="00BB23FF" w:rsidRPr="00A4737A">
        <w:rPr>
          <w:rFonts w:ascii="Times New Roman" w:hAnsi="Times New Roman"/>
          <w:b/>
          <w:sz w:val="24"/>
          <w:szCs w:val="24"/>
          <w:lang w:val="uk-UA"/>
        </w:rPr>
        <w:t>. І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ндивідуальні завдання</w:t>
      </w:r>
      <w:r w:rsidR="00E80FFD">
        <w:rPr>
          <w:rFonts w:ascii="Times New Roman" w:hAnsi="Times New Roman"/>
          <w:i/>
          <w:sz w:val="24"/>
          <w:szCs w:val="24"/>
          <w:lang w:val="uk-UA"/>
        </w:rPr>
        <w:t>(у разі потреби</w:t>
      </w:r>
      <w:r w:rsidR="00AB4586" w:rsidRPr="00A4737A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E80FFD" w:rsidRPr="00E80FFD" w:rsidRDefault="00E80FFD" w:rsidP="00E80F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p w:rsidR="00287AAF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E2D25" w:rsidRPr="009E2D25" w:rsidRDefault="009E2D25" w:rsidP="009E2D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9E2D25">
        <w:rPr>
          <w:rFonts w:ascii="Times New Roman" w:hAnsi="Times New Roman"/>
          <w:bCs/>
          <w:sz w:val="24"/>
          <w:szCs w:val="24"/>
          <w:lang w:val="uk-UA"/>
        </w:rPr>
        <w:t>Технічні засоби: комп’ютерна техніка (ноутбуки), мультимедійний проектор.</w:t>
      </w:r>
    </w:p>
    <w:p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E2D25" w:rsidRDefault="009E2D25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bookmarkEnd w:id="0"/>
    <w:p w:rsidR="009A2818" w:rsidRPr="00A4737A" w:rsidRDefault="009A2818" w:rsidP="009A28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9A2818" w:rsidRPr="00E85762" w:rsidRDefault="009A2818" w:rsidP="00E8576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Черн</w:t>
      </w:r>
      <w:r w:rsidRPr="00E85762">
        <w:rPr>
          <w:rFonts w:ascii="Times New Roman" w:hAnsi="Times New Roman"/>
          <w:sz w:val="24"/>
          <w:szCs w:val="24"/>
          <w:lang w:val="ru-RU" w:eastAsia="ru-RU"/>
        </w:rPr>
        <w:t>иков</w:t>
      </w:r>
      <w:r w:rsidRPr="00E85762">
        <w:rPr>
          <w:rFonts w:ascii="Times New Roman" w:hAnsi="Times New Roman"/>
          <w:sz w:val="24"/>
          <w:szCs w:val="24"/>
          <w:lang w:val="uk-UA" w:eastAsia="ru-RU"/>
        </w:rPr>
        <w:t xml:space="preserve">В.А. </w:t>
      </w:r>
      <w:r w:rsidRPr="00E85762">
        <w:rPr>
          <w:rFonts w:ascii="Times New Roman" w:hAnsi="Times New Roman"/>
          <w:sz w:val="24"/>
          <w:szCs w:val="24"/>
          <w:lang w:val="ru-RU" w:eastAsia="ru-RU"/>
        </w:rPr>
        <w:t>, Алексахин Р.М. , Голубев А.В. и др. Агроэкология-Учебник.-М.: Колос, 2000. – 536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Злобін Ю.А., Кочубей Н.В. Загальна екологія – Навчальний посібник. – Суми: Університетська книга, 2003. – 416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Кучерявий В.П. Екологія. – Львів: Світ. – 2001. – 500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Нобел Б. Наука об окружающейсреде: 2-й том. – М.: Мир, 1993. – 330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Куценко А.М., Писаренко В.Н. Охранаокружающейсреды в сельськомхозяйстве. – Киев: Урожай, 1991. – 256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Кирюшин В.И. Экологическиеосновыземледелия. – М.: Колос,1996. – 327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Минеев В.Г. Экологическиепроблемыагрохимии. – М.: Изд-во МГУ, 1998. – 280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Минеев В.Г. Химизацияземледелия и природнаясреда. – М.: Агропромиздат, 1990. – 340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Андреюк К.І., Іутинська Г.О., Антипчук А.Ф., Валагурова В.О., Козерицька В.Є., Пономаренко С.П. Функціонування мікробних ценозів ґрунту в умовах антропогенного навантаження. – К.: Обереги, 2001. – 240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 xml:space="preserve">Іутинська Г.О., Патика В.П. Сучасний стан і перспективи розвитку ґрунтової мікробіології в Україні // Бюл. Ін-ту с/г мікрорбіол. – Чернігів, 2000. – № 6. – С. 7-14. 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Левин С.В., Гузев В.С., Асива И.В. и др. Микроорганимзмы и охрана почв. – М.: Изд-во МГУ, 1989. – 203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eastAsia="ru-RU"/>
        </w:rPr>
        <w:t>Siposa B., Marco A. Agroecology. – Boston, 1999. – 650 p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caps/>
          <w:sz w:val="24"/>
          <w:szCs w:val="24"/>
          <w:lang w:val="ru-RU" w:eastAsia="ru-RU"/>
        </w:rPr>
        <w:t>д</w:t>
      </w:r>
      <w:r w:rsidRPr="00E85762">
        <w:rPr>
          <w:rFonts w:ascii="Times New Roman" w:hAnsi="Times New Roman"/>
          <w:sz w:val="24"/>
          <w:szCs w:val="24"/>
          <w:lang w:val="ru-RU" w:eastAsia="ru-RU"/>
        </w:rPr>
        <w:t>обровольский Г.В., Никитин Е.Д.  Экологические функции почвы. – М.: Изд-во МГУ, 1986. – 256 с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Андреюк К.И., Валагурова Е.В. Основы экологии почвенных микроорганизмов. – К.: Наукова думка, 1992. – 224с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480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Надточій П.П., Вольвач Ф.В., Гермашенко В.Г. Екологіяґрунту та йогозабруднення. – К.: Аграрна наука, 1997. – 285с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  <w:tab w:val="left" w:pos="96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Минеев В.Г., Ремпе Е.Х. Экологические последствия длительного применения повышенных и высоких доз минеральных удобрений. – Агрохимия. – 1991. – № 3. – С. 48-52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  <w:tab w:val="left" w:pos="96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Дегодюк Є.Г., Штупун Н.В., Бурлачук Ю.Й., Чернішенко І.І. Впливрізних систем удобрення на родючістьґрунту та продуктивність культур сівозміни в умовахПоліссяУкраїни // Землеробство: Міжвідомчийтематичнийнауковийзбірник. – 1998. – Вип. 72. – С. 11-19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  <w:tab w:val="left" w:pos="96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Шатохіна С.Ф., Христенко С.І. Впливзасобівхімізації на біологічнийпотенціал і продуктивністьчорноземупівденного // Вісникаграрної науки. – 1998. – № 12. – С. 10-14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  <w:tab w:val="left" w:pos="96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Носко Б.С. Шляхи підвищенняродючостіґрунтів у сучаснихумовахсільськогосподарськоговиробництва. – К.: Аграрна наука, 1999. – 110 с.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  <w:tab w:val="left" w:pos="96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Канівець В.І. Життяґрунту. – К.: Урожай, 1990. – 154 с</w:t>
      </w:r>
    </w:p>
    <w:p w:rsidR="00E85762" w:rsidRPr="00E85762" w:rsidRDefault="00E85762" w:rsidP="00A41399">
      <w:pPr>
        <w:numPr>
          <w:ilvl w:val="0"/>
          <w:numId w:val="2"/>
        </w:numPr>
        <w:tabs>
          <w:tab w:val="num" w:pos="720"/>
          <w:tab w:val="left" w:pos="960"/>
        </w:tabs>
        <w:spacing w:after="0" w:line="240" w:lineRule="auto"/>
        <w:ind w:left="720" w:hanging="48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85762">
        <w:rPr>
          <w:rFonts w:ascii="Times New Roman" w:hAnsi="Times New Roman"/>
          <w:sz w:val="24"/>
          <w:szCs w:val="24"/>
          <w:lang w:val="ru-RU" w:eastAsia="ru-RU"/>
        </w:rPr>
        <w:t>Наумкин В.Н., Наумкина Л.А., Кубарев П.И. Агроэкологические аспекты биологизированного земледелия // Достижения науки и техники АПК. – 1999. – № 7. – С. 11-13</w:t>
      </w:r>
    </w:p>
    <w:p w:rsidR="00E85762" w:rsidRPr="00E85762" w:rsidRDefault="00E85762" w:rsidP="00042ED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</w:pPr>
    </w:p>
    <w:p w:rsidR="009A2818" w:rsidRPr="002D781D" w:rsidRDefault="009A2818" w:rsidP="009A28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D781D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lastRenderedPageBreak/>
        <w:t>Допоміжна література</w:t>
      </w:r>
    </w:p>
    <w:p w:rsidR="00E85762" w:rsidRPr="00E85762" w:rsidRDefault="00E85762" w:rsidP="00E857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 w:eastAsia="ru-RU"/>
        </w:rPr>
      </w:pPr>
    </w:p>
    <w:p w:rsidR="00E85762" w:rsidRPr="00E85762" w:rsidRDefault="00E85762" w:rsidP="00A4139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Джигирей В.С. Екологія та охорона навколишнього середовища: навчальний посібник. – 2 видання. – К.: Знання, 2002. – 203 с.</w:t>
      </w:r>
    </w:p>
    <w:p w:rsidR="00E85762" w:rsidRPr="00E85762" w:rsidRDefault="00E85762" w:rsidP="00A4139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Злобін Ю.А. Основи екології. – К.: Лібра, 1998. – 248 с.</w:t>
      </w:r>
    </w:p>
    <w:p w:rsidR="00E85762" w:rsidRPr="00E85762" w:rsidRDefault="00E85762" w:rsidP="00A4139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Корсак К.В., Плахотнік О.В. Основи сучасної екології. – Навч. посібник. – К.: МАУП, 2004. – 340 с.</w:t>
      </w:r>
    </w:p>
    <w:p w:rsidR="00E85762" w:rsidRPr="00E85762" w:rsidRDefault="00E85762" w:rsidP="00A4139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Миркин Б.М., Наумова Л.Г. Популярний экологическийсловарь. – Уфа: Китап, 1997. – 302 с.</w:t>
      </w:r>
    </w:p>
    <w:p w:rsidR="00E85762" w:rsidRPr="00E85762" w:rsidRDefault="00E85762" w:rsidP="00A4139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Одум Ю. Основ</w:t>
      </w:r>
      <w:r w:rsidRPr="00E85762">
        <w:rPr>
          <w:rFonts w:ascii="Times New Roman" w:hAnsi="Times New Roman"/>
          <w:sz w:val="24"/>
          <w:szCs w:val="24"/>
          <w:lang w:val="ru-RU" w:eastAsia="ru-RU"/>
        </w:rPr>
        <w:t>ы экологии. – М.: Мир, 1975. – 740 с.</w:t>
      </w:r>
    </w:p>
    <w:p w:rsidR="00E85762" w:rsidRPr="00E85762" w:rsidRDefault="00E85762" w:rsidP="00A4139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sz w:val="24"/>
          <w:szCs w:val="24"/>
          <w:lang w:val="uk-UA" w:eastAsia="ru-RU"/>
        </w:rPr>
        <w:t>Реймерс Н.Ф. Экология. Теории, законы, принципы и гиппотезы. – М.: Россиямолодая, 1994. – 367 с.</w:t>
      </w:r>
    </w:p>
    <w:p w:rsidR="00E85762" w:rsidRPr="00E85762" w:rsidRDefault="00E85762" w:rsidP="00A413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Сайко В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Ф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Землеробство в сучасних умовах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–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Вісник аграрної науки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.-2002.-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№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5. –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С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.5-10</w:t>
      </w:r>
    </w:p>
    <w:p w:rsidR="00E85762" w:rsidRPr="00E85762" w:rsidRDefault="00E85762" w:rsidP="00A413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Тараріко Ю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О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Науково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-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методичне обґрунтування розробки моделей сталих агроекосистем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-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Вісник аграрної науки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.-2003.-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№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10. –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С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.50-54</w:t>
      </w:r>
    </w:p>
    <w:p w:rsidR="00E85762" w:rsidRPr="00E85762" w:rsidRDefault="00E85762" w:rsidP="00A413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4"/>
          <w:szCs w:val="24"/>
          <w:lang w:val="uk-UA" w:eastAsia="ru-RU"/>
        </w:rPr>
      </w:pP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Якубенко Б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Є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Оптимізація агроландшафтів Лісостепу України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. -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Вісник аграрної науки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.-2003.-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№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6. – </w:t>
      </w:r>
      <w:r w:rsidRPr="00E85762">
        <w:rPr>
          <w:rFonts w:ascii="Times New Roman" w:eastAsia="TimesNewRoman" w:hAnsi="Times New Roman"/>
          <w:color w:val="000000"/>
          <w:sz w:val="24"/>
          <w:szCs w:val="24"/>
          <w:lang w:val="uk-UA" w:eastAsia="ru-RU"/>
        </w:rPr>
        <w:t>С</w:t>
      </w:r>
      <w:r w:rsidRPr="00E85762">
        <w:rPr>
          <w:rFonts w:ascii="Times New Roman" w:hAnsi="Times New Roman"/>
          <w:color w:val="000000"/>
          <w:sz w:val="24"/>
          <w:szCs w:val="24"/>
          <w:lang w:val="uk-UA" w:eastAsia="ru-RU"/>
        </w:rPr>
        <w:t>.58-62</w:t>
      </w:r>
    </w:p>
    <w:p w:rsidR="00E85762" w:rsidRPr="00E85762" w:rsidRDefault="00E85762" w:rsidP="00E8576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9A2818" w:rsidRPr="002D781D" w:rsidRDefault="009A2818" w:rsidP="009A281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D781D">
        <w:rPr>
          <w:rFonts w:ascii="Times New Roman" w:hAnsi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E85762" w:rsidRPr="00E85762" w:rsidRDefault="00E85762" w:rsidP="00E85762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hAnsi="Times New Roman"/>
          <w:spacing w:val="-20"/>
          <w:sz w:val="24"/>
          <w:szCs w:val="24"/>
          <w:lang w:val="uk-UA" w:eastAsia="ru-RU"/>
        </w:rPr>
      </w:pPr>
    </w:p>
    <w:p w:rsidR="00E85762" w:rsidRPr="00E85762" w:rsidRDefault="00E85762" w:rsidP="00A41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666666"/>
          <w:sz w:val="24"/>
          <w:szCs w:val="24"/>
          <w:lang w:val="uk-UA" w:eastAsia="ru-RU"/>
        </w:rPr>
      </w:pPr>
      <w:r w:rsidRPr="00E85762">
        <w:rPr>
          <w:rFonts w:ascii="Times New Roman" w:eastAsia="TimesNewRoman" w:hAnsi="Times New Roman"/>
          <w:sz w:val="24"/>
          <w:szCs w:val="24"/>
          <w:lang w:val="uk-UA" w:eastAsia="ru-RU"/>
        </w:rPr>
        <w:t xml:space="preserve">Средстваподготовкиданных [ElectronicResource] .- URL: </w:t>
      </w:r>
      <w:hyperlink r:id="rId8" w:history="1">
        <w:r w:rsidRPr="00E85762">
          <w:rPr>
            <w:rFonts w:ascii="Times New Roman" w:eastAsia="TimesNewRoman" w:hAnsi="Times New Roman"/>
            <w:color w:val="0000FF"/>
            <w:sz w:val="24"/>
            <w:szCs w:val="24"/>
            <w:u w:val="single"/>
            <w:lang w:val="uk-UA" w:eastAsia="ru-RU"/>
          </w:rPr>
          <w:t>http://www.tscoring.ru/dataprepaiment.htm</w:t>
        </w:r>
      </w:hyperlink>
      <w:r w:rsidRPr="00E85762">
        <w:rPr>
          <w:rFonts w:ascii="Times New Roman" w:eastAsia="TimesNewRoman" w:hAnsi="Times New Roman"/>
          <w:sz w:val="24"/>
          <w:szCs w:val="24"/>
          <w:lang w:val="uk-UA" w:eastAsia="ru-RU"/>
        </w:rPr>
        <w:t>.</w:t>
      </w:r>
    </w:p>
    <w:p w:rsidR="00E85762" w:rsidRPr="00E85762" w:rsidRDefault="00E85762" w:rsidP="00A41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A</w:t>
      </w:r>
      <w:r w:rsidRPr="00E8576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гроекологія: Навчальний посібник/О.Ф.Смаглій, А.Т.Кардашов, П.В.Литвак та ін. </w:t>
      </w:r>
      <w:hyperlink r:id="rId9" w:history="1">
        <w:r w:rsidRPr="00E85762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http://www.twirpx.com/file/231713/</w:t>
        </w:r>
      </w:hyperlink>
    </w:p>
    <w:p w:rsidR="00E85762" w:rsidRPr="00E85762" w:rsidRDefault="00E85762" w:rsidP="00A41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uk-UA" w:eastAsia="ru-RU"/>
        </w:rPr>
      </w:pPr>
      <w:r w:rsidRPr="00E85762">
        <w:rPr>
          <w:rFonts w:ascii="Times New Roman" w:hAnsi="Times New Roman"/>
          <w:bCs/>
          <w:color w:val="000000"/>
          <w:sz w:val="24"/>
          <w:szCs w:val="24"/>
          <w:shd w:val="clear" w:color="auto" w:fill="F1F8FB"/>
          <w:lang w:val="ru-RU" w:eastAsia="ru-RU"/>
        </w:rPr>
        <w:t xml:space="preserve">Агроекологія (електроннийпідручник) </w:t>
      </w:r>
      <w:hyperlink r:id="rId10" w:history="1">
        <w:r w:rsidRPr="00E85762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http://vthntusg.at.ua/load/agroekologija/3-1-0-31</w:t>
        </w:r>
      </w:hyperlink>
    </w:p>
    <w:p w:rsidR="002B3C06" w:rsidRPr="00A4737A" w:rsidRDefault="00CF5560" w:rsidP="003E23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D781D">
        <w:rPr>
          <w:rFonts w:ascii="Times New Roman" w:hAnsi="Times New Roman"/>
          <w:sz w:val="24"/>
          <w:szCs w:val="24"/>
          <w:lang w:val="uk-UA"/>
        </w:rPr>
        <w:t>…</w:t>
      </w:r>
      <w:r w:rsidR="002B3C06" w:rsidRPr="002D781D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5D" w:rsidRDefault="00B8495D" w:rsidP="00236C90">
      <w:pPr>
        <w:spacing w:after="0" w:line="240" w:lineRule="auto"/>
      </w:pPr>
      <w:r>
        <w:separator/>
      </w:r>
    </w:p>
  </w:endnote>
  <w:endnote w:type="continuationSeparator" w:id="1">
    <w:p w:rsidR="00B8495D" w:rsidRDefault="00B8495D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5D" w:rsidRDefault="00B8495D" w:rsidP="00236C90">
      <w:pPr>
        <w:spacing w:after="0" w:line="240" w:lineRule="auto"/>
      </w:pPr>
      <w:r>
        <w:separator/>
      </w:r>
    </w:p>
  </w:footnote>
  <w:footnote w:type="continuationSeparator" w:id="1">
    <w:p w:rsidR="00B8495D" w:rsidRDefault="00B8495D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4FC447F3"/>
    <w:multiLevelType w:val="hybridMultilevel"/>
    <w:tmpl w:val="F26E1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60546"/>
    <w:multiLevelType w:val="hybridMultilevel"/>
    <w:tmpl w:val="EE3AA96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655827E1"/>
    <w:multiLevelType w:val="hybridMultilevel"/>
    <w:tmpl w:val="39AAA746"/>
    <w:lvl w:ilvl="0" w:tplc="38C2BF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E3B"/>
    <w:rsid w:val="00021328"/>
    <w:rsid w:val="00022E09"/>
    <w:rsid w:val="000240EC"/>
    <w:rsid w:val="00024CA9"/>
    <w:rsid w:val="0004153A"/>
    <w:rsid w:val="00042ED7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867FB"/>
    <w:rsid w:val="000A006C"/>
    <w:rsid w:val="000A3354"/>
    <w:rsid w:val="000A578D"/>
    <w:rsid w:val="000B1F05"/>
    <w:rsid w:val="000B346F"/>
    <w:rsid w:val="000C14C0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136F6"/>
    <w:rsid w:val="00113B38"/>
    <w:rsid w:val="00122DF8"/>
    <w:rsid w:val="00123857"/>
    <w:rsid w:val="00126AA7"/>
    <w:rsid w:val="00132DF5"/>
    <w:rsid w:val="001341B8"/>
    <w:rsid w:val="00135913"/>
    <w:rsid w:val="00160DD6"/>
    <w:rsid w:val="00161A10"/>
    <w:rsid w:val="00162360"/>
    <w:rsid w:val="00171475"/>
    <w:rsid w:val="00171A32"/>
    <w:rsid w:val="001735D2"/>
    <w:rsid w:val="00173FA9"/>
    <w:rsid w:val="00174776"/>
    <w:rsid w:val="00181482"/>
    <w:rsid w:val="0018558C"/>
    <w:rsid w:val="00187ABA"/>
    <w:rsid w:val="00190080"/>
    <w:rsid w:val="001916A5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2F59"/>
    <w:rsid w:val="001D512F"/>
    <w:rsid w:val="001F0107"/>
    <w:rsid w:val="001F163A"/>
    <w:rsid w:val="001F1DC8"/>
    <w:rsid w:val="001F45F2"/>
    <w:rsid w:val="00203645"/>
    <w:rsid w:val="00207FF5"/>
    <w:rsid w:val="00210A2F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57D"/>
    <w:rsid w:val="002526E0"/>
    <w:rsid w:val="0025612A"/>
    <w:rsid w:val="00260C3F"/>
    <w:rsid w:val="0026125A"/>
    <w:rsid w:val="00261F75"/>
    <w:rsid w:val="002661FC"/>
    <w:rsid w:val="00267038"/>
    <w:rsid w:val="0027605F"/>
    <w:rsid w:val="0028538C"/>
    <w:rsid w:val="00287AAF"/>
    <w:rsid w:val="002914E2"/>
    <w:rsid w:val="00291537"/>
    <w:rsid w:val="0029237E"/>
    <w:rsid w:val="00297E98"/>
    <w:rsid w:val="002A16AB"/>
    <w:rsid w:val="002A7018"/>
    <w:rsid w:val="002B2ECF"/>
    <w:rsid w:val="002B3C06"/>
    <w:rsid w:val="002C1022"/>
    <w:rsid w:val="002C1B5F"/>
    <w:rsid w:val="002D21BB"/>
    <w:rsid w:val="002D76C2"/>
    <w:rsid w:val="002D781D"/>
    <w:rsid w:val="002E003C"/>
    <w:rsid w:val="002E3837"/>
    <w:rsid w:val="002E40D2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152C"/>
    <w:rsid w:val="00370305"/>
    <w:rsid w:val="00372067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E23AB"/>
    <w:rsid w:val="003F113A"/>
    <w:rsid w:val="0040271C"/>
    <w:rsid w:val="004036C5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3A21"/>
    <w:rsid w:val="00447F5C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74E62"/>
    <w:rsid w:val="00476B8F"/>
    <w:rsid w:val="004907EE"/>
    <w:rsid w:val="00493D0E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50D9"/>
    <w:rsid w:val="00532ABF"/>
    <w:rsid w:val="00532ACF"/>
    <w:rsid w:val="00535BF1"/>
    <w:rsid w:val="005376F9"/>
    <w:rsid w:val="00546048"/>
    <w:rsid w:val="00550169"/>
    <w:rsid w:val="005502F5"/>
    <w:rsid w:val="00552C3D"/>
    <w:rsid w:val="005568BA"/>
    <w:rsid w:val="0057062E"/>
    <w:rsid w:val="0057406A"/>
    <w:rsid w:val="00574D4B"/>
    <w:rsid w:val="00576FD4"/>
    <w:rsid w:val="00584083"/>
    <w:rsid w:val="005A1FF4"/>
    <w:rsid w:val="005A2BCE"/>
    <w:rsid w:val="005A4027"/>
    <w:rsid w:val="005A68AD"/>
    <w:rsid w:val="005B070E"/>
    <w:rsid w:val="005B1C25"/>
    <w:rsid w:val="005B39E0"/>
    <w:rsid w:val="005B708C"/>
    <w:rsid w:val="005C13E8"/>
    <w:rsid w:val="005C30B8"/>
    <w:rsid w:val="005C32C7"/>
    <w:rsid w:val="005C682D"/>
    <w:rsid w:val="005C753A"/>
    <w:rsid w:val="005D009A"/>
    <w:rsid w:val="005D03CE"/>
    <w:rsid w:val="005D23F2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3031"/>
    <w:rsid w:val="00624C30"/>
    <w:rsid w:val="00633AE6"/>
    <w:rsid w:val="00636516"/>
    <w:rsid w:val="0064483C"/>
    <w:rsid w:val="006513CD"/>
    <w:rsid w:val="006527AB"/>
    <w:rsid w:val="00656D3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586D"/>
    <w:rsid w:val="006976C2"/>
    <w:rsid w:val="006A019E"/>
    <w:rsid w:val="006A0E3B"/>
    <w:rsid w:val="006A1B76"/>
    <w:rsid w:val="006A211B"/>
    <w:rsid w:val="006B6F7D"/>
    <w:rsid w:val="006C2A8D"/>
    <w:rsid w:val="006D40B0"/>
    <w:rsid w:val="006D4502"/>
    <w:rsid w:val="006E0766"/>
    <w:rsid w:val="006E528E"/>
    <w:rsid w:val="006F266F"/>
    <w:rsid w:val="006F36FB"/>
    <w:rsid w:val="006F3E2A"/>
    <w:rsid w:val="006F63E8"/>
    <w:rsid w:val="00701B09"/>
    <w:rsid w:val="00703FA7"/>
    <w:rsid w:val="00705917"/>
    <w:rsid w:val="00710A58"/>
    <w:rsid w:val="00711446"/>
    <w:rsid w:val="00712574"/>
    <w:rsid w:val="00720000"/>
    <w:rsid w:val="0072084D"/>
    <w:rsid w:val="00720B65"/>
    <w:rsid w:val="00721660"/>
    <w:rsid w:val="00721746"/>
    <w:rsid w:val="00723727"/>
    <w:rsid w:val="00725320"/>
    <w:rsid w:val="00732559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D10F7"/>
    <w:rsid w:val="007E7716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40E7"/>
    <w:rsid w:val="008309EB"/>
    <w:rsid w:val="00832CC5"/>
    <w:rsid w:val="0083378A"/>
    <w:rsid w:val="008357F1"/>
    <w:rsid w:val="00837F6A"/>
    <w:rsid w:val="008400D9"/>
    <w:rsid w:val="008422E2"/>
    <w:rsid w:val="00851F27"/>
    <w:rsid w:val="008550BE"/>
    <w:rsid w:val="008726CC"/>
    <w:rsid w:val="00873385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2F8A"/>
    <w:rsid w:val="00916D1F"/>
    <w:rsid w:val="00920268"/>
    <w:rsid w:val="009215A0"/>
    <w:rsid w:val="009253B1"/>
    <w:rsid w:val="009320D7"/>
    <w:rsid w:val="00933E45"/>
    <w:rsid w:val="0093688E"/>
    <w:rsid w:val="00936F30"/>
    <w:rsid w:val="00950C5E"/>
    <w:rsid w:val="00951533"/>
    <w:rsid w:val="00965C27"/>
    <w:rsid w:val="00966E7A"/>
    <w:rsid w:val="009711A1"/>
    <w:rsid w:val="00971D32"/>
    <w:rsid w:val="009741DD"/>
    <w:rsid w:val="009760AE"/>
    <w:rsid w:val="0097650E"/>
    <w:rsid w:val="00981284"/>
    <w:rsid w:val="00987930"/>
    <w:rsid w:val="00990C2F"/>
    <w:rsid w:val="00996A46"/>
    <w:rsid w:val="009A0180"/>
    <w:rsid w:val="009A2818"/>
    <w:rsid w:val="009B09A5"/>
    <w:rsid w:val="009C0BAE"/>
    <w:rsid w:val="009C140A"/>
    <w:rsid w:val="009C28DB"/>
    <w:rsid w:val="009C3F2E"/>
    <w:rsid w:val="009C5C30"/>
    <w:rsid w:val="009C5E2B"/>
    <w:rsid w:val="009D2331"/>
    <w:rsid w:val="009D4072"/>
    <w:rsid w:val="009D75D7"/>
    <w:rsid w:val="009D7798"/>
    <w:rsid w:val="009E05B3"/>
    <w:rsid w:val="009E1C70"/>
    <w:rsid w:val="009E2D25"/>
    <w:rsid w:val="009E2FC9"/>
    <w:rsid w:val="009E3298"/>
    <w:rsid w:val="009E799D"/>
    <w:rsid w:val="009F0894"/>
    <w:rsid w:val="009F7D54"/>
    <w:rsid w:val="00A0032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41399"/>
    <w:rsid w:val="00A46852"/>
    <w:rsid w:val="00A468AF"/>
    <w:rsid w:val="00A4737A"/>
    <w:rsid w:val="00A5577D"/>
    <w:rsid w:val="00A57A0A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0BD6"/>
    <w:rsid w:val="00A9422D"/>
    <w:rsid w:val="00A94E6B"/>
    <w:rsid w:val="00AB1B66"/>
    <w:rsid w:val="00AB2F21"/>
    <w:rsid w:val="00AB4586"/>
    <w:rsid w:val="00AB66D0"/>
    <w:rsid w:val="00AC0BA4"/>
    <w:rsid w:val="00AC25C4"/>
    <w:rsid w:val="00AC2E11"/>
    <w:rsid w:val="00AD3F3D"/>
    <w:rsid w:val="00AD4E21"/>
    <w:rsid w:val="00AE0805"/>
    <w:rsid w:val="00AE4670"/>
    <w:rsid w:val="00AE574F"/>
    <w:rsid w:val="00B04DBB"/>
    <w:rsid w:val="00B10A8F"/>
    <w:rsid w:val="00B15CF7"/>
    <w:rsid w:val="00B200DE"/>
    <w:rsid w:val="00B204E3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3B5"/>
    <w:rsid w:val="00B579E7"/>
    <w:rsid w:val="00B604BB"/>
    <w:rsid w:val="00B61372"/>
    <w:rsid w:val="00B64E7C"/>
    <w:rsid w:val="00B70C71"/>
    <w:rsid w:val="00B77A4B"/>
    <w:rsid w:val="00B8495D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33AB"/>
    <w:rsid w:val="00BB490E"/>
    <w:rsid w:val="00BB6469"/>
    <w:rsid w:val="00BD2D5B"/>
    <w:rsid w:val="00BD3C48"/>
    <w:rsid w:val="00BD56AC"/>
    <w:rsid w:val="00BD780F"/>
    <w:rsid w:val="00BE030D"/>
    <w:rsid w:val="00BE4A6B"/>
    <w:rsid w:val="00BF1350"/>
    <w:rsid w:val="00BF2AF2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7893"/>
    <w:rsid w:val="00C448EB"/>
    <w:rsid w:val="00C5447E"/>
    <w:rsid w:val="00C565AF"/>
    <w:rsid w:val="00C65EED"/>
    <w:rsid w:val="00C66725"/>
    <w:rsid w:val="00C772A8"/>
    <w:rsid w:val="00C7749F"/>
    <w:rsid w:val="00C84E08"/>
    <w:rsid w:val="00C86BE9"/>
    <w:rsid w:val="00CA6F5D"/>
    <w:rsid w:val="00CB2ECD"/>
    <w:rsid w:val="00CC38DF"/>
    <w:rsid w:val="00CC6560"/>
    <w:rsid w:val="00CC6C07"/>
    <w:rsid w:val="00CD12F8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00326"/>
    <w:rsid w:val="00D050BB"/>
    <w:rsid w:val="00D23BC1"/>
    <w:rsid w:val="00D2521C"/>
    <w:rsid w:val="00D306D9"/>
    <w:rsid w:val="00D306EF"/>
    <w:rsid w:val="00D33879"/>
    <w:rsid w:val="00D37083"/>
    <w:rsid w:val="00D37AB5"/>
    <w:rsid w:val="00D452A4"/>
    <w:rsid w:val="00D47FD3"/>
    <w:rsid w:val="00D5164A"/>
    <w:rsid w:val="00D52F30"/>
    <w:rsid w:val="00D64919"/>
    <w:rsid w:val="00D70CCB"/>
    <w:rsid w:val="00D714BB"/>
    <w:rsid w:val="00D74948"/>
    <w:rsid w:val="00D74EDB"/>
    <w:rsid w:val="00D75724"/>
    <w:rsid w:val="00D778D4"/>
    <w:rsid w:val="00D77C7C"/>
    <w:rsid w:val="00D921E4"/>
    <w:rsid w:val="00D92B2C"/>
    <w:rsid w:val="00D94145"/>
    <w:rsid w:val="00D96327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0656"/>
    <w:rsid w:val="00E061B5"/>
    <w:rsid w:val="00E07900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159C"/>
    <w:rsid w:val="00E74AE0"/>
    <w:rsid w:val="00E80FFD"/>
    <w:rsid w:val="00E82203"/>
    <w:rsid w:val="00E85762"/>
    <w:rsid w:val="00E90A38"/>
    <w:rsid w:val="00E90BEA"/>
    <w:rsid w:val="00E933D8"/>
    <w:rsid w:val="00E95938"/>
    <w:rsid w:val="00EA27C6"/>
    <w:rsid w:val="00EA3402"/>
    <w:rsid w:val="00EB533D"/>
    <w:rsid w:val="00EB7D5C"/>
    <w:rsid w:val="00EC147D"/>
    <w:rsid w:val="00EC14F7"/>
    <w:rsid w:val="00EC5DC4"/>
    <w:rsid w:val="00EC7BFC"/>
    <w:rsid w:val="00ED40CF"/>
    <w:rsid w:val="00ED46B5"/>
    <w:rsid w:val="00ED5265"/>
    <w:rsid w:val="00ED60F1"/>
    <w:rsid w:val="00ED704A"/>
    <w:rsid w:val="00EE0F95"/>
    <w:rsid w:val="00EE199C"/>
    <w:rsid w:val="00EE7A7E"/>
    <w:rsid w:val="00EF2924"/>
    <w:rsid w:val="00EF4183"/>
    <w:rsid w:val="00F02C50"/>
    <w:rsid w:val="00F059B9"/>
    <w:rsid w:val="00F06B5A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45C7"/>
    <w:rsid w:val="00F8159E"/>
    <w:rsid w:val="00F91F9C"/>
    <w:rsid w:val="00F938C4"/>
    <w:rsid w:val="00F95F0C"/>
    <w:rsid w:val="00FA7332"/>
    <w:rsid w:val="00FB060A"/>
    <w:rsid w:val="00FB5182"/>
    <w:rsid w:val="00FB6BC3"/>
    <w:rsid w:val="00FB787E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1B80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customStyle="1" w:styleId="aff">
    <w:name w:val="Знак"/>
    <w:basedOn w:val="a"/>
    <w:rsid w:val="00E85762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coring.ru/dataprepaimen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thntusg.at.ua/load/agroekologija/3-1-0-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/file/2317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0EFE-9E7B-4DDF-B07A-67B6E2DF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kaftte</cp:lastModifiedBy>
  <cp:revision>2</cp:revision>
  <cp:lastPrinted>2019-10-18T11:33:00Z</cp:lastPrinted>
  <dcterms:created xsi:type="dcterms:W3CDTF">2021-09-20T09:44:00Z</dcterms:created>
  <dcterms:modified xsi:type="dcterms:W3CDTF">2021-09-20T09:44:00Z</dcterms:modified>
</cp:coreProperties>
</file>