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EF5" w:rsidRPr="00731EC3" w:rsidRDefault="000B1A9F" w:rsidP="00483D86">
      <w:pPr>
        <w:keepNext/>
        <w:outlineLvl w:val="8"/>
        <w:rPr>
          <w:b/>
          <w:bCs/>
          <w:spacing w:val="40"/>
          <w:sz w:val="28"/>
          <w:szCs w:val="28"/>
          <w:lang w:val="uk-UA"/>
        </w:rPr>
      </w:pPr>
      <w:r w:rsidRPr="000B1A9F">
        <w:rPr>
          <w:sz w:val="28"/>
          <w:szCs w:val="28"/>
        </w:rPr>
        <w:t xml:space="preserve">           </w:t>
      </w:r>
      <w:r w:rsidR="005A66DF">
        <w:rPr>
          <w:sz w:val="28"/>
          <w:szCs w:val="28"/>
          <w:lang w:val="uk-UA"/>
        </w:rPr>
        <w:t xml:space="preserve"> </w:t>
      </w:r>
      <w:r w:rsidR="003F5EF5" w:rsidRPr="00731EC3">
        <w:rPr>
          <w:b/>
          <w:bCs/>
          <w:spacing w:val="40"/>
          <w:sz w:val="28"/>
          <w:szCs w:val="28"/>
          <w:lang w:val="uk-UA"/>
        </w:rPr>
        <w:t>МІНІСТЕРСТВО ОСВІТИ І НАУКИ УКРАЇНИ</w:t>
      </w:r>
    </w:p>
    <w:p w:rsidR="003F5EF5" w:rsidRPr="00731EC3" w:rsidRDefault="003F5EF5" w:rsidP="00483D86">
      <w:pPr>
        <w:jc w:val="center"/>
        <w:rPr>
          <w:b/>
          <w:sz w:val="28"/>
          <w:szCs w:val="28"/>
          <w:lang w:val="uk-UA"/>
        </w:rPr>
      </w:pPr>
      <w:r w:rsidRPr="00731EC3">
        <w:rPr>
          <w:b/>
          <w:sz w:val="28"/>
          <w:szCs w:val="28"/>
          <w:lang w:val="uk-UA"/>
        </w:rPr>
        <w:t>ДЕРЖАВНИЙ ВИЩИЙ НАВЧАЛЬНИЙ ЗАКЛАД</w:t>
      </w:r>
    </w:p>
    <w:p w:rsidR="00C57204" w:rsidRPr="00C57204" w:rsidRDefault="003F5EF5" w:rsidP="00483D86">
      <w:pPr>
        <w:jc w:val="center"/>
        <w:rPr>
          <w:b/>
          <w:sz w:val="28"/>
          <w:szCs w:val="28"/>
        </w:rPr>
      </w:pPr>
      <w:r w:rsidRPr="00731EC3">
        <w:rPr>
          <w:sz w:val="28"/>
          <w:szCs w:val="28"/>
          <w:lang w:val="uk-UA"/>
        </w:rPr>
        <w:t>«</w:t>
      </w:r>
      <w:r w:rsidRPr="009B2563">
        <w:rPr>
          <w:b/>
          <w:sz w:val="28"/>
          <w:szCs w:val="28"/>
          <w:lang w:val="uk-UA"/>
        </w:rPr>
        <w:t>УЖГОРОДСЬКИЙ НАЦІОНАЛЬНИЙ УНІВЕРСИТЕТ»</w:t>
      </w:r>
    </w:p>
    <w:p w:rsidR="003F5EF5" w:rsidRPr="009B2563" w:rsidRDefault="003F5EF5" w:rsidP="00483D86">
      <w:pPr>
        <w:jc w:val="center"/>
        <w:rPr>
          <w:b/>
          <w:sz w:val="28"/>
          <w:szCs w:val="28"/>
          <w:lang w:val="uk-UA"/>
        </w:rPr>
      </w:pPr>
      <w:r w:rsidRPr="009B2563">
        <w:rPr>
          <w:b/>
          <w:sz w:val="28"/>
          <w:szCs w:val="28"/>
          <w:lang w:val="uk-UA"/>
        </w:rPr>
        <w:t xml:space="preserve"> ФАКУЛЬТЕТ ТУРИЗМУ ТА МІЖНАРОДНИХ КОМУНІКАЦІЙ</w:t>
      </w:r>
    </w:p>
    <w:p w:rsidR="003F5EF5" w:rsidRPr="009B2563" w:rsidRDefault="003F5EF5" w:rsidP="00483D86">
      <w:pPr>
        <w:jc w:val="center"/>
        <w:rPr>
          <w:b/>
          <w:sz w:val="28"/>
          <w:szCs w:val="28"/>
          <w:lang w:val="uk-UA"/>
        </w:rPr>
      </w:pPr>
      <w:r w:rsidRPr="009B2563">
        <w:rPr>
          <w:b/>
          <w:sz w:val="28"/>
          <w:szCs w:val="28"/>
          <w:lang w:val="uk-UA"/>
        </w:rPr>
        <w:t>КАФЕДРА ТУРИСТИЧНОЇ ІНФРАСТРУКТУРИ ТА ГОТЕЛЬНО-РЕСТОРАННОГО ГОСПОДАРСТВА</w:t>
      </w:r>
    </w:p>
    <w:p w:rsidR="000B1A9F" w:rsidRPr="008E0192" w:rsidRDefault="000B1A9F" w:rsidP="00483D86">
      <w:pPr>
        <w:pStyle w:val="Default"/>
        <w:rPr>
          <w:b/>
          <w:sz w:val="28"/>
          <w:szCs w:val="28"/>
          <w:lang w:val="uk-UA"/>
        </w:rPr>
      </w:pPr>
    </w:p>
    <w:p w:rsidR="00483D86" w:rsidRPr="008E0192" w:rsidRDefault="009420F4" w:rsidP="008E0192">
      <w:pPr>
        <w:keepNext/>
        <w:rPr>
          <w:b/>
          <w:sz w:val="28"/>
          <w:szCs w:val="28"/>
          <w:lang w:val="uk-UA" w:eastAsia="en-US"/>
        </w:rPr>
      </w:pPr>
      <w:r w:rsidRPr="009420F4"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1113155" cy="1113155"/>
            <wp:effectExtent l="19050" t="0" r="0" b="0"/>
            <wp:docPr id="2" name="Рисунок 5" descr="H:\Робочі програми 2019-2020\UzNU_logo_new-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Робочі програми 2019-2020\UzNU_logo_new-header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6DF" w:rsidRPr="005A66DF" w:rsidRDefault="000B1A9F" w:rsidP="00721DE7">
      <w:pPr>
        <w:pStyle w:val="Default"/>
        <w:ind w:left="708"/>
        <w:rPr>
          <w:b/>
          <w:sz w:val="28"/>
          <w:szCs w:val="28"/>
          <w:lang w:val="uk-UA"/>
        </w:rPr>
      </w:pPr>
      <w:r w:rsidRPr="001C6A69">
        <w:rPr>
          <w:b/>
          <w:sz w:val="28"/>
          <w:szCs w:val="28"/>
        </w:rPr>
        <w:t xml:space="preserve">                                                </w:t>
      </w:r>
      <w:r w:rsidR="00B10F4E" w:rsidRPr="001C6A69">
        <w:rPr>
          <w:b/>
          <w:sz w:val="28"/>
          <w:szCs w:val="28"/>
        </w:rPr>
        <w:t xml:space="preserve">    </w:t>
      </w:r>
      <w:r w:rsidRPr="001C6A69">
        <w:rPr>
          <w:b/>
          <w:sz w:val="28"/>
          <w:szCs w:val="28"/>
        </w:rPr>
        <w:t xml:space="preserve"> </w:t>
      </w:r>
      <w:r w:rsidR="005A66DF" w:rsidRPr="005A66DF">
        <w:rPr>
          <w:b/>
          <w:sz w:val="28"/>
          <w:szCs w:val="28"/>
          <w:lang w:val="uk-UA"/>
        </w:rPr>
        <w:t>СИЛАБУС</w:t>
      </w:r>
    </w:p>
    <w:p w:rsidR="0068364A" w:rsidRPr="001C6A69" w:rsidRDefault="00E34971" w:rsidP="00BB664D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                           </w:t>
      </w:r>
      <w:r w:rsidR="007167CE">
        <w:rPr>
          <w:bCs/>
          <w:sz w:val="28"/>
          <w:szCs w:val="28"/>
          <w:lang w:val="uk-UA"/>
        </w:rPr>
        <w:t>освітнього компонента</w:t>
      </w:r>
      <w:r w:rsidR="005A66DF" w:rsidRPr="00F66207">
        <w:rPr>
          <w:bCs/>
          <w:sz w:val="28"/>
          <w:szCs w:val="28"/>
          <w:lang w:val="uk-UA"/>
        </w:rPr>
        <w:t xml:space="preserve"> «</w:t>
      </w:r>
      <w:r w:rsidR="00BD328F">
        <w:rPr>
          <w:b/>
          <w:sz w:val="28"/>
          <w:szCs w:val="28"/>
        </w:rPr>
        <w:t>Управління про</w:t>
      </w:r>
      <w:r w:rsidR="00BD328F">
        <w:rPr>
          <w:b/>
          <w:sz w:val="28"/>
          <w:szCs w:val="28"/>
          <w:lang w:val="uk-UA"/>
        </w:rPr>
        <w:t>є</w:t>
      </w:r>
      <w:r w:rsidR="008A64E2">
        <w:rPr>
          <w:b/>
          <w:sz w:val="28"/>
          <w:szCs w:val="28"/>
        </w:rPr>
        <w:t xml:space="preserve">ктами в </w:t>
      </w:r>
      <w:r w:rsidR="00C463F5">
        <w:rPr>
          <w:b/>
          <w:sz w:val="28"/>
          <w:szCs w:val="28"/>
          <w:lang w:val="uk-UA"/>
        </w:rPr>
        <w:t>туризмі</w:t>
      </w:r>
      <w:r w:rsidR="00BB664D" w:rsidRPr="00543D46">
        <w:rPr>
          <w:sz w:val="28"/>
          <w:szCs w:val="28"/>
        </w:rPr>
        <w:t xml:space="preserve"> </w:t>
      </w:r>
      <w:r w:rsidR="005A66DF" w:rsidRPr="00F66207">
        <w:rPr>
          <w:sz w:val="28"/>
          <w:szCs w:val="28"/>
          <w:lang w:val="uk-UA"/>
        </w:rPr>
        <w:t>»</w:t>
      </w:r>
    </w:p>
    <w:p w:rsidR="000B1A9F" w:rsidRPr="00E434EF" w:rsidRDefault="000B1A9F" w:rsidP="00483D86">
      <w:pPr>
        <w:pStyle w:val="Default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18"/>
        <w:gridCol w:w="7"/>
        <w:gridCol w:w="5164"/>
      </w:tblGrid>
      <w:tr w:rsidR="0068364A" w:rsidRPr="00E94471" w:rsidTr="00BB664D">
        <w:trPr>
          <w:trHeight w:val="345"/>
        </w:trPr>
        <w:tc>
          <w:tcPr>
            <w:tcW w:w="9889" w:type="dxa"/>
            <w:gridSpan w:val="3"/>
          </w:tcPr>
          <w:p w:rsidR="0068364A" w:rsidRPr="00E94471" w:rsidRDefault="0068364A" w:rsidP="00483D86">
            <w:pPr>
              <w:pStyle w:val="Default"/>
              <w:rPr>
                <w:sz w:val="28"/>
                <w:szCs w:val="28"/>
                <w:lang w:eastAsia="en-US"/>
              </w:rPr>
            </w:pPr>
            <w:r w:rsidRPr="00E94471">
              <w:rPr>
                <w:b/>
                <w:bCs/>
                <w:sz w:val="28"/>
                <w:szCs w:val="28"/>
              </w:rPr>
              <w:t xml:space="preserve">                            </w:t>
            </w:r>
            <w:r w:rsidRPr="00E94471">
              <w:rPr>
                <w:b/>
                <w:bCs/>
                <w:sz w:val="28"/>
                <w:szCs w:val="28"/>
                <w:lang w:val="uk-UA"/>
              </w:rPr>
              <w:t xml:space="preserve">          </w:t>
            </w:r>
            <w:r w:rsidRPr="00E94471">
              <w:rPr>
                <w:b/>
                <w:bCs/>
                <w:sz w:val="28"/>
                <w:szCs w:val="28"/>
              </w:rPr>
              <w:t xml:space="preserve"> 1. Загальна інформація </w:t>
            </w:r>
          </w:p>
        </w:tc>
      </w:tr>
      <w:tr w:rsidR="0068364A" w:rsidRPr="00E94471" w:rsidTr="00BB664D">
        <w:trPr>
          <w:trHeight w:val="345"/>
        </w:trPr>
        <w:tc>
          <w:tcPr>
            <w:tcW w:w="4718" w:type="dxa"/>
          </w:tcPr>
          <w:p w:rsidR="0068364A" w:rsidRPr="00E94471" w:rsidRDefault="0068364A" w:rsidP="00483D86">
            <w:pPr>
              <w:pStyle w:val="Default"/>
              <w:rPr>
                <w:sz w:val="28"/>
                <w:szCs w:val="28"/>
                <w:lang w:eastAsia="en-US"/>
              </w:rPr>
            </w:pPr>
            <w:r w:rsidRPr="00E94471">
              <w:rPr>
                <w:b/>
                <w:bCs/>
                <w:sz w:val="28"/>
                <w:szCs w:val="28"/>
              </w:rPr>
              <w:t xml:space="preserve">Назва факультету </w:t>
            </w:r>
            <w:r w:rsidRPr="00E94471">
              <w:rPr>
                <w:b/>
                <w:bCs/>
                <w:sz w:val="28"/>
                <w:szCs w:val="28"/>
                <w:lang w:val="uk-UA"/>
              </w:rPr>
              <w:t xml:space="preserve">               </w:t>
            </w:r>
          </w:p>
        </w:tc>
        <w:tc>
          <w:tcPr>
            <w:tcW w:w="5171" w:type="dxa"/>
            <w:gridSpan w:val="2"/>
          </w:tcPr>
          <w:p w:rsidR="0068364A" w:rsidRPr="00E94471" w:rsidRDefault="0068364A" w:rsidP="00483D86">
            <w:pPr>
              <w:pStyle w:val="Default"/>
              <w:rPr>
                <w:sz w:val="28"/>
                <w:szCs w:val="28"/>
                <w:lang w:eastAsia="en-US"/>
              </w:rPr>
            </w:pPr>
            <w:r w:rsidRPr="00E94471">
              <w:rPr>
                <w:bCs/>
                <w:sz w:val="28"/>
                <w:szCs w:val="28"/>
                <w:lang w:val="uk-UA"/>
              </w:rPr>
              <w:t>факультет  туризму та міжнародних комунікацій</w:t>
            </w:r>
          </w:p>
        </w:tc>
      </w:tr>
      <w:tr w:rsidR="0068364A" w:rsidRPr="00E94471" w:rsidTr="00BB664D">
        <w:trPr>
          <w:trHeight w:val="345"/>
        </w:trPr>
        <w:tc>
          <w:tcPr>
            <w:tcW w:w="4718" w:type="dxa"/>
          </w:tcPr>
          <w:p w:rsidR="0068364A" w:rsidRPr="00946FA3" w:rsidRDefault="00946FA3" w:rsidP="00483D86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Освітня програ</w:t>
            </w:r>
            <w:r w:rsidR="0068364A" w:rsidRPr="00E94471">
              <w:rPr>
                <w:b/>
                <w:bCs/>
                <w:sz w:val="28"/>
                <w:szCs w:val="28"/>
              </w:rPr>
              <w:t>ма</w:t>
            </w:r>
            <w:r w:rsidR="0068364A" w:rsidRPr="00E94471">
              <w:rPr>
                <w:b/>
                <w:bCs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5171" w:type="dxa"/>
            <w:gridSpan w:val="2"/>
          </w:tcPr>
          <w:p w:rsidR="0068364A" w:rsidRPr="00755D90" w:rsidRDefault="00755D90" w:rsidP="00483D86">
            <w:pPr>
              <w:pStyle w:val="1"/>
              <w:jc w:val="left"/>
              <w:rPr>
                <w:b w:val="0"/>
                <w:bCs/>
                <w:sz w:val="28"/>
                <w:szCs w:val="28"/>
                <w:lang w:val="en-US"/>
              </w:rPr>
            </w:pPr>
            <w:r w:rsidRPr="00755D90">
              <w:rPr>
                <w:b w:val="0"/>
                <w:sz w:val="28"/>
                <w:szCs w:val="28"/>
              </w:rPr>
              <w:t xml:space="preserve">Туризм </w:t>
            </w:r>
          </w:p>
        </w:tc>
      </w:tr>
      <w:tr w:rsidR="00946FA3" w:rsidRPr="00E94471" w:rsidTr="00BB664D">
        <w:trPr>
          <w:trHeight w:val="345"/>
        </w:trPr>
        <w:tc>
          <w:tcPr>
            <w:tcW w:w="4718" w:type="dxa"/>
          </w:tcPr>
          <w:p w:rsidR="00946FA3" w:rsidRPr="00AD71C8" w:rsidRDefault="00946FA3" w:rsidP="00483D8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AD71C8">
              <w:rPr>
                <w:b/>
                <w:color w:val="000000" w:themeColor="text1"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171" w:type="dxa"/>
            <w:gridSpan w:val="2"/>
          </w:tcPr>
          <w:p w:rsidR="00946FA3" w:rsidRPr="001C2730" w:rsidRDefault="001C2730" w:rsidP="00483D86">
            <w:pPr>
              <w:pStyle w:val="Default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1C2730">
              <w:rPr>
                <w:bCs/>
                <w:color w:val="000000" w:themeColor="text1"/>
                <w:sz w:val="28"/>
                <w:szCs w:val="28"/>
                <w:lang w:val="en-US"/>
              </w:rPr>
              <w:t>J Транспорт та послуги</w:t>
            </w:r>
          </w:p>
        </w:tc>
      </w:tr>
      <w:tr w:rsidR="00946FA3" w:rsidRPr="00E94471" w:rsidTr="00BB664D">
        <w:trPr>
          <w:trHeight w:val="345"/>
        </w:trPr>
        <w:tc>
          <w:tcPr>
            <w:tcW w:w="4718" w:type="dxa"/>
          </w:tcPr>
          <w:p w:rsidR="00946FA3" w:rsidRPr="00AD71C8" w:rsidRDefault="00AD71C8" w:rsidP="00483D86">
            <w:pPr>
              <w:pStyle w:val="Default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AD71C8">
              <w:rPr>
                <w:b/>
                <w:color w:val="000000" w:themeColor="text1"/>
                <w:sz w:val="28"/>
                <w:szCs w:val="28"/>
                <w:lang w:val="uk-UA"/>
              </w:rPr>
              <w:t>Р</w:t>
            </w:r>
            <w:r w:rsidR="00946FA3" w:rsidRPr="00AD71C8">
              <w:rPr>
                <w:b/>
                <w:color w:val="000000" w:themeColor="text1"/>
                <w:sz w:val="28"/>
                <w:szCs w:val="28"/>
              </w:rPr>
              <w:t>івень вищої освіти</w:t>
            </w:r>
            <w:r w:rsidR="00946FA3" w:rsidRPr="00AD71C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946FA3" w:rsidRPr="00AD71C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171" w:type="dxa"/>
            <w:gridSpan w:val="2"/>
          </w:tcPr>
          <w:p w:rsidR="00946FA3" w:rsidRPr="00702184" w:rsidRDefault="00702184" w:rsidP="00483D86">
            <w:pPr>
              <w:pStyle w:val="Default"/>
              <w:rPr>
                <w:color w:val="000000" w:themeColor="text1"/>
                <w:sz w:val="28"/>
                <w:szCs w:val="28"/>
                <w:lang w:val="uk-UA"/>
              </w:rPr>
            </w:pPr>
            <w:r w:rsidRPr="00702184">
              <w:rPr>
                <w:sz w:val="28"/>
                <w:szCs w:val="28"/>
                <w:lang w:val="uk-UA"/>
              </w:rPr>
              <w:t xml:space="preserve">Другий </w:t>
            </w:r>
            <w:r w:rsidRPr="00702184">
              <w:rPr>
                <w:sz w:val="28"/>
                <w:szCs w:val="28"/>
              </w:rPr>
              <w:t>(</w:t>
            </w:r>
            <w:r w:rsidRPr="00702184">
              <w:rPr>
                <w:sz w:val="28"/>
                <w:szCs w:val="28"/>
                <w:lang w:val="uk-UA"/>
              </w:rPr>
              <w:t>магістерський</w:t>
            </w:r>
            <w:r w:rsidRPr="00702184">
              <w:rPr>
                <w:sz w:val="28"/>
                <w:szCs w:val="28"/>
              </w:rPr>
              <w:t>)</w:t>
            </w:r>
          </w:p>
        </w:tc>
      </w:tr>
      <w:tr w:rsidR="00946FA3" w:rsidRPr="00E94471" w:rsidTr="00BB664D">
        <w:trPr>
          <w:trHeight w:val="345"/>
        </w:trPr>
        <w:tc>
          <w:tcPr>
            <w:tcW w:w="4718" w:type="dxa"/>
          </w:tcPr>
          <w:p w:rsidR="00946FA3" w:rsidRPr="00483D86" w:rsidRDefault="00AD71C8" w:rsidP="00483D86">
            <w:pPr>
              <w:pStyle w:val="1"/>
              <w:jc w:val="left"/>
              <w:rPr>
                <w:sz w:val="28"/>
                <w:szCs w:val="28"/>
              </w:rPr>
            </w:pPr>
            <w:r w:rsidRPr="00483D86">
              <w:rPr>
                <w:sz w:val="28"/>
                <w:szCs w:val="28"/>
              </w:rPr>
              <w:t>С</w:t>
            </w:r>
            <w:r w:rsidR="00946FA3" w:rsidRPr="00483D86">
              <w:rPr>
                <w:sz w:val="28"/>
                <w:szCs w:val="28"/>
              </w:rPr>
              <w:t>пеціальність</w:t>
            </w:r>
          </w:p>
        </w:tc>
        <w:tc>
          <w:tcPr>
            <w:tcW w:w="5171" w:type="dxa"/>
            <w:gridSpan w:val="2"/>
          </w:tcPr>
          <w:p w:rsidR="00946FA3" w:rsidRPr="00E94B9D" w:rsidRDefault="001C2730" w:rsidP="00483D86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1C2730">
              <w:rPr>
                <w:b w:val="0"/>
                <w:sz w:val="28"/>
                <w:szCs w:val="28"/>
                <w:lang w:val="en-US"/>
              </w:rPr>
              <w:t xml:space="preserve">J3 </w:t>
            </w:r>
            <w:r w:rsidRPr="001C2730">
              <w:rPr>
                <w:b w:val="0"/>
                <w:sz w:val="28"/>
                <w:szCs w:val="28"/>
                <w:lang w:val="ru-RU"/>
              </w:rPr>
              <w:t>Туризм і рекреація</w:t>
            </w:r>
          </w:p>
        </w:tc>
      </w:tr>
      <w:tr w:rsidR="0068364A" w:rsidRPr="00E94471" w:rsidTr="00BB664D">
        <w:trPr>
          <w:trHeight w:val="345"/>
        </w:trPr>
        <w:tc>
          <w:tcPr>
            <w:tcW w:w="4725" w:type="dxa"/>
            <w:gridSpan w:val="2"/>
          </w:tcPr>
          <w:p w:rsidR="0068364A" w:rsidRPr="00E94471" w:rsidRDefault="0068364A" w:rsidP="00483D86">
            <w:pPr>
              <w:pStyle w:val="Default"/>
              <w:rPr>
                <w:sz w:val="28"/>
                <w:szCs w:val="28"/>
                <w:lang w:eastAsia="en-US"/>
              </w:rPr>
            </w:pPr>
            <w:r w:rsidRPr="00E94471">
              <w:rPr>
                <w:b/>
                <w:sz w:val="28"/>
                <w:szCs w:val="28"/>
              </w:rPr>
              <w:t>Навчальний рік</w:t>
            </w:r>
          </w:p>
        </w:tc>
        <w:tc>
          <w:tcPr>
            <w:tcW w:w="5164" w:type="dxa"/>
          </w:tcPr>
          <w:p w:rsidR="0068364A" w:rsidRPr="00DB656E" w:rsidRDefault="00D651C3" w:rsidP="00483D86">
            <w:pPr>
              <w:pStyle w:val="Default"/>
              <w:ind w:left="192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202</w:t>
            </w:r>
            <w:r w:rsidR="00DB656E"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="00B366F8">
              <w:rPr>
                <w:color w:val="000000" w:themeColor="text1"/>
                <w:sz w:val="28"/>
                <w:szCs w:val="28"/>
                <w:lang w:val="uk-UA"/>
              </w:rPr>
              <w:t>/202</w:t>
            </w:r>
            <w:r w:rsidR="00DB656E">
              <w:rPr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</w:tr>
      <w:tr w:rsidR="0068364A" w:rsidRPr="00E94471" w:rsidTr="00BB664D">
        <w:trPr>
          <w:trHeight w:val="345"/>
        </w:trPr>
        <w:tc>
          <w:tcPr>
            <w:tcW w:w="4725" w:type="dxa"/>
            <w:gridSpan w:val="2"/>
          </w:tcPr>
          <w:p w:rsidR="0068364A" w:rsidRPr="00E94471" w:rsidRDefault="00E310A8" w:rsidP="00483D86">
            <w:pPr>
              <w:pStyle w:val="Default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Назва дисципліни</w:t>
            </w:r>
            <w:r w:rsidR="0068364A" w:rsidRPr="00E94471">
              <w:rPr>
                <w:b/>
                <w:bCs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5164" w:type="dxa"/>
          </w:tcPr>
          <w:p w:rsidR="0068364A" w:rsidRPr="0092194C" w:rsidRDefault="00BD328F" w:rsidP="00D651C3">
            <w:pPr>
              <w:pStyle w:val="1"/>
              <w:jc w:val="left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</w:rPr>
              <w:t>Управління проє</w:t>
            </w:r>
            <w:r w:rsidR="008A64E2">
              <w:rPr>
                <w:b w:val="0"/>
                <w:sz w:val="28"/>
                <w:szCs w:val="28"/>
              </w:rPr>
              <w:t xml:space="preserve">ктами в </w:t>
            </w:r>
            <w:r w:rsidR="00557A94">
              <w:rPr>
                <w:b w:val="0"/>
                <w:sz w:val="28"/>
                <w:szCs w:val="28"/>
              </w:rPr>
              <w:t>туризмі</w:t>
            </w:r>
          </w:p>
        </w:tc>
      </w:tr>
      <w:tr w:rsidR="0068364A" w:rsidRPr="00E94471" w:rsidTr="00BB664D">
        <w:trPr>
          <w:trHeight w:val="345"/>
        </w:trPr>
        <w:tc>
          <w:tcPr>
            <w:tcW w:w="4725" w:type="dxa"/>
            <w:gridSpan w:val="2"/>
          </w:tcPr>
          <w:p w:rsidR="0068364A" w:rsidRPr="00E94471" w:rsidRDefault="0068364A" w:rsidP="00483D86">
            <w:pPr>
              <w:pStyle w:val="Default"/>
              <w:rPr>
                <w:sz w:val="28"/>
                <w:szCs w:val="28"/>
                <w:lang w:val="uk-UA"/>
              </w:rPr>
            </w:pPr>
            <w:r w:rsidRPr="00E94471">
              <w:rPr>
                <w:b/>
                <w:sz w:val="28"/>
                <w:szCs w:val="28"/>
              </w:rPr>
              <w:t>Кафедра</w:t>
            </w:r>
            <w:r w:rsidRPr="00E94471">
              <w:rPr>
                <w:sz w:val="28"/>
                <w:szCs w:val="28"/>
              </w:rPr>
              <w:t xml:space="preserve"> </w:t>
            </w:r>
            <w:r w:rsidRPr="00E94471">
              <w:rPr>
                <w:sz w:val="28"/>
                <w:szCs w:val="28"/>
                <w:lang w:val="uk-UA"/>
              </w:rPr>
              <w:t xml:space="preserve">                                   </w:t>
            </w:r>
          </w:p>
        </w:tc>
        <w:tc>
          <w:tcPr>
            <w:tcW w:w="5164" w:type="dxa"/>
          </w:tcPr>
          <w:p w:rsidR="0068364A" w:rsidRPr="00E94471" w:rsidRDefault="0068364A" w:rsidP="00483D86">
            <w:pPr>
              <w:pStyle w:val="Default"/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 xml:space="preserve">кафедра туристичної інфраструктури та готельно-ресторанного господарства </w:t>
            </w:r>
            <w:r w:rsidR="00FA1C43">
              <w:rPr>
                <w:sz w:val="28"/>
                <w:szCs w:val="28"/>
              </w:rPr>
              <w:t xml:space="preserve">  </w:t>
            </w:r>
            <w:r w:rsidR="00FA1C43" w:rsidRPr="00FA1C43">
              <w:rPr>
                <w:sz w:val="28"/>
                <w:szCs w:val="28"/>
              </w:rPr>
              <w:t xml:space="preserve">  м. Ужгород</w:t>
            </w:r>
            <w:r w:rsidR="00FA1C43">
              <w:rPr>
                <w:sz w:val="28"/>
                <w:szCs w:val="28"/>
              </w:rPr>
              <w:t>, вул. Українська 19</w:t>
            </w:r>
            <w:r w:rsidR="00FA1C43" w:rsidRPr="00FA1C43">
              <w:rPr>
                <w:sz w:val="28"/>
                <w:szCs w:val="28"/>
              </w:rPr>
              <w:br/>
              <w:t>kaf-tourservice@uzhnu.edu.ua</w:t>
            </w:r>
          </w:p>
        </w:tc>
      </w:tr>
      <w:tr w:rsidR="0068364A" w:rsidRPr="00E94471" w:rsidTr="00BB664D">
        <w:trPr>
          <w:trHeight w:val="345"/>
        </w:trPr>
        <w:tc>
          <w:tcPr>
            <w:tcW w:w="4725" w:type="dxa"/>
            <w:gridSpan w:val="2"/>
          </w:tcPr>
          <w:p w:rsidR="0068364A" w:rsidRPr="00E94471" w:rsidRDefault="0068364A" w:rsidP="00483D86">
            <w:pPr>
              <w:pStyle w:val="Default"/>
              <w:rPr>
                <w:sz w:val="28"/>
                <w:szCs w:val="28"/>
                <w:lang w:val="uk-UA" w:eastAsia="en-US"/>
              </w:rPr>
            </w:pPr>
            <w:r w:rsidRPr="00E94471">
              <w:rPr>
                <w:b/>
                <w:sz w:val="28"/>
                <w:szCs w:val="28"/>
              </w:rPr>
              <w:t>Рік навчання</w:t>
            </w:r>
            <w:r w:rsidRPr="00E94471">
              <w:rPr>
                <w:sz w:val="28"/>
                <w:szCs w:val="28"/>
              </w:rPr>
              <w:t xml:space="preserve"> </w:t>
            </w:r>
            <w:r w:rsidRPr="00E94471">
              <w:rPr>
                <w:b/>
                <w:sz w:val="28"/>
                <w:szCs w:val="28"/>
                <w:lang w:val="uk-UA"/>
              </w:rPr>
              <w:t xml:space="preserve">                         </w:t>
            </w:r>
            <w:r w:rsidRPr="00E94471">
              <w:rPr>
                <w:sz w:val="28"/>
                <w:szCs w:val="28"/>
              </w:rPr>
              <w:t xml:space="preserve"> </w:t>
            </w:r>
            <w:r w:rsidRPr="00E94471">
              <w:rPr>
                <w:sz w:val="28"/>
                <w:szCs w:val="28"/>
                <w:lang w:val="uk-UA"/>
              </w:rPr>
              <w:t xml:space="preserve">  </w:t>
            </w:r>
            <w:r w:rsidRPr="00E94471">
              <w:rPr>
                <w:b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5164" w:type="dxa"/>
          </w:tcPr>
          <w:p w:rsidR="0068364A" w:rsidRPr="007B3347" w:rsidRDefault="0068364A" w:rsidP="00483D86">
            <w:pPr>
              <w:pStyle w:val="Default"/>
              <w:rPr>
                <w:sz w:val="28"/>
                <w:szCs w:val="28"/>
                <w:lang w:eastAsia="en-US"/>
              </w:rPr>
            </w:pPr>
            <w:r w:rsidRPr="007B3347">
              <w:rPr>
                <w:sz w:val="28"/>
                <w:szCs w:val="28"/>
                <w:lang w:eastAsia="en-US"/>
              </w:rPr>
              <w:t xml:space="preserve">  </w:t>
            </w:r>
            <w:r w:rsidR="007B3347" w:rsidRPr="007B3347">
              <w:rPr>
                <w:sz w:val="28"/>
                <w:szCs w:val="28"/>
                <w:lang w:eastAsia="en-US"/>
              </w:rPr>
              <w:t xml:space="preserve">          </w:t>
            </w:r>
            <w:r w:rsidR="00FE237B">
              <w:rPr>
                <w:sz w:val="28"/>
                <w:szCs w:val="28"/>
                <w:lang w:val="uk-UA" w:eastAsia="en-US"/>
              </w:rPr>
              <w:t>1</w:t>
            </w:r>
            <w:r w:rsidR="007B3347">
              <w:rPr>
                <w:sz w:val="28"/>
                <w:szCs w:val="28"/>
                <w:lang w:val="uk-UA" w:eastAsia="en-US"/>
              </w:rPr>
              <w:t xml:space="preserve"> </w:t>
            </w:r>
            <w:r w:rsidR="007B3347">
              <w:rPr>
                <w:iCs/>
                <w:sz w:val="28"/>
                <w:szCs w:val="28"/>
                <w:lang w:val="uk-UA"/>
              </w:rPr>
              <w:t xml:space="preserve">( д.ф.н.) </w:t>
            </w:r>
            <w:r w:rsidR="007B3347">
              <w:rPr>
                <w:iCs/>
                <w:sz w:val="28"/>
                <w:szCs w:val="28"/>
                <w:lang w:val="en-US"/>
              </w:rPr>
              <w:t>/</w:t>
            </w:r>
            <w:r w:rsidR="007B3347">
              <w:rPr>
                <w:iCs/>
                <w:sz w:val="28"/>
                <w:szCs w:val="28"/>
                <w:lang w:val="uk-UA"/>
              </w:rPr>
              <w:t xml:space="preserve"> </w:t>
            </w:r>
            <w:r w:rsidR="003E5159">
              <w:rPr>
                <w:sz w:val="28"/>
                <w:szCs w:val="28"/>
                <w:lang w:val="en-US" w:eastAsia="en-US"/>
              </w:rPr>
              <w:t>1</w:t>
            </w:r>
            <w:r w:rsidR="007B3347">
              <w:rPr>
                <w:sz w:val="28"/>
                <w:szCs w:val="28"/>
                <w:lang w:val="uk-UA" w:eastAsia="en-US"/>
              </w:rPr>
              <w:t xml:space="preserve"> </w:t>
            </w:r>
            <w:r w:rsidR="007B3347">
              <w:rPr>
                <w:iCs/>
                <w:sz w:val="28"/>
                <w:szCs w:val="28"/>
                <w:lang w:val="uk-UA"/>
              </w:rPr>
              <w:t>( з.ф.н.)</w:t>
            </w:r>
          </w:p>
        </w:tc>
      </w:tr>
      <w:tr w:rsidR="0068364A" w:rsidRPr="007B3347" w:rsidTr="00BB664D">
        <w:trPr>
          <w:trHeight w:val="345"/>
        </w:trPr>
        <w:tc>
          <w:tcPr>
            <w:tcW w:w="4725" w:type="dxa"/>
            <w:gridSpan w:val="2"/>
          </w:tcPr>
          <w:p w:rsidR="0068364A" w:rsidRPr="00E94471" w:rsidRDefault="0068364A" w:rsidP="00483D86">
            <w:pPr>
              <w:pStyle w:val="Default"/>
              <w:rPr>
                <w:sz w:val="28"/>
                <w:szCs w:val="28"/>
                <w:lang w:val="uk-UA" w:eastAsia="en-US"/>
              </w:rPr>
            </w:pPr>
            <w:r w:rsidRPr="00E94471">
              <w:rPr>
                <w:b/>
                <w:sz w:val="28"/>
                <w:szCs w:val="28"/>
              </w:rPr>
              <w:t xml:space="preserve">Семестр </w:t>
            </w:r>
            <w:r w:rsidRPr="00E94471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E94471">
              <w:rPr>
                <w:sz w:val="28"/>
                <w:szCs w:val="28"/>
                <w:lang w:val="uk-UA"/>
              </w:rPr>
              <w:t xml:space="preserve">                                   </w:t>
            </w:r>
            <w:r w:rsidRPr="00E94471">
              <w:rPr>
                <w:sz w:val="28"/>
                <w:szCs w:val="28"/>
              </w:rPr>
              <w:t xml:space="preserve"> </w:t>
            </w:r>
            <w:r w:rsidRPr="00E94471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164" w:type="dxa"/>
          </w:tcPr>
          <w:p w:rsidR="0068364A" w:rsidRPr="007A405B" w:rsidRDefault="0068364A" w:rsidP="00483D86">
            <w:pPr>
              <w:pStyle w:val="Default"/>
              <w:rPr>
                <w:sz w:val="28"/>
                <w:szCs w:val="28"/>
                <w:lang w:val="uk-UA" w:eastAsia="en-US"/>
              </w:rPr>
            </w:pPr>
            <w:r w:rsidRPr="007B3347">
              <w:rPr>
                <w:sz w:val="28"/>
                <w:szCs w:val="28"/>
                <w:lang w:val="uk-UA" w:eastAsia="en-US"/>
              </w:rPr>
              <w:t xml:space="preserve">  </w:t>
            </w:r>
            <w:r w:rsidR="007B3347" w:rsidRPr="007B3347">
              <w:rPr>
                <w:sz w:val="28"/>
                <w:szCs w:val="28"/>
                <w:lang w:val="uk-UA" w:eastAsia="en-US"/>
              </w:rPr>
              <w:t xml:space="preserve">          </w:t>
            </w:r>
            <w:r w:rsidR="00FE237B">
              <w:rPr>
                <w:sz w:val="28"/>
                <w:szCs w:val="28"/>
                <w:lang w:val="uk-UA" w:eastAsia="en-US"/>
              </w:rPr>
              <w:t>2</w:t>
            </w:r>
            <w:r w:rsidR="007B3347">
              <w:rPr>
                <w:sz w:val="28"/>
                <w:szCs w:val="28"/>
                <w:lang w:val="uk-UA" w:eastAsia="en-US"/>
              </w:rPr>
              <w:t xml:space="preserve"> </w:t>
            </w:r>
            <w:r w:rsidR="007B3347">
              <w:rPr>
                <w:iCs/>
                <w:sz w:val="28"/>
                <w:szCs w:val="28"/>
                <w:lang w:val="uk-UA"/>
              </w:rPr>
              <w:t xml:space="preserve">( д.ф.н.) </w:t>
            </w:r>
            <w:r w:rsidR="007B3347">
              <w:rPr>
                <w:iCs/>
                <w:sz w:val="28"/>
                <w:szCs w:val="28"/>
                <w:lang w:val="en-US"/>
              </w:rPr>
              <w:t>/</w:t>
            </w:r>
            <w:r w:rsidR="007B3347">
              <w:rPr>
                <w:iCs/>
                <w:sz w:val="28"/>
                <w:szCs w:val="28"/>
                <w:lang w:val="uk-UA"/>
              </w:rPr>
              <w:t xml:space="preserve"> </w:t>
            </w:r>
            <w:r w:rsidR="00FE237B">
              <w:rPr>
                <w:sz w:val="28"/>
                <w:szCs w:val="28"/>
                <w:lang w:val="uk-UA" w:eastAsia="en-US"/>
              </w:rPr>
              <w:t>2</w:t>
            </w:r>
            <w:r w:rsidR="007B3347">
              <w:rPr>
                <w:sz w:val="28"/>
                <w:szCs w:val="28"/>
                <w:lang w:val="uk-UA" w:eastAsia="en-US"/>
              </w:rPr>
              <w:t xml:space="preserve"> </w:t>
            </w:r>
            <w:r w:rsidR="007B3347">
              <w:rPr>
                <w:iCs/>
                <w:sz w:val="28"/>
                <w:szCs w:val="28"/>
                <w:lang w:val="uk-UA"/>
              </w:rPr>
              <w:t xml:space="preserve">( з.ф.н.)  </w:t>
            </w:r>
          </w:p>
        </w:tc>
      </w:tr>
      <w:tr w:rsidR="0068364A" w:rsidRPr="007B3347" w:rsidTr="00BB664D">
        <w:trPr>
          <w:trHeight w:val="345"/>
        </w:trPr>
        <w:tc>
          <w:tcPr>
            <w:tcW w:w="4725" w:type="dxa"/>
            <w:gridSpan w:val="2"/>
          </w:tcPr>
          <w:p w:rsidR="0068364A" w:rsidRPr="00E94471" w:rsidRDefault="0068364A" w:rsidP="00483D86">
            <w:pPr>
              <w:pStyle w:val="Default"/>
              <w:rPr>
                <w:sz w:val="28"/>
                <w:szCs w:val="28"/>
                <w:lang w:val="uk-UA" w:eastAsia="en-US"/>
              </w:rPr>
            </w:pPr>
            <w:r w:rsidRPr="007B3347">
              <w:rPr>
                <w:b/>
                <w:sz w:val="28"/>
                <w:szCs w:val="28"/>
                <w:lang w:val="uk-UA"/>
              </w:rPr>
              <w:t>Тип дисципліни/модулю</w:t>
            </w:r>
            <w:r w:rsidRPr="00E94471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E94471">
              <w:rPr>
                <w:iCs/>
                <w:sz w:val="28"/>
                <w:szCs w:val="28"/>
                <w:lang w:val="uk-UA"/>
              </w:rPr>
              <w:t xml:space="preserve">    </w:t>
            </w:r>
            <w:r w:rsidRPr="007B3347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E94471">
              <w:rPr>
                <w:iCs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5164" w:type="dxa"/>
          </w:tcPr>
          <w:p w:rsidR="0068364A" w:rsidRPr="00755D90" w:rsidRDefault="00755D90" w:rsidP="00483D86">
            <w:pPr>
              <w:pStyle w:val="Default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755D90">
              <w:rPr>
                <w:sz w:val="28"/>
                <w:szCs w:val="28"/>
                <w:lang w:val="uk-UA"/>
              </w:rPr>
              <w:t>бов’</w:t>
            </w:r>
            <w:r w:rsidRPr="00755D90">
              <w:rPr>
                <w:sz w:val="28"/>
                <w:szCs w:val="28"/>
                <w:lang w:val="en-US"/>
              </w:rPr>
              <w:t>язкова</w:t>
            </w:r>
          </w:p>
        </w:tc>
      </w:tr>
      <w:tr w:rsidR="0068364A" w:rsidRPr="00E94471" w:rsidTr="00BB664D">
        <w:trPr>
          <w:trHeight w:val="345"/>
        </w:trPr>
        <w:tc>
          <w:tcPr>
            <w:tcW w:w="4725" w:type="dxa"/>
            <w:gridSpan w:val="2"/>
          </w:tcPr>
          <w:p w:rsidR="0068364A" w:rsidRPr="007B3347" w:rsidRDefault="0068364A" w:rsidP="00483D86">
            <w:pPr>
              <w:pStyle w:val="Default"/>
              <w:rPr>
                <w:sz w:val="28"/>
                <w:szCs w:val="28"/>
                <w:lang w:val="uk-UA" w:eastAsia="en-US"/>
              </w:rPr>
            </w:pPr>
            <w:r w:rsidRPr="007B3347">
              <w:rPr>
                <w:b/>
                <w:sz w:val="28"/>
                <w:szCs w:val="28"/>
                <w:lang w:val="uk-UA"/>
              </w:rPr>
              <w:t>Викладач</w:t>
            </w:r>
            <w:r w:rsidRPr="007B3347">
              <w:rPr>
                <w:sz w:val="28"/>
                <w:szCs w:val="28"/>
                <w:lang w:val="uk-UA"/>
              </w:rPr>
              <w:t xml:space="preserve"> </w:t>
            </w:r>
            <w:r w:rsidRPr="00E94471">
              <w:rPr>
                <w:sz w:val="28"/>
                <w:szCs w:val="28"/>
                <w:lang w:val="uk-UA"/>
              </w:rPr>
              <w:t xml:space="preserve">                                  </w:t>
            </w:r>
          </w:p>
        </w:tc>
        <w:tc>
          <w:tcPr>
            <w:tcW w:w="5164" w:type="dxa"/>
          </w:tcPr>
          <w:p w:rsidR="0068364A" w:rsidRPr="00E94471" w:rsidRDefault="0068364A" w:rsidP="00483D86">
            <w:pPr>
              <w:pStyle w:val="Default"/>
              <w:rPr>
                <w:sz w:val="28"/>
                <w:szCs w:val="28"/>
                <w:lang w:eastAsia="en-US"/>
              </w:rPr>
            </w:pPr>
            <w:r w:rsidRPr="00E94471">
              <w:rPr>
                <w:sz w:val="28"/>
                <w:szCs w:val="28"/>
                <w:lang w:val="uk-UA"/>
              </w:rPr>
              <w:t>к.е</w:t>
            </w:r>
            <w:r w:rsidR="00B02BA4">
              <w:rPr>
                <w:sz w:val="28"/>
                <w:szCs w:val="28"/>
                <w:lang w:val="uk-UA"/>
              </w:rPr>
              <w:t>кон</w:t>
            </w:r>
            <w:r w:rsidRPr="00E94471">
              <w:rPr>
                <w:sz w:val="28"/>
                <w:szCs w:val="28"/>
                <w:lang w:val="uk-UA"/>
              </w:rPr>
              <w:t>.н., доцент  кафедри туристичної  інфраструктури та готельно-ресторанного господарства  Січка І.І.   I.Sichka@i.ua</w:t>
            </w:r>
            <w:r w:rsidRPr="00E94471">
              <w:rPr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68364A" w:rsidRPr="00E94471" w:rsidTr="00BB664D">
        <w:trPr>
          <w:trHeight w:val="345"/>
        </w:trPr>
        <w:tc>
          <w:tcPr>
            <w:tcW w:w="4725" w:type="dxa"/>
            <w:gridSpan w:val="2"/>
          </w:tcPr>
          <w:p w:rsidR="0068364A" w:rsidRPr="00E94471" w:rsidRDefault="0068364A" w:rsidP="00483D86">
            <w:pPr>
              <w:pStyle w:val="Default"/>
              <w:rPr>
                <w:b/>
                <w:sz w:val="28"/>
                <w:szCs w:val="28"/>
                <w:lang w:val="en-US" w:eastAsia="en-US"/>
              </w:rPr>
            </w:pPr>
            <w:r w:rsidRPr="00E94471">
              <w:rPr>
                <w:b/>
                <w:sz w:val="28"/>
                <w:szCs w:val="28"/>
              </w:rPr>
              <w:t xml:space="preserve">Кількість кредитів ECTS </w:t>
            </w:r>
            <w:r w:rsidRPr="00E94471">
              <w:rPr>
                <w:b/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5164" w:type="dxa"/>
          </w:tcPr>
          <w:p w:rsidR="0068364A" w:rsidRPr="00E94471" w:rsidRDefault="0068364A" w:rsidP="00483D86">
            <w:pPr>
              <w:pStyle w:val="Default"/>
              <w:rPr>
                <w:b/>
                <w:sz w:val="28"/>
                <w:szCs w:val="28"/>
                <w:lang w:val="uk-UA" w:eastAsia="en-US"/>
              </w:rPr>
            </w:pPr>
            <w:r w:rsidRPr="00E94471">
              <w:rPr>
                <w:sz w:val="28"/>
                <w:szCs w:val="28"/>
                <w:lang w:val="en-US"/>
              </w:rPr>
              <w:t xml:space="preserve">                                  </w:t>
            </w:r>
            <w:r w:rsidR="00962DFD">
              <w:rPr>
                <w:sz w:val="28"/>
                <w:szCs w:val="28"/>
                <w:lang w:val="uk-UA"/>
              </w:rPr>
              <w:t>4</w:t>
            </w:r>
          </w:p>
        </w:tc>
      </w:tr>
      <w:tr w:rsidR="0068364A" w:rsidRPr="00E94471" w:rsidTr="00BB664D">
        <w:trPr>
          <w:trHeight w:val="345"/>
        </w:trPr>
        <w:tc>
          <w:tcPr>
            <w:tcW w:w="4725" w:type="dxa"/>
            <w:gridSpan w:val="2"/>
          </w:tcPr>
          <w:p w:rsidR="0068364A" w:rsidRPr="00E94471" w:rsidRDefault="0068364A" w:rsidP="00483D86">
            <w:pPr>
              <w:pStyle w:val="Default"/>
              <w:rPr>
                <w:sz w:val="28"/>
                <w:szCs w:val="28"/>
                <w:lang w:eastAsia="en-US"/>
              </w:rPr>
            </w:pPr>
            <w:r w:rsidRPr="00E94471">
              <w:rPr>
                <w:b/>
                <w:sz w:val="28"/>
                <w:szCs w:val="28"/>
              </w:rPr>
              <w:t>Кількість годин</w:t>
            </w:r>
            <w:r w:rsidRPr="00E94471">
              <w:rPr>
                <w:sz w:val="28"/>
                <w:szCs w:val="28"/>
              </w:rPr>
              <w:t xml:space="preserve"> </w:t>
            </w:r>
            <w:r w:rsidRPr="00E94471">
              <w:rPr>
                <w:sz w:val="28"/>
                <w:szCs w:val="28"/>
                <w:lang w:val="uk-UA"/>
              </w:rPr>
              <w:t xml:space="preserve">                         </w:t>
            </w:r>
          </w:p>
        </w:tc>
        <w:tc>
          <w:tcPr>
            <w:tcW w:w="5164" w:type="dxa"/>
          </w:tcPr>
          <w:p w:rsidR="0068364A" w:rsidRDefault="0068364A" w:rsidP="00483D86">
            <w:pPr>
              <w:pStyle w:val="Default"/>
              <w:rPr>
                <w:iCs/>
                <w:sz w:val="28"/>
                <w:szCs w:val="28"/>
                <w:lang w:val="uk-UA"/>
              </w:rPr>
            </w:pPr>
            <w:r w:rsidRPr="00E94471">
              <w:rPr>
                <w:iCs/>
                <w:sz w:val="28"/>
                <w:szCs w:val="28"/>
              </w:rPr>
              <w:t>лекції</w:t>
            </w:r>
            <w:r w:rsidRPr="00E94471">
              <w:rPr>
                <w:iCs/>
                <w:sz w:val="28"/>
                <w:szCs w:val="28"/>
                <w:lang w:val="uk-UA"/>
              </w:rPr>
              <w:t xml:space="preserve"> </w:t>
            </w:r>
            <w:r w:rsidR="00D77614">
              <w:rPr>
                <w:iCs/>
                <w:sz w:val="28"/>
                <w:szCs w:val="28"/>
                <w:lang w:val="uk-UA"/>
              </w:rPr>
              <w:t>20</w:t>
            </w:r>
            <w:r w:rsidR="00BA77B8">
              <w:rPr>
                <w:iCs/>
                <w:sz w:val="28"/>
                <w:szCs w:val="28"/>
              </w:rPr>
              <w:t>/ практичні заняття</w:t>
            </w:r>
            <w:r w:rsidR="00D77614">
              <w:rPr>
                <w:iCs/>
                <w:sz w:val="28"/>
                <w:szCs w:val="28"/>
                <w:lang w:val="uk-UA"/>
              </w:rPr>
              <w:t>16</w:t>
            </w:r>
            <w:r w:rsidR="00B02BA4">
              <w:rPr>
                <w:iCs/>
                <w:sz w:val="28"/>
                <w:szCs w:val="28"/>
              </w:rPr>
              <w:t xml:space="preserve">/ самостійна робота </w:t>
            </w:r>
            <w:r w:rsidR="00B02BA4">
              <w:rPr>
                <w:iCs/>
                <w:sz w:val="28"/>
                <w:szCs w:val="28"/>
                <w:lang w:val="uk-UA"/>
              </w:rPr>
              <w:t>здобувачів</w:t>
            </w:r>
            <w:r w:rsidRPr="00E94471">
              <w:rPr>
                <w:iCs/>
                <w:sz w:val="28"/>
                <w:szCs w:val="28"/>
                <w:lang w:val="uk-UA"/>
              </w:rPr>
              <w:t xml:space="preserve"> </w:t>
            </w:r>
            <w:r w:rsidR="00D77614">
              <w:rPr>
                <w:iCs/>
                <w:sz w:val="28"/>
                <w:szCs w:val="28"/>
                <w:lang w:val="uk-UA"/>
              </w:rPr>
              <w:t>54</w:t>
            </w:r>
            <w:r w:rsidR="00EC2C0D">
              <w:rPr>
                <w:iCs/>
                <w:sz w:val="28"/>
                <w:szCs w:val="28"/>
                <w:lang w:val="uk-UA"/>
              </w:rPr>
              <w:t>( д.ф.н.)</w:t>
            </w:r>
          </w:p>
          <w:p w:rsidR="00EC2C0D" w:rsidRPr="00541CC8" w:rsidRDefault="00EC2C0D" w:rsidP="00483D86">
            <w:pPr>
              <w:pStyle w:val="Default"/>
              <w:rPr>
                <w:color w:val="auto"/>
                <w:sz w:val="28"/>
                <w:szCs w:val="28"/>
                <w:lang w:eastAsia="en-US"/>
              </w:rPr>
            </w:pPr>
            <w:r w:rsidRPr="00541CC8">
              <w:rPr>
                <w:iCs/>
                <w:color w:val="auto"/>
                <w:sz w:val="28"/>
                <w:szCs w:val="28"/>
              </w:rPr>
              <w:t>лекції</w:t>
            </w:r>
            <w:r w:rsidRPr="00541CC8">
              <w:rPr>
                <w:iCs/>
                <w:color w:val="auto"/>
                <w:sz w:val="28"/>
                <w:szCs w:val="28"/>
                <w:lang w:val="uk-UA"/>
              </w:rPr>
              <w:t xml:space="preserve"> </w:t>
            </w:r>
            <w:r w:rsidR="00541CC8" w:rsidRPr="00541CC8">
              <w:rPr>
                <w:iCs/>
                <w:color w:val="auto"/>
                <w:sz w:val="28"/>
                <w:szCs w:val="28"/>
                <w:lang w:val="en-US"/>
              </w:rPr>
              <w:t>6</w:t>
            </w:r>
            <w:r w:rsidRPr="00541CC8">
              <w:rPr>
                <w:iCs/>
                <w:color w:val="auto"/>
                <w:sz w:val="28"/>
                <w:szCs w:val="28"/>
              </w:rPr>
              <w:t>/ практичні заняття</w:t>
            </w:r>
            <w:r w:rsidR="00BF2153" w:rsidRPr="00541CC8">
              <w:rPr>
                <w:iCs/>
                <w:color w:val="auto"/>
                <w:sz w:val="28"/>
                <w:szCs w:val="28"/>
                <w:lang w:val="uk-UA"/>
              </w:rPr>
              <w:t xml:space="preserve"> 4</w:t>
            </w:r>
            <w:r w:rsidR="00B02BA4">
              <w:rPr>
                <w:iCs/>
                <w:color w:val="auto"/>
                <w:sz w:val="28"/>
                <w:szCs w:val="28"/>
              </w:rPr>
              <w:t xml:space="preserve">/ самостійна робота </w:t>
            </w:r>
            <w:r w:rsidR="00B02BA4">
              <w:rPr>
                <w:iCs/>
                <w:color w:val="auto"/>
                <w:sz w:val="28"/>
                <w:szCs w:val="28"/>
                <w:lang w:val="uk-UA"/>
              </w:rPr>
              <w:t>здобувачів</w:t>
            </w:r>
            <w:r w:rsidRPr="00541CC8">
              <w:rPr>
                <w:iCs/>
                <w:color w:val="auto"/>
                <w:sz w:val="28"/>
                <w:szCs w:val="28"/>
                <w:lang w:val="uk-UA"/>
              </w:rPr>
              <w:t xml:space="preserve"> </w:t>
            </w:r>
            <w:r w:rsidR="00541CC8" w:rsidRPr="00541CC8">
              <w:rPr>
                <w:iCs/>
                <w:color w:val="auto"/>
                <w:sz w:val="28"/>
                <w:szCs w:val="28"/>
                <w:lang w:val="en-US"/>
              </w:rPr>
              <w:t>80</w:t>
            </w:r>
            <w:r w:rsidRPr="00541CC8">
              <w:rPr>
                <w:iCs/>
                <w:color w:val="auto"/>
                <w:sz w:val="28"/>
                <w:szCs w:val="28"/>
                <w:lang w:val="uk-UA"/>
              </w:rPr>
              <w:t xml:space="preserve"> ( з.ф.н.)</w:t>
            </w:r>
          </w:p>
        </w:tc>
      </w:tr>
      <w:tr w:rsidR="0068364A" w:rsidRPr="00E94471" w:rsidTr="00BB664D">
        <w:trPr>
          <w:trHeight w:val="345"/>
        </w:trPr>
        <w:tc>
          <w:tcPr>
            <w:tcW w:w="4725" w:type="dxa"/>
            <w:gridSpan w:val="2"/>
          </w:tcPr>
          <w:p w:rsidR="0068364A" w:rsidRPr="00E94471" w:rsidRDefault="0068364A" w:rsidP="00483D86">
            <w:pPr>
              <w:pStyle w:val="Default"/>
              <w:rPr>
                <w:sz w:val="28"/>
                <w:szCs w:val="28"/>
                <w:lang w:val="uk-UA" w:eastAsia="en-US"/>
              </w:rPr>
            </w:pPr>
            <w:r w:rsidRPr="00E94471">
              <w:rPr>
                <w:b/>
                <w:sz w:val="28"/>
                <w:szCs w:val="28"/>
              </w:rPr>
              <w:t>Мова навчання</w:t>
            </w:r>
            <w:r w:rsidRPr="00E94471">
              <w:rPr>
                <w:sz w:val="28"/>
                <w:szCs w:val="28"/>
              </w:rPr>
              <w:t xml:space="preserve"> </w:t>
            </w:r>
            <w:r w:rsidRPr="00E94471">
              <w:rPr>
                <w:sz w:val="28"/>
                <w:szCs w:val="28"/>
                <w:lang w:val="uk-UA"/>
              </w:rPr>
              <w:t xml:space="preserve">                          </w:t>
            </w:r>
          </w:p>
        </w:tc>
        <w:tc>
          <w:tcPr>
            <w:tcW w:w="5164" w:type="dxa"/>
          </w:tcPr>
          <w:p w:rsidR="0068364A" w:rsidRPr="00E94471" w:rsidRDefault="0068364A" w:rsidP="00483D86">
            <w:pPr>
              <w:pStyle w:val="Default"/>
              <w:rPr>
                <w:sz w:val="28"/>
                <w:szCs w:val="28"/>
                <w:lang w:val="uk-UA" w:eastAsia="en-US"/>
              </w:rPr>
            </w:pPr>
            <w:r w:rsidRPr="00E94471">
              <w:rPr>
                <w:sz w:val="28"/>
                <w:szCs w:val="28"/>
                <w:lang w:val="uk-UA"/>
              </w:rPr>
              <w:t>українська</w:t>
            </w:r>
          </w:p>
        </w:tc>
      </w:tr>
      <w:tr w:rsidR="0068364A" w:rsidRPr="00E94471" w:rsidTr="00BB664D">
        <w:trPr>
          <w:trHeight w:val="345"/>
        </w:trPr>
        <w:tc>
          <w:tcPr>
            <w:tcW w:w="4725" w:type="dxa"/>
            <w:gridSpan w:val="2"/>
          </w:tcPr>
          <w:p w:rsidR="0068364A" w:rsidRPr="00E94471" w:rsidRDefault="0068364A" w:rsidP="00483D86">
            <w:pPr>
              <w:pStyle w:val="Default"/>
              <w:rPr>
                <w:sz w:val="28"/>
                <w:szCs w:val="28"/>
                <w:lang w:val="uk-UA" w:eastAsia="en-US"/>
              </w:rPr>
            </w:pPr>
            <w:r w:rsidRPr="00E94471">
              <w:rPr>
                <w:b/>
                <w:sz w:val="28"/>
                <w:szCs w:val="28"/>
              </w:rPr>
              <w:t>Інформація про консультації</w:t>
            </w:r>
            <w:r w:rsidRPr="00E94471">
              <w:rPr>
                <w:sz w:val="28"/>
                <w:szCs w:val="28"/>
              </w:rPr>
              <w:t xml:space="preserve"> </w:t>
            </w:r>
            <w:r w:rsidRPr="00E94471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164" w:type="dxa"/>
          </w:tcPr>
          <w:p w:rsidR="0068364A" w:rsidRPr="00E94471" w:rsidRDefault="00D27273" w:rsidP="00483D86">
            <w:pPr>
              <w:pStyle w:val="Default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68364A" w:rsidRPr="00E94471">
              <w:rPr>
                <w:sz w:val="28"/>
                <w:szCs w:val="28"/>
                <w:lang w:val="uk-UA"/>
              </w:rPr>
              <w:t xml:space="preserve"> год. на тиждень</w:t>
            </w:r>
          </w:p>
        </w:tc>
      </w:tr>
    </w:tbl>
    <w:p w:rsidR="00BB664D" w:rsidRPr="00BB664D" w:rsidRDefault="00BB664D" w:rsidP="00483D86">
      <w:pPr>
        <w:widowControl w:val="0"/>
        <w:tabs>
          <w:tab w:val="left" w:pos="6487"/>
          <w:tab w:val="left" w:pos="7338"/>
        </w:tabs>
        <w:jc w:val="both"/>
        <w:rPr>
          <w:b/>
          <w:sz w:val="28"/>
          <w:szCs w:val="28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9"/>
      </w:tblGrid>
      <w:tr w:rsidR="00CE6601" w:rsidRPr="00E94471" w:rsidTr="00B31DD3">
        <w:trPr>
          <w:trHeight w:val="345"/>
        </w:trPr>
        <w:tc>
          <w:tcPr>
            <w:tcW w:w="9889" w:type="dxa"/>
          </w:tcPr>
          <w:p w:rsidR="00CE6601" w:rsidRPr="00E94471" w:rsidRDefault="00CE6601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rFonts w:eastAsiaTheme="minorHAnsi"/>
                <w:b/>
                <w:bCs/>
                <w:sz w:val="28"/>
                <w:szCs w:val="28"/>
                <w:lang w:val="en-US" w:eastAsia="en-US"/>
              </w:rPr>
              <w:lastRenderedPageBreak/>
              <w:t xml:space="preserve">                                          </w:t>
            </w:r>
            <w:r w:rsidRPr="00E94471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2. Анотація до курсу</w:t>
            </w:r>
          </w:p>
        </w:tc>
      </w:tr>
      <w:tr w:rsidR="00CE6601" w:rsidRPr="00C65BB8" w:rsidTr="00B31DD3">
        <w:trPr>
          <w:trHeight w:val="345"/>
        </w:trPr>
        <w:tc>
          <w:tcPr>
            <w:tcW w:w="9889" w:type="dxa"/>
          </w:tcPr>
          <w:p w:rsidR="00CE6601" w:rsidRPr="00C65BB8" w:rsidRDefault="006A4697" w:rsidP="00B02BA4">
            <w:pPr>
              <w:pStyle w:val="Default"/>
              <w:rPr>
                <w:sz w:val="28"/>
                <w:szCs w:val="28"/>
                <w:lang w:val="uk-UA"/>
              </w:rPr>
            </w:pPr>
            <w:r w:rsidRPr="00C65BB8">
              <w:rPr>
                <w:rFonts w:eastAsiaTheme="minorHAnsi"/>
                <w:sz w:val="28"/>
                <w:szCs w:val="28"/>
                <w:lang w:eastAsia="en-US"/>
              </w:rPr>
              <w:t xml:space="preserve">       </w:t>
            </w:r>
            <w:r w:rsidR="00B02BA4">
              <w:rPr>
                <w:bCs/>
                <w:sz w:val="28"/>
                <w:szCs w:val="28"/>
                <w:lang w:val="uk-UA"/>
              </w:rPr>
              <w:t>Освітній компонент</w:t>
            </w:r>
            <w:r w:rsidR="00B02BA4" w:rsidRPr="00F66207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8A64E2" w:rsidRPr="00C65BB8">
              <w:rPr>
                <w:rFonts w:eastAsiaTheme="minorHAnsi"/>
                <w:sz w:val="28"/>
                <w:szCs w:val="28"/>
                <w:lang w:val="uk-UA" w:eastAsia="en-US"/>
              </w:rPr>
              <w:t>«</w:t>
            </w:r>
            <w:r w:rsidR="00BD328F">
              <w:rPr>
                <w:sz w:val="28"/>
                <w:szCs w:val="28"/>
                <w:lang w:val="uk-UA"/>
              </w:rPr>
              <w:t xml:space="preserve"> Управління проє</w:t>
            </w:r>
            <w:r w:rsidR="00D30B15">
              <w:rPr>
                <w:sz w:val="28"/>
                <w:szCs w:val="28"/>
                <w:lang w:val="uk-UA"/>
              </w:rPr>
              <w:t>ктами в туризмі</w:t>
            </w:r>
            <w:r w:rsidR="008A64E2" w:rsidRPr="00C65BB8">
              <w:rPr>
                <w:sz w:val="28"/>
                <w:szCs w:val="28"/>
                <w:lang w:val="uk-UA"/>
              </w:rPr>
              <w:t>»</w:t>
            </w:r>
            <w:r w:rsidR="00CE6601" w:rsidRPr="00C65BB8">
              <w:rPr>
                <w:rFonts w:eastAsiaTheme="minorHAnsi"/>
                <w:b/>
                <w:bCs/>
                <w:sz w:val="28"/>
                <w:szCs w:val="28"/>
                <w:lang w:val="uk-UA" w:eastAsia="en-US"/>
              </w:rPr>
              <w:t xml:space="preserve"> </w:t>
            </w:r>
            <w:r w:rsidR="00B02BA4">
              <w:rPr>
                <w:rFonts w:eastAsiaTheme="minorHAnsi"/>
                <w:sz w:val="28"/>
                <w:szCs w:val="28"/>
                <w:lang w:val="uk-UA" w:eastAsia="en-US"/>
              </w:rPr>
              <w:t>спрямований на формування у здобувачів</w:t>
            </w:r>
            <w:r w:rsidR="00CE6601" w:rsidRPr="00C65BB8">
              <w:rPr>
                <w:rFonts w:eastAsiaTheme="minorHAnsi"/>
                <w:sz w:val="28"/>
                <w:szCs w:val="28"/>
                <w:lang w:val="uk-UA" w:eastAsia="en-US"/>
              </w:rPr>
              <w:t xml:space="preserve"> відповідних  знань</w:t>
            </w:r>
            <w:r w:rsidR="007E3EC0" w:rsidRPr="00C65BB8">
              <w:rPr>
                <w:rFonts w:eastAsiaTheme="minorHAnsi"/>
                <w:sz w:val="28"/>
                <w:szCs w:val="28"/>
                <w:lang w:val="uk-UA" w:eastAsia="en-US"/>
              </w:rPr>
              <w:t xml:space="preserve"> щодо </w:t>
            </w:r>
            <w:r w:rsidR="00CE6601" w:rsidRPr="00C65BB8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="007E3EC0" w:rsidRPr="00C65BB8">
              <w:rPr>
                <w:sz w:val="28"/>
                <w:szCs w:val="28"/>
              </w:rPr>
              <w:t>планування, моніторингу</w:t>
            </w:r>
            <w:r w:rsidR="007E3EC0" w:rsidRPr="00C65BB8">
              <w:rPr>
                <w:sz w:val="28"/>
                <w:szCs w:val="28"/>
                <w:lang w:val="uk-UA"/>
              </w:rPr>
              <w:t>,контролю,реалізації</w:t>
            </w:r>
            <w:r w:rsidR="00423DC8">
              <w:rPr>
                <w:sz w:val="28"/>
                <w:szCs w:val="28"/>
              </w:rPr>
              <w:t xml:space="preserve"> та управління про</w:t>
            </w:r>
            <w:r w:rsidR="00423DC8">
              <w:rPr>
                <w:sz w:val="28"/>
                <w:szCs w:val="28"/>
                <w:lang w:val="uk-UA"/>
              </w:rPr>
              <w:t>є</w:t>
            </w:r>
            <w:r w:rsidR="007E3EC0" w:rsidRPr="00C65BB8">
              <w:rPr>
                <w:sz w:val="28"/>
                <w:szCs w:val="28"/>
              </w:rPr>
              <w:t>ктами</w:t>
            </w:r>
            <w:r w:rsidR="00423DC8">
              <w:rPr>
                <w:sz w:val="28"/>
                <w:szCs w:val="28"/>
                <w:lang w:val="uk-UA"/>
              </w:rPr>
              <w:t xml:space="preserve"> в туризмі</w:t>
            </w:r>
            <w:r w:rsidR="007E3EC0" w:rsidRPr="00C65BB8">
              <w:rPr>
                <w:sz w:val="28"/>
                <w:szCs w:val="28"/>
              </w:rPr>
              <w:t xml:space="preserve"> </w:t>
            </w:r>
            <w:r w:rsidR="007E3EC0" w:rsidRPr="00C65BB8">
              <w:rPr>
                <w:sz w:val="28"/>
                <w:szCs w:val="28"/>
                <w:lang w:val="uk-UA"/>
              </w:rPr>
              <w:t xml:space="preserve">з урахуванням </w:t>
            </w:r>
            <w:r w:rsidR="007E3EC0" w:rsidRPr="00C65BB8">
              <w:rPr>
                <w:sz w:val="28"/>
                <w:szCs w:val="28"/>
              </w:rPr>
              <w:t xml:space="preserve"> часови</w:t>
            </w:r>
            <w:r w:rsidR="007E3EC0" w:rsidRPr="00C65BB8">
              <w:rPr>
                <w:sz w:val="28"/>
                <w:szCs w:val="28"/>
                <w:lang w:val="uk-UA"/>
              </w:rPr>
              <w:t>х</w:t>
            </w:r>
            <w:r w:rsidR="007E3EC0" w:rsidRPr="00C65BB8">
              <w:rPr>
                <w:sz w:val="28"/>
                <w:szCs w:val="28"/>
              </w:rPr>
              <w:t>, вартісни</w:t>
            </w:r>
            <w:r w:rsidR="007E3EC0" w:rsidRPr="00C65BB8">
              <w:rPr>
                <w:sz w:val="28"/>
                <w:szCs w:val="28"/>
                <w:lang w:val="uk-UA"/>
              </w:rPr>
              <w:t xml:space="preserve">х та якісних </w:t>
            </w:r>
            <w:r w:rsidR="007E3EC0" w:rsidRPr="00C65BB8">
              <w:rPr>
                <w:sz w:val="28"/>
                <w:szCs w:val="28"/>
              </w:rPr>
              <w:t>характеристи</w:t>
            </w:r>
            <w:r w:rsidR="007E3EC0" w:rsidRPr="00C65BB8">
              <w:rPr>
                <w:sz w:val="28"/>
                <w:szCs w:val="28"/>
                <w:lang w:val="uk-UA"/>
              </w:rPr>
              <w:t xml:space="preserve">к </w:t>
            </w:r>
            <w:r w:rsidR="00423DC8">
              <w:rPr>
                <w:sz w:val="28"/>
                <w:szCs w:val="28"/>
              </w:rPr>
              <w:t xml:space="preserve">  про</w:t>
            </w:r>
            <w:r w:rsidR="00423DC8">
              <w:rPr>
                <w:sz w:val="28"/>
                <w:szCs w:val="28"/>
                <w:lang w:val="uk-UA"/>
              </w:rPr>
              <w:t>є</w:t>
            </w:r>
            <w:r w:rsidR="003F225C" w:rsidRPr="00C65BB8">
              <w:rPr>
                <w:sz w:val="28"/>
                <w:szCs w:val="28"/>
              </w:rPr>
              <w:t>ктів</w:t>
            </w:r>
            <w:r w:rsidR="003F225C" w:rsidRPr="00C65BB8">
              <w:rPr>
                <w:sz w:val="28"/>
                <w:szCs w:val="28"/>
                <w:lang w:val="uk-UA"/>
              </w:rPr>
              <w:t xml:space="preserve"> з метою досягнення </w:t>
            </w:r>
            <w:r w:rsidR="003F225C" w:rsidRPr="00C65BB8">
              <w:rPr>
                <w:sz w:val="28"/>
                <w:szCs w:val="28"/>
              </w:rPr>
              <w:t xml:space="preserve"> ефективного</w:t>
            </w:r>
            <w:r w:rsidR="003F225C" w:rsidRPr="00C65BB8">
              <w:rPr>
                <w:sz w:val="28"/>
                <w:szCs w:val="28"/>
                <w:lang w:val="uk-UA"/>
              </w:rPr>
              <w:t xml:space="preserve"> та прибуткового</w:t>
            </w:r>
            <w:r w:rsidR="003F225C" w:rsidRPr="00C65BB8">
              <w:rPr>
                <w:sz w:val="28"/>
                <w:szCs w:val="28"/>
              </w:rPr>
              <w:t xml:space="preserve"> функціонування й розвитку </w:t>
            </w:r>
            <w:r w:rsidR="00423DC8">
              <w:rPr>
                <w:sz w:val="28"/>
                <w:szCs w:val="28"/>
                <w:lang w:val="uk-UA"/>
              </w:rPr>
              <w:t>сфери туризму</w:t>
            </w:r>
            <w:r w:rsidR="003F225C" w:rsidRPr="00C65BB8">
              <w:rPr>
                <w:sz w:val="28"/>
                <w:szCs w:val="28"/>
              </w:rPr>
              <w:t>.</w:t>
            </w:r>
          </w:p>
        </w:tc>
      </w:tr>
    </w:tbl>
    <w:p w:rsidR="00CE6601" w:rsidRPr="00C65BB8" w:rsidRDefault="00CE6601" w:rsidP="00483D86">
      <w:pPr>
        <w:widowControl w:val="0"/>
        <w:tabs>
          <w:tab w:val="left" w:pos="6487"/>
          <w:tab w:val="left" w:pos="7338"/>
        </w:tabs>
        <w:jc w:val="both"/>
        <w:rPr>
          <w:b/>
          <w:sz w:val="28"/>
          <w:szCs w:val="28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9"/>
      </w:tblGrid>
      <w:tr w:rsidR="00CE6601" w:rsidRPr="00C65BB8" w:rsidTr="00DB21F6">
        <w:trPr>
          <w:trHeight w:val="345"/>
        </w:trPr>
        <w:tc>
          <w:tcPr>
            <w:tcW w:w="9889" w:type="dxa"/>
          </w:tcPr>
          <w:p w:rsidR="00CE6601" w:rsidRPr="00C65BB8" w:rsidRDefault="00E94471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C65BB8"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             </w:t>
            </w:r>
            <w:r w:rsidR="00CE6601" w:rsidRPr="00C65BB8">
              <w:rPr>
                <w:b/>
                <w:bCs/>
                <w:sz w:val="28"/>
                <w:szCs w:val="28"/>
              </w:rPr>
              <w:t>3. Мета і цілі курсу</w:t>
            </w:r>
          </w:p>
        </w:tc>
      </w:tr>
      <w:tr w:rsidR="00CE6601" w:rsidRPr="00C65BB8" w:rsidTr="00DB21F6">
        <w:trPr>
          <w:trHeight w:val="840"/>
        </w:trPr>
        <w:tc>
          <w:tcPr>
            <w:tcW w:w="9889" w:type="dxa"/>
          </w:tcPr>
          <w:p w:rsidR="00CC5E02" w:rsidRPr="00C65BB8" w:rsidRDefault="007E3EC0" w:rsidP="008A64E2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C65BB8">
              <w:rPr>
                <w:b/>
                <w:bCs/>
                <w:sz w:val="28"/>
                <w:szCs w:val="28"/>
                <w:lang w:val="uk-UA"/>
              </w:rPr>
              <w:t xml:space="preserve">      </w:t>
            </w:r>
            <w:r w:rsidR="006A4697" w:rsidRPr="00C65BB8">
              <w:rPr>
                <w:b/>
                <w:bCs/>
                <w:sz w:val="28"/>
                <w:szCs w:val="28"/>
              </w:rPr>
              <w:t xml:space="preserve"> </w:t>
            </w:r>
            <w:r w:rsidR="008A64E2" w:rsidRPr="00C65BB8">
              <w:rPr>
                <w:b/>
                <w:bCs/>
                <w:sz w:val="28"/>
                <w:szCs w:val="28"/>
                <w:lang w:val="uk-UA"/>
              </w:rPr>
              <w:t>Мета</w:t>
            </w:r>
            <w:r w:rsidR="008A64E2" w:rsidRPr="00C65BB8">
              <w:rPr>
                <w:sz w:val="28"/>
                <w:szCs w:val="28"/>
                <w:lang w:val="uk-UA"/>
              </w:rPr>
              <w:t xml:space="preserve"> </w:t>
            </w:r>
            <w:r w:rsidR="00B02BA4">
              <w:rPr>
                <w:bCs/>
                <w:sz w:val="28"/>
                <w:szCs w:val="28"/>
                <w:lang w:val="uk-UA"/>
              </w:rPr>
              <w:t>освітнього компонента</w:t>
            </w:r>
            <w:r w:rsidR="00B02BA4" w:rsidRPr="00F66207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BD328F">
              <w:rPr>
                <w:sz w:val="28"/>
                <w:szCs w:val="28"/>
                <w:lang w:val="uk-UA"/>
              </w:rPr>
              <w:t>«Управління проє</w:t>
            </w:r>
            <w:r w:rsidR="00DC4BDD">
              <w:rPr>
                <w:sz w:val="28"/>
                <w:szCs w:val="28"/>
                <w:lang w:val="uk-UA"/>
              </w:rPr>
              <w:t>ктами в туризмі</w:t>
            </w:r>
            <w:r w:rsidR="008A64E2" w:rsidRPr="00C65BB8">
              <w:rPr>
                <w:sz w:val="28"/>
                <w:szCs w:val="28"/>
                <w:lang w:val="uk-UA"/>
              </w:rPr>
              <w:t xml:space="preserve">» - це формування у </w:t>
            </w:r>
            <w:r w:rsidR="00B02BA4">
              <w:rPr>
                <w:rFonts w:eastAsiaTheme="minorHAnsi"/>
                <w:sz w:val="28"/>
                <w:szCs w:val="28"/>
                <w:lang w:val="uk-UA" w:eastAsia="en-US"/>
              </w:rPr>
              <w:t>здобувачів</w:t>
            </w:r>
            <w:r w:rsidR="00B02BA4" w:rsidRPr="00C65BB8">
              <w:rPr>
                <w:sz w:val="28"/>
                <w:szCs w:val="28"/>
                <w:lang w:val="uk-UA"/>
              </w:rPr>
              <w:t xml:space="preserve"> </w:t>
            </w:r>
            <w:r w:rsidR="008A64E2" w:rsidRPr="00C65BB8">
              <w:rPr>
                <w:sz w:val="28"/>
                <w:szCs w:val="28"/>
                <w:lang w:val="uk-UA"/>
              </w:rPr>
              <w:t xml:space="preserve">компетентностей щодо системи теоретичних основ ключових галузей знань з управління </w:t>
            </w:r>
            <w:r w:rsidR="00B02BA4">
              <w:rPr>
                <w:sz w:val="28"/>
                <w:szCs w:val="28"/>
                <w:lang w:val="uk-UA" w:bidi="ru-RU"/>
              </w:rPr>
              <w:t>проє</w:t>
            </w:r>
            <w:r w:rsidR="008A64E2" w:rsidRPr="00C65BB8">
              <w:rPr>
                <w:sz w:val="28"/>
                <w:szCs w:val="28"/>
                <w:lang w:val="uk-UA" w:bidi="ru-RU"/>
              </w:rPr>
              <w:t xml:space="preserve">ктами </w:t>
            </w:r>
            <w:r w:rsidR="00BC3F5C">
              <w:rPr>
                <w:sz w:val="28"/>
                <w:szCs w:val="28"/>
                <w:lang w:val="uk-UA"/>
              </w:rPr>
              <w:t>в туризмі</w:t>
            </w:r>
            <w:r w:rsidR="008A64E2" w:rsidRPr="00C65BB8">
              <w:rPr>
                <w:sz w:val="28"/>
                <w:szCs w:val="28"/>
                <w:lang w:val="uk-UA"/>
              </w:rPr>
              <w:t xml:space="preserve">  і прикладних вмінь та навичок використання принципів і методів ініціювання, план</w:t>
            </w:r>
            <w:r w:rsidR="00BC3F5C">
              <w:rPr>
                <w:sz w:val="28"/>
                <w:szCs w:val="28"/>
                <w:lang w:val="uk-UA"/>
              </w:rPr>
              <w:t>ування змісту та тривалості проє</w:t>
            </w:r>
            <w:r w:rsidR="008A64E2" w:rsidRPr="00C65BB8">
              <w:rPr>
                <w:sz w:val="28"/>
                <w:szCs w:val="28"/>
                <w:lang w:val="uk-UA"/>
              </w:rPr>
              <w:t>ктів, виконання, моніторин</w:t>
            </w:r>
            <w:r w:rsidR="00BD328F">
              <w:rPr>
                <w:sz w:val="28"/>
                <w:szCs w:val="28"/>
                <w:lang w:val="uk-UA"/>
              </w:rPr>
              <w:t>гу ,контролю ходу виконання проє</w:t>
            </w:r>
            <w:r w:rsidR="008A64E2" w:rsidRPr="00C65BB8">
              <w:rPr>
                <w:sz w:val="28"/>
                <w:szCs w:val="28"/>
                <w:lang w:val="uk-UA"/>
              </w:rPr>
              <w:t>кту</w:t>
            </w:r>
            <w:r w:rsidR="00BC3F5C">
              <w:rPr>
                <w:sz w:val="28"/>
                <w:szCs w:val="28"/>
                <w:lang w:val="uk-UA"/>
              </w:rPr>
              <w:t xml:space="preserve"> ,завершення  та управління проє</w:t>
            </w:r>
            <w:r w:rsidR="008A64E2" w:rsidRPr="00C65BB8">
              <w:rPr>
                <w:sz w:val="28"/>
                <w:szCs w:val="28"/>
                <w:lang w:val="uk-UA"/>
              </w:rPr>
              <w:t>ктами , а також методів оці</w:t>
            </w:r>
            <w:r w:rsidR="00B02BA4">
              <w:rPr>
                <w:sz w:val="28"/>
                <w:szCs w:val="28"/>
                <w:lang w:val="uk-UA"/>
              </w:rPr>
              <w:t>нки ефективності реалізації проє</w:t>
            </w:r>
            <w:r w:rsidR="008A64E2" w:rsidRPr="00C65BB8">
              <w:rPr>
                <w:sz w:val="28"/>
                <w:szCs w:val="28"/>
                <w:lang w:val="uk-UA"/>
              </w:rPr>
              <w:t xml:space="preserve">кту з урахуванням  ризиків , </w:t>
            </w:r>
            <w:r w:rsidR="00B02BA4">
              <w:rPr>
                <w:sz w:val="28"/>
                <w:szCs w:val="28"/>
                <w:lang w:val="uk-UA"/>
              </w:rPr>
              <w:t>що виникають при управлінні проє</w:t>
            </w:r>
            <w:r w:rsidR="008A64E2" w:rsidRPr="00C65BB8">
              <w:rPr>
                <w:sz w:val="28"/>
                <w:szCs w:val="28"/>
                <w:lang w:val="uk-UA"/>
              </w:rPr>
              <w:t xml:space="preserve">ктами </w:t>
            </w:r>
            <w:r w:rsidR="00BC3F5C">
              <w:rPr>
                <w:sz w:val="28"/>
                <w:szCs w:val="28"/>
                <w:lang w:val="uk-UA"/>
              </w:rPr>
              <w:t xml:space="preserve"> та особливостей управління проє</w:t>
            </w:r>
            <w:r w:rsidR="008A64E2" w:rsidRPr="00C65BB8">
              <w:rPr>
                <w:sz w:val="28"/>
                <w:szCs w:val="28"/>
                <w:lang w:val="uk-UA"/>
              </w:rPr>
              <w:t>ктною командою.</w:t>
            </w:r>
          </w:p>
          <w:p w:rsidR="00CE6601" w:rsidRPr="00C65BB8" w:rsidRDefault="00CE6601" w:rsidP="00483D86">
            <w:pPr>
              <w:pStyle w:val="Default"/>
              <w:rPr>
                <w:sz w:val="28"/>
                <w:szCs w:val="28"/>
                <w:lang w:val="uk-UA"/>
              </w:rPr>
            </w:pPr>
          </w:p>
          <w:p w:rsidR="00CE6601" w:rsidRPr="00C65BB8" w:rsidRDefault="00C01C7B" w:rsidP="00483D86">
            <w:pPr>
              <w:tabs>
                <w:tab w:val="left" w:pos="284"/>
                <w:tab w:val="left" w:pos="567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C65BB8">
              <w:rPr>
                <w:b/>
                <w:bCs/>
                <w:sz w:val="28"/>
                <w:szCs w:val="28"/>
              </w:rPr>
              <w:t xml:space="preserve"> </w:t>
            </w:r>
            <w:r w:rsidRPr="00C65BB8">
              <w:rPr>
                <w:b/>
                <w:bCs/>
                <w:sz w:val="28"/>
                <w:szCs w:val="28"/>
                <w:lang w:val="en-US"/>
              </w:rPr>
              <w:t xml:space="preserve">     </w:t>
            </w:r>
            <w:r w:rsidR="00CE6601" w:rsidRPr="00C65BB8">
              <w:rPr>
                <w:b/>
                <w:bCs/>
                <w:sz w:val="28"/>
                <w:szCs w:val="28"/>
                <w:lang w:val="uk-UA"/>
              </w:rPr>
              <w:t>Завданнями</w:t>
            </w:r>
            <w:r w:rsidR="00B02BA4">
              <w:rPr>
                <w:bCs/>
                <w:sz w:val="28"/>
                <w:szCs w:val="28"/>
                <w:lang w:val="uk-UA"/>
              </w:rPr>
              <w:t xml:space="preserve"> освітнього компонента</w:t>
            </w:r>
            <w:r w:rsidR="00CE6601" w:rsidRPr="00C65BB8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CE6601" w:rsidRPr="00C65BB8">
              <w:rPr>
                <w:sz w:val="28"/>
                <w:szCs w:val="28"/>
                <w:lang w:val="uk-UA"/>
              </w:rPr>
              <w:t>є:</w:t>
            </w:r>
          </w:p>
          <w:p w:rsidR="00CE6601" w:rsidRPr="00C65BB8" w:rsidRDefault="00CE6601" w:rsidP="00483D86">
            <w:pPr>
              <w:pStyle w:val="af1"/>
              <w:numPr>
                <w:ilvl w:val="0"/>
                <w:numId w:val="1"/>
              </w:numPr>
              <w:tabs>
                <w:tab w:val="left" w:pos="34"/>
              </w:tabs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BB8">
              <w:rPr>
                <w:rFonts w:ascii="Times New Roman" w:hAnsi="Times New Roman"/>
                <w:sz w:val="28"/>
                <w:szCs w:val="28"/>
                <w:lang w:val="uk-UA"/>
              </w:rPr>
              <w:t>вивчити кл</w:t>
            </w:r>
            <w:r w:rsidR="00CC5E02" w:rsidRPr="00C65BB8">
              <w:rPr>
                <w:rFonts w:ascii="Times New Roman" w:hAnsi="Times New Roman"/>
                <w:sz w:val="28"/>
                <w:szCs w:val="28"/>
                <w:lang w:val="uk-UA"/>
              </w:rPr>
              <w:t>ючові питан</w:t>
            </w:r>
            <w:r w:rsidR="00BD328F">
              <w:rPr>
                <w:rFonts w:ascii="Times New Roman" w:hAnsi="Times New Roman"/>
                <w:sz w:val="28"/>
                <w:szCs w:val="28"/>
                <w:lang w:val="uk-UA"/>
              </w:rPr>
              <w:t>ня теорії управління проє</w:t>
            </w:r>
            <w:r w:rsidR="008A64E2" w:rsidRPr="00C65BB8">
              <w:rPr>
                <w:rFonts w:ascii="Times New Roman" w:hAnsi="Times New Roman"/>
                <w:sz w:val="28"/>
                <w:szCs w:val="28"/>
                <w:lang w:val="uk-UA"/>
              </w:rPr>
              <w:t>ктами</w:t>
            </w:r>
            <w:r w:rsidRPr="00C65BB8">
              <w:rPr>
                <w:rFonts w:ascii="Times New Roman" w:hAnsi="Times New Roman"/>
                <w:sz w:val="28"/>
                <w:szCs w:val="28"/>
                <w:lang w:val="uk-UA"/>
              </w:rPr>
              <w:t>; сутн</w:t>
            </w:r>
            <w:r w:rsidR="00CC5E02" w:rsidRPr="00C65BB8">
              <w:rPr>
                <w:rFonts w:ascii="Times New Roman" w:hAnsi="Times New Roman"/>
                <w:sz w:val="28"/>
                <w:szCs w:val="28"/>
                <w:lang w:val="uk-UA"/>
              </w:rPr>
              <w:t>ість особливостей реалізації</w:t>
            </w:r>
            <w:r w:rsidRPr="00C65B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їх у сфері туризму;</w:t>
            </w:r>
          </w:p>
          <w:p w:rsidR="00CE6601" w:rsidRPr="00C65BB8" w:rsidRDefault="00CE6601" w:rsidP="00483D86">
            <w:pPr>
              <w:pStyle w:val="af1"/>
              <w:numPr>
                <w:ilvl w:val="0"/>
                <w:numId w:val="1"/>
              </w:numPr>
              <w:tabs>
                <w:tab w:val="left" w:pos="34"/>
              </w:tabs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BB8">
              <w:rPr>
                <w:rFonts w:ascii="Times New Roman" w:hAnsi="Times New Roman"/>
                <w:sz w:val="28"/>
                <w:szCs w:val="28"/>
                <w:lang w:val="uk-UA"/>
              </w:rPr>
              <w:t>усвідомити основні функції, су</w:t>
            </w:r>
            <w:r w:rsidR="00CC5E02" w:rsidRPr="00C65BB8">
              <w:rPr>
                <w:rFonts w:ascii="Times New Roman" w:hAnsi="Times New Roman"/>
                <w:sz w:val="28"/>
                <w:szCs w:val="28"/>
                <w:lang w:val="uk-UA"/>
              </w:rPr>
              <w:t>тність,зміс</w:t>
            </w:r>
            <w:r w:rsidR="00BD328F">
              <w:rPr>
                <w:rFonts w:ascii="Times New Roman" w:hAnsi="Times New Roman"/>
                <w:sz w:val="28"/>
                <w:szCs w:val="28"/>
                <w:lang w:val="uk-UA"/>
              </w:rPr>
              <w:t>т та мету управління проє</w:t>
            </w:r>
            <w:r w:rsidR="008A64E2" w:rsidRPr="00C65BB8">
              <w:rPr>
                <w:rFonts w:ascii="Times New Roman" w:hAnsi="Times New Roman"/>
                <w:sz w:val="28"/>
                <w:szCs w:val="28"/>
                <w:lang w:val="uk-UA"/>
              </w:rPr>
              <w:t>ктами</w:t>
            </w:r>
            <w:r w:rsidRPr="00C65B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туризмі ; </w:t>
            </w:r>
          </w:p>
          <w:p w:rsidR="00CE6601" w:rsidRPr="00C65BB8" w:rsidRDefault="00CC5E02" w:rsidP="00483D86">
            <w:pPr>
              <w:pStyle w:val="af1"/>
              <w:numPr>
                <w:ilvl w:val="0"/>
                <w:numId w:val="1"/>
              </w:numPr>
              <w:tabs>
                <w:tab w:val="left" w:pos="34"/>
              </w:tabs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B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вивчити зміст основної  </w:t>
            </w:r>
            <w:r w:rsidR="00CE6601" w:rsidRPr="00C65BB8">
              <w:rPr>
                <w:rFonts w:ascii="Times New Roman" w:hAnsi="Times New Roman"/>
                <w:sz w:val="28"/>
                <w:szCs w:val="28"/>
                <w:lang w:val="uk-UA"/>
              </w:rPr>
              <w:t>термінології</w:t>
            </w:r>
            <w:r w:rsidR="008A64E2" w:rsidRPr="00C65B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управління проектами</w:t>
            </w:r>
            <w:r w:rsidRPr="00C65BB8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3F225C" w:rsidRPr="00C65B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етапи реалізації проектів, </w:t>
            </w:r>
            <w:r w:rsidRPr="00C65BB8">
              <w:rPr>
                <w:rFonts w:ascii="Times New Roman" w:hAnsi="Times New Roman"/>
                <w:sz w:val="28"/>
                <w:szCs w:val="28"/>
                <w:lang w:val="uk-UA"/>
              </w:rPr>
              <w:t>види проектів, класифікацію проектів, необхідність управління проектами в туризмі</w:t>
            </w:r>
            <w:r w:rsidR="00CE6601" w:rsidRPr="00C65B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;  </w:t>
            </w:r>
          </w:p>
          <w:p w:rsidR="00CE6601" w:rsidRPr="00C65BB8" w:rsidRDefault="00CE6601" w:rsidP="00483D86">
            <w:pPr>
              <w:pStyle w:val="af1"/>
              <w:numPr>
                <w:ilvl w:val="0"/>
                <w:numId w:val="1"/>
              </w:numPr>
              <w:tabs>
                <w:tab w:val="left" w:pos="34"/>
              </w:tabs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BB8">
              <w:rPr>
                <w:rFonts w:ascii="Times New Roman" w:hAnsi="Times New Roman"/>
                <w:sz w:val="28"/>
                <w:szCs w:val="28"/>
                <w:lang w:val="uk-UA"/>
              </w:rPr>
              <w:t>освоїти методологі</w:t>
            </w:r>
            <w:r w:rsidR="00CC5E02" w:rsidRPr="00C65BB8">
              <w:rPr>
                <w:rFonts w:ascii="Times New Roman" w:hAnsi="Times New Roman"/>
                <w:sz w:val="28"/>
                <w:szCs w:val="28"/>
                <w:lang w:val="uk-UA"/>
              </w:rPr>
              <w:t>ю  проектування</w:t>
            </w:r>
            <w:r w:rsidRPr="00C65BB8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3F225C" w:rsidRPr="00C65BB8">
              <w:rPr>
                <w:rFonts w:ascii="Times New Roman" w:hAnsi="Times New Roman"/>
                <w:sz w:val="28"/>
                <w:szCs w:val="28"/>
                <w:lang w:val="uk-UA"/>
              </w:rPr>
              <w:t>розробки бюджету та кошторису,</w:t>
            </w:r>
            <w:r w:rsidRPr="00C65B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економі</w:t>
            </w:r>
            <w:r w:rsidR="00CC5E02" w:rsidRPr="00C65B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чного аналізу , питання планування та контролю , врахування основних факторів впливу на реалізацію проекту </w:t>
            </w:r>
            <w:r w:rsidRPr="00C65B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ін; </w:t>
            </w:r>
          </w:p>
          <w:p w:rsidR="00CE6601" w:rsidRPr="00C65BB8" w:rsidRDefault="00CE6601" w:rsidP="00483D86">
            <w:pPr>
              <w:pStyle w:val="af1"/>
              <w:numPr>
                <w:ilvl w:val="0"/>
                <w:numId w:val="1"/>
              </w:numPr>
              <w:tabs>
                <w:tab w:val="left" w:pos="34"/>
              </w:tabs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BB8">
              <w:rPr>
                <w:rFonts w:ascii="Times New Roman" w:hAnsi="Times New Roman"/>
                <w:sz w:val="28"/>
                <w:szCs w:val="28"/>
                <w:lang w:val="uk-UA"/>
              </w:rPr>
              <w:t>отримати</w:t>
            </w:r>
            <w:r w:rsidR="00CC5E02" w:rsidRPr="00C65B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необхідні знання щодо відносин учасників проектної команди, інвестора та підрядника</w:t>
            </w:r>
            <w:r w:rsidRPr="00C65BB8">
              <w:rPr>
                <w:rFonts w:ascii="Times New Roman" w:hAnsi="Times New Roman"/>
                <w:sz w:val="28"/>
                <w:szCs w:val="28"/>
                <w:lang w:val="uk-UA"/>
              </w:rPr>
              <w:t>; створення та функц</w:t>
            </w:r>
            <w:r w:rsidR="00CC5E02" w:rsidRPr="00C65BB8">
              <w:rPr>
                <w:rFonts w:ascii="Times New Roman" w:hAnsi="Times New Roman"/>
                <w:sz w:val="28"/>
                <w:szCs w:val="28"/>
                <w:lang w:val="uk-UA"/>
              </w:rPr>
              <w:t>іонування проектних команд,  повноважень та функцій учасників проектних команд ; врахування ризиків  невчасного виконання проекту</w:t>
            </w:r>
            <w:r w:rsidRPr="00C65BB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CE6601" w:rsidRPr="00C65BB8" w:rsidRDefault="00CE6601" w:rsidP="00483D86">
            <w:pPr>
              <w:pStyle w:val="af1"/>
              <w:numPr>
                <w:ilvl w:val="0"/>
                <w:numId w:val="1"/>
              </w:numPr>
              <w:tabs>
                <w:tab w:val="left" w:pos="34"/>
              </w:tabs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BB8">
              <w:rPr>
                <w:rFonts w:ascii="Times New Roman" w:hAnsi="Times New Roman"/>
                <w:sz w:val="28"/>
                <w:szCs w:val="28"/>
                <w:lang w:val="uk-UA"/>
              </w:rPr>
              <w:t>вивчити</w:t>
            </w:r>
            <w:r w:rsidRPr="00C65BB8">
              <w:rPr>
                <w:rFonts w:ascii="Times New Roman" w:hAnsi="Times New Roman"/>
                <w:sz w:val="28"/>
                <w:szCs w:val="28"/>
              </w:rPr>
              <w:t xml:space="preserve"> категорійн</w:t>
            </w:r>
            <w:r w:rsidRPr="00C65BB8"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C65BB8">
              <w:rPr>
                <w:rFonts w:ascii="Times New Roman" w:hAnsi="Times New Roman"/>
                <w:sz w:val="28"/>
                <w:szCs w:val="28"/>
              </w:rPr>
              <w:t xml:space="preserve"> апарат </w:t>
            </w:r>
            <w:r w:rsidR="00CC5E02" w:rsidRPr="00C65B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проектного менеджменту</w:t>
            </w:r>
            <w:r w:rsidR="00CC5E02" w:rsidRPr="00C65BB8">
              <w:rPr>
                <w:rFonts w:ascii="Times New Roman" w:hAnsi="Times New Roman"/>
                <w:sz w:val="28"/>
                <w:szCs w:val="28"/>
              </w:rPr>
              <w:t xml:space="preserve">, його завдань </w:t>
            </w:r>
            <w:r w:rsidR="00CC5E02" w:rsidRPr="00C65BB8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C65B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5E02" w:rsidRPr="00C65BB8">
              <w:rPr>
                <w:rFonts w:ascii="Times New Roman" w:hAnsi="Times New Roman"/>
                <w:sz w:val="28"/>
                <w:szCs w:val="28"/>
                <w:lang w:val="uk-UA"/>
              </w:rPr>
              <w:t>сфері туризму</w:t>
            </w:r>
            <w:r w:rsidRPr="00C65B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.</w:t>
            </w:r>
          </w:p>
        </w:tc>
      </w:tr>
    </w:tbl>
    <w:p w:rsidR="004C2A0C" w:rsidRDefault="004C2A0C" w:rsidP="00483D86">
      <w:pPr>
        <w:widowControl w:val="0"/>
        <w:tabs>
          <w:tab w:val="left" w:pos="6487"/>
          <w:tab w:val="left" w:pos="7338"/>
        </w:tabs>
        <w:jc w:val="both"/>
        <w:rPr>
          <w:b/>
          <w:sz w:val="28"/>
          <w:szCs w:val="28"/>
          <w:lang w:val="uk-UA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42"/>
        <w:gridCol w:w="4943"/>
      </w:tblGrid>
      <w:tr w:rsidR="00C65BB8" w:rsidTr="00005F0D">
        <w:trPr>
          <w:trHeight w:val="345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B8" w:rsidRDefault="00C65BB8" w:rsidP="00C65BB8">
            <w:pPr>
              <w:pStyle w:val="Default"/>
              <w:ind w:left="-108"/>
              <w:jc w:val="both"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   </w:t>
            </w:r>
            <w:r w:rsidRPr="001C6A69">
              <w:rPr>
                <w:b/>
                <w:bCs/>
                <w:color w:val="auto"/>
                <w:sz w:val="28"/>
                <w:szCs w:val="28"/>
              </w:rPr>
              <w:t>4. Компетентності та результати навчання .</w:t>
            </w:r>
          </w:p>
        </w:tc>
      </w:tr>
      <w:tr w:rsidR="00C65BB8" w:rsidTr="00005F0D">
        <w:trPr>
          <w:trHeight w:val="345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B8" w:rsidRDefault="00C65BB8" w:rsidP="00005F0D">
            <w:pPr>
              <w:pStyle w:val="Default"/>
              <w:ind w:left="108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auto"/>
                <w:sz w:val="28"/>
                <w:szCs w:val="28"/>
                <w:lang w:val="uk-UA"/>
              </w:rPr>
              <w:t>Загальні компетентності (ЗК)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B8" w:rsidRDefault="00C65BB8" w:rsidP="00005F0D">
            <w:pPr>
              <w:pStyle w:val="Default"/>
              <w:ind w:left="108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auto"/>
                <w:sz w:val="28"/>
                <w:szCs w:val="28"/>
                <w:lang w:val="uk-UA"/>
              </w:rPr>
              <w:t>Фахові(спеціальні) компетентності (ФК,СК</w:t>
            </w:r>
            <w:r>
              <w:rPr>
                <w:b/>
                <w:bCs/>
                <w:color w:val="auto"/>
                <w:sz w:val="28"/>
                <w:szCs w:val="28"/>
              </w:rPr>
              <w:t>)</w:t>
            </w:r>
          </w:p>
        </w:tc>
      </w:tr>
      <w:tr w:rsidR="00C65BB8" w:rsidRPr="00094B6A" w:rsidTr="00005F0D">
        <w:trPr>
          <w:trHeight w:val="345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EE" w:rsidRDefault="000B36EE" w:rsidP="000B36EE">
            <w:pPr>
              <w:pStyle w:val="af1"/>
              <w:tabs>
                <w:tab w:val="left" w:pos="34"/>
              </w:tabs>
              <w:suppressAutoHyphens/>
              <w:spacing w:after="0"/>
              <w:ind w:left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1A72">
              <w:rPr>
                <w:rFonts w:ascii="Times New Roman" w:hAnsi="Times New Roman"/>
                <w:sz w:val="28"/>
                <w:szCs w:val="28"/>
              </w:rPr>
              <w:t xml:space="preserve">ЗК 2. Здатність до організації, планування, прогнозування результатів діяльності. </w:t>
            </w:r>
          </w:p>
          <w:p w:rsidR="000B36EE" w:rsidRDefault="000B36EE" w:rsidP="000B36EE">
            <w:pPr>
              <w:pStyle w:val="af1"/>
              <w:tabs>
                <w:tab w:val="left" w:pos="34"/>
              </w:tabs>
              <w:suppressAutoHyphens/>
              <w:spacing w:after="0"/>
              <w:ind w:left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1A72">
              <w:rPr>
                <w:rFonts w:ascii="Times New Roman" w:hAnsi="Times New Roman"/>
                <w:sz w:val="28"/>
                <w:szCs w:val="28"/>
              </w:rPr>
              <w:t xml:space="preserve">ЗК 5. Уміння спілкуватися з </w:t>
            </w:r>
            <w:r w:rsidRPr="005C1A7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експертами інших галузей в питаннях, спільних для вирішення. </w:t>
            </w:r>
          </w:p>
          <w:p w:rsidR="000B36EE" w:rsidRDefault="000B36EE" w:rsidP="000B36EE">
            <w:pPr>
              <w:pStyle w:val="af1"/>
              <w:tabs>
                <w:tab w:val="left" w:pos="34"/>
              </w:tabs>
              <w:suppressAutoHyphens/>
              <w:spacing w:after="0"/>
              <w:ind w:left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1A72">
              <w:rPr>
                <w:rFonts w:ascii="Times New Roman" w:hAnsi="Times New Roman"/>
                <w:sz w:val="28"/>
                <w:szCs w:val="28"/>
              </w:rPr>
              <w:t xml:space="preserve">ЗК 6. Здатність розробляти проєкти та управляти ними. </w:t>
            </w:r>
          </w:p>
          <w:p w:rsidR="000B36EE" w:rsidRDefault="000B36EE" w:rsidP="000B36EE">
            <w:pPr>
              <w:pStyle w:val="af1"/>
              <w:tabs>
                <w:tab w:val="left" w:pos="34"/>
              </w:tabs>
              <w:suppressAutoHyphens/>
              <w:spacing w:after="0"/>
              <w:ind w:left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1A72">
              <w:rPr>
                <w:rFonts w:ascii="Times New Roman" w:hAnsi="Times New Roman"/>
                <w:sz w:val="28"/>
                <w:szCs w:val="28"/>
              </w:rPr>
              <w:t xml:space="preserve">ЗК 9. Здатність мотивувати людей та рухатися до спільної мети. </w:t>
            </w:r>
          </w:p>
          <w:p w:rsidR="000B36EE" w:rsidRDefault="000B36EE" w:rsidP="000B36EE">
            <w:pPr>
              <w:pStyle w:val="af1"/>
              <w:tabs>
                <w:tab w:val="left" w:pos="34"/>
              </w:tabs>
              <w:suppressAutoHyphens/>
              <w:spacing w:after="0"/>
              <w:ind w:left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1A72">
              <w:rPr>
                <w:rFonts w:ascii="Times New Roman" w:hAnsi="Times New Roman"/>
                <w:sz w:val="28"/>
                <w:szCs w:val="28"/>
              </w:rPr>
              <w:t xml:space="preserve">ЗК 10. Здатність оцінювати та забезпечувати якість виконуваних робіт. </w:t>
            </w:r>
          </w:p>
          <w:p w:rsidR="000B36EE" w:rsidRDefault="000B36EE" w:rsidP="000B36EE">
            <w:pPr>
              <w:pStyle w:val="af1"/>
              <w:tabs>
                <w:tab w:val="left" w:pos="34"/>
              </w:tabs>
              <w:suppressAutoHyphens/>
              <w:spacing w:after="0"/>
              <w:ind w:left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1A72">
              <w:rPr>
                <w:rFonts w:ascii="Times New Roman" w:hAnsi="Times New Roman"/>
                <w:sz w:val="28"/>
                <w:szCs w:val="28"/>
              </w:rPr>
              <w:t xml:space="preserve">3К 11. Здатність визначити наявність проблеми, аналізувати та вирішувати її, обґрунтовувати управлінські рішення та забезпечувати їх дієвість. </w:t>
            </w:r>
          </w:p>
          <w:p w:rsidR="000B36EE" w:rsidRPr="005C1A72" w:rsidRDefault="000B36EE" w:rsidP="000B36EE">
            <w:pPr>
              <w:pStyle w:val="af1"/>
              <w:tabs>
                <w:tab w:val="left" w:pos="34"/>
              </w:tabs>
              <w:suppressAutoHyphens/>
              <w:spacing w:after="0"/>
              <w:ind w:left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1A72">
              <w:rPr>
                <w:rFonts w:ascii="Times New Roman" w:hAnsi="Times New Roman"/>
                <w:sz w:val="28"/>
                <w:szCs w:val="28"/>
              </w:rPr>
              <w:t xml:space="preserve">3К 12. Здатність збирати та аналізувати дані, необхідні для розрахунку економічних і соціально-економічних показників, що характеризують діяльність суб'єктів господарювання в туристично-рекреаційній сфері </w:t>
            </w:r>
          </w:p>
          <w:p w:rsidR="00C65BB8" w:rsidRPr="00094B6A" w:rsidRDefault="00C65BB8" w:rsidP="000B36EE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EE" w:rsidRDefault="000B36EE" w:rsidP="000B36EE">
            <w:pPr>
              <w:pStyle w:val="Default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Ф</w:t>
            </w:r>
            <w:r w:rsidRPr="005C1A72">
              <w:rPr>
                <w:sz w:val="28"/>
                <w:szCs w:val="28"/>
              </w:rPr>
              <w:t>К 3. Здатність аналізувати геопросторову організацію туристичного процесу і проєктувати його розвиток.</w:t>
            </w:r>
          </w:p>
          <w:p w:rsidR="000B36EE" w:rsidRDefault="000B36EE" w:rsidP="000B36EE">
            <w:pPr>
              <w:pStyle w:val="Default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>
              <w:rPr>
                <w:sz w:val="28"/>
                <w:szCs w:val="28"/>
                <w:lang w:val="uk-UA"/>
              </w:rPr>
              <w:t>Ф</w:t>
            </w:r>
            <w:r w:rsidRPr="005C1A72">
              <w:rPr>
                <w:sz w:val="28"/>
                <w:szCs w:val="28"/>
              </w:rPr>
              <w:t xml:space="preserve">К 4. Здатність організовувати діяльність та співпрацю суб’єктів регіонального, національного та міжнародного туристичних ринків на засадах сталого розвитку з урахуванням світового досвіду. </w:t>
            </w:r>
          </w:p>
          <w:p w:rsidR="000B36EE" w:rsidRDefault="000B36EE" w:rsidP="000B36EE">
            <w:pPr>
              <w:pStyle w:val="Default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</w:t>
            </w:r>
            <w:r w:rsidRPr="005C1A72">
              <w:rPr>
                <w:sz w:val="28"/>
                <w:szCs w:val="28"/>
              </w:rPr>
              <w:t xml:space="preserve">К 6. Здатність до організації та управління туристично-рекреаційним процесом на локальному і регіональному рівнях, в туристичній дестинації, на туристичному та рекреаційному підприємстві. </w:t>
            </w:r>
          </w:p>
          <w:p w:rsidR="000B36EE" w:rsidRDefault="000B36EE" w:rsidP="000B36EE">
            <w:pPr>
              <w:pStyle w:val="Default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</w:t>
            </w:r>
            <w:r w:rsidRPr="005C1A72">
              <w:rPr>
                <w:sz w:val="28"/>
                <w:szCs w:val="28"/>
              </w:rPr>
              <w:t>К 7. Здатність розробляти та сприяти впровадженню регіональних програм розвитку туризму</w:t>
            </w:r>
          </w:p>
          <w:p w:rsidR="000B36EE" w:rsidRDefault="000B36EE" w:rsidP="000B36EE">
            <w:pPr>
              <w:pStyle w:val="Default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</w:t>
            </w:r>
            <w:r w:rsidRPr="005C1A72">
              <w:rPr>
                <w:sz w:val="28"/>
                <w:szCs w:val="28"/>
              </w:rPr>
              <w:t xml:space="preserve">К 10. Здатність управляти ризиками в туризмі. </w:t>
            </w:r>
          </w:p>
          <w:p w:rsidR="000B36EE" w:rsidRDefault="000B36EE" w:rsidP="000B36EE">
            <w:pPr>
              <w:pStyle w:val="Default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</w:t>
            </w:r>
            <w:r w:rsidRPr="005C1A72">
              <w:rPr>
                <w:sz w:val="28"/>
                <w:szCs w:val="28"/>
              </w:rPr>
              <w:t xml:space="preserve">К 11. Здатність оперувати інструментами збору, обробки інформації, аналізувати та управляти туристичною інформацією. </w:t>
            </w:r>
          </w:p>
          <w:p w:rsidR="000B36EE" w:rsidRDefault="000B36EE" w:rsidP="000B36EE">
            <w:pPr>
              <w:pStyle w:val="Default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</w:t>
            </w:r>
            <w:r w:rsidRPr="005C1A72">
              <w:rPr>
                <w:sz w:val="28"/>
                <w:szCs w:val="28"/>
              </w:rPr>
              <w:t xml:space="preserve">К 13. Здатність до аналізу, прогнозування, планування бізнес-процесів та геопросторового планування у сфері туризму та рекреації </w:t>
            </w:r>
          </w:p>
          <w:p w:rsidR="000B36EE" w:rsidRPr="00B20DBB" w:rsidRDefault="000B36EE" w:rsidP="000B36EE">
            <w:pPr>
              <w:pStyle w:val="Default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</w:t>
            </w:r>
            <w:r w:rsidRPr="005C1A72">
              <w:rPr>
                <w:sz w:val="28"/>
                <w:szCs w:val="28"/>
              </w:rPr>
              <w:t>К 15. Здатність до реалізації проектів у туристичній та рекреаційній індустрії.</w:t>
            </w:r>
          </w:p>
          <w:p w:rsidR="00C65BB8" w:rsidRPr="00094B6A" w:rsidRDefault="00C65BB8" w:rsidP="000B36EE">
            <w:pPr>
              <w:pStyle w:val="Default"/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</w:tbl>
    <w:p w:rsidR="004F39E6" w:rsidRPr="00094B6A" w:rsidRDefault="00DB21F6" w:rsidP="00DB21F6">
      <w:pPr>
        <w:tabs>
          <w:tab w:val="left" w:pos="3330"/>
        </w:tabs>
        <w:rPr>
          <w:sz w:val="28"/>
          <w:szCs w:val="28"/>
          <w:lang w:eastAsia="en-US"/>
        </w:rPr>
      </w:pPr>
      <w:r w:rsidRPr="00094B6A">
        <w:rPr>
          <w:sz w:val="28"/>
          <w:szCs w:val="28"/>
          <w:lang w:eastAsia="en-US"/>
        </w:rPr>
        <w:lastRenderedPageBreak/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30"/>
        <w:gridCol w:w="1559"/>
      </w:tblGrid>
      <w:tr w:rsidR="004F39E6" w:rsidRPr="00094B6A" w:rsidTr="00592B6E">
        <w:trPr>
          <w:trHeight w:val="345"/>
        </w:trPr>
        <w:tc>
          <w:tcPr>
            <w:tcW w:w="8330" w:type="dxa"/>
          </w:tcPr>
          <w:p w:rsidR="004F39E6" w:rsidRPr="00094B6A" w:rsidRDefault="004F39E6" w:rsidP="00592B6E">
            <w:pPr>
              <w:pStyle w:val="Default"/>
              <w:ind w:left="108"/>
              <w:jc w:val="center"/>
              <w:rPr>
                <w:sz w:val="28"/>
                <w:szCs w:val="28"/>
                <w:lang w:val="uk-UA"/>
              </w:rPr>
            </w:pPr>
            <w:r w:rsidRPr="00094B6A">
              <w:rPr>
                <w:b/>
                <w:bCs/>
                <w:color w:val="auto"/>
                <w:sz w:val="28"/>
                <w:szCs w:val="28"/>
              </w:rPr>
              <w:t>Програмні результати навчання</w:t>
            </w:r>
          </w:p>
        </w:tc>
        <w:tc>
          <w:tcPr>
            <w:tcW w:w="1559" w:type="dxa"/>
          </w:tcPr>
          <w:p w:rsidR="004F39E6" w:rsidRPr="00094B6A" w:rsidRDefault="004F39E6" w:rsidP="00592B6E">
            <w:pPr>
              <w:pStyle w:val="Default"/>
              <w:jc w:val="both"/>
              <w:rPr>
                <w:b/>
                <w:sz w:val="28"/>
                <w:szCs w:val="28"/>
                <w:lang w:val="uk-UA"/>
              </w:rPr>
            </w:pPr>
            <w:r w:rsidRPr="00094B6A">
              <w:rPr>
                <w:b/>
                <w:sz w:val="28"/>
                <w:szCs w:val="28"/>
                <w:lang w:val="uk-UA"/>
              </w:rPr>
              <w:t>Шифр РН</w:t>
            </w:r>
          </w:p>
        </w:tc>
      </w:tr>
      <w:tr w:rsidR="004F39E6" w:rsidRPr="00094B6A" w:rsidTr="00592B6E">
        <w:trPr>
          <w:trHeight w:val="632"/>
        </w:trPr>
        <w:tc>
          <w:tcPr>
            <w:tcW w:w="8330" w:type="dxa"/>
          </w:tcPr>
          <w:p w:rsidR="004F39E6" w:rsidRPr="00094B6A" w:rsidRDefault="00AC322B" w:rsidP="00592B6E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BB1197">
              <w:rPr>
                <w:sz w:val="28"/>
                <w:szCs w:val="28"/>
              </w:rPr>
              <w:t>Спеціалізовані концептуальні знання, що включають сучасні наукові здобутки, критичне осмислення проблем у сфері туризму та рекреації і на межі галузей знань.</w:t>
            </w:r>
          </w:p>
        </w:tc>
        <w:tc>
          <w:tcPr>
            <w:tcW w:w="1559" w:type="dxa"/>
            <w:vAlign w:val="center"/>
          </w:tcPr>
          <w:p w:rsidR="004F39E6" w:rsidRPr="00094B6A" w:rsidRDefault="004F39E6" w:rsidP="00592B6E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094B6A">
              <w:rPr>
                <w:sz w:val="28"/>
                <w:szCs w:val="28"/>
              </w:rPr>
              <w:t>РН1</w:t>
            </w:r>
          </w:p>
        </w:tc>
      </w:tr>
      <w:tr w:rsidR="004F39E6" w:rsidRPr="00094B6A" w:rsidTr="00592B6E">
        <w:trPr>
          <w:trHeight w:val="603"/>
        </w:trPr>
        <w:tc>
          <w:tcPr>
            <w:tcW w:w="8330" w:type="dxa"/>
          </w:tcPr>
          <w:p w:rsidR="004F39E6" w:rsidRPr="00094B6A" w:rsidRDefault="00AC322B" w:rsidP="00592B6E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BB1197">
              <w:rPr>
                <w:sz w:val="28"/>
                <w:szCs w:val="28"/>
              </w:rPr>
              <w:t>Застосовувати сучасні цифрові технології, методи та інструменти дослідницької та інноваційної діяльності для розв’язання складних задач у сфері туризму та рекреації</w:t>
            </w:r>
          </w:p>
        </w:tc>
        <w:tc>
          <w:tcPr>
            <w:tcW w:w="1559" w:type="dxa"/>
            <w:vAlign w:val="center"/>
          </w:tcPr>
          <w:p w:rsidR="004F39E6" w:rsidRPr="00094B6A" w:rsidRDefault="004F39E6" w:rsidP="00592B6E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 w:rsidRPr="00094B6A">
              <w:rPr>
                <w:sz w:val="28"/>
                <w:szCs w:val="28"/>
              </w:rPr>
              <w:t>РН</w:t>
            </w:r>
            <w:r w:rsidR="00094B6A" w:rsidRPr="00094B6A">
              <w:rPr>
                <w:sz w:val="28"/>
                <w:szCs w:val="28"/>
                <w:lang w:val="en-US"/>
              </w:rPr>
              <w:t>3</w:t>
            </w:r>
          </w:p>
        </w:tc>
      </w:tr>
      <w:tr w:rsidR="004F39E6" w:rsidRPr="00094B6A" w:rsidTr="00592B6E">
        <w:trPr>
          <w:trHeight w:val="615"/>
        </w:trPr>
        <w:tc>
          <w:tcPr>
            <w:tcW w:w="8330" w:type="dxa"/>
          </w:tcPr>
          <w:p w:rsidR="004F39E6" w:rsidRPr="00094B6A" w:rsidRDefault="00AC322B" w:rsidP="00592B6E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BB1197">
              <w:rPr>
                <w:sz w:val="28"/>
                <w:szCs w:val="28"/>
              </w:rPr>
              <w:t xml:space="preserve">Управляти процесами в суб’єктах індустрії туризму та рекреації на різних ієрархічних рівнях, які є складними, непередбачуваними і </w:t>
            </w:r>
            <w:r w:rsidRPr="00BB1197">
              <w:rPr>
                <w:sz w:val="28"/>
                <w:szCs w:val="28"/>
              </w:rPr>
              <w:lastRenderedPageBreak/>
              <w:t>потребують нових стратегічних підходів та здатність здійснювати управління підприємствами індустрії туризму і рекреації</w:t>
            </w:r>
          </w:p>
        </w:tc>
        <w:tc>
          <w:tcPr>
            <w:tcW w:w="1559" w:type="dxa"/>
            <w:vAlign w:val="center"/>
          </w:tcPr>
          <w:p w:rsidR="004F39E6" w:rsidRPr="00AC322B" w:rsidRDefault="004F39E6" w:rsidP="00592B6E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094B6A">
              <w:rPr>
                <w:sz w:val="28"/>
                <w:szCs w:val="28"/>
              </w:rPr>
              <w:lastRenderedPageBreak/>
              <w:t>РН</w:t>
            </w:r>
            <w:r w:rsidR="00AC322B">
              <w:rPr>
                <w:sz w:val="28"/>
                <w:szCs w:val="28"/>
                <w:lang w:val="uk-UA"/>
              </w:rPr>
              <w:t>6</w:t>
            </w:r>
          </w:p>
        </w:tc>
      </w:tr>
      <w:tr w:rsidR="004F39E6" w:rsidRPr="00094B6A" w:rsidTr="00592B6E">
        <w:trPr>
          <w:trHeight w:val="660"/>
        </w:trPr>
        <w:tc>
          <w:tcPr>
            <w:tcW w:w="8330" w:type="dxa"/>
          </w:tcPr>
          <w:p w:rsidR="004F39E6" w:rsidRPr="00094B6A" w:rsidRDefault="00AC322B" w:rsidP="00AC322B">
            <w:pPr>
              <w:jc w:val="both"/>
              <w:rPr>
                <w:b/>
                <w:sz w:val="28"/>
                <w:szCs w:val="28"/>
              </w:rPr>
            </w:pPr>
            <w:r w:rsidRPr="00BB1197">
              <w:rPr>
                <w:sz w:val="28"/>
                <w:szCs w:val="28"/>
              </w:rPr>
              <w:lastRenderedPageBreak/>
              <w:t>Розробляти та реалізовувати проєкти у сфері туризму та рекреації на засадах економічної, соціальної і екологічної ефективності та розв’язувати науково-прикладні проблеми в сфері туризму і рекреації.</w:t>
            </w:r>
          </w:p>
        </w:tc>
        <w:tc>
          <w:tcPr>
            <w:tcW w:w="1559" w:type="dxa"/>
            <w:vAlign w:val="center"/>
          </w:tcPr>
          <w:p w:rsidR="004F39E6" w:rsidRPr="00094B6A" w:rsidRDefault="004F39E6" w:rsidP="00592B6E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 w:rsidRPr="00094B6A">
              <w:rPr>
                <w:sz w:val="28"/>
                <w:szCs w:val="28"/>
              </w:rPr>
              <w:t>РН</w:t>
            </w:r>
            <w:r w:rsidR="00094B6A" w:rsidRPr="00094B6A">
              <w:rPr>
                <w:sz w:val="28"/>
                <w:szCs w:val="28"/>
                <w:lang w:val="en-US"/>
              </w:rPr>
              <w:t>8</w:t>
            </w:r>
          </w:p>
        </w:tc>
      </w:tr>
      <w:tr w:rsidR="00AC322B" w:rsidRPr="00094B6A" w:rsidTr="00592B6E">
        <w:trPr>
          <w:trHeight w:val="660"/>
        </w:trPr>
        <w:tc>
          <w:tcPr>
            <w:tcW w:w="8330" w:type="dxa"/>
          </w:tcPr>
          <w:p w:rsidR="00AC322B" w:rsidRPr="00BB1197" w:rsidRDefault="00AC322B" w:rsidP="00AC322B">
            <w:pPr>
              <w:jc w:val="both"/>
              <w:rPr>
                <w:sz w:val="28"/>
                <w:szCs w:val="28"/>
              </w:rPr>
            </w:pPr>
            <w:r w:rsidRPr="00BB1197">
              <w:rPr>
                <w:sz w:val="28"/>
                <w:szCs w:val="28"/>
              </w:rPr>
              <w:t>Демонструвати здатність до саморозвитку та самовдосконалюватись упродовж життя</w:t>
            </w:r>
          </w:p>
        </w:tc>
        <w:tc>
          <w:tcPr>
            <w:tcW w:w="1559" w:type="dxa"/>
            <w:vAlign w:val="center"/>
          </w:tcPr>
          <w:p w:rsidR="00AC322B" w:rsidRPr="00AC322B" w:rsidRDefault="00AC322B" w:rsidP="00592B6E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РН16</w:t>
            </w:r>
          </w:p>
        </w:tc>
      </w:tr>
    </w:tbl>
    <w:p w:rsidR="00683F3F" w:rsidRPr="00751237" w:rsidRDefault="00683F3F" w:rsidP="00DB21F6">
      <w:pPr>
        <w:tabs>
          <w:tab w:val="left" w:pos="3330"/>
        </w:tabs>
        <w:rPr>
          <w:sz w:val="28"/>
          <w:szCs w:val="28"/>
          <w:lang w:val="uk-UA"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9"/>
      </w:tblGrid>
      <w:tr w:rsidR="009E6916" w:rsidRPr="00224BE6" w:rsidTr="0003489E">
        <w:trPr>
          <w:trHeight w:val="345"/>
        </w:trPr>
        <w:tc>
          <w:tcPr>
            <w:tcW w:w="9889" w:type="dxa"/>
          </w:tcPr>
          <w:p w:rsidR="009E6916" w:rsidRPr="00224BE6" w:rsidRDefault="00BD7437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224BE6"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      </w:t>
            </w:r>
            <w:r w:rsidR="009E6916" w:rsidRPr="00224BE6">
              <w:rPr>
                <w:b/>
                <w:bCs/>
                <w:sz w:val="28"/>
                <w:szCs w:val="28"/>
                <w:lang w:val="uk-UA"/>
              </w:rPr>
              <w:t>5</w:t>
            </w:r>
            <w:r w:rsidR="009E6916" w:rsidRPr="00224BE6">
              <w:rPr>
                <w:b/>
                <w:bCs/>
                <w:sz w:val="28"/>
                <w:szCs w:val="28"/>
              </w:rPr>
              <w:t>. Пререквізити курсу</w:t>
            </w:r>
          </w:p>
        </w:tc>
      </w:tr>
      <w:tr w:rsidR="009E6916" w:rsidRPr="00224BE6" w:rsidTr="00483D86">
        <w:trPr>
          <w:trHeight w:val="1587"/>
        </w:trPr>
        <w:tc>
          <w:tcPr>
            <w:tcW w:w="9889" w:type="dxa"/>
          </w:tcPr>
          <w:p w:rsidR="009E6916" w:rsidRPr="00C8195C" w:rsidRDefault="009E6916" w:rsidP="00C8195C">
            <w:pPr>
              <w:pStyle w:val="af1"/>
              <w:tabs>
                <w:tab w:val="left" w:pos="3343"/>
              </w:tabs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9E6916" w:rsidRPr="003374EF" w:rsidRDefault="009E6916" w:rsidP="00483D86">
      <w:pPr>
        <w:widowControl w:val="0"/>
        <w:tabs>
          <w:tab w:val="left" w:pos="6487"/>
          <w:tab w:val="left" w:pos="7338"/>
        </w:tabs>
        <w:jc w:val="both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559"/>
        <w:gridCol w:w="2126"/>
        <w:gridCol w:w="2410"/>
        <w:gridCol w:w="2268"/>
      </w:tblGrid>
      <w:tr w:rsidR="00256DFE" w:rsidRPr="00E94471" w:rsidTr="0003489E">
        <w:trPr>
          <w:trHeight w:val="345"/>
        </w:trPr>
        <w:tc>
          <w:tcPr>
            <w:tcW w:w="9889" w:type="dxa"/>
            <w:gridSpan w:val="5"/>
          </w:tcPr>
          <w:p w:rsidR="00256DFE" w:rsidRPr="00E94471" w:rsidRDefault="00BD7437" w:rsidP="00483D86">
            <w:pPr>
              <w:pStyle w:val="Default"/>
              <w:rPr>
                <w:rFonts w:eastAsiaTheme="minorHAnsi"/>
                <w:b/>
                <w:bCs/>
                <w:sz w:val="28"/>
                <w:szCs w:val="23"/>
                <w:lang w:val="en-US" w:eastAsia="en-US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        </w:t>
            </w:r>
            <w:r w:rsidR="00256DFE" w:rsidRPr="00E94471">
              <w:rPr>
                <w:b/>
                <w:bCs/>
                <w:sz w:val="28"/>
                <w:szCs w:val="28"/>
              </w:rPr>
              <w:t>6. Формат і обсяг курсу</w:t>
            </w:r>
          </w:p>
        </w:tc>
      </w:tr>
      <w:tr w:rsidR="00256DFE" w:rsidRPr="00E94471" w:rsidTr="0003489E">
        <w:trPr>
          <w:trHeight w:val="345"/>
        </w:trPr>
        <w:tc>
          <w:tcPr>
            <w:tcW w:w="9889" w:type="dxa"/>
            <w:gridSpan w:val="5"/>
          </w:tcPr>
          <w:p w:rsidR="00256DFE" w:rsidRPr="00E94471" w:rsidRDefault="00256DFE" w:rsidP="00483D86">
            <w:pPr>
              <w:pStyle w:val="Default"/>
              <w:rPr>
                <w:sz w:val="28"/>
                <w:szCs w:val="23"/>
                <w:lang w:val="en-US"/>
              </w:rPr>
            </w:pPr>
            <w:r w:rsidRPr="00E94471">
              <w:rPr>
                <w:b/>
                <w:bCs/>
                <w:sz w:val="28"/>
                <w:szCs w:val="23"/>
              </w:rPr>
              <w:t xml:space="preserve"> </w:t>
            </w:r>
            <w:r w:rsidRPr="00E94471">
              <w:rPr>
                <w:b/>
                <w:bCs/>
                <w:sz w:val="28"/>
                <w:szCs w:val="23"/>
                <w:lang w:val="uk-UA"/>
              </w:rPr>
              <w:t xml:space="preserve">                                               </w:t>
            </w:r>
            <w:r w:rsidR="003F7682" w:rsidRPr="00E94471">
              <w:rPr>
                <w:b/>
                <w:bCs/>
                <w:sz w:val="28"/>
                <w:szCs w:val="23"/>
                <w:lang w:val="uk-UA"/>
              </w:rPr>
              <w:t>Обсяг</w:t>
            </w:r>
            <w:r w:rsidRPr="00E94471">
              <w:rPr>
                <w:b/>
                <w:bCs/>
                <w:sz w:val="28"/>
                <w:szCs w:val="23"/>
              </w:rPr>
              <w:t xml:space="preserve"> дисципліни </w:t>
            </w:r>
          </w:p>
        </w:tc>
      </w:tr>
      <w:tr w:rsidR="00FE2364" w:rsidRPr="00E94471" w:rsidTr="0003489E">
        <w:trPr>
          <w:trHeight w:val="345"/>
        </w:trPr>
        <w:tc>
          <w:tcPr>
            <w:tcW w:w="9889" w:type="dxa"/>
            <w:gridSpan w:val="5"/>
          </w:tcPr>
          <w:p w:rsidR="00FE2364" w:rsidRPr="00FE2364" w:rsidRDefault="00FE2364" w:rsidP="00483D86">
            <w:pPr>
              <w:pStyle w:val="Default"/>
              <w:rPr>
                <w:b/>
                <w:bCs/>
                <w:sz w:val="28"/>
                <w:szCs w:val="23"/>
                <w:lang w:val="uk-UA"/>
              </w:rPr>
            </w:pPr>
            <w:r>
              <w:rPr>
                <w:b/>
                <w:bCs/>
                <w:sz w:val="28"/>
                <w:szCs w:val="23"/>
                <w:lang w:val="uk-UA"/>
              </w:rPr>
              <w:t xml:space="preserve">                                           Денна форма навчання</w:t>
            </w:r>
          </w:p>
        </w:tc>
      </w:tr>
      <w:tr w:rsidR="00256DFE" w:rsidRPr="00E94471" w:rsidTr="00131228">
        <w:trPr>
          <w:trHeight w:val="645"/>
        </w:trPr>
        <w:tc>
          <w:tcPr>
            <w:tcW w:w="1526" w:type="dxa"/>
            <w:vMerge w:val="restart"/>
          </w:tcPr>
          <w:p w:rsidR="00256DFE" w:rsidRPr="00E94471" w:rsidRDefault="00256DFE" w:rsidP="00483D86">
            <w:pPr>
              <w:pStyle w:val="Default"/>
              <w:rPr>
                <w:color w:val="auto"/>
                <w:sz w:val="28"/>
                <w:szCs w:val="28"/>
              </w:rPr>
            </w:pPr>
            <w:r w:rsidRPr="00E94471">
              <w:rPr>
                <w:color w:val="auto"/>
                <w:sz w:val="28"/>
                <w:szCs w:val="28"/>
              </w:rPr>
              <w:t xml:space="preserve">Кількість кредитів </w:t>
            </w:r>
          </w:p>
          <w:p w:rsidR="00256DFE" w:rsidRPr="00E94471" w:rsidRDefault="00256DFE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256DFE" w:rsidRPr="00E94471" w:rsidRDefault="00256DFE" w:rsidP="00483D86">
            <w:pPr>
              <w:pStyle w:val="Default"/>
              <w:rPr>
                <w:color w:val="auto"/>
                <w:sz w:val="28"/>
                <w:szCs w:val="28"/>
              </w:rPr>
            </w:pPr>
            <w:r w:rsidRPr="00E94471">
              <w:rPr>
                <w:color w:val="auto"/>
                <w:sz w:val="28"/>
                <w:szCs w:val="28"/>
              </w:rPr>
              <w:t xml:space="preserve">Загальна                                   кількість                             годин </w:t>
            </w:r>
          </w:p>
          <w:p w:rsidR="00256DFE" w:rsidRPr="00E94471" w:rsidRDefault="00256DFE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gridSpan w:val="2"/>
          </w:tcPr>
          <w:p w:rsidR="00256DFE" w:rsidRPr="00E94471" w:rsidRDefault="00256DFE" w:rsidP="00483D86">
            <w:pPr>
              <w:pStyle w:val="Default"/>
              <w:rPr>
                <w:color w:val="auto"/>
                <w:sz w:val="28"/>
                <w:szCs w:val="28"/>
              </w:rPr>
            </w:pPr>
            <w:r w:rsidRPr="00E94471">
              <w:rPr>
                <w:color w:val="auto"/>
                <w:sz w:val="28"/>
                <w:szCs w:val="28"/>
              </w:rPr>
              <w:t xml:space="preserve">Тижневих годин для денної форми </w:t>
            </w:r>
          </w:p>
          <w:p w:rsidR="00256DFE" w:rsidRPr="00131228" w:rsidRDefault="00256DFE" w:rsidP="00483D86">
            <w:pPr>
              <w:pStyle w:val="Default"/>
              <w:ind w:left="108"/>
              <w:rPr>
                <w:color w:val="auto"/>
                <w:sz w:val="28"/>
                <w:szCs w:val="28"/>
                <w:lang w:val="uk-UA"/>
              </w:rPr>
            </w:pPr>
            <w:r w:rsidRPr="00E94471">
              <w:rPr>
                <w:color w:val="auto"/>
                <w:sz w:val="28"/>
                <w:szCs w:val="28"/>
              </w:rPr>
              <w:t>навчання:</w:t>
            </w:r>
          </w:p>
        </w:tc>
        <w:tc>
          <w:tcPr>
            <w:tcW w:w="2268" w:type="dxa"/>
            <w:vMerge w:val="restart"/>
          </w:tcPr>
          <w:p w:rsidR="00256DFE" w:rsidRPr="00E94471" w:rsidRDefault="00256DFE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bCs/>
                <w:sz w:val="28"/>
                <w:szCs w:val="28"/>
              </w:rPr>
              <w:t>Вид                                                                                                                                    підсумкового                                                                                                                                           контролю</w:t>
            </w:r>
          </w:p>
        </w:tc>
      </w:tr>
      <w:tr w:rsidR="00256DFE" w:rsidRPr="00E94471" w:rsidTr="00131228">
        <w:trPr>
          <w:trHeight w:val="645"/>
        </w:trPr>
        <w:tc>
          <w:tcPr>
            <w:tcW w:w="1526" w:type="dxa"/>
            <w:vMerge/>
          </w:tcPr>
          <w:p w:rsidR="00256DFE" w:rsidRPr="00E94471" w:rsidRDefault="00256DFE" w:rsidP="00483D86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56DFE" w:rsidRPr="00E94471" w:rsidRDefault="00256DFE" w:rsidP="00483D86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256DFE" w:rsidRPr="00E94471" w:rsidRDefault="00256DFE" w:rsidP="00483D86">
            <w:pPr>
              <w:pStyle w:val="Default"/>
              <w:rPr>
                <w:color w:val="auto"/>
                <w:sz w:val="28"/>
                <w:szCs w:val="28"/>
              </w:rPr>
            </w:pPr>
            <w:r w:rsidRPr="00E94471">
              <w:rPr>
                <w:color w:val="auto"/>
                <w:sz w:val="28"/>
                <w:szCs w:val="28"/>
              </w:rPr>
              <w:t>аудиторних</w:t>
            </w:r>
          </w:p>
        </w:tc>
        <w:tc>
          <w:tcPr>
            <w:tcW w:w="2410" w:type="dxa"/>
          </w:tcPr>
          <w:p w:rsidR="00256DFE" w:rsidRPr="00B02BA4" w:rsidRDefault="00256DFE" w:rsidP="00483D8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E94471">
              <w:rPr>
                <w:color w:val="auto"/>
                <w:sz w:val="28"/>
                <w:szCs w:val="28"/>
              </w:rPr>
              <w:t>самостійної роботи</w:t>
            </w:r>
            <w:r w:rsidR="00B02BA4">
              <w:rPr>
                <w:color w:val="auto"/>
                <w:sz w:val="28"/>
                <w:szCs w:val="28"/>
                <w:lang w:val="uk-UA"/>
              </w:rPr>
              <w:t xml:space="preserve"> здобувача</w:t>
            </w:r>
          </w:p>
        </w:tc>
        <w:tc>
          <w:tcPr>
            <w:tcW w:w="2268" w:type="dxa"/>
            <w:vMerge/>
          </w:tcPr>
          <w:p w:rsidR="00256DFE" w:rsidRPr="00E94471" w:rsidRDefault="00256DFE" w:rsidP="00483D86">
            <w:pPr>
              <w:pStyle w:val="Default"/>
              <w:ind w:left="108"/>
              <w:rPr>
                <w:bCs/>
                <w:sz w:val="28"/>
                <w:szCs w:val="28"/>
              </w:rPr>
            </w:pPr>
          </w:p>
        </w:tc>
      </w:tr>
      <w:tr w:rsidR="00256DFE" w:rsidRPr="00E94471" w:rsidTr="00131228">
        <w:trPr>
          <w:trHeight w:val="345"/>
        </w:trPr>
        <w:tc>
          <w:tcPr>
            <w:tcW w:w="1526" w:type="dxa"/>
          </w:tcPr>
          <w:p w:rsidR="00256DFE" w:rsidRPr="00BA77B8" w:rsidRDefault="001F178A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  <w:r w:rsidR="00A6201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256DFE" w:rsidRPr="00323C3D" w:rsidRDefault="008A5426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2126" w:type="dxa"/>
          </w:tcPr>
          <w:p w:rsidR="00256DFE" w:rsidRPr="00A6201F" w:rsidRDefault="005C67B1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2410" w:type="dxa"/>
          </w:tcPr>
          <w:p w:rsidR="00256DFE" w:rsidRPr="00323C3D" w:rsidRDefault="005C67B1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2268" w:type="dxa"/>
          </w:tcPr>
          <w:p w:rsidR="00256DFE" w:rsidRPr="00182CD8" w:rsidRDefault="0040731E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екзамен</w:t>
            </w:r>
          </w:p>
        </w:tc>
      </w:tr>
      <w:tr w:rsidR="00FE2364" w:rsidRPr="00FE2364" w:rsidTr="00483D86">
        <w:trPr>
          <w:trHeight w:val="345"/>
        </w:trPr>
        <w:tc>
          <w:tcPr>
            <w:tcW w:w="9889" w:type="dxa"/>
            <w:gridSpan w:val="5"/>
          </w:tcPr>
          <w:p w:rsidR="00FE2364" w:rsidRPr="001815F8" w:rsidRDefault="00FE2364" w:rsidP="00483D86">
            <w:pPr>
              <w:pStyle w:val="Default"/>
              <w:rPr>
                <w:b/>
                <w:bCs/>
                <w:color w:val="auto"/>
                <w:sz w:val="28"/>
                <w:szCs w:val="23"/>
                <w:lang w:val="uk-UA"/>
              </w:rPr>
            </w:pPr>
            <w:r w:rsidRPr="00BC2222">
              <w:rPr>
                <w:b/>
                <w:bCs/>
                <w:color w:val="FF0000"/>
                <w:sz w:val="28"/>
                <w:szCs w:val="23"/>
                <w:lang w:val="uk-UA"/>
              </w:rPr>
              <w:t xml:space="preserve">                                           </w:t>
            </w:r>
            <w:r w:rsidRPr="001815F8">
              <w:rPr>
                <w:b/>
                <w:bCs/>
                <w:color w:val="auto"/>
                <w:sz w:val="28"/>
                <w:szCs w:val="23"/>
                <w:lang w:val="uk-UA"/>
              </w:rPr>
              <w:t>Заочна форма навчання</w:t>
            </w:r>
          </w:p>
        </w:tc>
      </w:tr>
      <w:tr w:rsidR="00FE2364" w:rsidRPr="00E94471" w:rsidTr="00483D86">
        <w:trPr>
          <w:trHeight w:val="645"/>
        </w:trPr>
        <w:tc>
          <w:tcPr>
            <w:tcW w:w="1526" w:type="dxa"/>
            <w:vMerge w:val="restart"/>
          </w:tcPr>
          <w:p w:rsidR="00FE2364" w:rsidRPr="001815F8" w:rsidRDefault="00FE2364" w:rsidP="00483D86">
            <w:pPr>
              <w:pStyle w:val="Default"/>
              <w:rPr>
                <w:color w:val="auto"/>
                <w:sz w:val="28"/>
                <w:szCs w:val="28"/>
              </w:rPr>
            </w:pPr>
            <w:r w:rsidRPr="001815F8">
              <w:rPr>
                <w:color w:val="auto"/>
                <w:sz w:val="28"/>
                <w:szCs w:val="28"/>
              </w:rPr>
              <w:t xml:space="preserve">Кількість кредитів </w:t>
            </w:r>
          </w:p>
          <w:p w:rsidR="00FE2364" w:rsidRPr="001815F8" w:rsidRDefault="00FE2364" w:rsidP="00483D86">
            <w:pPr>
              <w:pStyle w:val="Default"/>
              <w:ind w:left="108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FE2364" w:rsidRPr="001815F8" w:rsidRDefault="00FE2364" w:rsidP="00483D86">
            <w:pPr>
              <w:pStyle w:val="Default"/>
              <w:rPr>
                <w:color w:val="auto"/>
                <w:sz w:val="28"/>
                <w:szCs w:val="28"/>
              </w:rPr>
            </w:pPr>
            <w:r w:rsidRPr="001815F8">
              <w:rPr>
                <w:color w:val="auto"/>
                <w:sz w:val="28"/>
                <w:szCs w:val="28"/>
              </w:rPr>
              <w:t xml:space="preserve">Загальна                                   кількість                             годин </w:t>
            </w:r>
          </w:p>
          <w:p w:rsidR="00FE2364" w:rsidRPr="001815F8" w:rsidRDefault="00FE2364" w:rsidP="00483D86">
            <w:pPr>
              <w:pStyle w:val="Default"/>
              <w:ind w:left="108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gridSpan w:val="2"/>
          </w:tcPr>
          <w:p w:rsidR="00FE2364" w:rsidRPr="001815F8" w:rsidRDefault="003E1DB0" w:rsidP="00483D86">
            <w:pPr>
              <w:pStyle w:val="Default"/>
              <w:rPr>
                <w:color w:val="auto"/>
                <w:sz w:val="28"/>
                <w:szCs w:val="28"/>
              </w:rPr>
            </w:pPr>
            <w:r w:rsidRPr="001815F8">
              <w:rPr>
                <w:color w:val="auto"/>
                <w:sz w:val="28"/>
                <w:szCs w:val="28"/>
              </w:rPr>
              <w:t>Тижневих годин для</w:t>
            </w:r>
            <w:r w:rsidRPr="001815F8">
              <w:rPr>
                <w:color w:val="auto"/>
                <w:sz w:val="28"/>
                <w:szCs w:val="28"/>
                <w:lang w:val="uk-UA"/>
              </w:rPr>
              <w:t xml:space="preserve"> заочної</w:t>
            </w:r>
            <w:r w:rsidR="00FE2364" w:rsidRPr="001815F8">
              <w:rPr>
                <w:color w:val="auto"/>
                <w:sz w:val="28"/>
                <w:szCs w:val="28"/>
              </w:rPr>
              <w:t xml:space="preserve"> форми </w:t>
            </w:r>
          </w:p>
          <w:p w:rsidR="00FE2364" w:rsidRPr="001815F8" w:rsidRDefault="00FE2364" w:rsidP="00483D86">
            <w:pPr>
              <w:pStyle w:val="Default"/>
              <w:ind w:left="108"/>
              <w:rPr>
                <w:color w:val="auto"/>
                <w:sz w:val="28"/>
                <w:szCs w:val="28"/>
                <w:lang w:val="uk-UA"/>
              </w:rPr>
            </w:pPr>
            <w:r w:rsidRPr="001815F8">
              <w:rPr>
                <w:color w:val="auto"/>
                <w:sz w:val="28"/>
                <w:szCs w:val="28"/>
              </w:rPr>
              <w:t>навчання:</w:t>
            </w:r>
          </w:p>
        </w:tc>
        <w:tc>
          <w:tcPr>
            <w:tcW w:w="2268" w:type="dxa"/>
            <w:vMerge w:val="restart"/>
          </w:tcPr>
          <w:p w:rsidR="00FE2364" w:rsidRPr="001815F8" w:rsidRDefault="00FE2364" w:rsidP="00483D86">
            <w:pPr>
              <w:pStyle w:val="Default"/>
              <w:ind w:left="108"/>
              <w:rPr>
                <w:color w:val="auto"/>
                <w:sz w:val="28"/>
                <w:szCs w:val="28"/>
                <w:lang w:val="uk-UA"/>
              </w:rPr>
            </w:pPr>
            <w:r w:rsidRPr="001815F8">
              <w:rPr>
                <w:bCs/>
                <w:color w:val="auto"/>
                <w:sz w:val="28"/>
                <w:szCs w:val="28"/>
              </w:rPr>
              <w:t>Вид                                                                                                                                    підсумкового                                                                                                                                           контролю</w:t>
            </w:r>
          </w:p>
        </w:tc>
      </w:tr>
      <w:tr w:rsidR="00FE2364" w:rsidRPr="00E94471" w:rsidTr="00483D86">
        <w:trPr>
          <w:trHeight w:val="645"/>
        </w:trPr>
        <w:tc>
          <w:tcPr>
            <w:tcW w:w="1526" w:type="dxa"/>
            <w:vMerge/>
          </w:tcPr>
          <w:p w:rsidR="00FE2364" w:rsidRPr="00E94471" w:rsidRDefault="00FE2364" w:rsidP="00483D86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E2364" w:rsidRPr="00E94471" w:rsidRDefault="00FE2364" w:rsidP="00483D86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2364" w:rsidRPr="00E94471" w:rsidRDefault="00FE2364" w:rsidP="00483D86">
            <w:pPr>
              <w:pStyle w:val="Default"/>
              <w:rPr>
                <w:color w:val="auto"/>
                <w:sz w:val="28"/>
                <w:szCs w:val="28"/>
              </w:rPr>
            </w:pPr>
            <w:r w:rsidRPr="00E94471">
              <w:rPr>
                <w:color w:val="auto"/>
                <w:sz w:val="28"/>
                <w:szCs w:val="28"/>
              </w:rPr>
              <w:t>аудиторних</w:t>
            </w:r>
          </w:p>
        </w:tc>
        <w:tc>
          <w:tcPr>
            <w:tcW w:w="2410" w:type="dxa"/>
          </w:tcPr>
          <w:p w:rsidR="00FE2364" w:rsidRPr="00B02BA4" w:rsidRDefault="00FE2364" w:rsidP="00483D8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E94471">
              <w:rPr>
                <w:color w:val="auto"/>
                <w:sz w:val="28"/>
                <w:szCs w:val="28"/>
              </w:rPr>
              <w:t xml:space="preserve">самостійної роботи </w:t>
            </w:r>
            <w:r w:rsidR="00B02BA4">
              <w:rPr>
                <w:color w:val="auto"/>
                <w:sz w:val="28"/>
                <w:szCs w:val="28"/>
                <w:lang w:val="uk-UA"/>
              </w:rPr>
              <w:t>здобувача</w:t>
            </w:r>
          </w:p>
        </w:tc>
        <w:tc>
          <w:tcPr>
            <w:tcW w:w="2268" w:type="dxa"/>
            <w:vMerge/>
          </w:tcPr>
          <w:p w:rsidR="00FE2364" w:rsidRPr="00E94471" w:rsidRDefault="00FE2364" w:rsidP="00483D86">
            <w:pPr>
              <w:pStyle w:val="Default"/>
              <w:ind w:left="108"/>
              <w:rPr>
                <w:bCs/>
                <w:sz w:val="28"/>
                <w:szCs w:val="28"/>
              </w:rPr>
            </w:pPr>
          </w:p>
        </w:tc>
      </w:tr>
      <w:tr w:rsidR="00FE2364" w:rsidRPr="00E94471" w:rsidTr="00483D86">
        <w:trPr>
          <w:trHeight w:val="345"/>
        </w:trPr>
        <w:tc>
          <w:tcPr>
            <w:tcW w:w="1526" w:type="dxa"/>
          </w:tcPr>
          <w:p w:rsidR="00FE2364" w:rsidRPr="001815F8" w:rsidRDefault="00FE2364" w:rsidP="00483D86">
            <w:pPr>
              <w:pStyle w:val="Default"/>
              <w:ind w:left="10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  <w:r w:rsidR="001815F8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559" w:type="dxa"/>
          </w:tcPr>
          <w:p w:rsidR="00FE2364" w:rsidRPr="001815F8" w:rsidRDefault="001815F8" w:rsidP="00483D86">
            <w:pPr>
              <w:pStyle w:val="Default"/>
              <w:ind w:left="10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90</w:t>
            </w:r>
          </w:p>
        </w:tc>
        <w:tc>
          <w:tcPr>
            <w:tcW w:w="2126" w:type="dxa"/>
          </w:tcPr>
          <w:p w:rsidR="00FE2364" w:rsidRPr="001815F8" w:rsidRDefault="001815F8" w:rsidP="00483D86">
            <w:pPr>
              <w:pStyle w:val="Default"/>
              <w:ind w:left="10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2410" w:type="dxa"/>
          </w:tcPr>
          <w:p w:rsidR="00FE2364" w:rsidRPr="001815F8" w:rsidRDefault="001815F8" w:rsidP="00483D86">
            <w:pPr>
              <w:pStyle w:val="Default"/>
              <w:ind w:left="10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80</w:t>
            </w:r>
          </w:p>
        </w:tc>
        <w:tc>
          <w:tcPr>
            <w:tcW w:w="2268" w:type="dxa"/>
          </w:tcPr>
          <w:p w:rsidR="00FE2364" w:rsidRPr="00182CD8" w:rsidRDefault="0040731E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екзамен</w:t>
            </w:r>
          </w:p>
        </w:tc>
      </w:tr>
    </w:tbl>
    <w:p w:rsidR="00256DFE" w:rsidRDefault="00256DFE" w:rsidP="00483D86">
      <w:pPr>
        <w:widowControl w:val="0"/>
        <w:tabs>
          <w:tab w:val="left" w:pos="6487"/>
          <w:tab w:val="left" w:pos="7338"/>
        </w:tabs>
        <w:jc w:val="both"/>
        <w:rPr>
          <w:b/>
          <w:sz w:val="28"/>
          <w:szCs w:val="28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0"/>
        <w:gridCol w:w="4969"/>
      </w:tblGrid>
      <w:tr w:rsidR="00FE2364" w:rsidTr="00FE2364">
        <w:trPr>
          <w:trHeight w:val="435"/>
        </w:trPr>
        <w:tc>
          <w:tcPr>
            <w:tcW w:w="9889" w:type="dxa"/>
            <w:gridSpan w:val="2"/>
          </w:tcPr>
          <w:p w:rsidR="00FE2364" w:rsidRDefault="00FE2364" w:rsidP="00483D86">
            <w:pPr>
              <w:widowControl w:val="0"/>
              <w:tabs>
                <w:tab w:val="left" w:pos="6487"/>
                <w:tab w:val="left" w:pos="7338"/>
              </w:tabs>
              <w:ind w:left="108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3"/>
                <w:lang w:val="uk-UA"/>
              </w:rPr>
              <w:t xml:space="preserve">                                       Денна форма навчання</w:t>
            </w:r>
          </w:p>
        </w:tc>
      </w:tr>
      <w:tr w:rsidR="00256DFE" w:rsidRPr="00E94471" w:rsidTr="00FE2364">
        <w:trPr>
          <w:trHeight w:val="345"/>
        </w:trPr>
        <w:tc>
          <w:tcPr>
            <w:tcW w:w="4920" w:type="dxa"/>
          </w:tcPr>
          <w:p w:rsidR="00256DFE" w:rsidRPr="00E94471" w:rsidRDefault="00256DFE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color w:val="auto"/>
                <w:sz w:val="28"/>
                <w:szCs w:val="28"/>
              </w:rPr>
              <w:t>Вид навчальної діяльності</w:t>
            </w:r>
          </w:p>
        </w:tc>
        <w:tc>
          <w:tcPr>
            <w:tcW w:w="4969" w:type="dxa"/>
          </w:tcPr>
          <w:p w:rsidR="00256DFE" w:rsidRPr="00E94471" w:rsidRDefault="00256DFE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color w:val="auto"/>
                <w:sz w:val="28"/>
                <w:szCs w:val="28"/>
              </w:rPr>
              <w:t>Загальна кількість годин</w:t>
            </w:r>
          </w:p>
        </w:tc>
      </w:tr>
      <w:tr w:rsidR="00256DFE" w:rsidRPr="00E94471" w:rsidTr="00FE2364">
        <w:trPr>
          <w:trHeight w:val="345"/>
        </w:trPr>
        <w:tc>
          <w:tcPr>
            <w:tcW w:w="4920" w:type="dxa"/>
          </w:tcPr>
          <w:p w:rsidR="00256DFE" w:rsidRPr="00E94471" w:rsidRDefault="00256DFE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color w:val="auto"/>
                <w:sz w:val="28"/>
                <w:szCs w:val="28"/>
              </w:rPr>
              <w:t>Лекції</w:t>
            </w:r>
          </w:p>
        </w:tc>
        <w:tc>
          <w:tcPr>
            <w:tcW w:w="4969" w:type="dxa"/>
          </w:tcPr>
          <w:p w:rsidR="00256DFE" w:rsidRPr="00E94471" w:rsidRDefault="00343344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473684">
              <w:rPr>
                <w:sz w:val="28"/>
                <w:szCs w:val="28"/>
                <w:lang w:val="uk-UA"/>
              </w:rPr>
              <w:t>0</w:t>
            </w:r>
          </w:p>
        </w:tc>
      </w:tr>
      <w:tr w:rsidR="00256DFE" w:rsidRPr="00E94471" w:rsidTr="00FE2364">
        <w:trPr>
          <w:trHeight w:val="345"/>
        </w:trPr>
        <w:tc>
          <w:tcPr>
            <w:tcW w:w="4920" w:type="dxa"/>
          </w:tcPr>
          <w:p w:rsidR="00256DFE" w:rsidRPr="00E94471" w:rsidRDefault="00256DFE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color w:val="auto"/>
                <w:sz w:val="28"/>
                <w:szCs w:val="28"/>
              </w:rPr>
              <w:t>Практичні</w:t>
            </w:r>
            <w:r w:rsidRPr="00E94471">
              <w:rPr>
                <w:color w:val="auto"/>
                <w:sz w:val="28"/>
                <w:szCs w:val="28"/>
                <w:lang w:val="uk-UA"/>
              </w:rPr>
              <w:t xml:space="preserve"> (</w:t>
            </w:r>
            <w:r w:rsidRPr="00E94471">
              <w:rPr>
                <w:color w:val="auto"/>
                <w:sz w:val="28"/>
                <w:szCs w:val="28"/>
              </w:rPr>
              <w:t>семінарські</w:t>
            </w:r>
            <w:r w:rsidRPr="00E94471">
              <w:rPr>
                <w:color w:val="auto"/>
                <w:sz w:val="28"/>
                <w:szCs w:val="28"/>
                <w:lang w:val="uk-UA"/>
              </w:rPr>
              <w:t>)</w:t>
            </w:r>
            <w:r w:rsidRPr="00E94471">
              <w:rPr>
                <w:color w:val="auto"/>
                <w:sz w:val="28"/>
                <w:szCs w:val="28"/>
              </w:rPr>
              <w:t xml:space="preserve"> заняття</w:t>
            </w:r>
          </w:p>
        </w:tc>
        <w:tc>
          <w:tcPr>
            <w:tcW w:w="4969" w:type="dxa"/>
          </w:tcPr>
          <w:p w:rsidR="00256DFE" w:rsidRPr="00E94471" w:rsidRDefault="00473684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</w:tr>
      <w:tr w:rsidR="00256DFE" w:rsidRPr="00E94471" w:rsidTr="00FE2364">
        <w:trPr>
          <w:trHeight w:val="345"/>
        </w:trPr>
        <w:tc>
          <w:tcPr>
            <w:tcW w:w="4920" w:type="dxa"/>
          </w:tcPr>
          <w:p w:rsidR="00256DFE" w:rsidRPr="00E94471" w:rsidRDefault="00256DFE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color w:val="auto"/>
                <w:sz w:val="28"/>
                <w:szCs w:val="28"/>
              </w:rPr>
              <w:t>Самостійна робота</w:t>
            </w:r>
          </w:p>
        </w:tc>
        <w:tc>
          <w:tcPr>
            <w:tcW w:w="4969" w:type="dxa"/>
          </w:tcPr>
          <w:p w:rsidR="00256DFE" w:rsidRPr="00E94471" w:rsidRDefault="00473684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</w:t>
            </w:r>
          </w:p>
        </w:tc>
      </w:tr>
      <w:tr w:rsidR="00FE2364" w:rsidTr="00483D86">
        <w:trPr>
          <w:trHeight w:val="435"/>
        </w:trPr>
        <w:tc>
          <w:tcPr>
            <w:tcW w:w="9889" w:type="dxa"/>
            <w:gridSpan w:val="2"/>
          </w:tcPr>
          <w:p w:rsidR="00FE2364" w:rsidRPr="001815F8" w:rsidRDefault="00FE2364" w:rsidP="00483D86">
            <w:pPr>
              <w:widowControl w:val="0"/>
              <w:tabs>
                <w:tab w:val="left" w:pos="6487"/>
                <w:tab w:val="left" w:pos="7338"/>
              </w:tabs>
              <w:ind w:left="108"/>
              <w:jc w:val="both"/>
              <w:rPr>
                <w:b/>
                <w:sz w:val="28"/>
                <w:szCs w:val="28"/>
                <w:lang w:val="uk-UA"/>
              </w:rPr>
            </w:pPr>
            <w:r w:rsidRPr="001815F8">
              <w:rPr>
                <w:b/>
                <w:bCs/>
                <w:sz w:val="28"/>
                <w:szCs w:val="23"/>
                <w:lang w:val="uk-UA"/>
              </w:rPr>
              <w:t xml:space="preserve">                                       Заочна форма навчання</w:t>
            </w:r>
          </w:p>
        </w:tc>
      </w:tr>
      <w:tr w:rsidR="00FE2364" w:rsidRPr="00E94471" w:rsidTr="00483D86">
        <w:trPr>
          <w:trHeight w:val="345"/>
        </w:trPr>
        <w:tc>
          <w:tcPr>
            <w:tcW w:w="4920" w:type="dxa"/>
          </w:tcPr>
          <w:p w:rsidR="00FE2364" w:rsidRPr="001815F8" w:rsidRDefault="00FE2364" w:rsidP="00483D86">
            <w:pPr>
              <w:pStyle w:val="Default"/>
              <w:ind w:left="108"/>
              <w:rPr>
                <w:color w:val="auto"/>
                <w:sz w:val="28"/>
                <w:szCs w:val="28"/>
                <w:lang w:val="uk-UA"/>
              </w:rPr>
            </w:pPr>
            <w:r w:rsidRPr="001815F8">
              <w:rPr>
                <w:color w:val="auto"/>
                <w:sz w:val="28"/>
                <w:szCs w:val="28"/>
              </w:rPr>
              <w:t>Вид навчальної діяльності</w:t>
            </w:r>
          </w:p>
        </w:tc>
        <w:tc>
          <w:tcPr>
            <w:tcW w:w="4969" w:type="dxa"/>
          </w:tcPr>
          <w:p w:rsidR="00FE2364" w:rsidRPr="001815F8" w:rsidRDefault="00FE2364" w:rsidP="00483D86">
            <w:pPr>
              <w:pStyle w:val="Default"/>
              <w:ind w:left="108"/>
              <w:rPr>
                <w:color w:val="auto"/>
                <w:sz w:val="28"/>
                <w:szCs w:val="28"/>
                <w:lang w:val="uk-UA"/>
              </w:rPr>
            </w:pPr>
            <w:r w:rsidRPr="001815F8">
              <w:rPr>
                <w:color w:val="auto"/>
                <w:sz w:val="28"/>
                <w:szCs w:val="28"/>
              </w:rPr>
              <w:t>Загальна кількість годин</w:t>
            </w:r>
          </w:p>
        </w:tc>
      </w:tr>
      <w:tr w:rsidR="00FE2364" w:rsidRPr="00E94471" w:rsidTr="00483D86">
        <w:trPr>
          <w:trHeight w:val="345"/>
        </w:trPr>
        <w:tc>
          <w:tcPr>
            <w:tcW w:w="4920" w:type="dxa"/>
          </w:tcPr>
          <w:p w:rsidR="00FE2364" w:rsidRPr="001815F8" w:rsidRDefault="00FE2364" w:rsidP="00483D86">
            <w:pPr>
              <w:pStyle w:val="Default"/>
              <w:ind w:left="108"/>
              <w:rPr>
                <w:color w:val="auto"/>
                <w:sz w:val="28"/>
                <w:szCs w:val="28"/>
                <w:lang w:val="uk-UA"/>
              </w:rPr>
            </w:pPr>
            <w:r w:rsidRPr="001815F8">
              <w:rPr>
                <w:color w:val="auto"/>
                <w:sz w:val="28"/>
                <w:szCs w:val="28"/>
              </w:rPr>
              <w:t>Лекції</w:t>
            </w:r>
          </w:p>
        </w:tc>
        <w:tc>
          <w:tcPr>
            <w:tcW w:w="4969" w:type="dxa"/>
          </w:tcPr>
          <w:p w:rsidR="00FE2364" w:rsidRPr="001815F8" w:rsidRDefault="001815F8" w:rsidP="00483D86">
            <w:pPr>
              <w:pStyle w:val="Default"/>
              <w:ind w:left="108"/>
              <w:rPr>
                <w:color w:val="auto"/>
                <w:sz w:val="28"/>
                <w:szCs w:val="28"/>
                <w:lang w:val="en-US"/>
              </w:rPr>
            </w:pPr>
            <w:r w:rsidRPr="001815F8">
              <w:rPr>
                <w:color w:val="auto"/>
                <w:sz w:val="28"/>
                <w:szCs w:val="28"/>
                <w:lang w:val="en-US"/>
              </w:rPr>
              <w:t>6</w:t>
            </w:r>
          </w:p>
        </w:tc>
      </w:tr>
      <w:tr w:rsidR="00FE2364" w:rsidRPr="00E94471" w:rsidTr="00483D86">
        <w:trPr>
          <w:trHeight w:val="345"/>
        </w:trPr>
        <w:tc>
          <w:tcPr>
            <w:tcW w:w="4920" w:type="dxa"/>
          </w:tcPr>
          <w:p w:rsidR="00FE2364" w:rsidRPr="001815F8" w:rsidRDefault="00FE2364" w:rsidP="00483D86">
            <w:pPr>
              <w:pStyle w:val="Default"/>
              <w:ind w:left="108"/>
              <w:rPr>
                <w:color w:val="auto"/>
                <w:sz w:val="28"/>
                <w:szCs w:val="28"/>
                <w:lang w:val="uk-UA"/>
              </w:rPr>
            </w:pPr>
            <w:r w:rsidRPr="001815F8">
              <w:rPr>
                <w:color w:val="auto"/>
                <w:sz w:val="28"/>
                <w:szCs w:val="28"/>
              </w:rPr>
              <w:t>Практичні</w:t>
            </w:r>
            <w:r w:rsidRPr="001815F8">
              <w:rPr>
                <w:color w:val="auto"/>
                <w:sz w:val="28"/>
                <w:szCs w:val="28"/>
                <w:lang w:val="uk-UA"/>
              </w:rPr>
              <w:t xml:space="preserve"> (</w:t>
            </w:r>
            <w:r w:rsidRPr="001815F8">
              <w:rPr>
                <w:color w:val="auto"/>
                <w:sz w:val="28"/>
                <w:szCs w:val="28"/>
              </w:rPr>
              <w:t>семінарські</w:t>
            </w:r>
            <w:r w:rsidRPr="001815F8">
              <w:rPr>
                <w:color w:val="auto"/>
                <w:sz w:val="28"/>
                <w:szCs w:val="28"/>
                <w:lang w:val="uk-UA"/>
              </w:rPr>
              <w:t>)</w:t>
            </w:r>
            <w:r w:rsidRPr="001815F8">
              <w:rPr>
                <w:color w:val="auto"/>
                <w:sz w:val="28"/>
                <w:szCs w:val="28"/>
              </w:rPr>
              <w:t xml:space="preserve"> заняття</w:t>
            </w:r>
          </w:p>
        </w:tc>
        <w:tc>
          <w:tcPr>
            <w:tcW w:w="4969" w:type="dxa"/>
          </w:tcPr>
          <w:p w:rsidR="00FE2364" w:rsidRPr="001815F8" w:rsidRDefault="001815F8" w:rsidP="00483D86">
            <w:pPr>
              <w:pStyle w:val="Default"/>
              <w:ind w:left="108"/>
              <w:rPr>
                <w:color w:val="auto"/>
                <w:sz w:val="28"/>
                <w:szCs w:val="28"/>
                <w:lang w:val="en-US"/>
              </w:rPr>
            </w:pPr>
            <w:r w:rsidRPr="001815F8">
              <w:rPr>
                <w:color w:val="auto"/>
                <w:sz w:val="28"/>
                <w:szCs w:val="28"/>
                <w:lang w:val="en-US"/>
              </w:rPr>
              <w:t>4</w:t>
            </w:r>
          </w:p>
        </w:tc>
      </w:tr>
      <w:tr w:rsidR="00FE2364" w:rsidRPr="00E94471" w:rsidTr="00483D86">
        <w:trPr>
          <w:trHeight w:val="345"/>
        </w:trPr>
        <w:tc>
          <w:tcPr>
            <w:tcW w:w="4920" w:type="dxa"/>
          </w:tcPr>
          <w:p w:rsidR="00FE2364" w:rsidRPr="001815F8" w:rsidRDefault="00FE2364" w:rsidP="00483D86">
            <w:pPr>
              <w:pStyle w:val="Default"/>
              <w:ind w:left="108"/>
              <w:rPr>
                <w:color w:val="auto"/>
                <w:sz w:val="28"/>
                <w:szCs w:val="28"/>
                <w:lang w:val="uk-UA"/>
              </w:rPr>
            </w:pPr>
            <w:r w:rsidRPr="001815F8">
              <w:rPr>
                <w:color w:val="auto"/>
                <w:sz w:val="28"/>
                <w:szCs w:val="28"/>
              </w:rPr>
              <w:t>Самостійна робота</w:t>
            </w:r>
          </w:p>
        </w:tc>
        <w:tc>
          <w:tcPr>
            <w:tcW w:w="4969" w:type="dxa"/>
          </w:tcPr>
          <w:p w:rsidR="00FE2364" w:rsidRPr="001815F8" w:rsidRDefault="001815F8" w:rsidP="00483D86">
            <w:pPr>
              <w:pStyle w:val="Default"/>
              <w:ind w:left="108"/>
              <w:rPr>
                <w:color w:val="auto"/>
                <w:sz w:val="28"/>
                <w:szCs w:val="28"/>
                <w:lang w:val="en-US"/>
              </w:rPr>
            </w:pPr>
            <w:r w:rsidRPr="001815F8">
              <w:rPr>
                <w:color w:val="auto"/>
                <w:sz w:val="28"/>
                <w:szCs w:val="28"/>
                <w:lang w:val="en-US"/>
              </w:rPr>
              <w:t>80</w:t>
            </w:r>
          </w:p>
        </w:tc>
      </w:tr>
    </w:tbl>
    <w:p w:rsidR="00FE2364" w:rsidRPr="00980F84" w:rsidRDefault="00FE2364" w:rsidP="00483D86">
      <w:pPr>
        <w:widowControl w:val="0"/>
        <w:tabs>
          <w:tab w:val="left" w:pos="6487"/>
          <w:tab w:val="left" w:pos="7338"/>
        </w:tabs>
        <w:jc w:val="both"/>
        <w:rPr>
          <w:b/>
          <w:sz w:val="28"/>
          <w:szCs w:val="28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72"/>
        <w:gridCol w:w="2472"/>
        <w:gridCol w:w="2472"/>
        <w:gridCol w:w="2473"/>
      </w:tblGrid>
      <w:tr w:rsidR="00FE2364" w:rsidRPr="00E94471" w:rsidTr="0003489E">
        <w:trPr>
          <w:trHeight w:val="345"/>
        </w:trPr>
        <w:tc>
          <w:tcPr>
            <w:tcW w:w="9889" w:type="dxa"/>
            <w:gridSpan w:val="4"/>
          </w:tcPr>
          <w:p w:rsidR="00FE2364" w:rsidRPr="00E94471" w:rsidRDefault="00FE2364" w:rsidP="00483D86">
            <w:pPr>
              <w:pStyle w:val="Default"/>
              <w:ind w:left="108"/>
              <w:rPr>
                <w:b/>
                <w:bCs/>
                <w:sz w:val="28"/>
                <w:szCs w:val="23"/>
                <w:lang w:val="uk-UA"/>
              </w:rPr>
            </w:pPr>
            <w:r>
              <w:rPr>
                <w:b/>
                <w:bCs/>
                <w:sz w:val="28"/>
                <w:szCs w:val="23"/>
                <w:lang w:val="uk-UA"/>
              </w:rPr>
              <w:lastRenderedPageBreak/>
              <w:t xml:space="preserve">                                           </w:t>
            </w:r>
            <w:r w:rsidRPr="00E94471">
              <w:rPr>
                <w:b/>
                <w:bCs/>
                <w:sz w:val="28"/>
                <w:szCs w:val="23"/>
              </w:rPr>
              <w:t>Ознаки дисципліни</w:t>
            </w:r>
          </w:p>
        </w:tc>
      </w:tr>
      <w:tr w:rsidR="003F7505" w:rsidRPr="00E94471" w:rsidTr="0003489E">
        <w:trPr>
          <w:trHeight w:val="345"/>
        </w:trPr>
        <w:tc>
          <w:tcPr>
            <w:tcW w:w="9889" w:type="dxa"/>
            <w:gridSpan w:val="4"/>
          </w:tcPr>
          <w:p w:rsidR="003F7505" w:rsidRPr="00E94471" w:rsidRDefault="00FE2364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3"/>
                <w:lang w:val="uk-UA"/>
              </w:rPr>
              <w:t xml:space="preserve">                                       Денна форма навчання</w:t>
            </w:r>
          </w:p>
        </w:tc>
      </w:tr>
      <w:tr w:rsidR="003F7505" w:rsidRPr="00E94471" w:rsidTr="0003489E">
        <w:trPr>
          <w:trHeight w:val="345"/>
        </w:trPr>
        <w:tc>
          <w:tcPr>
            <w:tcW w:w="2472" w:type="dxa"/>
          </w:tcPr>
          <w:p w:rsidR="003F7505" w:rsidRPr="00E94471" w:rsidRDefault="003F7505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rFonts w:eastAsiaTheme="minorHAnsi"/>
                <w:sz w:val="28"/>
                <w:szCs w:val="28"/>
                <w:lang w:eastAsia="en-US"/>
              </w:rPr>
              <w:t>Семестр</w:t>
            </w:r>
          </w:p>
        </w:tc>
        <w:tc>
          <w:tcPr>
            <w:tcW w:w="2472" w:type="dxa"/>
          </w:tcPr>
          <w:p w:rsidR="003F7505" w:rsidRPr="00E94471" w:rsidRDefault="003F7505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rFonts w:eastAsiaTheme="minorHAnsi"/>
                <w:sz w:val="28"/>
                <w:szCs w:val="28"/>
                <w:lang w:eastAsia="en-US"/>
              </w:rPr>
              <w:t>Спеціальність</w:t>
            </w:r>
          </w:p>
        </w:tc>
        <w:tc>
          <w:tcPr>
            <w:tcW w:w="2472" w:type="dxa"/>
          </w:tcPr>
          <w:p w:rsidR="003F7505" w:rsidRPr="00E94471" w:rsidRDefault="003F7505" w:rsidP="00483D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944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Курс</w:t>
            </w:r>
          </w:p>
          <w:p w:rsidR="003F7505" w:rsidRPr="00E94471" w:rsidRDefault="003F7505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rFonts w:eastAsiaTheme="minorHAnsi"/>
                <w:sz w:val="28"/>
                <w:szCs w:val="28"/>
                <w:lang w:eastAsia="en-US"/>
              </w:rPr>
              <w:t>(рік навчання)</w:t>
            </w:r>
          </w:p>
        </w:tc>
        <w:tc>
          <w:tcPr>
            <w:tcW w:w="2473" w:type="dxa"/>
          </w:tcPr>
          <w:p w:rsidR="003F7505" w:rsidRPr="00E94471" w:rsidRDefault="003F7505" w:rsidP="00483D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944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Нормативний /</w:t>
            </w:r>
          </w:p>
          <w:p w:rsidR="003F7505" w:rsidRPr="00E94471" w:rsidRDefault="003F7505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rFonts w:eastAsiaTheme="minorHAnsi"/>
                <w:sz w:val="28"/>
                <w:szCs w:val="28"/>
                <w:lang w:eastAsia="en-US"/>
              </w:rPr>
              <w:t>вибірковий</w:t>
            </w:r>
          </w:p>
        </w:tc>
      </w:tr>
      <w:tr w:rsidR="00286C39" w:rsidRPr="00E94471" w:rsidTr="0003489E">
        <w:trPr>
          <w:trHeight w:val="345"/>
        </w:trPr>
        <w:tc>
          <w:tcPr>
            <w:tcW w:w="2472" w:type="dxa"/>
          </w:tcPr>
          <w:p w:rsidR="00286C39" w:rsidRPr="00257D89" w:rsidRDefault="00286C39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                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472" w:type="dxa"/>
          </w:tcPr>
          <w:p w:rsidR="00286C39" w:rsidRPr="00E94B9D" w:rsidRDefault="008E3ED7" w:rsidP="00045EB8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E3ED7">
              <w:rPr>
                <w:b w:val="0"/>
                <w:sz w:val="28"/>
                <w:szCs w:val="28"/>
                <w:lang w:val="en-US"/>
              </w:rPr>
              <w:t xml:space="preserve">J3 </w:t>
            </w:r>
            <w:r w:rsidRPr="008E3ED7">
              <w:rPr>
                <w:b w:val="0"/>
                <w:sz w:val="28"/>
                <w:szCs w:val="28"/>
                <w:lang w:val="ru-RU"/>
              </w:rPr>
              <w:t>Туризм і рекреація</w:t>
            </w:r>
          </w:p>
        </w:tc>
        <w:tc>
          <w:tcPr>
            <w:tcW w:w="2472" w:type="dxa"/>
          </w:tcPr>
          <w:p w:rsidR="00286C39" w:rsidRPr="00257D89" w:rsidRDefault="00286C39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     </w:t>
            </w: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473" w:type="dxa"/>
          </w:tcPr>
          <w:p w:rsidR="00286C39" w:rsidRPr="00286C39" w:rsidRDefault="00286C39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нормативний</w:t>
            </w:r>
          </w:p>
        </w:tc>
      </w:tr>
      <w:tr w:rsidR="00286C39" w:rsidRPr="00E94471" w:rsidTr="00483D86">
        <w:trPr>
          <w:trHeight w:val="345"/>
        </w:trPr>
        <w:tc>
          <w:tcPr>
            <w:tcW w:w="9889" w:type="dxa"/>
            <w:gridSpan w:val="4"/>
          </w:tcPr>
          <w:p w:rsidR="00286C39" w:rsidRPr="00E94471" w:rsidRDefault="00286C39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3"/>
                <w:lang w:val="uk-UA"/>
              </w:rPr>
              <w:t xml:space="preserve">                                       Заочна форма навчання</w:t>
            </w:r>
          </w:p>
        </w:tc>
      </w:tr>
      <w:tr w:rsidR="00286C39" w:rsidRPr="00E94471" w:rsidTr="00483D86">
        <w:trPr>
          <w:trHeight w:val="345"/>
        </w:trPr>
        <w:tc>
          <w:tcPr>
            <w:tcW w:w="2472" w:type="dxa"/>
          </w:tcPr>
          <w:p w:rsidR="00286C39" w:rsidRPr="00E94471" w:rsidRDefault="00286C39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rFonts w:eastAsiaTheme="minorHAnsi"/>
                <w:sz w:val="28"/>
                <w:szCs w:val="28"/>
                <w:lang w:eastAsia="en-US"/>
              </w:rPr>
              <w:t>Семестр</w:t>
            </w:r>
          </w:p>
        </w:tc>
        <w:tc>
          <w:tcPr>
            <w:tcW w:w="2472" w:type="dxa"/>
          </w:tcPr>
          <w:p w:rsidR="00286C39" w:rsidRPr="00E94471" w:rsidRDefault="00286C39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rFonts w:eastAsiaTheme="minorHAnsi"/>
                <w:sz w:val="28"/>
                <w:szCs w:val="28"/>
                <w:lang w:eastAsia="en-US"/>
              </w:rPr>
              <w:t>Спеціальність</w:t>
            </w:r>
          </w:p>
        </w:tc>
        <w:tc>
          <w:tcPr>
            <w:tcW w:w="2472" w:type="dxa"/>
          </w:tcPr>
          <w:p w:rsidR="00286C39" w:rsidRPr="00E94471" w:rsidRDefault="00286C39" w:rsidP="00483D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944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Курс</w:t>
            </w:r>
          </w:p>
          <w:p w:rsidR="00286C39" w:rsidRPr="00E94471" w:rsidRDefault="00286C39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rFonts w:eastAsiaTheme="minorHAnsi"/>
                <w:sz w:val="28"/>
                <w:szCs w:val="28"/>
                <w:lang w:eastAsia="en-US"/>
              </w:rPr>
              <w:t>(рік навчання)</w:t>
            </w:r>
          </w:p>
        </w:tc>
        <w:tc>
          <w:tcPr>
            <w:tcW w:w="2473" w:type="dxa"/>
          </w:tcPr>
          <w:p w:rsidR="00286C39" w:rsidRPr="00E94471" w:rsidRDefault="00286C39" w:rsidP="00483D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944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Нормативний /</w:t>
            </w:r>
          </w:p>
          <w:p w:rsidR="00286C39" w:rsidRPr="00E94471" w:rsidRDefault="00286C39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 w:rsidRPr="00E94471">
              <w:rPr>
                <w:rFonts w:eastAsiaTheme="minorHAnsi"/>
                <w:sz w:val="28"/>
                <w:szCs w:val="28"/>
                <w:lang w:eastAsia="en-US"/>
              </w:rPr>
              <w:t>вибірковий</w:t>
            </w:r>
          </w:p>
        </w:tc>
      </w:tr>
      <w:tr w:rsidR="00286C39" w:rsidRPr="00E94471" w:rsidTr="00483D86">
        <w:trPr>
          <w:trHeight w:val="345"/>
        </w:trPr>
        <w:tc>
          <w:tcPr>
            <w:tcW w:w="2472" w:type="dxa"/>
          </w:tcPr>
          <w:p w:rsidR="00286C39" w:rsidRPr="00936FC2" w:rsidRDefault="00286C39" w:rsidP="00483D86">
            <w:pPr>
              <w:pStyle w:val="Default"/>
              <w:ind w:left="10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 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472" w:type="dxa"/>
          </w:tcPr>
          <w:p w:rsidR="00286C39" w:rsidRPr="00E94B9D" w:rsidRDefault="008E3ED7" w:rsidP="00045EB8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E3ED7">
              <w:rPr>
                <w:b w:val="0"/>
                <w:sz w:val="28"/>
                <w:szCs w:val="28"/>
                <w:lang w:val="en-US"/>
              </w:rPr>
              <w:t xml:space="preserve">J3 </w:t>
            </w:r>
            <w:r w:rsidRPr="008E3ED7">
              <w:rPr>
                <w:b w:val="0"/>
                <w:sz w:val="28"/>
                <w:szCs w:val="28"/>
                <w:lang w:val="ru-RU"/>
              </w:rPr>
              <w:t>Туризм і рекреація</w:t>
            </w:r>
          </w:p>
        </w:tc>
        <w:tc>
          <w:tcPr>
            <w:tcW w:w="2472" w:type="dxa"/>
          </w:tcPr>
          <w:p w:rsidR="00286C39" w:rsidRPr="00936FC2" w:rsidRDefault="00286C39" w:rsidP="00483D86">
            <w:pPr>
              <w:pStyle w:val="Default"/>
              <w:ind w:left="10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1</w:t>
            </w:r>
          </w:p>
        </w:tc>
        <w:tc>
          <w:tcPr>
            <w:tcW w:w="2473" w:type="dxa"/>
          </w:tcPr>
          <w:p w:rsidR="00286C39" w:rsidRPr="00286C39" w:rsidRDefault="00286C39" w:rsidP="00483D86">
            <w:pPr>
              <w:pStyle w:val="Default"/>
              <w:ind w:left="108"/>
              <w:rPr>
                <w:sz w:val="28"/>
                <w:szCs w:val="28"/>
                <w:lang w:val="uk-UA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нормативний</w:t>
            </w:r>
          </w:p>
        </w:tc>
      </w:tr>
    </w:tbl>
    <w:p w:rsidR="009667E6" w:rsidRDefault="009667E6" w:rsidP="00483D86">
      <w:pPr>
        <w:widowControl w:val="0"/>
        <w:tabs>
          <w:tab w:val="left" w:pos="6487"/>
          <w:tab w:val="left" w:pos="7338"/>
        </w:tabs>
        <w:jc w:val="both"/>
        <w:rPr>
          <w:b/>
          <w:sz w:val="28"/>
          <w:szCs w:val="28"/>
          <w:lang w:val="en-US"/>
        </w:rPr>
      </w:pPr>
    </w:p>
    <w:tbl>
      <w:tblPr>
        <w:tblStyle w:val="aff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5"/>
        <w:gridCol w:w="7339"/>
      </w:tblGrid>
      <w:tr w:rsidR="00BF055F" w:rsidTr="00426F1F">
        <w:trPr>
          <w:trHeight w:val="390"/>
        </w:trPr>
        <w:tc>
          <w:tcPr>
            <w:tcW w:w="9854" w:type="dxa"/>
            <w:gridSpan w:val="2"/>
          </w:tcPr>
          <w:p w:rsidR="00BF055F" w:rsidRDefault="00BF055F" w:rsidP="00BF055F">
            <w:pPr>
              <w:widowControl w:val="0"/>
              <w:tabs>
                <w:tab w:val="left" w:pos="6487"/>
                <w:tab w:val="left" w:pos="7338"/>
              </w:tabs>
              <w:ind w:left="108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BD7437">
              <w:rPr>
                <w:b/>
                <w:bCs/>
                <w:sz w:val="28"/>
                <w:szCs w:val="28"/>
                <w:lang w:val="uk-UA"/>
              </w:rPr>
              <w:t xml:space="preserve">           </w:t>
            </w:r>
            <w:r w:rsidR="00CE396A">
              <w:rPr>
                <w:b/>
                <w:bCs/>
                <w:sz w:val="28"/>
                <w:szCs w:val="28"/>
                <w:lang w:val="uk-UA"/>
              </w:rPr>
              <w:t xml:space="preserve">                      </w:t>
            </w:r>
            <w:r w:rsidRPr="00BD7437">
              <w:rPr>
                <w:b/>
                <w:bCs/>
                <w:sz w:val="28"/>
                <w:szCs w:val="28"/>
                <w:lang w:val="uk-UA"/>
              </w:rPr>
              <w:t>7. Тематика та зміст курсу</w:t>
            </w:r>
          </w:p>
        </w:tc>
      </w:tr>
      <w:tr w:rsidR="007B6D04" w:rsidRPr="003E54B7" w:rsidTr="00426F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23"/>
        </w:trPr>
        <w:tc>
          <w:tcPr>
            <w:tcW w:w="2515" w:type="dxa"/>
            <w:vMerge w:val="restart"/>
            <w:tcBorders>
              <w:top w:val="single" w:sz="4" w:space="0" w:color="auto"/>
            </w:tcBorders>
          </w:tcPr>
          <w:p w:rsidR="007B6D04" w:rsidRPr="003E54B7" w:rsidRDefault="007B6D04" w:rsidP="00483D86">
            <w:pPr>
              <w:rPr>
                <w:b/>
                <w:bCs/>
                <w:sz w:val="28"/>
                <w:szCs w:val="28"/>
              </w:rPr>
            </w:pPr>
            <w:r w:rsidRPr="003E54B7">
              <w:rPr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7339" w:type="dxa"/>
            <w:vMerge w:val="restart"/>
          </w:tcPr>
          <w:p w:rsidR="007B6D04" w:rsidRPr="003E54B7" w:rsidRDefault="007B6D04" w:rsidP="00483D86">
            <w:pPr>
              <w:rPr>
                <w:b/>
                <w:bCs/>
                <w:sz w:val="28"/>
                <w:szCs w:val="28"/>
              </w:rPr>
            </w:pPr>
            <w:r w:rsidRPr="003E54B7">
              <w:rPr>
                <w:b/>
                <w:bCs/>
                <w:color w:val="000000"/>
                <w:sz w:val="28"/>
                <w:szCs w:val="28"/>
              </w:rPr>
              <w:t>Результати навчання</w:t>
            </w:r>
          </w:p>
        </w:tc>
      </w:tr>
      <w:tr w:rsidR="007B6D04" w:rsidRPr="003E54B7" w:rsidTr="00426F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22"/>
        </w:trPr>
        <w:tc>
          <w:tcPr>
            <w:tcW w:w="2515" w:type="dxa"/>
            <w:vMerge/>
          </w:tcPr>
          <w:p w:rsidR="007B6D04" w:rsidRPr="003E54B7" w:rsidRDefault="007B6D04" w:rsidP="00483D8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9" w:type="dxa"/>
            <w:vMerge/>
          </w:tcPr>
          <w:p w:rsidR="007B6D04" w:rsidRPr="003E54B7" w:rsidRDefault="007B6D04" w:rsidP="00483D8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B6D04" w:rsidRPr="003E54B7" w:rsidTr="00426F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2515" w:type="dxa"/>
          </w:tcPr>
          <w:p w:rsidR="007B6D04" w:rsidRPr="003E54B7" w:rsidRDefault="007B6D04" w:rsidP="00D767EE">
            <w:pPr>
              <w:rPr>
                <w:b/>
                <w:bCs/>
                <w:sz w:val="28"/>
                <w:szCs w:val="28"/>
                <w:lang w:val="uk-UA"/>
              </w:rPr>
            </w:pPr>
            <w:r w:rsidRPr="003E54B7">
              <w:rPr>
                <w:b/>
                <w:bCs/>
                <w:color w:val="000000"/>
                <w:sz w:val="28"/>
                <w:szCs w:val="28"/>
              </w:rPr>
              <w:t>Тема</w:t>
            </w:r>
            <w:r w:rsidRPr="003E54B7">
              <w:rPr>
                <w:b/>
                <w:bCs/>
                <w:sz w:val="28"/>
                <w:szCs w:val="28"/>
              </w:rPr>
              <w:t>1.</w:t>
            </w:r>
            <w:r w:rsidR="00D767EE">
              <w:rPr>
                <w:sz w:val="24"/>
                <w:lang w:val="uk-UA"/>
              </w:rPr>
              <w:t xml:space="preserve"> </w:t>
            </w:r>
            <w:r w:rsidR="00D767EE" w:rsidRPr="00BC2222">
              <w:rPr>
                <w:sz w:val="28"/>
                <w:szCs w:val="28"/>
                <w:lang w:val="uk-UA"/>
              </w:rPr>
              <w:t>Загальна характеристика управління проєктами в туризмі</w:t>
            </w:r>
          </w:p>
        </w:tc>
        <w:tc>
          <w:tcPr>
            <w:tcW w:w="7339" w:type="dxa"/>
          </w:tcPr>
          <w:p w:rsidR="007B6D04" w:rsidRPr="003E54B7" w:rsidRDefault="007B6D04" w:rsidP="00820245">
            <w:pPr>
              <w:tabs>
                <w:tab w:val="left" w:pos="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3E54B7">
              <w:rPr>
                <w:sz w:val="28"/>
                <w:szCs w:val="28"/>
                <w:lang w:val="uk-UA"/>
              </w:rPr>
              <w:t xml:space="preserve">Знати сутність </w:t>
            </w:r>
            <w:r w:rsidRPr="003E54B7">
              <w:rPr>
                <w:bCs/>
                <w:sz w:val="28"/>
                <w:szCs w:val="28"/>
                <w:lang w:val="uk-UA"/>
              </w:rPr>
              <w:t>п</w:t>
            </w:r>
            <w:r w:rsidR="00BD328F">
              <w:rPr>
                <w:sz w:val="28"/>
                <w:szCs w:val="28"/>
                <w:lang w:val="uk-UA"/>
              </w:rPr>
              <w:t>оняття проє</w:t>
            </w:r>
            <w:r w:rsidRPr="003E54B7">
              <w:rPr>
                <w:sz w:val="28"/>
                <w:szCs w:val="28"/>
                <w:lang w:val="uk-UA"/>
              </w:rPr>
              <w:t>кту та управління пр</w:t>
            </w:r>
            <w:r w:rsidR="00FA7FBE">
              <w:rPr>
                <w:sz w:val="28"/>
                <w:szCs w:val="28"/>
                <w:lang w:val="uk-UA"/>
              </w:rPr>
              <w:t>о</w:t>
            </w:r>
            <w:r w:rsidR="00FA7FBE">
              <w:rPr>
                <w:sz w:val="28"/>
                <w:szCs w:val="28"/>
                <w:lang w:val="en-US"/>
              </w:rPr>
              <w:t>є</w:t>
            </w:r>
            <w:r w:rsidR="00BD328F">
              <w:rPr>
                <w:sz w:val="28"/>
                <w:szCs w:val="28"/>
                <w:lang w:val="uk-UA"/>
              </w:rPr>
              <w:t>ктами,складові тлумачення проє</w:t>
            </w:r>
            <w:r w:rsidRPr="003E54B7">
              <w:rPr>
                <w:sz w:val="28"/>
                <w:szCs w:val="28"/>
                <w:lang w:val="uk-UA"/>
              </w:rPr>
              <w:t>кту,основні види діяльності організації, які існують паралельно. Знати,що таке проектна тріада.Характеризувати розвиток системного підходу до управління проектами.Знати класифікацію та</w:t>
            </w:r>
            <w:r w:rsidR="00FA7FBE">
              <w:rPr>
                <w:sz w:val="28"/>
                <w:szCs w:val="28"/>
                <w:lang w:val="uk-UA"/>
              </w:rPr>
              <w:t xml:space="preserve"> оточення проектів, процеси проє</w:t>
            </w:r>
            <w:r w:rsidRPr="003E54B7">
              <w:rPr>
                <w:sz w:val="28"/>
                <w:szCs w:val="28"/>
                <w:lang w:val="uk-UA"/>
              </w:rPr>
              <w:t xml:space="preserve">кту . </w:t>
            </w:r>
          </w:p>
          <w:p w:rsidR="007B6D04" w:rsidRPr="003E54B7" w:rsidRDefault="007B6D04" w:rsidP="00820245">
            <w:pPr>
              <w:tabs>
                <w:tab w:val="left" w:pos="1134"/>
                <w:tab w:val="left" w:pos="3900"/>
              </w:tabs>
              <w:rPr>
                <w:sz w:val="28"/>
                <w:szCs w:val="28"/>
                <w:lang w:val="uk-UA"/>
              </w:rPr>
            </w:pPr>
            <w:r w:rsidRPr="003E54B7">
              <w:rPr>
                <w:sz w:val="28"/>
                <w:szCs w:val="28"/>
                <w:lang w:val="uk-UA"/>
              </w:rPr>
              <w:t>Розрізняти області знань управлін</w:t>
            </w:r>
            <w:r w:rsidR="00FA7FBE">
              <w:rPr>
                <w:sz w:val="28"/>
                <w:szCs w:val="28"/>
                <w:lang w:val="uk-UA"/>
              </w:rPr>
              <w:t>ня проектами в туризм</w:t>
            </w:r>
            <w:r w:rsidRPr="003E54B7">
              <w:rPr>
                <w:sz w:val="28"/>
                <w:szCs w:val="28"/>
                <w:lang w:val="uk-UA"/>
              </w:rPr>
              <w:t>і.</w:t>
            </w:r>
          </w:p>
        </w:tc>
      </w:tr>
      <w:tr w:rsidR="007B6D04" w:rsidRPr="003E54B7" w:rsidTr="00426F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2515" w:type="dxa"/>
          </w:tcPr>
          <w:p w:rsidR="007B6D04" w:rsidRPr="003E54B7" w:rsidRDefault="007B6D04" w:rsidP="00D767EE">
            <w:pPr>
              <w:rPr>
                <w:bCs/>
                <w:sz w:val="28"/>
                <w:szCs w:val="28"/>
              </w:rPr>
            </w:pPr>
            <w:r w:rsidRPr="003E54B7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3E54B7">
              <w:rPr>
                <w:b/>
                <w:bCs/>
                <w:color w:val="000000"/>
                <w:sz w:val="28"/>
                <w:szCs w:val="28"/>
              </w:rPr>
              <w:t>Тема</w:t>
            </w:r>
            <w:r w:rsidRPr="003E54B7">
              <w:rPr>
                <w:b/>
                <w:bCs/>
                <w:sz w:val="28"/>
                <w:szCs w:val="28"/>
              </w:rPr>
              <w:t xml:space="preserve"> </w:t>
            </w:r>
            <w:r w:rsidRPr="003E54B7">
              <w:rPr>
                <w:b/>
                <w:bCs/>
                <w:sz w:val="28"/>
                <w:szCs w:val="28"/>
                <w:lang w:val="uk-UA"/>
              </w:rPr>
              <w:t xml:space="preserve">2. </w:t>
            </w:r>
            <w:r w:rsidR="00D767EE" w:rsidRPr="00FA7FBE">
              <w:rPr>
                <w:sz w:val="28"/>
                <w:szCs w:val="28"/>
                <w:lang w:val="uk-UA"/>
              </w:rPr>
              <w:t>Обгрунтування  доцільності проєкту в туризмі</w:t>
            </w:r>
          </w:p>
        </w:tc>
        <w:tc>
          <w:tcPr>
            <w:tcW w:w="7339" w:type="dxa"/>
          </w:tcPr>
          <w:p w:rsidR="00260030" w:rsidRPr="003E54B7" w:rsidRDefault="00260030" w:rsidP="00260030">
            <w:pPr>
              <w:tabs>
                <w:tab w:val="left" w:pos="720"/>
                <w:tab w:val="left" w:pos="3900"/>
              </w:tabs>
              <w:rPr>
                <w:sz w:val="28"/>
                <w:szCs w:val="28"/>
                <w:lang w:val="uk-UA"/>
              </w:rPr>
            </w:pPr>
            <w:r w:rsidRPr="003E54B7">
              <w:rPr>
                <w:sz w:val="28"/>
                <w:szCs w:val="28"/>
                <w:lang w:val="uk-UA"/>
              </w:rPr>
              <w:t xml:space="preserve">Знати причини появи проектів,умови визначення ідеї проекту в </w:t>
            </w:r>
            <w:r w:rsidR="00FA7FBE">
              <w:rPr>
                <w:sz w:val="28"/>
                <w:szCs w:val="28"/>
                <w:lang w:val="uk-UA"/>
              </w:rPr>
              <w:t>в туризм</w:t>
            </w:r>
            <w:r w:rsidR="00FA7FBE" w:rsidRPr="003E54B7">
              <w:rPr>
                <w:sz w:val="28"/>
                <w:szCs w:val="28"/>
                <w:lang w:val="uk-UA"/>
              </w:rPr>
              <w:t>і.</w:t>
            </w:r>
            <w:r w:rsidRPr="003E54B7">
              <w:rPr>
                <w:sz w:val="28"/>
                <w:szCs w:val="28"/>
                <w:lang w:val="uk-UA"/>
              </w:rPr>
              <w:t>Характеризувати  основні критерії прийняття ідеї проекту. Вміти аналізувати  інвестиційні можливості. Визначати життєздатність проекту. Аналіз і оцінювання життєздатності проекту. Знати</w:t>
            </w:r>
            <w:r w:rsidR="00B02BA4">
              <w:rPr>
                <w:sz w:val="28"/>
                <w:szCs w:val="28"/>
                <w:lang w:val="uk-UA"/>
              </w:rPr>
              <w:t xml:space="preserve"> критерії оцінки проє</w:t>
            </w:r>
            <w:r w:rsidRPr="003E54B7">
              <w:rPr>
                <w:sz w:val="28"/>
                <w:szCs w:val="28"/>
                <w:lang w:val="uk-UA"/>
              </w:rPr>
              <w:t>ктної ефективності,методи на етапах планування і оцінки.</w:t>
            </w:r>
          </w:p>
          <w:p w:rsidR="007B6D04" w:rsidRPr="003E54B7" w:rsidRDefault="00260030" w:rsidP="00260030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3E54B7">
              <w:rPr>
                <w:sz w:val="28"/>
                <w:szCs w:val="28"/>
                <w:lang w:val="uk-UA"/>
              </w:rPr>
              <w:t xml:space="preserve">Характеризувати  ефективність проекту. Знати показники ефективності проекту,методи визначення ефективності проектів. </w:t>
            </w:r>
            <w:r w:rsidR="007B6D04" w:rsidRPr="003E54B7">
              <w:rPr>
                <w:bCs/>
                <w:sz w:val="28"/>
                <w:szCs w:val="28"/>
                <w:lang w:val="uk-UA"/>
              </w:rPr>
              <w:t xml:space="preserve">Знати </w:t>
            </w:r>
            <w:r w:rsidR="007B6D04" w:rsidRPr="003E54B7">
              <w:rPr>
                <w:sz w:val="28"/>
                <w:szCs w:val="28"/>
                <w:lang w:val="uk-UA"/>
              </w:rPr>
              <w:t xml:space="preserve">визначення складу учасників проекту,відмінності між проектним і функціональним менеджером.Розуміти сутність лідерства в управлінні командою,знати якості лідера,процес формування команди. Визначати засоби покращення виконання проекту. Знати класифікації команд за кількісним складом. </w:t>
            </w:r>
          </w:p>
        </w:tc>
      </w:tr>
      <w:tr w:rsidR="007B6D04" w:rsidRPr="003E54B7" w:rsidTr="00426F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2515" w:type="dxa"/>
          </w:tcPr>
          <w:p w:rsidR="007B6D04" w:rsidRPr="003E54B7" w:rsidRDefault="007B6D04" w:rsidP="00483D86">
            <w:pPr>
              <w:rPr>
                <w:bCs/>
                <w:sz w:val="28"/>
                <w:szCs w:val="28"/>
                <w:lang w:val="uk-UA"/>
              </w:rPr>
            </w:pPr>
            <w:r w:rsidRPr="003E54B7">
              <w:rPr>
                <w:b/>
                <w:bCs/>
                <w:color w:val="000000"/>
                <w:sz w:val="28"/>
                <w:szCs w:val="28"/>
              </w:rPr>
              <w:t>Тема</w:t>
            </w:r>
            <w:r w:rsidRPr="003E54B7">
              <w:rPr>
                <w:b/>
                <w:bCs/>
                <w:sz w:val="28"/>
                <w:szCs w:val="28"/>
              </w:rPr>
              <w:t xml:space="preserve"> 3</w:t>
            </w:r>
            <w:r w:rsidRPr="003E54B7">
              <w:rPr>
                <w:bCs/>
                <w:sz w:val="28"/>
                <w:szCs w:val="28"/>
              </w:rPr>
              <w:t>.</w:t>
            </w:r>
            <w:r w:rsidR="00520E66" w:rsidRPr="003E54B7">
              <w:rPr>
                <w:sz w:val="28"/>
                <w:szCs w:val="28"/>
                <w:lang w:val="uk-UA"/>
              </w:rPr>
              <w:t xml:space="preserve"> Основні </w:t>
            </w:r>
            <w:r w:rsidR="00A47814">
              <w:rPr>
                <w:sz w:val="28"/>
                <w:szCs w:val="28"/>
                <w:lang w:val="uk-UA"/>
              </w:rPr>
              <w:t>форми організації структури проє</w:t>
            </w:r>
            <w:r w:rsidR="00520E66" w:rsidRPr="003E54B7">
              <w:rPr>
                <w:sz w:val="28"/>
                <w:szCs w:val="28"/>
                <w:lang w:val="uk-UA"/>
              </w:rPr>
              <w:t>кту.</w:t>
            </w:r>
          </w:p>
          <w:p w:rsidR="007B6D04" w:rsidRPr="003E54B7" w:rsidRDefault="007B6D04" w:rsidP="009667E6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39" w:type="dxa"/>
          </w:tcPr>
          <w:p w:rsidR="007B6D04" w:rsidRPr="003E54B7" w:rsidRDefault="007B6D04" w:rsidP="008345FD">
            <w:pPr>
              <w:tabs>
                <w:tab w:val="left" w:pos="720"/>
                <w:tab w:val="left" w:pos="3900"/>
              </w:tabs>
              <w:rPr>
                <w:sz w:val="28"/>
                <w:szCs w:val="28"/>
                <w:lang w:val="uk-UA"/>
              </w:rPr>
            </w:pPr>
            <w:r w:rsidRPr="003E54B7">
              <w:rPr>
                <w:sz w:val="28"/>
                <w:szCs w:val="28"/>
                <w:lang w:val="uk-UA"/>
              </w:rPr>
              <w:t xml:space="preserve"> </w:t>
            </w:r>
            <w:r w:rsidR="00B02BA4">
              <w:rPr>
                <w:sz w:val="28"/>
                <w:szCs w:val="28"/>
                <w:lang w:val="uk-UA"/>
              </w:rPr>
              <w:t>Знати поняття проє</w:t>
            </w:r>
            <w:r w:rsidR="00520E66" w:rsidRPr="003E54B7">
              <w:rPr>
                <w:sz w:val="28"/>
                <w:szCs w:val="28"/>
                <w:lang w:val="uk-UA"/>
              </w:rPr>
              <w:t>ктної організаційної структури. Знати основні принципи  формування груп для управління проектом,критерії вибору організаційної структури.  Вміти здійснювати оцінку діяльності функціонального  виконавця .</w:t>
            </w:r>
            <w:r w:rsidR="00520E66" w:rsidRPr="003E54B7">
              <w:rPr>
                <w:bCs/>
                <w:sz w:val="28"/>
                <w:szCs w:val="28"/>
                <w:lang w:val="uk-UA"/>
              </w:rPr>
              <w:t xml:space="preserve"> Характеризувати</w:t>
            </w:r>
            <w:r w:rsidR="00520E66" w:rsidRPr="003E54B7">
              <w:rPr>
                <w:sz w:val="28"/>
                <w:szCs w:val="28"/>
                <w:lang w:val="uk-UA"/>
              </w:rPr>
              <w:t xml:space="preserve"> підходи до формування груп.Знати тип</w:t>
            </w:r>
            <w:r w:rsidR="00B02BA4">
              <w:rPr>
                <w:sz w:val="28"/>
                <w:szCs w:val="28"/>
                <w:lang w:val="uk-UA"/>
              </w:rPr>
              <w:t>и   організаційних структур проє</w:t>
            </w:r>
            <w:r w:rsidR="00520E66" w:rsidRPr="003E54B7">
              <w:rPr>
                <w:sz w:val="28"/>
                <w:szCs w:val="28"/>
                <w:lang w:val="uk-UA"/>
              </w:rPr>
              <w:t xml:space="preserve">кту. Розуміти взаємозв’язок і взаємодію між виконавцями.   </w:t>
            </w:r>
            <w:r w:rsidR="00520E66" w:rsidRPr="003E54B7">
              <w:rPr>
                <w:sz w:val="28"/>
                <w:szCs w:val="28"/>
                <w:lang w:val="uk-UA"/>
              </w:rPr>
              <w:lastRenderedPageBreak/>
              <w:t>Знати переваги проектного управління в готельному та ресторанному бізнесі.. Визначати  функці</w:t>
            </w:r>
            <w:r w:rsidR="00B02BA4">
              <w:rPr>
                <w:sz w:val="28"/>
                <w:szCs w:val="28"/>
                <w:lang w:val="uk-UA"/>
              </w:rPr>
              <w:t>ональні обов’язки учасників проє</w:t>
            </w:r>
            <w:r w:rsidR="00520E66" w:rsidRPr="003E54B7">
              <w:rPr>
                <w:sz w:val="28"/>
                <w:szCs w:val="28"/>
                <w:lang w:val="uk-UA"/>
              </w:rPr>
              <w:t>кту. Знати функції керівника проекту та його бов</w:t>
            </w:r>
            <w:r w:rsidR="00520E66" w:rsidRPr="003E54B7">
              <w:rPr>
                <w:sz w:val="28"/>
                <w:szCs w:val="28"/>
              </w:rPr>
              <w:t>’</w:t>
            </w:r>
            <w:r w:rsidR="00520E66" w:rsidRPr="003E54B7">
              <w:rPr>
                <w:sz w:val="28"/>
                <w:szCs w:val="28"/>
                <w:lang w:val="uk-UA"/>
              </w:rPr>
              <w:t>язки.</w:t>
            </w:r>
          </w:p>
        </w:tc>
      </w:tr>
      <w:tr w:rsidR="007B6D04" w:rsidRPr="003E54B7" w:rsidTr="00426F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2515" w:type="dxa"/>
          </w:tcPr>
          <w:p w:rsidR="007B6D04" w:rsidRPr="003E54B7" w:rsidRDefault="007B6D04" w:rsidP="00483D86">
            <w:pPr>
              <w:rPr>
                <w:bCs/>
                <w:sz w:val="28"/>
                <w:szCs w:val="28"/>
                <w:lang w:val="uk-UA"/>
              </w:rPr>
            </w:pPr>
            <w:r w:rsidRPr="003E54B7">
              <w:rPr>
                <w:b/>
                <w:bCs/>
                <w:color w:val="000000"/>
                <w:sz w:val="28"/>
                <w:szCs w:val="28"/>
              </w:rPr>
              <w:lastRenderedPageBreak/>
              <w:t>Тема</w:t>
            </w:r>
            <w:r w:rsidRPr="003E54B7">
              <w:rPr>
                <w:b/>
                <w:bCs/>
                <w:sz w:val="28"/>
                <w:szCs w:val="28"/>
              </w:rPr>
              <w:t xml:space="preserve"> 4</w:t>
            </w:r>
            <w:r w:rsidRPr="003E54B7">
              <w:rPr>
                <w:bCs/>
                <w:sz w:val="28"/>
                <w:szCs w:val="28"/>
              </w:rPr>
              <w:t>.</w:t>
            </w:r>
          </w:p>
          <w:p w:rsidR="007B6D04" w:rsidRPr="00FA7FBE" w:rsidRDefault="00D767EE" w:rsidP="00483D86">
            <w:pPr>
              <w:rPr>
                <w:bCs/>
                <w:sz w:val="28"/>
                <w:szCs w:val="28"/>
                <w:lang w:val="uk-UA"/>
              </w:rPr>
            </w:pPr>
            <w:r w:rsidRPr="00FA7FBE">
              <w:rPr>
                <w:sz w:val="28"/>
                <w:szCs w:val="28"/>
                <w:lang w:val="uk-UA"/>
              </w:rPr>
              <w:t>Загальні підходи до планування і контролю проєктів в туризмі</w:t>
            </w:r>
          </w:p>
        </w:tc>
        <w:tc>
          <w:tcPr>
            <w:tcW w:w="7339" w:type="dxa"/>
          </w:tcPr>
          <w:p w:rsidR="00520E66" w:rsidRPr="003E54B7" w:rsidRDefault="00520E66" w:rsidP="00520E66">
            <w:pPr>
              <w:tabs>
                <w:tab w:val="left" w:pos="-142"/>
              </w:tabs>
              <w:rPr>
                <w:sz w:val="28"/>
                <w:szCs w:val="28"/>
                <w:lang w:val="uk-UA"/>
              </w:rPr>
            </w:pPr>
            <w:r w:rsidRPr="003E54B7">
              <w:rPr>
                <w:sz w:val="28"/>
                <w:szCs w:val="28"/>
                <w:lang w:val="uk-UA"/>
              </w:rPr>
              <w:t>Розуміти</w:t>
            </w:r>
            <w:r w:rsidR="00B02BA4">
              <w:rPr>
                <w:sz w:val="28"/>
                <w:szCs w:val="28"/>
                <w:lang w:val="uk-UA"/>
              </w:rPr>
              <w:t xml:space="preserve"> суть планування реалізації проє</w:t>
            </w:r>
            <w:r w:rsidRPr="003E54B7">
              <w:rPr>
                <w:sz w:val="28"/>
                <w:szCs w:val="28"/>
                <w:lang w:val="uk-UA"/>
              </w:rPr>
              <w:t>кту. Визначати етапи процесу розробки планів та етапи за</w:t>
            </w:r>
            <w:r w:rsidR="00B02BA4">
              <w:rPr>
                <w:sz w:val="28"/>
                <w:szCs w:val="28"/>
                <w:lang w:val="uk-UA"/>
              </w:rPr>
              <w:t>гального процесу планування проє</w:t>
            </w:r>
            <w:r w:rsidRPr="003E54B7">
              <w:rPr>
                <w:sz w:val="28"/>
                <w:szCs w:val="28"/>
                <w:lang w:val="uk-UA"/>
              </w:rPr>
              <w:t xml:space="preserve">ктів. Зати основні процеси планування,методи розрахунку розкладу виконання проекту,додаткові процеси планування. </w:t>
            </w:r>
          </w:p>
          <w:p w:rsidR="007B6D04" w:rsidRPr="003E54B7" w:rsidRDefault="00520E66" w:rsidP="00520E66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3E54B7">
              <w:rPr>
                <w:sz w:val="28"/>
                <w:szCs w:val="28"/>
                <w:lang w:val="uk-UA"/>
              </w:rPr>
              <w:t xml:space="preserve"> Розуміти  цілі, призначення й види планів,основну мета планування проекту. Характеризувати  концептуальний рівень управління та стратегічний рівень управління. Знати основне призначення стратегічного плану. Здійснювати деталізацію планів за функціями управління та ступенем охоплення робіт.</w:t>
            </w:r>
          </w:p>
        </w:tc>
      </w:tr>
      <w:tr w:rsidR="007B6D04" w:rsidRPr="003E54B7" w:rsidTr="00426F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2515" w:type="dxa"/>
          </w:tcPr>
          <w:p w:rsidR="00520E66" w:rsidRPr="00520E66" w:rsidRDefault="007B6D04" w:rsidP="00520E66">
            <w:pPr>
              <w:tabs>
                <w:tab w:val="left" w:pos="-142"/>
              </w:tabs>
              <w:ind w:left="-142"/>
              <w:rPr>
                <w:sz w:val="28"/>
                <w:szCs w:val="28"/>
                <w:lang w:val="uk-UA"/>
              </w:rPr>
            </w:pPr>
            <w:r w:rsidRPr="003E54B7">
              <w:rPr>
                <w:b/>
                <w:bCs/>
                <w:color w:val="000000"/>
                <w:sz w:val="28"/>
                <w:szCs w:val="28"/>
              </w:rPr>
              <w:t>Тема</w:t>
            </w:r>
            <w:r w:rsidRPr="003E54B7">
              <w:rPr>
                <w:b/>
                <w:bCs/>
                <w:sz w:val="28"/>
                <w:szCs w:val="28"/>
              </w:rPr>
              <w:t xml:space="preserve"> </w:t>
            </w:r>
            <w:r w:rsidRPr="003E54B7">
              <w:rPr>
                <w:b/>
                <w:sz w:val="28"/>
                <w:szCs w:val="28"/>
              </w:rPr>
              <w:t>5</w:t>
            </w:r>
            <w:r w:rsidRPr="003E54B7">
              <w:rPr>
                <w:sz w:val="28"/>
                <w:szCs w:val="28"/>
              </w:rPr>
              <w:t>.</w:t>
            </w:r>
            <w:r w:rsidR="00520E66" w:rsidRPr="003A31B6">
              <w:rPr>
                <w:b/>
                <w:szCs w:val="28"/>
                <w:lang w:val="uk-UA"/>
              </w:rPr>
              <w:t xml:space="preserve"> </w:t>
            </w:r>
            <w:r w:rsidR="00520E66" w:rsidRPr="00520E66">
              <w:rPr>
                <w:sz w:val="28"/>
                <w:szCs w:val="28"/>
                <w:lang w:val="uk-UA"/>
              </w:rPr>
              <w:t>Структуризація проєкту</w:t>
            </w:r>
          </w:p>
          <w:p w:rsidR="007B6D04" w:rsidRPr="003E54B7" w:rsidRDefault="007B6D04" w:rsidP="00520E66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39" w:type="dxa"/>
          </w:tcPr>
          <w:p w:rsidR="007B6D04" w:rsidRPr="003E54B7" w:rsidRDefault="007B6D04" w:rsidP="00FA7FBE">
            <w:pPr>
              <w:tabs>
                <w:tab w:val="left" w:pos="-142"/>
              </w:tabs>
              <w:rPr>
                <w:sz w:val="28"/>
                <w:szCs w:val="28"/>
                <w:lang w:val="uk-UA"/>
              </w:rPr>
            </w:pPr>
            <w:r w:rsidRPr="003E54B7">
              <w:rPr>
                <w:sz w:val="28"/>
                <w:szCs w:val="28"/>
                <w:lang w:val="uk-UA"/>
              </w:rPr>
              <w:t xml:space="preserve"> </w:t>
            </w:r>
            <w:r w:rsidR="00520E66" w:rsidRPr="003E54B7">
              <w:rPr>
                <w:bCs/>
                <w:sz w:val="28"/>
                <w:szCs w:val="28"/>
                <w:lang w:val="uk-UA"/>
              </w:rPr>
              <w:t>Знати в</w:t>
            </w:r>
            <w:r w:rsidR="00BD328F">
              <w:rPr>
                <w:sz w:val="28"/>
                <w:szCs w:val="28"/>
                <w:lang w:val="uk-UA"/>
              </w:rPr>
              <w:t>изначення структури проє</w:t>
            </w:r>
            <w:r w:rsidR="00520E66" w:rsidRPr="003E54B7">
              <w:rPr>
                <w:sz w:val="28"/>
                <w:szCs w:val="28"/>
                <w:lang w:val="uk-UA"/>
              </w:rPr>
              <w:t>кту на етапі планування,правила структуризації.Розуміти процес управління окремими компонентами проекту в</w:t>
            </w:r>
            <w:r w:rsidR="00FA7FBE">
              <w:rPr>
                <w:sz w:val="28"/>
                <w:szCs w:val="28"/>
                <w:lang w:val="uk-UA"/>
              </w:rPr>
              <w:t xml:space="preserve"> в туризмі.</w:t>
            </w:r>
            <w:r w:rsidR="00520E66" w:rsidRPr="003E54B7">
              <w:rPr>
                <w:sz w:val="28"/>
                <w:szCs w:val="28"/>
                <w:lang w:val="uk-UA"/>
              </w:rPr>
              <w:t xml:space="preserve"> Знати ,що таке декомпозиція проекту,структуризація проекту.Визначати</w:t>
            </w:r>
            <w:r w:rsidR="00B02BA4">
              <w:rPr>
                <w:sz w:val="28"/>
                <w:szCs w:val="28"/>
                <w:lang w:val="uk-UA"/>
              </w:rPr>
              <w:t xml:space="preserve">  підходи до структуризації проє</w:t>
            </w:r>
            <w:r w:rsidR="00520E66" w:rsidRPr="003E54B7">
              <w:rPr>
                <w:sz w:val="28"/>
                <w:szCs w:val="28"/>
                <w:lang w:val="uk-UA"/>
              </w:rPr>
              <w:t>кту. Розуміти суть структуризації.Знати завдання структуризації проекту ,сновні задачі структуризації проекту,послідовність здійснення структуризації.</w:t>
            </w:r>
          </w:p>
        </w:tc>
      </w:tr>
      <w:tr w:rsidR="007B6D04" w:rsidRPr="003E54B7" w:rsidTr="00426F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2515" w:type="dxa"/>
          </w:tcPr>
          <w:p w:rsidR="007B6D04" w:rsidRPr="003E54B7" w:rsidRDefault="007B6D04" w:rsidP="00483D86">
            <w:pPr>
              <w:rPr>
                <w:bCs/>
                <w:sz w:val="28"/>
                <w:szCs w:val="28"/>
                <w:lang w:val="uk-UA"/>
              </w:rPr>
            </w:pPr>
            <w:r w:rsidRPr="003E54B7">
              <w:rPr>
                <w:b/>
                <w:bCs/>
                <w:color w:val="000000"/>
                <w:sz w:val="28"/>
                <w:szCs w:val="28"/>
              </w:rPr>
              <w:t>Тема</w:t>
            </w:r>
            <w:r w:rsidRPr="003E54B7">
              <w:rPr>
                <w:b/>
                <w:bCs/>
                <w:sz w:val="28"/>
                <w:szCs w:val="28"/>
              </w:rPr>
              <w:t xml:space="preserve"> 6</w:t>
            </w:r>
            <w:r w:rsidRPr="003E54B7">
              <w:rPr>
                <w:bCs/>
                <w:sz w:val="28"/>
                <w:szCs w:val="28"/>
              </w:rPr>
              <w:t>.</w:t>
            </w:r>
            <w:r w:rsidR="00520E66" w:rsidRPr="003A31B6">
              <w:rPr>
                <w:b/>
                <w:szCs w:val="28"/>
                <w:lang w:val="uk-UA"/>
              </w:rPr>
              <w:t xml:space="preserve"> </w:t>
            </w:r>
            <w:r w:rsidR="00520E66" w:rsidRPr="00520E66">
              <w:rPr>
                <w:sz w:val="28"/>
                <w:szCs w:val="28"/>
                <w:lang w:val="uk-UA"/>
              </w:rPr>
              <w:t>Планування ресурсів,витрат і проєктного бюджету</w:t>
            </w:r>
            <w:r w:rsidRPr="003E54B7">
              <w:rPr>
                <w:b/>
                <w:sz w:val="28"/>
                <w:szCs w:val="28"/>
              </w:rPr>
              <w:t xml:space="preserve"> </w:t>
            </w:r>
          </w:p>
          <w:p w:rsidR="007B6D04" w:rsidRPr="003E54B7" w:rsidRDefault="007B6D04" w:rsidP="00483D86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39" w:type="dxa"/>
          </w:tcPr>
          <w:p w:rsidR="00520E66" w:rsidRPr="003645D5" w:rsidRDefault="00520E66" w:rsidP="00520E66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Характеризувати м</w:t>
            </w:r>
            <w:r w:rsidRPr="00520E66">
              <w:rPr>
                <w:bCs/>
                <w:iCs/>
                <w:sz w:val="28"/>
                <w:szCs w:val="28"/>
              </w:rPr>
              <w:t>атеріально-технічна підготовка про</w:t>
            </w:r>
            <w:r w:rsidRPr="00520E66">
              <w:rPr>
                <w:bCs/>
                <w:iCs/>
                <w:sz w:val="28"/>
                <w:szCs w:val="28"/>
                <w:lang w:val="uk-UA"/>
              </w:rPr>
              <w:t>є</w:t>
            </w:r>
            <w:r w:rsidRPr="00520E66">
              <w:rPr>
                <w:bCs/>
                <w:iCs/>
                <w:sz w:val="28"/>
                <w:szCs w:val="28"/>
              </w:rPr>
              <w:t>кту</w:t>
            </w:r>
            <w:r w:rsidRPr="00520E66">
              <w:rPr>
                <w:bCs/>
                <w:sz w:val="28"/>
                <w:szCs w:val="28"/>
                <w:lang w:val="uk-UA"/>
              </w:rPr>
              <w:t xml:space="preserve">. </w:t>
            </w:r>
            <w:r>
              <w:rPr>
                <w:bCs/>
                <w:iCs/>
                <w:sz w:val="28"/>
                <w:szCs w:val="28"/>
              </w:rPr>
              <w:t>Категорії витрат про</w:t>
            </w:r>
            <w:r>
              <w:rPr>
                <w:bCs/>
                <w:iCs/>
                <w:sz w:val="28"/>
                <w:szCs w:val="28"/>
                <w:lang w:val="uk-UA"/>
              </w:rPr>
              <w:t>є</w:t>
            </w:r>
            <w:r w:rsidRPr="00520E66">
              <w:rPr>
                <w:bCs/>
                <w:iCs/>
                <w:sz w:val="28"/>
                <w:szCs w:val="28"/>
              </w:rPr>
              <w:t>кту</w:t>
            </w:r>
            <w:r w:rsidRPr="00520E66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520E66">
              <w:rPr>
                <w:bCs/>
                <w:iCs/>
                <w:sz w:val="28"/>
                <w:szCs w:val="28"/>
              </w:rPr>
              <w:t>Порядок планування витрат за проектом</w:t>
            </w:r>
            <w:r w:rsidRPr="00520E66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520E66">
              <w:rPr>
                <w:bCs/>
                <w:iCs/>
                <w:sz w:val="28"/>
                <w:szCs w:val="28"/>
              </w:rPr>
              <w:t>Розробка бюджету проекту</w:t>
            </w:r>
            <w:r w:rsidRPr="00520E66">
              <w:rPr>
                <w:bCs/>
                <w:iCs/>
                <w:sz w:val="28"/>
                <w:szCs w:val="28"/>
                <w:lang w:val="uk-UA"/>
              </w:rPr>
              <w:t>.</w:t>
            </w:r>
            <w:r w:rsidRPr="00520E66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Надавати з</w:t>
            </w:r>
            <w:r>
              <w:rPr>
                <w:bCs/>
                <w:sz w:val="28"/>
                <w:szCs w:val="28"/>
              </w:rPr>
              <w:t>агальн</w:t>
            </w:r>
            <w:r>
              <w:rPr>
                <w:bCs/>
                <w:sz w:val="28"/>
                <w:szCs w:val="28"/>
                <w:lang w:val="uk-UA"/>
              </w:rPr>
              <w:t xml:space="preserve">у </w:t>
            </w:r>
            <w:r>
              <w:rPr>
                <w:bCs/>
                <w:sz w:val="28"/>
                <w:szCs w:val="28"/>
              </w:rPr>
              <w:t>оцінк</w:t>
            </w:r>
            <w:r>
              <w:rPr>
                <w:bCs/>
                <w:sz w:val="28"/>
                <w:szCs w:val="28"/>
                <w:lang w:val="uk-UA"/>
              </w:rPr>
              <w:t>у</w:t>
            </w:r>
            <w:r w:rsidRPr="00520E66">
              <w:rPr>
                <w:bCs/>
                <w:sz w:val="28"/>
                <w:szCs w:val="28"/>
              </w:rPr>
              <w:t xml:space="preserve"> потреби у ресурсах та їх розподіл у часі</w:t>
            </w:r>
            <w:r w:rsidRPr="00520E66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520E66">
              <w:rPr>
                <w:bCs/>
                <w:sz w:val="28"/>
                <w:szCs w:val="28"/>
              </w:rPr>
              <w:t>Складання таблиці потреб у ресурсах по роботах проекту</w:t>
            </w:r>
            <w:r w:rsidRPr="00520E66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520E66">
              <w:rPr>
                <w:bCs/>
                <w:sz w:val="28"/>
                <w:szCs w:val="28"/>
              </w:rPr>
              <w:t>Складання таблиці наявних ресурсів</w:t>
            </w:r>
            <w:r w:rsidRPr="00520E66">
              <w:rPr>
                <w:bCs/>
                <w:sz w:val="28"/>
                <w:szCs w:val="28"/>
                <w:lang w:val="uk-UA"/>
              </w:rPr>
              <w:t xml:space="preserve">. </w:t>
            </w:r>
            <w:r>
              <w:rPr>
                <w:bCs/>
                <w:sz w:val="28"/>
                <w:szCs w:val="28"/>
              </w:rPr>
              <w:t>Зіставл</w:t>
            </w:r>
            <w:r>
              <w:rPr>
                <w:bCs/>
                <w:sz w:val="28"/>
                <w:szCs w:val="28"/>
                <w:lang w:val="uk-UA"/>
              </w:rPr>
              <w:t>яти</w:t>
            </w:r>
            <w:r w:rsidRPr="00520E66">
              <w:rPr>
                <w:bCs/>
                <w:sz w:val="28"/>
                <w:szCs w:val="28"/>
              </w:rPr>
              <w:t xml:space="preserve"> потреби </w:t>
            </w:r>
            <w:r>
              <w:rPr>
                <w:bCs/>
                <w:sz w:val="28"/>
                <w:szCs w:val="28"/>
              </w:rPr>
              <w:t>й наявності ресурсів, визнач</w:t>
            </w:r>
            <w:r>
              <w:rPr>
                <w:bCs/>
                <w:sz w:val="28"/>
                <w:szCs w:val="28"/>
                <w:lang w:val="uk-UA"/>
              </w:rPr>
              <w:t xml:space="preserve">ати </w:t>
            </w:r>
            <w:r w:rsidRPr="00520E66">
              <w:rPr>
                <w:bCs/>
                <w:sz w:val="28"/>
                <w:szCs w:val="28"/>
              </w:rPr>
              <w:t xml:space="preserve"> їх нестачі або надлишків</w:t>
            </w:r>
            <w:r w:rsidRPr="00520E66">
              <w:rPr>
                <w:bCs/>
                <w:sz w:val="28"/>
                <w:szCs w:val="28"/>
                <w:lang w:val="uk-UA"/>
              </w:rPr>
              <w:t xml:space="preserve">. </w:t>
            </w:r>
            <w:r>
              <w:rPr>
                <w:bCs/>
                <w:sz w:val="28"/>
                <w:szCs w:val="28"/>
                <w:lang w:val="uk-UA"/>
              </w:rPr>
              <w:t>Вміти в</w:t>
            </w:r>
            <w:r>
              <w:rPr>
                <w:bCs/>
                <w:sz w:val="28"/>
                <w:szCs w:val="28"/>
              </w:rPr>
              <w:t>изнач</w:t>
            </w:r>
            <w:r>
              <w:rPr>
                <w:bCs/>
                <w:sz w:val="28"/>
                <w:szCs w:val="28"/>
                <w:lang w:val="uk-UA"/>
              </w:rPr>
              <w:t>ати</w:t>
            </w:r>
            <w:r>
              <w:rPr>
                <w:bCs/>
                <w:sz w:val="28"/>
                <w:szCs w:val="28"/>
              </w:rPr>
              <w:t xml:space="preserve"> постачальників ресурсів по про</w:t>
            </w:r>
            <w:r>
              <w:rPr>
                <w:bCs/>
                <w:sz w:val="28"/>
                <w:szCs w:val="28"/>
                <w:lang w:val="uk-UA"/>
              </w:rPr>
              <w:t>є</w:t>
            </w:r>
            <w:r w:rsidRPr="00520E66">
              <w:rPr>
                <w:bCs/>
                <w:sz w:val="28"/>
                <w:szCs w:val="28"/>
              </w:rPr>
              <w:t>кту</w:t>
            </w:r>
            <w:r w:rsidRPr="00520E66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520E66">
              <w:rPr>
                <w:bCs/>
                <w:sz w:val="28"/>
                <w:szCs w:val="28"/>
              </w:rPr>
              <w:t>Врахування факторів, які впливають на забезпеченість проекту ресурсами</w:t>
            </w:r>
            <w:r w:rsidRPr="00520E66">
              <w:rPr>
                <w:bCs/>
                <w:sz w:val="28"/>
                <w:szCs w:val="28"/>
                <w:lang w:val="uk-UA"/>
              </w:rPr>
              <w:t xml:space="preserve">. </w:t>
            </w:r>
            <w:r w:rsidR="00FD7D0D">
              <w:rPr>
                <w:bCs/>
                <w:sz w:val="28"/>
                <w:szCs w:val="28"/>
              </w:rPr>
              <w:t>Формува</w:t>
            </w:r>
            <w:r w:rsidR="00FD7D0D">
              <w:rPr>
                <w:bCs/>
                <w:sz w:val="28"/>
                <w:szCs w:val="28"/>
                <w:lang w:val="uk-UA"/>
              </w:rPr>
              <w:t xml:space="preserve">ти </w:t>
            </w:r>
            <w:r w:rsidR="00FD7D0D">
              <w:rPr>
                <w:bCs/>
                <w:sz w:val="28"/>
                <w:szCs w:val="28"/>
              </w:rPr>
              <w:t>графік</w:t>
            </w:r>
            <w:r w:rsidR="00FD7D0D">
              <w:rPr>
                <w:bCs/>
                <w:sz w:val="28"/>
                <w:szCs w:val="28"/>
                <w:lang w:val="uk-UA"/>
              </w:rPr>
              <w:t>и</w:t>
            </w:r>
            <w:r w:rsidRPr="00520E66">
              <w:rPr>
                <w:bCs/>
                <w:sz w:val="28"/>
                <w:szCs w:val="28"/>
              </w:rPr>
              <w:t xml:space="preserve"> постачання ресурсів</w:t>
            </w:r>
            <w:r w:rsidRPr="00520E66">
              <w:rPr>
                <w:bCs/>
                <w:sz w:val="28"/>
                <w:szCs w:val="28"/>
                <w:lang w:val="uk-UA"/>
              </w:rPr>
              <w:t xml:space="preserve">. </w:t>
            </w:r>
            <w:r w:rsidR="00FD7D0D">
              <w:rPr>
                <w:bCs/>
                <w:sz w:val="28"/>
                <w:szCs w:val="28"/>
                <w:lang w:val="uk-UA"/>
              </w:rPr>
              <w:t>Робити п</w:t>
            </w:r>
            <w:r w:rsidRPr="00520E66">
              <w:rPr>
                <w:bCs/>
                <w:sz w:val="28"/>
                <w:szCs w:val="28"/>
              </w:rPr>
              <w:t>ерепланування календарного плану</w:t>
            </w:r>
            <w:r w:rsidRPr="00520E66">
              <w:rPr>
                <w:bCs/>
                <w:sz w:val="28"/>
                <w:szCs w:val="28"/>
                <w:lang w:val="uk-UA"/>
              </w:rPr>
              <w:t xml:space="preserve">. </w:t>
            </w:r>
            <w:r w:rsidR="00FD7D0D">
              <w:rPr>
                <w:bCs/>
                <w:sz w:val="28"/>
                <w:szCs w:val="28"/>
                <w:lang w:val="uk-UA"/>
              </w:rPr>
              <w:t>Розуміти суть к</w:t>
            </w:r>
            <w:r w:rsidR="00FD7D0D">
              <w:rPr>
                <w:bCs/>
                <w:sz w:val="28"/>
                <w:szCs w:val="28"/>
              </w:rPr>
              <w:t>онтрол</w:t>
            </w:r>
            <w:r w:rsidR="00FD7D0D">
              <w:rPr>
                <w:bCs/>
                <w:sz w:val="28"/>
                <w:szCs w:val="28"/>
                <w:lang w:val="uk-UA"/>
              </w:rPr>
              <w:t>ю</w:t>
            </w:r>
            <w:r w:rsidR="00FD7D0D">
              <w:rPr>
                <w:bCs/>
                <w:sz w:val="28"/>
                <w:szCs w:val="28"/>
              </w:rPr>
              <w:t xml:space="preserve"> і побудов</w:t>
            </w:r>
            <w:r w:rsidR="00FD7D0D">
              <w:rPr>
                <w:bCs/>
                <w:sz w:val="28"/>
                <w:szCs w:val="28"/>
                <w:lang w:val="uk-UA"/>
              </w:rPr>
              <w:t>и</w:t>
            </w:r>
            <w:r w:rsidRPr="00520E66">
              <w:rPr>
                <w:bCs/>
                <w:sz w:val="28"/>
                <w:szCs w:val="28"/>
              </w:rPr>
              <w:t xml:space="preserve"> нових ресурсних планів</w:t>
            </w:r>
            <w:r w:rsidR="003645D5">
              <w:rPr>
                <w:bCs/>
                <w:sz w:val="28"/>
                <w:szCs w:val="28"/>
                <w:lang w:val="uk-UA"/>
              </w:rPr>
              <w:t>.</w:t>
            </w:r>
          </w:p>
          <w:p w:rsidR="007B6D04" w:rsidRPr="003E54B7" w:rsidRDefault="007B6D04" w:rsidP="004C49B2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7B6D04" w:rsidRPr="003E54B7" w:rsidTr="00426F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2515" w:type="dxa"/>
          </w:tcPr>
          <w:p w:rsidR="007B6D04" w:rsidRPr="003E54B7" w:rsidRDefault="007B6D04" w:rsidP="00483D86">
            <w:pPr>
              <w:tabs>
                <w:tab w:val="left" w:pos="720"/>
                <w:tab w:val="left" w:pos="3900"/>
              </w:tabs>
              <w:rPr>
                <w:b/>
                <w:sz w:val="28"/>
                <w:szCs w:val="28"/>
              </w:rPr>
            </w:pPr>
            <w:r w:rsidRPr="003E54B7">
              <w:rPr>
                <w:b/>
                <w:bCs/>
                <w:color w:val="000000"/>
                <w:sz w:val="28"/>
                <w:szCs w:val="28"/>
              </w:rPr>
              <w:t>Тема</w:t>
            </w:r>
            <w:r w:rsidRPr="003E54B7">
              <w:rPr>
                <w:b/>
                <w:bCs/>
                <w:sz w:val="28"/>
                <w:szCs w:val="28"/>
                <w:lang w:val="uk-UA"/>
              </w:rPr>
              <w:t>7</w:t>
            </w:r>
            <w:r w:rsidRPr="00BC2222">
              <w:rPr>
                <w:b/>
                <w:bCs/>
                <w:sz w:val="28"/>
                <w:szCs w:val="28"/>
                <w:lang w:val="uk-UA"/>
              </w:rPr>
              <w:t>.</w:t>
            </w:r>
            <w:r w:rsidRPr="00BC2222">
              <w:rPr>
                <w:sz w:val="28"/>
                <w:szCs w:val="28"/>
                <w:lang w:val="uk-UA"/>
              </w:rPr>
              <w:t xml:space="preserve"> </w:t>
            </w:r>
            <w:r w:rsidR="00D767EE" w:rsidRPr="00BC2222">
              <w:rPr>
                <w:sz w:val="28"/>
                <w:szCs w:val="28"/>
                <w:lang w:val="uk-UA"/>
              </w:rPr>
              <w:t>Контроль виконання проєкту в туризмі</w:t>
            </w:r>
          </w:p>
          <w:p w:rsidR="007B6D04" w:rsidRPr="003E54B7" w:rsidRDefault="007B6D04" w:rsidP="00483D86">
            <w:pPr>
              <w:rPr>
                <w:bCs/>
                <w:sz w:val="28"/>
                <w:szCs w:val="28"/>
              </w:rPr>
            </w:pPr>
          </w:p>
          <w:p w:rsidR="007B6D04" w:rsidRPr="003E54B7" w:rsidRDefault="007B6D04" w:rsidP="00483D86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39" w:type="dxa"/>
          </w:tcPr>
          <w:p w:rsidR="007B6D04" w:rsidRPr="003E54B7" w:rsidRDefault="007B6D04" w:rsidP="001E177E">
            <w:pPr>
              <w:tabs>
                <w:tab w:val="left" w:pos="720"/>
                <w:tab w:val="left" w:pos="3900"/>
              </w:tabs>
              <w:rPr>
                <w:sz w:val="28"/>
                <w:szCs w:val="28"/>
                <w:lang w:val="uk-UA"/>
              </w:rPr>
            </w:pPr>
            <w:r w:rsidRPr="003E54B7">
              <w:rPr>
                <w:sz w:val="28"/>
                <w:szCs w:val="28"/>
                <w:lang w:val="uk-UA"/>
              </w:rPr>
              <w:t xml:space="preserve"> Характеризувати ко</w:t>
            </w:r>
            <w:r w:rsidR="00AF234D">
              <w:rPr>
                <w:sz w:val="28"/>
                <w:szCs w:val="28"/>
                <w:lang w:val="uk-UA"/>
              </w:rPr>
              <w:t>нтроль як основу управління проєктною діяльністю. Контроль проє</w:t>
            </w:r>
            <w:r w:rsidRPr="003E54B7">
              <w:rPr>
                <w:sz w:val="28"/>
                <w:szCs w:val="28"/>
                <w:lang w:val="uk-UA"/>
              </w:rPr>
              <w:t>ктної діяльності. Знати завдання контролю проектної діяльності.Розрізняти види контролю виконання проекту,попередній контроль,поточний контроль,заключний контроль. Знати технологію оцінки проектної діяльності. Визначати джерела інформації.Розуміти регулюва</w:t>
            </w:r>
            <w:r w:rsidR="00B02BA4">
              <w:rPr>
                <w:sz w:val="28"/>
                <w:szCs w:val="28"/>
                <w:lang w:val="uk-UA"/>
              </w:rPr>
              <w:t>ння процесу реалізації проє</w:t>
            </w:r>
            <w:r w:rsidRPr="003E54B7">
              <w:rPr>
                <w:sz w:val="28"/>
                <w:szCs w:val="28"/>
                <w:lang w:val="uk-UA"/>
              </w:rPr>
              <w:t xml:space="preserve">кту.  </w:t>
            </w:r>
          </w:p>
        </w:tc>
      </w:tr>
      <w:tr w:rsidR="007B6D04" w:rsidRPr="003E54B7" w:rsidTr="00426F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2515" w:type="dxa"/>
          </w:tcPr>
          <w:p w:rsidR="007B6D04" w:rsidRPr="003E54B7" w:rsidRDefault="007B6D04" w:rsidP="00483D86">
            <w:pPr>
              <w:rPr>
                <w:bCs/>
                <w:sz w:val="28"/>
                <w:szCs w:val="28"/>
                <w:lang w:val="uk-UA"/>
              </w:rPr>
            </w:pPr>
            <w:r w:rsidRPr="003E54B7">
              <w:rPr>
                <w:b/>
                <w:bCs/>
                <w:color w:val="000000"/>
                <w:sz w:val="28"/>
                <w:szCs w:val="28"/>
              </w:rPr>
              <w:t>Тема</w:t>
            </w:r>
            <w:r w:rsidRPr="003E54B7">
              <w:rPr>
                <w:b/>
                <w:bCs/>
                <w:sz w:val="28"/>
                <w:szCs w:val="28"/>
                <w:lang w:val="uk-UA"/>
              </w:rPr>
              <w:t>8</w:t>
            </w:r>
            <w:r w:rsidRPr="003E54B7">
              <w:rPr>
                <w:bCs/>
                <w:sz w:val="28"/>
                <w:szCs w:val="28"/>
                <w:lang w:val="uk-UA"/>
              </w:rPr>
              <w:t xml:space="preserve">. </w:t>
            </w:r>
            <w:r w:rsidR="00AF234D">
              <w:rPr>
                <w:sz w:val="28"/>
                <w:szCs w:val="28"/>
                <w:lang w:val="uk-UA"/>
              </w:rPr>
              <w:lastRenderedPageBreak/>
              <w:t>Управління ризиками в проє</w:t>
            </w:r>
            <w:r w:rsidRPr="003E54B7">
              <w:rPr>
                <w:sz w:val="28"/>
                <w:szCs w:val="28"/>
                <w:lang w:val="uk-UA"/>
              </w:rPr>
              <w:t>ктах.</w:t>
            </w:r>
          </w:p>
          <w:p w:rsidR="007B6D04" w:rsidRPr="003E54B7" w:rsidRDefault="007B6D04" w:rsidP="00483D86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39" w:type="dxa"/>
          </w:tcPr>
          <w:p w:rsidR="007B6D04" w:rsidRPr="003E54B7" w:rsidRDefault="007B6D04" w:rsidP="001E177E">
            <w:pPr>
              <w:tabs>
                <w:tab w:val="left" w:pos="284"/>
                <w:tab w:val="left" w:pos="567"/>
              </w:tabs>
              <w:rPr>
                <w:sz w:val="28"/>
                <w:szCs w:val="28"/>
                <w:lang w:val="uk-UA"/>
              </w:rPr>
            </w:pPr>
            <w:r w:rsidRPr="003E54B7">
              <w:rPr>
                <w:sz w:val="28"/>
                <w:szCs w:val="28"/>
                <w:lang w:val="uk-UA"/>
              </w:rPr>
              <w:lastRenderedPageBreak/>
              <w:t>Класифікувати  ризики за джерелами  виникнення. Форс-</w:t>
            </w:r>
            <w:r w:rsidRPr="003E54B7">
              <w:rPr>
                <w:sz w:val="28"/>
                <w:szCs w:val="28"/>
                <w:lang w:val="uk-UA"/>
              </w:rPr>
              <w:lastRenderedPageBreak/>
              <w:t>мажорні обставин</w:t>
            </w:r>
            <w:r w:rsidR="00B02BA4">
              <w:rPr>
                <w:sz w:val="28"/>
                <w:szCs w:val="28"/>
                <w:lang w:val="uk-UA"/>
              </w:rPr>
              <w:t>и. Знати причини виникнення проє</w:t>
            </w:r>
            <w:r w:rsidRPr="003E54B7">
              <w:rPr>
                <w:sz w:val="28"/>
                <w:szCs w:val="28"/>
                <w:lang w:val="uk-UA"/>
              </w:rPr>
              <w:t>ктних ризиків,зовнішні ризики ,внутрішні ризики,ризики , які можуть бути застраховані в готельному та ресторанному бізнесі..Розуміти принципи управління проектними ризиками. Вибирати  методи та інструменти управління риз</w:t>
            </w:r>
            <w:r w:rsidR="00B02BA4">
              <w:rPr>
                <w:sz w:val="28"/>
                <w:szCs w:val="28"/>
                <w:lang w:val="uk-UA"/>
              </w:rPr>
              <w:t>иком,методи аналізу ризиків проє</w:t>
            </w:r>
            <w:r w:rsidRPr="003E54B7">
              <w:rPr>
                <w:sz w:val="28"/>
                <w:szCs w:val="28"/>
                <w:lang w:val="uk-UA"/>
              </w:rPr>
              <w:t>кту. Знати види аналізу ризиків,можливості зниження та протидії ризикам,методи зниження ризиків.</w:t>
            </w:r>
          </w:p>
        </w:tc>
      </w:tr>
      <w:tr w:rsidR="007B6D04" w:rsidRPr="003E54B7" w:rsidTr="00426F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2515" w:type="dxa"/>
          </w:tcPr>
          <w:p w:rsidR="007B6D04" w:rsidRPr="003E54B7" w:rsidRDefault="007B6D04" w:rsidP="00426F1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54B7">
              <w:rPr>
                <w:b/>
                <w:bCs/>
                <w:color w:val="000000"/>
                <w:sz w:val="28"/>
                <w:szCs w:val="28"/>
              </w:rPr>
              <w:lastRenderedPageBreak/>
              <w:t>Тема</w:t>
            </w:r>
            <w:r w:rsidRPr="003E54B7">
              <w:rPr>
                <w:b/>
                <w:bCs/>
                <w:sz w:val="28"/>
                <w:szCs w:val="28"/>
                <w:lang w:val="uk-UA"/>
              </w:rPr>
              <w:t>9</w:t>
            </w:r>
            <w:r w:rsidRPr="003E54B7">
              <w:rPr>
                <w:bCs/>
                <w:sz w:val="28"/>
                <w:szCs w:val="28"/>
                <w:lang w:val="uk-UA"/>
              </w:rPr>
              <w:t xml:space="preserve">. </w:t>
            </w:r>
            <w:r w:rsidR="00426F1F" w:rsidRPr="00BC2222">
              <w:rPr>
                <w:sz w:val="28"/>
                <w:szCs w:val="28"/>
                <w:lang w:val="uk-UA"/>
              </w:rPr>
              <w:t>Управління якістю проєктів в туризмі.</w:t>
            </w:r>
          </w:p>
        </w:tc>
        <w:tc>
          <w:tcPr>
            <w:tcW w:w="7339" w:type="dxa"/>
          </w:tcPr>
          <w:p w:rsidR="007B6D04" w:rsidRPr="003E54B7" w:rsidRDefault="007B6D04" w:rsidP="00721DE7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3E54B7">
              <w:rPr>
                <w:sz w:val="28"/>
                <w:szCs w:val="28"/>
                <w:lang w:val="uk-UA"/>
              </w:rPr>
              <w:t xml:space="preserve">Знати </w:t>
            </w:r>
            <w:r w:rsidR="00B02BA4">
              <w:rPr>
                <w:sz w:val="28"/>
                <w:szCs w:val="28"/>
                <w:lang w:val="uk-UA"/>
              </w:rPr>
              <w:t>концепцію управління якістю проє</w:t>
            </w:r>
            <w:r w:rsidRPr="003E54B7">
              <w:rPr>
                <w:sz w:val="28"/>
                <w:szCs w:val="28"/>
                <w:lang w:val="uk-UA"/>
              </w:rPr>
              <w:t xml:space="preserve">ктів,метод системного управління якістю. Здійснювати класифікацію витрат. Знати,що таке  система норм і стандартів,система стандартів </w:t>
            </w:r>
            <w:r w:rsidRPr="003E54B7">
              <w:rPr>
                <w:sz w:val="28"/>
                <w:szCs w:val="28"/>
                <w:lang w:val="en-US"/>
              </w:rPr>
              <w:t>ISO</w:t>
            </w:r>
            <w:r w:rsidRPr="003E54B7">
              <w:rPr>
                <w:sz w:val="28"/>
                <w:szCs w:val="28"/>
                <w:lang w:val="uk-UA"/>
              </w:rPr>
              <w:t>,елементи стандартів.Знати систему нормативних документів для управління інвестиційними проектами.Розуміти процес управління забезпеченням якості проекту. Знати основні елементи управл</w:t>
            </w:r>
            <w:r w:rsidR="00B02BA4">
              <w:rPr>
                <w:sz w:val="28"/>
                <w:szCs w:val="28"/>
                <w:lang w:val="uk-UA"/>
              </w:rPr>
              <w:t>іння якістю проекту,функції проє</w:t>
            </w:r>
            <w:r w:rsidRPr="003E54B7">
              <w:rPr>
                <w:sz w:val="28"/>
                <w:szCs w:val="28"/>
                <w:lang w:val="uk-UA"/>
              </w:rPr>
              <w:t>кт-менеджера в забезпеченні якості проекту.Види діяльності інспекторів.</w:t>
            </w:r>
          </w:p>
        </w:tc>
      </w:tr>
      <w:tr w:rsidR="007B6D04" w:rsidRPr="003E54B7" w:rsidTr="00426F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2515" w:type="dxa"/>
          </w:tcPr>
          <w:p w:rsidR="007B6D04" w:rsidRPr="003E54B7" w:rsidRDefault="007B6D04" w:rsidP="00AF234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54B7">
              <w:rPr>
                <w:b/>
                <w:bCs/>
                <w:color w:val="000000"/>
                <w:sz w:val="28"/>
                <w:szCs w:val="28"/>
              </w:rPr>
              <w:t>Тема</w:t>
            </w:r>
            <w:r w:rsidRPr="003E54B7">
              <w:rPr>
                <w:b/>
                <w:bCs/>
                <w:sz w:val="28"/>
                <w:szCs w:val="28"/>
                <w:lang w:val="uk-UA"/>
              </w:rPr>
              <w:t>10</w:t>
            </w:r>
            <w:r w:rsidR="00AF234D">
              <w:rPr>
                <w:bCs/>
                <w:sz w:val="28"/>
                <w:szCs w:val="28"/>
                <w:lang w:val="uk-UA"/>
              </w:rPr>
              <w:t>.</w:t>
            </w:r>
            <w:r w:rsidR="00AF234D" w:rsidRPr="003A31B6">
              <w:rPr>
                <w:b/>
                <w:szCs w:val="28"/>
                <w:lang w:val="uk-UA"/>
              </w:rPr>
              <w:t xml:space="preserve"> </w:t>
            </w:r>
            <w:r w:rsidR="00AF234D" w:rsidRPr="00673A2B">
              <w:rPr>
                <w:sz w:val="28"/>
                <w:szCs w:val="28"/>
                <w:lang w:val="uk-UA"/>
              </w:rPr>
              <w:t>Аутсорсинг та офшоринг в управлінні проєктами.</w:t>
            </w:r>
          </w:p>
        </w:tc>
        <w:tc>
          <w:tcPr>
            <w:tcW w:w="7339" w:type="dxa"/>
          </w:tcPr>
          <w:p w:rsidR="00AF234D" w:rsidRPr="00AF234D" w:rsidRDefault="00AF234D" w:rsidP="00AF234D">
            <w:pPr>
              <w:tabs>
                <w:tab w:val="left" w:pos="-142"/>
              </w:tabs>
              <w:rPr>
                <w:sz w:val="28"/>
                <w:szCs w:val="28"/>
                <w:lang w:val="uk-UA"/>
              </w:rPr>
            </w:pPr>
            <w:r w:rsidRPr="00AF234D">
              <w:rPr>
                <w:sz w:val="28"/>
                <w:szCs w:val="28"/>
                <w:lang w:val="uk-UA"/>
              </w:rPr>
              <w:t xml:space="preserve">        </w:t>
            </w:r>
            <w:r>
              <w:rPr>
                <w:sz w:val="28"/>
                <w:szCs w:val="28"/>
                <w:lang w:val="uk-UA"/>
              </w:rPr>
              <w:t xml:space="preserve">Мати </w:t>
            </w:r>
            <w:r>
              <w:rPr>
                <w:bCs/>
                <w:iCs/>
                <w:sz w:val="28"/>
                <w:szCs w:val="28"/>
                <w:lang w:val="uk-UA"/>
              </w:rPr>
              <w:t>п</w:t>
            </w:r>
            <w:r>
              <w:rPr>
                <w:bCs/>
                <w:iCs/>
                <w:sz w:val="28"/>
                <w:szCs w:val="28"/>
              </w:rPr>
              <w:t xml:space="preserve">оняття </w:t>
            </w:r>
            <w:r>
              <w:rPr>
                <w:bCs/>
                <w:iCs/>
                <w:sz w:val="28"/>
                <w:szCs w:val="28"/>
                <w:lang w:val="uk-UA"/>
              </w:rPr>
              <w:t>про</w:t>
            </w:r>
            <w:r w:rsidRPr="00AF234D">
              <w:rPr>
                <w:bCs/>
                <w:iCs/>
                <w:sz w:val="28"/>
                <w:szCs w:val="28"/>
              </w:rPr>
              <w:t xml:space="preserve"> види </w:t>
            </w:r>
            <w:r w:rsidRPr="00AF234D">
              <w:rPr>
                <w:bCs/>
                <w:iCs/>
                <w:sz w:val="28"/>
                <w:szCs w:val="28"/>
                <w:lang w:val="uk-UA" w:bidi="ru-RU"/>
              </w:rPr>
              <w:t>аутсорсингу.</w:t>
            </w:r>
            <w:r w:rsidRPr="00AF234D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Розуміти,що таке </w:t>
            </w:r>
            <w:r>
              <w:rPr>
                <w:bCs/>
                <w:iCs/>
                <w:sz w:val="28"/>
                <w:szCs w:val="28"/>
                <w:lang w:val="uk-UA" w:bidi="ru-RU"/>
              </w:rPr>
              <w:t>а</w:t>
            </w:r>
            <w:r w:rsidRPr="00AF234D">
              <w:rPr>
                <w:bCs/>
                <w:iCs/>
                <w:sz w:val="28"/>
                <w:szCs w:val="28"/>
                <w:lang w:val="uk-UA" w:bidi="ru-RU"/>
              </w:rPr>
              <w:t xml:space="preserve">утсорсинг </w:t>
            </w:r>
            <w:r w:rsidRPr="00AF234D">
              <w:rPr>
                <w:bCs/>
                <w:iCs/>
                <w:sz w:val="28"/>
                <w:szCs w:val="28"/>
              </w:rPr>
              <w:t>управління про</w:t>
            </w:r>
            <w:r w:rsidRPr="00AF234D">
              <w:rPr>
                <w:bCs/>
                <w:iCs/>
                <w:sz w:val="28"/>
                <w:szCs w:val="28"/>
                <w:lang w:val="uk-UA"/>
              </w:rPr>
              <w:t>є</w:t>
            </w:r>
            <w:r w:rsidRPr="00AF234D">
              <w:rPr>
                <w:bCs/>
                <w:iCs/>
                <w:sz w:val="28"/>
                <w:szCs w:val="28"/>
              </w:rPr>
              <w:t>ктами.</w:t>
            </w:r>
            <w:r w:rsidRPr="00AF234D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AF234D">
              <w:rPr>
                <w:bCs/>
                <w:iCs/>
                <w:sz w:val="28"/>
                <w:szCs w:val="28"/>
                <w:lang w:val="uk-UA" w:bidi="ru-RU"/>
              </w:rPr>
              <w:t>Офшоринг.</w:t>
            </w:r>
          </w:p>
          <w:p w:rsidR="007B6D04" w:rsidRPr="003E54B7" w:rsidRDefault="00AF234D" w:rsidP="001E177E">
            <w:pPr>
              <w:tabs>
                <w:tab w:val="left" w:pos="-142"/>
              </w:tabs>
              <w:rPr>
                <w:sz w:val="28"/>
                <w:szCs w:val="28"/>
                <w:lang w:val="uk-UA"/>
              </w:rPr>
            </w:pPr>
            <w:r w:rsidRPr="00AF234D">
              <w:rPr>
                <w:sz w:val="28"/>
                <w:szCs w:val="28"/>
              </w:rPr>
              <w:t xml:space="preserve">Дочірня офшорна компанія </w:t>
            </w:r>
            <w:r w:rsidRPr="00AF234D">
              <w:rPr>
                <w:sz w:val="28"/>
                <w:szCs w:val="28"/>
                <w:lang w:val="uk-UA"/>
              </w:rPr>
              <w:t>.</w:t>
            </w:r>
            <w:r w:rsidR="004A1E24">
              <w:rPr>
                <w:sz w:val="28"/>
                <w:szCs w:val="28"/>
                <w:lang w:val="uk-UA"/>
              </w:rPr>
              <w:t xml:space="preserve">Характеризувати </w:t>
            </w:r>
            <w:r w:rsidRPr="00AF234D">
              <w:rPr>
                <w:sz w:val="28"/>
                <w:szCs w:val="28"/>
                <w:lang w:val="uk-UA"/>
              </w:rPr>
              <w:t xml:space="preserve"> </w:t>
            </w:r>
            <w:r w:rsidR="004A1E24">
              <w:rPr>
                <w:sz w:val="28"/>
                <w:szCs w:val="28"/>
                <w:lang w:val="uk-UA"/>
              </w:rPr>
              <w:t>м</w:t>
            </w:r>
            <w:r w:rsidRPr="00AF234D">
              <w:rPr>
                <w:sz w:val="28"/>
                <w:szCs w:val="28"/>
              </w:rPr>
              <w:t>ісцеве субконтрактування з офшорингом (Onsite Subcontrac</w:t>
            </w:r>
            <w:r w:rsidRPr="00AF234D">
              <w:rPr>
                <w:sz w:val="28"/>
                <w:szCs w:val="28"/>
              </w:rPr>
              <w:softHyphen/>
              <w:t xml:space="preserve">ting with Offshoring) </w:t>
            </w:r>
            <w:r w:rsidR="004A1E24">
              <w:rPr>
                <w:sz w:val="28"/>
                <w:szCs w:val="28"/>
                <w:lang w:val="uk-UA"/>
              </w:rPr>
              <w:t>;ч</w:t>
            </w:r>
            <w:r w:rsidR="00B02BA4">
              <w:rPr>
                <w:sz w:val="28"/>
                <w:szCs w:val="28"/>
              </w:rPr>
              <w:t>исті офшорні про</w:t>
            </w:r>
            <w:r w:rsidR="00B02BA4">
              <w:rPr>
                <w:sz w:val="28"/>
                <w:szCs w:val="28"/>
                <w:lang w:val="uk-UA"/>
              </w:rPr>
              <w:t>є</w:t>
            </w:r>
            <w:r w:rsidRPr="00AF234D">
              <w:rPr>
                <w:sz w:val="28"/>
                <w:szCs w:val="28"/>
              </w:rPr>
              <w:t xml:space="preserve">кти </w:t>
            </w:r>
            <w:r w:rsidR="004A1E24">
              <w:rPr>
                <w:sz w:val="28"/>
                <w:szCs w:val="28"/>
              </w:rPr>
              <w:t>(Pure Ofshore Projects)</w:t>
            </w:r>
            <w:r w:rsidR="004A1E24">
              <w:rPr>
                <w:sz w:val="28"/>
                <w:szCs w:val="28"/>
                <w:lang w:val="uk-UA"/>
              </w:rPr>
              <w:t xml:space="preserve"> ;о</w:t>
            </w:r>
            <w:r w:rsidRPr="00AF234D">
              <w:rPr>
                <w:sz w:val="28"/>
                <w:szCs w:val="28"/>
              </w:rPr>
              <w:t>фшорингові індивідуальні проекти (Offshoring Individual Projects). Місцева/офшорна модель всесвітньої (глобальної) доставки</w:t>
            </w:r>
            <w:r w:rsidRPr="00AF234D">
              <w:rPr>
                <w:sz w:val="28"/>
                <w:szCs w:val="28"/>
                <w:lang w:val="uk-UA"/>
              </w:rPr>
              <w:t>.</w:t>
            </w:r>
            <w:r w:rsidRPr="00AF234D">
              <w:rPr>
                <w:sz w:val="28"/>
                <w:szCs w:val="28"/>
              </w:rPr>
              <w:t xml:space="preserve"> </w:t>
            </w:r>
            <w:r w:rsidRPr="00AF234D">
              <w:rPr>
                <w:sz w:val="28"/>
                <w:szCs w:val="28"/>
                <w:lang w:val="uk-UA"/>
              </w:rPr>
              <w:t xml:space="preserve"> </w:t>
            </w:r>
            <w:r w:rsidRPr="00AF234D">
              <w:rPr>
                <w:sz w:val="28"/>
                <w:szCs w:val="28"/>
              </w:rPr>
              <w:t xml:space="preserve">Мультипідрядний офшоринг </w:t>
            </w:r>
            <w:r w:rsidRPr="00AF234D">
              <w:rPr>
                <w:sz w:val="28"/>
                <w:szCs w:val="28"/>
                <w:lang w:val="uk-UA"/>
              </w:rPr>
              <w:t>.</w:t>
            </w:r>
            <w:r w:rsidR="00F174AB">
              <w:rPr>
                <w:sz w:val="28"/>
                <w:szCs w:val="28"/>
                <w:lang w:val="uk-UA"/>
              </w:rPr>
              <w:t>Визначати о</w:t>
            </w:r>
            <w:r w:rsidRPr="00AF234D">
              <w:rPr>
                <w:sz w:val="28"/>
                <w:szCs w:val="28"/>
              </w:rPr>
              <w:t xml:space="preserve">фшоринг  </w:t>
            </w:r>
            <w:r w:rsidRPr="00AF234D">
              <w:rPr>
                <w:sz w:val="28"/>
                <w:szCs w:val="28"/>
                <w:lang w:val="uk-UA"/>
              </w:rPr>
              <w:t xml:space="preserve">як </w:t>
            </w:r>
            <w:r w:rsidRPr="00AF234D">
              <w:rPr>
                <w:sz w:val="28"/>
                <w:szCs w:val="28"/>
              </w:rPr>
              <w:t>комплексн</w:t>
            </w:r>
            <w:r w:rsidRPr="00AF234D">
              <w:rPr>
                <w:sz w:val="28"/>
                <w:szCs w:val="28"/>
                <w:lang w:val="uk-UA"/>
              </w:rPr>
              <w:t>е</w:t>
            </w:r>
            <w:r w:rsidRPr="00AF234D">
              <w:rPr>
                <w:sz w:val="28"/>
                <w:szCs w:val="28"/>
              </w:rPr>
              <w:t xml:space="preserve"> стратегічн</w:t>
            </w:r>
            <w:r w:rsidRPr="00AF234D">
              <w:rPr>
                <w:sz w:val="28"/>
                <w:szCs w:val="28"/>
                <w:lang w:val="uk-UA"/>
              </w:rPr>
              <w:t xml:space="preserve">е </w:t>
            </w:r>
            <w:r w:rsidRPr="00AF234D">
              <w:rPr>
                <w:sz w:val="28"/>
                <w:szCs w:val="28"/>
              </w:rPr>
              <w:t>рішення для здешев</w:t>
            </w:r>
            <w:r w:rsidRPr="00AF234D">
              <w:rPr>
                <w:sz w:val="28"/>
                <w:szCs w:val="28"/>
              </w:rPr>
              <w:softHyphen/>
              <w:t xml:space="preserve">лення бізнесу. </w:t>
            </w:r>
          </w:p>
        </w:tc>
      </w:tr>
      <w:tr w:rsidR="00673A2B" w:rsidRPr="003E54B7" w:rsidTr="00426F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2515" w:type="dxa"/>
          </w:tcPr>
          <w:p w:rsidR="00673A2B" w:rsidRPr="00673A2B" w:rsidRDefault="00673A2B" w:rsidP="00AF234D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Тема 11.</w:t>
            </w:r>
            <w:r w:rsidRPr="003A31B6">
              <w:rPr>
                <w:b/>
                <w:szCs w:val="28"/>
                <w:lang w:val="uk-UA"/>
              </w:rPr>
              <w:t xml:space="preserve"> </w:t>
            </w:r>
            <w:r w:rsidRPr="00673A2B">
              <w:rPr>
                <w:sz w:val="28"/>
                <w:szCs w:val="28"/>
                <w:lang w:val="uk-UA"/>
              </w:rPr>
              <w:t>Стандарти управління проєктами.</w:t>
            </w:r>
          </w:p>
        </w:tc>
        <w:tc>
          <w:tcPr>
            <w:tcW w:w="7339" w:type="dxa"/>
          </w:tcPr>
          <w:p w:rsidR="00673A2B" w:rsidRPr="00B02BA4" w:rsidRDefault="00315EC7" w:rsidP="00B02BA4">
            <w:pPr>
              <w:widowControl w:val="0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Знати п</w:t>
            </w:r>
            <w:r w:rsidR="00673A2B" w:rsidRPr="00673A2B">
              <w:rPr>
                <w:bCs/>
                <w:sz w:val="28"/>
                <w:szCs w:val="28"/>
              </w:rPr>
              <w:t>оняття  стандартів з управління про</w:t>
            </w:r>
            <w:r w:rsidR="00673A2B" w:rsidRPr="00673A2B">
              <w:rPr>
                <w:bCs/>
                <w:sz w:val="28"/>
                <w:szCs w:val="28"/>
                <w:lang w:val="uk-UA"/>
              </w:rPr>
              <w:t>є</w:t>
            </w:r>
            <w:r w:rsidR="00673A2B" w:rsidRPr="00673A2B">
              <w:rPr>
                <w:bCs/>
                <w:sz w:val="28"/>
                <w:szCs w:val="28"/>
              </w:rPr>
              <w:t>ктами</w:t>
            </w:r>
            <w:r>
              <w:rPr>
                <w:bCs/>
                <w:sz w:val="28"/>
                <w:szCs w:val="28"/>
                <w:lang w:val="uk-UA"/>
              </w:rPr>
              <w:t>; в</w:t>
            </w:r>
            <w:r w:rsidR="00673A2B" w:rsidRPr="00673A2B">
              <w:rPr>
                <w:bCs/>
                <w:sz w:val="28"/>
                <w:szCs w:val="28"/>
              </w:rPr>
              <w:t>иди  стандартів  управління проектами та  їх характеристика</w:t>
            </w:r>
            <w:r w:rsidR="00673A2B" w:rsidRPr="00673A2B">
              <w:rPr>
                <w:bCs/>
                <w:sz w:val="28"/>
                <w:szCs w:val="28"/>
                <w:lang w:val="uk-UA"/>
              </w:rPr>
              <w:t>.</w:t>
            </w:r>
            <w:r w:rsidR="00673A2B" w:rsidRPr="00673A2B">
              <w:rPr>
                <w:sz w:val="28"/>
                <w:szCs w:val="28"/>
              </w:rPr>
              <w:t xml:space="preserve"> </w:t>
            </w:r>
            <w:r w:rsidR="005D7034">
              <w:rPr>
                <w:sz w:val="28"/>
                <w:szCs w:val="28"/>
                <w:lang w:val="uk-UA"/>
              </w:rPr>
              <w:t>Вміти характеризувати :у</w:t>
            </w:r>
            <w:r w:rsidR="00673A2B" w:rsidRPr="00673A2B">
              <w:rPr>
                <w:sz w:val="28"/>
                <w:szCs w:val="28"/>
              </w:rPr>
              <w:t>правління інтеграцією проєктів</w:t>
            </w:r>
            <w:r w:rsidR="005D7034">
              <w:rPr>
                <w:sz w:val="28"/>
                <w:szCs w:val="28"/>
                <w:lang w:val="uk-UA"/>
              </w:rPr>
              <w:t>;</w:t>
            </w:r>
            <w:r w:rsidR="00673A2B" w:rsidRPr="00673A2B">
              <w:rPr>
                <w:sz w:val="28"/>
                <w:szCs w:val="28"/>
                <w:lang w:val="uk-UA"/>
              </w:rPr>
              <w:t xml:space="preserve"> </w:t>
            </w:r>
            <w:r w:rsidR="005D7034">
              <w:rPr>
                <w:sz w:val="28"/>
                <w:szCs w:val="28"/>
                <w:lang w:val="uk-UA"/>
              </w:rPr>
              <w:t>у</w:t>
            </w:r>
            <w:r w:rsidR="00673A2B" w:rsidRPr="00673A2B">
              <w:rPr>
                <w:sz w:val="28"/>
                <w:szCs w:val="28"/>
              </w:rPr>
              <w:t>правління змістом проєкту</w:t>
            </w:r>
            <w:r w:rsidR="005D7034">
              <w:rPr>
                <w:sz w:val="28"/>
                <w:szCs w:val="28"/>
                <w:lang w:val="uk-UA"/>
              </w:rPr>
              <w:t>; у</w:t>
            </w:r>
            <w:r w:rsidR="00673A2B" w:rsidRPr="00673A2B">
              <w:rPr>
                <w:sz w:val="28"/>
                <w:szCs w:val="28"/>
              </w:rPr>
              <w:t>правління часом проєкту</w:t>
            </w:r>
            <w:r w:rsidR="005D7034">
              <w:rPr>
                <w:sz w:val="28"/>
                <w:szCs w:val="28"/>
                <w:lang w:val="uk-UA"/>
              </w:rPr>
              <w:t>; у</w:t>
            </w:r>
            <w:r w:rsidR="00673A2B" w:rsidRPr="00673A2B">
              <w:rPr>
                <w:sz w:val="28"/>
                <w:szCs w:val="28"/>
              </w:rPr>
              <w:t>правління витратами проєкту</w:t>
            </w:r>
            <w:r w:rsidR="005D7034">
              <w:rPr>
                <w:sz w:val="28"/>
                <w:szCs w:val="28"/>
                <w:lang w:val="uk-UA"/>
              </w:rPr>
              <w:t xml:space="preserve"> ; у</w:t>
            </w:r>
            <w:r w:rsidR="00673A2B" w:rsidRPr="00673A2B">
              <w:rPr>
                <w:sz w:val="28"/>
                <w:szCs w:val="28"/>
              </w:rPr>
              <w:t>правління якістю проєкту</w:t>
            </w:r>
            <w:r w:rsidR="005D7034">
              <w:rPr>
                <w:sz w:val="28"/>
                <w:szCs w:val="28"/>
                <w:lang w:val="uk-UA"/>
              </w:rPr>
              <w:t xml:space="preserve"> ; у</w:t>
            </w:r>
            <w:r w:rsidR="00673A2B" w:rsidRPr="00673A2B">
              <w:rPr>
                <w:sz w:val="28"/>
                <w:szCs w:val="28"/>
              </w:rPr>
              <w:t>правління людськими ресурсами проєкту</w:t>
            </w:r>
            <w:r w:rsidR="005D7034">
              <w:rPr>
                <w:sz w:val="28"/>
                <w:szCs w:val="28"/>
                <w:lang w:val="uk-UA"/>
              </w:rPr>
              <w:t xml:space="preserve"> ;у</w:t>
            </w:r>
            <w:r w:rsidR="00673A2B" w:rsidRPr="00673A2B">
              <w:rPr>
                <w:sz w:val="28"/>
                <w:szCs w:val="28"/>
              </w:rPr>
              <w:t>правління комунікаціями проєкту</w:t>
            </w:r>
            <w:r w:rsidR="005D7034">
              <w:rPr>
                <w:sz w:val="28"/>
                <w:szCs w:val="28"/>
                <w:lang w:val="uk-UA"/>
              </w:rPr>
              <w:t xml:space="preserve"> ; у</w:t>
            </w:r>
            <w:r w:rsidR="00673A2B" w:rsidRPr="00673A2B">
              <w:rPr>
                <w:sz w:val="28"/>
                <w:szCs w:val="28"/>
              </w:rPr>
              <w:t>правління ризиками проєкту</w:t>
            </w:r>
            <w:r w:rsidR="005D7034">
              <w:rPr>
                <w:sz w:val="28"/>
                <w:szCs w:val="28"/>
                <w:lang w:val="uk-UA"/>
              </w:rPr>
              <w:t xml:space="preserve"> ; у</w:t>
            </w:r>
            <w:r w:rsidR="00673A2B" w:rsidRPr="00673A2B">
              <w:rPr>
                <w:sz w:val="28"/>
                <w:szCs w:val="28"/>
              </w:rPr>
              <w:t>правління постачанням проєкту.</w:t>
            </w:r>
            <w:r w:rsidR="00673A2B" w:rsidRPr="00673A2B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673A2B" w:rsidRPr="003E54B7" w:rsidTr="00426F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2515" w:type="dxa"/>
          </w:tcPr>
          <w:p w:rsidR="00673A2B" w:rsidRPr="00673A2B" w:rsidRDefault="00673A2B" w:rsidP="00426F1F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Тема 12.</w:t>
            </w:r>
            <w:r w:rsidRPr="003A31B6">
              <w:rPr>
                <w:b/>
                <w:szCs w:val="28"/>
                <w:lang w:val="uk-UA"/>
              </w:rPr>
              <w:t xml:space="preserve"> </w:t>
            </w:r>
            <w:r w:rsidR="00426F1F" w:rsidRPr="00BE7B00">
              <w:rPr>
                <w:sz w:val="28"/>
                <w:szCs w:val="28"/>
                <w:lang w:val="uk-UA"/>
              </w:rPr>
              <w:t>Оцінка потенціалу впровадження системи управління проєктами втуризмі</w:t>
            </w:r>
          </w:p>
        </w:tc>
        <w:tc>
          <w:tcPr>
            <w:tcW w:w="7339" w:type="dxa"/>
          </w:tcPr>
          <w:p w:rsidR="00673A2B" w:rsidRPr="00673A2B" w:rsidRDefault="00315EC7" w:rsidP="00673A2B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Характеризувати і</w:t>
            </w:r>
            <w:r>
              <w:rPr>
                <w:sz w:val="28"/>
                <w:szCs w:val="28"/>
              </w:rPr>
              <w:t>нноваційн</w:t>
            </w:r>
            <w:r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</w:rPr>
              <w:t xml:space="preserve"> діяльність як основ</w:t>
            </w:r>
            <w:r>
              <w:rPr>
                <w:sz w:val="28"/>
                <w:szCs w:val="28"/>
                <w:lang w:val="uk-UA"/>
              </w:rPr>
              <w:t>у</w:t>
            </w:r>
            <w:r w:rsidR="00673A2B" w:rsidRPr="00673A2B">
              <w:rPr>
                <w:sz w:val="28"/>
                <w:szCs w:val="28"/>
              </w:rPr>
              <w:t xml:space="preserve"> потенціалу проєктного управління</w:t>
            </w:r>
            <w:r w:rsidR="00673A2B" w:rsidRPr="00673A2B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bCs/>
                <w:sz w:val="28"/>
                <w:szCs w:val="28"/>
              </w:rPr>
              <w:t>Визнач</w:t>
            </w:r>
            <w:r>
              <w:rPr>
                <w:bCs/>
                <w:sz w:val="28"/>
                <w:szCs w:val="28"/>
                <w:lang w:val="uk-UA"/>
              </w:rPr>
              <w:t>ати</w:t>
            </w:r>
            <w:r w:rsidR="00673A2B" w:rsidRPr="00673A2B">
              <w:rPr>
                <w:bCs/>
                <w:sz w:val="28"/>
                <w:szCs w:val="28"/>
              </w:rPr>
              <w:t xml:space="preserve"> по</w:t>
            </w:r>
            <w:r>
              <w:rPr>
                <w:bCs/>
                <w:sz w:val="28"/>
                <w:szCs w:val="28"/>
              </w:rPr>
              <w:t>тенціал</w:t>
            </w:r>
            <w:r w:rsidR="00BE7B00">
              <w:rPr>
                <w:bCs/>
                <w:sz w:val="28"/>
                <w:szCs w:val="28"/>
              </w:rPr>
              <w:t xml:space="preserve"> підприємств</w:t>
            </w:r>
            <w:r w:rsidR="00BE7B00">
              <w:rPr>
                <w:bCs/>
                <w:sz w:val="28"/>
                <w:szCs w:val="28"/>
                <w:lang w:val="uk-UA"/>
              </w:rPr>
              <w:t xml:space="preserve"> сфери туризму</w:t>
            </w:r>
            <w:r w:rsidR="00673A2B" w:rsidRPr="00673A2B">
              <w:rPr>
                <w:bCs/>
                <w:sz w:val="28"/>
                <w:szCs w:val="28"/>
              </w:rPr>
              <w:t xml:space="preserve"> </w:t>
            </w:r>
            <w:r w:rsidR="00673A2B" w:rsidRPr="00673A2B">
              <w:rPr>
                <w:sz w:val="28"/>
                <w:szCs w:val="28"/>
                <w:lang w:val="uk-UA"/>
              </w:rPr>
              <w:t xml:space="preserve">. </w:t>
            </w:r>
            <w:r w:rsidR="00673A2B" w:rsidRPr="00673A2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Здійснювати о</w:t>
            </w:r>
            <w:r>
              <w:rPr>
                <w:bCs/>
                <w:sz w:val="28"/>
                <w:szCs w:val="28"/>
              </w:rPr>
              <w:t>цінк</w:t>
            </w:r>
            <w:r>
              <w:rPr>
                <w:bCs/>
                <w:sz w:val="28"/>
                <w:szCs w:val="28"/>
                <w:lang w:val="uk-UA"/>
              </w:rPr>
              <w:t>у</w:t>
            </w:r>
            <w:r w:rsidR="00673A2B" w:rsidRPr="00673A2B">
              <w:rPr>
                <w:bCs/>
                <w:sz w:val="28"/>
                <w:szCs w:val="28"/>
              </w:rPr>
              <w:t xml:space="preserve"> потенціалу впровадження проєктного управління інноваційн</w:t>
            </w:r>
            <w:r w:rsidR="00BE7B00">
              <w:rPr>
                <w:bCs/>
                <w:sz w:val="28"/>
                <w:szCs w:val="28"/>
              </w:rPr>
              <w:t xml:space="preserve">им розвитком </w:t>
            </w:r>
            <w:r w:rsidR="00BE7B00">
              <w:rPr>
                <w:bCs/>
                <w:sz w:val="28"/>
                <w:szCs w:val="28"/>
                <w:lang w:val="uk-UA"/>
              </w:rPr>
              <w:t>туристичного</w:t>
            </w:r>
            <w:r w:rsidR="00673A2B" w:rsidRPr="00673A2B">
              <w:rPr>
                <w:bCs/>
                <w:sz w:val="28"/>
                <w:szCs w:val="28"/>
              </w:rPr>
              <w:t xml:space="preserve">  підприємства.</w:t>
            </w:r>
            <w:r w:rsidR="00673A2B" w:rsidRPr="00673A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Знати с</w:t>
            </w:r>
            <w:r w:rsidR="00673A2B" w:rsidRPr="00673A2B">
              <w:rPr>
                <w:sz w:val="28"/>
                <w:szCs w:val="28"/>
              </w:rPr>
              <w:t xml:space="preserve">пособи підвищення показників </w:t>
            </w:r>
            <w:r w:rsidR="00673A2B" w:rsidRPr="00673A2B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Мати уявлення про: і</w:t>
            </w:r>
            <w:r w:rsidR="00673A2B" w:rsidRPr="00673A2B">
              <w:rPr>
                <w:sz w:val="28"/>
                <w:szCs w:val="28"/>
              </w:rPr>
              <w:t xml:space="preserve">нтелектуальний потенціал та кадровий потенціал </w:t>
            </w:r>
            <w:r>
              <w:rPr>
                <w:sz w:val="28"/>
                <w:szCs w:val="28"/>
                <w:lang w:val="uk-UA"/>
              </w:rPr>
              <w:lastRenderedPageBreak/>
              <w:t>;т</w:t>
            </w:r>
            <w:r w:rsidR="00673A2B" w:rsidRPr="00673A2B">
              <w:rPr>
                <w:sz w:val="28"/>
                <w:szCs w:val="28"/>
              </w:rPr>
              <w:t xml:space="preserve">ехнічний і технологічний потенціал </w:t>
            </w:r>
            <w:r>
              <w:rPr>
                <w:sz w:val="28"/>
                <w:szCs w:val="28"/>
                <w:lang w:val="uk-UA"/>
              </w:rPr>
              <w:t>; і</w:t>
            </w:r>
            <w:r w:rsidR="00673A2B" w:rsidRPr="00673A2B">
              <w:rPr>
                <w:sz w:val="28"/>
                <w:szCs w:val="28"/>
              </w:rPr>
              <w:t>нформаційний потенціал</w:t>
            </w:r>
            <w:r>
              <w:rPr>
                <w:sz w:val="28"/>
                <w:szCs w:val="28"/>
                <w:lang w:val="uk-UA"/>
              </w:rPr>
              <w:t>; к</w:t>
            </w:r>
            <w:r w:rsidR="00673A2B" w:rsidRPr="00673A2B">
              <w:rPr>
                <w:sz w:val="28"/>
                <w:szCs w:val="28"/>
              </w:rPr>
              <w:t xml:space="preserve">омунікаційний потенціал </w:t>
            </w:r>
            <w:r>
              <w:rPr>
                <w:sz w:val="28"/>
                <w:szCs w:val="28"/>
                <w:lang w:val="uk-UA"/>
              </w:rPr>
              <w:t>; н</w:t>
            </w:r>
            <w:r w:rsidR="00673A2B" w:rsidRPr="00673A2B">
              <w:rPr>
                <w:sz w:val="28"/>
                <w:szCs w:val="28"/>
              </w:rPr>
              <w:t xml:space="preserve">ауково-дослідницький потенціал </w:t>
            </w:r>
            <w:r w:rsidR="00673A2B" w:rsidRPr="00673A2B">
              <w:rPr>
                <w:sz w:val="28"/>
                <w:szCs w:val="28"/>
                <w:lang w:val="uk-UA"/>
              </w:rPr>
              <w:t xml:space="preserve">. </w:t>
            </w:r>
          </w:p>
          <w:p w:rsidR="00673A2B" w:rsidRPr="00673A2B" w:rsidRDefault="00673A2B" w:rsidP="00AF234D">
            <w:pPr>
              <w:tabs>
                <w:tab w:val="left" w:pos="-142"/>
              </w:tabs>
              <w:rPr>
                <w:sz w:val="28"/>
                <w:szCs w:val="28"/>
                <w:lang w:val="uk-UA"/>
              </w:rPr>
            </w:pPr>
          </w:p>
        </w:tc>
      </w:tr>
    </w:tbl>
    <w:p w:rsidR="00B91884" w:rsidRPr="00E94471" w:rsidRDefault="00B91884" w:rsidP="00483D86">
      <w:pPr>
        <w:tabs>
          <w:tab w:val="num" w:pos="0"/>
          <w:tab w:val="left" w:pos="3480"/>
        </w:tabs>
        <w:rPr>
          <w:b/>
          <w:color w:val="000000"/>
          <w:sz w:val="28"/>
          <w:szCs w:val="28"/>
          <w:lang w:val="uk-UA"/>
        </w:rPr>
      </w:pPr>
    </w:p>
    <w:tbl>
      <w:tblPr>
        <w:tblStyle w:val="aff"/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3"/>
      </w:tblGrid>
      <w:tr w:rsidR="003E5159" w:rsidRPr="00E94471" w:rsidTr="003E5159">
        <w:trPr>
          <w:trHeight w:val="570"/>
        </w:trPr>
        <w:tc>
          <w:tcPr>
            <w:tcW w:w="9923" w:type="dxa"/>
          </w:tcPr>
          <w:p w:rsidR="003E5159" w:rsidRPr="00E94471" w:rsidRDefault="003E5159" w:rsidP="00483D86">
            <w:pPr>
              <w:pStyle w:val="Default"/>
              <w:rPr>
                <w:b/>
                <w:iCs/>
                <w:sz w:val="28"/>
                <w:szCs w:val="28"/>
                <w:lang w:val="uk-UA"/>
              </w:rPr>
            </w:pPr>
            <w:r w:rsidRPr="00E94471">
              <w:rPr>
                <w:b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               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</w:t>
            </w:r>
            <w:r w:rsidRPr="00E94471">
              <w:rPr>
                <w:b/>
                <w:bCs/>
                <w:sz w:val="28"/>
                <w:szCs w:val="28"/>
              </w:rPr>
              <w:t xml:space="preserve">8. </w:t>
            </w:r>
            <w:r w:rsidRPr="00E94471">
              <w:rPr>
                <w:b/>
                <w:sz w:val="28"/>
                <w:szCs w:val="28"/>
                <w:lang w:val="uk-UA"/>
              </w:rPr>
              <w:t xml:space="preserve"> Оцінювання навчальних досягнень </w:t>
            </w:r>
            <w:r w:rsidR="00B02BA4">
              <w:rPr>
                <w:b/>
                <w:sz w:val="28"/>
                <w:szCs w:val="28"/>
                <w:lang w:val="uk-UA"/>
              </w:rPr>
              <w:t>здобувача</w:t>
            </w:r>
          </w:p>
        </w:tc>
      </w:tr>
      <w:tr w:rsidR="003E5159" w:rsidRPr="00E94471" w:rsidTr="003E515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30"/>
        </w:trPr>
        <w:tc>
          <w:tcPr>
            <w:tcW w:w="9923" w:type="dxa"/>
          </w:tcPr>
          <w:p w:rsidR="003E5159" w:rsidRPr="00E94471" w:rsidRDefault="003E5159" w:rsidP="008E3ED7">
            <w:pPr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>Оцінюван</w:t>
            </w:r>
            <w:r w:rsidR="00B02BA4">
              <w:rPr>
                <w:sz w:val="28"/>
                <w:szCs w:val="28"/>
                <w:lang w:val="uk-UA"/>
              </w:rPr>
              <w:t>ня навчальних досягнень здобувача здійснюється відповідно до п</w:t>
            </w:r>
            <w:r w:rsidRPr="00E94471">
              <w:rPr>
                <w:sz w:val="28"/>
                <w:szCs w:val="28"/>
                <w:lang w:val="uk-UA"/>
              </w:rPr>
              <w:t>оложення про оцінюванн</w:t>
            </w:r>
            <w:r w:rsidR="00B02BA4">
              <w:rPr>
                <w:sz w:val="28"/>
                <w:szCs w:val="28"/>
                <w:lang w:val="uk-UA"/>
              </w:rPr>
              <w:t>я навчальних досягнень здобувачів</w:t>
            </w:r>
            <w:r w:rsidRPr="00E94471">
              <w:rPr>
                <w:sz w:val="28"/>
                <w:szCs w:val="28"/>
                <w:lang w:val="uk-UA"/>
              </w:rPr>
              <w:t xml:space="preserve"> УжНУ </w:t>
            </w:r>
            <w:r w:rsidR="00B02BA4">
              <w:rPr>
                <w:sz w:val="28"/>
                <w:szCs w:val="28"/>
                <w:lang w:val="uk-UA"/>
              </w:rPr>
              <w:t xml:space="preserve">за кредитно-модульною системою </w:t>
            </w:r>
            <w:r w:rsidRPr="00E94471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CB76B5" w:rsidRPr="001C6A69" w:rsidRDefault="00CB76B5" w:rsidP="00483D86">
      <w:pPr>
        <w:widowControl w:val="0"/>
        <w:tabs>
          <w:tab w:val="left" w:pos="6487"/>
          <w:tab w:val="left" w:pos="7338"/>
        </w:tabs>
        <w:jc w:val="both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37"/>
        <w:gridCol w:w="1357"/>
        <w:gridCol w:w="3277"/>
        <w:gridCol w:w="3118"/>
      </w:tblGrid>
      <w:tr w:rsidR="0059379A" w:rsidRPr="00E94471" w:rsidTr="0059379A">
        <w:trPr>
          <w:trHeight w:val="390"/>
        </w:trPr>
        <w:tc>
          <w:tcPr>
            <w:tcW w:w="9889" w:type="dxa"/>
            <w:gridSpan w:val="4"/>
          </w:tcPr>
          <w:p w:rsidR="0059379A" w:rsidRPr="00E94471" w:rsidRDefault="00CB76B5" w:rsidP="00483D86">
            <w:pPr>
              <w:ind w:left="108"/>
              <w:rPr>
                <w:b/>
                <w:bCs/>
                <w:sz w:val="28"/>
                <w:szCs w:val="28"/>
                <w:lang w:val="uk-UA"/>
              </w:rPr>
            </w:pPr>
            <w:r w:rsidRPr="00E94471">
              <w:rPr>
                <w:b/>
                <w:bCs/>
                <w:sz w:val="28"/>
                <w:szCs w:val="28"/>
                <w:lang w:val="uk-UA"/>
              </w:rPr>
              <w:t xml:space="preserve">                       </w:t>
            </w:r>
            <w:r w:rsidR="00EE2C56">
              <w:rPr>
                <w:b/>
                <w:bCs/>
                <w:sz w:val="28"/>
                <w:szCs w:val="28"/>
                <w:lang w:val="uk-UA"/>
              </w:rPr>
              <w:t xml:space="preserve">    </w:t>
            </w:r>
            <w:r w:rsidRPr="00E94471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59379A" w:rsidRPr="00E94471">
              <w:rPr>
                <w:b/>
                <w:bCs/>
                <w:sz w:val="28"/>
                <w:szCs w:val="28"/>
                <w:lang w:val="uk-UA"/>
              </w:rPr>
              <w:t>Шкала оцінювання: національна та ECTS</w:t>
            </w:r>
          </w:p>
        </w:tc>
      </w:tr>
      <w:tr w:rsidR="0059379A" w:rsidRPr="00E94471" w:rsidTr="0059379A">
        <w:tblPrEx>
          <w:tblLook w:val="01E0"/>
        </w:tblPrEx>
        <w:trPr>
          <w:trHeight w:val="450"/>
        </w:trPr>
        <w:tc>
          <w:tcPr>
            <w:tcW w:w="2137" w:type="dxa"/>
            <w:vMerge w:val="restart"/>
            <w:vAlign w:val="center"/>
          </w:tcPr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>Оцінка</w:t>
            </w:r>
            <w:r w:rsidRPr="00E94471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E94471">
              <w:rPr>
                <w:sz w:val="28"/>
                <w:szCs w:val="28"/>
                <w:lang w:val="uk-UA"/>
              </w:rPr>
              <w:t>ECTS</w:t>
            </w:r>
          </w:p>
        </w:tc>
        <w:tc>
          <w:tcPr>
            <w:tcW w:w="6395" w:type="dxa"/>
            <w:gridSpan w:val="2"/>
            <w:vAlign w:val="center"/>
          </w:tcPr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>Оцінка за національною шкалою</w:t>
            </w:r>
          </w:p>
        </w:tc>
      </w:tr>
      <w:tr w:rsidR="0059379A" w:rsidRPr="00E94471" w:rsidTr="0059379A">
        <w:tblPrEx>
          <w:tblLook w:val="01E0"/>
        </w:tblPrEx>
        <w:trPr>
          <w:trHeight w:val="450"/>
        </w:trPr>
        <w:tc>
          <w:tcPr>
            <w:tcW w:w="2137" w:type="dxa"/>
            <w:vMerge/>
            <w:vAlign w:val="center"/>
          </w:tcPr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77" w:type="dxa"/>
            <w:vAlign w:val="center"/>
          </w:tcPr>
          <w:p w:rsidR="0059379A" w:rsidRPr="00E94471" w:rsidRDefault="0059379A" w:rsidP="00483D86">
            <w:pPr>
              <w:ind w:right="-144"/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3118" w:type="dxa"/>
            <w:shd w:val="clear" w:color="auto" w:fill="auto"/>
          </w:tcPr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>для заліку</w:t>
            </w:r>
          </w:p>
        </w:tc>
      </w:tr>
      <w:tr w:rsidR="0059379A" w:rsidRPr="00E94471" w:rsidTr="0059379A">
        <w:tblPrEx>
          <w:tblLook w:val="01E0"/>
        </w:tblPrEx>
        <w:tc>
          <w:tcPr>
            <w:tcW w:w="2137" w:type="dxa"/>
            <w:vAlign w:val="center"/>
          </w:tcPr>
          <w:p w:rsidR="0059379A" w:rsidRPr="00E94471" w:rsidRDefault="0059379A" w:rsidP="00483D86">
            <w:pPr>
              <w:ind w:left="180"/>
              <w:rPr>
                <w:b/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59379A" w:rsidRPr="00E94471" w:rsidRDefault="0059379A" w:rsidP="00483D86">
            <w:pPr>
              <w:rPr>
                <w:b/>
                <w:sz w:val="28"/>
                <w:szCs w:val="28"/>
                <w:lang w:val="uk-UA"/>
              </w:rPr>
            </w:pPr>
            <w:r w:rsidRPr="00E94471">
              <w:rPr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3277" w:type="dxa"/>
            <w:vAlign w:val="center"/>
          </w:tcPr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3118" w:type="dxa"/>
            <w:vMerge w:val="restart"/>
          </w:tcPr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</w:p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</w:p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>зараховано</w:t>
            </w:r>
          </w:p>
        </w:tc>
      </w:tr>
      <w:tr w:rsidR="0059379A" w:rsidRPr="00E94471" w:rsidTr="0059379A">
        <w:tblPrEx>
          <w:tblLook w:val="01E0"/>
        </w:tblPrEx>
        <w:trPr>
          <w:trHeight w:val="194"/>
        </w:trPr>
        <w:tc>
          <w:tcPr>
            <w:tcW w:w="2137" w:type="dxa"/>
            <w:vAlign w:val="center"/>
          </w:tcPr>
          <w:p w:rsidR="0059379A" w:rsidRPr="00E94471" w:rsidRDefault="0059379A" w:rsidP="00483D86">
            <w:pPr>
              <w:ind w:left="180"/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:rsidR="0059379A" w:rsidRPr="00E94471" w:rsidRDefault="0059379A" w:rsidP="00483D86">
            <w:pPr>
              <w:rPr>
                <w:b/>
                <w:sz w:val="28"/>
                <w:szCs w:val="28"/>
                <w:lang w:val="uk-UA"/>
              </w:rPr>
            </w:pPr>
            <w:r w:rsidRPr="00E94471">
              <w:rPr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3277" w:type="dxa"/>
            <w:vMerge w:val="restart"/>
            <w:vAlign w:val="center"/>
          </w:tcPr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3118" w:type="dxa"/>
            <w:vMerge/>
          </w:tcPr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</w:p>
        </w:tc>
      </w:tr>
      <w:tr w:rsidR="0059379A" w:rsidRPr="00E94471" w:rsidTr="0059379A">
        <w:tblPrEx>
          <w:tblLook w:val="01E0"/>
        </w:tblPrEx>
        <w:tc>
          <w:tcPr>
            <w:tcW w:w="2137" w:type="dxa"/>
            <w:vAlign w:val="center"/>
          </w:tcPr>
          <w:p w:rsidR="0059379A" w:rsidRPr="00E94471" w:rsidRDefault="0059379A" w:rsidP="00483D86">
            <w:pPr>
              <w:ind w:left="180"/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>74-81</w:t>
            </w:r>
          </w:p>
        </w:tc>
        <w:tc>
          <w:tcPr>
            <w:tcW w:w="1357" w:type="dxa"/>
            <w:vAlign w:val="center"/>
          </w:tcPr>
          <w:p w:rsidR="0059379A" w:rsidRPr="00E94471" w:rsidRDefault="0059379A" w:rsidP="00483D86">
            <w:pPr>
              <w:rPr>
                <w:b/>
                <w:sz w:val="28"/>
                <w:szCs w:val="28"/>
                <w:lang w:val="uk-UA"/>
              </w:rPr>
            </w:pPr>
            <w:r w:rsidRPr="00E94471">
              <w:rPr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3277" w:type="dxa"/>
            <w:vMerge/>
            <w:vAlign w:val="center"/>
          </w:tcPr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</w:p>
        </w:tc>
      </w:tr>
      <w:tr w:rsidR="0059379A" w:rsidRPr="00E94471" w:rsidTr="0059379A">
        <w:tblPrEx>
          <w:tblLook w:val="01E0"/>
        </w:tblPrEx>
        <w:tc>
          <w:tcPr>
            <w:tcW w:w="2137" w:type="dxa"/>
            <w:vAlign w:val="center"/>
          </w:tcPr>
          <w:p w:rsidR="0059379A" w:rsidRPr="00E94471" w:rsidRDefault="0059379A" w:rsidP="00483D86">
            <w:pPr>
              <w:ind w:left="180"/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:rsidR="0059379A" w:rsidRPr="00E94471" w:rsidRDefault="0059379A" w:rsidP="00483D86">
            <w:pPr>
              <w:rPr>
                <w:b/>
                <w:sz w:val="28"/>
                <w:szCs w:val="28"/>
                <w:lang w:val="uk-UA"/>
              </w:rPr>
            </w:pPr>
            <w:r w:rsidRPr="00E94471">
              <w:rPr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3277" w:type="dxa"/>
            <w:vMerge w:val="restart"/>
            <w:vAlign w:val="center"/>
          </w:tcPr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3118" w:type="dxa"/>
            <w:vMerge/>
          </w:tcPr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</w:p>
        </w:tc>
      </w:tr>
      <w:tr w:rsidR="0059379A" w:rsidRPr="00E94471" w:rsidTr="0059379A">
        <w:tblPrEx>
          <w:tblLook w:val="01E0"/>
        </w:tblPrEx>
        <w:tc>
          <w:tcPr>
            <w:tcW w:w="2137" w:type="dxa"/>
            <w:vAlign w:val="center"/>
          </w:tcPr>
          <w:p w:rsidR="0059379A" w:rsidRPr="00E94471" w:rsidRDefault="0059379A" w:rsidP="00483D86">
            <w:pPr>
              <w:ind w:left="180"/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:rsidR="0059379A" w:rsidRPr="00E94471" w:rsidRDefault="0059379A" w:rsidP="00483D86">
            <w:pPr>
              <w:rPr>
                <w:b/>
                <w:sz w:val="28"/>
                <w:szCs w:val="28"/>
                <w:lang w:val="uk-UA"/>
              </w:rPr>
            </w:pPr>
            <w:r w:rsidRPr="00E94471">
              <w:rPr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3277" w:type="dxa"/>
            <w:vMerge/>
            <w:vAlign w:val="center"/>
          </w:tcPr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</w:p>
        </w:tc>
      </w:tr>
      <w:tr w:rsidR="0059379A" w:rsidRPr="00E94471" w:rsidTr="0059379A">
        <w:tblPrEx>
          <w:tblLook w:val="01E0"/>
        </w:tblPrEx>
        <w:trPr>
          <w:trHeight w:val="700"/>
        </w:trPr>
        <w:tc>
          <w:tcPr>
            <w:tcW w:w="2137" w:type="dxa"/>
            <w:vAlign w:val="center"/>
          </w:tcPr>
          <w:p w:rsidR="0059379A" w:rsidRPr="00E94471" w:rsidRDefault="0059379A" w:rsidP="00483D86">
            <w:pPr>
              <w:ind w:left="180"/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:rsidR="0059379A" w:rsidRPr="00E94471" w:rsidRDefault="0059379A" w:rsidP="00483D86">
            <w:pPr>
              <w:rPr>
                <w:b/>
                <w:sz w:val="28"/>
                <w:szCs w:val="28"/>
                <w:lang w:val="uk-UA"/>
              </w:rPr>
            </w:pPr>
            <w:r w:rsidRPr="00E94471">
              <w:rPr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3277" w:type="dxa"/>
            <w:vAlign w:val="center"/>
          </w:tcPr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 xml:space="preserve">незадовільно </w:t>
            </w:r>
          </w:p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</w:tcPr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</w:p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  <w:r w:rsidRPr="00E94471">
              <w:rPr>
                <w:sz w:val="28"/>
                <w:szCs w:val="28"/>
                <w:lang w:val="uk-UA"/>
              </w:rPr>
              <w:t xml:space="preserve">не зараховано </w:t>
            </w:r>
          </w:p>
          <w:p w:rsidR="0059379A" w:rsidRPr="00E94471" w:rsidRDefault="0059379A" w:rsidP="00483D86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A01AC7" w:rsidRPr="009C2CA7" w:rsidRDefault="00A01AC7" w:rsidP="00483D86">
      <w:pPr>
        <w:widowControl w:val="0"/>
        <w:tabs>
          <w:tab w:val="left" w:pos="6487"/>
          <w:tab w:val="left" w:pos="7338"/>
        </w:tabs>
        <w:jc w:val="both"/>
        <w:rPr>
          <w:b/>
          <w:sz w:val="28"/>
          <w:szCs w:val="28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9"/>
      </w:tblGrid>
      <w:tr w:rsidR="00D51BE1" w:rsidRPr="00E94471" w:rsidTr="00D51BE1">
        <w:trPr>
          <w:trHeight w:val="420"/>
        </w:trPr>
        <w:tc>
          <w:tcPr>
            <w:tcW w:w="9889" w:type="dxa"/>
          </w:tcPr>
          <w:p w:rsidR="00D51BE1" w:rsidRPr="00E94471" w:rsidRDefault="00D51BE1" w:rsidP="00483D86">
            <w:pPr>
              <w:pStyle w:val="Default"/>
              <w:rPr>
                <w:b/>
                <w:sz w:val="28"/>
                <w:szCs w:val="28"/>
                <w:lang w:eastAsia="en-US"/>
              </w:rPr>
            </w:pPr>
            <w:r w:rsidRPr="00E94471">
              <w:rPr>
                <w:b/>
                <w:sz w:val="28"/>
                <w:szCs w:val="28"/>
                <w:lang w:val="uk-UA"/>
              </w:rPr>
              <w:t xml:space="preserve">                  </w:t>
            </w:r>
            <w:r w:rsidR="00A01AC7">
              <w:rPr>
                <w:b/>
                <w:sz w:val="28"/>
                <w:szCs w:val="28"/>
                <w:lang w:val="uk-UA"/>
              </w:rPr>
              <w:t xml:space="preserve"> </w:t>
            </w:r>
            <w:r w:rsidR="00CE396A">
              <w:rPr>
                <w:b/>
                <w:sz w:val="28"/>
                <w:szCs w:val="28"/>
                <w:lang w:val="uk-UA"/>
              </w:rPr>
              <w:t xml:space="preserve">                              </w:t>
            </w:r>
            <w:r w:rsidR="00CE396A">
              <w:rPr>
                <w:b/>
                <w:sz w:val="28"/>
                <w:szCs w:val="28"/>
                <w:lang w:val="en-US"/>
              </w:rPr>
              <w:t>9</w:t>
            </w:r>
            <w:r w:rsidRPr="00E94471">
              <w:rPr>
                <w:b/>
                <w:sz w:val="28"/>
                <w:szCs w:val="28"/>
              </w:rPr>
              <w:t xml:space="preserve">. Політика курсу </w:t>
            </w:r>
          </w:p>
        </w:tc>
      </w:tr>
      <w:tr w:rsidR="00D51BE1" w:rsidRPr="00E94471" w:rsidTr="00D51BE1">
        <w:trPr>
          <w:trHeight w:val="420"/>
        </w:trPr>
        <w:tc>
          <w:tcPr>
            <w:tcW w:w="9889" w:type="dxa"/>
          </w:tcPr>
          <w:p w:rsidR="00D51BE1" w:rsidRPr="00E94471" w:rsidRDefault="001B0EF5" w:rsidP="00483D86">
            <w:pPr>
              <w:pStyle w:val="Default"/>
              <w:jc w:val="both"/>
              <w:rPr>
                <w:sz w:val="28"/>
                <w:szCs w:val="28"/>
              </w:rPr>
            </w:pPr>
            <w:r w:rsidRPr="001B0EF5">
              <w:rPr>
                <w:sz w:val="28"/>
                <w:szCs w:val="28"/>
              </w:rPr>
              <w:t xml:space="preserve">       </w:t>
            </w:r>
            <w:r w:rsidR="00D51BE1" w:rsidRPr="00E94471">
              <w:rPr>
                <w:sz w:val="28"/>
                <w:szCs w:val="28"/>
              </w:rPr>
              <w:t xml:space="preserve">Академічна доброчесність здобувачів вищої освіти передбачає: </w:t>
            </w:r>
          </w:p>
          <w:p w:rsidR="00D51BE1" w:rsidRPr="00E94471" w:rsidRDefault="00D51BE1" w:rsidP="00483D86">
            <w:pPr>
              <w:pStyle w:val="Default"/>
              <w:jc w:val="both"/>
              <w:rPr>
                <w:sz w:val="28"/>
                <w:szCs w:val="28"/>
              </w:rPr>
            </w:pPr>
            <w:r w:rsidRPr="00E94471">
              <w:rPr>
                <w:sz w:val="28"/>
                <w:szCs w:val="28"/>
              </w:rPr>
              <w:t xml:space="preserve">самостійне виконання навчальних завдань, завдань поточного та підсумкового контролю результатів навчання; бути присутнім на всіх навчальних заняттях, окрім випадків, викликаних поважними причинами; </w:t>
            </w:r>
          </w:p>
          <w:p w:rsidR="00D51BE1" w:rsidRPr="00E94471" w:rsidRDefault="00D51BE1" w:rsidP="00483D86">
            <w:pPr>
              <w:pStyle w:val="Default"/>
              <w:jc w:val="both"/>
              <w:rPr>
                <w:sz w:val="28"/>
                <w:szCs w:val="28"/>
              </w:rPr>
            </w:pPr>
            <w:r w:rsidRPr="00E94471">
              <w:rPr>
                <w:sz w:val="28"/>
                <w:szCs w:val="28"/>
              </w:rPr>
              <w:t>використ</w:t>
            </w:r>
            <w:r w:rsidRPr="00E94471">
              <w:rPr>
                <w:sz w:val="28"/>
                <w:szCs w:val="28"/>
                <w:lang w:val="uk-UA"/>
              </w:rPr>
              <w:t>ання</w:t>
            </w:r>
            <w:r w:rsidRPr="00E94471">
              <w:rPr>
                <w:sz w:val="28"/>
                <w:szCs w:val="28"/>
              </w:rPr>
              <w:t xml:space="preserve"> у навчальній або дослідницькій діяльності лише перевірен</w:t>
            </w:r>
            <w:r w:rsidRPr="00E94471">
              <w:rPr>
                <w:sz w:val="28"/>
                <w:szCs w:val="28"/>
                <w:lang w:val="uk-UA"/>
              </w:rPr>
              <w:t>их</w:t>
            </w:r>
            <w:r w:rsidRPr="00E94471">
              <w:rPr>
                <w:sz w:val="28"/>
                <w:szCs w:val="28"/>
              </w:rPr>
              <w:t xml:space="preserve"> та достовірн</w:t>
            </w:r>
            <w:r w:rsidRPr="00E94471">
              <w:rPr>
                <w:sz w:val="28"/>
                <w:szCs w:val="28"/>
                <w:lang w:val="uk-UA"/>
              </w:rPr>
              <w:t>их</w:t>
            </w:r>
            <w:r w:rsidRPr="00E94471">
              <w:rPr>
                <w:sz w:val="28"/>
                <w:szCs w:val="28"/>
              </w:rPr>
              <w:t xml:space="preserve"> джерел інформаці</w:t>
            </w:r>
            <w:r w:rsidR="002D306F">
              <w:rPr>
                <w:sz w:val="28"/>
                <w:szCs w:val="28"/>
              </w:rPr>
              <w:t>ї та грамотно посилатися на них</w:t>
            </w:r>
            <w:r w:rsidR="002D306F">
              <w:rPr>
                <w:sz w:val="28"/>
                <w:szCs w:val="28"/>
                <w:lang w:val="uk-UA"/>
              </w:rPr>
              <w:t>.</w:t>
            </w:r>
            <w:r w:rsidRPr="00E94471">
              <w:rPr>
                <w:sz w:val="28"/>
                <w:szCs w:val="28"/>
              </w:rPr>
              <w:t xml:space="preserve"> </w:t>
            </w:r>
          </w:p>
          <w:p w:rsidR="00D51BE1" w:rsidRPr="00E94471" w:rsidRDefault="001B0EF5" w:rsidP="00483D86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1B0EF5">
              <w:rPr>
                <w:sz w:val="28"/>
                <w:szCs w:val="28"/>
              </w:rPr>
              <w:t xml:space="preserve">       </w:t>
            </w:r>
            <w:r w:rsidR="00D51BE1" w:rsidRPr="00E94471">
              <w:rPr>
                <w:sz w:val="28"/>
                <w:szCs w:val="28"/>
              </w:rPr>
              <w:t>Не допускається:</w:t>
            </w:r>
            <w:r w:rsidR="00D51BE1" w:rsidRPr="00E94471">
              <w:rPr>
                <w:sz w:val="28"/>
                <w:szCs w:val="28"/>
                <w:lang w:val="uk-UA"/>
              </w:rPr>
              <w:t xml:space="preserve"> </w:t>
            </w:r>
            <w:r w:rsidR="00D51BE1" w:rsidRPr="00E94471">
              <w:rPr>
                <w:sz w:val="28"/>
                <w:szCs w:val="28"/>
              </w:rPr>
              <w:t>використання під час контрольних заходів заборонених допоміжних матеріалів або технічних засобів (шпаргалки, мікронавушники, телефони, планшети тощо); складання всіх форм семестрового контролю (іспит, залік тощо) підставними особами;списування; повторне використання раніше виконаної іншою особою письмової роботи (лабораторної, контрольної, індивідуальної, курсової, дипломної тощо)</w:t>
            </w:r>
            <w:r w:rsidR="00D51BE1" w:rsidRPr="00E94471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E44BD5" w:rsidRPr="00E94471" w:rsidRDefault="00E44BD5" w:rsidP="00483D86">
      <w:pPr>
        <w:widowControl w:val="0"/>
        <w:tabs>
          <w:tab w:val="left" w:pos="6487"/>
          <w:tab w:val="left" w:pos="7338"/>
        </w:tabs>
        <w:jc w:val="both"/>
        <w:rPr>
          <w:b/>
          <w:sz w:val="28"/>
          <w:szCs w:val="28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9"/>
      </w:tblGrid>
      <w:tr w:rsidR="008949FA" w:rsidRPr="00E94471" w:rsidTr="008949FA">
        <w:trPr>
          <w:trHeight w:val="420"/>
        </w:trPr>
        <w:tc>
          <w:tcPr>
            <w:tcW w:w="9889" w:type="dxa"/>
            <w:tcBorders>
              <w:bottom w:val="single" w:sz="4" w:space="0" w:color="auto"/>
            </w:tcBorders>
          </w:tcPr>
          <w:p w:rsidR="005C7126" w:rsidRPr="005C7126" w:rsidRDefault="00B279F4" w:rsidP="00483D86">
            <w:pPr>
              <w:pStyle w:val="Defaul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                 </w:t>
            </w:r>
            <w:r w:rsidR="00A01AC7">
              <w:rPr>
                <w:b/>
                <w:sz w:val="28"/>
                <w:szCs w:val="28"/>
              </w:rPr>
              <w:t>1</w:t>
            </w:r>
            <w:r w:rsidR="00CE396A">
              <w:rPr>
                <w:b/>
                <w:sz w:val="28"/>
                <w:szCs w:val="28"/>
                <w:lang w:val="en-US"/>
              </w:rPr>
              <w:t>0</w:t>
            </w:r>
            <w:r w:rsidR="008949FA" w:rsidRPr="00E94471">
              <w:rPr>
                <w:b/>
                <w:sz w:val="28"/>
                <w:szCs w:val="28"/>
              </w:rPr>
              <w:t xml:space="preserve">. Література </w:t>
            </w:r>
          </w:p>
        </w:tc>
      </w:tr>
      <w:tr w:rsidR="008949FA" w:rsidRPr="00761B1B" w:rsidTr="00E5112E">
        <w:trPr>
          <w:trHeight w:val="556"/>
        </w:trPr>
        <w:tc>
          <w:tcPr>
            <w:tcW w:w="9889" w:type="dxa"/>
            <w:tcBorders>
              <w:bottom w:val="single" w:sz="4" w:space="0" w:color="auto"/>
            </w:tcBorders>
          </w:tcPr>
          <w:p w:rsidR="008949FA" w:rsidRPr="00C5688D" w:rsidRDefault="008949FA" w:rsidP="00483D86">
            <w:pPr>
              <w:rPr>
                <w:b/>
                <w:sz w:val="28"/>
                <w:szCs w:val="28"/>
                <w:lang w:val="en-US"/>
              </w:rPr>
            </w:pPr>
            <w:r w:rsidRPr="00E94471">
              <w:rPr>
                <w:b/>
                <w:sz w:val="28"/>
                <w:szCs w:val="28"/>
                <w:lang w:val="uk-UA"/>
              </w:rPr>
              <w:t xml:space="preserve">                                      </w:t>
            </w:r>
            <w:r w:rsidR="00B279F4">
              <w:rPr>
                <w:b/>
                <w:sz w:val="28"/>
                <w:szCs w:val="28"/>
                <w:lang w:val="uk-UA"/>
              </w:rPr>
              <w:t xml:space="preserve">    </w:t>
            </w:r>
            <w:r w:rsidR="00C5688D">
              <w:rPr>
                <w:b/>
                <w:sz w:val="28"/>
                <w:szCs w:val="28"/>
                <w:lang w:val="uk-UA"/>
              </w:rPr>
              <w:t>Основна література</w:t>
            </w:r>
          </w:p>
          <w:p w:rsidR="00152D1D" w:rsidRPr="00735AAA" w:rsidRDefault="00152D1D" w:rsidP="00152D1D">
            <w:pPr>
              <w:pStyle w:val="af1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425" w:hanging="425"/>
              <w:jc w:val="both"/>
              <w:rPr>
                <w:rFonts w:ascii="Times New Roman" w:hAnsi="Times New Roman"/>
                <w:bCs/>
                <w:spacing w:val="-6"/>
                <w:sz w:val="28"/>
                <w:szCs w:val="28"/>
                <w:lang w:bidi="uk-UA"/>
              </w:rPr>
            </w:pPr>
            <w:r w:rsidRPr="00735AAA">
              <w:rPr>
                <w:rFonts w:ascii="Times New Roman" w:hAnsi="Times New Roman"/>
                <w:bCs/>
                <w:spacing w:val="-6"/>
                <w:sz w:val="28"/>
                <w:szCs w:val="28"/>
                <w:lang w:bidi="uk-UA"/>
              </w:rPr>
              <w:t xml:space="preserve">Андрієнко О. Управління проектами в бізнес-об’єднаннях малих і середніх підприємств: посібник </w:t>
            </w:r>
            <w:r>
              <w:rPr>
                <w:rFonts w:ascii="Times New Roman" w:hAnsi="Times New Roman"/>
                <w:bCs/>
                <w:spacing w:val="-6"/>
                <w:sz w:val="28"/>
                <w:szCs w:val="28"/>
                <w:lang w:val="uk-UA" w:bidi="uk-UA"/>
              </w:rPr>
              <w:t>.</w:t>
            </w:r>
            <w:r w:rsidRPr="00735AAA">
              <w:rPr>
                <w:rFonts w:ascii="Times New Roman" w:hAnsi="Times New Roman"/>
                <w:bCs/>
                <w:spacing w:val="-6"/>
                <w:sz w:val="28"/>
                <w:szCs w:val="28"/>
                <w:lang w:bidi="uk-UA"/>
              </w:rPr>
              <w:t>Київ</w:t>
            </w:r>
            <w:r>
              <w:rPr>
                <w:rFonts w:ascii="Times New Roman" w:hAnsi="Times New Roman"/>
                <w:bCs/>
                <w:spacing w:val="-6"/>
                <w:sz w:val="28"/>
                <w:szCs w:val="28"/>
                <w:lang w:val="uk-UA" w:bidi="uk-UA"/>
              </w:rPr>
              <w:t>,</w:t>
            </w:r>
            <w:r>
              <w:rPr>
                <w:rFonts w:ascii="Times New Roman" w:hAnsi="Times New Roman"/>
                <w:bCs/>
                <w:spacing w:val="-6"/>
                <w:sz w:val="28"/>
                <w:szCs w:val="28"/>
                <w:lang w:bidi="uk-UA"/>
              </w:rPr>
              <w:t xml:space="preserve"> 2017. </w:t>
            </w:r>
            <w:r w:rsidRPr="00735AAA">
              <w:rPr>
                <w:rFonts w:ascii="Times New Roman" w:hAnsi="Times New Roman"/>
                <w:bCs/>
                <w:spacing w:val="-6"/>
                <w:sz w:val="28"/>
                <w:szCs w:val="28"/>
                <w:lang w:bidi="uk-UA"/>
              </w:rPr>
              <w:t xml:space="preserve"> 77 с.</w:t>
            </w:r>
          </w:p>
          <w:p w:rsidR="00152D1D" w:rsidRPr="003C3D9A" w:rsidRDefault="00152D1D" w:rsidP="00152D1D">
            <w:pPr>
              <w:pStyle w:val="af1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425" w:hanging="425"/>
              <w:jc w:val="both"/>
              <w:rPr>
                <w:rFonts w:ascii="Times New Roman" w:hAnsi="Times New Roman"/>
                <w:bCs/>
                <w:spacing w:val="-6"/>
                <w:sz w:val="28"/>
                <w:szCs w:val="28"/>
                <w:lang w:bidi="uk-UA"/>
              </w:rPr>
            </w:pPr>
            <w:r w:rsidRPr="003C3D9A">
              <w:rPr>
                <w:rFonts w:ascii="Times New Roman" w:hAnsi="Times New Roman"/>
                <w:color w:val="333333"/>
                <w:sz w:val="28"/>
                <w:szCs w:val="28"/>
                <w:lang w:val="uk-UA" w:eastAsia="uk-UA"/>
              </w:rPr>
              <w:lastRenderedPageBreak/>
              <w:t>Блага Н. В. Управління проєктами : навчальний по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val="uk-UA" w:eastAsia="uk-UA"/>
              </w:rPr>
              <w:t>сібник .Львів, 2021.</w:t>
            </w:r>
            <w:r w:rsidRPr="003C3D9A">
              <w:rPr>
                <w:rFonts w:ascii="Times New Roman" w:hAnsi="Times New Roman"/>
                <w:color w:val="333333"/>
                <w:sz w:val="28"/>
                <w:szCs w:val="28"/>
                <w:lang w:val="uk-UA" w:eastAsia="uk-UA"/>
              </w:rPr>
              <w:t>152 с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val="uk-UA" w:eastAsia="uk-UA"/>
              </w:rPr>
              <w:t>.</w:t>
            </w:r>
          </w:p>
          <w:p w:rsidR="00152D1D" w:rsidRPr="003C3D9A" w:rsidRDefault="00152D1D" w:rsidP="00152D1D">
            <w:pPr>
              <w:pStyle w:val="af1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425" w:hanging="425"/>
              <w:jc w:val="both"/>
              <w:rPr>
                <w:rFonts w:ascii="Times New Roman" w:hAnsi="Times New Roman"/>
                <w:bCs/>
                <w:spacing w:val="-6"/>
                <w:sz w:val="28"/>
                <w:szCs w:val="28"/>
                <w:lang w:bidi="uk-UA"/>
              </w:rPr>
            </w:pPr>
            <w:r w:rsidRPr="003C3D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Буріменко Ю.І., Галан Л.В., Лебедєва І.Ю., Щуровська А.Ю. Управління проектами: навч. посіб. </w:t>
            </w:r>
            <w:r w:rsidRPr="003C3D9A">
              <w:rPr>
                <w:rFonts w:ascii="Times New Roman" w:hAnsi="Times New Roman"/>
                <w:sz w:val="28"/>
                <w:szCs w:val="28"/>
              </w:rPr>
              <w:t>Одеса</w:t>
            </w:r>
            <w:r w:rsidRPr="003C3D9A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3C3D9A">
              <w:rPr>
                <w:rFonts w:ascii="Times New Roman" w:hAnsi="Times New Roman"/>
                <w:sz w:val="28"/>
                <w:szCs w:val="28"/>
              </w:rPr>
              <w:t xml:space="preserve"> 2017. 208 с.</w:t>
            </w:r>
          </w:p>
          <w:p w:rsidR="00152D1D" w:rsidRPr="00735AAA" w:rsidRDefault="00152D1D" w:rsidP="00152D1D">
            <w:pPr>
              <w:pStyle w:val="af1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425" w:hanging="425"/>
              <w:jc w:val="both"/>
              <w:rPr>
                <w:rFonts w:ascii="Times New Roman" w:hAnsi="Times New Roman"/>
                <w:bCs/>
                <w:spacing w:val="-6"/>
                <w:sz w:val="28"/>
                <w:szCs w:val="28"/>
                <w:lang w:val="uk-UA" w:bidi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Бутко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М.П. </w:t>
            </w:r>
            <w:r>
              <w:rPr>
                <w:rFonts w:ascii="Times New Roman" w:hAnsi="Times New Roman"/>
                <w:sz w:val="28"/>
                <w:szCs w:val="28"/>
              </w:rPr>
              <w:t>Проектний менеджмент: регіональний зріз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навчальний посібник. К</w:t>
            </w:r>
            <w:r w:rsidRPr="00422115">
              <w:rPr>
                <w:rFonts w:ascii="Times New Roman" w:hAnsi="Times New Roman"/>
                <w:sz w:val="28"/>
                <w:szCs w:val="28"/>
              </w:rPr>
              <w:t>иїв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2016.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415 с.</w:t>
            </w:r>
          </w:p>
          <w:p w:rsidR="00152D1D" w:rsidRPr="00735AAA" w:rsidRDefault="00152D1D" w:rsidP="00152D1D">
            <w:pPr>
              <w:pStyle w:val="af1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425" w:hanging="425"/>
              <w:jc w:val="both"/>
              <w:rPr>
                <w:rFonts w:ascii="Times New Roman" w:hAnsi="Times New Roman"/>
                <w:bCs/>
                <w:spacing w:val="-6"/>
                <w:sz w:val="28"/>
                <w:szCs w:val="28"/>
                <w:lang w:val="uk-UA" w:bidi="uk-UA"/>
              </w:rPr>
            </w:pPr>
            <w:r w:rsidRPr="00735AAA">
              <w:rPr>
                <w:rFonts w:ascii="Times New Roman" w:hAnsi="Times New Roman"/>
                <w:sz w:val="28"/>
                <w:szCs w:val="28"/>
              </w:rPr>
              <w:t>Бутко</w:t>
            </w:r>
            <w:r w:rsidRPr="00735A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М.П. </w:t>
            </w:r>
            <w:r w:rsidRPr="00735AAA">
              <w:rPr>
                <w:rFonts w:ascii="Times New Roman" w:hAnsi="Times New Roman"/>
                <w:bCs/>
                <w:spacing w:val="-6"/>
                <w:sz w:val="28"/>
                <w:szCs w:val="28"/>
                <w:lang w:bidi="uk-UA"/>
              </w:rPr>
              <w:t>Бізнес-планування та управління проектами : навчальний посібник. Київ : Центр учбової літератури, 2016. 416 с</w:t>
            </w:r>
            <w:r w:rsidRPr="00735AAA">
              <w:rPr>
                <w:rFonts w:ascii="Times New Roman" w:hAnsi="Times New Roman"/>
                <w:bCs/>
                <w:spacing w:val="-6"/>
                <w:sz w:val="28"/>
                <w:szCs w:val="28"/>
                <w:lang w:val="uk-UA" w:bidi="uk-UA"/>
              </w:rPr>
              <w:t>.</w:t>
            </w:r>
          </w:p>
          <w:p w:rsidR="00152D1D" w:rsidRPr="00735AAA" w:rsidRDefault="00152D1D" w:rsidP="00152D1D">
            <w:pPr>
              <w:pStyle w:val="af1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425" w:hanging="425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  <w:lang w:val="uk-UA" w:bidi="uk-UA"/>
              </w:rPr>
            </w:pPr>
            <w:r w:rsidRPr="00735AAA">
              <w:rPr>
                <w:rFonts w:ascii="Times New Roman" w:hAnsi="Times New Roman"/>
                <w:color w:val="000000"/>
                <w:sz w:val="28"/>
                <w:szCs w:val="28"/>
              </w:rPr>
              <w:t>Горбаченко С. А. Проектний ме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неджмент : навчальн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ий </w:t>
            </w:r>
            <w:r w:rsidRPr="00735AAA">
              <w:rPr>
                <w:rFonts w:ascii="Times New Roman" w:hAnsi="Times New Roman"/>
                <w:color w:val="000000"/>
                <w:sz w:val="28"/>
                <w:szCs w:val="28"/>
              </w:rPr>
              <w:t>посібник</w:t>
            </w:r>
            <w:r w:rsidRPr="00735A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Pr="00735A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Одеса</w:t>
            </w:r>
            <w:r w:rsidRPr="00735A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Pr="00735AAA">
              <w:rPr>
                <w:rFonts w:ascii="Times New Roman" w:hAnsi="Times New Roman"/>
                <w:color w:val="000000"/>
                <w:sz w:val="28"/>
                <w:szCs w:val="28"/>
              </w:rPr>
              <w:t>2020.  263 с</w:t>
            </w:r>
            <w:r w:rsidRPr="00735A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152D1D" w:rsidRDefault="00152D1D" w:rsidP="00152D1D">
            <w:pPr>
              <w:pStyle w:val="af1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425" w:hanging="425"/>
              <w:jc w:val="both"/>
              <w:rPr>
                <w:rFonts w:ascii="Times New Roman" w:hAnsi="Times New Roman"/>
                <w:bCs/>
                <w:spacing w:val="-6"/>
                <w:sz w:val="28"/>
                <w:szCs w:val="28"/>
                <w:lang w:val="uk-UA" w:bidi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Кожушко Л. Ф., Кропивко С. М. Управління проектами: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авчальний посібник. Киї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2016. 388 с. </w:t>
            </w:r>
          </w:p>
          <w:p w:rsidR="00152D1D" w:rsidRPr="007D44E7" w:rsidRDefault="00152D1D" w:rsidP="00152D1D">
            <w:pPr>
              <w:pStyle w:val="af1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425" w:hanging="425"/>
              <w:jc w:val="both"/>
              <w:rPr>
                <w:rFonts w:ascii="Times New Roman" w:hAnsi="Times New Roman"/>
                <w:bCs/>
                <w:spacing w:val="-6"/>
                <w:sz w:val="28"/>
                <w:szCs w:val="28"/>
                <w:lang w:val="uk-UA" w:bidi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Крайнік О.М.. Планування проектних дій: навчально-методичний посібник. Запоріжжя,2015. 80 с.</w:t>
            </w:r>
          </w:p>
          <w:p w:rsidR="007D44E7" w:rsidRPr="008043D0" w:rsidRDefault="007D44E7" w:rsidP="007D44E7">
            <w:pPr>
              <w:pStyle w:val="af1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425" w:hanging="425"/>
              <w:jc w:val="both"/>
              <w:rPr>
                <w:rFonts w:ascii="Times New Roman" w:hAnsi="Times New Roman"/>
                <w:bCs/>
                <w:spacing w:val="-6"/>
                <w:sz w:val="28"/>
                <w:szCs w:val="28"/>
                <w:lang w:val="uk-UA" w:bidi="uk-UA"/>
              </w:rPr>
            </w:pPr>
            <w:r w:rsidRPr="00A1069B">
              <w:rPr>
                <w:rFonts w:ascii="Times New Roman" w:hAnsi="Times New Roman"/>
                <w:bCs/>
                <w:spacing w:val="-6"/>
                <w:sz w:val="28"/>
                <w:szCs w:val="28"/>
                <w:lang w:bidi="uk-UA"/>
              </w:rPr>
              <w:t>Логачова Л.М.</w:t>
            </w:r>
            <w:r>
              <w:rPr>
                <w:rFonts w:ascii="Times New Roman" w:hAnsi="Times New Roman"/>
                <w:bCs/>
                <w:spacing w:val="-6"/>
                <w:sz w:val="28"/>
                <w:szCs w:val="28"/>
                <w:lang w:val="uk-UA" w:bidi="uk-UA"/>
              </w:rPr>
              <w:t>,</w:t>
            </w:r>
            <w:r w:rsidRPr="00A1069B">
              <w:rPr>
                <w:rFonts w:ascii="Times New Roman" w:hAnsi="Times New Roman"/>
                <w:bCs/>
                <w:spacing w:val="-6"/>
                <w:sz w:val="28"/>
                <w:szCs w:val="28"/>
                <w:lang w:bidi="uk-UA"/>
              </w:rPr>
              <w:t>Логачова О.В.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Управління проектами: навчальний посібник.Суми:Університетська книга,2023.208 с.</w:t>
            </w:r>
          </w:p>
          <w:p w:rsidR="00152D1D" w:rsidRPr="007D44E7" w:rsidRDefault="00152D1D" w:rsidP="00152D1D">
            <w:pPr>
              <w:pStyle w:val="af1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425" w:hanging="425"/>
              <w:jc w:val="both"/>
              <w:rPr>
                <w:rFonts w:ascii="Times New Roman" w:hAnsi="Times New Roman"/>
                <w:bCs/>
                <w:spacing w:val="-6"/>
                <w:sz w:val="28"/>
                <w:szCs w:val="28"/>
                <w:lang w:val="uk-UA" w:bidi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Ноздріна Л.В. Управління проєктами: підручник .Київ,2020. 432с. </w:t>
            </w:r>
          </w:p>
          <w:p w:rsidR="007D44E7" w:rsidRPr="007D44E7" w:rsidRDefault="007D44E7" w:rsidP="007D44E7">
            <w:pPr>
              <w:pStyle w:val="af1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425" w:hanging="425"/>
              <w:jc w:val="both"/>
              <w:rPr>
                <w:rFonts w:ascii="Times New Roman" w:hAnsi="Times New Roman"/>
                <w:bCs/>
                <w:spacing w:val="-6"/>
                <w:sz w:val="28"/>
                <w:szCs w:val="28"/>
                <w:lang w:val="uk-UA" w:bidi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Петренко Н.О.,Кустріч Л.О.,Гоменюк Н.О. Управління проектами:</w:t>
            </w:r>
            <w:r>
              <w:rPr>
                <w:rFonts w:ascii="Times New Roman" w:hAnsi="Times New Roman"/>
                <w:bCs/>
                <w:spacing w:val="-6"/>
                <w:sz w:val="28"/>
                <w:szCs w:val="28"/>
                <w:lang w:val="uk-UA" w:bidi="uk-UA"/>
              </w:rPr>
              <w:t xml:space="preserve"> н</w:t>
            </w:r>
            <w:r w:rsidRPr="00597983">
              <w:rPr>
                <w:rFonts w:ascii="Times New Roman" w:hAnsi="Times New Roman"/>
                <w:bCs/>
                <w:spacing w:val="-6"/>
                <w:sz w:val="28"/>
                <w:szCs w:val="28"/>
                <w:lang w:bidi="uk-UA"/>
              </w:rPr>
              <w:t>авчаль</w:t>
            </w:r>
            <w:r>
              <w:rPr>
                <w:rFonts w:ascii="Times New Roman" w:hAnsi="Times New Roman"/>
                <w:bCs/>
                <w:spacing w:val="-6"/>
                <w:sz w:val="28"/>
                <w:szCs w:val="28"/>
                <w:lang w:bidi="uk-UA"/>
              </w:rPr>
              <w:t>ний</w:t>
            </w:r>
            <w:r>
              <w:rPr>
                <w:rFonts w:ascii="Times New Roman" w:hAnsi="Times New Roman"/>
                <w:bCs/>
                <w:spacing w:val="-6"/>
                <w:sz w:val="28"/>
                <w:szCs w:val="28"/>
                <w:lang w:val="uk-UA" w:bidi="uk-UA"/>
              </w:rPr>
              <w:t xml:space="preserve"> </w:t>
            </w:r>
            <w:r>
              <w:rPr>
                <w:rFonts w:ascii="Times New Roman" w:hAnsi="Times New Roman"/>
                <w:bCs/>
                <w:spacing w:val="-6"/>
                <w:sz w:val="28"/>
                <w:szCs w:val="28"/>
                <w:lang w:bidi="uk-UA"/>
              </w:rPr>
              <w:t>посібник</w:t>
            </w:r>
            <w:r>
              <w:rPr>
                <w:rFonts w:ascii="Times New Roman" w:hAnsi="Times New Roman"/>
                <w:bCs/>
                <w:spacing w:val="-6"/>
                <w:sz w:val="28"/>
                <w:szCs w:val="28"/>
                <w:lang w:val="uk-UA" w:bidi="uk-UA"/>
              </w:rPr>
              <w:t>.Київ:Центр навчальної літератури ,2019.244 с.</w:t>
            </w:r>
          </w:p>
          <w:p w:rsidR="00152D1D" w:rsidRPr="009667EA" w:rsidRDefault="00152D1D" w:rsidP="00152D1D">
            <w:pPr>
              <w:pStyle w:val="af1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425" w:hanging="425"/>
              <w:jc w:val="both"/>
              <w:rPr>
                <w:rFonts w:ascii="Times New Roman" w:hAnsi="Times New Roman"/>
                <w:bCs/>
                <w:spacing w:val="-6"/>
                <w:sz w:val="28"/>
                <w:szCs w:val="28"/>
                <w:lang w:val="uk-UA" w:bidi="uk-UA"/>
              </w:rPr>
            </w:pPr>
            <w:r w:rsidRPr="00D56B69">
              <w:rPr>
                <w:rFonts w:ascii="Times New Roman" w:hAnsi="Times New Roman"/>
                <w:sz w:val="28"/>
              </w:rPr>
              <w:t>Тарасюк</w:t>
            </w:r>
            <w:r w:rsidRPr="00D56B69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D56B69">
              <w:rPr>
                <w:rFonts w:ascii="Times New Roman" w:hAnsi="Times New Roman"/>
                <w:sz w:val="28"/>
              </w:rPr>
              <w:t>Г.М.,</w:t>
            </w:r>
            <w:r w:rsidRPr="00D56B69">
              <w:rPr>
                <w:rFonts w:ascii="Times New Roman" w:hAnsi="Times New Roman"/>
                <w:spacing w:val="2"/>
                <w:sz w:val="28"/>
              </w:rPr>
              <w:t xml:space="preserve"> </w:t>
            </w:r>
            <w:r w:rsidRPr="00D56B69">
              <w:rPr>
                <w:rFonts w:ascii="Times New Roman" w:hAnsi="Times New Roman"/>
                <w:sz w:val="28"/>
              </w:rPr>
              <w:t>Рудківський</w:t>
            </w:r>
            <w:r w:rsidRPr="00D56B69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D56B69">
              <w:rPr>
                <w:rFonts w:ascii="Times New Roman" w:hAnsi="Times New Roman"/>
                <w:sz w:val="28"/>
              </w:rPr>
              <w:t>О.А.,</w:t>
            </w:r>
            <w:r w:rsidRPr="00D56B69">
              <w:rPr>
                <w:rFonts w:ascii="Times New Roman" w:hAnsi="Times New Roman"/>
                <w:spacing w:val="6"/>
                <w:sz w:val="28"/>
              </w:rPr>
              <w:t xml:space="preserve"> </w:t>
            </w:r>
            <w:r w:rsidRPr="00D56B69">
              <w:rPr>
                <w:rFonts w:ascii="Times New Roman" w:hAnsi="Times New Roman"/>
                <w:sz w:val="28"/>
              </w:rPr>
              <w:t>Мілінчук</w:t>
            </w:r>
            <w:r w:rsidRPr="00D56B69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D56B69">
              <w:rPr>
                <w:rFonts w:ascii="Times New Roman" w:hAnsi="Times New Roman"/>
                <w:sz w:val="28"/>
              </w:rPr>
              <w:t>О.В.,</w:t>
            </w:r>
            <w:r w:rsidRPr="00D56B69">
              <w:rPr>
                <w:rFonts w:ascii="Times New Roman" w:hAnsi="Times New Roman"/>
                <w:spacing w:val="3"/>
                <w:sz w:val="28"/>
              </w:rPr>
              <w:t xml:space="preserve"> </w:t>
            </w:r>
            <w:r w:rsidRPr="00D56B69">
              <w:rPr>
                <w:rFonts w:ascii="Times New Roman" w:hAnsi="Times New Roman"/>
                <w:sz w:val="28"/>
              </w:rPr>
              <w:t>Лагута Я.М.</w:t>
            </w:r>
            <w:r w:rsidRPr="00D56B69"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 w:rsidRPr="00D56B69">
              <w:rPr>
                <w:rFonts w:ascii="Times New Roman" w:hAnsi="Times New Roman"/>
                <w:sz w:val="28"/>
              </w:rPr>
              <w:t>Управління</w:t>
            </w:r>
            <w:r w:rsidRPr="00D56B69">
              <w:rPr>
                <w:rFonts w:ascii="Times New Roman" w:hAnsi="Times New Roman"/>
                <w:sz w:val="28"/>
              </w:rPr>
              <w:tab/>
              <w:t>проектами</w:t>
            </w:r>
            <w:r w:rsidRPr="00D56B69">
              <w:rPr>
                <w:rFonts w:ascii="Times New Roman" w:hAnsi="Times New Roman"/>
                <w:sz w:val="28"/>
              </w:rPr>
              <w:tab/>
            </w:r>
            <w:r w:rsidRPr="00D56B69">
              <w:rPr>
                <w:rFonts w:ascii="Times New Roman" w:hAnsi="Times New Roman"/>
                <w:spacing w:val="-2"/>
                <w:sz w:val="28"/>
              </w:rPr>
              <w:t>в</w:t>
            </w:r>
            <w:r w:rsidRPr="00D56B69"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67"/>
                <w:sz w:val="28"/>
                <w:lang w:val="uk-UA"/>
              </w:rPr>
              <w:t xml:space="preserve"> </w:t>
            </w:r>
            <w:r w:rsidRPr="00D56B69">
              <w:rPr>
                <w:rFonts w:ascii="Times New Roman" w:hAnsi="Times New Roman"/>
                <w:sz w:val="28"/>
              </w:rPr>
              <w:t>туризмі</w:t>
            </w:r>
            <w:r w:rsidRPr="00D56B69">
              <w:rPr>
                <w:rFonts w:ascii="Times New Roman" w:hAnsi="Times New Roman"/>
                <w:sz w:val="28"/>
                <w:lang w:val="uk-UA"/>
              </w:rPr>
              <w:t xml:space="preserve"> :</w:t>
            </w:r>
            <w:r w:rsidRPr="00D56B69">
              <w:rPr>
                <w:rFonts w:ascii="Times New Roman" w:hAnsi="Times New Roman"/>
                <w:bCs/>
                <w:spacing w:val="-6"/>
                <w:sz w:val="28"/>
                <w:szCs w:val="28"/>
                <w:lang w:bidi="uk-UA"/>
              </w:rPr>
              <w:t xml:space="preserve"> навчальний посібник. </w:t>
            </w:r>
            <w:r w:rsidRPr="00D56B69"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 w:rsidRPr="00D56B69">
              <w:rPr>
                <w:rFonts w:ascii="Times New Roman" w:hAnsi="Times New Roman"/>
                <w:sz w:val="28"/>
              </w:rPr>
              <w:t>Житомир</w:t>
            </w:r>
            <w:r w:rsidRPr="00D56B69">
              <w:rPr>
                <w:rFonts w:ascii="Times New Roman" w:hAnsi="Times New Roman"/>
                <w:sz w:val="28"/>
                <w:lang w:val="uk-UA"/>
              </w:rPr>
              <w:t>,</w:t>
            </w:r>
            <w:r w:rsidRPr="00D56B69">
              <w:rPr>
                <w:rFonts w:ascii="Times New Roman" w:hAnsi="Times New Roman"/>
                <w:spacing w:val="5"/>
                <w:sz w:val="28"/>
              </w:rPr>
              <w:t xml:space="preserve"> </w:t>
            </w:r>
            <w:r w:rsidRPr="00D56B69">
              <w:rPr>
                <w:rFonts w:ascii="Times New Roman" w:hAnsi="Times New Roman"/>
                <w:sz w:val="28"/>
              </w:rPr>
              <w:t>2020.101</w:t>
            </w:r>
            <w:r w:rsidRPr="00D56B69"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 w:rsidRPr="00D56B69">
              <w:rPr>
                <w:rFonts w:ascii="Times New Roman" w:hAnsi="Times New Roman"/>
                <w:sz w:val="28"/>
              </w:rPr>
              <w:t>с.</w:t>
            </w:r>
          </w:p>
          <w:p w:rsidR="00152D1D" w:rsidRPr="00AB07B0" w:rsidRDefault="00152D1D" w:rsidP="00152D1D">
            <w:pPr>
              <w:pStyle w:val="af1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425" w:hanging="425"/>
              <w:rPr>
                <w:rFonts w:ascii="Times New Roman" w:hAnsi="Times New Roman"/>
                <w:bCs/>
                <w:spacing w:val="-6"/>
                <w:sz w:val="28"/>
                <w:szCs w:val="28"/>
                <w:lang w:val="uk-UA" w:bidi="uk-UA"/>
              </w:rPr>
            </w:pPr>
            <w:r w:rsidRPr="00AB07B0">
              <w:rPr>
                <w:rFonts w:ascii="Times New Roman" w:hAnsi="Times New Roman"/>
                <w:sz w:val="28"/>
                <w:szCs w:val="28"/>
              </w:rPr>
              <w:t>Угоднікова</w:t>
            </w:r>
            <w:r w:rsidRPr="00AB07B0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AB07B0">
              <w:rPr>
                <w:rFonts w:ascii="Times New Roman" w:hAnsi="Times New Roman"/>
                <w:sz w:val="28"/>
                <w:szCs w:val="28"/>
              </w:rPr>
              <w:t>О.</w:t>
            </w:r>
            <w:r w:rsidRPr="00AB07B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AB07B0">
              <w:rPr>
                <w:rFonts w:ascii="Times New Roman" w:hAnsi="Times New Roman"/>
                <w:sz w:val="28"/>
                <w:szCs w:val="28"/>
              </w:rPr>
              <w:t>І.</w:t>
            </w:r>
            <w:r w:rsidRPr="00AB07B0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Управління проєктами в туризмі </w:t>
            </w:r>
            <w:r w:rsidRPr="00AB07B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: навч. посібник </w:t>
            </w:r>
            <w:r w:rsidRPr="00AB07B0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.</w:t>
            </w:r>
            <w:r w:rsidRPr="00AB07B0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 w:rsidRPr="00AB07B0">
              <w:rPr>
                <w:rFonts w:ascii="Times New Roman" w:hAnsi="Times New Roman"/>
                <w:sz w:val="28"/>
                <w:szCs w:val="28"/>
              </w:rPr>
              <w:t>Харків</w:t>
            </w:r>
            <w:r w:rsidRPr="00AB07B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B07B0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pacing w:val="-12"/>
                <w:sz w:val="28"/>
                <w:szCs w:val="28"/>
                <w:lang w:val="uk-UA"/>
              </w:rPr>
              <w:t xml:space="preserve"> </w:t>
            </w:r>
            <w:r w:rsidRPr="00AB07B0">
              <w:rPr>
                <w:rFonts w:ascii="Times New Roman" w:hAnsi="Times New Roman"/>
                <w:sz w:val="28"/>
                <w:szCs w:val="28"/>
              </w:rPr>
              <w:t>ХНУМГ</w:t>
            </w:r>
            <w:r w:rsidRPr="00AB07B0">
              <w:rPr>
                <w:rFonts w:ascii="Times New Roman" w:hAnsi="Times New Roman"/>
                <w:spacing w:val="-68"/>
                <w:sz w:val="28"/>
                <w:szCs w:val="28"/>
              </w:rPr>
              <w:t xml:space="preserve"> </w:t>
            </w:r>
            <w:r w:rsidRPr="00AB07B0">
              <w:rPr>
                <w:rFonts w:ascii="Times New Roman" w:hAnsi="Times New Roman"/>
                <w:sz w:val="28"/>
                <w:szCs w:val="28"/>
              </w:rPr>
              <w:t>ім.</w:t>
            </w:r>
            <w:r w:rsidRPr="00AB07B0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AB07B0">
              <w:rPr>
                <w:rFonts w:ascii="Times New Roman" w:hAnsi="Times New Roman"/>
                <w:sz w:val="28"/>
                <w:szCs w:val="28"/>
              </w:rPr>
              <w:t>О.</w:t>
            </w:r>
            <w:r w:rsidRPr="00AB07B0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AB07B0">
              <w:rPr>
                <w:rFonts w:ascii="Times New Roman" w:hAnsi="Times New Roman"/>
                <w:sz w:val="28"/>
                <w:szCs w:val="28"/>
              </w:rPr>
              <w:t>М.</w:t>
            </w:r>
            <w:r w:rsidRPr="00AB07B0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AB07B0">
              <w:rPr>
                <w:rFonts w:ascii="Times New Roman" w:hAnsi="Times New Roman"/>
                <w:sz w:val="28"/>
                <w:szCs w:val="28"/>
              </w:rPr>
              <w:t>Бекетова,</w:t>
            </w:r>
            <w:r w:rsidRPr="00AB07B0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AB07B0">
              <w:rPr>
                <w:rFonts w:ascii="Times New Roman" w:hAnsi="Times New Roman"/>
                <w:sz w:val="28"/>
                <w:szCs w:val="28"/>
              </w:rPr>
              <w:t>2021.</w:t>
            </w:r>
            <w:r w:rsidRPr="00AB07B0">
              <w:rPr>
                <w:rFonts w:ascii="Times New Roman" w:hAnsi="Times New Roman"/>
                <w:spacing w:val="4"/>
                <w:sz w:val="28"/>
                <w:szCs w:val="28"/>
                <w:lang w:val="uk-UA"/>
              </w:rPr>
              <w:t xml:space="preserve"> </w:t>
            </w:r>
            <w:r w:rsidRPr="00AB07B0">
              <w:rPr>
                <w:rFonts w:ascii="Times New Roman" w:hAnsi="Times New Roman"/>
                <w:sz w:val="28"/>
                <w:szCs w:val="28"/>
              </w:rPr>
              <w:t>141</w:t>
            </w:r>
            <w:r w:rsidRPr="00AB07B0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 w:rsidRPr="00AB07B0">
              <w:rPr>
                <w:rFonts w:ascii="Times New Roman" w:hAnsi="Times New Roman"/>
                <w:sz w:val="28"/>
                <w:szCs w:val="28"/>
              </w:rPr>
              <w:t>с.</w:t>
            </w:r>
          </w:p>
          <w:p w:rsidR="00152D1D" w:rsidRPr="002D2EB6" w:rsidRDefault="00152D1D" w:rsidP="00152D1D">
            <w:pPr>
              <w:pStyle w:val="af1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425" w:hanging="425"/>
              <w:jc w:val="both"/>
              <w:rPr>
                <w:rFonts w:ascii="Times New Roman" w:hAnsi="Times New Roman"/>
                <w:bCs/>
                <w:spacing w:val="-6"/>
                <w:sz w:val="28"/>
                <w:szCs w:val="28"/>
                <w:lang w:val="uk-UA" w:bidi="uk-UA"/>
              </w:rPr>
            </w:pPr>
            <w:r w:rsidRPr="00597983">
              <w:rPr>
                <w:rFonts w:ascii="Times New Roman" w:hAnsi="Times New Roman"/>
                <w:bCs/>
                <w:spacing w:val="-6"/>
                <w:sz w:val="28"/>
                <w:szCs w:val="28"/>
                <w:lang w:bidi="uk-UA"/>
              </w:rPr>
              <w:t>Яковенко О.І.  Упра</w:t>
            </w:r>
            <w:r>
              <w:rPr>
                <w:rFonts w:ascii="Times New Roman" w:hAnsi="Times New Roman"/>
                <w:bCs/>
                <w:spacing w:val="-6"/>
                <w:sz w:val="28"/>
                <w:szCs w:val="28"/>
                <w:lang w:bidi="uk-UA"/>
              </w:rPr>
              <w:t xml:space="preserve">вління проектами та ризиками : </w:t>
            </w:r>
            <w:r>
              <w:rPr>
                <w:rFonts w:ascii="Times New Roman" w:hAnsi="Times New Roman"/>
                <w:bCs/>
                <w:spacing w:val="-6"/>
                <w:sz w:val="28"/>
                <w:szCs w:val="28"/>
                <w:lang w:val="uk-UA" w:bidi="uk-UA"/>
              </w:rPr>
              <w:t>н</w:t>
            </w:r>
            <w:r w:rsidRPr="00597983">
              <w:rPr>
                <w:rFonts w:ascii="Times New Roman" w:hAnsi="Times New Roman"/>
                <w:bCs/>
                <w:spacing w:val="-6"/>
                <w:sz w:val="28"/>
                <w:szCs w:val="28"/>
                <w:lang w:bidi="uk-UA"/>
              </w:rPr>
              <w:t>авчаль</w:t>
            </w:r>
            <w:r>
              <w:rPr>
                <w:rFonts w:ascii="Times New Roman" w:hAnsi="Times New Roman"/>
                <w:bCs/>
                <w:spacing w:val="-6"/>
                <w:sz w:val="28"/>
                <w:szCs w:val="28"/>
                <w:lang w:bidi="uk-UA"/>
              </w:rPr>
              <w:t>ний</w:t>
            </w:r>
            <w:r>
              <w:rPr>
                <w:rFonts w:ascii="Times New Roman" w:hAnsi="Times New Roman"/>
                <w:bCs/>
                <w:spacing w:val="-6"/>
                <w:sz w:val="28"/>
                <w:szCs w:val="28"/>
                <w:lang w:val="uk-UA" w:bidi="uk-UA"/>
              </w:rPr>
              <w:t xml:space="preserve"> </w:t>
            </w:r>
            <w:r>
              <w:rPr>
                <w:rFonts w:ascii="Times New Roman" w:hAnsi="Times New Roman"/>
                <w:bCs/>
                <w:spacing w:val="-6"/>
                <w:sz w:val="28"/>
                <w:szCs w:val="28"/>
                <w:lang w:bidi="uk-UA"/>
              </w:rPr>
              <w:t>посібник</w:t>
            </w:r>
            <w:r>
              <w:rPr>
                <w:rFonts w:ascii="Times New Roman" w:hAnsi="Times New Roman"/>
                <w:bCs/>
                <w:spacing w:val="-6"/>
                <w:sz w:val="28"/>
                <w:szCs w:val="28"/>
                <w:lang w:val="uk-UA" w:bidi="uk-UA"/>
              </w:rPr>
              <w:t xml:space="preserve">. </w:t>
            </w:r>
            <w:r>
              <w:rPr>
                <w:rFonts w:ascii="Times New Roman" w:hAnsi="Times New Roman"/>
                <w:bCs/>
                <w:spacing w:val="-6"/>
                <w:sz w:val="28"/>
                <w:szCs w:val="28"/>
                <w:lang w:bidi="uk-UA"/>
              </w:rPr>
              <w:t>Ніжин</w:t>
            </w:r>
            <w:r>
              <w:rPr>
                <w:rFonts w:ascii="Times New Roman" w:hAnsi="Times New Roman"/>
                <w:bCs/>
                <w:spacing w:val="-6"/>
                <w:sz w:val="28"/>
                <w:szCs w:val="28"/>
                <w:lang w:val="uk-UA" w:bidi="uk-UA"/>
              </w:rPr>
              <w:t>,</w:t>
            </w:r>
            <w:r w:rsidRPr="00597983">
              <w:rPr>
                <w:rFonts w:ascii="Times New Roman" w:hAnsi="Times New Roman"/>
                <w:bCs/>
                <w:spacing w:val="-6"/>
                <w:sz w:val="28"/>
                <w:szCs w:val="28"/>
                <w:lang w:bidi="uk-UA"/>
              </w:rPr>
              <w:t>2019. 196 с</w:t>
            </w:r>
            <w:r>
              <w:rPr>
                <w:rFonts w:ascii="Times New Roman" w:hAnsi="Times New Roman"/>
                <w:bCs/>
                <w:spacing w:val="-6"/>
                <w:sz w:val="28"/>
                <w:szCs w:val="28"/>
                <w:lang w:val="uk-UA" w:bidi="uk-UA"/>
              </w:rPr>
              <w:t>.</w:t>
            </w:r>
          </w:p>
          <w:p w:rsidR="00AC2704" w:rsidRPr="00F87F20" w:rsidRDefault="00AC2704" w:rsidP="00BE4A3A">
            <w:pPr>
              <w:pStyle w:val="af1"/>
              <w:shd w:val="clear" w:color="auto" w:fill="FFFFFF"/>
              <w:spacing w:after="0" w:line="240" w:lineRule="auto"/>
              <w:ind w:left="425"/>
              <w:rPr>
                <w:rFonts w:ascii="Times New Roman" w:hAnsi="Times New Roman"/>
                <w:bCs/>
                <w:spacing w:val="-6"/>
                <w:sz w:val="28"/>
                <w:szCs w:val="28"/>
                <w:lang w:val="uk-UA" w:bidi="uk-UA"/>
              </w:rPr>
            </w:pPr>
          </w:p>
          <w:p w:rsidR="00AC2704" w:rsidRPr="00F87F20" w:rsidRDefault="00AC2704" w:rsidP="00AC2704">
            <w:pPr>
              <w:ind w:left="425" w:hanging="283"/>
              <w:rPr>
                <w:b/>
                <w:sz w:val="28"/>
                <w:szCs w:val="28"/>
                <w:lang w:val="uk-UA"/>
              </w:rPr>
            </w:pPr>
            <w:r w:rsidRPr="00F87F20">
              <w:rPr>
                <w:b/>
                <w:sz w:val="28"/>
                <w:szCs w:val="28"/>
                <w:lang w:val="uk-UA"/>
              </w:rPr>
              <w:t xml:space="preserve">                                          </w:t>
            </w:r>
          </w:p>
          <w:p w:rsidR="00AC2704" w:rsidRPr="00F87F20" w:rsidRDefault="00AC2704" w:rsidP="00AC2704">
            <w:pPr>
              <w:ind w:left="425" w:hanging="283"/>
              <w:rPr>
                <w:b/>
                <w:sz w:val="28"/>
                <w:szCs w:val="28"/>
              </w:rPr>
            </w:pPr>
            <w:r w:rsidRPr="00F87F20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Допоміжна</w:t>
            </w:r>
          </w:p>
          <w:p w:rsidR="00274785" w:rsidRDefault="00274785" w:rsidP="00274785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autoSpaceDE w:val="0"/>
              <w:autoSpaceDN w:val="0"/>
              <w:adjustRightInd w:val="0"/>
              <w:ind w:left="425" w:hanging="283"/>
              <w:jc w:val="both"/>
              <w:rPr>
                <w:sz w:val="28"/>
                <w:szCs w:val="28"/>
                <w:lang w:val="uk-UA"/>
              </w:rPr>
            </w:pPr>
            <w:r w:rsidRPr="005F7E22">
              <w:rPr>
                <w:sz w:val="28"/>
                <w:szCs w:val="28"/>
                <w:lang w:val="uk-UA"/>
              </w:rPr>
              <w:t>Довгань  Л.Є. Управління проектами: навч. посіб. Київ</w:t>
            </w:r>
            <w:r w:rsidRPr="005F7E22">
              <w:rPr>
                <w:sz w:val="28"/>
                <w:szCs w:val="28"/>
                <w:lang w:val="en-US"/>
              </w:rPr>
              <w:t>,</w:t>
            </w:r>
            <w:r w:rsidRPr="005F7E22">
              <w:rPr>
                <w:sz w:val="28"/>
                <w:szCs w:val="28"/>
                <w:lang w:val="uk-UA"/>
              </w:rPr>
              <w:t xml:space="preserve"> 2017. 420 с.</w:t>
            </w:r>
          </w:p>
          <w:p w:rsidR="00711625" w:rsidRPr="00711625" w:rsidRDefault="00711625" w:rsidP="00711625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autoSpaceDE w:val="0"/>
              <w:autoSpaceDN w:val="0"/>
              <w:adjustRightInd w:val="0"/>
              <w:ind w:left="425" w:hanging="283"/>
              <w:jc w:val="both"/>
              <w:rPr>
                <w:sz w:val="28"/>
                <w:szCs w:val="28"/>
                <w:lang w:val="uk-UA"/>
              </w:rPr>
            </w:pPr>
            <w:r w:rsidRPr="005F7E22">
              <w:rPr>
                <w:sz w:val="28"/>
                <w:szCs w:val="28"/>
              </w:rPr>
              <w:t xml:space="preserve">Зачко О. Б., Івануса А.І., Кобилкін Д.С. Управління проектами: теорія, практика, інформаційні технології </w:t>
            </w:r>
            <w:r w:rsidRPr="005F7E22">
              <w:rPr>
                <w:sz w:val="28"/>
                <w:szCs w:val="28"/>
                <w:lang w:val="uk-UA"/>
              </w:rPr>
              <w:t>.</w:t>
            </w:r>
            <w:r w:rsidRPr="005F7E22">
              <w:rPr>
                <w:sz w:val="28"/>
                <w:szCs w:val="28"/>
              </w:rPr>
              <w:t>Львів: ЛДУБЖД, 2019.173с</w:t>
            </w:r>
            <w:r w:rsidRPr="005F7E22">
              <w:rPr>
                <w:sz w:val="28"/>
                <w:szCs w:val="28"/>
                <w:lang w:val="uk-UA"/>
              </w:rPr>
              <w:t>.</w:t>
            </w:r>
          </w:p>
          <w:p w:rsidR="00274785" w:rsidRPr="005F7E22" w:rsidRDefault="00274785" w:rsidP="00274785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autoSpaceDE w:val="0"/>
              <w:autoSpaceDN w:val="0"/>
              <w:adjustRightInd w:val="0"/>
              <w:ind w:left="425" w:hanging="283"/>
              <w:jc w:val="both"/>
              <w:rPr>
                <w:sz w:val="28"/>
                <w:szCs w:val="28"/>
                <w:lang w:val="uk-UA"/>
              </w:rPr>
            </w:pPr>
            <w:r w:rsidRPr="005F7E22">
              <w:rPr>
                <w:sz w:val="28"/>
                <w:szCs w:val="28"/>
              </w:rPr>
              <w:t xml:space="preserve">Петрович Й.М., Новаківський І.І. Управління проектами: підручник </w:t>
            </w:r>
            <w:r w:rsidRPr="005F7E22">
              <w:rPr>
                <w:sz w:val="28"/>
                <w:szCs w:val="28"/>
                <w:lang w:val="uk-UA"/>
              </w:rPr>
              <w:t>.</w:t>
            </w:r>
            <w:r w:rsidRPr="005F7E22">
              <w:rPr>
                <w:sz w:val="28"/>
                <w:szCs w:val="28"/>
              </w:rPr>
              <w:t>Львів: Видавництво Львівської політехніки, 2018. 396 с.</w:t>
            </w:r>
            <w:r w:rsidRPr="005F7E22">
              <w:rPr>
                <w:sz w:val="28"/>
                <w:szCs w:val="28"/>
                <w:lang w:val="uk-UA"/>
              </w:rPr>
              <w:t xml:space="preserve"> </w:t>
            </w:r>
          </w:p>
          <w:p w:rsidR="00274785" w:rsidRPr="005F7E22" w:rsidRDefault="00274785" w:rsidP="00274785">
            <w:pPr>
              <w:numPr>
                <w:ilvl w:val="0"/>
                <w:numId w:val="14"/>
              </w:numPr>
              <w:suppressAutoHyphens/>
              <w:ind w:left="425" w:hanging="283"/>
              <w:jc w:val="both"/>
              <w:rPr>
                <w:sz w:val="28"/>
                <w:szCs w:val="28"/>
                <w:lang w:val="uk-UA"/>
              </w:rPr>
            </w:pPr>
            <w:r w:rsidRPr="005F7E22">
              <w:rPr>
                <w:sz w:val="28"/>
                <w:szCs w:val="28"/>
                <w:lang w:val="uk-UA"/>
              </w:rPr>
              <w:t>Филипенко О. М., Колєснік Т.С. Управління проектами : навч. посібник. Харків</w:t>
            </w:r>
            <w:r w:rsidRPr="005F7E22">
              <w:rPr>
                <w:sz w:val="28"/>
                <w:szCs w:val="28"/>
              </w:rPr>
              <w:t>,</w:t>
            </w:r>
            <w:r w:rsidRPr="005F7E22">
              <w:rPr>
                <w:sz w:val="28"/>
                <w:szCs w:val="28"/>
                <w:lang w:val="uk-UA"/>
              </w:rPr>
              <w:t xml:space="preserve"> </w:t>
            </w:r>
            <w:r w:rsidRPr="005F7E22">
              <w:rPr>
                <w:sz w:val="28"/>
                <w:szCs w:val="28"/>
              </w:rPr>
              <w:t>2016. 161 с.</w:t>
            </w:r>
          </w:p>
          <w:p w:rsidR="00751237" w:rsidRDefault="00751237" w:rsidP="00A40C77">
            <w:pPr>
              <w:suppressAutoHyphens/>
              <w:ind w:left="142"/>
              <w:rPr>
                <w:sz w:val="28"/>
                <w:szCs w:val="28"/>
                <w:lang w:val="uk-UA"/>
              </w:rPr>
            </w:pPr>
          </w:p>
          <w:p w:rsidR="00751237" w:rsidRPr="007F2555" w:rsidRDefault="00751237" w:rsidP="00751237">
            <w:pPr>
              <w:pStyle w:val="af1"/>
              <w:tabs>
                <w:tab w:val="left" w:pos="1719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F255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Інформаційні ресурси в мережі Інтернет</w:t>
            </w:r>
          </w:p>
          <w:p w:rsidR="007D44E7" w:rsidRDefault="007D44E7" w:rsidP="007D44E7">
            <w:pPr>
              <w:pStyle w:val="af1"/>
              <w:numPr>
                <w:ilvl w:val="0"/>
                <w:numId w:val="25"/>
              </w:numPr>
              <w:tabs>
                <w:tab w:val="left" w:pos="426"/>
              </w:tabs>
              <w:ind w:left="426" w:hanging="284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D33547">
              <w:rPr>
                <w:rFonts w:ascii="Times New Roman" w:hAnsi="Times New Roman"/>
                <w:sz w:val="28"/>
                <w:szCs w:val="28"/>
              </w:rPr>
              <w:t>Блага Н. В. Управління проєктами : навч. посібник. Львів : Львівський державний університет внутрішніх справ, 2021. 152 с.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8C72C3">
              <w:rPr>
                <w:rFonts w:ascii="Times New Roman" w:hAnsi="Times New Roman"/>
                <w:sz w:val="28"/>
                <w:szCs w:val="28"/>
                <w:lang w:val="en-US"/>
              </w:rPr>
              <w:t>URL:</w:t>
            </w:r>
            <w:r w:rsidRPr="00D33547">
              <w:rPr>
                <w:rFonts w:ascii="Times New Roman" w:hAnsi="Times New Roman"/>
                <w:bCs/>
                <w:sz w:val="28"/>
                <w:szCs w:val="28"/>
              </w:rPr>
              <w:t>https://dspace.lvduvs.edu.ua/bitstream/1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234567890/3870/1</w:t>
            </w:r>
          </w:p>
          <w:p w:rsidR="007D44E7" w:rsidRPr="007D44E7" w:rsidRDefault="007D44E7" w:rsidP="007D44E7">
            <w:pPr>
              <w:pStyle w:val="af1"/>
              <w:numPr>
                <w:ilvl w:val="0"/>
                <w:numId w:val="25"/>
              </w:numPr>
              <w:tabs>
                <w:tab w:val="left" w:pos="426"/>
              </w:tabs>
              <w:ind w:left="426" w:hanging="284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C72C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Приймак В. М. Управління проектами: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8C72C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авчальний посібник.</w:t>
            </w:r>
            <w:r w:rsidRPr="008C72C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Київ,2017.464с.</w:t>
            </w:r>
            <w:r w:rsidRPr="008C72C3">
              <w:rPr>
                <w:rFonts w:ascii="Times New Roman" w:hAnsi="Times New Roman"/>
                <w:sz w:val="28"/>
                <w:szCs w:val="28"/>
                <w:lang w:val="en-US"/>
              </w:rPr>
              <w:t>URL: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D44E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http</w:t>
            </w:r>
            <w:r w:rsidRPr="007D44E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://www.researchgate.net ›</w:t>
            </w:r>
          </w:p>
          <w:p w:rsidR="007D44E7" w:rsidRDefault="007D44E7" w:rsidP="007D44E7">
            <w:pPr>
              <w:pStyle w:val="af1"/>
              <w:numPr>
                <w:ilvl w:val="0"/>
                <w:numId w:val="25"/>
              </w:numPr>
              <w:tabs>
                <w:tab w:val="left" w:pos="426"/>
              </w:tabs>
              <w:ind w:left="426" w:hanging="284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65D88">
              <w:rPr>
                <w:rFonts w:ascii="Times New Roman" w:hAnsi="Times New Roman"/>
                <w:bCs/>
                <w:sz w:val="28"/>
                <w:szCs w:val="28"/>
              </w:rPr>
              <w:t>Смолич Д.В. Інноваційні методи управління проектами. URL: https://lib.lntu.edu.ua/sites/default/f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iles/2021-01/ 19.</w:t>
            </w:r>
          </w:p>
          <w:p w:rsidR="00751237" w:rsidRPr="00751237" w:rsidRDefault="00751237" w:rsidP="007D44E7">
            <w:pPr>
              <w:pStyle w:val="af1"/>
              <w:tabs>
                <w:tab w:val="left" w:pos="426"/>
              </w:tabs>
              <w:ind w:left="426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</w:tbl>
    <w:p w:rsidR="008949FA" w:rsidRPr="00761B1B" w:rsidRDefault="008949FA" w:rsidP="00483D86">
      <w:pPr>
        <w:widowControl w:val="0"/>
        <w:tabs>
          <w:tab w:val="left" w:pos="6487"/>
          <w:tab w:val="left" w:pos="7338"/>
        </w:tabs>
        <w:jc w:val="both"/>
        <w:rPr>
          <w:b/>
          <w:sz w:val="28"/>
          <w:szCs w:val="28"/>
          <w:lang w:val="uk-UA"/>
        </w:rPr>
      </w:pPr>
    </w:p>
    <w:p w:rsidR="00CE16C9" w:rsidRPr="00565870" w:rsidRDefault="00CE16C9" w:rsidP="00CE16C9">
      <w:pPr>
        <w:tabs>
          <w:tab w:val="left" w:pos="7822"/>
        </w:tabs>
        <w:spacing w:before="90"/>
        <w:ind w:left="316"/>
        <w:rPr>
          <w:sz w:val="28"/>
          <w:szCs w:val="28"/>
          <w:lang w:val="uk-UA"/>
        </w:rPr>
      </w:pPr>
      <w:r w:rsidRPr="00936FC2">
        <w:rPr>
          <w:sz w:val="28"/>
          <w:szCs w:val="28"/>
        </w:rPr>
        <w:t>Завідувач</w:t>
      </w:r>
      <w:r w:rsidRPr="00936FC2">
        <w:rPr>
          <w:spacing w:val="-4"/>
          <w:sz w:val="28"/>
          <w:szCs w:val="28"/>
        </w:rPr>
        <w:t xml:space="preserve"> </w:t>
      </w:r>
      <w:r w:rsidR="00565870">
        <w:rPr>
          <w:sz w:val="28"/>
          <w:szCs w:val="28"/>
        </w:rPr>
        <w:t>кафедри</w:t>
      </w:r>
      <w:r w:rsidR="00565870">
        <w:rPr>
          <w:sz w:val="28"/>
          <w:szCs w:val="28"/>
          <w:lang w:val="uk-UA"/>
        </w:rPr>
        <w:t xml:space="preserve">                                                                         Роман КОРСАК</w:t>
      </w:r>
    </w:p>
    <w:p w:rsidR="00CE16C9" w:rsidRPr="00936FC2" w:rsidRDefault="00CE16C9" w:rsidP="00CE16C9">
      <w:pPr>
        <w:rPr>
          <w:sz w:val="28"/>
          <w:szCs w:val="28"/>
        </w:rPr>
      </w:pPr>
    </w:p>
    <w:p w:rsidR="00CE16C9" w:rsidRPr="00936FC2" w:rsidRDefault="00CE16C9" w:rsidP="00CE16C9">
      <w:pPr>
        <w:rPr>
          <w:sz w:val="28"/>
          <w:szCs w:val="28"/>
        </w:rPr>
      </w:pPr>
    </w:p>
    <w:p w:rsidR="00CE16C9" w:rsidRPr="00565870" w:rsidRDefault="00565870" w:rsidP="00CE16C9">
      <w:pPr>
        <w:tabs>
          <w:tab w:val="left" w:pos="7822"/>
        </w:tabs>
        <w:ind w:left="316"/>
        <w:rPr>
          <w:sz w:val="28"/>
          <w:szCs w:val="28"/>
          <w:lang w:val="uk-UA"/>
        </w:rPr>
      </w:pPr>
      <w:r>
        <w:rPr>
          <w:sz w:val="28"/>
          <w:szCs w:val="28"/>
        </w:rPr>
        <w:t>Розробни</w:t>
      </w:r>
      <w:r>
        <w:rPr>
          <w:sz w:val="28"/>
          <w:szCs w:val="28"/>
          <w:lang w:val="uk-UA"/>
        </w:rPr>
        <w:t>к                                                                                           Іван СІЧКА</w:t>
      </w:r>
    </w:p>
    <w:p w:rsidR="00317609" w:rsidRDefault="00317609" w:rsidP="00317609">
      <w:pPr>
        <w:jc w:val="both"/>
        <w:rPr>
          <w:b/>
          <w:szCs w:val="28"/>
          <w:lang w:val="uk-UA"/>
        </w:rPr>
      </w:pPr>
    </w:p>
    <w:p w:rsidR="00F87F20" w:rsidRDefault="00F87F20" w:rsidP="00F87F20">
      <w:pPr>
        <w:tabs>
          <w:tab w:val="left" w:pos="360"/>
        </w:tabs>
        <w:rPr>
          <w:b/>
          <w:szCs w:val="28"/>
        </w:rPr>
      </w:pPr>
    </w:p>
    <w:sectPr w:rsidR="00F87F20" w:rsidSect="002B1FDA"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87D" w:rsidRDefault="00BA487D" w:rsidP="00A312C6">
      <w:r>
        <w:separator/>
      </w:r>
    </w:p>
  </w:endnote>
  <w:endnote w:type="continuationSeparator" w:id="1">
    <w:p w:rsidR="00BA487D" w:rsidRDefault="00BA487D" w:rsidP="00A31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sburg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87D" w:rsidRDefault="00BA487D" w:rsidP="00A312C6">
      <w:r>
        <w:separator/>
      </w:r>
    </w:p>
  </w:footnote>
  <w:footnote w:type="continuationSeparator" w:id="1">
    <w:p w:rsidR="00BA487D" w:rsidRDefault="00BA487D" w:rsidP="00A312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/>
      </w:rPr>
    </w:lvl>
  </w:abstractNum>
  <w:abstractNum w:abstractNumId="2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4782A2A"/>
    <w:multiLevelType w:val="hybridMultilevel"/>
    <w:tmpl w:val="84509214"/>
    <w:lvl w:ilvl="0" w:tplc="43D0D800">
      <w:start w:val="1"/>
      <w:numFmt w:val="decimal"/>
      <w:lvlText w:val="%1."/>
      <w:lvlJc w:val="left"/>
      <w:pPr>
        <w:ind w:left="1068" w:hanging="360"/>
      </w:pPr>
    </w:lvl>
    <w:lvl w:ilvl="1" w:tplc="2506A7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B070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B484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B68C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A00A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3E9F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46ED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2036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5790E"/>
    <w:multiLevelType w:val="hybridMultilevel"/>
    <w:tmpl w:val="B48E3210"/>
    <w:lvl w:ilvl="0" w:tplc="D66EC728">
      <w:start w:val="1"/>
      <w:numFmt w:val="decimal"/>
      <w:lvlText w:val="%1."/>
      <w:lvlJc w:val="left"/>
      <w:pPr>
        <w:ind w:left="360" w:hanging="360"/>
      </w:pPr>
    </w:lvl>
    <w:lvl w:ilvl="1" w:tplc="C65C6A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0E1E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6A02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1CBA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D620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3643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41E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B25E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D34DF7"/>
    <w:multiLevelType w:val="hybridMultilevel"/>
    <w:tmpl w:val="73A4F94C"/>
    <w:lvl w:ilvl="0" w:tplc="3C285A5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F32E6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ACD1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06C2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247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6AA8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B06D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AE9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1203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6502E1"/>
    <w:multiLevelType w:val="hybridMultilevel"/>
    <w:tmpl w:val="5CDA76DC"/>
    <w:lvl w:ilvl="0" w:tplc="8BAE1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A0F9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06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324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D23C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56E2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B622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6299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B070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737065"/>
    <w:multiLevelType w:val="hybridMultilevel"/>
    <w:tmpl w:val="3ADEE1F2"/>
    <w:lvl w:ilvl="0" w:tplc="7BA27F98">
      <w:numFmt w:val="bullet"/>
      <w:lvlText w:val="−"/>
      <w:lvlJc w:val="left"/>
      <w:pPr>
        <w:ind w:left="482" w:hanging="360"/>
      </w:pPr>
      <w:rPr>
        <w:rFonts w:hint="default"/>
        <w:spacing w:val="-8"/>
        <w:w w:val="100"/>
        <w:lang w:val="uk-UA" w:eastAsia="en-US" w:bidi="ar-SA"/>
      </w:rPr>
    </w:lvl>
    <w:lvl w:ilvl="1" w:tplc="686EC59C">
      <w:numFmt w:val="bullet"/>
      <w:lvlText w:val="•"/>
      <w:lvlJc w:val="left"/>
      <w:pPr>
        <w:ind w:left="1159" w:hanging="360"/>
      </w:pPr>
      <w:rPr>
        <w:rFonts w:hint="default"/>
        <w:lang w:val="uk-UA" w:eastAsia="en-US" w:bidi="ar-SA"/>
      </w:rPr>
    </w:lvl>
    <w:lvl w:ilvl="2" w:tplc="7C48394C">
      <w:numFmt w:val="bullet"/>
      <w:lvlText w:val="•"/>
      <w:lvlJc w:val="left"/>
      <w:pPr>
        <w:ind w:left="1839" w:hanging="360"/>
      </w:pPr>
      <w:rPr>
        <w:rFonts w:hint="default"/>
        <w:lang w:val="uk-UA" w:eastAsia="en-US" w:bidi="ar-SA"/>
      </w:rPr>
    </w:lvl>
    <w:lvl w:ilvl="3" w:tplc="6C1E1E22">
      <w:numFmt w:val="bullet"/>
      <w:lvlText w:val="•"/>
      <w:lvlJc w:val="left"/>
      <w:pPr>
        <w:ind w:left="2519" w:hanging="360"/>
      </w:pPr>
      <w:rPr>
        <w:rFonts w:hint="default"/>
        <w:lang w:val="uk-UA" w:eastAsia="en-US" w:bidi="ar-SA"/>
      </w:rPr>
    </w:lvl>
    <w:lvl w:ilvl="4" w:tplc="60A659A6">
      <w:numFmt w:val="bullet"/>
      <w:lvlText w:val="•"/>
      <w:lvlJc w:val="left"/>
      <w:pPr>
        <w:ind w:left="3199" w:hanging="360"/>
      </w:pPr>
      <w:rPr>
        <w:rFonts w:hint="default"/>
        <w:lang w:val="uk-UA" w:eastAsia="en-US" w:bidi="ar-SA"/>
      </w:rPr>
    </w:lvl>
    <w:lvl w:ilvl="5" w:tplc="A8C2BD10">
      <w:numFmt w:val="bullet"/>
      <w:lvlText w:val="•"/>
      <w:lvlJc w:val="left"/>
      <w:pPr>
        <w:ind w:left="3879" w:hanging="360"/>
      </w:pPr>
      <w:rPr>
        <w:rFonts w:hint="default"/>
        <w:lang w:val="uk-UA" w:eastAsia="en-US" w:bidi="ar-SA"/>
      </w:rPr>
    </w:lvl>
    <w:lvl w:ilvl="6" w:tplc="95F090F8">
      <w:numFmt w:val="bullet"/>
      <w:lvlText w:val="•"/>
      <w:lvlJc w:val="left"/>
      <w:pPr>
        <w:ind w:left="4558" w:hanging="360"/>
      </w:pPr>
      <w:rPr>
        <w:rFonts w:hint="default"/>
        <w:lang w:val="uk-UA" w:eastAsia="en-US" w:bidi="ar-SA"/>
      </w:rPr>
    </w:lvl>
    <w:lvl w:ilvl="7" w:tplc="E528B64A">
      <w:numFmt w:val="bullet"/>
      <w:lvlText w:val="•"/>
      <w:lvlJc w:val="left"/>
      <w:pPr>
        <w:ind w:left="5238" w:hanging="360"/>
      </w:pPr>
      <w:rPr>
        <w:rFonts w:hint="default"/>
        <w:lang w:val="uk-UA" w:eastAsia="en-US" w:bidi="ar-SA"/>
      </w:rPr>
    </w:lvl>
    <w:lvl w:ilvl="8" w:tplc="B01CD580">
      <w:numFmt w:val="bullet"/>
      <w:lvlText w:val="•"/>
      <w:lvlJc w:val="left"/>
      <w:pPr>
        <w:ind w:left="5918" w:hanging="360"/>
      </w:pPr>
      <w:rPr>
        <w:rFonts w:hint="default"/>
        <w:lang w:val="uk-UA" w:eastAsia="en-US" w:bidi="ar-SA"/>
      </w:rPr>
    </w:lvl>
  </w:abstractNum>
  <w:abstractNum w:abstractNumId="8">
    <w:nsid w:val="21AC7FE4"/>
    <w:multiLevelType w:val="hybridMultilevel"/>
    <w:tmpl w:val="34A4C00A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2596219A"/>
    <w:multiLevelType w:val="hybridMultilevel"/>
    <w:tmpl w:val="B7781F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E058D"/>
    <w:multiLevelType w:val="hybridMultilevel"/>
    <w:tmpl w:val="299A7DC4"/>
    <w:lvl w:ilvl="0" w:tplc="6A6E7698">
      <w:start w:val="1"/>
      <w:numFmt w:val="decimal"/>
      <w:lvlText w:val="%1."/>
      <w:lvlJc w:val="left"/>
      <w:pPr>
        <w:ind w:left="720" w:hanging="360"/>
      </w:pPr>
    </w:lvl>
    <w:lvl w:ilvl="1" w:tplc="1FBE35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FE30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BC31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8CBC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7679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506C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DCF4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CCD4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73251A"/>
    <w:multiLevelType w:val="hybridMultilevel"/>
    <w:tmpl w:val="3E9C4002"/>
    <w:lvl w:ilvl="0" w:tplc="0DCA4442">
      <w:start w:val="1"/>
      <w:numFmt w:val="decimal"/>
      <w:lvlText w:val="%1."/>
      <w:lvlJc w:val="left"/>
      <w:pPr>
        <w:ind w:left="360" w:hanging="360"/>
      </w:pPr>
    </w:lvl>
    <w:lvl w:ilvl="1" w:tplc="0194FDD4" w:tentative="1">
      <w:start w:val="1"/>
      <w:numFmt w:val="lowerLetter"/>
      <w:lvlText w:val="%2."/>
      <w:lvlJc w:val="left"/>
      <w:pPr>
        <w:ind w:left="1080" w:hanging="360"/>
      </w:pPr>
    </w:lvl>
    <w:lvl w:ilvl="2" w:tplc="68DC2102" w:tentative="1">
      <w:start w:val="1"/>
      <w:numFmt w:val="lowerRoman"/>
      <w:lvlText w:val="%3."/>
      <w:lvlJc w:val="right"/>
      <w:pPr>
        <w:ind w:left="1800" w:hanging="180"/>
      </w:pPr>
    </w:lvl>
    <w:lvl w:ilvl="3" w:tplc="97366E92" w:tentative="1">
      <w:start w:val="1"/>
      <w:numFmt w:val="decimal"/>
      <w:lvlText w:val="%4."/>
      <w:lvlJc w:val="left"/>
      <w:pPr>
        <w:ind w:left="2520" w:hanging="360"/>
      </w:pPr>
    </w:lvl>
    <w:lvl w:ilvl="4" w:tplc="5AD04C8A" w:tentative="1">
      <w:start w:val="1"/>
      <w:numFmt w:val="lowerLetter"/>
      <w:lvlText w:val="%5."/>
      <w:lvlJc w:val="left"/>
      <w:pPr>
        <w:ind w:left="3240" w:hanging="360"/>
      </w:pPr>
    </w:lvl>
    <w:lvl w:ilvl="5" w:tplc="D59C538C" w:tentative="1">
      <w:start w:val="1"/>
      <w:numFmt w:val="lowerRoman"/>
      <w:lvlText w:val="%6."/>
      <w:lvlJc w:val="right"/>
      <w:pPr>
        <w:ind w:left="3960" w:hanging="180"/>
      </w:pPr>
    </w:lvl>
    <w:lvl w:ilvl="6" w:tplc="B79460E8" w:tentative="1">
      <w:start w:val="1"/>
      <w:numFmt w:val="decimal"/>
      <w:lvlText w:val="%7."/>
      <w:lvlJc w:val="left"/>
      <w:pPr>
        <w:ind w:left="4680" w:hanging="360"/>
      </w:pPr>
    </w:lvl>
    <w:lvl w:ilvl="7" w:tplc="38CEB3A4" w:tentative="1">
      <w:start w:val="1"/>
      <w:numFmt w:val="lowerLetter"/>
      <w:lvlText w:val="%8."/>
      <w:lvlJc w:val="left"/>
      <w:pPr>
        <w:ind w:left="5400" w:hanging="360"/>
      </w:pPr>
    </w:lvl>
    <w:lvl w:ilvl="8" w:tplc="3B8A6C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1D7757"/>
    <w:multiLevelType w:val="hybridMultilevel"/>
    <w:tmpl w:val="3684EDC6"/>
    <w:lvl w:ilvl="0" w:tplc="0419000F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>
    <w:nsid w:val="3486399A"/>
    <w:multiLevelType w:val="hybridMultilevel"/>
    <w:tmpl w:val="2F24CC50"/>
    <w:lvl w:ilvl="0" w:tplc="9064F098">
      <w:start w:val="1"/>
      <w:numFmt w:val="decimal"/>
      <w:lvlText w:val="%1."/>
      <w:lvlJc w:val="left"/>
      <w:pPr>
        <w:ind w:left="360" w:hanging="360"/>
      </w:pPr>
    </w:lvl>
    <w:lvl w:ilvl="1" w:tplc="89A89396" w:tentative="1">
      <w:start w:val="1"/>
      <w:numFmt w:val="lowerLetter"/>
      <w:lvlText w:val="%2."/>
      <w:lvlJc w:val="left"/>
      <w:pPr>
        <w:ind w:left="1080" w:hanging="360"/>
      </w:pPr>
    </w:lvl>
    <w:lvl w:ilvl="2" w:tplc="5D32A05C" w:tentative="1">
      <w:start w:val="1"/>
      <w:numFmt w:val="lowerRoman"/>
      <w:lvlText w:val="%3."/>
      <w:lvlJc w:val="right"/>
      <w:pPr>
        <w:ind w:left="1800" w:hanging="180"/>
      </w:pPr>
    </w:lvl>
    <w:lvl w:ilvl="3" w:tplc="83B894B8" w:tentative="1">
      <w:start w:val="1"/>
      <w:numFmt w:val="decimal"/>
      <w:lvlText w:val="%4."/>
      <w:lvlJc w:val="left"/>
      <w:pPr>
        <w:ind w:left="2520" w:hanging="360"/>
      </w:pPr>
    </w:lvl>
    <w:lvl w:ilvl="4" w:tplc="BFA00FD8" w:tentative="1">
      <w:start w:val="1"/>
      <w:numFmt w:val="lowerLetter"/>
      <w:lvlText w:val="%5."/>
      <w:lvlJc w:val="left"/>
      <w:pPr>
        <w:ind w:left="3240" w:hanging="360"/>
      </w:pPr>
    </w:lvl>
    <w:lvl w:ilvl="5" w:tplc="134CCD3E" w:tentative="1">
      <w:start w:val="1"/>
      <w:numFmt w:val="lowerRoman"/>
      <w:lvlText w:val="%6."/>
      <w:lvlJc w:val="right"/>
      <w:pPr>
        <w:ind w:left="3960" w:hanging="180"/>
      </w:pPr>
    </w:lvl>
    <w:lvl w:ilvl="6" w:tplc="837E1B24" w:tentative="1">
      <w:start w:val="1"/>
      <w:numFmt w:val="decimal"/>
      <w:lvlText w:val="%7."/>
      <w:lvlJc w:val="left"/>
      <w:pPr>
        <w:ind w:left="4680" w:hanging="360"/>
      </w:pPr>
    </w:lvl>
    <w:lvl w:ilvl="7" w:tplc="B038BFB2" w:tentative="1">
      <w:start w:val="1"/>
      <w:numFmt w:val="lowerLetter"/>
      <w:lvlText w:val="%8."/>
      <w:lvlJc w:val="left"/>
      <w:pPr>
        <w:ind w:left="5400" w:hanging="360"/>
      </w:pPr>
    </w:lvl>
    <w:lvl w:ilvl="8" w:tplc="91DC15D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C2F3337"/>
    <w:multiLevelType w:val="hybridMultilevel"/>
    <w:tmpl w:val="065A072E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723109D9"/>
    <w:multiLevelType w:val="hybridMultilevel"/>
    <w:tmpl w:val="1C309E9A"/>
    <w:lvl w:ilvl="0" w:tplc="4C3AA3AC">
      <w:start w:val="1"/>
      <w:numFmt w:val="decimal"/>
      <w:lvlText w:val="%1."/>
      <w:lvlJc w:val="left"/>
      <w:pPr>
        <w:ind w:left="720" w:hanging="360"/>
      </w:pPr>
    </w:lvl>
    <w:lvl w:ilvl="1" w:tplc="9A7609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A0CF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0204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0E1F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6801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10E5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C4D5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A6AF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5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"/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4"/>
  </w:num>
  <w:num w:numId="24">
    <w:abstractNumId w:val="9"/>
  </w:num>
  <w:num w:numId="25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7381"/>
    <w:rsid w:val="0000768D"/>
    <w:rsid w:val="00017136"/>
    <w:rsid w:val="00021512"/>
    <w:rsid w:val="00026291"/>
    <w:rsid w:val="00027452"/>
    <w:rsid w:val="00027B98"/>
    <w:rsid w:val="00031DE7"/>
    <w:rsid w:val="00032E5B"/>
    <w:rsid w:val="0003489E"/>
    <w:rsid w:val="00050115"/>
    <w:rsid w:val="00050346"/>
    <w:rsid w:val="00050657"/>
    <w:rsid w:val="00051805"/>
    <w:rsid w:val="000542B5"/>
    <w:rsid w:val="00054988"/>
    <w:rsid w:val="0005701C"/>
    <w:rsid w:val="00060747"/>
    <w:rsid w:val="0007315D"/>
    <w:rsid w:val="00074785"/>
    <w:rsid w:val="00080790"/>
    <w:rsid w:val="00083B63"/>
    <w:rsid w:val="00094B6A"/>
    <w:rsid w:val="000A0B03"/>
    <w:rsid w:val="000A16B8"/>
    <w:rsid w:val="000A2EFD"/>
    <w:rsid w:val="000A6623"/>
    <w:rsid w:val="000B1A9F"/>
    <w:rsid w:val="000B36EE"/>
    <w:rsid w:val="000B4AF8"/>
    <w:rsid w:val="000B7C1D"/>
    <w:rsid w:val="000C0045"/>
    <w:rsid w:val="000C5217"/>
    <w:rsid w:val="000E08C8"/>
    <w:rsid w:val="000E4079"/>
    <w:rsid w:val="000F01DA"/>
    <w:rsid w:val="000F09A0"/>
    <w:rsid w:val="000F0B76"/>
    <w:rsid w:val="000F6430"/>
    <w:rsid w:val="001041AC"/>
    <w:rsid w:val="00120D7F"/>
    <w:rsid w:val="001252EC"/>
    <w:rsid w:val="00127B72"/>
    <w:rsid w:val="00131228"/>
    <w:rsid w:val="00133325"/>
    <w:rsid w:val="00134C1C"/>
    <w:rsid w:val="001416E6"/>
    <w:rsid w:val="0014303F"/>
    <w:rsid w:val="0014569A"/>
    <w:rsid w:val="00147950"/>
    <w:rsid w:val="0015048A"/>
    <w:rsid w:val="00151529"/>
    <w:rsid w:val="00152D1D"/>
    <w:rsid w:val="00155904"/>
    <w:rsid w:val="0017017E"/>
    <w:rsid w:val="00170494"/>
    <w:rsid w:val="00171034"/>
    <w:rsid w:val="00177B7A"/>
    <w:rsid w:val="0018035F"/>
    <w:rsid w:val="001815F8"/>
    <w:rsid w:val="00182CD8"/>
    <w:rsid w:val="001929BD"/>
    <w:rsid w:val="001964FB"/>
    <w:rsid w:val="001A08E4"/>
    <w:rsid w:val="001A3BD8"/>
    <w:rsid w:val="001A7B48"/>
    <w:rsid w:val="001B0EF5"/>
    <w:rsid w:val="001B305E"/>
    <w:rsid w:val="001B420C"/>
    <w:rsid w:val="001B5FCA"/>
    <w:rsid w:val="001B724B"/>
    <w:rsid w:val="001C0615"/>
    <w:rsid w:val="001C1442"/>
    <w:rsid w:val="001C2730"/>
    <w:rsid w:val="001C385C"/>
    <w:rsid w:val="001C5676"/>
    <w:rsid w:val="001C5E13"/>
    <w:rsid w:val="001C6A69"/>
    <w:rsid w:val="001D0DAD"/>
    <w:rsid w:val="001D19E1"/>
    <w:rsid w:val="001D68F2"/>
    <w:rsid w:val="001E177E"/>
    <w:rsid w:val="001E46C3"/>
    <w:rsid w:val="001E71C3"/>
    <w:rsid w:val="001E7920"/>
    <w:rsid w:val="001E793E"/>
    <w:rsid w:val="001F178A"/>
    <w:rsid w:val="00200B57"/>
    <w:rsid w:val="00205BE2"/>
    <w:rsid w:val="002114E7"/>
    <w:rsid w:val="00220495"/>
    <w:rsid w:val="00222E7D"/>
    <w:rsid w:val="00224BE6"/>
    <w:rsid w:val="0023407C"/>
    <w:rsid w:val="0024494F"/>
    <w:rsid w:val="0024659F"/>
    <w:rsid w:val="00246FFA"/>
    <w:rsid w:val="00252D1B"/>
    <w:rsid w:val="00256DFE"/>
    <w:rsid w:val="002577F3"/>
    <w:rsid w:val="00257D89"/>
    <w:rsid w:val="00260030"/>
    <w:rsid w:val="00266CA7"/>
    <w:rsid w:val="00273054"/>
    <w:rsid w:val="00274785"/>
    <w:rsid w:val="00286B9C"/>
    <w:rsid w:val="00286C39"/>
    <w:rsid w:val="0029272A"/>
    <w:rsid w:val="0029570D"/>
    <w:rsid w:val="002A6D1C"/>
    <w:rsid w:val="002B1FDA"/>
    <w:rsid w:val="002C03FE"/>
    <w:rsid w:val="002C2A28"/>
    <w:rsid w:val="002C4D6C"/>
    <w:rsid w:val="002D01D7"/>
    <w:rsid w:val="002D306F"/>
    <w:rsid w:val="002E2D96"/>
    <w:rsid w:val="002E52FE"/>
    <w:rsid w:val="002E5BB5"/>
    <w:rsid w:val="003013DE"/>
    <w:rsid w:val="0031376F"/>
    <w:rsid w:val="00315EC7"/>
    <w:rsid w:val="00316DB6"/>
    <w:rsid w:val="00317609"/>
    <w:rsid w:val="00321206"/>
    <w:rsid w:val="003238AE"/>
    <w:rsid w:val="00323C3D"/>
    <w:rsid w:val="00324A4E"/>
    <w:rsid w:val="00325D28"/>
    <w:rsid w:val="0033052D"/>
    <w:rsid w:val="00332A2F"/>
    <w:rsid w:val="00333C1F"/>
    <w:rsid w:val="00333CF2"/>
    <w:rsid w:val="00334A41"/>
    <w:rsid w:val="003374EF"/>
    <w:rsid w:val="00343344"/>
    <w:rsid w:val="00350E07"/>
    <w:rsid w:val="003519E8"/>
    <w:rsid w:val="00353B14"/>
    <w:rsid w:val="00354806"/>
    <w:rsid w:val="003562A5"/>
    <w:rsid w:val="003565B3"/>
    <w:rsid w:val="003577DF"/>
    <w:rsid w:val="0036215E"/>
    <w:rsid w:val="0036268E"/>
    <w:rsid w:val="003645D5"/>
    <w:rsid w:val="00364B66"/>
    <w:rsid w:val="0036695B"/>
    <w:rsid w:val="00374B8A"/>
    <w:rsid w:val="003751F4"/>
    <w:rsid w:val="00385F3A"/>
    <w:rsid w:val="00394CF0"/>
    <w:rsid w:val="003A0468"/>
    <w:rsid w:val="003A0664"/>
    <w:rsid w:val="003A0FE7"/>
    <w:rsid w:val="003A2CED"/>
    <w:rsid w:val="003A54B7"/>
    <w:rsid w:val="003B0DB6"/>
    <w:rsid w:val="003B1088"/>
    <w:rsid w:val="003B4B29"/>
    <w:rsid w:val="003D1A47"/>
    <w:rsid w:val="003D67FD"/>
    <w:rsid w:val="003D73C0"/>
    <w:rsid w:val="003E1DB0"/>
    <w:rsid w:val="003E2FA3"/>
    <w:rsid w:val="003E5159"/>
    <w:rsid w:val="003E54B7"/>
    <w:rsid w:val="003F0C4D"/>
    <w:rsid w:val="003F225C"/>
    <w:rsid w:val="003F5EF5"/>
    <w:rsid w:val="003F7505"/>
    <w:rsid w:val="003F7682"/>
    <w:rsid w:val="00404D5B"/>
    <w:rsid w:val="0040731E"/>
    <w:rsid w:val="00412C22"/>
    <w:rsid w:val="00414011"/>
    <w:rsid w:val="004157A2"/>
    <w:rsid w:val="00423DC8"/>
    <w:rsid w:val="004269F9"/>
    <w:rsid w:val="00426F1F"/>
    <w:rsid w:val="004317F8"/>
    <w:rsid w:val="004333D1"/>
    <w:rsid w:val="00437192"/>
    <w:rsid w:val="00442B0F"/>
    <w:rsid w:val="004438F9"/>
    <w:rsid w:val="00462F15"/>
    <w:rsid w:val="00473684"/>
    <w:rsid w:val="00480C3F"/>
    <w:rsid w:val="00483D86"/>
    <w:rsid w:val="004901CB"/>
    <w:rsid w:val="004920AB"/>
    <w:rsid w:val="00492E4E"/>
    <w:rsid w:val="0049489C"/>
    <w:rsid w:val="00497AC1"/>
    <w:rsid w:val="00497BC9"/>
    <w:rsid w:val="004A1E24"/>
    <w:rsid w:val="004A39B8"/>
    <w:rsid w:val="004B3482"/>
    <w:rsid w:val="004B4562"/>
    <w:rsid w:val="004B63C1"/>
    <w:rsid w:val="004C2A0C"/>
    <w:rsid w:val="004C3F9F"/>
    <w:rsid w:val="004C49B2"/>
    <w:rsid w:val="004D3F41"/>
    <w:rsid w:val="004D79F5"/>
    <w:rsid w:val="004E3C3E"/>
    <w:rsid w:val="004E40AE"/>
    <w:rsid w:val="004F39E6"/>
    <w:rsid w:val="00515DCA"/>
    <w:rsid w:val="00520E66"/>
    <w:rsid w:val="00525435"/>
    <w:rsid w:val="005254C3"/>
    <w:rsid w:val="005321B7"/>
    <w:rsid w:val="00532D75"/>
    <w:rsid w:val="00533557"/>
    <w:rsid w:val="005335C6"/>
    <w:rsid w:val="00541CC8"/>
    <w:rsid w:val="00542C70"/>
    <w:rsid w:val="00542DC9"/>
    <w:rsid w:val="00543D46"/>
    <w:rsid w:val="00547317"/>
    <w:rsid w:val="0055124D"/>
    <w:rsid w:val="00557A94"/>
    <w:rsid w:val="0056545A"/>
    <w:rsid w:val="00565870"/>
    <w:rsid w:val="00567475"/>
    <w:rsid w:val="00572BDC"/>
    <w:rsid w:val="0057443E"/>
    <w:rsid w:val="0057669F"/>
    <w:rsid w:val="00577766"/>
    <w:rsid w:val="005851FE"/>
    <w:rsid w:val="00592281"/>
    <w:rsid w:val="0059379A"/>
    <w:rsid w:val="005969F9"/>
    <w:rsid w:val="005A66DF"/>
    <w:rsid w:val="005B353B"/>
    <w:rsid w:val="005B7B38"/>
    <w:rsid w:val="005C67B1"/>
    <w:rsid w:val="005C7126"/>
    <w:rsid w:val="005D1CDB"/>
    <w:rsid w:val="005D3E34"/>
    <w:rsid w:val="005D7034"/>
    <w:rsid w:val="005E4075"/>
    <w:rsid w:val="005F7E22"/>
    <w:rsid w:val="006059C3"/>
    <w:rsid w:val="00611D81"/>
    <w:rsid w:val="00616CBC"/>
    <w:rsid w:val="00616CED"/>
    <w:rsid w:val="0061752F"/>
    <w:rsid w:val="00632F99"/>
    <w:rsid w:val="0065388E"/>
    <w:rsid w:val="0066362F"/>
    <w:rsid w:val="00673A2B"/>
    <w:rsid w:val="0068364A"/>
    <w:rsid w:val="00683F3F"/>
    <w:rsid w:val="006A077B"/>
    <w:rsid w:val="006A4697"/>
    <w:rsid w:val="006C677A"/>
    <w:rsid w:val="006E0110"/>
    <w:rsid w:val="006E1C18"/>
    <w:rsid w:val="006E703D"/>
    <w:rsid w:val="00700D0F"/>
    <w:rsid w:val="00701C87"/>
    <w:rsid w:val="00702184"/>
    <w:rsid w:val="00704BFE"/>
    <w:rsid w:val="00706317"/>
    <w:rsid w:val="00707F3A"/>
    <w:rsid w:val="00711625"/>
    <w:rsid w:val="007167CE"/>
    <w:rsid w:val="00717888"/>
    <w:rsid w:val="00721252"/>
    <w:rsid w:val="00721DE7"/>
    <w:rsid w:val="00724C34"/>
    <w:rsid w:val="00731EC3"/>
    <w:rsid w:val="0073487C"/>
    <w:rsid w:val="00734B20"/>
    <w:rsid w:val="007400E1"/>
    <w:rsid w:val="00747E18"/>
    <w:rsid w:val="00751237"/>
    <w:rsid w:val="0075166D"/>
    <w:rsid w:val="00755D90"/>
    <w:rsid w:val="007619D3"/>
    <w:rsid w:val="00761B1B"/>
    <w:rsid w:val="00762213"/>
    <w:rsid w:val="007631EC"/>
    <w:rsid w:val="0076724F"/>
    <w:rsid w:val="007673CE"/>
    <w:rsid w:val="00775839"/>
    <w:rsid w:val="00776FD4"/>
    <w:rsid w:val="00780879"/>
    <w:rsid w:val="007868D1"/>
    <w:rsid w:val="00786CC6"/>
    <w:rsid w:val="007A405B"/>
    <w:rsid w:val="007A62A9"/>
    <w:rsid w:val="007A7592"/>
    <w:rsid w:val="007A7A1D"/>
    <w:rsid w:val="007B087A"/>
    <w:rsid w:val="007B3347"/>
    <w:rsid w:val="007B6D04"/>
    <w:rsid w:val="007D200D"/>
    <w:rsid w:val="007D2F21"/>
    <w:rsid w:val="007D418B"/>
    <w:rsid w:val="007D44E7"/>
    <w:rsid w:val="007D76AB"/>
    <w:rsid w:val="007E38D6"/>
    <w:rsid w:val="007E3EC0"/>
    <w:rsid w:val="007E4980"/>
    <w:rsid w:val="007E6FB2"/>
    <w:rsid w:val="007F0071"/>
    <w:rsid w:val="007F4DEE"/>
    <w:rsid w:val="007F58AB"/>
    <w:rsid w:val="007F7F6F"/>
    <w:rsid w:val="00802396"/>
    <w:rsid w:val="00811B7E"/>
    <w:rsid w:val="0081675E"/>
    <w:rsid w:val="00820245"/>
    <w:rsid w:val="00827BFD"/>
    <w:rsid w:val="008316D1"/>
    <w:rsid w:val="00832642"/>
    <w:rsid w:val="008345FD"/>
    <w:rsid w:val="00847B6C"/>
    <w:rsid w:val="00854FEE"/>
    <w:rsid w:val="00860FE7"/>
    <w:rsid w:val="00872817"/>
    <w:rsid w:val="00872CB0"/>
    <w:rsid w:val="0088524D"/>
    <w:rsid w:val="00890CC9"/>
    <w:rsid w:val="00892503"/>
    <w:rsid w:val="008949FA"/>
    <w:rsid w:val="008A1FBC"/>
    <w:rsid w:val="008A3C6A"/>
    <w:rsid w:val="008A5426"/>
    <w:rsid w:val="008A64E2"/>
    <w:rsid w:val="008A7EBC"/>
    <w:rsid w:val="008B1AB8"/>
    <w:rsid w:val="008B1F17"/>
    <w:rsid w:val="008B5890"/>
    <w:rsid w:val="008C03D6"/>
    <w:rsid w:val="008C319B"/>
    <w:rsid w:val="008D3591"/>
    <w:rsid w:val="008D4FFC"/>
    <w:rsid w:val="008E0192"/>
    <w:rsid w:val="008E1FF0"/>
    <w:rsid w:val="008E3694"/>
    <w:rsid w:val="008E3ED7"/>
    <w:rsid w:val="008E6925"/>
    <w:rsid w:val="00910F3A"/>
    <w:rsid w:val="009122BB"/>
    <w:rsid w:val="009134F1"/>
    <w:rsid w:val="009205EA"/>
    <w:rsid w:val="00921882"/>
    <w:rsid w:val="0092194C"/>
    <w:rsid w:val="00936FC2"/>
    <w:rsid w:val="009420F4"/>
    <w:rsid w:val="00946DFA"/>
    <w:rsid w:val="00946FA3"/>
    <w:rsid w:val="00952B23"/>
    <w:rsid w:val="0096175B"/>
    <w:rsid w:val="00962DFD"/>
    <w:rsid w:val="009667E6"/>
    <w:rsid w:val="00970381"/>
    <w:rsid w:val="00973E93"/>
    <w:rsid w:val="00973F94"/>
    <w:rsid w:val="00977B2A"/>
    <w:rsid w:val="00980F84"/>
    <w:rsid w:val="009835B8"/>
    <w:rsid w:val="0099731C"/>
    <w:rsid w:val="00997C2E"/>
    <w:rsid w:val="009A223B"/>
    <w:rsid w:val="009A40BE"/>
    <w:rsid w:val="009A66B7"/>
    <w:rsid w:val="009B2563"/>
    <w:rsid w:val="009C2CA7"/>
    <w:rsid w:val="009C4B61"/>
    <w:rsid w:val="009D384C"/>
    <w:rsid w:val="009D775C"/>
    <w:rsid w:val="009E3D07"/>
    <w:rsid w:val="009E4DC1"/>
    <w:rsid w:val="009E50B4"/>
    <w:rsid w:val="009E6916"/>
    <w:rsid w:val="009E6A56"/>
    <w:rsid w:val="009F5F24"/>
    <w:rsid w:val="009F6F9A"/>
    <w:rsid w:val="009F7102"/>
    <w:rsid w:val="00A01AC7"/>
    <w:rsid w:val="00A03B68"/>
    <w:rsid w:val="00A13FB5"/>
    <w:rsid w:val="00A14DAF"/>
    <w:rsid w:val="00A21FE4"/>
    <w:rsid w:val="00A23FB4"/>
    <w:rsid w:val="00A27F65"/>
    <w:rsid w:val="00A3091A"/>
    <w:rsid w:val="00A312C6"/>
    <w:rsid w:val="00A3229F"/>
    <w:rsid w:val="00A40C77"/>
    <w:rsid w:val="00A47814"/>
    <w:rsid w:val="00A52DB0"/>
    <w:rsid w:val="00A5349E"/>
    <w:rsid w:val="00A56A9E"/>
    <w:rsid w:val="00A6201F"/>
    <w:rsid w:val="00A70397"/>
    <w:rsid w:val="00A70CDE"/>
    <w:rsid w:val="00A724B7"/>
    <w:rsid w:val="00A74E23"/>
    <w:rsid w:val="00A751E1"/>
    <w:rsid w:val="00A94892"/>
    <w:rsid w:val="00A96A59"/>
    <w:rsid w:val="00AA4F64"/>
    <w:rsid w:val="00AA6E8D"/>
    <w:rsid w:val="00AA759C"/>
    <w:rsid w:val="00AB2837"/>
    <w:rsid w:val="00AB6187"/>
    <w:rsid w:val="00AB6FC7"/>
    <w:rsid w:val="00AC2704"/>
    <w:rsid w:val="00AC322B"/>
    <w:rsid w:val="00AC4D92"/>
    <w:rsid w:val="00AD6415"/>
    <w:rsid w:val="00AD71C8"/>
    <w:rsid w:val="00AF234D"/>
    <w:rsid w:val="00AF40A4"/>
    <w:rsid w:val="00B00046"/>
    <w:rsid w:val="00B02BA4"/>
    <w:rsid w:val="00B02CF6"/>
    <w:rsid w:val="00B03899"/>
    <w:rsid w:val="00B10F4E"/>
    <w:rsid w:val="00B160CC"/>
    <w:rsid w:val="00B1717F"/>
    <w:rsid w:val="00B20A51"/>
    <w:rsid w:val="00B217D8"/>
    <w:rsid w:val="00B279F4"/>
    <w:rsid w:val="00B31DD3"/>
    <w:rsid w:val="00B366F8"/>
    <w:rsid w:val="00B40C8F"/>
    <w:rsid w:val="00B53072"/>
    <w:rsid w:val="00B53B1D"/>
    <w:rsid w:val="00B60500"/>
    <w:rsid w:val="00B61516"/>
    <w:rsid w:val="00B67CDA"/>
    <w:rsid w:val="00B7158E"/>
    <w:rsid w:val="00B71E07"/>
    <w:rsid w:val="00B72D23"/>
    <w:rsid w:val="00B77005"/>
    <w:rsid w:val="00B803E0"/>
    <w:rsid w:val="00B91884"/>
    <w:rsid w:val="00B92542"/>
    <w:rsid w:val="00B938A5"/>
    <w:rsid w:val="00B9691D"/>
    <w:rsid w:val="00BA487D"/>
    <w:rsid w:val="00BA77B8"/>
    <w:rsid w:val="00BB30BB"/>
    <w:rsid w:val="00BB4405"/>
    <w:rsid w:val="00BB664D"/>
    <w:rsid w:val="00BC04B7"/>
    <w:rsid w:val="00BC1389"/>
    <w:rsid w:val="00BC2222"/>
    <w:rsid w:val="00BC3F5C"/>
    <w:rsid w:val="00BC3FE5"/>
    <w:rsid w:val="00BD328F"/>
    <w:rsid w:val="00BD3953"/>
    <w:rsid w:val="00BD6B99"/>
    <w:rsid w:val="00BD7437"/>
    <w:rsid w:val="00BE308F"/>
    <w:rsid w:val="00BE4A3A"/>
    <w:rsid w:val="00BE4F25"/>
    <w:rsid w:val="00BE7B00"/>
    <w:rsid w:val="00BF055F"/>
    <w:rsid w:val="00BF2153"/>
    <w:rsid w:val="00C01C7B"/>
    <w:rsid w:val="00C04146"/>
    <w:rsid w:val="00C046AB"/>
    <w:rsid w:val="00C07381"/>
    <w:rsid w:val="00C078DF"/>
    <w:rsid w:val="00C1541E"/>
    <w:rsid w:val="00C30B46"/>
    <w:rsid w:val="00C3242D"/>
    <w:rsid w:val="00C358F0"/>
    <w:rsid w:val="00C41D62"/>
    <w:rsid w:val="00C463F5"/>
    <w:rsid w:val="00C50C0D"/>
    <w:rsid w:val="00C532AC"/>
    <w:rsid w:val="00C5414B"/>
    <w:rsid w:val="00C553A7"/>
    <w:rsid w:val="00C5688D"/>
    <w:rsid w:val="00C57204"/>
    <w:rsid w:val="00C65BB8"/>
    <w:rsid w:val="00C75ADA"/>
    <w:rsid w:val="00C8195C"/>
    <w:rsid w:val="00C827F5"/>
    <w:rsid w:val="00C84D0D"/>
    <w:rsid w:val="00C90932"/>
    <w:rsid w:val="00C96540"/>
    <w:rsid w:val="00CA227C"/>
    <w:rsid w:val="00CA2C47"/>
    <w:rsid w:val="00CA6B23"/>
    <w:rsid w:val="00CA7412"/>
    <w:rsid w:val="00CB76B5"/>
    <w:rsid w:val="00CC24F5"/>
    <w:rsid w:val="00CC5E02"/>
    <w:rsid w:val="00CC6D11"/>
    <w:rsid w:val="00CD4F8E"/>
    <w:rsid w:val="00CE0641"/>
    <w:rsid w:val="00CE0ED1"/>
    <w:rsid w:val="00CE16C9"/>
    <w:rsid w:val="00CE2048"/>
    <w:rsid w:val="00CE396A"/>
    <w:rsid w:val="00CE6601"/>
    <w:rsid w:val="00CE75ED"/>
    <w:rsid w:val="00CF1D5E"/>
    <w:rsid w:val="00CF4D6A"/>
    <w:rsid w:val="00D01622"/>
    <w:rsid w:val="00D04A9C"/>
    <w:rsid w:val="00D065B1"/>
    <w:rsid w:val="00D10DF0"/>
    <w:rsid w:val="00D14A90"/>
    <w:rsid w:val="00D17186"/>
    <w:rsid w:val="00D17929"/>
    <w:rsid w:val="00D22C78"/>
    <w:rsid w:val="00D27273"/>
    <w:rsid w:val="00D30B15"/>
    <w:rsid w:val="00D331B4"/>
    <w:rsid w:val="00D35273"/>
    <w:rsid w:val="00D401C2"/>
    <w:rsid w:val="00D40C7D"/>
    <w:rsid w:val="00D463F4"/>
    <w:rsid w:val="00D51BE1"/>
    <w:rsid w:val="00D535F4"/>
    <w:rsid w:val="00D54D50"/>
    <w:rsid w:val="00D651C3"/>
    <w:rsid w:val="00D65949"/>
    <w:rsid w:val="00D7429B"/>
    <w:rsid w:val="00D767EE"/>
    <w:rsid w:val="00D77614"/>
    <w:rsid w:val="00D805EE"/>
    <w:rsid w:val="00D836C3"/>
    <w:rsid w:val="00D83DA8"/>
    <w:rsid w:val="00D911C1"/>
    <w:rsid w:val="00D91D50"/>
    <w:rsid w:val="00DA0DDA"/>
    <w:rsid w:val="00DB21F6"/>
    <w:rsid w:val="00DB58B2"/>
    <w:rsid w:val="00DB656E"/>
    <w:rsid w:val="00DB6987"/>
    <w:rsid w:val="00DC4BDD"/>
    <w:rsid w:val="00DD3DB3"/>
    <w:rsid w:val="00DD6AE4"/>
    <w:rsid w:val="00DD73C3"/>
    <w:rsid w:val="00DE3599"/>
    <w:rsid w:val="00E007B8"/>
    <w:rsid w:val="00E03F8D"/>
    <w:rsid w:val="00E0430C"/>
    <w:rsid w:val="00E05190"/>
    <w:rsid w:val="00E059A0"/>
    <w:rsid w:val="00E1672E"/>
    <w:rsid w:val="00E209F3"/>
    <w:rsid w:val="00E27AA2"/>
    <w:rsid w:val="00E310A8"/>
    <w:rsid w:val="00E31B48"/>
    <w:rsid w:val="00E34971"/>
    <w:rsid w:val="00E35546"/>
    <w:rsid w:val="00E3778D"/>
    <w:rsid w:val="00E4081E"/>
    <w:rsid w:val="00E4183E"/>
    <w:rsid w:val="00E42A08"/>
    <w:rsid w:val="00E434EF"/>
    <w:rsid w:val="00E44BD5"/>
    <w:rsid w:val="00E5112E"/>
    <w:rsid w:val="00E5214E"/>
    <w:rsid w:val="00E6731B"/>
    <w:rsid w:val="00E73573"/>
    <w:rsid w:val="00E8392D"/>
    <w:rsid w:val="00E94471"/>
    <w:rsid w:val="00E94B9D"/>
    <w:rsid w:val="00E9672A"/>
    <w:rsid w:val="00EB10EF"/>
    <w:rsid w:val="00EB3FE5"/>
    <w:rsid w:val="00EB4667"/>
    <w:rsid w:val="00EC21ED"/>
    <w:rsid w:val="00EC2C0D"/>
    <w:rsid w:val="00EC2F62"/>
    <w:rsid w:val="00EC7592"/>
    <w:rsid w:val="00ED0D7C"/>
    <w:rsid w:val="00ED20CF"/>
    <w:rsid w:val="00ED2B8E"/>
    <w:rsid w:val="00ED3667"/>
    <w:rsid w:val="00EE2C56"/>
    <w:rsid w:val="00EF5616"/>
    <w:rsid w:val="00F018F7"/>
    <w:rsid w:val="00F12F2D"/>
    <w:rsid w:val="00F174AB"/>
    <w:rsid w:val="00F17AE8"/>
    <w:rsid w:val="00F34871"/>
    <w:rsid w:val="00F34E71"/>
    <w:rsid w:val="00F35EBF"/>
    <w:rsid w:val="00F36F7A"/>
    <w:rsid w:val="00F43562"/>
    <w:rsid w:val="00F43C10"/>
    <w:rsid w:val="00F62BF4"/>
    <w:rsid w:val="00F66207"/>
    <w:rsid w:val="00F7135B"/>
    <w:rsid w:val="00F87534"/>
    <w:rsid w:val="00F87F20"/>
    <w:rsid w:val="00F9049B"/>
    <w:rsid w:val="00F935A1"/>
    <w:rsid w:val="00F94E17"/>
    <w:rsid w:val="00F952AE"/>
    <w:rsid w:val="00FA1C43"/>
    <w:rsid w:val="00FA4598"/>
    <w:rsid w:val="00FA7FBE"/>
    <w:rsid w:val="00FB265D"/>
    <w:rsid w:val="00FB308B"/>
    <w:rsid w:val="00FC3CBB"/>
    <w:rsid w:val="00FD0A98"/>
    <w:rsid w:val="00FD556C"/>
    <w:rsid w:val="00FD7D0D"/>
    <w:rsid w:val="00FE2364"/>
    <w:rsid w:val="00FE237B"/>
    <w:rsid w:val="00FE46C8"/>
    <w:rsid w:val="00FE5139"/>
    <w:rsid w:val="00FE5572"/>
    <w:rsid w:val="00FE62E5"/>
    <w:rsid w:val="00FF4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7381"/>
    <w:pPr>
      <w:keepNext/>
      <w:jc w:val="center"/>
      <w:outlineLvl w:val="0"/>
    </w:pPr>
    <w:rPr>
      <w:b/>
      <w:sz w:val="48"/>
      <w:szCs w:val="20"/>
      <w:lang w:val="uk-UA"/>
    </w:rPr>
  </w:style>
  <w:style w:type="paragraph" w:styleId="2">
    <w:name w:val="heading 2"/>
    <w:basedOn w:val="a"/>
    <w:next w:val="a"/>
    <w:link w:val="20"/>
    <w:qFormat/>
    <w:rsid w:val="00C073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073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C073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C07381"/>
    <w:pPr>
      <w:spacing w:before="240" w:after="60"/>
      <w:outlineLvl w:val="6"/>
    </w:pPr>
    <w:rPr>
      <w:rFonts w:ascii="Calibri" w:hAnsi="Calibri"/>
      <w:lang w:val="uk-UA" w:eastAsia="uk-UA"/>
    </w:rPr>
  </w:style>
  <w:style w:type="paragraph" w:styleId="8">
    <w:name w:val="heading 8"/>
    <w:basedOn w:val="a"/>
    <w:next w:val="a"/>
    <w:link w:val="80"/>
    <w:uiPriority w:val="99"/>
    <w:qFormat/>
    <w:rsid w:val="00C07381"/>
    <w:pPr>
      <w:keepNext/>
      <w:tabs>
        <w:tab w:val="num" w:pos="0"/>
      </w:tabs>
      <w:suppressAutoHyphens/>
      <w:jc w:val="center"/>
      <w:outlineLvl w:val="7"/>
    </w:pPr>
    <w:rPr>
      <w:caps/>
      <w:sz w:val="40"/>
      <w:lang w:val="uk-UA" w:eastAsia="ar-SA"/>
    </w:rPr>
  </w:style>
  <w:style w:type="paragraph" w:styleId="9">
    <w:name w:val="heading 9"/>
    <w:basedOn w:val="a"/>
    <w:next w:val="a"/>
    <w:link w:val="90"/>
    <w:uiPriority w:val="99"/>
    <w:qFormat/>
    <w:rsid w:val="00C0738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381"/>
    <w:rPr>
      <w:rFonts w:ascii="Times New Roman" w:eastAsia="Times New Roman" w:hAnsi="Times New Roman" w:cs="Times New Roman"/>
      <w:b/>
      <w:sz w:val="4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C0738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0738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073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C07381"/>
    <w:rPr>
      <w:rFonts w:ascii="Calibri" w:eastAsia="Times New Roman" w:hAnsi="Calibri" w:cs="Times New Roman"/>
      <w:sz w:val="24"/>
      <w:szCs w:val="24"/>
      <w:lang w:val="uk-UA" w:eastAsia="uk-UA"/>
    </w:rPr>
  </w:style>
  <w:style w:type="character" w:customStyle="1" w:styleId="80">
    <w:name w:val="Заголовок 8 Знак"/>
    <w:basedOn w:val="a0"/>
    <w:link w:val="8"/>
    <w:uiPriority w:val="99"/>
    <w:rsid w:val="00C07381"/>
    <w:rPr>
      <w:rFonts w:ascii="Times New Roman" w:eastAsia="Times New Roman" w:hAnsi="Times New Roman" w:cs="Times New Roman"/>
      <w:caps/>
      <w:sz w:val="40"/>
      <w:szCs w:val="24"/>
      <w:lang w:val="uk-UA" w:eastAsia="ar-SA"/>
    </w:rPr>
  </w:style>
  <w:style w:type="character" w:customStyle="1" w:styleId="90">
    <w:name w:val="Заголовок 9 Знак"/>
    <w:basedOn w:val="a0"/>
    <w:link w:val="9"/>
    <w:uiPriority w:val="99"/>
    <w:rsid w:val="00C07381"/>
    <w:rPr>
      <w:rFonts w:ascii="Arial" w:eastAsia="Times New Roman" w:hAnsi="Arial" w:cs="Arial"/>
      <w:lang w:eastAsia="ru-RU"/>
    </w:rPr>
  </w:style>
  <w:style w:type="paragraph" w:styleId="a3">
    <w:name w:val="Body Text"/>
    <w:basedOn w:val="a"/>
    <w:link w:val="a4"/>
    <w:uiPriority w:val="99"/>
    <w:rsid w:val="00C07381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rsid w:val="00C073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C07381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rsid w:val="00C073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C07381"/>
    <w:pPr>
      <w:spacing w:after="120" w:line="480" w:lineRule="auto"/>
    </w:pPr>
  </w:style>
  <w:style w:type="character" w:customStyle="1" w:styleId="24">
    <w:name w:val="Основний текст 2 Знак"/>
    <w:basedOn w:val="a0"/>
    <w:link w:val="23"/>
    <w:rsid w:val="00C073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07381"/>
    <w:pPr>
      <w:widowControl w:val="0"/>
      <w:snapToGrid w:val="0"/>
      <w:spacing w:after="0" w:line="300" w:lineRule="auto"/>
      <w:ind w:firstLine="420"/>
      <w:jc w:val="both"/>
    </w:pPr>
    <w:rPr>
      <w:rFonts w:ascii="Times New Roman" w:eastAsia="Times New Roman" w:hAnsi="Times New Roman" w:cs="Times New Roman"/>
      <w:szCs w:val="20"/>
      <w:lang w:val="uk-UA" w:eastAsia="ru-RU"/>
    </w:rPr>
  </w:style>
  <w:style w:type="character" w:styleId="a5">
    <w:name w:val="Hyperlink"/>
    <w:basedOn w:val="a0"/>
    <w:uiPriority w:val="99"/>
    <w:rsid w:val="00C07381"/>
    <w:rPr>
      <w:color w:val="0000FF"/>
      <w:u w:val="single"/>
    </w:rPr>
  </w:style>
  <w:style w:type="paragraph" w:customStyle="1" w:styleId="Default">
    <w:name w:val="Default"/>
    <w:uiPriority w:val="99"/>
    <w:rsid w:val="00C073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C07381"/>
  </w:style>
  <w:style w:type="character" w:customStyle="1" w:styleId="apple-converted-space">
    <w:name w:val="apple-converted-space"/>
    <w:basedOn w:val="a0"/>
    <w:rsid w:val="00C07381"/>
  </w:style>
  <w:style w:type="paragraph" w:styleId="a6">
    <w:name w:val="Normal (Web)"/>
    <w:basedOn w:val="a"/>
    <w:uiPriority w:val="99"/>
    <w:rsid w:val="00C07381"/>
    <w:pPr>
      <w:spacing w:before="100" w:beforeAutospacing="1" w:after="100" w:afterAutospacing="1"/>
    </w:pPr>
  </w:style>
  <w:style w:type="paragraph" w:customStyle="1" w:styleId="Pa28">
    <w:name w:val="Pa28"/>
    <w:basedOn w:val="a"/>
    <w:next w:val="a"/>
    <w:rsid w:val="00C07381"/>
    <w:pPr>
      <w:autoSpaceDE w:val="0"/>
      <w:autoSpaceDN w:val="0"/>
      <w:adjustRightInd w:val="0"/>
      <w:spacing w:line="201" w:lineRule="atLeast"/>
    </w:pPr>
    <w:rPr>
      <w:rFonts w:ascii="PetersburgC" w:hAnsi="PetersburgC"/>
    </w:rPr>
  </w:style>
  <w:style w:type="paragraph" w:customStyle="1" w:styleId="Pa1">
    <w:name w:val="Pa1"/>
    <w:basedOn w:val="Default"/>
    <w:next w:val="Default"/>
    <w:rsid w:val="00C07381"/>
    <w:pPr>
      <w:spacing w:line="241" w:lineRule="atLeast"/>
    </w:pPr>
    <w:rPr>
      <w:color w:val="auto"/>
    </w:rPr>
  </w:style>
  <w:style w:type="character" w:customStyle="1" w:styleId="A00">
    <w:name w:val="A0"/>
    <w:rsid w:val="00C07381"/>
    <w:rPr>
      <w:color w:val="000000"/>
      <w:sz w:val="18"/>
      <w:szCs w:val="18"/>
    </w:rPr>
  </w:style>
  <w:style w:type="paragraph" w:customStyle="1" w:styleId="Pa5">
    <w:name w:val="Pa5"/>
    <w:basedOn w:val="a"/>
    <w:next w:val="a"/>
    <w:rsid w:val="00C07381"/>
    <w:pPr>
      <w:autoSpaceDE w:val="0"/>
      <w:autoSpaceDN w:val="0"/>
      <w:adjustRightInd w:val="0"/>
      <w:spacing w:line="201" w:lineRule="atLeast"/>
    </w:pPr>
    <w:rPr>
      <w:rFonts w:ascii="PetersburgC" w:hAnsi="PetersburgC"/>
    </w:rPr>
  </w:style>
  <w:style w:type="paragraph" w:styleId="a7">
    <w:name w:val="Subtitle"/>
    <w:basedOn w:val="a"/>
    <w:link w:val="a8"/>
    <w:qFormat/>
    <w:rsid w:val="00C07381"/>
    <w:pPr>
      <w:ind w:left="284" w:hanging="284"/>
      <w:jc w:val="both"/>
    </w:pPr>
    <w:rPr>
      <w:b/>
      <w:szCs w:val="20"/>
      <w:lang w:val="en-US"/>
    </w:rPr>
  </w:style>
  <w:style w:type="character" w:customStyle="1" w:styleId="a8">
    <w:name w:val="Підзаголовок Знак"/>
    <w:basedOn w:val="a0"/>
    <w:link w:val="a7"/>
    <w:rsid w:val="00C07381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contlev2">
    <w:name w:val="cont_lev2"/>
    <w:basedOn w:val="a0"/>
    <w:rsid w:val="00C07381"/>
  </w:style>
  <w:style w:type="character" w:customStyle="1" w:styleId="contlev3">
    <w:name w:val="cont_lev3"/>
    <w:basedOn w:val="a0"/>
    <w:rsid w:val="00C07381"/>
  </w:style>
  <w:style w:type="paragraph" w:styleId="a9">
    <w:name w:val="header"/>
    <w:basedOn w:val="a"/>
    <w:link w:val="aa"/>
    <w:uiPriority w:val="99"/>
    <w:semiHidden/>
    <w:unhideWhenUsed/>
    <w:rsid w:val="00C07381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C073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07381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C073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uiPriority w:val="99"/>
    <w:qFormat/>
    <w:rsid w:val="00C07381"/>
    <w:pPr>
      <w:spacing w:line="360" w:lineRule="auto"/>
      <w:jc w:val="center"/>
    </w:pPr>
    <w:rPr>
      <w:sz w:val="28"/>
      <w:szCs w:val="20"/>
      <w:lang w:val="uk-UA" w:eastAsia="uk-UA"/>
    </w:rPr>
  </w:style>
  <w:style w:type="character" w:customStyle="1" w:styleId="ae">
    <w:name w:val="Назва Знак"/>
    <w:basedOn w:val="a0"/>
    <w:link w:val="ad"/>
    <w:uiPriority w:val="99"/>
    <w:rsid w:val="00C07381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C07381"/>
    <w:pPr>
      <w:suppressAutoHyphens/>
      <w:spacing w:after="120"/>
      <w:ind w:left="283"/>
    </w:pPr>
    <w:rPr>
      <w:sz w:val="28"/>
      <w:lang w:eastAsia="ar-SA"/>
    </w:rPr>
  </w:style>
  <w:style w:type="character" w:customStyle="1" w:styleId="af0">
    <w:name w:val="Основний текст з відступом Знак"/>
    <w:basedOn w:val="a0"/>
    <w:link w:val="af"/>
    <w:uiPriority w:val="99"/>
    <w:rsid w:val="00C0738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C07381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semiHidden/>
    <w:rsid w:val="00C0738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List Paragraph"/>
    <w:basedOn w:val="a"/>
    <w:uiPriority w:val="1"/>
    <w:qFormat/>
    <w:rsid w:val="00C0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line number"/>
    <w:basedOn w:val="a0"/>
    <w:uiPriority w:val="99"/>
    <w:semiHidden/>
    <w:unhideWhenUsed/>
    <w:rsid w:val="00C07381"/>
  </w:style>
  <w:style w:type="character" w:customStyle="1" w:styleId="25">
    <w:name w:val="Основной текст (2)_"/>
    <w:basedOn w:val="a0"/>
    <w:link w:val="26"/>
    <w:uiPriority w:val="99"/>
    <w:rsid w:val="00C07381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C07381"/>
    <w:pPr>
      <w:widowControl w:val="0"/>
      <w:shd w:val="clear" w:color="auto" w:fill="FFFFFF"/>
      <w:spacing w:line="310" w:lineRule="exact"/>
      <w:ind w:hanging="12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9pt0pt">
    <w:name w:val="Основной текст (2) + 9 pt;Интервал 0 pt"/>
    <w:basedOn w:val="25"/>
    <w:rsid w:val="00C07381"/>
    <w:rPr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33">
    <w:name w:val="Основной текст (3)_"/>
    <w:basedOn w:val="a0"/>
    <w:link w:val="34"/>
    <w:rsid w:val="00C07381"/>
    <w:rPr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07381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12">
    <w:name w:val="Заголовок №1_"/>
    <w:basedOn w:val="a0"/>
    <w:link w:val="13"/>
    <w:uiPriority w:val="99"/>
    <w:rsid w:val="00C07381"/>
    <w:rPr>
      <w:b/>
      <w:bCs/>
      <w:i/>
      <w:i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C07381"/>
    <w:pPr>
      <w:widowControl w:val="0"/>
      <w:shd w:val="clear" w:color="auto" w:fill="FFFFFF"/>
      <w:spacing w:before="320" w:line="317" w:lineRule="exact"/>
      <w:jc w:val="both"/>
      <w:outlineLvl w:val="0"/>
    </w:pPr>
    <w:rPr>
      <w:rFonts w:asciiTheme="minorHAnsi" w:eastAsiaTheme="minorHAnsi" w:hAnsiTheme="minorHAnsi" w:cstheme="minorBidi"/>
      <w:b/>
      <w:bCs/>
      <w:i/>
      <w:iCs/>
      <w:sz w:val="28"/>
      <w:szCs w:val="28"/>
      <w:lang w:eastAsia="en-US"/>
    </w:rPr>
  </w:style>
  <w:style w:type="character" w:customStyle="1" w:styleId="27">
    <w:name w:val="Основной текст (2) + Курсив"/>
    <w:basedOn w:val="a0"/>
    <w:rsid w:val="00C073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5">
    <w:name w:val="Основной текст (3) + Не полужирный"/>
    <w:basedOn w:val="33"/>
    <w:rsid w:val="00C07381"/>
    <w:rPr>
      <w:color w:val="000000"/>
      <w:spacing w:val="0"/>
      <w:w w:val="100"/>
      <w:position w:val="0"/>
      <w:lang w:val="uk-UA" w:eastAsia="uk-UA" w:bidi="uk-UA"/>
    </w:rPr>
  </w:style>
  <w:style w:type="character" w:customStyle="1" w:styleId="120">
    <w:name w:val="Заголовок №1 (2)_"/>
    <w:basedOn w:val="a0"/>
    <w:link w:val="121"/>
    <w:rsid w:val="00C07381"/>
    <w:rPr>
      <w:i/>
      <w:iCs/>
      <w:sz w:val="28"/>
      <w:szCs w:val="28"/>
      <w:shd w:val="clear" w:color="auto" w:fill="FFFFFF"/>
    </w:rPr>
  </w:style>
  <w:style w:type="paragraph" w:customStyle="1" w:styleId="121">
    <w:name w:val="Заголовок №1 (2)"/>
    <w:basedOn w:val="a"/>
    <w:link w:val="120"/>
    <w:rsid w:val="00C07381"/>
    <w:pPr>
      <w:widowControl w:val="0"/>
      <w:shd w:val="clear" w:color="auto" w:fill="FFFFFF"/>
      <w:spacing w:before="440" w:line="317" w:lineRule="exact"/>
      <w:ind w:firstLine="780"/>
      <w:jc w:val="both"/>
      <w:outlineLvl w:val="0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character" w:customStyle="1" w:styleId="36">
    <w:name w:val="Основной текст (3) + Не полужирный;Курсив"/>
    <w:basedOn w:val="33"/>
    <w:rsid w:val="00C07381"/>
    <w:rPr>
      <w:i/>
      <w:iCs/>
      <w:color w:val="000000"/>
      <w:spacing w:val="0"/>
      <w:w w:val="100"/>
      <w:position w:val="0"/>
      <w:lang w:val="en-US" w:eastAsia="en-US" w:bidi="en-US"/>
    </w:rPr>
  </w:style>
  <w:style w:type="paragraph" w:styleId="af3">
    <w:name w:val="List"/>
    <w:basedOn w:val="a3"/>
    <w:uiPriority w:val="99"/>
    <w:semiHidden/>
    <w:unhideWhenUsed/>
    <w:rsid w:val="00C07381"/>
    <w:pPr>
      <w:suppressAutoHyphens/>
    </w:pPr>
    <w:rPr>
      <w:rFonts w:ascii="Arial" w:hAnsi="Arial" w:cs="Tahoma"/>
      <w:sz w:val="28"/>
      <w:lang w:eastAsia="ar-SA"/>
    </w:rPr>
  </w:style>
  <w:style w:type="character" w:customStyle="1" w:styleId="af4">
    <w:name w:val="Текст у виносці Знак"/>
    <w:basedOn w:val="a0"/>
    <w:link w:val="af5"/>
    <w:uiPriority w:val="99"/>
    <w:semiHidden/>
    <w:rsid w:val="00C07381"/>
    <w:rPr>
      <w:rFonts w:ascii="Tahoma" w:eastAsia="Times New Roman" w:hAnsi="Tahoma" w:cs="Times New Roman"/>
      <w:sz w:val="16"/>
      <w:szCs w:val="16"/>
      <w:lang w:eastAsia="ar-SA"/>
    </w:rPr>
  </w:style>
  <w:style w:type="paragraph" w:styleId="af5">
    <w:name w:val="Balloon Text"/>
    <w:basedOn w:val="a"/>
    <w:link w:val="af4"/>
    <w:uiPriority w:val="99"/>
    <w:semiHidden/>
    <w:unhideWhenUsed/>
    <w:rsid w:val="00C07381"/>
    <w:pPr>
      <w:suppressAutoHyphens/>
    </w:pPr>
    <w:rPr>
      <w:rFonts w:ascii="Tahoma" w:hAnsi="Tahoma"/>
      <w:sz w:val="16"/>
      <w:szCs w:val="16"/>
      <w:lang w:eastAsia="ar-SA"/>
    </w:rPr>
  </w:style>
  <w:style w:type="paragraph" w:customStyle="1" w:styleId="af6">
    <w:name w:val="Заголовок"/>
    <w:basedOn w:val="a"/>
    <w:next w:val="a3"/>
    <w:uiPriority w:val="99"/>
    <w:rsid w:val="00C07381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4">
    <w:name w:val="Название1"/>
    <w:basedOn w:val="a"/>
    <w:uiPriority w:val="99"/>
    <w:rsid w:val="00C07381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5">
    <w:name w:val="Указатель1"/>
    <w:basedOn w:val="a"/>
    <w:uiPriority w:val="99"/>
    <w:rsid w:val="00C07381"/>
    <w:pPr>
      <w:suppressLineNumbers/>
      <w:suppressAutoHyphens/>
    </w:pPr>
    <w:rPr>
      <w:rFonts w:ascii="Arial" w:hAnsi="Arial" w:cs="Tahoma"/>
      <w:sz w:val="28"/>
      <w:lang w:eastAsia="ar-SA"/>
    </w:rPr>
  </w:style>
  <w:style w:type="paragraph" w:customStyle="1" w:styleId="310">
    <w:name w:val="Основной текст с отступом 31"/>
    <w:basedOn w:val="a"/>
    <w:uiPriority w:val="99"/>
    <w:rsid w:val="00C07381"/>
    <w:pPr>
      <w:suppressAutoHyphens/>
      <w:ind w:left="5520"/>
      <w:jc w:val="both"/>
    </w:pPr>
    <w:rPr>
      <w:sz w:val="28"/>
      <w:lang w:val="uk-UA" w:eastAsia="ar-SA"/>
    </w:rPr>
  </w:style>
  <w:style w:type="paragraph" w:customStyle="1" w:styleId="FR2">
    <w:name w:val="FR2"/>
    <w:uiPriority w:val="99"/>
    <w:rsid w:val="00C07381"/>
    <w:pPr>
      <w:widowControl w:val="0"/>
      <w:suppressAutoHyphens/>
      <w:autoSpaceDE w:val="0"/>
      <w:spacing w:before="220" w:after="0" w:line="240" w:lineRule="auto"/>
      <w:ind w:left="40" w:hanging="20"/>
    </w:pPr>
    <w:rPr>
      <w:rFonts w:ascii="Arial" w:eastAsia="Arial" w:hAnsi="Arial" w:cs="Arial"/>
      <w:sz w:val="18"/>
      <w:szCs w:val="18"/>
      <w:lang w:val="uk-UA" w:eastAsia="ar-SA"/>
    </w:rPr>
  </w:style>
  <w:style w:type="paragraph" w:customStyle="1" w:styleId="311">
    <w:name w:val="Основной текст 31"/>
    <w:basedOn w:val="a"/>
    <w:uiPriority w:val="99"/>
    <w:rsid w:val="00C07381"/>
    <w:pPr>
      <w:suppressAutoHyphens/>
      <w:spacing w:after="120"/>
    </w:pPr>
    <w:rPr>
      <w:sz w:val="16"/>
      <w:szCs w:val="16"/>
      <w:lang w:eastAsia="ar-SA"/>
    </w:rPr>
  </w:style>
  <w:style w:type="paragraph" w:customStyle="1" w:styleId="16">
    <w:name w:val="Обычный1"/>
    <w:uiPriority w:val="99"/>
    <w:rsid w:val="00C07381"/>
    <w:pPr>
      <w:widowControl w:val="0"/>
      <w:suppressAutoHyphens/>
      <w:spacing w:after="0" w:line="240" w:lineRule="auto"/>
      <w:ind w:firstLine="720"/>
      <w:jc w:val="both"/>
    </w:pPr>
    <w:rPr>
      <w:rFonts w:ascii="Arial" w:eastAsia="Arial" w:hAnsi="Arial" w:cs="Times New Roman"/>
      <w:sz w:val="24"/>
      <w:szCs w:val="20"/>
      <w:lang w:val="uk-UA" w:eastAsia="ar-SA"/>
    </w:rPr>
  </w:style>
  <w:style w:type="paragraph" w:customStyle="1" w:styleId="af7">
    <w:name w:val="Содержимое таблицы"/>
    <w:basedOn w:val="a"/>
    <w:uiPriority w:val="99"/>
    <w:rsid w:val="00C07381"/>
    <w:pPr>
      <w:suppressLineNumbers/>
      <w:suppressAutoHyphens/>
    </w:pPr>
    <w:rPr>
      <w:sz w:val="28"/>
      <w:lang w:eastAsia="ar-SA"/>
    </w:rPr>
  </w:style>
  <w:style w:type="paragraph" w:customStyle="1" w:styleId="af8">
    <w:name w:val="Заголовок таблицы"/>
    <w:basedOn w:val="af7"/>
    <w:uiPriority w:val="99"/>
    <w:rsid w:val="00C07381"/>
    <w:pPr>
      <w:jc w:val="center"/>
    </w:pPr>
    <w:rPr>
      <w:b/>
      <w:bCs/>
    </w:rPr>
  </w:style>
  <w:style w:type="paragraph" w:customStyle="1" w:styleId="af9">
    <w:name w:val="Содержимое врезки"/>
    <w:basedOn w:val="a3"/>
    <w:uiPriority w:val="99"/>
    <w:rsid w:val="00C07381"/>
    <w:pPr>
      <w:suppressAutoHyphens/>
    </w:pPr>
    <w:rPr>
      <w:sz w:val="28"/>
      <w:lang w:eastAsia="ar-SA"/>
    </w:rPr>
  </w:style>
  <w:style w:type="character" w:customStyle="1" w:styleId="28">
    <w:name w:val="Заголовок №2_"/>
    <w:link w:val="29"/>
    <w:locked/>
    <w:rsid w:val="00C07381"/>
    <w:rPr>
      <w:b/>
      <w:bCs/>
      <w:sz w:val="28"/>
      <w:szCs w:val="28"/>
      <w:shd w:val="clear" w:color="auto" w:fill="FFFFFF"/>
    </w:rPr>
  </w:style>
  <w:style w:type="paragraph" w:customStyle="1" w:styleId="29">
    <w:name w:val="Заголовок №2"/>
    <w:basedOn w:val="a"/>
    <w:link w:val="28"/>
    <w:rsid w:val="00C07381"/>
    <w:pPr>
      <w:widowControl w:val="0"/>
      <w:shd w:val="clear" w:color="auto" w:fill="FFFFFF"/>
      <w:spacing w:before="340" w:after="340" w:line="310" w:lineRule="exact"/>
      <w:ind w:hanging="300"/>
      <w:jc w:val="both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37">
    <w:name w:val="Заголовок №3_"/>
    <w:link w:val="38"/>
    <w:locked/>
    <w:rsid w:val="00C07381"/>
    <w:rPr>
      <w:b/>
      <w:bCs/>
      <w:sz w:val="28"/>
      <w:szCs w:val="28"/>
      <w:shd w:val="clear" w:color="auto" w:fill="FFFFFF"/>
    </w:rPr>
  </w:style>
  <w:style w:type="paragraph" w:customStyle="1" w:styleId="38">
    <w:name w:val="Заголовок №3"/>
    <w:basedOn w:val="a"/>
    <w:link w:val="37"/>
    <w:rsid w:val="00C07381"/>
    <w:pPr>
      <w:widowControl w:val="0"/>
      <w:shd w:val="clear" w:color="auto" w:fill="FFFFFF"/>
      <w:spacing w:after="200" w:line="310" w:lineRule="exac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41">
    <w:name w:val="Заголовок №4_"/>
    <w:link w:val="42"/>
    <w:locked/>
    <w:rsid w:val="00C07381"/>
    <w:rPr>
      <w:b/>
      <w:bCs/>
      <w:sz w:val="21"/>
      <w:szCs w:val="21"/>
      <w:shd w:val="clear" w:color="auto" w:fill="FFFFFF"/>
    </w:rPr>
  </w:style>
  <w:style w:type="paragraph" w:customStyle="1" w:styleId="42">
    <w:name w:val="Заголовок №4"/>
    <w:basedOn w:val="a"/>
    <w:link w:val="41"/>
    <w:rsid w:val="00C07381"/>
    <w:pPr>
      <w:widowControl w:val="0"/>
      <w:shd w:val="clear" w:color="auto" w:fill="FFFFFF"/>
      <w:spacing w:before="300" w:after="80" w:line="232" w:lineRule="exact"/>
      <w:outlineLvl w:val="3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91">
    <w:name w:val="Основной текст (9)_"/>
    <w:link w:val="92"/>
    <w:locked/>
    <w:rsid w:val="00C07381"/>
    <w:rPr>
      <w:sz w:val="18"/>
      <w:szCs w:val="18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C07381"/>
    <w:pPr>
      <w:widowControl w:val="0"/>
      <w:shd w:val="clear" w:color="auto" w:fill="FFFFFF"/>
      <w:spacing w:line="216" w:lineRule="exact"/>
      <w:ind w:hanging="54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afa">
    <w:name w:val="Основний текст_"/>
    <w:basedOn w:val="a0"/>
    <w:link w:val="17"/>
    <w:locked/>
    <w:rsid w:val="00C07381"/>
    <w:rPr>
      <w:shd w:val="clear" w:color="auto" w:fill="FFFFFF"/>
    </w:rPr>
  </w:style>
  <w:style w:type="paragraph" w:customStyle="1" w:styleId="17">
    <w:name w:val="Основний текст1"/>
    <w:basedOn w:val="a"/>
    <w:link w:val="afa"/>
    <w:rsid w:val="00C07381"/>
    <w:pPr>
      <w:shd w:val="clear" w:color="auto" w:fill="FFFFFF"/>
      <w:spacing w:before="360" w:line="288" w:lineRule="exact"/>
      <w:ind w:hanging="1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WW8Num2z0">
    <w:name w:val="WW8Num2z0"/>
    <w:rsid w:val="00C07381"/>
    <w:rPr>
      <w:rFonts w:ascii="Symbol" w:hAnsi="Symbol" w:hint="default"/>
    </w:rPr>
  </w:style>
  <w:style w:type="character" w:customStyle="1" w:styleId="WW8Num4z0">
    <w:name w:val="WW8Num4z0"/>
    <w:rsid w:val="00C07381"/>
    <w:rPr>
      <w:rFonts w:ascii="Times New Roman" w:hAnsi="Times New Roman" w:cs="Times New Roman" w:hint="default"/>
    </w:rPr>
  </w:style>
  <w:style w:type="character" w:customStyle="1" w:styleId="WW8Num5z0">
    <w:name w:val="WW8Num5z0"/>
    <w:rsid w:val="00C07381"/>
    <w:rPr>
      <w:rFonts w:ascii="Symbol" w:hAnsi="Symbol" w:hint="default"/>
    </w:rPr>
  </w:style>
  <w:style w:type="character" w:customStyle="1" w:styleId="Absatz-Standardschriftart">
    <w:name w:val="Absatz-Standardschriftart"/>
    <w:rsid w:val="00C07381"/>
  </w:style>
  <w:style w:type="character" w:customStyle="1" w:styleId="WW8Num1z0">
    <w:name w:val="WW8Num1z0"/>
    <w:rsid w:val="00C07381"/>
    <w:rPr>
      <w:rFonts w:ascii="Symbol" w:hAnsi="Symbol" w:hint="default"/>
    </w:rPr>
  </w:style>
  <w:style w:type="character" w:customStyle="1" w:styleId="WW8Num1z1">
    <w:name w:val="WW8Num1z1"/>
    <w:rsid w:val="00C07381"/>
    <w:rPr>
      <w:rFonts w:ascii="Courier New" w:hAnsi="Courier New" w:cs="Courier New" w:hint="default"/>
    </w:rPr>
  </w:style>
  <w:style w:type="character" w:customStyle="1" w:styleId="WW8Num1z2">
    <w:name w:val="WW8Num1z2"/>
    <w:rsid w:val="00C07381"/>
    <w:rPr>
      <w:rFonts w:ascii="Wingdings" w:hAnsi="Wingdings" w:hint="default"/>
    </w:rPr>
  </w:style>
  <w:style w:type="character" w:customStyle="1" w:styleId="WW8Num8z0">
    <w:name w:val="WW8Num8z0"/>
    <w:rsid w:val="00C07381"/>
    <w:rPr>
      <w:rFonts w:ascii="Times New Roman" w:eastAsia="Times New Roman" w:hAnsi="Times New Roman" w:cs="Times New Roman" w:hint="default"/>
      <w:b w:val="0"/>
      <w:bCs w:val="0"/>
    </w:rPr>
  </w:style>
  <w:style w:type="character" w:customStyle="1" w:styleId="WW8Num8z1">
    <w:name w:val="WW8Num8z1"/>
    <w:rsid w:val="00C07381"/>
    <w:rPr>
      <w:rFonts w:ascii="Courier New" w:hAnsi="Courier New" w:cs="Courier New" w:hint="default"/>
    </w:rPr>
  </w:style>
  <w:style w:type="character" w:customStyle="1" w:styleId="WW8Num8z2">
    <w:name w:val="WW8Num8z2"/>
    <w:rsid w:val="00C07381"/>
    <w:rPr>
      <w:rFonts w:ascii="Wingdings" w:hAnsi="Wingdings" w:hint="default"/>
    </w:rPr>
  </w:style>
  <w:style w:type="character" w:customStyle="1" w:styleId="WW8Num8z3">
    <w:name w:val="WW8Num8z3"/>
    <w:rsid w:val="00C07381"/>
    <w:rPr>
      <w:rFonts w:ascii="Symbol" w:hAnsi="Symbol" w:hint="default"/>
    </w:rPr>
  </w:style>
  <w:style w:type="character" w:customStyle="1" w:styleId="WW8Num10z0">
    <w:name w:val="WW8Num10z0"/>
    <w:rsid w:val="00C07381"/>
    <w:rPr>
      <w:rFonts w:ascii="Times New Roman" w:hAnsi="Times New Roman" w:cs="Times New Roman" w:hint="default"/>
    </w:rPr>
  </w:style>
  <w:style w:type="character" w:customStyle="1" w:styleId="WW8Num11z0">
    <w:name w:val="WW8Num11z0"/>
    <w:rsid w:val="00C07381"/>
    <w:rPr>
      <w:rFonts w:ascii="Symbol" w:hAnsi="Symbol" w:hint="default"/>
    </w:rPr>
  </w:style>
  <w:style w:type="character" w:customStyle="1" w:styleId="WW8Num11z1">
    <w:name w:val="WW8Num11z1"/>
    <w:rsid w:val="00C07381"/>
    <w:rPr>
      <w:rFonts w:ascii="Courier New" w:hAnsi="Courier New" w:cs="Courier New" w:hint="default"/>
    </w:rPr>
  </w:style>
  <w:style w:type="character" w:customStyle="1" w:styleId="WW8Num11z2">
    <w:name w:val="WW8Num11z2"/>
    <w:rsid w:val="00C07381"/>
    <w:rPr>
      <w:rFonts w:ascii="Wingdings" w:hAnsi="Wingdings" w:hint="default"/>
    </w:rPr>
  </w:style>
  <w:style w:type="character" w:customStyle="1" w:styleId="18">
    <w:name w:val="Основной шрифт абзаца1"/>
    <w:rsid w:val="00C07381"/>
  </w:style>
  <w:style w:type="character" w:customStyle="1" w:styleId="39">
    <w:name w:val="Знак Знак3"/>
    <w:rsid w:val="00C07381"/>
    <w:rPr>
      <w:rFonts w:ascii="Tahoma" w:hAnsi="Tahoma" w:cs="Tahoma" w:hint="default"/>
      <w:sz w:val="16"/>
      <w:szCs w:val="16"/>
    </w:rPr>
  </w:style>
  <w:style w:type="character" w:customStyle="1" w:styleId="2a">
    <w:name w:val="Знак Знак2"/>
    <w:rsid w:val="00C07381"/>
    <w:rPr>
      <w:sz w:val="24"/>
      <w:szCs w:val="24"/>
    </w:rPr>
  </w:style>
  <w:style w:type="character" w:customStyle="1" w:styleId="5">
    <w:name w:val="Знак Знак5"/>
    <w:rsid w:val="00C07381"/>
    <w:rPr>
      <w:rFonts w:ascii="Arial" w:hAnsi="Arial" w:cs="Arial" w:hint="default"/>
      <w:b/>
      <w:bCs/>
      <w:i/>
      <w:iCs/>
      <w:sz w:val="28"/>
      <w:szCs w:val="28"/>
      <w:lang w:val="ru-RU" w:eastAsia="ar-SA" w:bidi="ar-SA"/>
    </w:rPr>
  </w:style>
  <w:style w:type="character" w:customStyle="1" w:styleId="19">
    <w:name w:val="Знак Знак1"/>
    <w:rsid w:val="00C07381"/>
    <w:rPr>
      <w:rFonts w:ascii="Arial" w:hAnsi="Arial" w:cs="Arial" w:hint="default"/>
      <w:b/>
      <w:bCs w:val="0"/>
      <w:sz w:val="32"/>
      <w:lang w:val="uk-UA"/>
    </w:rPr>
  </w:style>
  <w:style w:type="character" w:customStyle="1" w:styleId="43">
    <w:name w:val="Знак Знак4"/>
    <w:rsid w:val="00C07381"/>
    <w:rPr>
      <w:rFonts w:ascii="Arial" w:hAnsi="Arial" w:cs="Arial" w:hint="default"/>
      <w:b/>
      <w:bCs/>
      <w:sz w:val="26"/>
      <w:szCs w:val="26"/>
    </w:rPr>
  </w:style>
  <w:style w:type="character" w:customStyle="1" w:styleId="afb">
    <w:name w:val="Знак Знак"/>
    <w:rsid w:val="00C07381"/>
    <w:rPr>
      <w:sz w:val="28"/>
      <w:szCs w:val="24"/>
    </w:rPr>
  </w:style>
  <w:style w:type="character" w:customStyle="1" w:styleId="afc">
    <w:name w:val="Символ нумерации"/>
    <w:rsid w:val="00C07381"/>
  </w:style>
  <w:style w:type="character" w:customStyle="1" w:styleId="afd">
    <w:name w:val="Маркеры списка"/>
    <w:rsid w:val="00C07381"/>
    <w:rPr>
      <w:rFonts w:ascii="StarSymbol" w:eastAsia="StarSymbol" w:hAnsi="StarSymbol" w:cs="StarSymbol" w:hint="eastAsia"/>
      <w:sz w:val="18"/>
      <w:szCs w:val="18"/>
    </w:rPr>
  </w:style>
  <w:style w:type="character" w:customStyle="1" w:styleId="93">
    <w:name w:val="Основной текст (9) + Курсив"/>
    <w:rsid w:val="00C07381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uk-UA" w:eastAsia="uk-UA" w:bidi="uk-UA"/>
    </w:rPr>
  </w:style>
  <w:style w:type="character" w:customStyle="1" w:styleId="94pt">
    <w:name w:val="Основной текст (9) + 4 pt"/>
    <w:rsid w:val="00C07381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8"/>
      <w:szCs w:val="8"/>
      <w:shd w:val="clear" w:color="auto" w:fill="FFFFFF"/>
      <w:lang w:val="uk-UA" w:eastAsia="uk-UA" w:bidi="uk-UA"/>
    </w:rPr>
  </w:style>
  <w:style w:type="character" w:styleId="afe">
    <w:name w:val="FollowedHyperlink"/>
    <w:basedOn w:val="a0"/>
    <w:uiPriority w:val="99"/>
    <w:semiHidden/>
    <w:unhideWhenUsed/>
    <w:rsid w:val="004901CB"/>
    <w:rPr>
      <w:color w:val="800080" w:themeColor="followedHyperlink"/>
      <w:u w:val="single"/>
    </w:rPr>
  </w:style>
  <w:style w:type="table" w:styleId="aff">
    <w:name w:val="Table Grid"/>
    <w:basedOn w:val="a1"/>
    <w:uiPriority w:val="59"/>
    <w:rsid w:val="00A23F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uiPriority w:val="99"/>
    <w:rsid w:val="007A405B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2">
    <w:name w:val="Font Style12"/>
    <w:rsid w:val="007A405B"/>
    <w:rPr>
      <w:rFonts w:ascii="Times New Roman" w:hAnsi="Times New Roman" w:cs="Times New Roman" w:hint="default"/>
      <w:sz w:val="26"/>
      <w:szCs w:val="26"/>
    </w:rPr>
  </w:style>
  <w:style w:type="paragraph" w:customStyle="1" w:styleId="good">
    <w:name w:val="good"/>
    <w:basedOn w:val="a"/>
    <w:uiPriority w:val="99"/>
    <w:semiHidden/>
    <w:rsid w:val="00EB10EF"/>
    <w:pPr>
      <w:spacing w:before="100" w:beforeAutospacing="1" w:after="100" w:afterAutospacing="1"/>
    </w:pPr>
  </w:style>
  <w:style w:type="character" w:customStyle="1" w:styleId="210">
    <w:name w:val="Основний текст з відступом 2 Знак1"/>
    <w:basedOn w:val="a0"/>
    <w:uiPriority w:val="99"/>
    <w:semiHidden/>
    <w:locked/>
    <w:rsid w:val="00EB10EF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customStyle="1" w:styleId="211">
    <w:name w:val="Основной текст (2)1"/>
    <w:basedOn w:val="a"/>
    <w:uiPriority w:val="99"/>
    <w:rsid w:val="00515DCA"/>
    <w:pPr>
      <w:widowControl w:val="0"/>
      <w:shd w:val="clear" w:color="auto" w:fill="FFFFFF"/>
      <w:spacing w:before="60" w:line="274" w:lineRule="exact"/>
      <w:ind w:hanging="380"/>
    </w:pPr>
    <w:rPr>
      <w:rFonts w:eastAsia="Calibri"/>
      <w:sz w:val="20"/>
      <w:szCs w:val="20"/>
      <w:lang w:val="uk-UA" w:eastAsia="uk-UA"/>
    </w:rPr>
  </w:style>
  <w:style w:type="paragraph" w:customStyle="1" w:styleId="Style32">
    <w:name w:val="Style32"/>
    <w:basedOn w:val="a"/>
    <w:uiPriority w:val="99"/>
    <w:rsid w:val="00515DCA"/>
    <w:pPr>
      <w:widowControl w:val="0"/>
      <w:autoSpaceDE w:val="0"/>
      <w:autoSpaceDN w:val="0"/>
      <w:adjustRightInd w:val="0"/>
      <w:spacing w:line="323" w:lineRule="exact"/>
      <w:ind w:firstLine="701"/>
      <w:jc w:val="both"/>
    </w:pPr>
  </w:style>
  <w:style w:type="paragraph" w:customStyle="1" w:styleId="Oeoaou">
    <w:name w:val="Oeoaou"/>
    <w:uiPriority w:val="99"/>
    <w:rsid w:val="00515DCA"/>
    <w:pPr>
      <w:widowControl w:val="0"/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0">
    <w:name w:val="Основной текст (2)3"/>
    <w:uiPriority w:val="99"/>
    <w:rsid w:val="00515DCA"/>
    <w:rPr>
      <w:color w:val="000000"/>
      <w:spacing w:val="0"/>
      <w:w w:val="100"/>
      <w:position w:val="0"/>
      <w:sz w:val="22"/>
      <w:lang w:val="uk-UA" w:eastAsia="uk-UA"/>
    </w:rPr>
  </w:style>
  <w:style w:type="character" w:customStyle="1" w:styleId="220">
    <w:name w:val="Основной текст (2)2"/>
    <w:uiPriority w:val="99"/>
    <w:rsid w:val="00515DCA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2"/>
      <w:u w:val="none"/>
      <w:effect w:val="none"/>
      <w:lang w:val="uk-UA" w:eastAsia="uk-UA"/>
    </w:rPr>
  </w:style>
  <w:style w:type="character" w:customStyle="1" w:styleId="FontStyle101">
    <w:name w:val="Font Style101"/>
    <w:rsid w:val="00515DCA"/>
    <w:rPr>
      <w:rFonts w:ascii="Times New Roman" w:hAnsi="Times New Roman" w:cs="Times New Roman" w:hint="default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36F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6FC2"/>
    <w:pPr>
      <w:widowControl w:val="0"/>
      <w:autoSpaceDE w:val="0"/>
      <w:autoSpaceDN w:val="0"/>
      <w:ind w:left="81"/>
    </w:pPr>
    <w:rPr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1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4A04B-3733-47FB-B785-9E4160CF8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10</Pages>
  <Words>12409</Words>
  <Characters>7074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Acer</cp:lastModifiedBy>
  <cp:revision>458</cp:revision>
  <dcterms:created xsi:type="dcterms:W3CDTF">2019-10-28T19:38:00Z</dcterms:created>
  <dcterms:modified xsi:type="dcterms:W3CDTF">2026-02-03T11:49:00Z</dcterms:modified>
</cp:coreProperties>
</file>