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  <w:lang w:val="uk-UA"/>
        </w:rPr>
        <w:id w:val="7634468"/>
        <w:docPartObj>
          <w:docPartGallery w:val="Cover Pages"/>
          <w:docPartUnique/>
        </w:docPartObj>
      </w:sdtPr>
      <w:sdtEndPr/>
      <w:sdtContent>
        <w:p w:rsidR="00041D48" w:rsidRPr="004F76AA" w:rsidRDefault="00CB1BF4" w:rsidP="00041D48">
          <w:pPr>
            <w:spacing w:line="240" w:lineRule="auto"/>
            <w:ind w:left="-1134"/>
            <w:contextualSpacing/>
            <w:rPr>
              <w:rFonts w:ascii="Times New Roman" w:hAnsi="Times New Roman" w:cs="Times New Roman"/>
              <w:lang w:val="uk-UA"/>
            </w:rPr>
          </w:pPr>
          <w:r>
            <w:rPr>
              <w:rFonts w:ascii="Times New Roman" w:hAnsi="Times New Roman" w:cs="Times New Roman"/>
              <w:b/>
              <w:i/>
              <w:noProof/>
              <w:color w:val="00538F" w:themeColor="accent3" w:themeShade="BF"/>
              <w:sz w:val="40"/>
              <w:szCs w:val="40"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page">
                      <wp:posOffset>3983355</wp:posOffset>
                    </wp:positionH>
                    <wp:positionV relativeFrom="page">
                      <wp:posOffset>-133985</wp:posOffset>
                    </wp:positionV>
                    <wp:extent cx="3540760" cy="10753090"/>
                    <wp:effectExtent l="1905" t="0" r="635" b="1270"/>
                    <wp:wrapNone/>
                    <wp:docPr id="3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540760" cy="1075309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4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5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lumMod val="100000"/>
                                      <a:lumOff val="0"/>
                                      <a:alpha val="79999"/>
                                    </a:schemeClr>
                                  </a:fgClr>
                                  <a:bgClr>
                                    <a:srgbClr val="FFFFFF">
                                      <a:alpha val="79999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7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79999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Год"/>
                                    <w:id w:val="226945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8-01-01T00:00:00Z">
                                      <w:dateFormat w:val="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FC644F" w:rsidRDefault="0047235D" w:rsidP="00041D48">
                                      <w:pPr>
                                        <w:pStyle w:val="af1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  <w:lang w:val="uk-UA"/>
                                        </w:rPr>
                                        <w:t>2018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8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79999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644F" w:rsidRPr="006554FD" w:rsidRDefault="00FC644F" w:rsidP="00041D48">
                                  <w:pPr>
                                    <w:pStyle w:val="af1"/>
                                    <w:spacing w:line="360" w:lineRule="auto"/>
                                    <w:rPr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group id="Group 2" o:spid="_x0000_s1026" style="position:absolute;left:0;text-align:left;margin-left:313.65pt;margin-top:-10.55pt;width:278.8pt;height:846.7pt;z-index:251657216;mso-position-horizontal-relative:page;mso-position-vertical-relative:page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OoIgUAABUXAAAOAAAAZHJzL2Uyb0RvYy54bWzsWFlv4zYQfi/Q/yDoXbEO6kScReIjKJC2&#10;i6bHMy3JklBJVCk6dlr0v3c41GE7ySabZNMNsHlwRPGa+TjzzSeefthVpXaT8rZg9VS3TkxdS+uY&#10;JUWdTfXffl0aga61gtYJLVmdTvXbtNU/nH3/3em2iVKb5axMUq7BInUbbZupngvRRJNJG+dpRdsT&#10;1qQ1dK4Zr6iAJs8mCadbWL0qJ7ZpepMt40nDWZy2Lbydq079DNdfr9NY/Lxet6nQyqkOtgn85fi7&#10;kr+Ts1MaZZw2eRF3ZtBnWFHRooZNh6XmVFBtw4s7S1VFzFnL1uIkZtWErddFnKIP4I1lHnlzydmm&#10;QV+yaJs1A0wA7RFOz142/unmI9eKZKo7ulbTCo4Id9VsCc22ySIYccmb6+YjV/7B4xWL/2yhe3Lc&#10;L9uZGqyttj+yBJajG8EQmt2aV3IJcFrb4QncDieQ7oQWw0vHJabvwUHF0GeZvuuYYXdIcQ4nKSf6&#10;jh3q2jg3zhfdbBJaVjfVDQjOm9BI7Yu2drYpx7Ax+NihQA5RcL40Cr5DYMvRmR4IEoTekSs0GiFw&#10;JUbjrD0IfLNH71EIIOPaMajalwXVdU6bFGO1lSHTwen2cP4CmUjrrEw1oiDFUX1UtSqktJrNchiV&#10;nnPOtnlKEzDKkuPh9PYmyEYLAflojPm+CxaMOA3ouia8xxi7gxKNGt6Ky5RVmnyY6hxMxwCmN1et&#10;kMaMQ2Q8t6wskmVRltiQxJXOSq7dUKAcGsdpLRycXm4qyAj13jLln/SMRvBeRjaO72MW+U8ug7sd&#10;7FDWclLN5I7KGPUGfAPzZJ/0Ernnn9CyiXlhh8bSC3yDLIlrhL4ZGKYVXoSeSUIyX/4rjbNIlBdJ&#10;ktZXRZ32PGiRp4VEx8iKwZAJte1UD13bRb8PrB8cU/6uMusONoH7XGiqQkAxKYtqqgd7AMtAWtQJ&#10;gi1oUarnyaHTCDQg1/9HLDHsZKRJmmijFUtuIeo4g6iALIOyBw8543/r2hZKyFRv/9pQnupa+UMN&#10;kRtaBEhIE9ggrm9Dg+/3rPZ7aB3DUlNd6Jp6nAlVpzYNL7IcdlJQ1ewcGHVdYCSOVoHdsgEZrWz9&#10;4qkN9KTqxZjakFNJ2sZg9pW0GAEqYlq+Zcb3zBio5Ooz3grHhIe4VInTV6TPTPiGCiGzr+OHUvwO&#10;gYBhvM4wZYETXoEGaETLJqcqUfwQ/jqzh8UxVoc9V8PmPFsNDLTEP7TuoeXUcFysW0MyXOckMtRD&#10;lIMCS5Ei0s5XRUCWLWuhtP9zGegF7Pw6FLTP4edL1/SJExhQzByDOAvTuAiWM+N8Znmev7iYXSys&#10;Qw5f4LG0L6dxLCb9GcsG2wDBXufJVksKWRpdJwhsSPoCUl6iLYlbo2UGnwKx4MB2TPxRiBy1gaRM&#10;PIzD1HhxBRhsUsw9mrtH8B0iasRXwPEIzktZflS0b8T4/l3G996S2h+Vyk7oIu0Pon8Uak/UcoOs&#10;Aln2EOndp7PMcBEsAmIQ21sYxJzPjfPljBje0vLduTOfzeZHOYr1Q332gg55rs56dXJ7Ys3ZI9S9&#10;LFMaGMBHGbXPYf+nDn3HZUBBeZ8SFbvVDjTMKP+eLEodz8UPbKVKrcAOgkGW9i2lS/tWL0xX70SY&#10;wo3TsTD135SmuusJy/QUHalMkNcbJAjg6kJ+dxLi4Q3LN6rqvpTv0wGf1GHfqOp17hNeR7F+mqrw&#10;ghEvct4bY6HIgrtXlI7dPbG83N1vw/P+bfbZfwAAAP//AwBQSwMEFAAGAAgAAAAhAKybNyjkAAAA&#10;DQEAAA8AAABkcnMvZG93bnJldi54bWxMj8FOwzAMhu9IvENkJG5bmha6UZpO0wScpklsSIhb1nht&#10;tcapmqzt3p7sBDdb/vT7+/PVZFo2YO8aSxLEPAKGVFrdUCXh6/A+WwJzXpFWrSWUcEUHq+L+LleZ&#10;tiN94rD3FQsh5DIlofa+yzh3ZY1GubntkMLtZHujfFj7iutejSHctDyOopQb1VD4UKsONzWW5/3F&#10;SPgY1bhOxNuwPZ8215/D8+57K1DKx4dp/QrM4+T/YLjpB3UogtPRXkg71kpI40USUAmzWAhgN0Is&#10;n16AHcOULuIEeJHz/y2KXwAAAP//AwBQSwECLQAUAAYACAAAACEAtoM4kv4AAADhAQAAEwAAAAAA&#10;AAAAAAAAAAAAAAAAW0NvbnRlbnRfVHlwZXNdLnhtbFBLAQItABQABgAIAAAAIQA4/SH/1gAAAJQB&#10;AAALAAAAAAAAAAAAAAAAAC8BAABfcmVscy8ucmVsc1BLAQItABQABgAIAAAAIQAq+xOoIgUAABUX&#10;AAAOAAAAAAAAAAAAAAAAAC4CAABkcnMvZTJvRG9jLnhtbFBLAQItABQABgAIAAAAIQCsmzco5AAA&#10;AA0BAAAPAAAAAAAAAAAAAAAAAHwHAABkcnMvZG93bnJldi54bWxQSwUGAAAAAAQABADzAAAAjQgA&#10;AAAA&#10;" o:allowincell="f">
                    <v:group id="Group 3" o:spid="_x0000_s1027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rect id="Rectangle 4" o:spid="_x0000_s1028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L+vgAAANoAAAAPAAAAZHJzL2Rvd25yZXYueG1sRI/NCsIw&#10;EITvgu8QVvCmqYJFq1FEFETw4B94XJq1LTab0kStb28EweMwM98ws0VjSvGk2hWWFQz6EQji1OqC&#10;MwXn06Y3BuE8ssbSMil4k4PFvN2aYaLtiw/0PPpMBAi7BBXk3leJlC7NyaDr24o4eDdbG/RB1pnU&#10;Nb4C3JRyGEWxNFhwWMixolVO6f34MAom8S4yslrGm8u1xP3A3f1wv1aq22mWUxCeGv8P/9pbrWAE&#10;3yvhBsj5BwAA//8DAFBLAQItABQABgAIAAAAIQDb4fbL7gAAAIUBAAATAAAAAAAAAAAAAAAAAAAA&#10;AABbQ29udGVudF9UeXBlc10ueG1sUEsBAi0AFAAGAAgAAAAhAFr0LFu/AAAAFQEAAAsAAAAAAAAA&#10;AAAAAAAAHwEAAF9yZWxzLy5yZWxzUEsBAi0AFAAGAAgAAAAhAEYygv6+AAAA2gAAAA8AAAAAAAAA&#10;AAAAAAAABwIAAGRycy9kb3ducmV2LnhtbFBLBQYAAAAAAwADALcAAADyAgAAAAA=&#10;" fillcolor="#0070c0 [3206]" stroked="f" strokecolor="#d8d8d8 [2732]"/>
                      <v:rect id="Rectangle 5" o:spid="_x0000_s1029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IbwAAAANoAAAAPAAAAZHJzL2Rvd25yZXYueG1sRI9Bi8Iw&#10;FITvgv8hPMGbJgrKUk2LCMKu7GVd0eujebbF5qU0UeO/3ywIHoeZ+YZZF9G24k69bxxrmE0VCOLS&#10;mYYrDcff3eQDhA/IBlvHpOFJHop8OFhjZtyDf+h+CJVIEPYZaqhD6DIpfVmTRT91HXHyLq63GJLs&#10;K2l6fCS4beVcqaW02HBaqLGjbU3l9XCzGvby9HVUrpvfti3vF/wdzwsVtR6P4mYFIlAM7/Cr/Wk0&#10;LOH/SroBMv8DAAD//wMAUEsBAi0AFAAGAAgAAAAhANvh9svuAAAAhQEAABMAAAAAAAAAAAAAAAAA&#10;AAAAAFtDb250ZW50X1R5cGVzXS54bWxQSwECLQAUAAYACAAAACEAWvQsW78AAAAVAQAACwAAAAAA&#10;AAAAAAAAAAAfAQAAX3JlbHMvLnJlbHNQSwECLQAUAAYACAAAACEAKi3SG8AAAADaAAAADwAAAAAA&#10;AAAAAAAAAAAHAgAAZHJzL2Rvd25yZXYueG1sUEsFBgAAAAADAAMAtwAAAPQCAAAAAA==&#10;" fillcolor="#0070c0 [3206]" stroked="f" strokecolor="white [3212]" strokeweight="1pt">
                        <v:fill r:id="rId10" o:title="" opacity="52428f" o:opacity2="52428f" type="pattern"/>
                        <v:shadow color="#d8d8d8 [2732]" offset="3pt,3pt"/>
                      </v:rect>
                    </v:group>
                    <v:rect id="Rectangle 6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kDAwwAAANoAAAAPAAAAZHJzL2Rvd25yZXYueG1sRI9Ba8JA&#10;FITvQv/D8gq9SN3Yg0p0E1RoKViktcHzI/vMRrNvQ3Zr0n/fLQgeh5n5hlnlg23ElTpfO1YwnSQg&#10;iEuna64UFN+vzwsQPiBrbByTgl/ykGcPoxWm2vX8RddDqESEsE9RgQmhTaX0pSGLfuJa4uidXGcx&#10;RNlVUnfYR7ht5EuSzKTFmuOCwZa2hsrL4cdGii163Jnh/LnZ0Mdi/0bHQo6Venoc1ksQgYZwD9/a&#10;71rBHP6vxBsgsz8AAAD//wMAUEsBAi0AFAAGAAgAAAAhANvh9svuAAAAhQEAABMAAAAAAAAAAAAA&#10;AAAAAAAAAFtDb250ZW50X1R5cGVzXS54bWxQSwECLQAUAAYACAAAACEAWvQsW78AAAAVAQAACwAA&#10;AAAAAAAAAAAAAAAfAQAAX3JlbHMvLnJlbHNQSwECLQAUAAYACAAAACEAjKJAwMMAAADaAAAADwAA&#10;AAAAAAAAAAAAAAAHAgAAZHJzL2Rvd25yZXYueG1sUEsFBgAAAAADAAMAtwAAAPcC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Год"/>
                              <w:id w:val="226945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8-01-01T00:00:00Z">
                                <w:dateFormat w:val="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FC644F" w:rsidRDefault="0047235D" w:rsidP="00041D48">
                                <w:pPr>
                                  <w:pStyle w:val="af1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  <w:lang w:val="uk-UA"/>
                                  </w:rPr>
                                  <w:t>2018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7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dSywwAAANoAAAAPAAAAZHJzL2Rvd25yZXYueG1sRI/BasJA&#10;EIbvBd9hGaGXopt6KBJdRYWK0FJaGzwP2TEbzc6G7GrSt+8cCj0O//zfzLdcD75Rd+piHdjA8zQD&#10;RVwGW3NloPh+ncxBxYRssQlMBn4owno1elhibkPPX3Q/pkoJhGOOBlxKba51LB15jNPQEkt2Dp3H&#10;JGNXadthL3Df6FmWvWiPNcsFhy3tHJXX480LxRc9vrnh8rnd0vv8Y0+nQj8Z8zgeNgtQiYb0v/zX&#10;PlgD8quoiAbo1S8AAAD//wMAUEsBAi0AFAAGAAgAAAAhANvh9svuAAAAhQEAABMAAAAAAAAAAAAA&#10;AAAAAAAAAFtDb250ZW50X1R5cGVzXS54bWxQSwECLQAUAAYACAAAACEAWvQsW78AAAAVAQAACwAA&#10;AAAAAAAAAAAAAAAfAQAAX3JlbHMvLnJlbHNQSwECLQAUAAYACAAAACEA/T3UssMAAADaAAAADwAA&#10;AAAAAAAAAAAAAAAHAgAAZHJzL2Rvd25yZXYueG1sUEsFBgAAAAADAAMAtwAAAPcC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:rsidR="00FC644F" w:rsidRPr="006554FD" w:rsidRDefault="00FC644F" w:rsidP="00041D48">
                            <w:pPr>
                              <w:pStyle w:val="af1"/>
                              <w:spacing w:line="360" w:lineRule="auto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ДВНЗ «Ужгородський</w: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національний університет»</w: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Науково-дослідна частина </w:t>
          </w:r>
        </w:p>
        <w:p w:rsidR="00041D48" w:rsidRPr="004F76AA" w:rsidRDefault="00041D48" w:rsidP="00041D48">
          <w:pPr>
            <w:spacing w:line="240" w:lineRule="auto"/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</w:p>
        <w:p w:rsidR="00041D48" w:rsidRPr="004F76AA" w:rsidRDefault="00041D48" w:rsidP="00041D48">
          <w:pPr>
            <w:ind w:left="-1134"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Випуск №</w:t>
          </w:r>
          <w:r w:rsidR="004E7648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10</w:t>
          </w: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 (</w:t>
          </w:r>
          <w:r w:rsidR="004E7648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грудень</w:t>
          </w: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 2018 р.)</w:t>
          </w: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CB1BF4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  <w: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22"/>
              <w:szCs w:val="22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>
                    <wp:simplePos x="0" y="0"/>
                    <wp:positionH relativeFrom="page">
                      <wp:posOffset>19050</wp:posOffset>
                    </wp:positionH>
                    <wp:positionV relativeFrom="page">
                      <wp:posOffset>3984625</wp:posOffset>
                    </wp:positionV>
                    <wp:extent cx="6613525" cy="1406525"/>
                    <wp:effectExtent l="0" t="0" r="0" b="3175"/>
                    <wp:wrapNone/>
                    <wp:docPr id="1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13525" cy="140652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C644F" w:rsidRPr="00041D48" w:rsidRDefault="00FC644F" w:rsidP="00041D48">
                                <w:pPr>
                                  <w:ind w:right="881"/>
                                  <w:jc w:val="right"/>
                                  <w:rPr>
                                    <w:rFonts w:asciiTheme="majorHAnsi" w:hAnsiTheme="majorHAnsi"/>
                                    <w:b/>
                                    <w:color w:val="00538F" w:themeColor="accent3" w:themeShade="BF"/>
                                    <w:sz w:val="72"/>
                                    <w:szCs w:val="72"/>
                                    <w:lang w:val="uk-UA"/>
                                  </w:rPr>
                                </w:pPr>
                                <w:r w:rsidRPr="00041D48">
                                  <w:rPr>
                                    <w:rFonts w:asciiTheme="majorHAnsi" w:hAnsiTheme="majorHAnsi"/>
                                    <w:b/>
                                    <w:color w:val="00538F" w:themeColor="accent3" w:themeShade="BF"/>
                                    <w:sz w:val="72"/>
                                    <w:szCs w:val="72"/>
                                    <w:lang w:val="uk-UA"/>
                                  </w:rPr>
                                  <w:t>Інформаційний вісник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rect id="Rectangle 8" o:spid="_x0000_s1032" style="position:absolute;left:0;text-align:left;margin-left:1.5pt;margin-top:313.75pt;width:520.75pt;height:11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V+u4AIAAEoGAAAOAAAAZHJzL2Uyb0RvYy54bWysVdtu2zAMfR+wfxD0nvqSm2HUKdI0GQbs&#10;Uqwb9qxIsi1MljxJid0N+/dRcpKm64AOQ/NgiJREHR7yMJdXfSPRnhsrtCpwchFjxBXVTKiqwF8+&#10;b0YZRtYRxYjUihf4nlt8tXj96rJrc57qWkvGDYIgyuZdW+DauTaPIktr3hB7oVuuYLPUpiEOTFNF&#10;zJAOojcySuN4FnXasNZoyq0F782wiRchflly6j6WpeUOyQIDNhe+Jny3/hstLkleGdLWgh5gkP9A&#10;0RCh4NFTqBviCNoZ8SRUI6jRVpfuguom0mUpKA85QDZJ/Ec2dzVpecgFyLHtiSb7cmHph/2tQYJB&#10;7TBSpIESfQLSiKokR5mnp2ttDqfu2lvjE7TtO02/WaT0qoZTfGmM7mpOGIBK/Pno0QVvWLiKtt17&#10;zSA62TkdmOpL0/iAwAHqQ0HuTwXhvUMUnLNZMp6mU4wo7CWTeOYN/wbJj9dbY90brhvkFwU2AD6E&#10;J/t31g1Hj0cCfC0F2wgpg+G7jK+kQXsC/UEo5col4brcNYB38Cex/w2tAn5oqMEfXAAlNKsPE4DZ&#10;8xekQh0gT+dw/7nnt9WLPt0IB8qSoilwdpaAL9VaMWCG5I4IOawhC6m8iwfNDNSB1TtYBj9UJPTz&#10;z+VmGs8n42w0n0/Ho8l4HY+us81qtFwls9l8fb26Xie/fLLJJK8FY1ytQ0x7lFcy+bf2PQh9EMZJ&#10;YCeAHpXeQY53NesQE77603GWpRgMULjn3JcNEVnBaKLOYGS0+ypcHXTlm83HOFVvKOrfqpBNfaBA&#10;2fP1P2EK3XAGN3rCyHCiB4KB/yPXQT9eMoP0XL/tgz5TD8DLaavZPQgKcgmqgeELi1qbHxh1MMgK&#10;bL/viOEYybfKizJLs8yPvmBNpvMUDPNoa3u+RRSFYAfCBmPlhom5a42oanhtaFSllyDmUgSZPSCD&#10;bLwBAyvkdRiufiKe2+HUw1/A4jcAAAD//wMAUEsDBBQABgAIAAAAIQCzBhYX4AAAAAoBAAAPAAAA&#10;ZHJzL2Rvd25yZXYueG1sTI/BbsIwEETvlfoP1lbqrdilgdI0G4SokOBSKdAPMPGSpMTrNDaQ/n3N&#10;id5mNauZN9l8sK04U+8bxwjPIwWCuHSm4Qrha7d6moHwQbPRrWNC+CUP8/z+LtOpcRcu6LwNlYgh&#10;7FONUIfQpVL6siar/ch1xNE7uN7qEM++kqbXlxhuWzlWaiqtbjg21LqjZU3lcXuyCOtdEQ6T48fw&#10;vVr/JItiSRtTfCI+PgyLdxCBhnB7hit+RIc8Mu3diY0XLcJLXBIQpuPXCYirr5Ikqj3CLHlTIPNM&#10;/p+Q/wEAAP//AwBQSwECLQAUAAYACAAAACEAtoM4kv4AAADhAQAAEwAAAAAAAAAAAAAAAAAAAAAA&#10;W0NvbnRlbnRfVHlwZXNdLnhtbFBLAQItABQABgAIAAAAIQA4/SH/1gAAAJQBAAALAAAAAAAAAAAA&#10;AAAAAC8BAABfcmVscy8ucmVsc1BLAQItABQABgAIAAAAIQB83V+u4AIAAEoGAAAOAAAAAAAAAAAA&#10;AAAAAC4CAABkcnMvZTJvRG9jLnhtbFBLAQItABQABgAIAAAAIQCzBhYX4AAAAAoBAAAPAAAAAAAA&#10;AAAAAAAAADoFAABkcnMvZG93bnJldi54bWxQSwUGAAAAAAQABADzAAAARwYAAAAA&#10;" o:allowincell="f" fillcolor="#fc0 [3204]" strokecolor="white [3212]" strokeweight="1pt">
                    <v:shadow color="#d8d8d8 [2732]" offset="3pt,3pt"/>
                    <v:textbox inset="14.4pt,,14.4pt">
                      <w:txbxContent>
                        <w:p w:rsidR="00FC644F" w:rsidRPr="00041D48" w:rsidRDefault="00FC644F" w:rsidP="00041D48">
                          <w:pPr>
                            <w:ind w:right="881"/>
                            <w:jc w:val="right"/>
                            <w:rPr>
                              <w:rFonts w:asciiTheme="majorHAnsi" w:hAnsiTheme="majorHAnsi"/>
                              <w:b/>
                              <w:color w:val="00538F" w:themeColor="accent3" w:themeShade="BF"/>
                              <w:sz w:val="72"/>
                              <w:szCs w:val="72"/>
                              <w:lang w:val="uk-UA"/>
                            </w:rPr>
                          </w:pPr>
                          <w:r w:rsidRPr="00041D48">
                            <w:rPr>
                              <w:rFonts w:asciiTheme="majorHAnsi" w:hAnsiTheme="majorHAnsi"/>
                              <w:b/>
                              <w:color w:val="00538F" w:themeColor="accent3" w:themeShade="BF"/>
                              <w:sz w:val="72"/>
                              <w:szCs w:val="72"/>
                              <w:lang w:val="uk-UA"/>
                            </w:rPr>
                            <w:t>Інформаційний вісник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36"/>
              <w:szCs w:val="36"/>
              <w:lang w:val="uk-UA" w:eastAsia="ru-RU"/>
            </w:rPr>
          </w:pPr>
        </w:p>
        <w:p w:rsidR="00041D48" w:rsidRPr="004F76AA" w:rsidRDefault="00041D48" w:rsidP="00041D48">
          <w:pP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36"/>
              <w:szCs w:val="36"/>
              <w:lang w:val="uk-UA" w:eastAsia="ru-RU"/>
            </w:rPr>
          </w:pPr>
        </w:p>
        <w:p w:rsidR="00041D48" w:rsidRPr="004F76AA" w:rsidRDefault="00041D48" w:rsidP="00041D48">
          <w:pPr>
            <w:jc w:val="left"/>
            <w:rPr>
              <w:rFonts w:ascii="Times New Roman" w:hAnsi="Times New Roman" w:cs="Times New Roman"/>
              <w:lang w:val="uk-UA"/>
            </w:rPr>
          </w:pPr>
          <w:r w:rsidRPr="004F76AA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2265044" cy="2276475"/>
                <wp:effectExtent l="19050" t="0" r="1906" b="0"/>
                <wp:docPr id="2" name="Рисунок 1" descr="C:\Users\лщь\Desktop\Марія Маняца\емблема УжНУ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лщь\Desktop\Марія Маняца\емблема УжНУ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8855" cy="2280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41D48" w:rsidRPr="004F76AA" w:rsidRDefault="00C30041" w:rsidP="00041D48">
          <w:pPr>
            <w:jc w:val="left"/>
            <w:rPr>
              <w:rFonts w:ascii="Times New Roman" w:hAnsi="Times New Roman" w:cs="Times New Roman"/>
              <w:lang w:val="uk-UA"/>
            </w:rPr>
          </w:pPr>
        </w:p>
      </w:sdtContent>
    </w:sdt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1F4E79"/>
          <w:kern w:val="36"/>
          <w:sz w:val="72"/>
          <w:szCs w:val="72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1F4E79"/>
          <w:kern w:val="36"/>
          <w:sz w:val="72"/>
          <w:szCs w:val="72"/>
          <w:lang w:val="uk-UA" w:eastAsia="ru-RU"/>
        </w:rPr>
        <w:lastRenderedPageBreak/>
        <w:t>Конкурси</w:t>
      </w: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Конкурс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спільних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українсько-ізраїльських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науково-дослідних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проектів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для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реалізації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у 2019-2020 роках</w:t>
      </w: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pacing w:after="0"/>
        <w:ind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Науковців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вишів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науково-дослідних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установ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підприємств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запрошують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взяти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участь у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конкурсі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спільних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українсько-ізраїльських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науково-дослідних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проектів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реалізації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2019-2020 роках. Конкурс разом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оголосили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Міністерство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 науки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Міністерство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науки і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технологій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Держави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Ізраїль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4E7648" w:rsidRPr="004E7648" w:rsidRDefault="004E7648" w:rsidP="004E7648">
      <w:pPr>
        <w:spacing w:after="0"/>
        <w:ind w:firstLine="851"/>
        <w:contextualSpacing/>
        <w:jc w:val="left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Подача заявок буде </w:t>
      </w:r>
      <w:proofErr w:type="spellStart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відкрита</w:t>
      </w:r>
      <w:proofErr w:type="spellEnd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 </w:t>
      </w:r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shd w:val="clear" w:color="auto" w:fill="FFFFFF"/>
          <w:lang w:eastAsia="ru-RU"/>
        </w:rPr>
        <w:t xml:space="preserve">до 31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shd w:val="clear" w:color="auto" w:fill="FFFFFF"/>
          <w:lang w:eastAsia="ru-RU"/>
        </w:rPr>
        <w:t>січня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shd w:val="clear" w:color="auto" w:fill="FFFFFF"/>
          <w:lang w:eastAsia="ru-RU"/>
        </w:rPr>
        <w:t xml:space="preserve"> 2019 року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 </w:t>
      </w:r>
    </w:p>
    <w:p w:rsidR="004E7648" w:rsidRPr="004E7648" w:rsidRDefault="004E7648" w:rsidP="004E7648">
      <w:pPr>
        <w:spacing w:after="0"/>
        <w:ind w:firstLine="851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участі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конкурсі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приймаються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проектні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пропозиції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відповідно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таких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пріоритетних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напрямів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 </w:t>
      </w:r>
      <w:r w:rsidRPr="004E76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Прикладна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математика та теоретична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фізика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теорія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ймовірностей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алгебра;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теоретична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фізика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теорія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хімія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Єврейська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спадщина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спільної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культурної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історичної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спадщини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Керівники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учасники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проектів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можуть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подавати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кілька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заявок.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Однак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керівники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зможуть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отримати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фінансування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більш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ніж</w:t>
      </w:r>
      <w:proofErr w:type="spellEnd"/>
      <w:r w:rsidRPr="004E76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одним проектом.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Завантажити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 заявки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2" w:tgtFrame="_blank" w:history="1">
        <w:r w:rsidRPr="004E7648">
          <w:rPr>
            <w:rFonts w:ascii="Times New Roman" w:eastAsia="Times New Roman" w:hAnsi="Times New Roman" w:cs="Times New Roman"/>
            <w:color w:val="0069C4"/>
            <w:sz w:val="28"/>
            <w:szCs w:val="28"/>
            <w:u w:val="single"/>
            <w:lang w:eastAsia="ru-RU"/>
          </w:rPr>
          <w:t>тут</w:t>
        </w:r>
      </w:hyperlink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Докладніше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конкурс,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проектів</w:t>
      </w:r>
      <w:proofErr w:type="spellEnd"/>
      <w:r w:rsidRPr="004E7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</w:t>
      </w:r>
      <w:hyperlink r:id="rId13" w:tgtFrame="_blank" w:history="1">
        <w:r w:rsidRPr="004E7648">
          <w:rPr>
            <w:rFonts w:ascii="Times New Roman" w:eastAsia="Times New Roman" w:hAnsi="Times New Roman" w:cs="Times New Roman"/>
            <w:color w:val="0069C4"/>
            <w:sz w:val="28"/>
            <w:szCs w:val="28"/>
            <w:u w:val="single"/>
            <w:lang w:eastAsia="ru-RU"/>
          </w:rPr>
          <w:t xml:space="preserve">в </w:t>
        </w:r>
        <w:proofErr w:type="spellStart"/>
        <w:r w:rsidRPr="004E7648">
          <w:rPr>
            <w:rFonts w:ascii="Times New Roman" w:eastAsia="Times New Roman" w:hAnsi="Times New Roman" w:cs="Times New Roman"/>
            <w:color w:val="0069C4"/>
            <w:sz w:val="28"/>
            <w:szCs w:val="28"/>
            <w:u w:val="single"/>
            <w:lang w:eastAsia="ru-RU"/>
          </w:rPr>
          <w:t>інформаційному</w:t>
        </w:r>
        <w:proofErr w:type="spellEnd"/>
        <w:r w:rsidRPr="004E7648">
          <w:rPr>
            <w:rFonts w:ascii="Times New Roman" w:eastAsia="Times New Roman" w:hAnsi="Times New Roman" w:cs="Times New Roman"/>
            <w:color w:val="0069C4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4E7648">
          <w:rPr>
            <w:rFonts w:ascii="Times New Roman" w:eastAsia="Times New Roman" w:hAnsi="Times New Roman" w:cs="Times New Roman"/>
            <w:color w:val="0069C4"/>
            <w:sz w:val="28"/>
            <w:szCs w:val="28"/>
            <w:u w:val="single"/>
            <w:lang w:eastAsia="ru-RU"/>
          </w:rPr>
          <w:t>бюлетені</w:t>
        </w:r>
        <w:proofErr w:type="spellEnd"/>
      </w:hyperlink>
    </w:p>
    <w:p w:rsidR="004E7648" w:rsidRPr="004E7648" w:rsidRDefault="004E7648" w:rsidP="004E7648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1F4E79"/>
          <w:kern w:val="36"/>
          <w:sz w:val="72"/>
          <w:szCs w:val="72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1F4E79"/>
          <w:kern w:val="36"/>
          <w:sz w:val="72"/>
          <w:szCs w:val="72"/>
          <w:lang w:val="uk-UA" w:eastAsia="ru-RU"/>
        </w:rPr>
        <w:lastRenderedPageBreak/>
        <w:t>Конференції</w:t>
      </w: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1F4E79"/>
          <w:kern w:val="36"/>
          <w:sz w:val="28"/>
          <w:szCs w:val="28"/>
          <w:lang w:val="uk-UA"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IV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Міжнародна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науково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-практична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інтернет-конференція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«Маркетинг і менеджмент в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системі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національних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і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світових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економічних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інтересів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»</w:t>
      </w: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21.01.19 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val="uk-UA" w:eastAsia="ru-RU"/>
        </w:rPr>
        <w:t>-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 22.01.19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val="uk-UA" w:eastAsia="ru-RU"/>
        </w:rPr>
        <w:t xml:space="preserve"> р., м. </w:t>
      </w:r>
      <w:proofErr w:type="spellStart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Кривий</w:t>
      </w:r>
      <w:proofErr w:type="spellEnd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Ріг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Шановні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колеги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!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Запрошуємо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 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взяти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участь у </w:t>
      </w:r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IV </w:t>
      </w:r>
      <w:proofErr w:type="spellStart"/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Міжнародній</w:t>
      </w:r>
      <w:proofErr w:type="spellEnd"/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науково-практичній</w:t>
      </w:r>
      <w:proofErr w:type="spellEnd"/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інтернет-конференції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 «Маркетинг і менеджмент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системі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національних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св</w:t>
      </w:r>
      <w:proofErr w:type="gram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ітових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економічних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інтересів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», яка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відбудеться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м.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Кривий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Ріг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 21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січня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 2019 р.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Донецькому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національному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університеті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економіки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торгівлі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імені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Михайла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Туган-Барановського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включена до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відповідного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плану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міжнародних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МОН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 2019 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Форм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а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участі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в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заочна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 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Матеріали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будуть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видані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вигляді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друкованого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збірника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електронного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видання</w:t>
      </w:r>
      <w:proofErr w:type="spellEnd"/>
      <w:proofErr w:type="gram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,</w:t>
      </w:r>
      <w:proofErr w:type="gram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згідно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діючими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стандартами.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Основні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напрямки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: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Розвиток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концепції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управління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конкурентоспроможністю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підприємств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умовах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маркетингової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орієнтації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2. Маркетинг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умовах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світового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економічного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розвитку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3.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Теоретичні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прикладні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основи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фінансового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менеджменту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Нові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перспективи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сучасного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менеджменту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нестабільному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зовнішньому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середовищі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Становлення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розвиток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сучасної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концепції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глобального менеджменту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6.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Вдосконалення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стратегічного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потенціалу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підприємства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7.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Актуальні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аспекти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менеджменту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якості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Бланк заявки і детальна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інформація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конференцію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у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файлі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що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додається</w:t>
      </w:r>
      <w:proofErr w:type="spellEnd"/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 результатами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роботи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буде сформовано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збірник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тез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учасників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розміщено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сайті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 </w:t>
      </w:r>
      <w:hyperlink r:id="rId14" w:history="1">
        <w:r w:rsidRPr="004E7648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  <w:bdr w:val="none" w:sz="0" w:space="0" w:color="auto" w:frame="1"/>
            <w:lang w:eastAsia="ru-RU"/>
          </w:rPr>
          <w:t>www.donnuet.edu.ua</w:t>
        </w:r>
      </w:hyperlink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Координатори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проекту:</w:t>
      </w:r>
    </w:p>
    <w:p w:rsid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Барабанова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Валентина</w:t>
      </w:r>
      <w:proofErr w:type="gram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італіївна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  тел. 097-652-43-89 e-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mail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barabanova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@donnuet.edu.ua</w:t>
      </w:r>
    </w:p>
    <w:p w:rsid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Приймак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Наталія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Сергіївна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 тел. 093-434-35-55 e-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mail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</w:t>
      </w:r>
      <w:hyperlink r:id="rId15" w:history="1"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priymak@donnuet.edu.ua</w:t>
        </w:r>
      </w:hyperlink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b/>
          <w:color w:val="auto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kern w:val="36"/>
          <w:sz w:val="28"/>
          <w:szCs w:val="28"/>
          <w:lang w:val="uk-UA" w:eastAsia="ru-RU"/>
        </w:rPr>
        <w:t>Веб-сторінка конференції: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https://bit.ly/2RutcCX</w:t>
      </w:r>
    </w:p>
    <w:p w:rsidR="004E7648" w:rsidRPr="004E7648" w:rsidRDefault="004E7648" w:rsidP="004E7648">
      <w:pPr>
        <w:shd w:val="clear" w:color="auto" w:fill="FFFFFF"/>
        <w:spacing w:after="0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lastRenderedPageBreak/>
        <w:t xml:space="preserve">ІІ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Міжнародна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науково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-практична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конференція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</w:p>
    <w:p w:rsidR="004E7648" w:rsidRPr="004E7648" w:rsidRDefault="004E7648" w:rsidP="004E7648">
      <w:pPr>
        <w:shd w:val="clear" w:color="auto" w:fill="FFFFFF"/>
        <w:spacing w:after="0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«ПЕРСПЕКТИВНІ ШЛЯХИ РОЗВИТКУ НАУКОВИХ ЗНАНЬ»</w:t>
      </w:r>
    </w:p>
    <w:p w:rsidR="004E7648" w:rsidRPr="004E7648" w:rsidRDefault="004E7648" w:rsidP="004E7648">
      <w:pPr>
        <w:spacing w:after="160"/>
        <w:rPr>
          <w:rFonts w:ascii="Times New Roman" w:eastAsia="Times New Roman" w:hAnsi="Times New Roman" w:cs="Times New Roman"/>
          <w:b/>
          <w:i/>
          <w:caps/>
          <w:color w:val="C00000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26-27 </w:t>
      </w:r>
      <w:proofErr w:type="spellStart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>січня</w:t>
      </w:r>
      <w:proofErr w:type="spellEnd"/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eastAsia="ru-RU"/>
        </w:rPr>
        <w:t xml:space="preserve"> 2019 р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shd w:val="clear" w:color="auto" w:fill="FFFFFF"/>
          <w:lang w:val="uk-UA" w:eastAsia="ru-RU"/>
        </w:rPr>
        <w:t>., м. Київ</w:t>
      </w:r>
    </w:p>
    <w:p w:rsidR="004E7648" w:rsidRPr="004E7648" w:rsidRDefault="004E7648" w:rsidP="004E7648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Метою проведення конференції</w:t>
      </w:r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є усестороннє обговорення та пошук рішень актуальних проблем сучасної науки, встановлення контактів між молодими вченими різних країн, обмін дослідницьким досвідом та публікація результатів наукових досліджень.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Секції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: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Фізико-математичні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Сільськогосподарські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Історичні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Економічні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Філософські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Філологічні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Юридичні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Педагогічні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Медичні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Психологічні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Соціологічні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Політичні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науки;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Фізичне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виховання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і спорт;</w:t>
      </w:r>
    </w:p>
    <w:p w:rsidR="004E7648" w:rsidRPr="004E7648" w:rsidRDefault="004E7648" w:rsidP="004E7648">
      <w:pPr>
        <w:numPr>
          <w:ilvl w:val="0"/>
          <w:numId w:val="18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Державне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управління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Робочі</w:t>
      </w:r>
      <w:proofErr w:type="spellEnd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мови</w:t>
      </w:r>
      <w:proofErr w:type="spellEnd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:</w:t>
      </w:r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українська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англійська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російська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Форма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участі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дистанційна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Організаційний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внесок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складає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150 грн. (для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іноземних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- 15$)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Організаційний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внесок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включає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отримання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сертифікату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учасника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  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Розсилка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матеріалів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відбудеться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20 лютого 2019 р.</w:t>
      </w:r>
    </w:p>
    <w:p w:rsidR="004E7648" w:rsidRPr="004E7648" w:rsidRDefault="004E7648" w:rsidP="004E7648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Бажаючи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val="uk-UA" w:eastAsia="ru-RU"/>
        </w:rPr>
        <w:t>м</w:t>
      </w:r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взяти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участь у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до 27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січня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2019 р.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необхідно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:</w:t>
      </w:r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заповнити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форму заявки на участь у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(форма заявки)</w:t>
      </w:r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та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надіслати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електронну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адресу центру (mcnd-conf@ukr.net):</w:t>
      </w:r>
    </w:p>
    <w:p w:rsidR="004E7648" w:rsidRPr="004E7648" w:rsidRDefault="004E7648" w:rsidP="004E7648">
      <w:pPr>
        <w:numPr>
          <w:ilvl w:val="0"/>
          <w:numId w:val="19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Тези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Вашої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4E7648" w:rsidRPr="004E7648" w:rsidRDefault="004E7648" w:rsidP="004E7648">
      <w:pPr>
        <w:numPr>
          <w:ilvl w:val="0"/>
          <w:numId w:val="19"/>
        </w:numPr>
        <w:shd w:val="clear" w:color="auto" w:fill="FFFFFF"/>
        <w:spacing w:after="0" w:line="240" w:lineRule="auto"/>
        <w:ind w:left="0" w:right="36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Відскановану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квитанцію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сплату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організаційного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внеску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реквізити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сплати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будуть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надані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після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отримання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тез </w:t>
      </w:r>
      <w:proofErr w:type="spellStart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доповіді</w:t>
      </w:r>
      <w:proofErr w:type="spellEnd"/>
      <w:r w:rsidRPr="004E764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).</w:t>
      </w:r>
    </w:p>
    <w:p w:rsidR="004E7648" w:rsidRDefault="004E7648" w:rsidP="004E7648">
      <w:pPr>
        <w:spacing w:after="0" w:line="259" w:lineRule="auto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4E7648" w:rsidRPr="004E7648" w:rsidRDefault="004E7648" w:rsidP="004E7648">
      <w:pPr>
        <w:spacing w:after="0" w:line="259" w:lineRule="auto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Контактна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інформація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</w:t>
      </w:r>
    </w:p>
    <w:p w:rsidR="004E7648" w:rsidRPr="004E7648" w:rsidRDefault="004E7648" w:rsidP="004E7648">
      <w:pPr>
        <w:spacing w:after="0" w:line="259" w:lineRule="auto"/>
        <w:ind w:firstLine="567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Міжнародний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центр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наукових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досліджень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4E7648" w:rsidRPr="004E7648" w:rsidRDefault="004E7648" w:rsidP="004E7648">
      <w:pPr>
        <w:spacing w:after="0" w:line="259" w:lineRule="auto"/>
        <w:ind w:firstLine="567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Київ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пр.-т С.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Бандери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9. </w:t>
      </w:r>
    </w:p>
    <w:p w:rsidR="004E7648" w:rsidRPr="004E7648" w:rsidRDefault="004E7648" w:rsidP="004E7648">
      <w:pPr>
        <w:spacing w:after="0" w:line="259" w:lineRule="auto"/>
        <w:ind w:firstLine="567"/>
        <w:jc w:val="left"/>
        <w:rPr>
          <w:rFonts w:ascii="Times New Roman" w:eastAsia="Times New Roman" w:hAnsi="Times New Roman" w:cs="Times New Roman"/>
          <w:b/>
          <w:caps/>
          <w:color w:val="1F4E79"/>
          <w:sz w:val="28"/>
          <w:szCs w:val="28"/>
          <w:lang w:val="en-US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www.mcnd.ltd.ua e-mail: mcnd-conf@ukr.net</w:t>
      </w:r>
    </w:p>
    <w:p w:rsidR="004E7648" w:rsidRPr="004E7648" w:rsidRDefault="004E7648" w:rsidP="004E7648">
      <w:pPr>
        <w:spacing w:after="160" w:line="259" w:lineRule="auto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Веб-сторінка конференції: </w:t>
      </w:r>
      <w:hyperlink r:id="rId16" w:history="1">
        <w:r w:rsidRPr="004E764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uk-UA" w:eastAsia="ru-RU"/>
          </w:rPr>
          <w:t>https://bit.ly/2Hdy8ra</w:t>
        </w:r>
      </w:hyperlink>
    </w:p>
    <w:p w:rsidR="004E7648" w:rsidRPr="004E7648" w:rsidRDefault="004E7648" w:rsidP="004E7648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 xml:space="preserve">ХІІІ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Міжнародна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науково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-практична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конференція</w:t>
      </w:r>
      <w:proofErr w:type="spellEnd"/>
    </w:p>
    <w:p w:rsidR="004E7648" w:rsidRPr="004E7648" w:rsidRDefault="004E7648" w:rsidP="004E7648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«МОВИ І СВІТ: ДОСЛІДЖЕННЯ ТА ВИКЛАДАННЯ»</w:t>
      </w:r>
    </w:p>
    <w:p w:rsidR="004E7648" w:rsidRPr="004E7648" w:rsidRDefault="004E7648" w:rsidP="004E7648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21-22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>березня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 2019 р</w:t>
      </w:r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val="uk-UA" w:eastAsia="ru-RU"/>
        </w:rPr>
        <w:t>., м. Кропивницький</w:t>
      </w:r>
    </w:p>
    <w:p w:rsidR="004E7648" w:rsidRPr="004E7648" w:rsidRDefault="004E7648" w:rsidP="004E7648">
      <w:pPr>
        <w:spacing w:after="0" w:line="240" w:lineRule="auto"/>
        <w:contextualSpacing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Напрями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роботи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конференц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ії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:</w:t>
      </w:r>
    </w:p>
    <w:p w:rsidR="004E7648" w:rsidRPr="004E7648" w:rsidRDefault="004E7648" w:rsidP="004E7648">
      <w:pPr>
        <w:spacing w:after="0" w:line="240" w:lineRule="auto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Секція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№1.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Мовні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системи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проблеми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розвитку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функціонування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поліетнічному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полікультурному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просторі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актуальні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проблеми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загального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мовознавства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лексичної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семантики,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граматики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фонетики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фонології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полікритика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художніх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фахових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текстів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дискурсознавство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). 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Секція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№2.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Картини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світу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аспекті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лінгвокультурології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лінгвокогнітивістики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й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етнолінгвістики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Секція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№3.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Лінгвокультурні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соціокультурні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міжкультурні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проблеми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перекладу.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Секція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№4.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Прикладна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лінгвістика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Освітні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комп’ютерні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технології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Секція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№5.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Методичні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аспекти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фахової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підготовки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сучасного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вчителя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іноземних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зарубіжної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літератури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перекладача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фахівця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прикладної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лінгвістики</w:t>
      </w:r>
      <w:proofErr w:type="spellEnd"/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Робочі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мови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: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українська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англійська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німецька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російська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Організаційний</w:t>
      </w:r>
      <w:proofErr w:type="spellEnd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внесок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для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очних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учасників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 200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гривень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для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заочних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учасників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150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гривень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для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зарубіжних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учасників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30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євро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Кошти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для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опублікування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статті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разом з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оргвнеском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просимо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пересилати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банківським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переказом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реквізити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Призначення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платежу –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поповнення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карткового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рахунку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5168755430008876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Морозов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Олексій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Георгійович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Отримувач</w:t>
      </w:r>
      <w:proofErr w:type="spellEnd"/>
      <w:proofErr w:type="gram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:</w:t>
      </w:r>
      <w:proofErr w:type="gram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АО КБ «ПРИВАТБАНК»,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Київ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</w:t>
      </w:r>
      <w:proofErr w:type="gram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</w:t>
      </w:r>
      <w:proofErr w:type="spellEnd"/>
      <w:proofErr w:type="gramEnd"/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Рахунок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 29244825509100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МФО: 305299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призначення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платежу: 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поповнення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карткового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рахунку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картки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5168755430008876 </w:t>
      </w:r>
      <w:proofErr w:type="gram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proofErr w:type="gram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ІБ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отримувача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Морозов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Олексій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Георгійович</w:t>
      </w:r>
      <w:proofErr w:type="spellEnd"/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АДРЕСА ДЛЯ ПОШТОВОГО ЛИСТУВАННЯ: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Оргкомітет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Мови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світ-2019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Мовний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центр, ауд. 617</w:t>
      </w:r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Центральноукраїнський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державний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педагогічний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університет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ім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В.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Винниченка</w:t>
      </w:r>
      <w:proofErr w:type="spellEnd"/>
    </w:p>
    <w:p w:rsidR="004E7648" w:rsidRPr="004E7648" w:rsidRDefault="004E7648" w:rsidP="004E7648">
      <w:pPr>
        <w:spacing w:after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вул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Шевченка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1,  м.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Кропивницький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25006</w:t>
      </w:r>
    </w:p>
    <w:p w:rsidR="004E7648" w:rsidRPr="004E7648" w:rsidRDefault="004E7648" w:rsidP="004E7648">
      <w:pPr>
        <w:spacing w:after="0" w:line="360" w:lineRule="auto"/>
        <w:ind w:left="709" w:hanging="709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Веб-сторінка конференції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: https://bit.ly/2W21NXo</w:t>
      </w:r>
    </w:p>
    <w:p w:rsidR="004E7648" w:rsidRDefault="004E7648" w:rsidP="004E764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</w:pPr>
    </w:p>
    <w:p w:rsidR="004E7648" w:rsidRDefault="004E7648" w:rsidP="004E764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</w:pPr>
    </w:p>
    <w:p w:rsidR="004E7648" w:rsidRPr="004E7648" w:rsidRDefault="004E7648" w:rsidP="004E764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lastRenderedPageBreak/>
        <w:t xml:space="preserve">V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>Міжнародна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>науково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 xml:space="preserve">-практична </w:t>
      </w:r>
      <w:proofErr w:type="spellStart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>інтернет-конференція</w:t>
      </w:r>
      <w:proofErr w:type="spellEnd"/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 xml:space="preserve"> </w:t>
      </w:r>
    </w:p>
    <w:p w:rsidR="004E7648" w:rsidRPr="004E7648" w:rsidRDefault="004E7648" w:rsidP="004E764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</w:pPr>
      <w:r w:rsidRPr="004E764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7"/>
          <w:lang w:eastAsia="ru-RU"/>
        </w:rPr>
        <w:t>«ДОСЛІДЖЕННЯ ТА ВПРОВАДЖЕННЯ В НАЧАЛЬНИЙ ПРОЦЕС СУЧАСНИХ МОДЕЛЕЙ ВИКЛАДАННЯ ІНОЗЕМНОЇ МОВИ: ЛІНГВО-ДИДАКТИЧНІ, МЕТОДИЧНІ ТА МІЖНАРОДНІ ПЕРСПЕКТИВИ»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18.03.2019 р., м. Одеса</w:t>
      </w:r>
    </w:p>
    <w:p w:rsidR="004E7648" w:rsidRPr="004E7648" w:rsidRDefault="004E7648" w:rsidP="004E7648">
      <w:pPr>
        <w:spacing w:after="0"/>
        <w:ind w:firstLine="709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До участі в конференції запрошуються магістранти, аспіранти та науковці закладів вищої освіти України та Європи. </w:t>
      </w:r>
    </w:p>
    <w:p w:rsidR="004E7648" w:rsidRPr="004E7648" w:rsidRDefault="004E7648" w:rsidP="004E7648">
      <w:pPr>
        <w:spacing w:after="0"/>
        <w:ind w:firstLine="709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val="uk-UA" w:eastAsia="ru-RU"/>
        </w:rPr>
        <w:t>Планується робота за наступними секціями:</w:t>
      </w:r>
    </w:p>
    <w:p w:rsidR="004E7648" w:rsidRPr="004E7648" w:rsidRDefault="004E7648" w:rsidP="004E7648">
      <w:pPr>
        <w:spacing w:after="0"/>
        <w:ind w:firstLine="709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</w:p>
    <w:p w:rsidR="004E7648" w:rsidRPr="004E7648" w:rsidRDefault="004E7648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Новітні методики викладання іноземної мови академічного та професійного спрямування: проблеми та перспективи.</w:t>
      </w:r>
    </w:p>
    <w:p w:rsidR="004E7648" w:rsidRPr="004E7648" w:rsidRDefault="004E7648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Професійний дискурс у </w:t>
      </w:r>
      <w:proofErr w:type="spellStart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лінгвокогнітивному</w:t>
      </w:r>
      <w:proofErr w:type="spellEnd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лінгвопрагматичному</w:t>
      </w:r>
      <w:proofErr w:type="spellEnd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та </w:t>
      </w:r>
      <w:proofErr w:type="spellStart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лінгвокультурологічному</w:t>
      </w:r>
      <w:proofErr w:type="spellEnd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аспектах.</w:t>
      </w:r>
    </w:p>
    <w:p w:rsidR="004E7648" w:rsidRPr="004E7648" w:rsidRDefault="004E7648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Актуальні проблеми сучасного </w:t>
      </w:r>
      <w:proofErr w:type="spellStart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перекладознавства</w:t>
      </w:r>
      <w:proofErr w:type="spellEnd"/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художньої, професійної  та академічної літератури.</w:t>
      </w:r>
    </w:p>
    <w:p w:rsidR="004E7648" w:rsidRPr="004E7648" w:rsidRDefault="004E7648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Проблеми міжкультурної комунікації, культурної та мовної варіативності в сучасному світі.</w:t>
      </w:r>
    </w:p>
    <w:p w:rsidR="004E7648" w:rsidRPr="004E7648" w:rsidRDefault="004E7648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Інноваційні методи активізації діяльності студентів на практичних заняттях з іноземної мови.</w:t>
      </w:r>
    </w:p>
    <w:p w:rsidR="00AF643F" w:rsidRPr="004E7648" w:rsidRDefault="00D754CC" w:rsidP="004E7648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</w:pPr>
      <w:r w:rsidRPr="004E7648">
        <w:rPr>
          <w:rFonts w:ascii="Times New Roman" w:eastAsia="Calibri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Інноваційні дослідження в сфері природничих та гуманітарних наук.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Робочі мови конференції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: українська, російська, англійська, німецька.</w:t>
      </w:r>
    </w:p>
    <w:p w:rsidR="004E7648" w:rsidRPr="004E7648" w:rsidRDefault="004E7648" w:rsidP="004E7648">
      <w:pPr>
        <w:spacing w:after="0"/>
        <w:ind w:firstLine="709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Для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участі у інтернет-конференції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потрібно 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 xml:space="preserve">до 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  <w:t>1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>8 лютого</w:t>
      </w:r>
      <w:r w:rsidRPr="004E7648">
        <w:rPr>
          <w:rFonts w:ascii="Times New Roman" w:eastAsia="Times New Roman" w:hAnsi="Times New Roman" w:cs="Times New Roman"/>
          <w:i/>
          <w:color w:val="C00000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>2019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направити наступні матеріали на адресу оргкомітету (</w:t>
      </w:r>
      <w:hyperlink r:id="rId17" w:history="1">
        <w:r w:rsidRPr="004E7648">
          <w:rPr>
            <w:rFonts w:ascii="Times New Roman" w:eastAsia="Times New Roman" w:hAnsi="Times New Roman" w:cs="Times New Roman"/>
            <w:b/>
            <w:color w:val="0563C1"/>
            <w:sz w:val="28"/>
            <w:szCs w:val="28"/>
            <w:u w:val="single"/>
            <w:lang w:val="uk-UA" w:eastAsia="ru-RU"/>
          </w:rPr>
          <w:t>foreign.languages@onu.edu.ua</w:t>
        </w:r>
      </w:hyperlink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):</w:t>
      </w:r>
    </w:p>
    <w:p w:rsidR="004E7648" w:rsidRPr="004E7648" w:rsidRDefault="004E7648" w:rsidP="004E7648">
      <w:pPr>
        <w:spacing w:after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1) заявку на участь (формуляр додається);</w:t>
      </w:r>
    </w:p>
    <w:p w:rsidR="004E7648" w:rsidRPr="004E7648" w:rsidRDefault="004E7648" w:rsidP="004E764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E764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2) текст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тез</w:t>
      </w:r>
    </w:p>
    <w:p w:rsidR="004E7648" w:rsidRPr="004E7648" w:rsidRDefault="004E7648" w:rsidP="004E7648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Матеріали та програма конференції будуть розміщені на сайті кафедри іноземних мов природничих факультетів ОНУ ім. І.І. Мечникова: </w:t>
      </w:r>
      <w:hyperlink r:id="rId18" w:history="1"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val="en-US" w:eastAsia="ru-RU"/>
          </w:rPr>
          <w:t>lingvo</w:t>
        </w:r>
        <w:proofErr w:type="spellEnd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val="en-US" w:eastAsia="ru-RU"/>
          </w:rPr>
          <w:t>onu</w:t>
        </w:r>
        <w:proofErr w:type="spellEnd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4E7648">
          <w:rPr>
            <w:rFonts w:ascii="Times New Roman" w:eastAsia="Times New Roman" w:hAnsi="Times New Roman" w:cs="Palatino-Roman"/>
            <w:bCs/>
            <w:color w:val="0563C1"/>
            <w:sz w:val="28"/>
            <w:szCs w:val="28"/>
            <w:u w:val="single"/>
            <w:lang w:val="en-US" w:eastAsia="ru-RU"/>
          </w:rPr>
          <w:t>ua</w:t>
        </w:r>
        <w:proofErr w:type="spellEnd"/>
      </w:hyperlink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Контактна інформація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:</w:t>
      </w: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Голова оргкомітету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:</w:t>
      </w:r>
    </w:p>
    <w:p w:rsid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к. філол. н., доц. Васильченко Олена Германівна (</w:t>
      </w:r>
      <w:hyperlink r:id="rId19" w:history="1"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elena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vasylchenko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@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gmail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5F1B6C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)</w:t>
      </w:r>
    </w:p>
    <w:p w:rsid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</w:p>
    <w:p w:rsidR="004E7648" w:rsidRPr="004E7648" w:rsidRDefault="004E7648" w:rsidP="004E7648">
      <w:pPr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Текст доповіді та усі питання надсилайте на електронну адресу: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foreign.languages@onu.edu.ua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(з позначкою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«інтернет-конференція 2019»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)</w:t>
      </w:r>
    </w:p>
    <w:p w:rsid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ІV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Всеукраїнськ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студентська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науково-практичн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конференці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я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Сучасна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парадигма 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вищої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освіти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: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економіка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та менеджмент»</w:t>
      </w:r>
    </w:p>
    <w:p w:rsidR="004E7648" w:rsidRPr="004E7648" w:rsidRDefault="004E7648" w:rsidP="004E7648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color w:val="C00000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21-22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>березня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 2019 р.</w:t>
      </w:r>
      <w:r w:rsidRPr="004E7648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val="uk-UA" w:eastAsia="ru-RU"/>
        </w:rPr>
        <w:t>, м. Львів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ind w:firstLine="851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Запрошуємо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взяти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роботі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IV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Всеукраїнської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студентської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науково-практичної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конференції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Сучасна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парадигма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вищої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освіти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: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еко-номіка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та менеджмент», 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яка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відбудеться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21-22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березня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2019р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Національному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університеті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Львівська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політехніка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кафедра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економіки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підприємства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інвестицій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СЕКЦІЇ КОНФЕРЕНЦІЇ: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1.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Формування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цифрових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компе-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тенцій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в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освіті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2.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Вища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освіта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та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сучасні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виклики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ринку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праці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3.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Профіль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затребуваного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фахівця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4.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Практичні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аспекти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підготовки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фахівців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: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вітчизняний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та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зарубіжний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досвід</w:t>
      </w:r>
      <w:proofErr w:type="spellEnd"/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spacing w:after="0" w:line="360" w:lineRule="auto"/>
        <w:ind w:firstLine="851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Робочі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мови</w:t>
      </w:r>
      <w:proofErr w:type="spellEnd"/>
      <w:r w:rsidRPr="004E76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конференції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українська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англійська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ind w:firstLine="851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Для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участі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у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конференції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необхідно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ind w:firstLine="851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березня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2019 року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надіслати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E76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Організаційного</w:t>
      </w:r>
      <w:proofErr w:type="spellEnd"/>
      <w:r w:rsidRPr="004E76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комітету</w:t>
      </w:r>
      <w:proofErr w:type="spellEnd"/>
      <w:r w:rsidRPr="004E76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електронну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адресу </w:t>
      </w:r>
      <w:r w:rsidRPr="004E76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epi_conf@ukr.net</w:t>
      </w:r>
      <w:r w:rsidRPr="004E764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: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заявку на участь у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конференції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фо-рма</w:t>
      </w:r>
      <w:proofErr w:type="spellEnd"/>
      <w:proofErr w:type="gram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заявки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додається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електронний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варіант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тез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доповіді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форматі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doc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>docx</w:t>
      </w:r>
      <w:proofErr w:type="spellEnd"/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76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скановану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копію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рецензії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наукового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керівника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завіреною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печаткою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відділу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кадрів</w:t>
      </w:r>
      <w:proofErr w:type="spellEnd"/>
      <w:r w:rsidRPr="004E76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4E7648" w:rsidRPr="004E7648" w:rsidRDefault="004E7648" w:rsidP="004E7648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E7648" w:rsidRPr="004E7648" w:rsidRDefault="004E7648" w:rsidP="004E7648">
      <w:pPr>
        <w:spacing w:after="0" w:line="360" w:lineRule="auto"/>
        <w:contextualSpacing/>
        <w:jc w:val="left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Тези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,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надіслані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після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10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березня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2019 року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чи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оформлені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без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дотримання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вимог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, не </w:t>
      </w:r>
      <w:proofErr w:type="spellStart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розглядаються</w:t>
      </w:r>
      <w:proofErr w:type="spellEnd"/>
      <w:r w:rsidRPr="004E7648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.</w:t>
      </w:r>
    </w:p>
    <w:p w:rsidR="004E7648" w:rsidRPr="004E7648" w:rsidRDefault="004E7648" w:rsidP="004E7648">
      <w:pPr>
        <w:spacing w:after="0" w:line="360" w:lineRule="auto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E7648" w:rsidRPr="004E7648" w:rsidRDefault="004E7648" w:rsidP="004E7648">
      <w:pPr>
        <w:spacing w:after="0" w:line="360" w:lineRule="auto"/>
        <w:ind w:left="709" w:hanging="709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Веб-сторінка конференції: http://lp.edu.ua/event/2018/iv-vseukrayinska-studentska-konferenciya-suchasna-paradygma-vyshchoyi-osvity-ekonomika-ta</w:t>
      </w:r>
    </w:p>
    <w:p w:rsidR="004E7648" w:rsidRDefault="004E7648" w:rsidP="004E7648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caps/>
          <w:color w:val="1F4E79"/>
          <w:sz w:val="28"/>
          <w:szCs w:val="28"/>
          <w:lang w:val="uk-UA" w:eastAsia="ru-RU"/>
        </w:rPr>
      </w:pPr>
    </w:p>
    <w:p w:rsidR="004E7648" w:rsidRPr="004E7648" w:rsidRDefault="004E7648" w:rsidP="004E7648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caps/>
          <w:color w:val="1F4E79"/>
          <w:sz w:val="28"/>
          <w:szCs w:val="28"/>
          <w:lang w:val="uk-UA" w:eastAsia="ru-RU"/>
        </w:rPr>
      </w:pPr>
    </w:p>
    <w:p w:rsidR="004E7648" w:rsidRPr="004E7648" w:rsidRDefault="004E7648" w:rsidP="004E7648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val="uk-UA" w:eastAsia="ru-RU"/>
        </w:rPr>
        <w:lastRenderedPageBreak/>
        <w:t>VІІІ М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іжнародна</w:t>
      </w:r>
      <w:r w:rsidRPr="004E7648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заочна</w:t>
      </w:r>
      <w:r w:rsidRPr="004E7648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наукова конференція</w:t>
      </w:r>
    </w:p>
    <w:p w:rsidR="004E7648" w:rsidRPr="004E7648" w:rsidRDefault="004E7648" w:rsidP="004E7648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«КОНЦЕПТУАЛЬНІ ПРОБЛЕМИ ФУНКЦІОНУВАННЯ МОВИ В ПОЛІКУЛЬТУРНОМУ ПРОСТОРІ»</w:t>
      </w:r>
    </w:p>
    <w:p w:rsidR="004E7648" w:rsidRPr="004E7648" w:rsidRDefault="004E7648" w:rsidP="004E7648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caps/>
          <w:color w:val="C00000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>29 березня 2019 року</w:t>
      </w:r>
    </w:p>
    <w:p w:rsidR="004E7648" w:rsidRPr="004E7648" w:rsidRDefault="004E7648" w:rsidP="004E7648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Проблематика конференції: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Комунікативно-функціональні аспекти мовної діяльності в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поліетнічному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середовищі.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Концептосфера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та мовна картина світу.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Художній текст як феномен авторської моделі світу.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Міжкультурна комунікація у сфері професійної інтеграції.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Переклад як явище міжкультурної комунікації.</w:t>
      </w:r>
    </w:p>
    <w:p w:rsidR="004E7648" w:rsidRPr="004E7648" w:rsidRDefault="004E7648" w:rsidP="004E764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Інноваційні технології в теорії та практиці навчання мови й літератури.</w:t>
      </w:r>
    </w:p>
    <w:p w:rsidR="004E7648" w:rsidRPr="004E7648" w:rsidRDefault="004E7648" w:rsidP="004E7648">
      <w:pPr>
        <w:tabs>
          <w:tab w:val="left" w:pos="5954"/>
        </w:tabs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Матеріали </w:t>
      </w:r>
      <w:r w:rsidRPr="004E7648">
        <w:rPr>
          <w:rFonts w:ascii="Times New Roman" w:eastAsia="Times New Roman" w:hAnsi="Times New Roman" w:cs="Times New Roman"/>
          <w:iCs/>
          <w:color w:val="auto"/>
          <w:sz w:val="28"/>
          <w:szCs w:val="28"/>
          <w:lang w:val="uk-UA" w:eastAsia="ru-RU"/>
        </w:rPr>
        <w:t>конференції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будуть </w:t>
      </w:r>
      <w:r w:rsidRPr="004E7648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ru-RU"/>
        </w:rPr>
        <w:t xml:space="preserve">надруковані в збірнику «Мова. Свідомість. Концепт». </w:t>
      </w:r>
    </w:p>
    <w:p w:rsidR="004E7648" w:rsidRPr="004E7648" w:rsidRDefault="004E7648" w:rsidP="004E764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uk-UA" w:eastAsia="ru-RU"/>
        </w:rPr>
        <w:t>Форма участі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: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заочна. Заочна участь у </w:t>
      </w:r>
      <w:r w:rsidRPr="004E7648">
        <w:rPr>
          <w:rFonts w:ascii="Times New Roman" w:eastAsia="Times New Roman" w:hAnsi="Times New Roman" w:cs="Times New Roman"/>
          <w:iCs/>
          <w:color w:val="auto"/>
          <w:sz w:val="28"/>
          <w:szCs w:val="28"/>
          <w:lang w:val="uk-UA" w:eastAsia="ru-RU"/>
        </w:rPr>
        <w:t>конференції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безкоштовна (з наданням електронної версії програми).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Організаційний внесок (50 грн.) сплачується за потреби отримання паперової версії програми.</w:t>
      </w:r>
    </w:p>
    <w:p w:rsidR="004E7648" w:rsidRPr="004E7648" w:rsidRDefault="004E7648" w:rsidP="004E7648">
      <w:pPr>
        <w:tabs>
          <w:tab w:val="left" w:pos="5954"/>
        </w:tabs>
        <w:spacing w:after="0" w:line="360" w:lineRule="auto"/>
        <w:ind w:right="-2"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Робочі мови конференції: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українська, польська, болгарська, російська, англійська.</w:t>
      </w:r>
    </w:p>
    <w:p w:rsidR="004E7648" w:rsidRPr="004E7648" w:rsidRDefault="004E7648" w:rsidP="004E76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uk-UA" w:eastAsia="ru-RU"/>
        </w:rPr>
        <w:t xml:space="preserve">Заявки на участь та статті 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надсилати </w:t>
      </w:r>
      <w:r w:rsidRPr="004E764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val="uk-UA" w:eastAsia="ru-RU"/>
        </w:rPr>
        <w:t>до</w:t>
      </w:r>
      <w:r w:rsidRPr="004E7648">
        <w:rPr>
          <w:rFonts w:ascii="Times New Roman" w:eastAsia="Times New Roman" w:hAnsi="Times New Roman" w:cs="Times New Roman"/>
          <w:bCs/>
          <w:i/>
          <w:iCs/>
          <w:color w:val="C00000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val="uk-UA" w:eastAsia="ru-RU"/>
        </w:rPr>
        <w:t>20 лютого 2019 р.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на електронну адресу: 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elenahom77@ukr.net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. Заявка, стаття,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скан-копія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чеку повинні бути відправлені окремими файлами, у назві файлу необхідно вказати прізвище та ініціали автора (Іванюк П.В._заявка; Іванюк П.В._стаття, Іванюк П.В_квитанція). </w:t>
      </w:r>
    </w:p>
    <w:p w:rsidR="004E7648" w:rsidRDefault="004E7648" w:rsidP="004E76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8"/>
          <w:szCs w:val="28"/>
          <w:lang w:val="uk-UA" w:eastAsia="ru-RU"/>
        </w:rPr>
        <w:t>Підтвердженням реєстрації поданих матеріалів є електронне повідомлення про їх отримання впродовж 3 днів</w:t>
      </w:r>
      <w:r w:rsidRPr="004E764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ru-RU"/>
        </w:rPr>
        <w:t>.</w:t>
      </w:r>
      <w:r w:rsidRPr="004E7648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ru-RU"/>
        </w:rPr>
        <w:t xml:space="preserve"> У разі відсутності такого повідомлення просимо продублювати інформацію.</w:t>
      </w:r>
    </w:p>
    <w:p w:rsidR="004E7648" w:rsidRPr="004E7648" w:rsidRDefault="004E7648" w:rsidP="004E76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uk-UA" w:eastAsia="ru-RU"/>
        </w:rPr>
        <w:t xml:space="preserve">Кошти за публікацію 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просимо надсилати 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 xml:space="preserve">до </w:t>
      </w:r>
      <w:r w:rsidRPr="004E764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val="uk-UA" w:eastAsia="ru-RU"/>
        </w:rPr>
        <w:t>30 лютого 2019</w:t>
      </w:r>
      <w:r w:rsidRPr="004E7648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> р.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 xml:space="preserve"> </w:t>
      </w: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на картку ПриватБанку 4149 4991 1517 2577 (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Хомчак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Олена Геннадіївна).</w:t>
      </w:r>
      <w:r w:rsidRPr="004E76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 xml:space="preserve"> </w:t>
      </w:r>
    </w:p>
    <w:p w:rsidR="004E7648" w:rsidRPr="004E7648" w:rsidRDefault="004E7648" w:rsidP="004E76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Телефон для довідок: 0957786875 – </w:t>
      </w:r>
      <w:proofErr w:type="spellStart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Хомчак</w:t>
      </w:r>
      <w:proofErr w:type="spellEnd"/>
      <w:r w:rsidRPr="004E7648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Олена Геннадіївна</w:t>
      </w:r>
    </w:p>
    <w:p w:rsidR="002A563C" w:rsidRPr="002A563C" w:rsidRDefault="002A563C" w:rsidP="004E7648">
      <w:pPr>
        <w:spacing w:after="16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</w:p>
    <w:sectPr w:rsidR="002A563C" w:rsidRPr="002A563C" w:rsidSect="00362B5B">
      <w:footerReference w:type="default" r:id="rId20"/>
      <w:pgSz w:w="11906" w:h="16838"/>
      <w:pgMar w:top="709" w:right="850" w:bottom="993" w:left="1701" w:header="708" w:footer="925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41" w:rsidRDefault="00C30041">
      <w:pPr>
        <w:spacing w:after="0" w:line="240" w:lineRule="auto"/>
      </w:pPr>
      <w:r>
        <w:separator/>
      </w:r>
    </w:p>
  </w:endnote>
  <w:endnote w:type="continuationSeparator" w:id="0">
    <w:p w:rsidR="00C30041" w:rsidRDefault="00C3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4F" w:rsidRPr="00FC74FE" w:rsidRDefault="00FC644F">
    <w:pPr>
      <w:pStyle w:val="a5"/>
      <w:jc w:val="right"/>
      <w:rPr>
        <w:rFonts w:ascii="Times New Roman" w:hAnsi="Times New Roman" w:cs="Times New Roman"/>
        <w:color w:val="auto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41" w:rsidRDefault="00C30041">
      <w:pPr>
        <w:spacing w:after="0" w:line="240" w:lineRule="auto"/>
      </w:pPr>
      <w:r>
        <w:separator/>
      </w:r>
    </w:p>
  </w:footnote>
  <w:footnote w:type="continuationSeparator" w:id="0">
    <w:p w:rsidR="00C30041" w:rsidRDefault="00C30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9C44502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">
    <w:nsid w:val="114375B8"/>
    <w:multiLevelType w:val="multilevel"/>
    <w:tmpl w:val="CDDE3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75C90"/>
    <w:multiLevelType w:val="multilevel"/>
    <w:tmpl w:val="6F02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9A7D24"/>
    <w:multiLevelType w:val="hybridMultilevel"/>
    <w:tmpl w:val="E8BE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A08A5"/>
    <w:multiLevelType w:val="multilevel"/>
    <w:tmpl w:val="B6205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35FDE"/>
    <w:multiLevelType w:val="multilevel"/>
    <w:tmpl w:val="1444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894FC4"/>
    <w:multiLevelType w:val="multilevel"/>
    <w:tmpl w:val="ADC4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0A0442"/>
    <w:multiLevelType w:val="multilevel"/>
    <w:tmpl w:val="116A8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210D9"/>
    <w:multiLevelType w:val="hybridMultilevel"/>
    <w:tmpl w:val="12BADB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F17EF8"/>
    <w:multiLevelType w:val="hybridMultilevel"/>
    <w:tmpl w:val="67CECB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0491E19"/>
    <w:multiLevelType w:val="multilevel"/>
    <w:tmpl w:val="B942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7A6EC1"/>
    <w:multiLevelType w:val="hybridMultilevel"/>
    <w:tmpl w:val="B99E56F4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70FF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6FA15D0"/>
    <w:multiLevelType w:val="singleLevel"/>
    <w:tmpl w:val="FE628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3">
    <w:nsid w:val="4C2C00F1"/>
    <w:multiLevelType w:val="hybridMultilevel"/>
    <w:tmpl w:val="A424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2090D"/>
    <w:multiLevelType w:val="hybridMultilevel"/>
    <w:tmpl w:val="EDC2AA18"/>
    <w:lvl w:ilvl="0" w:tplc="5E7C19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3476F"/>
    <w:multiLevelType w:val="hybridMultilevel"/>
    <w:tmpl w:val="5EE050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FC67E3B"/>
    <w:multiLevelType w:val="hybridMultilevel"/>
    <w:tmpl w:val="F38E2F1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71BA4770"/>
    <w:multiLevelType w:val="hybridMultilevel"/>
    <w:tmpl w:val="5A78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40FB6"/>
    <w:multiLevelType w:val="hybridMultilevel"/>
    <w:tmpl w:val="0A048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83B54"/>
    <w:multiLevelType w:val="multilevel"/>
    <w:tmpl w:val="80E4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933790"/>
    <w:multiLevelType w:val="multilevel"/>
    <w:tmpl w:val="863A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7"/>
  </w:num>
  <w:num w:numId="6">
    <w:abstractNumId w:val="19"/>
  </w:num>
  <w:num w:numId="7">
    <w:abstractNumId w:val="4"/>
  </w:num>
  <w:num w:numId="8">
    <w:abstractNumId w:val="16"/>
  </w:num>
  <w:num w:numId="9">
    <w:abstractNumId w:val="14"/>
  </w:num>
  <w:num w:numId="10">
    <w:abstractNumId w:val="20"/>
  </w:num>
  <w:num w:numId="11">
    <w:abstractNumId w:val="10"/>
  </w:num>
  <w:num w:numId="12">
    <w:abstractNumId w:val="1"/>
  </w:num>
  <w:num w:numId="13">
    <w:abstractNumId w:val="15"/>
  </w:num>
  <w:num w:numId="14">
    <w:abstractNumId w:val="7"/>
  </w:num>
  <w:num w:numId="15">
    <w:abstractNumId w:val="2"/>
  </w:num>
  <w:num w:numId="16">
    <w:abstractNumId w:val="13"/>
  </w:num>
  <w:num w:numId="17">
    <w:abstractNumId w:val="12"/>
  </w:num>
  <w:num w:numId="18">
    <w:abstractNumId w:val="5"/>
  </w:num>
  <w:num w:numId="19">
    <w:abstractNumId w:val="6"/>
  </w:num>
  <w:num w:numId="2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48"/>
    <w:rsid w:val="00041D48"/>
    <w:rsid w:val="00060F68"/>
    <w:rsid w:val="000B6AE0"/>
    <w:rsid w:val="001C7343"/>
    <w:rsid w:val="001E3CF5"/>
    <w:rsid w:val="002603EB"/>
    <w:rsid w:val="002A563C"/>
    <w:rsid w:val="003251F8"/>
    <w:rsid w:val="00362B5B"/>
    <w:rsid w:val="004352A5"/>
    <w:rsid w:val="00436617"/>
    <w:rsid w:val="0047235D"/>
    <w:rsid w:val="00480918"/>
    <w:rsid w:val="0049338F"/>
    <w:rsid w:val="004E6AA1"/>
    <w:rsid w:val="004E7648"/>
    <w:rsid w:val="0057692E"/>
    <w:rsid w:val="00640EFF"/>
    <w:rsid w:val="00685F81"/>
    <w:rsid w:val="006F1884"/>
    <w:rsid w:val="007B49D0"/>
    <w:rsid w:val="007E14E4"/>
    <w:rsid w:val="00824147"/>
    <w:rsid w:val="00834BA1"/>
    <w:rsid w:val="008C053E"/>
    <w:rsid w:val="00906FA6"/>
    <w:rsid w:val="00941B52"/>
    <w:rsid w:val="00966860"/>
    <w:rsid w:val="00C30041"/>
    <w:rsid w:val="00C75ED0"/>
    <w:rsid w:val="00CB1BF4"/>
    <w:rsid w:val="00D034C6"/>
    <w:rsid w:val="00D754CC"/>
    <w:rsid w:val="00DE70B3"/>
    <w:rsid w:val="00E21B33"/>
    <w:rsid w:val="00EB5DE6"/>
    <w:rsid w:val="00F21645"/>
    <w:rsid w:val="00F330EC"/>
    <w:rsid w:val="00F97A18"/>
    <w:rsid w:val="00FC5F82"/>
    <w:rsid w:val="00FC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48"/>
    <w:pPr>
      <w:jc w:val="center"/>
    </w:pPr>
    <w:rPr>
      <w:color w:val="FFFFFF" w:themeColor="background1"/>
      <w:sz w:val="52"/>
      <w:szCs w:val="52"/>
    </w:rPr>
  </w:style>
  <w:style w:type="paragraph" w:styleId="1">
    <w:name w:val="heading 1"/>
    <w:basedOn w:val="a"/>
    <w:next w:val="a"/>
    <w:link w:val="10"/>
    <w:uiPriority w:val="9"/>
    <w:qFormat/>
    <w:rsid w:val="00041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97A1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1D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D48"/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41D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D48"/>
    <w:rPr>
      <w:color w:val="FFFFFF" w:themeColor="background1"/>
      <w:sz w:val="52"/>
      <w:szCs w:val="52"/>
    </w:rPr>
  </w:style>
  <w:style w:type="paragraph" w:styleId="a5">
    <w:name w:val="footer"/>
    <w:basedOn w:val="a"/>
    <w:link w:val="a6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D48"/>
    <w:rPr>
      <w:color w:val="FFFFFF" w:themeColor="background1"/>
      <w:sz w:val="52"/>
      <w:szCs w:val="52"/>
    </w:rPr>
  </w:style>
  <w:style w:type="paragraph" w:styleId="a7">
    <w:name w:val="List Paragraph"/>
    <w:basedOn w:val="a"/>
    <w:uiPriority w:val="34"/>
    <w:qFormat/>
    <w:rsid w:val="00041D48"/>
    <w:pPr>
      <w:ind w:left="720"/>
      <w:contextualSpacing/>
    </w:pPr>
  </w:style>
  <w:style w:type="character" w:styleId="a8">
    <w:name w:val="Hyperlink"/>
    <w:basedOn w:val="a0"/>
    <w:unhideWhenUsed/>
    <w:rsid w:val="00041D48"/>
    <w:rPr>
      <w:color w:val="8E58B6" w:themeColor="hyperlink"/>
      <w:u w:val="single"/>
    </w:rPr>
  </w:style>
  <w:style w:type="paragraph" w:styleId="31">
    <w:name w:val="Body Text 3"/>
    <w:basedOn w:val="a"/>
    <w:link w:val="32"/>
    <w:rsid w:val="00041D4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041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041D4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Strong"/>
    <w:uiPriority w:val="22"/>
    <w:qFormat/>
    <w:rsid w:val="00041D48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041D4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uk-UA"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041D48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apple-converted-space">
    <w:name w:val="apple-converted-space"/>
    <w:basedOn w:val="a0"/>
    <w:rsid w:val="00041D48"/>
  </w:style>
  <w:style w:type="character" w:styleId="ad">
    <w:name w:val="footnote reference"/>
    <w:uiPriority w:val="99"/>
    <w:semiHidden/>
    <w:unhideWhenUsed/>
    <w:rsid w:val="00041D48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041D4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041D48"/>
    <w:rPr>
      <w:color w:val="FFFFFF" w:themeColor="background1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41D48"/>
    <w:rPr>
      <w:vertAlign w:val="superscript"/>
    </w:rPr>
  </w:style>
  <w:style w:type="paragraph" w:styleId="af1">
    <w:name w:val="No Spacing"/>
    <w:link w:val="af2"/>
    <w:uiPriority w:val="1"/>
    <w:qFormat/>
    <w:rsid w:val="00041D48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041D48"/>
    <w:rPr>
      <w:rFonts w:eastAsiaTheme="minorEastAsia"/>
    </w:rPr>
  </w:style>
  <w:style w:type="paragraph" w:styleId="af3">
    <w:name w:val="Balloon Text"/>
    <w:basedOn w:val="a"/>
    <w:link w:val="af4"/>
    <w:uiPriority w:val="99"/>
    <w:semiHidden/>
    <w:unhideWhenUsed/>
    <w:rsid w:val="000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1D48"/>
    <w:rPr>
      <w:rFonts w:ascii="Tahoma" w:hAnsi="Tahoma" w:cs="Tahoma"/>
      <w:color w:val="FFFFFF" w:themeColor="background1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41D48"/>
  </w:style>
  <w:style w:type="paragraph" w:styleId="af5">
    <w:name w:val="Title"/>
    <w:basedOn w:val="a"/>
    <w:link w:val="af6"/>
    <w:qFormat/>
    <w:rsid w:val="00041D48"/>
    <w:pPr>
      <w:widowControl w:val="0"/>
      <w:spacing w:before="780"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f6">
    <w:name w:val="Название Знак"/>
    <w:basedOn w:val="a0"/>
    <w:link w:val="af5"/>
    <w:rsid w:val="00041D4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IT">
    <w:name w:val="Заголовок_АСIT Знак"/>
    <w:link w:val="IT0"/>
    <w:locked/>
    <w:rsid w:val="00041D48"/>
    <w:rPr>
      <w:b/>
      <w:sz w:val="24"/>
      <w:szCs w:val="24"/>
    </w:rPr>
  </w:style>
  <w:style w:type="paragraph" w:customStyle="1" w:styleId="IT0">
    <w:name w:val="Заголовок_АСIT"/>
    <w:basedOn w:val="a"/>
    <w:link w:val="IT"/>
    <w:qFormat/>
    <w:rsid w:val="00041D48"/>
    <w:pPr>
      <w:spacing w:after="0" w:line="240" w:lineRule="auto"/>
      <w:ind w:firstLine="448"/>
    </w:pPr>
    <w:rPr>
      <w:b/>
      <w:color w:val="auto"/>
      <w:sz w:val="24"/>
      <w:szCs w:val="24"/>
    </w:rPr>
  </w:style>
  <w:style w:type="character" w:customStyle="1" w:styleId="mailadr">
    <w:name w:val="mailadr"/>
    <w:basedOn w:val="a0"/>
    <w:rsid w:val="00041D48"/>
  </w:style>
  <w:style w:type="paragraph" w:customStyle="1" w:styleId="CarCharCar">
    <w:name w:val="Car Char Car Знак"/>
    <w:basedOn w:val="a"/>
    <w:rsid w:val="00041D48"/>
    <w:pPr>
      <w:spacing w:after="160" w:line="240" w:lineRule="exact"/>
      <w:jc w:val="left"/>
    </w:pPr>
    <w:rPr>
      <w:rFonts w:ascii="Arial" w:eastAsia="Times New Roman" w:hAnsi="Arial" w:cs="Arial"/>
      <w:color w:val="auto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041D48"/>
  </w:style>
  <w:style w:type="paragraph" w:customStyle="1" w:styleId="Summary">
    <w:name w:val="Summary"/>
    <w:basedOn w:val="a"/>
    <w:rsid w:val="00041D48"/>
    <w:pPr>
      <w:tabs>
        <w:tab w:val="left" w:pos="425"/>
        <w:tab w:val="center" w:pos="3686"/>
        <w:tab w:val="right" w:pos="7371"/>
      </w:tabs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en-US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41D48"/>
    <w:rPr>
      <w:color w:val="800080"/>
      <w:u w:val="single"/>
    </w:rPr>
  </w:style>
  <w:style w:type="character" w:styleId="af7">
    <w:name w:val="FollowedHyperlink"/>
    <w:basedOn w:val="a0"/>
    <w:uiPriority w:val="99"/>
    <w:semiHidden/>
    <w:unhideWhenUsed/>
    <w:rsid w:val="00041D48"/>
    <w:rPr>
      <w:color w:val="7F6F6F" w:themeColor="followedHyperlink"/>
      <w:u w:val="single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F97A18"/>
    <w:pPr>
      <w:keepNext/>
      <w:keepLines/>
      <w:spacing w:before="200" w:after="0"/>
      <w:jc w:val="left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33">
    <w:name w:val="Нет списка3"/>
    <w:next w:val="a2"/>
    <w:uiPriority w:val="99"/>
    <w:semiHidden/>
    <w:unhideWhenUsed/>
    <w:rsid w:val="00F97A18"/>
  </w:style>
  <w:style w:type="paragraph" w:styleId="af8">
    <w:name w:val="Body Text"/>
    <w:basedOn w:val="a"/>
    <w:link w:val="af9"/>
    <w:rsid w:val="00F97A18"/>
    <w:pPr>
      <w:spacing w:after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uk-UA" w:eastAsia="ru-RU"/>
    </w:rPr>
  </w:style>
  <w:style w:type="character" w:customStyle="1" w:styleId="af9">
    <w:name w:val="Основной текст Знак"/>
    <w:basedOn w:val="a0"/>
    <w:link w:val="af8"/>
    <w:rsid w:val="00F97A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a">
    <w:name w:val="Emphasis"/>
    <w:uiPriority w:val="20"/>
    <w:qFormat/>
    <w:rsid w:val="00F97A18"/>
    <w:rPr>
      <w:i/>
      <w:iCs/>
    </w:rPr>
  </w:style>
  <w:style w:type="character" w:customStyle="1" w:styleId="30">
    <w:name w:val="Заголовок 3 Знак"/>
    <w:basedOn w:val="a0"/>
    <w:link w:val="3"/>
    <w:rsid w:val="00F97A18"/>
    <w:rPr>
      <w:rFonts w:ascii="Cambria" w:eastAsia="Times New Roman" w:hAnsi="Cambria" w:cs="Times New Roman"/>
      <w:b/>
      <w:bCs/>
      <w:color w:val="4F81BD"/>
    </w:rPr>
  </w:style>
  <w:style w:type="character" w:customStyle="1" w:styleId="100">
    <w:name w:val="Основной текст (10)_"/>
    <w:link w:val="101"/>
    <w:rsid w:val="00F97A18"/>
    <w:rPr>
      <w:rFonts w:ascii="Arial" w:hAnsi="Arial"/>
      <w:spacing w:val="17"/>
      <w:sz w:val="73"/>
      <w:szCs w:val="7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97A18"/>
    <w:pPr>
      <w:widowControl w:val="0"/>
      <w:shd w:val="clear" w:color="auto" w:fill="FFFFFF"/>
      <w:spacing w:after="300" w:line="240" w:lineRule="atLeast"/>
      <w:jc w:val="both"/>
    </w:pPr>
    <w:rPr>
      <w:rFonts w:ascii="Arial" w:hAnsi="Arial"/>
      <w:color w:val="auto"/>
      <w:spacing w:val="17"/>
      <w:sz w:val="73"/>
      <w:szCs w:val="73"/>
    </w:rPr>
  </w:style>
  <w:style w:type="character" w:customStyle="1" w:styleId="docdata">
    <w:name w:val="docdata"/>
    <w:basedOn w:val="a0"/>
    <w:rsid w:val="00F97A18"/>
  </w:style>
  <w:style w:type="character" w:customStyle="1" w:styleId="311">
    <w:name w:val="Заголовок 3 Знак1"/>
    <w:basedOn w:val="a0"/>
    <w:uiPriority w:val="9"/>
    <w:semiHidden/>
    <w:rsid w:val="00F97A18"/>
    <w:rPr>
      <w:rFonts w:asciiTheme="majorHAnsi" w:eastAsiaTheme="majorEastAsia" w:hAnsiTheme="majorHAnsi" w:cstheme="majorBidi"/>
      <w:b/>
      <w:bCs/>
      <w:color w:val="FFCC00" w:themeColor="accent1"/>
      <w:sz w:val="52"/>
      <w:szCs w:val="52"/>
    </w:rPr>
  </w:style>
  <w:style w:type="numbering" w:customStyle="1" w:styleId="4">
    <w:name w:val="Нет списка4"/>
    <w:next w:val="a2"/>
    <w:uiPriority w:val="99"/>
    <w:semiHidden/>
    <w:unhideWhenUsed/>
    <w:rsid w:val="001E3CF5"/>
  </w:style>
  <w:style w:type="paragraph" w:customStyle="1" w:styleId="Default">
    <w:name w:val="Default"/>
    <w:rsid w:val="001E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b">
    <w:name w:val="Table Grid"/>
    <w:basedOn w:val="a1"/>
    <w:uiPriority w:val="59"/>
    <w:rsid w:val="001E3CF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48"/>
    <w:pPr>
      <w:jc w:val="center"/>
    </w:pPr>
    <w:rPr>
      <w:color w:val="FFFFFF" w:themeColor="background1"/>
      <w:sz w:val="52"/>
      <w:szCs w:val="52"/>
    </w:rPr>
  </w:style>
  <w:style w:type="paragraph" w:styleId="1">
    <w:name w:val="heading 1"/>
    <w:basedOn w:val="a"/>
    <w:next w:val="a"/>
    <w:link w:val="10"/>
    <w:uiPriority w:val="9"/>
    <w:qFormat/>
    <w:rsid w:val="00041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97A1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1D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D48"/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41D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D48"/>
    <w:rPr>
      <w:color w:val="FFFFFF" w:themeColor="background1"/>
      <w:sz w:val="52"/>
      <w:szCs w:val="52"/>
    </w:rPr>
  </w:style>
  <w:style w:type="paragraph" w:styleId="a5">
    <w:name w:val="footer"/>
    <w:basedOn w:val="a"/>
    <w:link w:val="a6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D48"/>
    <w:rPr>
      <w:color w:val="FFFFFF" w:themeColor="background1"/>
      <w:sz w:val="52"/>
      <w:szCs w:val="52"/>
    </w:rPr>
  </w:style>
  <w:style w:type="paragraph" w:styleId="a7">
    <w:name w:val="List Paragraph"/>
    <w:basedOn w:val="a"/>
    <w:uiPriority w:val="34"/>
    <w:qFormat/>
    <w:rsid w:val="00041D48"/>
    <w:pPr>
      <w:ind w:left="720"/>
      <w:contextualSpacing/>
    </w:pPr>
  </w:style>
  <w:style w:type="character" w:styleId="a8">
    <w:name w:val="Hyperlink"/>
    <w:basedOn w:val="a0"/>
    <w:unhideWhenUsed/>
    <w:rsid w:val="00041D48"/>
    <w:rPr>
      <w:color w:val="8E58B6" w:themeColor="hyperlink"/>
      <w:u w:val="single"/>
    </w:rPr>
  </w:style>
  <w:style w:type="paragraph" w:styleId="31">
    <w:name w:val="Body Text 3"/>
    <w:basedOn w:val="a"/>
    <w:link w:val="32"/>
    <w:rsid w:val="00041D4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041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041D4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Strong"/>
    <w:uiPriority w:val="22"/>
    <w:qFormat/>
    <w:rsid w:val="00041D48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041D4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uk-UA"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041D48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apple-converted-space">
    <w:name w:val="apple-converted-space"/>
    <w:basedOn w:val="a0"/>
    <w:rsid w:val="00041D48"/>
  </w:style>
  <w:style w:type="character" w:styleId="ad">
    <w:name w:val="footnote reference"/>
    <w:uiPriority w:val="99"/>
    <w:semiHidden/>
    <w:unhideWhenUsed/>
    <w:rsid w:val="00041D48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041D4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041D48"/>
    <w:rPr>
      <w:color w:val="FFFFFF" w:themeColor="background1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41D48"/>
    <w:rPr>
      <w:vertAlign w:val="superscript"/>
    </w:rPr>
  </w:style>
  <w:style w:type="paragraph" w:styleId="af1">
    <w:name w:val="No Spacing"/>
    <w:link w:val="af2"/>
    <w:uiPriority w:val="1"/>
    <w:qFormat/>
    <w:rsid w:val="00041D48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041D48"/>
    <w:rPr>
      <w:rFonts w:eastAsiaTheme="minorEastAsia"/>
    </w:rPr>
  </w:style>
  <w:style w:type="paragraph" w:styleId="af3">
    <w:name w:val="Balloon Text"/>
    <w:basedOn w:val="a"/>
    <w:link w:val="af4"/>
    <w:uiPriority w:val="99"/>
    <w:semiHidden/>
    <w:unhideWhenUsed/>
    <w:rsid w:val="000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1D48"/>
    <w:rPr>
      <w:rFonts w:ascii="Tahoma" w:hAnsi="Tahoma" w:cs="Tahoma"/>
      <w:color w:val="FFFFFF" w:themeColor="background1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41D48"/>
  </w:style>
  <w:style w:type="paragraph" w:styleId="af5">
    <w:name w:val="Title"/>
    <w:basedOn w:val="a"/>
    <w:link w:val="af6"/>
    <w:qFormat/>
    <w:rsid w:val="00041D48"/>
    <w:pPr>
      <w:widowControl w:val="0"/>
      <w:spacing w:before="780"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f6">
    <w:name w:val="Название Знак"/>
    <w:basedOn w:val="a0"/>
    <w:link w:val="af5"/>
    <w:rsid w:val="00041D4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IT">
    <w:name w:val="Заголовок_АСIT Знак"/>
    <w:link w:val="IT0"/>
    <w:locked/>
    <w:rsid w:val="00041D48"/>
    <w:rPr>
      <w:b/>
      <w:sz w:val="24"/>
      <w:szCs w:val="24"/>
    </w:rPr>
  </w:style>
  <w:style w:type="paragraph" w:customStyle="1" w:styleId="IT0">
    <w:name w:val="Заголовок_АСIT"/>
    <w:basedOn w:val="a"/>
    <w:link w:val="IT"/>
    <w:qFormat/>
    <w:rsid w:val="00041D48"/>
    <w:pPr>
      <w:spacing w:after="0" w:line="240" w:lineRule="auto"/>
      <w:ind w:firstLine="448"/>
    </w:pPr>
    <w:rPr>
      <w:b/>
      <w:color w:val="auto"/>
      <w:sz w:val="24"/>
      <w:szCs w:val="24"/>
    </w:rPr>
  </w:style>
  <w:style w:type="character" w:customStyle="1" w:styleId="mailadr">
    <w:name w:val="mailadr"/>
    <w:basedOn w:val="a0"/>
    <w:rsid w:val="00041D48"/>
  </w:style>
  <w:style w:type="paragraph" w:customStyle="1" w:styleId="CarCharCar">
    <w:name w:val="Car Char Car Знак"/>
    <w:basedOn w:val="a"/>
    <w:rsid w:val="00041D48"/>
    <w:pPr>
      <w:spacing w:after="160" w:line="240" w:lineRule="exact"/>
      <w:jc w:val="left"/>
    </w:pPr>
    <w:rPr>
      <w:rFonts w:ascii="Arial" w:eastAsia="Times New Roman" w:hAnsi="Arial" w:cs="Arial"/>
      <w:color w:val="auto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041D48"/>
  </w:style>
  <w:style w:type="paragraph" w:customStyle="1" w:styleId="Summary">
    <w:name w:val="Summary"/>
    <w:basedOn w:val="a"/>
    <w:rsid w:val="00041D48"/>
    <w:pPr>
      <w:tabs>
        <w:tab w:val="left" w:pos="425"/>
        <w:tab w:val="center" w:pos="3686"/>
        <w:tab w:val="right" w:pos="7371"/>
      </w:tabs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en-US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41D48"/>
    <w:rPr>
      <w:color w:val="800080"/>
      <w:u w:val="single"/>
    </w:rPr>
  </w:style>
  <w:style w:type="character" w:styleId="af7">
    <w:name w:val="FollowedHyperlink"/>
    <w:basedOn w:val="a0"/>
    <w:uiPriority w:val="99"/>
    <w:semiHidden/>
    <w:unhideWhenUsed/>
    <w:rsid w:val="00041D48"/>
    <w:rPr>
      <w:color w:val="7F6F6F" w:themeColor="followedHyperlink"/>
      <w:u w:val="single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F97A18"/>
    <w:pPr>
      <w:keepNext/>
      <w:keepLines/>
      <w:spacing w:before="200" w:after="0"/>
      <w:jc w:val="left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33">
    <w:name w:val="Нет списка3"/>
    <w:next w:val="a2"/>
    <w:uiPriority w:val="99"/>
    <w:semiHidden/>
    <w:unhideWhenUsed/>
    <w:rsid w:val="00F97A18"/>
  </w:style>
  <w:style w:type="paragraph" w:styleId="af8">
    <w:name w:val="Body Text"/>
    <w:basedOn w:val="a"/>
    <w:link w:val="af9"/>
    <w:rsid w:val="00F97A18"/>
    <w:pPr>
      <w:spacing w:after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uk-UA" w:eastAsia="ru-RU"/>
    </w:rPr>
  </w:style>
  <w:style w:type="character" w:customStyle="1" w:styleId="af9">
    <w:name w:val="Основной текст Знак"/>
    <w:basedOn w:val="a0"/>
    <w:link w:val="af8"/>
    <w:rsid w:val="00F97A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a">
    <w:name w:val="Emphasis"/>
    <w:uiPriority w:val="20"/>
    <w:qFormat/>
    <w:rsid w:val="00F97A18"/>
    <w:rPr>
      <w:i/>
      <w:iCs/>
    </w:rPr>
  </w:style>
  <w:style w:type="character" w:customStyle="1" w:styleId="30">
    <w:name w:val="Заголовок 3 Знак"/>
    <w:basedOn w:val="a0"/>
    <w:link w:val="3"/>
    <w:rsid w:val="00F97A18"/>
    <w:rPr>
      <w:rFonts w:ascii="Cambria" w:eastAsia="Times New Roman" w:hAnsi="Cambria" w:cs="Times New Roman"/>
      <w:b/>
      <w:bCs/>
      <w:color w:val="4F81BD"/>
    </w:rPr>
  </w:style>
  <w:style w:type="character" w:customStyle="1" w:styleId="100">
    <w:name w:val="Основной текст (10)_"/>
    <w:link w:val="101"/>
    <w:rsid w:val="00F97A18"/>
    <w:rPr>
      <w:rFonts w:ascii="Arial" w:hAnsi="Arial"/>
      <w:spacing w:val="17"/>
      <w:sz w:val="73"/>
      <w:szCs w:val="7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97A18"/>
    <w:pPr>
      <w:widowControl w:val="0"/>
      <w:shd w:val="clear" w:color="auto" w:fill="FFFFFF"/>
      <w:spacing w:after="300" w:line="240" w:lineRule="atLeast"/>
      <w:jc w:val="both"/>
    </w:pPr>
    <w:rPr>
      <w:rFonts w:ascii="Arial" w:hAnsi="Arial"/>
      <w:color w:val="auto"/>
      <w:spacing w:val="17"/>
      <w:sz w:val="73"/>
      <w:szCs w:val="73"/>
    </w:rPr>
  </w:style>
  <w:style w:type="character" w:customStyle="1" w:styleId="docdata">
    <w:name w:val="docdata"/>
    <w:basedOn w:val="a0"/>
    <w:rsid w:val="00F97A18"/>
  </w:style>
  <w:style w:type="character" w:customStyle="1" w:styleId="311">
    <w:name w:val="Заголовок 3 Знак1"/>
    <w:basedOn w:val="a0"/>
    <w:uiPriority w:val="9"/>
    <w:semiHidden/>
    <w:rsid w:val="00F97A18"/>
    <w:rPr>
      <w:rFonts w:asciiTheme="majorHAnsi" w:eastAsiaTheme="majorEastAsia" w:hAnsiTheme="majorHAnsi" w:cstheme="majorBidi"/>
      <w:b/>
      <w:bCs/>
      <w:color w:val="FFCC00" w:themeColor="accent1"/>
      <w:sz w:val="52"/>
      <w:szCs w:val="52"/>
    </w:rPr>
  </w:style>
  <w:style w:type="numbering" w:customStyle="1" w:styleId="4">
    <w:name w:val="Нет списка4"/>
    <w:next w:val="a2"/>
    <w:uiPriority w:val="99"/>
    <w:semiHidden/>
    <w:unhideWhenUsed/>
    <w:rsid w:val="001E3CF5"/>
  </w:style>
  <w:style w:type="paragraph" w:customStyle="1" w:styleId="Default">
    <w:name w:val="Default"/>
    <w:rsid w:val="001E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b">
    <w:name w:val="Table Grid"/>
    <w:basedOn w:val="a1"/>
    <w:uiPriority w:val="59"/>
    <w:rsid w:val="001E3CF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4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421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41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2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890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6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7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on.gov.ua/storage/app/media/news/%D0%9D%D0%BE%D0%B2%D0%B8%D0%BD%D0%B8/2018/11/01/1info-konkurs-ukr-izrail-2019-2020-2.docx" TargetMode="External"/><Relationship Id="rId18" Type="http://schemas.openxmlformats.org/officeDocument/2006/relationships/hyperlink" Target="http://lingvo.onu.edu.ua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mon.gov.ua/storage/app/media/news/%D0%9D%D0%BE%D0%B2%D0%B8%D0%BD%D0%B8/2018/11/01/2application-form-en-ukr-izrail-call-2019-2020-2.doc" TargetMode="External"/><Relationship Id="rId17" Type="http://schemas.openxmlformats.org/officeDocument/2006/relationships/hyperlink" Target="mailto:foreign.languages@onu.edu.u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2Hdy8r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5" Type="http://schemas.openxmlformats.org/officeDocument/2006/relationships/hyperlink" Target="mailto:priymak@donnuet.edu.ua" TargetMode="External"/><Relationship Id="rId10" Type="http://schemas.openxmlformats.org/officeDocument/2006/relationships/image" Target="media/image1.gif"/><Relationship Id="rId19" Type="http://schemas.openxmlformats.org/officeDocument/2006/relationships/hyperlink" Target="mailto:elena.vasylchenko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donnuet.edu.u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40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FFCC00"/>
      </a:accent1>
      <a:accent2>
        <a:srgbClr val="F3A447"/>
      </a:accent2>
      <a:accent3>
        <a:srgbClr val="0070C0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945200-2FA9-43D1-B183-A9D3D5FC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лщь</dc:creator>
  <cp:lastModifiedBy>Admin</cp:lastModifiedBy>
  <cp:revision>2</cp:revision>
  <cp:lastPrinted>2018-08-23T06:08:00Z</cp:lastPrinted>
  <dcterms:created xsi:type="dcterms:W3CDTF">2019-01-17T11:32:00Z</dcterms:created>
  <dcterms:modified xsi:type="dcterms:W3CDTF">2019-01-17T11:32:00Z</dcterms:modified>
</cp:coreProperties>
</file>