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C" w:rsidRDefault="003910DC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 w:rsidRPr="00CA073B" w:rsidTr="004F49D4">
        <w:trPr>
          <w:trHeight w:val="324"/>
        </w:trPr>
        <w:tc>
          <w:tcPr>
            <w:tcW w:w="4117" w:type="dxa"/>
            <w:shd w:val="clear" w:color="auto" w:fill="auto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Назва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56"/>
              <w:rPr>
                <w:b/>
                <w:sz w:val="28"/>
                <w:szCs w:val="28"/>
              </w:rPr>
            </w:pPr>
            <w:r w:rsidRPr="00CA073B">
              <w:rPr>
                <w:b/>
                <w:sz w:val="28"/>
                <w:szCs w:val="28"/>
              </w:rPr>
              <w:t>Теорія</w:t>
            </w:r>
            <w:r w:rsidRPr="00CA073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A073B">
              <w:rPr>
                <w:b/>
                <w:sz w:val="28"/>
                <w:szCs w:val="28"/>
              </w:rPr>
              <w:t>бізнесу</w:t>
            </w:r>
          </w:p>
        </w:tc>
      </w:tr>
      <w:tr w:rsidR="004F49D4" w:rsidRPr="00CA073B">
        <w:trPr>
          <w:trHeight w:val="324"/>
        </w:trPr>
        <w:tc>
          <w:tcPr>
            <w:tcW w:w="4117" w:type="dxa"/>
          </w:tcPr>
          <w:p w:rsidR="004F49D4" w:rsidRPr="00CA073B" w:rsidRDefault="004F49D4" w:rsidP="00CA073B">
            <w:pPr>
              <w:spacing w:line="276" w:lineRule="auto"/>
              <w:ind w:right="-9" w:firstLine="157"/>
              <w:rPr>
                <w:sz w:val="28"/>
                <w:szCs w:val="28"/>
                <w:lang w:eastAsia="uk-UA"/>
              </w:rPr>
            </w:pPr>
            <w:r w:rsidRPr="00CA073B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5" w:type="dxa"/>
          </w:tcPr>
          <w:p w:rsidR="004F49D4" w:rsidRPr="00CA073B" w:rsidRDefault="004F49D4" w:rsidP="00CA073B">
            <w:pPr>
              <w:spacing w:line="276" w:lineRule="auto"/>
              <w:ind w:right="-9" w:firstLine="151"/>
              <w:jc w:val="both"/>
              <w:rPr>
                <w:sz w:val="28"/>
                <w:szCs w:val="28"/>
                <w:lang w:eastAsia="uk-UA"/>
              </w:rPr>
            </w:pPr>
            <w:r w:rsidRPr="00CA073B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4F49D4" w:rsidRPr="00CA073B">
        <w:trPr>
          <w:trHeight w:val="324"/>
        </w:trPr>
        <w:tc>
          <w:tcPr>
            <w:tcW w:w="4117" w:type="dxa"/>
          </w:tcPr>
          <w:p w:rsidR="004F49D4" w:rsidRPr="00CA073B" w:rsidRDefault="004F49D4" w:rsidP="00CA073B">
            <w:pPr>
              <w:spacing w:line="276" w:lineRule="auto"/>
              <w:ind w:right="-9" w:firstLine="157"/>
              <w:rPr>
                <w:sz w:val="28"/>
                <w:szCs w:val="28"/>
                <w:lang w:eastAsia="uk-UA"/>
              </w:rPr>
            </w:pPr>
            <w:r w:rsidRPr="00CA073B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5" w:type="dxa"/>
          </w:tcPr>
          <w:p w:rsidR="004F49D4" w:rsidRPr="00CA073B" w:rsidRDefault="004F49D4" w:rsidP="00CA073B">
            <w:pPr>
              <w:spacing w:line="276" w:lineRule="auto"/>
              <w:ind w:right="-9" w:firstLine="151"/>
              <w:jc w:val="both"/>
              <w:rPr>
                <w:sz w:val="28"/>
                <w:szCs w:val="28"/>
                <w:lang w:eastAsia="uk-UA"/>
              </w:rPr>
            </w:pPr>
            <w:r w:rsidRPr="00CA073B">
              <w:rPr>
                <w:sz w:val="28"/>
                <w:szCs w:val="28"/>
                <w:lang w:eastAsia="uk-UA"/>
              </w:rPr>
              <w:t>І</w:t>
            </w:r>
            <w:r w:rsidRPr="00CA073B">
              <w:rPr>
                <w:sz w:val="28"/>
                <w:szCs w:val="28"/>
                <w:lang w:eastAsia="uk-UA"/>
              </w:rPr>
              <w:t>ІІ</w:t>
            </w:r>
          </w:p>
        </w:tc>
      </w:tr>
      <w:tr w:rsidR="004F49D4" w:rsidRPr="00CA073B">
        <w:trPr>
          <w:trHeight w:val="324"/>
        </w:trPr>
        <w:tc>
          <w:tcPr>
            <w:tcW w:w="4117" w:type="dxa"/>
          </w:tcPr>
          <w:p w:rsidR="004F49D4" w:rsidRPr="00CA073B" w:rsidRDefault="004F49D4" w:rsidP="00CA073B">
            <w:pPr>
              <w:spacing w:line="276" w:lineRule="auto"/>
              <w:ind w:right="-9" w:firstLine="157"/>
              <w:rPr>
                <w:sz w:val="28"/>
                <w:szCs w:val="28"/>
                <w:lang w:eastAsia="uk-UA"/>
              </w:rPr>
            </w:pPr>
            <w:r w:rsidRPr="00CA073B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5" w:type="dxa"/>
          </w:tcPr>
          <w:p w:rsidR="004F49D4" w:rsidRPr="00CA073B" w:rsidRDefault="004F49D4" w:rsidP="00CA073B">
            <w:pPr>
              <w:spacing w:line="276" w:lineRule="auto"/>
              <w:ind w:right="-9" w:firstLine="151"/>
              <w:jc w:val="both"/>
              <w:rPr>
                <w:sz w:val="28"/>
                <w:szCs w:val="28"/>
                <w:lang w:eastAsia="uk-UA"/>
              </w:rPr>
            </w:pPr>
            <w:r w:rsidRPr="00CA073B">
              <w:rPr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3910DC" w:rsidRPr="00CA073B" w:rsidTr="00F33BDC">
        <w:trPr>
          <w:trHeight w:val="328"/>
        </w:trPr>
        <w:tc>
          <w:tcPr>
            <w:tcW w:w="4117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Обсяг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дисципліни</w:t>
            </w:r>
            <w:r w:rsidRPr="00CA073B">
              <w:rPr>
                <w:spacing w:val="-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у</w:t>
            </w:r>
            <w:r w:rsidR="00F33BDC" w:rsidRPr="00CA073B">
              <w:rPr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</w:tcPr>
          <w:p w:rsidR="003910DC" w:rsidRPr="00CA073B" w:rsidRDefault="00F33BDC" w:rsidP="00CA073B">
            <w:pPr>
              <w:pStyle w:val="TableParagraph"/>
              <w:spacing w:line="276" w:lineRule="auto"/>
              <w:ind w:left="87"/>
              <w:rPr>
                <w:sz w:val="28"/>
                <w:szCs w:val="28"/>
              </w:rPr>
            </w:pPr>
            <w:r w:rsidRPr="00CA073B">
              <w:rPr>
                <w:spacing w:val="-2"/>
                <w:sz w:val="28"/>
                <w:szCs w:val="28"/>
              </w:rPr>
              <w:t>3</w:t>
            </w:r>
            <w:r w:rsidR="00274D63" w:rsidRPr="00CA073B">
              <w:rPr>
                <w:spacing w:val="-2"/>
                <w:sz w:val="28"/>
                <w:szCs w:val="28"/>
              </w:rPr>
              <w:t xml:space="preserve"> </w:t>
            </w:r>
            <w:r w:rsidR="00274D63" w:rsidRPr="00CA073B">
              <w:rPr>
                <w:sz w:val="28"/>
                <w:szCs w:val="28"/>
              </w:rPr>
              <w:t>кредити</w:t>
            </w:r>
            <w:r w:rsidR="00274D63" w:rsidRPr="00CA073B">
              <w:rPr>
                <w:spacing w:val="-3"/>
                <w:sz w:val="28"/>
                <w:szCs w:val="28"/>
              </w:rPr>
              <w:t xml:space="preserve"> </w:t>
            </w:r>
            <w:r w:rsidR="00274D63" w:rsidRPr="00CA073B">
              <w:rPr>
                <w:sz w:val="28"/>
                <w:szCs w:val="28"/>
              </w:rPr>
              <w:t>ЄКТС</w:t>
            </w:r>
          </w:p>
        </w:tc>
      </w:tr>
      <w:tr w:rsidR="003910DC" w:rsidRPr="00CA073B">
        <w:trPr>
          <w:trHeight w:val="324"/>
        </w:trPr>
        <w:tc>
          <w:tcPr>
            <w:tcW w:w="4117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Мова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5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українська</w:t>
            </w:r>
          </w:p>
        </w:tc>
      </w:tr>
      <w:tr w:rsidR="003910DC" w:rsidRPr="00CA073B" w:rsidTr="00A8715F">
        <w:trPr>
          <w:trHeight w:val="2195"/>
        </w:trPr>
        <w:tc>
          <w:tcPr>
            <w:tcW w:w="4117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 w:right="82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Передумови</w:t>
            </w:r>
            <w:r w:rsidRPr="00CA073B">
              <w:rPr>
                <w:spacing w:val="-9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для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вивчення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Ефективність засвоєння даного курсу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підвищує попереднє вивчення таких</w:t>
            </w:r>
            <w:r w:rsidRPr="00CA073B">
              <w:rPr>
                <w:spacing w:val="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навчальних дисциплін як</w:t>
            </w:r>
            <w:r w:rsidRPr="00CA073B">
              <w:rPr>
                <w:spacing w:val="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«Математичні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методи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та</w:t>
            </w:r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моделі в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сфері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гостинності»,</w:t>
            </w:r>
            <w:r w:rsidR="00F33BDC" w:rsidRPr="00CA073B">
              <w:rPr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«Економіка готельно-ресторанного</w:t>
            </w:r>
            <w:r w:rsidRPr="00CA073B">
              <w:rPr>
                <w:spacing w:val="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підприємства»,</w:t>
            </w:r>
            <w:r w:rsidRPr="00CA073B">
              <w:rPr>
                <w:spacing w:val="-6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«Управління</w:t>
            </w:r>
            <w:r w:rsidRPr="00CA073B">
              <w:rPr>
                <w:spacing w:val="-5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персоналом»,</w:t>
            </w:r>
            <w:r w:rsidR="00F33BDC" w:rsidRPr="00CA073B">
              <w:rPr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«Маркетинг</w:t>
            </w:r>
            <w:r w:rsidR="00A8715F" w:rsidRPr="00CA073B">
              <w:rPr>
                <w:sz w:val="28"/>
                <w:szCs w:val="28"/>
              </w:rPr>
              <w:t xml:space="preserve"> ГРГ</w:t>
            </w:r>
            <w:r w:rsidRPr="00CA073B">
              <w:rPr>
                <w:sz w:val="28"/>
                <w:szCs w:val="28"/>
              </w:rPr>
              <w:t>» тощо</w:t>
            </w:r>
            <w:r w:rsidRPr="00CA073B">
              <w:rPr>
                <w:color w:val="FF0000"/>
                <w:sz w:val="28"/>
                <w:szCs w:val="28"/>
              </w:rPr>
              <w:t>.</w:t>
            </w:r>
          </w:p>
        </w:tc>
      </w:tr>
      <w:tr w:rsidR="003910DC" w:rsidRPr="00CA073B">
        <w:trPr>
          <w:trHeight w:val="645"/>
        </w:trPr>
        <w:tc>
          <w:tcPr>
            <w:tcW w:w="4117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Кафедра,</w:t>
            </w:r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яка</w:t>
            </w:r>
            <w:r w:rsidRPr="00CA073B">
              <w:rPr>
                <w:spacing w:val="-3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забезпечує</w:t>
            </w:r>
            <w:r w:rsidR="00F33BDC" w:rsidRPr="00CA073B">
              <w:rPr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викладання</w:t>
            </w:r>
            <w:r w:rsidRPr="00CA073B">
              <w:rPr>
                <w:spacing w:val="-1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Кафедра</w:t>
            </w:r>
            <w:r w:rsidRPr="00CA073B">
              <w:rPr>
                <w:spacing w:val="-3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туризму</w:t>
            </w:r>
          </w:p>
        </w:tc>
      </w:tr>
      <w:tr w:rsidR="003910DC" w:rsidRPr="00CA073B">
        <w:trPr>
          <w:trHeight w:val="1288"/>
        </w:trPr>
        <w:tc>
          <w:tcPr>
            <w:tcW w:w="4117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Інформаційне</w:t>
            </w:r>
            <w:r w:rsidRPr="00CA073B">
              <w:rPr>
                <w:spacing w:val="-1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</w:tcPr>
          <w:p w:rsidR="003910DC" w:rsidRPr="00CA073B" w:rsidRDefault="00274D63" w:rsidP="00CA073B">
            <w:pPr>
              <w:pStyle w:val="TableParagraph"/>
              <w:spacing w:line="276" w:lineRule="auto"/>
              <w:ind w:left="6" w:right="57"/>
              <w:contextualSpacing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Технічні</w:t>
            </w:r>
            <w:r w:rsidRPr="00CA073B">
              <w:rPr>
                <w:spacing w:val="-14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засоби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навчання</w:t>
            </w:r>
            <w:r w:rsidRPr="00CA073B">
              <w:rPr>
                <w:b/>
                <w:sz w:val="28"/>
                <w:szCs w:val="28"/>
              </w:rPr>
              <w:t>:</w:t>
            </w:r>
            <w:r w:rsidRPr="00CA073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мультимедійне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обладнання,</w:t>
            </w:r>
            <w:r w:rsidRPr="00CA073B">
              <w:rPr>
                <w:spacing w:val="-4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ноутбук.</w:t>
            </w:r>
          </w:p>
          <w:p w:rsidR="003910DC" w:rsidRPr="00CA073B" w:rsidRDefault="00274D63" w:rsidP="00CA073B">
            <w:pPr>
              <w:pStyle w:val="TableParagraph"/>
              <w:spacing w:line="276" w:lineRule="auto"/>
              <w:ind w:left="6" w:right="57"/>
              <w:contextualSpacing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Програмне</w:t>
            </w:r>
            <w:r w:rsidRPr="00CA073B">
              <w:rPr>
                <w:spacing w:val="-10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забезпечення:</w:t>
            </w:r>
            <w:r w:rsidRPr="00CA073B">
              <w:rPr>
                <w:spacing w:val="-5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система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електронного</w:t>
            </w:r>
            <w:r w:rsidRPr="00CA073B">
              <w:rPr>
                <w:spacing w:val="-6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навчання</w:t>
            </w:r>
            <w:r w:rsidRPr="00CA073B">
              <w:rPr>
                <w:spacing w:val="-5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Moodle;</w:t>
            </w:r>
          </w:p>
          <w:p w:rsidR="00A8715F" w:rsidRPr="00CA073B" w:rsidRDefault="00A8715F" w:rsidP="00CA073B">
            <w:pPr>
              <w:pStyle w:val="TableParagraph"/>
              <w:spacing w:line="276" w:lineRule="auto"/>
              <w:ind w:left="6" w:right="57"/>
              <w:contextualSpacing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програми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як</w:t>
            </w:r>
            <w:r w:rsidRPr="00CA073B">
              <w:rPr>
                <w:spacing w:val="-3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Microsoft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Office</w:t>
            </w:r>
            <w:r w:rsidRPr="00CA073B">
              <w:rPr>
                <w:spacing w:val="-3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Word,</w:t>
            </w:r>
            <w:r w:rsidRPr="00CA073B">
              <w:rPr>
                <w:spacing w:val="-3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Microsoft</w:t>
            </w:r>
            <w:r w:rsidRPr="00CA073B">
              <w:rPr>
                <w:spacing w:val="-6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Office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Excel,</w:t>
            </w:r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Microsoft</w:t>
            </w:r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Office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A073B">
              <w:rPr>
                <w:sz w:val="28"/>
                <w:szCs w:val="28"/>
              </w:rPr>
              <w:t>Power</w:t>
            </w:r>
            <w:proofErr w:type="spellEnd"/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A073B">
              <w:rPr>
                <w:sz w:val="28"/>
                <w:szCs w:val="28"/>
              </w:rPr>
              <w:t>Point</w:t>
            </w:r>
            <w:proofErr w:type="spellEnd"/>
            <w:r w:rsidRPr="00CA073B">
              <w:rPr>
                <w:sz w:val="28"/>
                <w:szCs w:val="28"/>
              </w:rPr>
              <w:t>.</w:t>
            </w:r>
          </w:p>
        </w:tc>
      </w:tr>
      <w:tr w:rsidR="00CF0DD9" w:rsidRPr="00CA073B">
        <w:trPr>
          <w:trHeight w:val="1288"/>
        </w:trPr>
        <w:tc>
          <w:tcPr>
            <w:tcW w:w="4117" w:type="dxa"/>
          </w:tcPr>
          <w:p w:rsidR="00CF0DD9" w:rsidRPr="00CA073B" w:rsidRDefault="00CF0DD9" w:rsidP="00CA073B">
            <w:pPr>
              <w:pStyle w:val="TableParagraph"/>
              <w:spacing w:line="276" w:lineRule="auto"/>
              <w:ind w:left="146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Форма</w:t>
            </w:r>
            <w:r w:rsidRPr="00CA073B">
              <w:rPr>
                <w:spacing w:val="-7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проведення</w:t>
            </w:r>
            <w:r w:rsidRPr="00CA073B">
              <w:rPr>
                <w:spacing w:val="-4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</w:tcPr>
          <w:p w:rsidR="00CF0DD9" w:rsidRPr="00CA073B" w:rsidRDefault="00CF0DD9" w:rsidP="00CA073B">
            <w:pPr>
              <w:pStyle w:val="TableParagraph"/>
              <w:spacing w:line="276" w:lineRule="auto"/>
              <w:ind w:left="73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Гібридна</w:t>
            </w:r>
            <w:r w:rsidRPr="00CA073B">
              <w:rPr>
                <w:spacing w:val="-4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(змішана):</w:t>
            </w:r>
            <w:r w:rsidRPr="00CA073B">
              <w:rPr>
                <w:spacing w:val="-1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лекції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та</w:t>
            </w:r>
            <w:r w:rsidRPr="00CA073B">
              <w:rPr>
                <w:spacing w:val="-2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семінарські</w:t>
            </w:r>
          </w:p>
          <w:p w:rsidR="00CF0DD9" w:rsidRPr="00CA073B" w:rsidRDefault="00CF0DD9" w:rsidP="00CA073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заняття</w:t>
            </w:r>
            <w:r w:rsidRPr="00CA073B">
              <w:rPr>
                <w:spacing w:val="-5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–</w:t>
            </w:r>
            <w:r w:rsidRPr="00CA073B">
              <w:rPr>
                <w:spacing w:val="-4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очно/дистанційно</w:t>
            </w:r>
          </w:p>
        </w:tc>
      </w:tr>
      <w:tr w:rsidR="004F49D4" w:rsidRPr="00CA073B" w:rsidTr="004F49D4">
        <w:trPr>
          <w:trHeight w:val="448"/>
        </w:trPr>
        <w:tc>
          <w:tcPr>
            <w:tcW w:w="4117" w:type="dxa"/>
          </w:tcPr>
          <w:p w:rsidR="004F49D4" w:rsidRPr="00CA073B" w:rsidRDefault="004F49D4" w:rsidP="00CA073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Форма</w:t>
            </w:r>
            <w:r w:rsidRPr="00CA073B">
              <w:rPr>
                <w:spacing w:val="-8"/>
                <w:sz w:val="28"/>
                <w:szCs w:val="28"/>
              </w:rPr>
              <w:t xml:space="preserve"> </w:t>
            </w:r>
            <w:r w:rsidRPr="00CA073B">
              <w:rPr>
                <w:sz w:val="28"/>
                <w:szCs w:val="28"/>
              </w:rPr>
              <w:t>семестрового контролю</w:t>
            </w:r>
          </w:p>
        </w:tc>
        <w:tc>
          <w:tcPr>
            <w:tcW w:w="5635" w:type="dxa"/>
          </w:tcPr>
          <w:p w:rsidR="004F49D4" w:rsidRPr="00CA073B" w:rsidRDefault="004F49D4" w:rsidP="00CA073B">
            <w:pPr>
              <w:pStyle w:val="TableParagraph"/>
              <w:spacing w:line="276" w:lineRule="auto"/>
              <w:ind w:left="145"/>
              <w:rPr>
                <w:sz w:val="28"/>
                <w:szCs w:val="28"/>
              </w:rPr>
            </w:pPr>
            <w:r w:rsidRPr="00CA073B">
              <w:rPr>
                <w:sz w:val="28"/>
                <w:szCs w:val="28"/>
              </w:rPr>
              <w:t>Залік.</w:t>
            </w:r>
          </w:p>
        </w:tc>
      </w:tr>
    </w:tbl>
    <w:p w:rsidR="00274D63" w:rsidRPr="00CA073B" w:rsidRDefault="00274D63" w:rsidP="00CA073B">
      <w:pPr>
        <w:spacing w:line="276" w:lineRule="auto"/>
        <w:rPr>
          <w:sz w:val="28"/>
          <w:szCs w:val="28"/>
        </w:rPr>
      </w:pPr>
    </w:p>
    <w:p w:rsidR="004F49D4" w:rsidRPr="00CA073B" w:rsidRDefault="004F49D4" w:rsidP="00CA073B">
      <w:pPr>
        <w:spacing w:line="276" w:lineRule="auto"/>
        <w:jc w:val="center"/>
        <w:rPr>
          <w:sz w:val="28"/>
          <w:szCs w:val="28"/>
          <w:lang w:eastAsia="uk-UA"/>
        </w:rPr>
      </w:pPr>
      <w:r w:rsidRPr="00CA073B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4F49D4" w:rsidRPr="00CA073B" w:rsidRDefault="004F49D4" w:rsidP="00CA073B">
      <w:pPr>
        <w:spacing w:line="276" w:lineRule="auto"/>
        <w:ind w:firstLine="708"/>
        <w:jc w:val="both"/>
        <w:rPr>
          <w:sz w:val="28"/>
          <w:szCs w:val="28"/>
        </w:rPr>
      </w:pPr>
      <w:r w:rsidRPr="00CA073B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CA073B">
        <w:rPr>
          <w:b/>
          <w:sz w:val="28"/>
          <w:szCs w:val="28"/>
        </w:rPr>
        <w:t>компетентностей</w:t>
      </w:r>
      <w:proofErr w:type="spellEnd"/>
      <w:r w:rsidRPr="00CA073B">
        <w:rPr>
          <w:sz w:val="28"/>
          <w:szCs w:val="28"/>
        </w:rPr>
        <w:t xml:space="preserve">: </w:t>
      </w:r>
    </w:p>
    <w:p w:rsidR="00B738A2" w:rsidRPr="00CA073B" w:rsidRDefault="00B738A2" w:rsidP="00CA07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073B">
        <w:rPr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ЗК 03: Здатність до абстрактного та критичного мислення, аналізу, синтезу, прогнозування й оцінки.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ЗК 06: Навички використання інформаційних технологій для пошуку, систематизації та аналізу даних (інформації).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ЗК 12: Здатність ухвалювати рішення та діяти дотримуючись етичних стандартів для формування відповідальної поведінки.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Спеціальні компетентності (СК):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lastRenderedPageBreak/>
        <w:t>СК 02: Здатність аналізувати ситуацію на ринку, прогнозувати тенденції розвитку бізнесу та визначати їхній вплив на конкретну галузь.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СК 06: Здатність управляти фінансово-економічними показниками підприємства та оцінювати ефективність його діяльності.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  <w:r w:rsidRPr="00CA073B">
        <w:rPr>
          <w:sz w:val="28"/>
          <w:szCs w:val="28"/>
        </w:rPr>
        <w:t>СК 15: Здатність ініціювати концепцію розвитку бізнесу, формувати бізнес-ідеї для ефективної діяльності підприємств.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</w:p>
    <w:p w:rsidR="00B738A2" w:rsidRPr="00CA073B" w:rsidRDefault="00B738A2" w:rsidP="00CA073B">
      <w:pPr>
        <w:spacing w:line="276" w:lineRule="auto"/>
        <w:jc w:val="both"/>
        <w:rPr>
          <w:sz w:val="28"/>
          <w:szCs w:val="28"/>
          <w:lang w:eastAsia="uk-UA"/>
        </w:rPr>
      </w:pPr>
      <w:r w:rsidRPr="00CA073B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B738A2" w:rsidRPr="00CA073B" w:rsidRDefault="00B738A2" w:rsidP="00CA073B">
      <w:pPr>
        <w:spacing w:line="276" w:lineRule="auto"/>
        <w:ind w:firstLine="709"/>
        <w:rPr>
          <w:sz w:val="28"/>
          <w:szCs w:val="28"/>
        </w:rPr>
      </w:pP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1.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створення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бізнесу</w:t>
      </w: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2.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Форми</w:t>
      </w:r>
      <w:r w:rsidRPr="00CA073B">
        <w:rPr>
          <w:spacing w:val="-1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організації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бізнесу</w:t>
      </w:r>
    </w:p>
    <w:p w:rsidR="00534AFA" w:rsidRPr="00CA073B" w:rsidRDefault="00534AFA" w:rsidP="00CA073B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CA073B">
        <w:rPr>
          <w:spacing w:val="-1"/>
          <w:sz w:val="28"/>
          <w:szCs w:val="28"/>
        </w:rPr>
        <w:t>Тема</w:t>
      </w:r>
      <w:r w:rsidRPr="00CA073B">
        <w:rPr>
          <w:spacing w:val="-17"/>
          <w:sz w:val="28"/>
          <w:szCs w:val="28"/>
        </w:rPr>
        <w:t xml:space="preserve"> </w:t>
      </w:r>
      <w:r w:rsidRPr="00CA073B">
        <w:rPr>
          <w:spacing w:val="-1"/>
          <w:sz w:val="28"/>
          <w:szCs w:val="28"/>
        </w:rPr>
        <w:t>3.</w:t>
      </w:r>
      <w:r w:rsidRPr="00CA073B">
        <w:rPr>
          <w:spacing w:val="-14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-16"/>
          <w:sz w:val="28"/>
          <w:szCs w:val="28"/>
        </w:rPr>
        <w:t xml:space="preserve"> </w:t>
      </w:r>
      <w:r w:rsidRPr="00CA073B">
        <w:rPr>
          <w:sz w:val="28"/>
          <w:szCs w:val="28"/>
        </w:rPr>
        <w:t>фінансово</w:t>
      </w:r>
      <w:bookmarkStart w:id="0" w:name="_GoBack"/>
      <w:bookmarkEnd w:id="0"/>
      <w:r w:rsidRPr="00CA073B">
        <w:rPr>
          <w:sz w:val="28"/>
          <w:szCs w:val="28"/>
        </w:rPr>
        <w:t>го</w:t>
      </w:r>
      <w:r w:rsidRPr="00CA073B">
        <w:rPr>
          <w:spacing w:val="-15"/>
          <w:sz w:val="28"/>
          <w:szCs w:val="28"/>
        </w:rPr>
        <w:t xml:space="preserve"> </w:t>
      </w:r>
      <w:r w:rsidRPr="00CA073B">
        <w:rPr>
          <w:sz w:val="28"/>
          <w:szCs w:val="28"/>
        </w:rPr>
        <w:t>забезпечення</w:t>
      </w:r>
      <w:r w:rsidRPr="00CA073B">
        <w:rPr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бізнесу</w:t>
      </w: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4.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інфраструктури</w:t>
      </w:r>
      <w:r w:rsidRPr="00CA073B">
        <w:rPr>
          <w:spacing w:val="-1"/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бізнесу</w:t>
      </w: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5"/>
          <w:sz w:val="28"/>
          <w:szCs w:val="28"/>
        </w:rPr>
        <w:t xml:space="preserve"> </w:t>
      </w:r>
      <w:r w:rsidRPr="00CA073B">
        <w:rPr>
          <w:sz w:val="28"/>
          <w:szCs w:val="28"/>
        </w:rPr>
        <w:t>5.</w:t>
      </w:r>
      <w:r w:rsidRPr="00CA073B">
        <w:rPr>
          <w:spacing w:val="7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4"/>
          <w:sz w:val="28"/>
          <w:szCs w:val="28"/>
        </w:rPr>
        <w:t xml:space="preserve"> </w:t>
      </w:r>
      <w:r w:rsidRPr="00CA073B">
        <w:rPr>
          <w:sz w:val="28"/>
          <w:szCs w:val="28"/>
        </w:rPr>
        <w:t>управління</w:t>
      </w:r>
      <w:r w:rsidRPr="00CA073B">
        <w:rPr>
          <w:spacing w:val="5"/>
          <w:sz w:val="28"/>
          <w:szCs w:val="28"/>
        </w:rPr>
        <w:t xml:space="preserve"> </w:t>
      </w:r>
      <w:r w:rsidRPr="00CA073B">
        <w:rPr>
          <w:sz w:val="28"/>
          <w:szCs w:val="28"/>
        </w:rPr>
        <w:t>персоналом</w:t>
      </w:r>
      <w:r w:rsidRPr="00CA073B">
        <w:rPr>
          <w:spacing w:val="6"/>
          <w:sz w:val="28"/>
          <w:szCs w:val="28"/>
        </w:rPr>
        <w:t xml:space="preserve"> </w:t>
      </w:r>
      <w:r w:rsidRPr="00CA073B">
        <w:rPr>
          <w:sz w:val="28"/>
          <w:szCs w:val="28"/>
        </w:rPr>
        <w:t>у</w:t>
      </w:r>
      <w:r w:rsidRPr="00CA073B">
        <w:rPr>
          <w:sz w:val="28"/>
          <w:szCs w:val="28"/>
        </w:rPr>
        <w:t xml:space="preserve"> б</w:t>
      </w:r>
      <w:r w:rsidRPr="00CA073B">
        <w:rPr>
          <w:sz w:val="28"/>
          <w:szCs w:val="28"/>
        </w:rPr>
        <w:t>ізнесі</w:t>
      </w: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6.</w:t>
      </w:r>
      <w:r w:rsidRPr="00CA073B">
        <w:rPr>
          <w:spacing w:val="68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роботи</w:t>
      </w:r>
      <w:r w:rsidRPr="00CA073B">
        <w:rPr>
          <w:spacing w:val="-1"/>
          <w:sz w:val="28"/>
          <w:szCs w:val="28"/>
        </w:rPr>
        <w:t xml:space="preserve"> </w:t>
      </w:r>
      <w:r w:rsidRPr="00CA073B">
        <w:rPr>
          <w:sz w:val="28"/>
          <w:szCs w:val="28"/>
        </w:rPr>
        <w:t>з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інформацією</w:t>
      </w:r>
    </w:p>
    <w:p w:rsidR="00534AFA" w:rsidRPr="00CA073B" w:rsidRDefault="00534AFA" w:rsidP="00CA073B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52"/>
          <w:sz w:val="28"/>
          <w:szCs w:val="28"/>
        </w:rPr>
        <w:t xml:space="preserve"> </w:t>
      </w:r>
      <w:r w:rsidRPr="00CA073B">
        <w:rPr>
          <w:sz w:val="28"/>
          <w:szCs w:val="28"/>
        </w:rPr>
        <w:t>7.</w:t>
      </w:r>
      <w:r w:rsidRPr="00CA073B">
        <w:rPr>
          <w:spacing w:val="53"/>
          <w:sz w:val="28"/>
          <w:szCs w:val="28"/>
        </w:rPr>
        <w:t xml:space="preserve"> </w:t>
      </w:r>
      <w:r w:rsidRPr="00CA073B">
        <w:rPr>
          <w:sz w:val="28"/>
          <w:szCs w:val="28"/>
        </w:rPr>
        <w:t>Організація</w:t>
      </w:r>
      <w:r w:rsidRPr="00CA073B">
        <w:rPr>
          <w:spacing w:val="52"/>
          <w:sz w:val="28"/>
          <w:szCs w:val="28"/>
        </w:rPr>
        <w:t xml:space="preserve"> </w:t>
      </w:r>
      <w:r w:rsidRPr="00CA073B">
        <w:rPr>
          <w:sz w:val="28"/>
          <w:szCs w:val="28"/>
        </w:rPr>
        <w:t>укладання</w:t>
      </w:r>
      <w:r w:rsidRPr="00CA073B">
        <w:rPr>
          <w:spacing w:val="51"/>
          <w:sz w:val="28"/>
          <w:szCs w:val="28"/>
        </w:rPr>
        <w:t xml:space="preserve"> </w:t>
      </w:r>
      <w:r w:rsidRPr="00CA073B">
        <w:rPr>
          <w:sz w:val="28"/>
          <w:szCs w:val="28"/>
        </w:rPr>
        <w:t>комерційних</w:t>
      </w:r>
      <w:r w:rsidRPr="00CA073B">
        <w:rPr>
          <w:sz w:val="28"/>
          <w:szCs w:val="28"/>
        </w:rPr>
        <w:t xml:space="preserve"> </w:t>
      </w:r>
      <w:r w:rsidRPr="00CA073B">
        <w:rPr>
          <w:sz w:val="28"/>
          <w:szCs w:val="28"/>
        </w:rPr>
        <w:t>угод</w:t>
      </w:r>
    </w:p>
    <w:p w:rsidR="00534AFA" w:rsidRPr="00CA073B" w:rsidRDefault="00534AFA" w:rsidP="00CA073B">
      <w:pPr>
        <w:pStyle w:val="TableParagraph"/>
        <w:tabs>
          <w:tab w:val="left" w:pos="966"/>
          <w:tab w:val="left" w:pos="1402"/>
          <w:tab w:val="left" w:pos="3026"/>
          <w:tab w:val="left" w:pos="4162"/>
        </w:tabs>
        <w:spacing w:line="276" w:lineRule="auto"/>
        <w:ind w:right="-15"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z w:val="28"/>
          <w:szCs w:val="28"/>
        </w:rPr>
        <w:tab/>
        <w:t xml:space="preserve">8. Організація </w:t>
      </w:r>
      <w:r w:rsidRPr="00CA073B">
        <w:rPr>
          <w:sz w:val="28"/>
          <w:szCs w:val="28"/>
        </w:rPr>
        <w:t>захисту</w:t>
      </w:r>
      <w:r w:rsidRPr="00CA073B">
        <w:rPr>
          <w:sz w:val="28"/>
          <w:szCs w:val="28"/>
        </w:rPr>
        <w:tab/>
        <w:t>комерційної</w:t>
      </w:r>
      <w:r w:rsidRPr="00CA073B">
        <w:rPr>
          <w:sz w:val="28"/>
          <w:szCs w:val="28"/>
        </w:rPr>
        <w:t xml:space="preserve"> </w:t>
      </w:r>
      <w:r w:rsidRPr="00CA073B">
        <w:rPr>
          <w:sz w:val="28"/>
          <w:szCs w:val="28"/>
        </w:rPr>
        <w:t>таємниці</w:t>
      </w:r>
    </w:p>
    <w:p w:rsidR="00534AFA" w:rsidRPr="00CA073B" w:rsidRDefault="00534AFA" w:rsidP="00CA073B">
      <w:pPr>
        <w:pStyle w:val="TableParagraph"/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17"/>
          <w:sz w:val="28"/>
          <w:szCs w:val="28"/>
        </w:rPr>
        <w:t xml:space="preserve"> </w:t>
      </w:r>
      <w:r w:rsidRPr="00CA073B">
        <w:rPr>
          <w:sz w:val="28"/>
          <w:szCs w:val="28"/>
        </w:rPr>
        <w:t>9.Страхування</w:t>
      </w:r>
      <w:r w:rsidRPr="00CA073B">
        <w:rPr>
          <w:spacing w:val="-16"/>
          <w:sz w:val="28"/>
          <w:szCs w:val="28"/>
        </w:rPr>
        <w:t xml:space="preserve"> </w:t>
      </w:r>
      <w:r w:rsidRPr="00CA073B">
        <w:rPr>
          <w:sz w:val="28"/>
          <w:szCs w:val="28"/>
        </w:rPr>
        <w:t>та</w:t>
      </w:r>
      <w:r w:rsidRPr="00CA073B">
        <w:rPr>
          <w:spacing w:val="-16"/>
          <w:sz w:val="28"/>
          <w:szCs w:val="28"/>
        </w:rPr>
        <w:t xml:space="preserve"> </w:t>
      </w:r>
      <w:r w:rsidRPr="00CA073B">
        <w:rPr>
          <w:sz w:val="28"/>
          <w:szCs w:val="28"/>
        </w:rPr>
        <w:t>управління</w:t>
      </w:r>
      <w:r w:rsidRPr="00CA073B">
        <w:rPr>
          <w:spacing w:val="-15"/>
          <w:sz w:val="28"/>
          <w:szCs w:val="28"/>
        </w:rPr>
        <w:t xml:space="preserve"> </w:t>
      </w:r>
      <w:r w:rsidRPr="00CA073B">
        <w:rPr>
          <w:sz w:val="28"/>
          <w:szCs w:val="28"/>
        </w:rPr>
        <w:t>ризиками</w:t>
      </w:r>
      <w:r w:rsidRPr="00CA073B">
        <w:rPr>
          <w:spacing w:val="-16"/>
          <w:sz w:val="28"/>
          <w:szCs w:val="28"/>
        </w:rPr>
        <w:t xml:space="preserve"> </w:t>
      </w:r>
      <w:r w:rsidRPr="00CA073B">
        <w:rPr>
          <w:sz w:val="28"/>
          <w:szCs w:val="28"/>
        </w:rPr>
        <w:t>в</w:t>
      </w:r>
      <w:r w:rsidRPr="00CA073B">
        <w:rPr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бізнесі</w:t>
      </w:r>
    </w:p>
    <w:p w:rsidR="00B738A2" w:rsidRPr="00CA073B" w:rsidRDefault="00534AFA" w:rsidP="00CA073B">
      <w:pPr>
        <w:spacing w:line="276" w:lineRule="auto"/>
        <w:ind w:firstLine="705"/>
        <w:rPr>
          <w:sz w:val="28"/>
          <w:szCs w:val="28"/>
        </w:rPr>
      </w:pPr>
      <w:r w:rsidRPr="00CA073B">
        <w:rPr>
          <w:sz w:val="28"/>
          <w:szCs w:val="28"/>
        </w:rPr>
        <w:t>Тема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10.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Ділова</w:t>
      </w:r>
      <w:r w:rsidRPr="00CA073B">
        <w:rPr>
          <w:spacing w:val="-2"/>
          <w:sz w:val="28"/>
          <w:szCs w:val="28"/>
        </w:rPr>
        <w:t xml:space="preserve"> </w:t>
      </w:r>
      <w:r w:rsidRPr="00CA073B">
        <w:rPr>
          <w:sz w:val="28"/>
          <w:szCs w:val="28"/>
        </w:rPr>
        <w:t>етика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в</w:t>
      </w:r>
      <w:r w:rsidRPr="00CA073B">
        <w:rPr>
          <w:spacing w:val="-3"/>
          <w:sz w:val="28"/>
          <w:szCs w:val="28"/>
        </w:rPr>
        <w:t xml:space="preserve"> </w:t>
      </w:r>
      <w:r w:rsidRPr="00CA073B">
        <w:rPr>
          <w:sz w:val="28"/>
          <w:szCs w:val="28"/>
        </w:rPr>
        <w:t>бізнесі</w:t>
      </w:r>
    </w:p>
    <w:sectPr w:rsidR="00B738A2" w:rsidRPr="00CA073B">
      <w:pgSz w:w="11910" w:h="16840"/>
      <w:pgMar w:top="8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C"/>
    <w:rsid w:val="000B4CE7"/>
    <w:rsid w:val="00274D63"/>
    <w:rsid w:val="002945EA"/>
    <w:rsid w:val="003910DC"/>
    <w:rsid w:val="004F49D4"/>
    <w:rsid w:val="00534AFA"/>
    <w:rsid w:val="006C3CD3"/>
    <w:rsid w:val="00861416"/>
    <w:rsid w:val="008650A0"/>
    <w:rsid w:val="00A1141F"/>
    <w:rsid w:val="00A8715F"/>
    <w:rsid w:val="00B738A2"/>
    <w:rsid w:val="00CA073B"/>
    <w:rsid w:val="00CF0DD9"/>
    <w:rsid w:val="00D44BD4"/>
    <w:rsid w:val="00EF565F"/>
    <w:rsid w:val="00F33BDC"/>
    <w:rsid w:val="00F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87DA-6876-429D-B088-5C5683B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9</cp:revision>
  <dcterms:created xsi:type="dcterms:W3CDTF">2024-05-01T13:34:00Z</dcterms:created>
  <dcterms:modified xsi:type="dcterms:W3CDTF">2025-01-22T09:25:00Z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