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E2B6" w14:textId="1CF6C35E" w:rsidR="00237E7C" w:rsidRDefault="00000000" w:rsidP="00C258A6">
      <w:pPr>
        <w:spacing w:after="56"/>
        <w:ind w:left="2267" w:firstLine="360"/>
        <w:jc w:val="center"/>
      </w:pPr>
      <w:r>
        <w:t>Інформація про вибіркову навчальну дисципліну  циклу професійної підготовки</w:t>
      </w:r>
    </w:p>
    <w:p w14:paraId="408034B6" w14:textId="1596DBF5" w:rsidR="00237E7C" w:rsidRDefault="00000000">
      <w:pPr>
        <w:ind w:left="3875" w:right="0" w:hanging="3404"/>
      </w:pPr>
      <w:r>
        <w:t>для «Кафедрального каталогу вибіркових навчальних дисциплін» на 202</w:t>
      </w:r>
      <w:r w:rsidR="00963B23">
        <w:rPr>
          <w:lang w:val="uk-UA"/>
        </w:rPr>
        <w:t>6</w:t>
      </w:r>
      <w:r>
        <w:t>/202</w:t>
      </w:r>
      <w:r w:rsidR="00963B23">
        <w:rPr>
          <w:lang w:val="uk-UA"/>
        </w:rPr>
        <w:t>7</w:t>
      </w:r>
      <w:r>
        <w:t xml:space="preserve"> н.р.  </w:t>
      </w:r>
    </w:p>
    <w:p w14:paraId="117306BB" w14:textId="77777777" w:rsidR="00237E7C" w:rsidRDefault="00000000">
      <w:pPr>
        <w:spacing w:after="0" w:line="259" w:lineRule="auto"/>
        <w:ind w:left="339" w:right="0" w:firstLine="0"/>
        <w:jc w:val="center"/>
      </w:pPr>
      <w:r>
        <w:t xml:space="preserve">  </w:t>
      </w:r>
    </w:p>
    <w:tbl>
      <w:tblPr>
        <w:tblStyle w:val="TableGrid"/>
        <w:tblW w:w="9749" w:type="dxa"/>
        <w:tblInd w:w="173" w:type="dxa"/>
        <w:tblCellMar>
          <w:top w:w="59" w:type="dxa"/>
          <w:left w:w="10" w:type="dxa"/>
        </w:tblCellMar>
        <w:tblLook w:val="04A0" w:firstRow="1" w:lastRow="0" w:firstColumn="1" w:lastColumn="0" w:noHBand="0" w:noVBand="1"/>
      </w:tblPr>
      <w:tblGrid>
        <w:gridCol w:w="4114"/>
        <w:gridCol w:w="5635"/>
      </w:tblGrid>
      <w:tr w:rsidR="00237E7C" w14:paraId="417A4EE3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FAE5" w14:textId="77777777" w:rsidR="00237E7C" w:rsidRDefault="00000000">
            <w:pPr>
              <w:spacing w:after="0" w:line="259" w:lineRule="auto"/>
              <w:ind w:left="101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D732" w14:textId="77777777" w:rsidR="00237E7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Екскурсологія  </w:t>
            </w:r>
            <w:r>
              <w:t xml:space="preserve"> </w:t>
            </w:r>
          </w:p>
        </w:tc>
      </w:tr>
      <w:tr w:rsidR="00237E7C" w14:paraId="678E40E2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3D60" w14:textId="77777777" w:rsidR="00237E7C" w:rsidRDefault="00000000">
            <w:pPr>
              <w:spacing w:after="0" w:line="259" w:lineRule="auto"/>
              <w:ind w:left="101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365C" w14:textId="77777777" w:rsidR="00237E7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ОС магістр  </w:t>
            </w:r>
          </w:p>
        </w:tc>
      </w:tr>
      <w:tr w:rsidR="00237E7C" w14:paraId="5CAC48E5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19A8" w14:textId="77777777" w:rsidR="00237E7C" w:rsidRDefault="00000000">
            <w:pPr>
              <w:spacing w:after="0" w:line="259" w:lineRule="auto"/>
              <w:ind w:left="101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3008" w14:textId="77777777" w:rsidR="00237E7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І  </w:t>
            </w:r>
          </w:p>
        </w:tc>
      </w:tr>
      <w:tr w:rsidR="00237E7C" w14:paraId="45978F50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568E" w14:textId="77777777" w:rsidR="00237E7C" w:rsidRDefault="00000000">
            <w:pPr>
              <w:spacing w:after="0" w:line="259" w:lineRule="auto"/>
              <w:ind w:left="101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5C81" w14:textId="77777777" w:rsidR="00237E7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ІІ  </w:t>
            </w:r>
          </w:p>
        </w:tc>
      </w:tr>
      <w:tr w:rsidR="00237E7C" w14:paraId="200C424C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D0B8" w14:textId="77777777" w:rsidR="00237E7C" w:rsidRDefault="00000000">
            <w:pPr>
              <w:spacing w:after="0" w:line="259" w:lineRule="auto"/>
              <w:ind w:left="101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08D2" w14:textId="77777777" w:rsidR="00237E7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4 кредити ЄКТС  </w:t>
            </w:r>
          </w:p>
        </w:tc>
      </w:tr>
      <w:tr w:rsidR="00237E7C" w14:paraId="60854C58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2791" w14:textId="77777777" w:rsidR="00237E7C" w:rsidRDefault="00000000">
            <w:pPr>
              <w:spacing w:after="0" w:line="259" w:lineRule="auto"/>
              <w:ind w:left="101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A3DD" w14:textId="77777777" w:rsidR="00237E7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англійська  </w:t>
            </w:r>
          </w:p>
        </w:tc>
      </w:tr>
      <w:tr w:rsidR="00237E7C" w14:paraId="1180C033" w14:textId="77777777">
        <w:trPr>
          <w:trHeight w:val="1790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BDEF" w14:textId="77777777" w:rsidR="00237E7C" w:rsidRDefault="00000000">
            <w:pPr>
              <w:spacing w:after="0" w:line="259" w:lineRule="auto"/>
              <w:ind w:left="101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5E3B" w14:textId="77777777" w:rsidR="00237E7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Ефективність засвоєння даного курсу підвищує попереднє вивчення таких навчальних дисциплін як «Практикум перекладу», «Туризмологія», «Методологія і організація наукових досліджень;» тощо.  </w:t>
            </w:r>
          </w:p>
        </w:tc>
      </w:tr>
      <w:tr w:rsidR="00237E7C" w14:paraId="635E1B32" w14:textId="77777777">
        <w:trPr>
          <w:trHeight w:val="749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11F0" w14:textId="77777777" w:rsidR="00237E7C" w:rsidRDefault="00000000">
            <w:pPr>
              <w:tabs>
                <w:tab w:val="center" w:pos="1971"/>
                <w:tab w:val="right" w:pos="4104"/>
              </w:tabs>
              <w:spacing w:after="9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016EDA84" w14:textId="77777777" w:rsidR="00237E7C" w:rsidRDefault="00000000">
            <w:pPr>
              <w:spacing w:after="0" w:line="259" w:lineRule="auto"/>
              <w:ind w:left="101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A185" w14:textId="77777777" w:rsidR="00237E7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Кафедра туризму  </w:t>
            </w:r>
          </w:p>
        </w:tc>
      </w:tr>
      <w:tr w:rsidR="00237E7C" w14:paraId="18AC09CA" w14:textId="77777777">
        <w:trPr>
          <w:trHeight w:val="1488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3521" w14:textId="77777777" w:rsidR="00237E7C" w:rsidRDefault="00000000">
            <w:pPr>
              <w:spacing w:after="0" w:line="259" w:lineRule="auto"/>
              <w:ind w:left="101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FAB2" w14:textId="77777777" w:rsidR="00237E7C" w:rsidRDefault="00000000">
            <w:pPr>
              <w:spacing w:after="0" w:line="275" w:lineRule="auto"/>
              <w:ind w:left="0" w:right="0" w:firstLine="0"/>
            </w:pP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354E51FC" w14:textId="77777777" w:rsidR="00237E7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Програмне забезпечення: система електронного навчання Moodle.    </w:t>
            </w:r>
          </w:p>
        </w:tc>
      </w:tr>
      <w:tr w:rsidR="00237E7C" w14:paraId="52DD45E9" w14:textId="77777777">
        <w:trPr>
          <w:trHeight w:val="749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4AAD" w14:textId="77777777" w:rsidR="00237E7C" w:rsidRDefault="00000000">
            <w:pPr>
              <w:spacing w:after="0" w:line="259" w:lineRule="auto"/>
              <w:ind w:left="101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7C7A" w14:textId="77777777" w:rsidR="00237E7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237E7C" w14:paraId="4DD97AAD" w14:textId="77777777">
        <w:trPr>
          <w:trHeight w:val="437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E393" w14:textId="77777777" w:rsidR="00237E7C" w:rsidRDefault="00000000">
            <w:pPr>
              <w:spacing w:after="0" w:line="259" w:lineRule="auto"/>
              <w:ind w:left="101" w:right="0" w:firstLine="0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2F67" w14:textId="77777777" w:rsidR="00237E7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залік  </w:t>
            </w:r>
          </w:p>
        </w:tc>
      </w:tr>
    </w:tbl>
    <w:p w14:paraId="2B442D38" w14:textId="77777777" w:rsidR="00237E7C" w:rsidRDefault="00000000">
      <w:pPr>
        <w:spacing w:after="31" w:line="259" w:lineRule="auto"/>
        <w:ind w:left="15" w:right="0" w:firstLine="0"/>
        <w:jc w:val="left"/>
      </w:pPr>
      <w:r>
        <w:t xml:space="preserve">  </w:t>
      </w:r>
    </w:p>
    <w:p w14:paraId="7187862C" w14:textId="77777777" w:rsidR="00237E7C" w:rsidRDefault="00000000">
      <w:pPr>
        <w:ind w:left="-5" w:right="0"/>
      </w:pPr>
      <w:r>
        <w:rPr>
          <w:b/>
        </w:rPr>
        <w:t xml:space="preserve">Ключові  результати навчання (знання, уміння та інші компетентності): </w:t>
      </w:r>
      <w:r>
        <w:t xml:space="preserve">1) інтегральна компетентність - здатність ставити та успішно розв’язувати на достатньому професійному рівні складні дослідницькі та практичні задачі, узагальнювати практику туризму, прогнозувати напрями їх розвитку, вирішувати професійні проблеми та практичні завдання у сфері туризму як в процесі навчання, так і в процесі роботи, що передбачає проведення досліджень та/або здійснення  інновацій та характеризується невизначеністю умов і вимог.  ЗК2. Здатність вести професійну діяльність у міжнародному та вітчизняному середовищі.  </w:t>
      </w:r>
    </w:p>
    <w:p w14:paraId="7733351A" w14:textId="77777777" w:rsidR="00237E7C" w:rsidRDefault="00000000">
      <w:pPr>
        <w:ind w:left="-5" w:right="0"/>
      </w:pPr>
      <w:r>
        <w:t xml:space="preserve">ЗК3. Здатність спілкуватися іноземною мовою.  </w:t>
      </w:r>
    </w:p>
    <w:p w14:paraId="02890EAD" w14:textId="77777777" w:rsidR="00237E7C" w:rsidRDefault="00000000">
      <w:pPr>
        <w:ind w:left="-5" w:right="0"/>
      </w:pPr>
      <w:r>
        <w:lastRenderedPageBreak/>
        <w:t xml:space="preserve">ЗК6. Здатність до абстрактного мислення, аналізу та синтезу.  </w:t>
      </w:r>
    </w:p>
    <w:p w14:paraId="5F04A96F" w14:textId="77777777" w:rsidR="00237E7C" w:rsidRDefault="00000000">
      <w:pPr>
        <w:ind w:left="-5" w:right="0"/>
      </w:pPr>
      <w:r>
        <w:t xml:space="preserve">ЗК 7. Здатність виявляти, ставити та вирішувати проблеми.  </w:t>
      </w:r>
    </w:p>
    <w:p w14:paraId="50E4F612" w14:textId="77777777" w:rsidR="00237E7C" w:rsidRDefault="00000000">
      <w:pPr>
        <w:ind w:left="-5" w:right="0"/>
      </w:pPr>
      <w:r>
        <w:t xml:space="preserve">СК3. Здатність до управління туристичним процесом у публічному секторі, в туристичній дестинації, туристичному підприємстві на різних ієрархічних рівнях.  </w:t>
      </w:r>
    </w:p>
    <w:p w14:paraId="7AC0ECD9" w14:textId="77777777" w:rsidR="00237E7C" w:rsidRDefault="00000000">
      <w:pPr>
        <w:ind w:left="-5" w:right="0"/>
      </w:pPr>
      <w:r>
        <w:t xml:space="preserve">СК4. Здатність організовувати діяльність та співпрацю суб’єктів регіонального, національного та міжнародного туристичних ринків на засадах сталого розвитку з урахуванням світового досвіду.  </w:t>
      </w:r>
    </w:p>
    <w:p w14:paraId="564B38A4" w14:textId="77777777" w:rsidR="00237E7C" w:rsidRDefault="00000000">
      <w:pPr>
        <w:ind w:left="-5" w:right="0"/>
      </w:pPr>
      <w:r>
        <w:t xml:space="preserve">СК8. Розуміння завдань національної та регіональної туристичної політики, механізмів регулювання туристичної діяльності.  </w:t>
      </w:r>
    </w:p>
    <w:p w14:paraId="1EC8D681" w14:textId="77777777" w:rsidR="00237E7C" w:rsidRDefault="00000000">
      <w:pPr>
        <w:ind w:left="-5" w:right="0"/>
      </w:pPr>
      <w:r>
        <w:t xml:space="preserve">СК11. Здатність до соціальної та академічної мобільності в сфері туристичної діяльності  </w:t>
      </w:r>
    </w:p>
    <w:p w14:paraId="19D9CE0F" w14:textId="77777777" w:rsidR="00237E7C" w:rsidRDefault="00000000">
      <w:pPr>
        <w:ind w:left="-5" w:right="0"/>
      </w:pPr>
      <w:r>
        <w:t xml:space="preserve">ПРН8. Управляти процесами в суб’єктах індустрії туризму та рекреації на різних ієрархічних рівнях, які є складними, непередбачуваними і потребують нових стратегічних підходів  </w:t>
      </w:r>
    </w:p>
    <w:p w14:paraId="53C2DBF5" w14:textId="77777777" w:rsidR="00237E7C" w:rsidRDefault="00000000">
      <w:pPr>
        <w:ind w:left="-5" w:right="0"/>
      </w:pPr>
      <w:r>
        <w:t xml:space="preserve">ПРН11. Вільно спілкуватися державною та іноземною мовами усно і письмово для обговорення професійних проблем, презентації результатів досліджень та проєктів у сфері туризму і рекреації.  </w:t>
      </w:r>
    </w:p>
    <w:p w14:paraId="757D1CEB" w14:textId="77777777" w:rsidR="00237E7C" w:rsidRDefault="00000000">
      <w:pPr>
        <w:ind w:left="-5" w:right="0"/>
      </w:pPr>
      <w:r>
        <w:t xml:space="preserve">ПРН12. Аналізувати, формулювати і реалізовувати національну та регіональну туристичну політику, вдосконалювати механізми управління туристичними дестинаціями на національному, регіональному та локальному рівнях  </w:t>
      </w:r>
    </w:p>
    <w:p w14:paraId="5BCB582F" w14:textId="77777777" w:rsidR="00237E7C" w:rsidRDefault="00000000">
      <w:pPr>
        <w:ind w:left="-5" w:right="0"/>
      </w:pPr>
      <w:r>
        <w:t xml:space="preserve">ПРН15. Практикувати використання іноземних (ної) мов (мови) у професійній діяльності. ПРН16. Використовувати комунікативні навички і технології, ініціювати запровадження методів комунікативного менеджменту в практику діяльності суб’єктів туристичного бізнесу.  </w:t>
      </w:r>
    </w:p>
    <w:p w14:paraId="2302E3CF" w14:textId="77777777" w:rsidR="00237E7C" w:rsidRDefault="00000000">
      <w:pPr>
        <w:spacing w:after="127" w:line="259" w:lineRule="auto"/>
        <w:ind w:left="15" w:right="0" w:firstLine="0"/>
        <w:jc w:val="left"/>
      </w:pPr>
      <w:r>
        <w:t xml:space="preserve">  </w:t>
      </w:r>
    </w:p>
    <w:p w14:paraId="40EA42C8" w14:textId="77777777" w:rsidR="00237E7C" w:rsidRDefault="00000000">
      <w:pPr>
        <w:spacing w:after="12" w:line="259" w:lineRule="auto"/>
        <w:ind w:left="15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7610D08A" w14:textId="77777777" w:rsidR="00237E7C" w:rsidRDefault="00000000">
      <w:pPr>
        <w:ind w:left="-15" w:right="0" w:firstLine="708"/>
      </w:pPr>
      <w:r>
        <w:t xml:space="preserve">Навчальна дисципліна «Екскурсологія » охоплює методологічні принципи організації екскурсійного процесу, механізми сприйняття екскурсійної інформації; способи привертання, концентрації та переведення уваги екскурсантів; логічні вимоги до подання екскурсійного матеріалу.  </w:t>
      </w:r>
    </w:p>
    <w:p w14:paraId="7E1D2ED2" w14:textId="77777777" w:rsidR="00237E7C" w:rsidRDefault="00000000">
      <w:pPr>
        <w:ind w:left="-15" w:right="0" w:firstLine="708"/>
      </w:pPr>
      <w:r>
        <w:t xml:space="preserve">Сприяє формуванню спеціальних знань, вмінь і навичок здобувачів в сфері розробки нових екскурсійних маршрутів, методики екскурсійного процесу, </w:t>
      </w:r>
    </w:p>
    <w:p w14:paraId="409A35AF" w14:textId="77777777" w:rsidR="00237E7C" w:rsidRDefault="00000000">
      <w:pPr>
        <w:ind w:left="-5" w:right="0"/>
      </w:pPr>
      <w:r>
        <w:t xml:space="preserve">освоєння елементів професійної майстерності майбутнього фахівця  </w:t>
      </w:r>
    </w:p>
    <w:p w14:paraId="770A5D1A" w14:textId="77777777" w:rsidR="00237E7C" w:rsidRDefault="00000000">
      <w:pPr>
        <w:ind w:left="-5" w:right="0"/>
      </w:pPr>
      <w:r>
        <w:t xml:space="preserve">Тема 1.  Екскурсологія як наука та її зв’язок з іншими науками  </w:t>
      </w:r>
    </w:p>
    <w:p w14:paraId="63A2A92D" w14:textId="77777777" w:rsidR="00237E7C" w:rsidRDefault="00000000">
      <w:pPr>
        <w:ind w:left="-5" w:right="0"/>
      </w:pPr>
      <w:r>
        <w:t xml:space="preserve">Тема 2. Методика створення нової екскурсії. Механізм формування ринкової ціни екскурсійної послуги  </w:t>
      </w:r>
    </w:p>
    <w:p w14:paraId="7241116A" w14:textId="77777777" w:rsidR="00237E7C" w:rsidRDefault="00000000">
      <w:pPr>
        <w:ind w:left="-5" w:right="0"/>
      </w:pPr>
      <w:r>
        <w:t xml:space="preserve">Тема 3.Шляхи удосконалення екскурсійної методики та інновації у проведенні екскурсій  </w:t>
      </w:r>
    </w:p>
    <w:p w14:paraId="45460931" w14:textId="77777777" w:rsidR="00237E7C" w:rsidRDefault="00000000">
      <w:pPr>
        <w:ind w:left="-5" w:right="0"/>
      </w:pPr>
      <w:r>
        <w:t xml:space="preserve">Тема 4. Пізнавальна цінність екскурсійних об’єктів Закарпаття  </w:t>
      </w:r>
    </w:p>
    <w:p w14:paraId="2ADB760B" w14:textId="77777777" w:rsidR="00237E7C" w:rsidRDefault="00000000">
      <w:pPr>
        <w:ind w:left="-5" w:right="0"/>
      </w:pPr>
      <w:r>
        <w:lastRenderedPageBreak/>
        <w:t xml:space="preserve">Тема 5.  Сучасний стан та тенденції регіонального розвитку ринку екскурсійних послуг  </w:t>
      </w:r>
    </w:p>
    <w:p w14:paraId="404C4449" w14:textId="77777777" w:rsidR="00237E7C" w:rsidRDefault="00000000">
      <w:pPr>
        <w:ind w:left="-5" w:right="0"/>
      </w:pPr>
      <w:r>
        <w:t xml:space="preserve">Тема 6. Управління екскурсійною справою  </w:t>
      </w:r>
    </w:p>
    <w:p w14:paraId="48E47884" w14:textId="77777777" w:rsidR="00237E7C" w:rsidRDefault="00000000">
      <w:pPr>
        <w:ind w:left="-5" w:right="0"/>
      </w:pPr>
      <w:r>
        <w:t xml:space="preserve">Тема 7. Екскурсійний метод пізнання  </w:t>
      </w:r>
    </w:p>
    <w:p w14:paraId="7FF02B2D" w14:textId="77777777" w:rsidR="00237E7C" w:rsidRDefault="00000000">
      <w:pPr>
        <w:ind w:left="-5" w:right="0"/>
      </w:pPr>
      <w:r>
        <w:t xml:space="preserve">Тема 8. Екскурсія як педагогічний процес  </w:t>
      </w:r>
    </w:p>
    <w:p w14:paraId="3BB56BA3" w14:textId="77777777" w:rsidR="00237E7C" w:rsidRDefault="00000000">
      <w:pPr>
        <w:ind w:left="-5" w:right="0"/>
      </w:pPr>
      <w:r>
        <w:t xml:space="preserve">Тема 9. Психологія екскурсійної діяльності  </w:t>
      </w:r>
    </w:p>
    <w:sectPr w:rsidR="00237E7C">
      <w:pgSz w:w="11904" w:h="16838"/>
      <w:pgMar w:top="918" w:right="843" w:bottom="1269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7C"/>
    <w:rsid w:val="00237E7C"/>
    <w:rsid w:val="002D7EC4"/>
    <w:rsid w:val="00541C43"/>
    <w:rsid w:val="00963B23"/>
    <w:rsid w:val="00C2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56875D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65" w:lineRule="auto"/>
      <w:ind w:left="2277" w:right="31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3755</Characters>
  <Application>Microsoft Office Word</Application>
  <DocSecurity>0</DocSecurity>
  <Lines>98</Lines>
  <Paragraphs>59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3</cp:revision>
  <dcterms:created xsi:type="dcterms:W3CDTF">2025-01-20T15:33:00Z</dcterms:created>
  <dcterms:modified xsi:type="dcterms:W3CDTF">2026-01-25T13:01:00Z</dcterms:modified>
</cp:coreProperties>
</file>